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8E3E77" w14:textId="5435D8FB" w:rsidR="00145C52" w:rsidRPr="00145C52" w:rsidRDefault="00145C52" w:rsidP="002C378B">
      <w:pPr>
        <w:pStyle w:val="Heading1"/>
        <w:jc w:val="center"/>
        <w:rPr>
          <w:rFonts w:ascii="Segoe UI" w:eastAsia="Times New Roman" w:hAnsi="Segoe UI" w:cs="Segoe UI"/>
          <w:sz w:val="18"/>
          <w:szCs w:val="18"/>
          <w:lang w:eastAsia="en-GB"/>
        </w:rPr>
      </w:pPr>
      <w:bookmarkStart w:id="0" w:name="_Toc131175415"/>
      <w:r w:rsidRPr="00145C52">
        <w:rPr>
          <w:rFonts w:eastAsia="Times New Roman"/>
          <w:lang w:eastAsia="en-GB"/>
        </w:rPr>
        <w:t xml:space="preserve">A Six Sigma Report </w:t>
      </w:r>
      <w:r w:rsidR="00FA7043">
        <w:rPr>
          <w:rFonts w:eastAsia="Times New Roman"/>
          <w:lang w:eastAsia="en-GB"/>
        </w:rPr>
        <w:t xml:space="preserve">to Investigate </w:t>
      </w:r>
      <w:r w:rsidR="00270ABE">
        <w:rPr>
          <w:rFonts w:eastAsia="Times New Roman"/>
          <w:lang w:eastAsia="en-GB"/>
        </w:rPr>
        <w:t xml:space="preserve">Increase </w:t>
      </w:r>
      <w:r w:rsidRPr="00145C52">
        <w:rPr>
          <w:rFonts w:eastAsia="Times New Roman"/>
          <w:lang w:eastAsia="en-GB"/>
        </w:rPr>
        <w:t>Contract Rejection.</w:t>
      </w:r>
      <w:bookmarkEnd w:id="0"/>
    </w:p>
    <w:p w14:paraId="1AFF6061" w14:textId="5F49AC6A" w:rsidR="00145C52" w:rsidRPr="00145C52" w:rsidRDefault="00145C52" w:rsidP="002C378B">
      <w:pPr>
        <w:pStyle w:val="Heading1"/>
        <w:jc w:val="center"/>
        <w:rPr>
          <w:rFonts w:ascii="Segoe UI" w:eastAsia="Times New Roman" w:hAnsi="Segoe UI" w:cs="Segoe UI"/>
          <w:sz w:val="18"/>
          <w:szCs w:val="18"/>
          <w:lang w:eastAsia="en-GB"/>
        </w:rPr>
      </w:pPr>
    </w:p>
    <w:p w14:paraId="52213A89" w14:textId="28683520" w:rsidR="00145C52" w:rsidRPr="00145C52" w:rsidRDefault="00145C52" w:rsidP="002C378B">
      <w:pPr>
        <w:pStyle w:val="Heading1"/>
        <w:jc w:val="center"/>
        <w:rPr>
          <w:rFonts w:ascii="Segoe UI" w:eastAsia="Times New Roman" w:hAnsi="Segoe UI" w:cs="Segoe UI"/>
          <w:sz w:val="18"/>
          <w:szCs w:val="18"/>
          <w:lang w:eastAsia="en-GB"/>
        </w:rPr>
      </w:pPr>
    </w:p>
    <w:p w14:paraId="5FCF76AE" w14:textId="40CAE591" w:rsidR="00145C52" w:rsidRPr="003416D9" w:rsidRDefault="00145C52" w:rsidP="00270ABE">
      <w:pPr>
        <w:jc w:val="center"/>
        <w:rPr>
          <w:rFonts w:ascii="Segoe UI" w:hAnsi="Segoe UI" w:cs="Segoe UI"/>
          <w:sz w:val="20"/>
          <w:szCs w:val="20"/>
          <w:lang w:eastAsia="en-GB"/>
        </w:rPr>
      </w:pPr>
      <w:r w:rsidRPr="003416D9">
        <w:rPr>
          <w:lang w:eastAsia="en-GB"/>
        </w:rPr>
        <w:t>Submitted to</w:t>
      </w:r>
    </w:p>
    <w:p w14:paraId="3508D40B" w14:textId="42D5B674" w:rsidR="00145C52" w:rsidRPr="003416D9" w:rsidRDefault="00145C52" w:rsidP="00270ABE">
      <w:pPr>
        <w:jc w:val="center"/>
        <w:rPr>
          <w:rFonts w:ascii="Segoe UI" w:hAnsi="Segoe UI" w:cs="Segoe UI"/>
          <w:sz w:val="20"/>
          <w:szCs w:val="20"/>
          <w:lang w:eastAsia="en-GB"/>
        </w:rPr>
      </w:pPr>
      <w:r w:rsidRPr="003416D9">
        <w:rPr>
          <w:lang w:eastAsia="en-GB"/>
        </w:rPr>
        <w:t>Sarah Daniels,</w:t>
      </w:r>
    </w:p>
    <w:p w14:paraId="2EBB73E0" w14:textId="1BC5649F" w:rsidR="00145C52" w:rsidRPr="003416D9" w:rsidRDefault="00145C52" w:rsidP="00270ABE">
      <w:pPr>
        <w:jc w:val="center"/>
        <w:rPr>
          <w:rFonts w:ascii="Segoe UI" w:hAnsi="Segoe UI" w:cs="Segoe UI"/>
          <w:sz w:val="20"/>
          <w:szCs w:val="20"/>
          <w:lang w:eastAsia="en-GB"/>
        </w:rPr>
      </w:pPr>
      <w:r w:rsidRPr="003416D9">
        <w:rPr>
          <w:lang w:eastAsia="en-GB"/>
        </w:rPr>
        <w:t>Fire Suppression GM Tyco Fire.</w:t>
      </w:r>
    </w:p>
    <w:p w14:paraId="685935F5" w14:textId="7EB1F17D" w:rsidR="00145C52" w:rsidRPr="003416D9" w:rsidRDefault="00145C52" w:rsidP="00270ABE">
      <w:pPr>
        <w:jc w:val="center"/>
        <w:rPr>
          <w:rFonts w:ascii="Segoe UI" w:hAnsi="Segoe UI" w:cs="Segoe UI"/>
          <w:sz w:val="20"/>
          <w:szCs w:val="20"/>
          <w:lang w:eastAsia="en-GB"/>
        </w:rPr>
      </w:pPr>
    </w:p>
    <w:p w14:paraId="4177F330" w14:textId="0B8A3E6D" w:rsidR="00145C52" w:rsidRPr="003416D9" w:rsidRDefault="00145C52" w:rsidP="00270ABE">
      <w:pPr>
        <w:jc w:val="center"/>
        <w:rPr>
          <w:rFonts w:ascii="Segoe UI" w:hAnsi="Segoe UI" w:cs="Segoe UI"/>
          <w:sz w:val="20"/>
          <w:szCs w:val="20"/>
          <w:lang w:eastAsia="en-GB"/>
        </w:rPr>
      </w:pPr>
      <w:r w:rsidRPr="003416D9">
        <w:rPr>
          <w:lang w:eastAsia="en-GB"/>
        </w:rPr>
        <w:t>Prepared by</w:t>
      </w:r>
    </w:p>
    <w:p w14:paraId="31B94397" w14:textId="5189925F" w:rsidR="00145C52" w:rsidRPr="003416D9" w:rsidRDefault="00145C52" w:rsidP="00270ABE">
      <w:pPr>
        <w:jc w:val="center"/>
        <w:rPr>
          <w:rFonts w:ascii="Segoe UI" w:hAnsi="Segoe UI" w:cs="Segoe UI"/>
          <w:sz w:val="20"/>
          <w:szCs w:val="20"/>
          <w:lang w:eastAsia="en-GB"/>
        </w:rPr>
      </w:pPr>
      <w:r w:rsidRPr="003416D9">
        <w:rPr>
          <w:lang w:eastAsia="en-GB"/>
        </w:rPr>
        <w:t>Charlotte Stroud,</w:t>
      </w:r>
    </w:p>
    <w:p w14:paraId="2B62D8D0" w14:textId="25C117E3" w:rsidR="00145C52" w:rsidRDefault="00145C52" w:rsidP="007768A7">
      <w:pPr>
        <w:jc w:val="center"/>
        <w:rPr>
          <w:lang w:eastAsia="en-GB"/>
        </w:rPr>
      </w:pPr>
      <w:r w:rsidRPr="003416D9">
        <w:rPr>
          <w:lang w:eastAsia="en-GB"/>
        </w:rPr>
        <w:t>Design Operations Leader, Tyco Fire.</w:t>
      </w:r>
    </w:p>
    <w:p w14:paraId="2EE153B2" w14:textId="06DF57CC" w:rsidR="00DF2594" w:rsidRDefault="00DF2594" w:rsidP="007768A7">
      <w:pPr>
        <w:jc w:val="center"/>
        <w:rPr>
          <w:lang w:eastAsia="en-GB"/>
        </w:rPr>
      </w:pPr>
      <w:r>
        <w:rPr>
          <w:lang w:eastAsia="en-GB"/>
        </w:rPr>
        <w:t>July 2017</w:t>
      </w:r>
    </w:p>
    <w:p w14:paraId="14F2A4E1" w14:textId="46447EF9" w:rsidR="00DF2594" w:rsidRPr="003416D9" w:rsidRDefault="00DF2594" w:rsidP="00DF2594">
      <w:pPr>
        <w:pStyle w:val="Heading1"/>
        <w:rPr>
          <w:rFonts w:eastAsia="Times New Roman"/>
          <w:lang w:eastAsia="en-GB"/>
        </w:rPr>
      </w:pPr>
    </w:p>
    <w:p w14:paraId="3BB1B37C" w14:textId="77777777" w:rsidR="0059763F" w:rsidRPr="0059763F" w:rsidRDefault="0059763F" w:rsidP="00270ABE">
      <w:pPr>
        <w:jc w:val="center"/>
        <w:rPr>
          <w:rFonts w:eastAsia="Times New Roman" w:cstheme="minorHAnsi"/>
          <w:sz w:val="18"/>
          <w:szCs w:val="18"/>
          <w:lang w:eastAsia="en-GB"/>
        </w:rPr>
      </w:pPr>
    </w:p>
    <w:p w14:paraId="12339B02" w14:textId="77777777" w:rsidR="0059763F" w:rsidRDefault="0059763F" w:rsidP="00270ABE">
      <w:pPr>
        <w:jc w:val="center"/>
        <w:rPr>
          <w:rFonts w:ascii="Calibri" w:eastAsia="Times New Roman" w:hAnsi="Calibri" w:cs="Calibri"/>
          <w:lang w:eastAsia="en-GB"/>
        </w:rPr>
      </w:pPr>
      <w:r>
        <w:rPr>
          <w:rFonts w:ascii="Calibri" w:eastAsia="Times New Roman" w:hAnsi="Calibri" w:cs="Calibri"/>
          <w:lang w:eastAsia="en-GB"/>
        </w:rPr>
        <w:br w:type="page"/>
      </w:r>
    </w:p>
    <w:p w14:paraId="30C5A2E8" w14:textId="06FDEEDA" w:rsidR="00145C52" w:rsidRPr="00145C52" w:rsidRDefault="00145C52" w:rsidP="00145C52">
      <w:pPr>
        <w:spacing w:after="0" w:line="240" w:lineRule="auto"/>
        <w:textAlignment w:val="baseline"/>
        <w:rPr>
          <w:rFonts w:ascii="Segoe UI" w:eastAsia="Times New Roman" w:hAnsi="Segoe UI" w:cs="Segoe UI"/>
          <w:sz w:val="18"/>
          <w:szCs w:val="18"/>
          <w:lang w:eastAsia="en-GB"/>
        </w:rPr>
      </w:pPr>
      <w:r w:rsidRPr="00145C52">
        <w:rPr>
          <w:rFonts w:ascii="Calibri" w:eastAsia="Times New Roman" w:hAnsi="Calibri" w:cs="Calibri"/>
          <w:lang w:eastAsia="en-GB"/>
        </w:rPr>
        <w:lastRenderedPageBreak/>
        <w:t> </w:t>
      </w:r>
    </w:p>
    <w:p w14:paraId="2907714E" w14:textId="2CC918CF" w:rsidR="00145C52" w:rsidRPr="00145C52" w:rsidRDefault="00145C52" w:rsidP="000F67A6">
      <w:pPr>
        <w:pStyle w:val="Heading1"/>
        <w:rPr>
          <w:rFonts w:ascii="Segoe UI" w:eastAsia="Times New Roman" w:hAnsi="Segoe UI" w:cs="Segoe UI"/>
          <w:sz w:val="18"/>
          <w:szCs w:val="18"/>
          <w:lang w:eastAsia="en-GB"/>
        </w:rPr>
      </w:pPr>
      <w:bookmarkStart w:id="1" w:name="_Toc131175416"/>
      <w:r w:rsidRPr="00145C52">
        <w:rPr>
          <w:rFonts w:eastAsia="Times New Roman"/>
          <w:lang w:eastAsia="en-GB"/>
        </w:rPr>
        <w:t>Executive Summary</w:t>
      </w:r>
      <w:bookmarkEnd w:id="1"/>
      <w:r w:rsidRPr="00145C52">
        <w:rPr>
          <w:rFonts w:eastAsia="Times New Roman"/>
          <w:lang w:eastAsia="en-GB"/>
        </w:rPr>
        <w:t> </w:t>
      </w:r>
    </w:p>
    <w:p w14:paraId="1D9291B5" w14:textId="55592633" w:rsidR="00145C52" w:rsidRDefault="00145C52" w:rsidP="00145C52">
      <w:pPr>
        <w:spacing w:after="0" w:line="240" w:lineRule="auto"/>
        <w:textAlignment w:val="baseline"/>
        <w:rPr>
          <w:rFonts w:ascii="Calibri" w:eastAsia="Times New Roman" w:hAnsi="Calibri" w:cs="Calibri"/>
          <w:lang w:eastAsia="en-GB"/>
        </w:rPr>
      </w:pPr>
      <w:r w:rsidRPr="00145C52">
        <w:rPr>
          <w:rFonts w:ascii="Calibri" w:eastAsia="Times New Roman" w:hAnsi="Calibri" w:cs="Calibri"/>
          <w:lang w:eastAsia="en-GB"/>
        </w:rPr>
        <w:t>We at Ty</w:t>
      </w:r>
      <w:r>
        <w:rPr>
          <w:rFonts w:ascii="Calibri" w:eastAsia="Times New Roman" w:hAnsi="Calibri" w:cs="Calibri"/>
          <w:lang w:eastAsia="en-GB"/>
        </w:rPr>
        <w:t>co</w:t>
      </w:r>
      <w:r w:rsidRPr="00145C52">
        <w:rPr>
          <w:rFonts w:ascii="Calibri" w:eastAsia="Times New Roman" w:hAnsi="Calibri" w:cs="Calibri"/>
          <w:lang w:eastAsia="en-GB"/>
        </w:rPr>
        <w:t>, pride ourselves in being one of the top providers for Automatic Fire Suppression System design in the country. Our most demanded service</w:t>
      </w:r>
      <w:r w:rsidR="005805B6">
        <w:rPr>
          <w:rFonts w:ascii="Calibri" w:eastAsia="Times New Roman" w:hAnsi="Calibri" w:cs="Calibri"/>
          <w:lang w:eastAsia="en-GB"/>
        </w:rPr>
        <w:t>s</w:t>
      </w:r>
      <w:r w:rsidRPr="00145C52">
        <w:rPr>
          <w:rFonts w:ascii="Calibri" w:eastAsia="Times New Roman" w:hAnsi="Calibri" w:cs="Calibri"/>
          <w:lang w:eastAsia="en-GB"/>
        </w:rPr>
        <w:t xml:space="preserve"> being standard wet sprinkler systems, wet and dry firefighting breaching risers, dry sprinkler systems, deluge systems and wet foam systems. Over the years </w:t>
      </w:r>
      <w:r w:rsidR="005805B6">
        <w:rPr>
          <w:rFonts w:ascii="Calibri" w:eastAsia="Times New Roman" w:hAnsi="Calibri" w:cs="Calibri"/>
          <w:lang w:eastAsia="en-GB"/>
        </w:rPr>
        <w:t>Tyco</w:t>
      </w:r>
      <w:r w:rsidRPr="00145C52">
        <w:rPr>
          <w:rFonts w:ascii="Calibri" w:eastAsia="Times New Roman" w:hAnsi="Calibri" w:cs="Calibri"/>
          <w:lang w:eastAsia="en-GB"/>
        </w:rPr>
        <w:t xml:space="preserve"> have built fantastic relationships with our customers and clients, </w:t>
      </w:r>
      <w:r w:rsidR="005805B6">
        <w:rPr>
          <w:rFonts w:ascii="Calibri" w:eastAsia="Times New Roman" w:hAnsi="Calibri" w:cs="Calibri"/>
          <w:lang w:eastAsia="en-GB"/>
        </w:rPr>
        <w:t>which led us to</w:t>
      </w:r>
      <w:r w:rsidR="005805B6" w:rsidRPr="00145C52">
        <w:rPr>
          <w:rFonts w:ascii="Calibri" w:eastAsia="Times New Roman" w:hAnsi="Calibri" w:cs="Calibri"/>
          <w:lang w:eastAsia="en-GB"/>
        </w:rPr>
        <w:t xml:space="preserve"> begin</w:t>
      </w:r>
      <w:r w:rsidRPr="00145C52">
        <w:rPr>
          <w:rFonts w:ascii="Calibri" w:eastAsia="Times New Roman" w:hAnsi="Calibri" w:cs="Calibri"/>
          <w:lang w:eastAsia="en-GB"/>
        </w:rPr>
        <w:t xml:space="preserve"> to question the lack of contract success in bidding stages.  </w:t>
      </w:r>
    </w:p>
    <w:p w14:paraId="783DD2C1" w14:textId="77777777" w:rsidR="008B7F53" w:rsidRPr="00145C52" w:rsidRDefault="008B7F53" w:rsidP="00145C52">
      <w:pPr>
        <w:spacing w:after="0" w:line="240" w:lineRule="auto"/>
        <w:textAlignment w:val="baseline"/>
        <w:rPr>
          <w:rFonts w:ascii="Segoe UI" w:eastAsia="Times New Roman" w:hAnsi="Segoe UI" w:cs="Segoe UI"/>
          <w:sz w:val="18"/>
          <w:szCs w:val="18"/>
          <w:lang w:eastAsia="en-GB"/>
        </w:rPr>
      </w:pPr>
    </w:p>
    <w:p w14:paraId="1AEC9476" w14:textId="18A8E503" w:rsidR="00145C52" w:rsidRDefault="00145C52" w:rsidP="00145C52">
      <w:pPr>
        <w:spacing w:after="0" w:line="240" w:lineRule="auto"/>
        <w:textAlignment w:val="baseline"/>
        <w:rPr>
          <w:rFonts w:ascii="Calibri" w:eastAsia="Times New Roman" w:hAnsi="Calibri" w:cs="Calibri"/>
          <w:lang w:eastAsia="en-GB"/>
        </w:rPr>
      </w:pPr>
      <w:r w:rsidRPr="00145C52">
        <w:rPr>
          <w:rFonts w:ascii="Calibri" w:eastAsia="Times New Roman" w:hAnsi="Calibri" w:cs="Calibri"/>
          <w:lang w:eastAsia="en-GB"/>
        </w:rPr>
        <w:t xml:space="preserve">In January 2016, </w:t>
      </w:r>
      <w:r w:rsidR="005805B6">
        <w:rPr>
          <w:rFonts w:ascii="Calibri" w:eastAsia="Times New Roman" w:hAnsi="Calibri" w:cs="Calibri"/>
          <w:lang w:eastAsia="en-GB"/>
        </w:rPr>
        <w:t>having</w:t>
      </w:r>
      <w:r w:rsidRPr="00145C52">
        <w:rPr>
          <w:rFonts w:ascii="Calibri" w:eastAsia="Times New Roman" w:hAnsi="Calibri" w:cs="Calibri"/>
          <w:lang w:eastAsia="en-GB"/>
        </w:rPr>
        <w:t xml:space="preserve"> received feedback from a former loyal and returning client of ours</w:t>
      </w:r>
      <w:r w:rsidR="00EF2457">
        <w:rPr>
          <w:rFonts w:ascii="Calibri" w:eastAsia="Times New Roman" w:hAnsi="Calibri" w:cs="Calibri"/>
          <w:lang w:eastAsia="en-GB"/>
        </w:rPr>
        <w:t>, NSG,</w:t>
      </w:r>
      <w:r w:rsidRPr="00145C52">
        <w:rPr>
          <w:rFonts w:ascii="Calibri" w:eastAsia="Times New Roman" w:hAnsi="Calibri" w:cs="Calibri"/>
          <w:lang w:eastAsia="en-GB"/>
        </w:rPr>
        <w:t xml:space="preserve"> </w:t>
      </w:r>
      <w:r w:rsidR="00FB251A">
        <w:rPr>
          <w:rFonts w:ascii="Calibri" w:eastAsia="Times New Roman" w:hAnsi="Calibri" w:cs="Calibri"/>
          <w:lang w:eastAsia="en-GB"/>
        </w:rPr>
        <w:t>addressing</w:t>
      </w:r>
      <w:r w:rsidRPr="00145C52">
        <w:rPr>
          <w:rFonts w:ascii="Calibri" w:eastAsia="Times New Roman" w:hAnsi="Calibri" w:cs="Calibri"/>
          <w:lang w:eastAsia="en-GB"/>
        </w:rPr>
        <w:t xml:space="preserve"> why we weren’t receiving many of the jobs off them that were quot</w:t>
      </w:r>
      <w:r w:rsidR="005805B6">
        <w:rPr>
          <w:rFonts w:ascii="Calibri" w:eastAsia="Times New Roman" w:hAnsi="Calibri" w:cs="Calibri"/>
          <w:lang w:eastAsia="en-GB"/>
        </w:rPr>
        <w:t>ed</w:t>
      </w:r>
      <w:r w:rsidRPr="00145C52">
        <w:rPr>
          <w:rFonts w:ascii="Calibri" w:eastAsia="Times New Roman" w:hAnsi="Calibri" w:cs="Calibri"/>
          <w:lang w:eastAsia="en-GB"/>
        </w:rPr>
        <w:t xml:space="preserve"> for</w:t>
      </w:r>
      <w:r w:rsidR="005805B6">
        <w:rPr>
          <w:rFonts w:ascii="Calibri" w:eastAsia="Times New Roman" w:hAnsi="Calibri" w:cs="Calibri"/>
          <w:lang w:eastAsia="en-GB"/>
        </w:rPr>
        <w:t>, as</w:t>
      </w:r>
      <w:r w:rsidRPr="00145C52">
        <w:rPr>
          <w:rFonts w:ascii="Calibri" w:eastAsia="Times New Roman" w:hAnsi="Calibri" w:cs="Calibri"/>
          <w:lang w:eastAsia="en-GB"/>
        </w:rPr>
        <w:t xml:space="preserve"> typically expect</w:t>
      </w:r>
      <w:r w:rsidR="005805B6">
        <w:rPr>
          <w:rFonts w:ascii="Calibri" w:eastAsia="Times New Roman" w:hAnsi="Calibri" w:cs="Calibri"/>
          <w:lang w:eastAsia="en-GB"/>
        </w:rPr>
        <w:t>.</w:t>
      </w:r>
      <w:r w:rsidRPr="00145C52">
        <w:rPr>
          <w:rFonts w:ascii="Calibri" w:eastAsia="Times New Roman" w:hAnsi="Calibri" w:cs="Calibri"/>
          <w:lang w:eastAsia="en-GB"/>
        </w:rPr>
        <w:t xml:space="preserve"> They </w:t>
      </w:r>
      <w:r w:rsidR="005805B6">
        <w:rPr>
          <w:rFonts w:ascii="Calibri" w:eastAsia="Times New Roman" w:hAnsi="Calibri" w:cs="Calibri"/>
          <w:lang w:eastAsia="en-GB"/>
        </w:rPr>
        <w:t>informed PM’s</w:t>
      </w:r>
      <w:r w:rsidRPr="00145C52">
        <w:rPr>
          <w:rFonts w:ascii="Calibri" w:eastAsia="Times New Roman" w:hAnsi="Calibri" w:cs="Calibri"/>
          <w:lang w:eastAsia="en-GB"/>
        </w:rPr>
        <w:t xml:space="preserve"> that </w:t>
      </w:r>
      <w:r w:rsidR="005805B6">
        <w:rPr>
          <w:rFonts w:ascii="Calibri" w:eastAsia="Times New Roman" w:hAnsi="Calibri" w:cs="Calibri"/>
          <w:lang w:eastAsia="en-GB"/>
        </w:rPr>
        <w:t>they</w:t>
      </w:r>
      <w:r w:rsidRPr="00145C52">
        <w:rPr>
          <w:rFonts w:ascii="Calibri" w:eastAsia="Times New Roman" w:hAnsi="Calibri" w:cs="Calibri"/>
          <w:lang w:eastAsia="en-GB"/>
        </w:rPr>
        <w:t xml:space="preserve"> were not winning any sales to operation jobs due several significantly costly factors to the client, which weren’t </w:t>
      </w:r>
      <w:r w:rsidR="00444B8C">
        <w:rPr>
          <w:rFonts w:ascii="Calibri" w:eastAsia="Times New Roman" w:hAnsi="Calibri" w:cs="Calibri"/>
          <w:lang w:eastAsia="en-GB"/>
        </w:rPr>
        <w:t xml:space="preserve">expected </w:t>
      </w:r>
      <w:r w:rsidR="00C012DA">
        <w:rPr>
          <w:rFonts w:ascii="Calibri" w:eastAsia="Times New Roman" w:hAnsi="Calibri" w:cs="Calibri"/>
          <w:lang w:eastAsia="en-GB"/>
        </w:rPr>
        <w:t>and weren’t</w:t>
      </w:r>
      <w:r w:rsidR="00444B8C">
        <w:rPr>
          <w:rFonts w:ascii="Calibri" w:eastAsia="Times New Roman" w:hAnsi="Calibri" w:cs="Calibri"/>
          <w:lang w:eastAsia="en-GB"/>
        </w:rPr>
        <w:t xml:space="preserve"> present</w:t>
      </w:r>
      <w:r w:rsidRPr="00145C52">
        <w:rPr>
          <w:rFonts w:ascii="Calibri" w:eastAsia="Times New Roman" w:hAnsi="Calibri" w:cs="Calibri"/>
          <w:lang w:eastAsia="en-GB"/>
        </w:rPr>
        <w:t xml:space="preserve"> in our competitors quotes. Upon further discussion, they disclosed that one of our largest competitors have significantly lower design hour allowances. </w:t>
      </w:r>
    </w:p>
    <w:p w14:paraId="21D20B99" w14:textId="77777777" w:rsidR="00834BFB" w:rsidRPr="00145C52" w:rsidRDefault="00834BFB" w:rsidP="00145C52">
      <w:pPr>
        <w:spacing w:after="0" w:line="240" w:lineRule="auto"/>
        <w:textAlignment w:val="baseline"/>
        <w:rPr>
          <w:rFonts w:ascii="Segoe UI" w:eastAsia="Times New Roman" w:hAnsi="Segoe UI" w:cs="Segoe UI"/>
          <w:sz w:val="18"/>
          <w:szCs w:val="18"/>
          <w:lang w:eastAsia="en-GB"/>
        </w:rPr>
      </w:pPr>
    </w:p>
    <w:p w14:paraId="01084631" w14:textId="6EF6808F" w:rsidR="00145C52" w:rsidRDefault="00EF2457" w:rsidP="00145C52">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Having</w:t>
      </w:r>
      <w:r w:rsidR="00145C52" w:rsidRPr="00145C52">
        <w:rPr>
          <w:rFonts w:ascii="Calibri" w:eastAsia="Times New Roman" w:hAnsi="Calibri" w:cs="Calibri"/>
          <w:lang w:eastAsia="en-GB"/>
        </w:rPr>
        <w:t xml:space="preserve"> began an investigation into the reasons </w:t>
      </w:r>
      <w:r>
        <w:rPr>
          <w:rFonts w:ascii="Calibri" w:eastAsia="Times New Roman" w:hAnsi="Calibri" w:cs="Calibri"/>
          <w:lang w:eastAsia="en-GB"/>
        </w:rPr>
        <w:t>behind</w:t>
      </w:r>
      <w:r w:rsidR="00145C52" w:rsidRPr="00145C52">
        <w:rPr>
          <w:rFonts w:ascii="Calibri" w:eastAsia="Times New Roman" w:hAnsi="Calibri" w:cs="Calibri"/>
          <w:lang w:eastAsia="en-GB"/>
        </w:rPr>
        <w:t xml:space="preserve"> losing jobs and the </w:t>
      </w:r>
      <w:r>
        <w:rPr>
          <w:rFonts w:ascii="Calibri" w:eastAsia="Times New Roman" w:hAnsi="Calibri" w:cs="Calibri"/>
          <w:lang w:eastAsia="en-GB"/>
        </w:rPr>
        <w:t>six sigma team</w:t>
      </w:r>
      <w:r w:rsidR="00145C52" w:rsidRPr="00145C52">
        <w:rPr>
          <w:rFonts w:ascii="Calibri" w:eastAsia="Times New Roman" w:hAnsi="Calibri" w:cs="Calibri"/>
          <w:lang w:eastAsia="en-GB"/>
        </w:rPr>
        <w:t xml:space="preserve"> determined that</w:t>
      </w:r>
      <w:r>
        <w:rPr>
          <w:rFonts w:ascii="Calibri" w:eastAsia="Times New Roman" w:hAnsi="Calibri" w:cs="Calibri"/>
          <w:lang w:eastAsia="en-GB"/>
        </w:rPr>
        <w:t xml:space="preserve"> our </w:t>
      </w:r>
      <w:r w:rsidR="00145C52" w:rsidRPr="00145C52">
        <w:rPr>
          <w:rFonts w:ascii="Calibri" w:eastAsia="Times New Roman" w:hAnsi="Calibri" w:cs="Calibri"/>
          <w:lang w:eastAsia="en-GB"/>
        </w:rPr>
        <w:t xml:space="preserve">estimating and pricing materials, design and install costs a lot higher than our competitors. Through </w:t>
      </w:r>
      <w:r w:rsidR="003D5DF4">
        <w:rPr>
          <w:rFonts w:ascii="Calibri" w:eastAsia="Times New Roman" w:hAnsi="Calibri" w:cs="Calibri"/>
          <w:lang w:eastAsia="en-GB"/>
        </w:rPr>
        <w:t>other</w:t>
      </w:r>
      <w:r w:rsidR="00145C52" w:rsidRPr="00145C52">
        <w:rPr>
          <w:rFonts w:ascii="Calibri" w:eastAsia="Times New Roman" w:hAnsi="Calibri" w:cs="Calibri"/>
          <w:lang w:eastAsia="en-GB"/>
        </w:rPr>
        <w:t xml:space="preserve"> investigating,</w:t>
      </w:r>
      <w:r w:rsidR="00501260">
        <w:rPr>
          <w:rFonts w:ascii="Calibri" w:eastAsia="Times New Roman" w:hAnsi="Calibri" w:cs="Calibri"/>
          <w:lang w:eastAsia="en-GB"/>
        </w:rPr>
        <w:t xml:space="preserve"> </w:t>
      </w:r>
      <w:r w:rsidR="00145C52" w:rsidRPr="00145C52">
        <w:rPr>
          <w:rFonts w:ascii="Calibri" w:eastAsia="Times New Roman" w:hAnsi="Calibri" w:cs="Calibri"/>
          <w:lang w:eastAsia="en-GB"/>
        </w:rPr>
        <w:t>research showed that competitors were</w:t>
      </w:r>
      <w:r w:rsidR="00AE42CF">
        <w:rPr>
          <w:rFonts w:ascii="Calibri" w:eastAsia="Times New Roman" w:hAnsi="Calibri" w:cs="Calibri"/>
          <w:lang w:eastAsia="en-GB"/>
        </w:rPr>
        <w:t xml:space="preserve"> saving design and calculation hours by</w:t>
      </w:r>
      <w:r w:rsidR="00145C52" w:rsidRPr="00145C52">
        <w:rPr>
          <w:rFonts w:ascii="Calibri" w:eastAsia="Times New Roman" w:hAnsi="Calibri" w:cs="Calibri"/>
          <w:lang w:eastAsia="en-GB"/>
        </w:rPr>
        <w:t xml:space="preserve"> using Fully hydraulic software to downsize their pipes to save costs on not only pipes, but also fixings</w:t>
      </w:r>
      <w:r>
        <w:rPr>
          <w:rFonts w:ascii="Calibri" w:eastAsia="Times New Roman" w:hAnsi="Calibri" w:cs="Calibri"/>
          <w:lang w:eastAsia="en-GB"/>
        </w:rPr>
        <w:t>,</w:t>
      </w:r>
      <w:r w:rsidR="00145C52" w:rsidRPr="00145C52">
        <w:rPr>
          <w:rFonts w:ascii="Calibri" w:eastAsia="Times New Roman" w:hAnsi="Calibri" w:cs="Calibri"/>
          <w:lang w:eastAsia="en-GB"/>
        </w:rPr>
        <w:t xml:space="preserve"> </w:t>
      </w:r>
      <w:r>
        <w:rPr>
          <w:rFonts w:ascii="Calibri" w:eastAsia="Times New Roman" w:hAnsi="Calibri" w:cs="Calibri"/>
          <w:lang w:eastAsia="en-GB"/>
        </w:rPr>
        <w:t>equipment and install</w:t>
      </w:r>
      <w:r w:rsidR="00145C52" w:rsidRPr="00145C52">
        <w:rPr>
          <w:rFonts w:ascii="Calibri" w:eastAsia="Times New Roman" w:hAnsi="Calibri" w:cs="Calibri"/>
          <w:lang w:eastAsia="en-GB"/>
        </w:rPr>
        <w:t>.  </w:t>
      </w:r>
    </w:p>
    <w:p w14:paraId="16ADE897" w14:textId="77777777" w:rsidR="00834BFB" w:rsidRPr="00145C52" w:rsidRDefault="00834BFB" w:rsidP="00145C52">
      <w:pPr>
        <w:spacing w:after="0" w:line="240" w:lineRule="auto"/>
        <w:textAlignment w:val="baseline"/>
        <w:rPr>
          <w:rFonts w:ascii="Segoe UI" w:eastAsia="Times New Roman" w:hAnsi="Segoe UI" w:cs="Segoe UI"/>
          <w:sz w:val="18"/>
          <w:szCs w:val="18"/>
          <w:lang w:eastAsia="en-GB"/>
        </w:rPr>
      </w:pPr>
    </w:p>
    <w:p w14:paraId="1C3EA26E" w14:textId="02E22A1F" w:rsidR="00802649" w:rsidRDefault="00145C52" w:rsidP="00145C52">
      <w:pPr>
        <w:spacing w:after="0" w:line="240" w:lineRule="auto"/>
        <w:textAlignment w:val="baseline"/>
        <w:rPr>
          <w:rFonts w:ascii="Calibri" w:eastAsia="Times New Roman" w:hAnsi="Calibri" w:cs="Calibri"/>
          <w:lang w:eastAsia="en-GB"/>
        </w:rPr>
      </w:pPr>
      <w:r w:rsidRPr="00145C52">
        <w:rPr>
          <w:rFonts w:ascii="Calibri" w:eastAsia="Times New Roman" w:hAnsi="Calibri" w:cs="Calibri"/>
          <w:lang w:eastAsia="en-GB"/>
        </w:rPr>
        <w:t xml:space="preserve">Our Six sigma strategy team assessed the most optimising cost saving approaches and methods we can adapt moving forward to ensure we don’t miss out on any sales quoted jobs. Following the assessment, we were able to determine that one </w:t>
      </w:r>
      <w:r w:rsidR="00EF2457">
        <w:rPr>
          <w:rFonts w:ascii="Calibri" w:eastAsia="Times New Roman" w:hAnsi="Calibri" w:cs="Calibri"/>
          <w:lang w:eastAsia="en-GB"/>
        </w:rPr>
        <w:t xml:space="preserve">part of the </w:t>
      </w:r>
      <w:r w:rsidRPr="00145C52">
        <w:rPr>
          <w:rFonts w:ascii="Calibri" w:eastAsia="Times New Roman" w:hAnsi="Calibri" w:cs="Calibri"/>
          <w:lang w:eastAsia="en-GB"/>
        </w:rPr>
        <w:t xml:space="preserve">process that was budget draining was that the pre-Calculated systems were taking too </w:t>
      </w:r>
      <w:r w:rsidR="00802649">
        <w:rPr>
          <w:rFonts w:ascii="Calibri" w:eastAsia="Times New Roman" w:hAnsi="Calibri" w:cs="Calibri"/>
          <w:lang w:eastAsia="en-GB"/>
        </w:rPr>
        <w:t>much of our allocated hours to do</w:t>
      </w:r>
      <w:r w:rsidRPr="00145C52">
        <w:rPr>
          <w:rFonts w:ascii="Calibri" w:eastAsia="Times New Roman" w:hAnsi="Calibri" w:cs="Calibri"/>
          <w:lang w:eastAsia="en-GB"/>
        </w:rPr>
        <w:t xml:space="preserve"> by hand, furthering the workload if design modifications were needed post approval or fabrication stage. The Six sigma team worked with the design department to determine a better approach to the calculations. </w:t>
      </w:r>
    </w:p>
    <w:p w14:paraId="232ED7CA" w14:textId="77777777" w:rsidR="00802649" w:rsidRDefault="00802649" w:rsidP="00145C52">
      <w:pPr>
        <w:spacing w:after="0" w:line="240" w:lineRule="auto"/>
        <w:textAlignment w:val="baseline"/>
        <w:rPr>
          <w:rFonts w:ascii="Calibri" w:eastAsia="Times New Roman" w:hAnsi="Calibri" w:cs="Calibri"/>
          <w:lang w:eastAsia="en-GB"/>
        </w:rPr>
      </w:pPr>
    </w:p>
    <w:p w14:paraId="19269A97" w14:textId="1FB2001A" w:rsidR="00802649" w:rsidRPr="00052E3C" w:rsidRDefault="00802649" w:rsidP="00802649">
      <w:pPr>
        <w:spacing w:after="0" w:line="240" w:lineRule="auto"/>
        <w:textAlignment w:val="baseline"/>
        <w:rPr>
          <w:rFonts w:ascii="Segoe UI" w:eastAsia="Times New Roman" w:hAnsi="Segoe UI" w:cs="Segoe UI"/>
          <w:sz w:val="18"/>
          <w:szCs w:val="18"/>
          <w:lang w:eastAsia="en-GB"/>
        </w:rPr>
      </w:pPr>
      <w:r w:rsidRPr="00052E3C">
        <w:rPr>
          <w:rFonts w:ascii="Calibri" w:eastAsia="Times New Roman" w:hAnsi="Calibri" w:cs="Calibri"/>
          <w:lang w:eastAsia="en-GB"/>
        </w:rPr>
        <w:t xml:space="preserve">NSG also highlighted the ever-growing need for more distribution centres with the higher demand for fresh food and fast online shopping accelerating, </w:t>
      </w:r>
      <w:r w:rsidR="00FC67E7">
        <w:rPr>
          <w:rFonts w:ascii="Calibri" w:eastAsia="Times New Roman" w:hAnsi="Calibri" w:cs="Calibri"/>
          <w:lang w:eastAsia="en-GB"/>
        </w:rPr>
        <w:t>securing FHC jobs was not a possibility, given the lack</w:t>
      </w:r>
      <w:r w:rsidRPr="00052E3C">
        <w:rPr>
          <w:rFonts w:ascii="Calibri" w:eastAsia="Times New Roman" w:hAnsi="Calibri" w:cs="Calibri"/>
          <w:lang w:eastAsia="en-GB"/>
        </w:rPr>
        <w:t xml:space="preserve"> </w:t>
      </w:r>
      <w:r w:rsidR="00FC67E7">
        <w:rPr>
          <w:rFonts w:ascii="Calibri" w:eastAsia="Times New Roman" w:hAnsi="Calibri" w:cs="Calibri"/>
          <w:lang w:eastAsia="en-GB"/>
        </w:rPr>
        <w:t xml:space="preserve">of </w:t>
      </w:r>
      <w:r w:rsidRPr="00052E3C">
        <w:rPr>
          <w:rFonts w:ascii="Calibri" w:eastAsia="Times New Roman" w:hAnsi="Calibri" w:cs="Calibri"/>
          <w:lang w:eastAsia="en-GB"/>
        </w:rPr>
        <w:t>the means of designing a sprinkler system for that hazard and classification competently as per LPC BS EN 12845 7.2.3.4. Due to the FHC requirement of any category of storage ST4 or above, or any simultaneous operation of warehouse roof and intermediate racking needing to be fully hydraulically calculated, these types of projects were beyond our abilities. Several feedback reports and training providers also indicated that when doing FHC calculations, array systems were faster to calculate, with remote areas having better results, resulting in smaller pipes, smaller, cheaper fixings and equipment subsequently resulting in less design hours than our competitors. </w:t>
      </w:r>
    </w:p>
    <w:p w14:paraId="5E32D4B7" w14:textId="77777777" w:rsidR="00802649" w:rsidRDefault="00802649" w:rsidP="00145C52">
      <w:pPr>
        <w:spacing w:after="0" w:line="240" w:lineRule="auto"/>
        <w:textAlignment w:val="baseline"/>
        <w:rPr>
          <w:rFonts w:ascii="Calibri" w:eastAsia="Times New Roman" w:hAnsi="Calibri" w:cs="Calibri"/>
          <w:lang w:eastAsia="en-GB"/>
        </w:rPr>
      </w:pPr>
    </w:p>
    <w:p w14:paraId="357978AE" w14:textId="7363FECC" w:rsidR="00145C52" w:rsidRDefault="00802649" w:rsidP="00145C52">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As a result, a</w:t>
      </w:r>
      <w:r w:rsidR="00145C52" w:rsidRPr="00145C52">
        <w:rPr>
          <w:rFonts w:ascii="Calibri" w:eastAsia="Times New Roman" w:hAnsi="Calibri" w:cs="Calibri"/>
          <w:lang w:eastAsia="en-GB"/>
        </w:rPr>
        <w:t xml:space="preserve"> Fully Hydraulic Software was created using the C factors and Equivalent lengths from TB210.10 to allow faster calculations to be produced for the systems, but also enabling our calculations to be used to downsize the components as much as possible. </w:t>
      </w:r>
    </w:p>
    <w:p w14:paraId="7FA4C146" w14:textId="77777777" w:rsidR="00834BFB" w:rsidRPr="00145C52" w:rsidRDefault="00834BFB" w:rsidP="00145C52">
      <w:pPr>
        <w:spacing w:after="0" w:line="240" w:lineRule="auto"/>
        <w:textAlignment w:val="baseline"/>
        <w:rPr>
          <w:rFonts w:ascii="Segoe UI" w:eastAsia="Times New Roman" w:hAnsi="Segoe UI" w:cs="Segoe UI"/>
          <w:sz w:val="18"/>
          <w:szCs w:val="18"/>
          <w:lang w:eastAsia="en-GB"/>
        </w:rPr>
      </w:pPr>
    </w:p>
    <w:p w14:paraId="10176B81" w14:textId="77777777" w:rsidR="00145C52" w:rsidRDefault="00145C52" w:rsidP="00145C52">
      <w:pPr>
        <w:spacing w:after="0" w:line="240" w:lineRule="auto"/>
        <w:textAlignment w:val="baseline"/>
        <w:rPr>
          <w:rFonts w:ascii="Calibri" w:eastAsia="Times New Roman" w:hAnsi="Calibri" w:cs="Calibri"/>
          <w:lang w:eastAsia="en-GB"/>
        </w:rPr>
      </w:pPr>
      <w:r w:rsidRPr="00145C52">
        <w:rPr>
          <w:rFonts w:ascii="Calibri" w:eastAsia="Times New Roman" w:hAnsi="Calibri" w:cs="Calibri"/>
          <w:lang w:eastAsia="en-GB"/>
        </w:rPr>
        <w:t>The other process determined to be financially draining projects was our lack of ability to produce fully hydraulic calculated systems. Not only did this limit us to LH and OH jobs, but if a system is FHC, pipe sizes could be decreased to the smallest sizes possible, saving money on pipe, fittings and supports, as well as smaller plant needed on site, in accordance with BS.EN7.3.2.6 as opposed to pre-calculated table scheme systems as per TB229.T9. </w:t>
      </w:r>
    </w:p>
    <w:p w14:paraId="2F5D0EC8" w14:textId="77777777" w:rsidR="00802649" w:rsidRDefault="00802649" w:rsidP="00145C52">
      <w:pPr>
        <w:spacing w:after="0" w:line="240" w:lineRule="auto"/>
        <w:textAlignment w:val="baseline"/>
        <w:rPr>
          <w:rFonts w:ascii="Calibri" w:eastAsia="Times New Roman" w:hAnsi="Calibri" w:cs="Calibri"/>
          <w:lang w:eastAsia="en-GB"/>
        </w:rPr>
      </w:pPr>
    </w:p>
    <w:p w14:paraId="0D326A76" w14:textId="77777777" w:rsidR="00802649" w:rsidRDefault="00802649" w:rsidP="00145C52">
      <w:pPr>
        <w:spacing w:after="0" w:line="240" w:lineRule="auto"/>
        <w:textAlignment w:val="baseline"/>
        <w:rPr>
          <w:rFonts w:ascii="Calibri" w:eastAsia="Times New Roman" w:hAnsi="Calibri" w:cs="Calibri"/>
          <w:lang w:eastAsia="en-GB"/>
        </w:rPr>
      </w:pPr>
    </w:p>
    <w:p w14:paraId="46A166CB" w14:textId="77777777" w:rsidR="00834BFB" w:rsidRPr="00145C52" w:rsidRDefault="00834BFB" w:rsidP="00145C52">
      <w:pPr>
        <w:spacing w:after="0" w:line="240" w:lineRule="auto"/>
        <w:textAlignment w:val="baseline"/>
        <w:rPr>
          <w:rFonts w:ascii="Segoe UI" w:eastAsia="Times New Roman" w:hAnsi="Segoe UI" w:cs="Segoe UI"/>
          <w:sz w:val="18"/>
          <w:szCs w:val="18"/>
          <w:lang w:eastAsia="en-GB"/>
        </w:rPr>
      </w:pPr>
    </w:p>
    <w:p w14:paraId="6D83ECF5" w14:textId="77777777" w:rsidR="00145C52" w:rsidRDefault="00145C52" w:rsidP="00145C52">
      <w:pPr>
        <w:spacing w:after="0" w:line="240" w:lineRule="auto"/>
        <w:textAlignment w:val="baseline"/>
        <w:rPr>
          <w:rFonts w:ascii="Calibri" w:eastAsia="Times New Roman" w:hAnsi="Calibri" w:cs="Calibri"/>
          <w:lang w:eastAsia="en-GB"/>
        </w:rPr>
      </w:pPr>
      <w:r w:rsidRPr="00145C52">
        <w:rPr>
          <w:rFonts w:ascii="Calibri" w:eastAsia="Times New Roman" w:hAnsi="Calibri" w:cs="Calibri"/>
          <w:lang w:eastAsia="en-GB"/>
        </w:rPr>
        <w:lastRenderedPageBreak/>
        <w:t>Our sales-to-operation rate prior to 2017 was 8:1. From January 2017 we began to implement the FHC training, starting with estimators and sales, allowing them to produce system arrays much quicker and quote for an accurate Water supply system too. </w:t>
      </w:r>
    </w:p>
    <w:p w14:paraId="1AC4CE53" w14:textId="77777777" w:rsidR="00834BFB" w:rsidRPr="00145C52" w:rsidRDefault="00834BFB" w:rsidP="00145C52">
      <w:pPr>
        <w:spacing w:after="0" w:line="240" w:lineRule="auto"/>
        <w:textAlignment w:val="baseline"/>
        <w:rPr>
          <w:rFonts w:ascii="Segoe UI" w:eastAsia="Times New Roman" w:hAnsi="Segoe UI" w:cs="Segoe UI"/>
          <w:sz w:val="18"/>
          <w:szCs w:val="18"/>
          <w:lang w:eastAsia="en-GB"/>
        </w:rPr>
      </w:pPr>
    </w:p>
    <w:p w14:paraId="79265C93" w14:textId="3B625B96" w:rsidR="00145C52" w:rsidRPr="00145C52" w:rsidRDefault="00145C52" w:rsidP="00145C52">
      <w:pPr>
        <w:spacing w:after="0" w:line="240" w:lineRule="auto"/>
        <w:textAlignment w:val="baseline"/>
        <w:rPr>
          <w:rFonts w:ascii="Segoe UI" w:eastAsia="Times New Roman" w:hAnsi="Segoe UI" w:cs="Segoe UI"/>
          <w:sz w:val="18"/>
          <w:szCs w:val="18"/>
          <w:lang w:eastAsia="en-GB"/>
        </w:rPr>
      </w:pPr>
      <w:r w:rsidRPr="00145C52">
        <w:rPr>
          <w:rFonts w:ascii="Calibri" w:eastAsia="Times New Roman" w:hAnsi="Calibri" w:cs="Calibri"/>
          <w:lang w:eastAsia="en-GB"/>
        </w:rPr>
        <w:t xml:space="preserve">From </w:t>
      </w:r>
      <w:r w:rsidR="00E55D93">
        <w:rPr>
          <w:rFonts w:ascii="Calibri" w:eastAsia="Times New Roman" w:hAnsi="Calibri" w:cs="Calibri"/>
          <w:lang w:eastAsia="en-GB"/>
        </w:rPr>
        <w:t>mid-2017</w:t>
      </w:r>
      <w:r w:rsidRPr="00145C52">
        <w:rPr>
          <w:rFonts w:ascii="Calibri" w:eastAsia="Times New Roman" w:hAnsi="Calibri" w:cs="Calibri"/>
          <w:lang w:eastAsia="en-GB"/>
        </w:rPr>
        <w:t>, having been provided with adequate training, our design teams w</w:t>
      </w:r>
      <w:r w:rsidR="00E55D93">
        <w:rPr>
          <w:rFonts w:ascii="Calibri" w:eastAsia="Times New Roman" w:hAnsi="Calibri" w:cs="Calibri"/>
          <w:lang w:eastAsia="en-GB"/>
        </w:rPr>
        <w:t>ill be</w:t>
      </w:r>
      <w:r w:rsidRPr="00145C52">
        <w:rPr>
          <w:rFonts w:ascii="Calibri" w:eastAsia="Times New Roman" w:hAnsi="Calibri" w:cs="Calibri"/>
          <w:lang w:eastAsia="en-GB"/>
        </w:rPr>
        <w:t xml:space="preserve"> able to implement the other recommendation from our Six Sigma Strategy team, being able to produce and sign off fully hydraulically calculated systems. Since this being considered in the estimating stage, and the positive effect on allocated design hours, the sales-to-operation ratio </w:t>
      </w:r>
      <w:r w:rsidR="00E71489">
        <w:rPr>
          <w:rFonts w:ascii="Calibri" w:eastAsia="Times New Roman" w:hAnsi="Calibri" w:cs="Calibri"/>
          <w:lang w:eastAsia="en-GB"/>
        </w:rPr>
        <w:t>has potential to be as low as 1:3.</w:t>
      </w:r>
      <w:r w:rsidRPr="00145C52">
        <w:rPr>
          <w:rFonts w:ascii="Calibri" w:eastAsia="Times New Roman" w:hAnsi="Calibri" w:cs="Calibri"/>
          <w:lang w:eastAsia="en-GB"/>
        </w:rPr>
        <w:t> </w:t>
      </w:r>
    </w:p>
    <w:p w14:paraId="3E901774" w14:textId="1D3307C1" w:rsidR="00145C52" w:rsidRDefault="00145C52" w:rsidP="00145C52">
      <w:pPr>
        <w:spacing w:after="0" w:line="240" w:lineRule="auto"/>
        <w:textAlignment w:val="baseline"/>
        <w:rPr>
          <w:rFonts w:ascii="Calibri" w:eastAsia="Times New Roman" w:hAnsi="Calibri" w:cs="Calibri"/>
          <w:lang w:eastAsia="en-GB"/>
        </w:rPr>
      </w:pPr>
      <w:r w:rsidRPr="00145C52">
        <w:rPr>
          <w:rFonts w:ascii="Segoe UI" w:eastAsia="Times New Roman" w:hAnsi="Segoe UI" w:cs="Segoe UI"/>
          <w:color w:val="666666"/>
          <w:sz w:val="18"/>
          <w:szCs w:val="18"/>
          <w:shd w:val="clear" w:color="auto" w:fill="FFFFFF"/>
          <w:lang w:eastAsia="en-GB"/>
        </w:rPr>
        <w:t> </w:t>
      </w:r>
      <w:r w:rsidRPr="00145C52">
        <w:rPr>
          <w:rFonts w:ascii="Calibri" w:eastAsia="Times New Roman" w:hAnsi="Calibri" w:cs="Calibri"/>
          <w:lang w:eastAsia="en-GB"/>
        </w:rPr>
        <w:t> </w:t>
      </w:r>
    </w:p>
    <w:p w14:paraId="49BD3C0C" w14:textId="77777777" w:rsidR="00145C52" w:rsidRDefault="00145C52">
      <w:pPr>
        <w:rPr>
          <w:rFonts w:ascii="Calibri" w:eastAsia="Times New Roman" w:hAnsi="Calibri" w:cs="Calibri"/>
          <w:lang w:eastAsia="en-GB"/>
        </w:rPr>
      </w:pPr>
      <w:r>
        <w:rPr>
          <w:rFonts w:ascii="Calibri" w:eastAsia="Times New Roman" w:hAnsi="Calibri" w:cs="Calibri"/>
          <w:lang w:eastAsia="en-GB"/>
        </w:rPr>
        <w:br w:type="page"/>
      </w:r>
    </w:p>
    <w:p w14:paraId="38E09029" w14:textId="043A1AD3" w:rsidR="00145C52" w:rsidRDefault="00145C52" w:rsidP="00145C52">
      <w:pPr>
        <w:pStyle w:val="Heading1"/>
        <w:rPr>
          <w:rFonts w:eastAsia="Times New Roman"/>
          <w:lang w:eastAsia="en-GB"/>
        </w:rPr>
      </w:pPr>
      <w:r w:rsidRPr="00145C52">
        <w:rPr>
          <w:rFonts w:eastAsia="Times New Roman"/>
          <w:lang w:eastAsia="en-GB"/>
        </w:rPr>
        <w:lastRenderedPageBreak/>
        <w:t> </w:t>
      </w:r>
    </w:p>
    <w:sdt>
      <w:sdtPr>
        <w:id w:val="-84377363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8DEE16C" w14:textId="1AB32D3D" w:rsidR="003416D9" w:rsidRDefault="003416D9">
          <w:pPr>
            <w:pStyle w:val="TOCHeading"/>
          </w:pPr>
          <w:r>
            <w:t>Contents</w:t>
          </w:r>
        </w:p>
        <w:p w14:paraId="6C979D89" w14:textId="402EEF7D" w:rsidR="00DF2594" w:rsidRDefault="003416D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1175415" w:history="1">
            <w:r w:rsidR="00DF2594" w:rsidRPr="00860A2B">
              <w:rPr>
                <w:rStyle w:val="Hyperlink"/>
                <w:rFonts w:eastAsia="Times New Roman"/>
                <w:noProof/>
                <w:lang w:eastAsia="en-GB"/>
              </w:rPr>
              <w:t>A Six Sigma Report to Investigate Increase Contract Rejection.</w:t>
            </w:r>
            <w:r w:rsidR="00DF2594">
              <w:rPr>
                <w:noProof/>
                <w:webHidden/>
              </w:rPr>
              <w:tab/>
            </w:r>
            <w:r w:rsidR="00DF2594">
              <w:rPr>
                <w:noProof/>
                <w:webHidden/>
              </w:rPr>
              <w:fldChar w:fldCharType="begin"/>
            </w:r>
            <w:r w:rsidR="00DF2594">
              <w:rPr>
                <w:noProof/>
                <w:webHidden/>
              </w:rPr>
              <w:instrText xml:space="preserve"> PAGEREF _Toc131175415 \h </w:instrText>
            </w:r>
            <w:r w:rsidR="00DF2594">
              <w:rPr>
                <w:noProof/>
                <w:webHidden/>
              </w:rPr>
            </w:r>
            <w:r w:rsidR="00DF2594">
              <w:rPr>
                <w:noProof/>
                <w:webHidden/>
              </w:rPr>
              <w:fldChar w:fldCharType="separate"/>
            </w:r>
            <w:r w:rsidR="00DF2594">
              <w:rPr>
                <w:noProof/>
                <w:webHidden/>
              </w:rPr>
              <w:t>1</w:t>
            </w:r>
            <w:r w:rsidR="00DF2594">
              <w:rPr>
                <w:noProof/>
                <w:webHidden/>
              </w:rPr>
              <w:fldChar w:fldCharType="end"/>
            </w:r>
          </w:hyperlink>
        </w:p>
        <w:p w14:paraId="0F838450" w14:textId="3DB7C9FA" w:rsidR="00DF2594" w:rsidRDefault="00DF2594">
          <w:pPr>
            <w:pStyle w:val="TOC1"/>
            <w:tabs>
              <w:tab w:val="right" w:leader="dot" w:pos="9016"/>
            </w:tabs>
            <w:rPr>
              <w:rFonts w:eastAsiaTheme="minorEastAsia"/>
              <w:noProof/>
              <w:lang w:eastAsia="en-GB"/>
            </w:rPr>
          </w:pPr>
          <w:hyperlink w:anchor="_Toc131175416" w:history="1">
            <w:r w:rsidRPr="00860A2B">
              <w:rPr>
                <w:rStyle w:val="Hyperlink"/>
                <w:rFonts w:eastAsia="Times New Roman"/>
                <w:noProof/>
                <w:lang w:eastAsia="en-GB"/>
              </w:rPr>
              <w:t>Executive Summary</w:t>
            </w:r>
            <w:r>
              <w:rPr>
                <w:noProof/>
                <w:webHidden/>
              </w:rPr>
              <w:tab/>
            </w:r>
            <w:r>
              <w:rPr>
                <w:noProof/>
                <w:webHidden/>
              </w:rPr>
              <w:fldChar w:fldCharType="begin"/>
            </w:r>
            <w:r>
              <w:rPr>
                <w:noProof/>
                <w:webHidden/>
              </w:rPr>
              <w:instrText xml:space="preserve"> PAGEREF _Toc131175416 \h </w:instrText>
            </w:r>
            <w:r>
              <w:rPr>
                <w:noProof/>
                <w:webHidden/>
              </w:rPr>
            </w:r>
            <w:r>
              <w:rPr>
                <w:noProof/>
                <w:webHidden/>
              </w:rPr>
              <w:fldChar w:fldCharType="separate"/>
            </w:r>
            <w:r>
              <w:rPr>
                <w:noProof/>
                <w:webHidden/>
              </w:rPr>
              <w:t>2</w:t>
            </w:r>
            <w:r>
              <w:rPr>
                <w:noProof/>
                <w:webHidden/>
              </w:rPr>
              <w:fldChar w:fldCharType="end"/>
            </w:r>
          </w:hyperlink>
        </w:p>
        <w:p w14:paraId="4377A823" w14:textId="4F14DAF5" w:rsidR="00DF2594" w:rsidRDefault="00DF2594">
          <w:pPr>
            <w:pStyle w:val="TOC1"/>
            <w:tabs>
              <w:tab w:val="right" w:leader="dot" w:pos="9016"/>
            </w:tabs>
            <w:rPr>
              <w:rFonts w:eastAsiaTheme="minorEastAsia"/>
              <w:noProof/>
              <w:lang w:eastAsia="en-GB"/>
            </w:rPr>
          </w:pPr>
          <w:hyperlink w:anchor="_Toc131175417" w:history="1">
            <w:r w:rsidRPr="00860A2B">
              <w:rPr>
                <w:rStyle w:val="Hyperlink"/>
                <w:rFonts w:eastAsia="Times New Roman"/>
                <w:noProof/>
                <w:lang w:eastAsia="en-GB"/>
              </w:rPr>
              <w:t>Acknowledgments</w:t>
            </w:r>
            <w:r>
              <w:rPr>
                <w:noProof/>
                <w:webHidden/>
              </w:rPr>
              <w:tab/>
            </w:r>
            <w:r>
              <w:rPr>
                <w:noProof/>
                <w:webHidden/>
              </w:rPr>
              <w:fldChar w:fldCharType="begin"/>
            </w:r>
            <w:r>
              <w:rPr>
                <w:noProof/>
                <w:webHidden/>
              </w:rPr>
              <w:instrText xml:space="preserve"> PAGEREF _Toc131175417 \h </w:instrText>
            </w:r>
            <w:r>
              <w:rPr>
                <w:noProof/>
                <w:webHidden/>
              </w:rPr>
            </w:r>
            <w:r>
              <w:rPr>
                <w:noProof/>
                <w:webHidden/>
              </w:rPr>
              <w:fldChar w:fldCharType="separate"/>
            </w:r>
            <w:r>
              <w:rPr>
                <w:noProof/>
                <w:webHidden/>
              </w:rPr>
              <w:t>5</w:t>
            </w:r>
            <w:r>
              <w:rPr>
                <w:noProof/>
                <w:webHidden/>
              </w:rPr>
              <w:fldChar w:fldCharType="end"/>
            </w:r>
          </w:hyperlink>
        </w:p>
        <w:p w14:paraId="607A0D98" w14:textId="32BDB466" w:rsidR="00DF2594" w:rsidRDefault="00DF2594">
          <w:pPr>
            <w:pStyle w:val="TOC1"/>
            <w:tabs>
              <w:tab w:val="right" w:leader="dot" w:pos="9016"/>
            </w:tabs>
            <w:rPr>
              <w:rFonts w:eastAsiaTheme="minorEastAsia"/>
              <w:noProof/>
              <w:lang w:eastAsia="en-GB"/>
            </w:rPr>
          </w:pPr>
          <w:hyperlink w:anchor="_Toc131175418" w:history="1">
            <w:r w:rsidRPr="00860A2B">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_Toc131175418 \h </w:instrText>
            </w:r>
            <w:r>
              <w:rPr>
                <w:noProof/>
                <w:webHidden/>
              </w:rPr>
            </w:r>
            <w:r>
              <w:rPr>
                <w:noProof/>
                <w:webHidden/>
              </w:rPr>
              <w:fldChar w:fldCharType="separate"/>
            </w:r>
            <w:r>
              <w:rPr>
                <w:noProof/>
                <w:webHidden/>
              </w:rPr>
              <w:t>6</w:t>
            </w:r>
            <w:r>
              <w:rPr>
                <w:noProof/>
                <w:webHidden/>
              </w:rPr>
              <w:fldChar w:fldCharType="end"/>
            </w:r>
          </w:hyperlink>
        </w:p>
        <w:p w14:paraId="456879FA" w14:textId="53BE58FC" w:rsidR="00DF2594" w:rsidRDefault="00DF2594">
          <w:pPr>
            <w:pStyle w:val="TOC1"/>
            <w:tabs>
              <w:tab w:val="right" w:leader="dot" w:pos="9016"/>
            </w:tabs>
            <w:rPr>
              <w:rFonts w:eastAsiaTheme="minorEastAsia"/>
              <w:noProof/>
              <w:lang w:eastAsia="en-GB"/>
            </w:rPr>
          </w:pPr>
          <w:hyperlink w:anchor="_Toc131175419" w:history="1">
            <w:r w:rsidRPr="00860A2B">
              <w:rPr>
                <w:rStyle w:val="Hyperlink"/>
                <w:rFonts w:eastAsia="Times New Roman"/>
                <w:noProof/>
                <w:lang w:eastAsia="en-GB"/>
              </w:rPr>
              <w:t>Define</w:t>
            </w:r>
            <w:r>
              <w:rPr>
                <w:noProof/>
                <w:webHidden/>
              </w:rPr>
              <w:tab/>
            </w:r>
            <w:r>
              <w:rPr>
                <w:noProof/>
                <w:webHidden/>
              </w:rPr>
              <w:fldChar w:fldCharType="begin"/>
            </w:r>
            <w:r>
              <w:rPr>
                <w:noProof/>
                <w:webHidden/>
              </w:rPr>
              <w:instrText xml:space="preserve"> PAGEREF _Toc131175419 \h </w:instrText>
            </w:r>
            <w:r>
              <w:rPr>
                <w:noProof/>
                <w:webHidden/>
              </w:rPr>
            </w:r>
            <w:r>
              <w:rPr>
                <w:noProof/>
                <w:webHidden/>
              </w:rPr>
              <w:fldChar w:fldCharType="separate"/>
            </w:r>
            <w:r>
              <w:rPr>
                <w:noProof/>
                <w:webHidden/>
              </w:rPr>
              <w:t>7</w:t>
            </w:r>
            <w:r>
              <w:rPr>
                <w:noProof/>
                <w:webHidden/>
              </w:rPr>
              <w:fldChar w:fldCharType="end"/>
            </w:r>
          </w:hyperlink>
        </w:p>
        <w:p w14:paraId="541C4C07" w14:textId="44499728" w:rsidR="00DF2594" w:rsidRDefault="00DF2594">
          <w:pPr>
            <w:pStyle w:val="TOC2"/>
            <w:tabs>
              <w:tab w:val="right" w:leader="dot" w:pos="9016"/>
            </w:tabs>
            <w:rPr>
              <w:rFonts w:eastAsiaTheme="minorEastAsia"/>
              <w:noProof/>
              <w:lang w:eastAsia="en-GB"/>
            </w:rPr>
          </w:pPr>
          <w:hyperlink w:anchor="_Toc131175420" w:history="1">
            <w:r w:rsidRPr="00860A2B">
              <w:rPr>
                <w:rStyle w:val="Hyperlink"/>
                <w:rFonts w:eastAsia="Times New Roman"/>
                <w:noProof/>
                <w:lang w:eastAsia="en-GB"/>
              </w:rPr>
              <w:t>Problem Statement</w:t>
            </w:r>
            <w:r>
              <w:rPr>
                <w:noProof/>
                <w:webHidden/>
              </w:rPr>
              <w:tab/>
            </w:r>
            <w:r>
              <w:rPr>
                <w:noProof/>
                <w:webHidden/>
              </w:rPr>
              <w:fldChar w:fldCharType="begin"/>
            </w:r>
            <w:r>
              <w:rPr>
                <w:noProof/>
                <w:webHidden/>
              </w:rPr>
              <w:instrText xml:space="preserve"> PAGEREF _Toc131175420 \h </w:instrText>
            </w:r>
            <w:r>
              <w:rPr>
                <w:noProof/>
                <w:webHidden/>
              </w:rPr>
            </w:r>
            <w:r>
              <w:rPr>
                <w:noProof/>
                <w:webHidden/>
              </w:rPr>
              <w:fldChar w:fldCharType="separate"/>
            </w:r>
            <w:r>
              <w:rPr>
                <w:noProof/>
                <w:webHidden/>
              </w:rPr>
              <w:t>7</w:t>
            </w:r>
            <w:r>
              <w:rPr>
                <w:noProof/>
                <w:webHidden/>
              </w:rPr>
              <w:fldChar w:fldCharType="end"/>
            </w:r>
          </w:hyperlink>
        </w:p>
        <w:p w14:paraId="5C9D8B12" w14:textId="3A68299B" w:rsidR="00DF2594" w:rsidRDefault="00DF2594">
          <w:pPr>
            <w:pStyle w:val="TOC2"/>
            <w:tabs>
              <w:tab w:val="right" w:leader="dot" w:pos="9016"/>
            </w:tabs>
            <w:rPr>
              <w:rFonts w:eastAsiaTheme="minorEastAsia"/>
              <w:noProof/>
              <w:lang w:eastAsia="en-GB"/>
            </w:rPr>
          </w:pPr>
          <w:hyperlink w:anchor="_Toc131175421" w:history="1">
            <w:r w:rsidRPr="00860A2B">
              <w:rPr>
                <w:rStyle w:val="Hyperlink"/>
                <w:rFonts w:eastAsia="Times New Roman"/>
                <w:noProof/>
                <w:lang w:eastAsia="en-GB"/>
              </w:rPr>
              <w:t>Process Mapping</w:t>
            </w:r>
            <w:r>
              <w:rPr>
                <w:noProof/>
                <w:webHidden/>
              </w:rPr>
              <w:tab/>
            </w:r>
            <w:r>
              <w:rPr>
                <w:noProof/>
                <w:webHidden/>
              </w:rPr>
              <w:fldChar w:fldCharType="begin"/>
            </w:r>
            <w:r>
              <w:rPr>
                <w:noProof/>
                <w:webHidden/>
              </w:rPr>
              <w:instrText xml:space="preserve"> PAGEREF _Toc131175421 \h </w:instrText>
            </w:r>
            <w:r>
              <w:rPr>
                <w:noProof/>
                <w:webHidden/>
              </w:rPr>
            </w:r>
            <w:r>
              <w:rPr>
                <w:noProof/>
                <w:webHidden/>
              </w:rPr>
              <w:fldChar w:fldCharType="separate"/>
            </w:r>
            <w:r>
              <w:rPr>
                <w:noProof/>
                <w:webHidden/>
              </w:rPr>
              <w:t>7</w:t>
            </w:r>
            <w:r>
              <w:rPr>
                <w:noProof/>
                <w:webHidden/>
              </w:rPr>
              <w:fldChar w:fldCharType="end"/>
            </w:r>
          </w:hyperlink>
        </w:p>
        <w:p w14:paraId="22ED2C46" w14:textId="586D215F" w:rsidR="00DF2594" w:rsidRDefault="00DF2594">
          <w:pPr>
            <w:pStyle w:val="TOC2"/>
            <w:tabs>
              <w:tab w:val="right" w:leader="dot" w:pos="9016"/>
            </w:tabs>
            <w:rPr>
              <w:rFonts w:eastAsiaTheme="minorEastAsia"/>
              <w:noProof/>
              <w:lang w:eastAsia="en-GB"/>
            </w:rPr>
          </w:pPr>
          <w:hyperlink w:anchor="_Toc131175422" w:history="1">
            <w:r w:rsidRPr="00860A2B">
              <w:rPr>
                <w:rStyle w:val="Hyperlink"/>
                <w:noProof/>
              </w:rPr>
              <w:t>Business Risk Management &amp; Project Benefits</w:t>
            </w:r>
            <w:r>
              <w:rPr>
                <w:noProof/>
                <w:webHidden/>
              </w:rPr>
              <w:tab/>
            </w:r>
            <w:r>
              <w:rPr>
                <w:noProof/>
                <w:webHidden/>
              </w:rPr>
              <w:fldChar w:fldCharType="begin"/>
            </w:r>
            <w:r>
              <w:rPr>
                <w:noProof/>
                <w:webHidden/>
              </w:rPr>
              <w:instrText xml:space="preserve"> PAGEREF _Toc131175422 \h </w:instrText>
            </w:r>
            <w:r>
              <w:rPr>
                <w:noProof/>
                <w:webHidden/>
              </w:rPr>
            </w:r>
            <w:r>
              <w:rPr>
                <w:noProof/>
                <w:webHidden/>
              </w:rPr>
              <w:fldChar w:fldCharType="separate"/>
            </w:r>
            <w:r>
              <w:rPr>
                <w:noProof/>
                <w:webHidden/>
              </w:rPr>
              <w:t>8</w:t>
            </w:r>
            <w:r>
              <w:rPr>
                <w:noProof/>
                <w:webHidden/>
              </w:rPr>
              <w:fldChar w:fldCharType="end"/>
            </w:r>
          </w:hyperlink>
        </w:p>
        <w:p w14:paraId="7FC84122" w14:textId="01C9ED9B" w:rsidR="00DF2594" w:rsidRDefault="00DF2594">
          <w:pPr>
            <w:pStyle w:val="TOC1"/>
            <w:tabs>
              <w:tab w:val="right" w:leader="dot" w:pos="9016"/>
            </w:tabs>
            <w:rPr>
              <w:rFonts w:eastAsiaTheme="minorEastAsia"/>
              <w:noProof/>
              <w:lang w:eastAsia="en-GB"/>
            </w:rPr>
          </w:pPr>
          <w:hyperlink w:anchor="_Toc131175423" w:history="1">
            <w:r w:rsidRPr="00860A2B">
              <w:rPr>
                <w:rStyle w:val="Hyperlink"/>
                <w:rFonts w:eastAsia="Times New Roman"/>
                <w:noProof/>
                <w:lang w:eastAsia="en-GB"/>
              </w:rPr>
              <w:t>Measure</w:t>
            </w:r>
            <w:r>
              <w:rPr>
                <w:noProof/>
                <w:webHidden/>
              </w:rPr>
              <w:tab/>
            </w:r>
            <w:r>
              <w:rPr>
                <w:noProof/>
                <w:webHidden/>
              </w:rPr>
              <w:fldChar w:fldCharType="begin"/>
            </w:r>
            <w:r>
              <w:rPr>
                <w:noProof/>
                <w:webHidden/>
              </w:rPr>
              <w:instrText xml:space="preserve"> PAGEREF _Toc131175423 \h </w:instrText>
            </w:r>
            <w:r>
              <w:rPr>
                <w:noProof/>
                <w:webHidden/>
              </w:rPr>
            </w:r>
            <w:r>
              <w:rPr>
                <w:noProof/>
                <w:webHidden/>
              </w:rPr>
              <w:fldChar w:fldCharType="separate"/>
            </w:r>
            <w:r>
              <w:rPr>
                <w:noProof/>
                <w:webHidden/>
              </w:rPr>
              <w:t>9</w:t>
            </w:r>
            <w:r>
              <w:rPr>
                <w:noProof/>
                <w:webHidden/>
              </w:rPr>
              <w:fldChar w:fldCharType="end"/>
            </w:r>
          </w:hyperlink>
        </w:p>
        <w:p w14:paraId="4077AF09" w14:textId="79D37FA1" w:rsidR="00DF2594" w:rsidRDefault="00DF2594">
          <w:pPr>
            <w:pStyle w:val="TOC2"/>
            <w:tabs>
              <w:tab w:val="right" w:leader="dot" w:pos="9016"/>
            </w:tabs>
            <w:rPr>
              <w:rFonts w:eastAsiaTheme="minorEastAsia"/>
              <w:noProof/>
              <w:lang w:eastAsia="en-GB"/>
            </w:rPr>
          </w:pPr>
          <w:hyperlink w:anchor="_Toc131175424" w:history="1">
            <w:r w:rsidRPr="00860A2B">
              <w:rPr>
                <w:rStyle w:val="Hyperlink"/>
                <w:rFonts w:eastAsia="Times New Roman"/>
                <w:noProof/>
                <w:lang w:eastAsia="en-GB"/>
              </w:rPr>
              <w:t>Data Collection Plan</w:t>
            </w:r>
            <w:r>
              <w:rPr>
                <w:noProof/>
                <w:webHidden/>
              </w:rPr>
              <w:tab/>
            </w:r>
            <w:r>
              <w:rPr>
                <w:noProof/>
                <w:webHidden/>
              </w:rPr>
              <w:fldChar w:fldCharType="begin"/>
            </w:r>
            <w:r>
              <w:rPr>
                <w:noProof/>
                <w:webHidden/>
              </w:rPr>
              <w:instrText xml:space="preserve"> PAGEREF _Toc131175424 \h </w:instrText>
            </w:r>
            <w:r>
              <w:rPr>
                <w:noProof/>
                <w:webHidden/>
              </w:rPr>
            </w:r>
            <w:r>
              <w:rPr>
                <w:noProof/>
                <w:webHidden/>
              </w:rPr>
              <w:fldChar w:fldCharType="separate"/>
            </w:r>
            <w:r>
              <w:rPr>
                <w:noProof/>
                <w:webHidden/>
              </w:rPr>
              <w:t>9</w:t>
            </w:r>
            <w:r>
              <w:rPr>
                <w:noProof/>
                <w:webHidden/>
              </w:rPr>
              <w:fldChar w:fldCharType="end"/>
            </w:r>
          </w:hyperlink>
        </w:p>
        <w:p w14:paraId="4A82C582" w14:textId="59EA0010" w:rsidR="00DF2594" w:rsidRDefault="00DF2594">
          <w:pPr>
            <w:pStyle w:val="TOC2"/>
            <w:tabs>
              <w:tab w:val="right" w:leader="dot" w:pos="9016"/>
            </w:tabs>
            <w:rPr>
              <w:rFonts w:eastAsiaTheme="minorEastAsia"/>
              <w:noProof/>
              <w:lang w:eastAsia="en-GB"/>
            </w:rPr>
          </w:pPr>
          <w:hyperlink w:anchor="_Toc131175425" w:history="1">
            <w:r w:rsidRPr="00860A2B">
              <w:rPr>
                <w:rStyle w:val="Hyperlink"/>
                <w:rFonts w:eastAsia="Times New Roman"/>
                <w:noProof/>
                <w:lang w:eastAsia="en-GB"/>
              </w:rPr>
              <w:t>Data Collection Methods and Their Types.</w:t>
            </w:r>
            <w:r>
              <w:rPr>
                <w:noProof/>
                <w:webHidden/>
              </w:rPr>
              <w:tab/>
            </w:r>
            <w:r>
              <w:rPr>
                <w:noProof/>
                <w:webHidden/>
              </w:rPr>
              <w:fldChar w:fldCharType="begin"/>
            </w:r>
            <w:r>
              <w:rPr>
                <w:noProof/>
                <w:webHidden/>
              </w:rPr>
              <w:instrText xml:space="preserve"> PAGEREF _Toc131175425 \h </w:instrText>
            </w:r>
            <w:r>
              <w:rPr>
                <w:noProof/>
                <w:webHidden/>
              </w:rPr>
            </w:r>
            <w:r>
              <w:rPr>
                <w:noProof/>
                <w:webHidden/>
              </w:rPr>
              <w:fldChar w:fldCharType="separate"/>
            </w:r>
            <w:r>
              <w:rPr>
                <w:noProof/>
                <w:webHidden/>
              </w:rPr>
              <w:t>9</w:t>
            </w:r>
            <w:r>
              <w:rPr>
                <w:noProof/>
                <w:webHidden/>
              </w:rPr>
              <w:fldChar w:fldCharType="end"/>
            </w:r>
          </w:hyperlink>
        </w:p>
        <w:p w14:paraId="15DFF2E2" w14:textId="59210172" w:rsidR="00DF2594" w:rsidRDefault="00DF2594">
          <w:pPr>
            <w:pStyle w:val="TOC2"/>
            <w:tabs>
              <w:tab w:val="right" w:leader="dot" w:pos="9016"/>
            </w:tabs>
            <w:rPr>
              <w:rFonts w:eastAsiaTheme="minorEastAsia"/>
              <w:noProof/>
              <w:lang w:eastAsia="en-GB"/>
            </w:rPr>
          </w:pPr>
          <w:hyperlink w:anchor="_Toc131175426" w:history="1">
            <w:r w:rsidRPr="00860A2B">
              <w:rPr>
                <w:rStyle w:val="Hyperlink"/>
                <w:rFonts w:eastAsia="Times New Roman"/>
                <w:noProof/>
                <w:lang w:eastAsia="en-GB"/>
              </w:rPr>
              <w:t>Measurement System Analysis</w:t>
            </w:r>
            <w:r>
              <w:rPr>
                <w:noProof/>
                <w:webHidden/>
              </w:rPr>
              <w:tab/>
            </w:r>
            <w:r>
              <w:rPr>
                <w:noProof/>
                <w:webHidden/>
              </w:rPr>
              <w:fldChar w:fldCharType="begin"/>
            </w:r>
            <w:r>
              <w:rPr>
                <w:noProof/>
                <w:webHidden/>
              </w:rPr>
              <w:instrText xml:space="preserve"> PAGEREF _Toc131175426 \h </w:instrText>
            </w:r>
            <w:r>
              <w:rPr>
                <w:noProof/>
                <w:webHidden/>
              </w:rPr>
            </w:r>
            <w:r>
              <w:rPr>
                <w:noProof/>
                <w:webHidden/>
              </w:rPr>
              <w:fldChar w:fldCharType="separate"/>
            </w:r>
            <w:r>
              <w:rPr>
                <w:noProof/>
                <w:webHidden/>
              </w:rPr>
              <w:t>10</w:t>
            </w:r>
            <w:r>
              <w:rPr>
                <w:noProof/>
                <w:webHidden/>
              </w:rPr>
              <w:fldChar w:fldCharType="end"/>
            </w:r>
          </w:hyperlink>
        </w:p>
        <w:p w14:paraId="4B7575BC" w14:textId="5652ACC9" w:rsidR="00DF2594" w:rsidRDefault="00DF2594">
          <w:pPr>
            <w:pStyle w:val="TOC1"/>
            <w:tabs>
              <w:tab w:val="right" w:leader="dot" w:pos="9016"/>
            </w:tabs>
            <w:rPr>
              <w:rFonts w:eastAsiaTheme="minorEastAsia"/>
              <w:noProof/>
              <w:lang w:eastAsia="en-GB"/>
            </w:rPr>
          </w:pPr>
          <w:hyperlink w:anchor="_Toc131175427" w:history="1">
            <w:r w:rsidRPr="00860A2B">
              <w:rPr>
                <w:rStyle w:val="Hyperlink"/>
                <w:rFonts w:eastAsia="Times New Roman"/>
                <w:noProof/>
                <w:lang w:eastAsia="en-GB"/>
              </w:rPr>
              <w:t>Analyse</w:t>
            </w:r>
            <w:r>
              <w:rPr>
                <w:noProof/>
                <w:webHidden/>
              </w:rPr>
              <w:tab/>
            </w:r>
            <w:r>
              <w:rPr>
                <w:noProof/>
                <w:webHidden/>
              </w:rPr>
              <w:fldChar w:fldCharType="begin"/>
            </w:r>
            <w:r>
              <w:rPr>
                <w:noProof/>
                <w:webHidden/>
              </w:rPr>
              <w:instrText xml:space="preserve"> PAGEREF _Toc131175427 \h </w:instrText>
            </w:r>
            <w:r>
              <w:rPr>
                <w:noProof/>
                <w:webHidden/>
              </w:rPr>
            </w:r>
            <w:r>
              <w:rPr>
                <w:noProof/>
                <w:webHidden/>
              </w:rPr>
              <w:fldChar w:fldCharType="separate"/>
            </w:r>
            <w:r>
              <w:rPr>
                <w:noProof/>
                <w:webHidden/>
              </w:rPr>
              <w:t>11</w:t>
            </w:r>
            <w:r>
              <w:rPr>
                <w:noProof/>
                <w:webHidden/>
              </w:rPr>
              <w:fldChar w:fldCharType="end"/>
            </w:r>
          </w:hyperlink>
        </w:p>
        <w:p w14:paraId="74327886" w14:textId="1F0105FD" w:rsidR="00DF2594" w:rsidRDefault="00DF2594">
          <w:pPr>
            <w:pStyle w:val="TOC2"/>
            <w:tabs>
              <w:tab w:val="right" w:leader="dot" w:pos="9016"/>
            </w:tabs>
            <w:rPr>
              <w:rFonts w:eastAsiaTheme="minorEastAsia"/>
              <w:noProof/>
              <w:lang w:eastAsia="en-GB"/>
            </w:rPr>
          </w:pPr>
          <w:hyperlink w:anchor="_Toc131175428" w:history="1">
            <w:r w:rsidRPr="00860A2B">
              <w:rPr>
                <w:rStyle w:val="Hyperlink"/>
                <w:noProof/>
                <w:lang w:eastAsia="en-GB"/>
              </w:rPr>
              <w:t>Process Analysis</w:t>
            </w:r>
            <w:r>
              <w:rPr>
                <w:noProof/>
                <w:webHidden/>
              </w:rPr>
              <w:tab/>
            </w:r>
            <w:r>
              <w:rPr>
                <w:noProof/>
                <w:webHidden/>
              </w:rPr>
              <w:fldChar w:fldCharType="begin"/>
            </w:r>
            <w:r>
              <w:rPr>
                <w:noProof/>
                <w:webHidden/>
              </w:rPr>
              <w:instrText xml:space="preserve"> PAGEREF _Toc131175428 \h </w:instrText>
            </w:r>
            <w:r>
              <w:rPr>
                <w:noProof/>
                <w:webHidden/>
              </w:rPr>
            </w:r>
            <w:r>
              <w:rPr>
                <w:noProof/>
                <w:webHidden/>
              </w:rPr>
              <w:fldChar w:fldCharType="separate"/>
            </w:r>
            <w:r>
              <w:rPr>
                <w:noProof/>
                <w:webHidden/>
              </w:rPr>
              <w:t>11</w:t>
            </w:r>
            <w:r>
              <w:rPr>
                <w:noProof/>
                <w:webHidden/>
              </w:rPr>
              <w:fldChar w:fldCharType="end"/>
            </w:r>
          </w:hyperlink>
        </w:p>
        <w:p w14:paraId="4F46949B" w14:textId="400B5377" w:rsidR="00DF2594" w:rsidRDefault="00DF2594">
          <w:pPr>
            <w:pStyle w:val="TOC3"/>
            <w:tabs>
              <w:tab w:val="right" w:leader="dot" w:pos="9016"/>
            </w:tabs>
            <w:rPr>
              <w:rFonts w:eastAsiaTheme="minorEastAsia"/>
              <w:noProof/>
              <w:lang w:eastAsia="en-GB"/>
            </w:rPr>
          </w:pPr>
          <w:hyperlink w:anchor="_Toc131175429" w:history="1">
            <w:r w:rsidRPr="00860A2B">
              <w:rPr>
                <w:rStyle w:val="Hyperlink"/>
                <w:rFonts w:eastAsia="Times New Roman"/>
                <w:noProof/>
                <w:lang w:eastAsia="en-GB"/>
              </w:rPr>
              <w:t>Win/Loss Ratio</w:t>
            </w:r>
            <w:r>
              <w:rPr>
                <w:noProof/>
                <w:webHidden/>
              </w:rPr>
              <w:tab/>
            </w:r>
            <w:r>
              <w:rPr>
                <w:noProof/>
                <w:webHidden/>
              </w:rPr>
              <w:fldChar w:fldCharType="begin"/>
            </w:r>
            <w:r>
              <w:rPr>
                <w:noProof/>
                <w:webHidden/>
              </w:rPr>
              <w:instrText xml:space="preserve"> PAGEREF _Toc131175429 \h </w:instrText>
            </w:r>
            <w:r>
              <w:rPr>
                <w:noProof/>
                <w:webHidden/>
              </w:rPr>
            </w:r>
            <w:r>
              <w:rPr>
                <w:noProof/>
                <w:webHidden/>
              </w:rPr>
              <w:fldChar w:fldCharType="separate"/>
            </w:r>
            <w:r>
              <w:rPr>
                <w:noProof/>
                <w:webHidden/>
              </w:rPr>
              <w:t>11</w:t>
            </w:r>
            <w:r>
              <w:rPr>
                <w:noProof/>
                <w:webHidden/>
              </w:rPr>
              <w:fldChar w:fldCharType="end"/>
            </w:r>
          </w:hyperlink>
        </w:p>
        <w:p w14:paraId="61BFD5C0" w14:textId="2A0F96C4" w:rsidR="00DF2594" w:rsidRDefault="00DF2594">
          <w:pPr>
            <w:pStyle w:val="TOC3"/>
            <w:tabs>
              <w:tab w:val="right" w:leader="dot" w:pos="9016"/>
            </w:tabs>
            <w:rPr>
              <w:rFonts w:eastAsiaTheme="minorEastAsia"/>
              <w:noProof/>
              <w:lang w:eastAsia="en-GB"/>
            </w:rPr>
          </w:pPr>
          <w:hyperlink w:anchor="_Toc131175430" w:history="1">
            <w:r w:rsidRPr="00860A2B">
              <w:rPr>
                <w:rStyle w:val="Hyperlink"/>
                <w:rFonts w:eastAsia="Times New Roman"/>
                <w:noProof/>
                <w:lang w:eastAsia="en-GB"/>
              </w:rPr>
              <w:t>Root Cause Analysis</w:t>
            </w:r>
            <w:r>
              <w:rPr>
                <w:noProof/>
                <w:webHidden/>
              </w:rPr>
              <w:tab/>
            </w:r>
            <w:r>
              <w:rPr>
                <w:noProof/>
                <w:webHidden/>
              </w:rPr>
              <w:fldChar w:fldCharType="begin"/>
            </w:r>
            <w:r>
              <w:rPr>
                <w:noProof/>
                <w:webHidden/>
              </w:rPr>
              <w:instrText xml:space="preserve"> PAGEREF _Toc131175430 \h </w:instrText>
            </w:r>
            <w:r>
              <w:rPr>
                <w:noProof/>
                <w:webHidden/>
              </w:rPr>
            </w:r>
            <w:r>
              <w:rPr>
                <w:noProof/>
                <w:webHidden/>
              </w:rPr>
              <w:fldChar w:fldCharType="separate"/>
            </w:r>
            <w:r>
              <w:rPr>
                <w:noProof/>
                <w:webHidden/>
              </w:rPr>
              <w:t>11</w:t>
            </w:r>
            <w:r>
              <w:rPr>
                <w:noProof/>
                <w:webHidden/>
              </w:rPr>
              <w:fldChar w:fldCharType="end"/>
            </w:r>
          </w:hyperlink>
        </w:p>
        <w:p w14:paraId="1777FF9E" w14:textId="425FBC85" w:rsidR="00DF2594" w:rsidRDefault="00DF2594">
          <w:pPr>
            <w:pStyle w:val="TOC3"/>
            <w:tabs>
              <w:tab w:val="right" w:leader="dot" w:pos="9016"/>
            </w:tabs>
            <w:rPr>
              <w:rFonts w:eastAsiaTheme="minorEastAsia"/>
              <w:noProof/>
              <w:lang w:eastAsia="en-GB"/>
            </w:rPr>
          </w:pPr>
          <w:hyperlink w:anchor="_Toc131175431" w:history="1">
            <w:r w:rsidRPr="00860A2B">
              <w:rPr>
                <w:rStyle w:val="Hyperlink"/>
                <w:rFonts w:eastAsia="Times New Roman"/>
                <w:noProof/>
                <w:lang w:eastAsia="en-GB"/>
              </w:rPr>
              <w:t>CCR Findings</w:t>
            </w:r>
            <w:r>
              <w:rPr>
                <w:noProof/>
                <w:webHidden/>
              </w:rPr>
              <w:tab/>
            </w:r>
            <w:r>
              <w:rPr>
                <w:noProof/>
                <w:webHidden/>
              </w:rPr>
              <w:fldChar w:fldCharType="begin"/>
            </w:r>
            <w:r>
              <w:rPr>
                <w:noProof/>
                <w:webHidden/>
              </w:rPr>
              <w:instrText xml:space="preserve"> PAGEREF _Toc131175431 \h </w:instrText>
            </w:r>
            <w:r>
              <w:rPr>
                <w:noProof/>
                <w:webHidden/>
              </w:rPr>
            </w:r>
            <w:r>
              <w:rPr>
                <w:noProof/>
                <w:webHidden/>
              </w:rPr>
              <w:fldChar w:fldCharType="separate"/>
            </w:r>
            <w:r>
              <w:rPr>
                <w:noProof/>
                <w:webHidden/>
              </w:rPr>
              <w:t>12</w:t>
            </w:r>
            <w:r>
              <w:rPr>
                <w:noProof/>
                <w:webHidden/>
              </w:rPr>
              <w:fldChar w:fldCharType="end"/>
            </w:r>
          </w:hyperlink>
        </w:p>
        <w:p w14:paraId="71961435" w14:textId="08170425" w:rsidR="00DF2594" w:rsidRDefault="00DF2594">
          <w:pPr>
            <w:pStyle w:val="TOC3"/>
            <w:tabs>
              <w:tab w:val="right" w:leader="dot" w:pos="9016"/>
            </w:tabs>
            <w:rPr>
              <w:rFonts w:eastAsiaTheme="minorEastAsia"/>
              <w:noProof/>
              <w:lang w:eastAsia="en-GB"/>
            </w:rPr>
          </w:pPr>
          <w:hyperlink w:anchor="_Toc131175432" w:history="1">
            <w:r w:rsidRPr="00860A2B">
              <w:rPr>
                <w:rStyle w:val="Hyperlink"/>
                <w:rFonts w:eastAsia="Times New Roman"/>
                <w:noProof/>
                <w:lang w:eastAsia="en-GB"/>
              </w:rPr>
              <w:t>Internal Findings</w:t>
            </w:r>
            <w:r>
              <w:rPr>
                <w:noProof/>
                <w:webHidden/>
              </w:rPr>
              <w:tab/>
            </w:r>
            <w:r>
              <w:rPr>
                <w:noProof/>
                <w:webHidden/>
              </w:rPr>
              <w:fldChar w:fldCharType="begin"/>
            </w:r>
            <w:r>
              <w:rPr>
                <w:noProof/>
                <w:webHidden/>
              </w:rPr>
              <w:instrText xml:space="preserve"> PAGEREF _Toc131175432 \h </w:instrText>
            </w:r>
            <w:r>
              <w:rPr>
                <w:noProof/>
                <w:webHidden/>
              </w:rPr>
            </w:r>
            <w:r>
              <w:rPr>
                <w:noProof/>
                <w:webHidden/>
              </w:rPr>
              <w:fldChar w:fldCharType="separate"/>
            </w:r>
            <w:r>
              <w:rPr>
                <w:noProof/>
                <w:webHidden/>
              </w:rPr>
              <w:t>12</w:t>
            </w:r>
            <w:r>
              <w:rPr>
                <w:noProof/>
                <w:webHidden/>
              </w:rPr>
              <w:fldChar w:fldCharType="end"/>
            </w:r>
          </w:hyperlink>
        </w:p>
        <w:p w14:paraId="25921DDB" w14:textId="150BE570" w:rsidR="00DF2594" w:rsidRDefault="00DF2594">
          <w:pPr>
            <w:pStyle w:val="TOC2"/>
            <w:tabs>
              <w:tab w:val="right" w:leader="dot" w:pos="9016"/>
            </w:tabs>
            <w:rPr>
              <w:rFonts w:eastAsiaTheme="minorEastAsia"/>
              <w:noProof/>
              <w:lang w:eastAsia="en-GB"/>
            </w:rPr>
          </w:pPr>
          <w:hyperlink w:anchor="_Toc131175433" w:history="1">
            <w:r w:rsidRPr="00860A2B">
              <w:rPr>
                <w:rStyle w:val="Hyperlink"/>
                <w:rFonts w:eastAsia="Times New Roman"/>
                <w:noProof/>
                <w:lang w:eastAsia="en-GB"/>
              </w:rPr>
              <w:t>MSA</w:t>
            </w:r>
            <w:r>
              <w:rPr>
                <w:noProof/>
                <w:webHidden/>
              </w:rPr>
              <w:tab/>
            </w:r>
            <w:r>
              <w:rPr>
                <w:noProof/>
                <w:webHidden/>
              </w:rPr>
              <w:fldChar w:fldCharType="begin"/>
            </w:r>
            <w:r>
              <w:rPr>
                <w:noProof/>
                <w:webHidden/>
              </w:rPr>
              <w:instrText xml:space="preserve"> PAGEREF _Toc131175433 \h </w:instrText>
            </w:r>
            <w:r>
              <w:rPr>
                <w:noProof/>
                <w:webHidden/>
              </w:rPr>
            </w:r>
            <w:r>
              <w:rPr>
                <w:noProof/>
                <w:webHidden/>
              </w:rPr>
              <w:fldChar w:fldCharType="separate"/>
            </w:r>
            <w:r>
              <w:rPr>
                <w:noProof/>
                <w:webHidden/>
              </w:rPr>
              <w:t>14</w:t>
            </w:r>
            <w:r>
              <w:rPr>
                <w:noProof/>
                <w:webHidden/>
              </w:rPr>
              <w:fldChar w:fldCharType="end"/>
            </w:r>
          </w:hyperlink>
        </w:p>
        <w:p w14:paraId="719023E9" w14:textId="48922E49" w:rsidR="00DF2594" w:rsidRDefault="00DF2594">
          <w:pPr>
            <w:pStyle w:val="TOC1"/>
            <w:tabs>
              <w:tab w:val="right" w:leader="dot" w:pos="9016"/>
            </w:tabs>
            <w:rPr>
              <w:rFonts w:eastAsiaTheme="minorEastAsia"/>
              <w:noProof/>
              <w:lang w:eastAsia="en-GB"/>
            </w:rPr>
          </w:pPr>
          <w:hyperlink w:anchor="_Toc131175434" w:history="1">
            <w:r w:rsidRPr="00860A2B">
              <w:rPr>
                <w:rStyle w:val="Hyperlink"/>
                <w:rFonts w:eastAsia="Times New Roman"/>
                <w:noProof/>
                <w:lang w:eastAsia="en-GB"/>
              </w:rPr>
              <w:t>Improve</w:t>
            </w:r>
            <w:r>
              <w:rPr>
                <w:noProof/>
                <w:webHidden/>
              </w:rPr>
              <w:tab/>
            </w:r>
            <w:r>
              <w:rPr>
                <w:noProof/>
                <w:webHidden/>
              </w:rPr>
              <w:fldChar w:fldCharType="begin"/>
            </w:r>
            <w:r>
              <w:rPr>
                <w:noProof/>
                <w:webHidden/>
              </w:rPr>
              <w:instrText xml:space="preserve"> PAGEREF _Toc131175434 \h </w:instrText>
            </w:r>
            <w:r>
              <w:rPr>
                <w:noProof/>
                <w:webHidden/>
              </w:rPr>
            </w:r>
            <w:r>
              <w:rPr>
                <w:noProof/>
                <w:webHidden/>
              </w:rPr>
              <w:fldChar w:fldCharType="separate"/>
            </w:r>
            <w:r>
              <w:rPr>
                <w:noProof/>
                <w:webHidden/>
              </w:rPr>
              <w:t>15</w:t>
            </w:r>
            <w:r>
              <w:rPr>
                <w:noProof/>
                <w:webHidden/>
              </w:rPr>
              <w:fldChar w:fldCharType="end"/>
            </w:r>
          </w:hyperlink>
        </w:p>
        <w:p w14:paraId="41BE9B2E" w14:textId="1E265723" w:rsidR="00DF2594" w:rsidRDefault="00DF2594">
          <w:pPr>
            <w:pStyle w:val="TOC2"/>
            <w:tabs>
              <w:tab w:val="right" w:leader="dot" w:pos="9016"/>
            </w:tabs>
            <w:rPr>
              <w:rFonts w:eastAsiaTheme="minorEastAsia"/>
              <w:noProof/>
              <w:lang w:eastAsia="en-GB"/>
            </w:rPr>
          </w:pPr>
          <w:hyperlink w:anchor="_Toc131175435" w:history="1">
            <w:r w:rsidRPr="00860A2B">
              <w:rPr>
                <w:rStyle w:val="Hyperlink"/>
                <w:rFonts w:eastAsia="Times New Roman"/>
                <w:noProof/>
                <w:lang w:eastAsia="en-GB"/>
              </w:rPr>
              <w:t>Improvement Alternatives.</w:t>
            </w:r>
            <w:r>
              <w:rPr>
                <w:noProof/>
                <w:webHidden/>
              </w:rPr>
              <w:tab/>
            </w:r>
            <w:r>
              <w:rPr>
                <w:noProof/>
                <w:webHidden/>
              </w:rPr>
              <w:fldChar w:fldCharType="begin"/>
            </w:r>
            <w:r>
              <w:rPr>
                <w:noProof/>
                <w:webHidden/>
              </w:rPr>
              <w:instrText xml:space="preserve"> PAGEREF _Toc131175435 \h </w:instrText>
            </w:r>
            <w:r>
              <w:rPr>
                <w:noProof/>
                <w:webHidden/>
              </w:rPr>
            </w:r>
            <w:r>
              <w:rPr>
                <w:noProof/>
                <w:webHidden/>
              </w:rPr>
              <w:fldChar w:fldCharType="separate"/>
            </w:r>
            <w:r>
              <w:rPr>
                <w:noProof/>
                <w:webHidden/>
              </w:rPr>
              <w:t>15</w:t>
            </w:r>
            <w:r>
              <w:rPr>
                <w:noProof/>
                <w:webHidden/>
              </w:rPr>
              <w:fldChar w:fldCharType="end"/>
            </w:r>
          </w:hyperlink>
        </w:p>
        <w:p w14:paraId="4853FF2A" w14:textId="019F2259" w:rsidR="00DF2594" w:rsidRDefault="00DF2594">
          <w:pPr>
            <w:pStyle w:val="TOC3"/>
            <w:tabs>
              <w:tab w:val="right" w:leader="dot" w:pos="9016"/>
            </w:tabs>
            <w:rPr>
              <w:rFonts w:eastAsiaTheme="minorEastAsia"/>
              <w:noProof/>
              <w:lang w:eastAsia="en-GB"/>
            </w:rPr>
          </w:pPr>
          <w:hyperlink w:anchor="_Toc131175436" w:history="1">
            <w:r w:rsidRPr="00860A2B">
              <w:rPr>
                <w:rStyle w:val="Hyperlink"/>
                <w:noProof/>
                <w:lang w:eastAsia="en-GB"/>
              </w:rPr>
              <w:t>FMEA</w:t>
            </w:r>
            <w:r>
              <w:rPr>
                <w:noProof/>
                <w:webHidden/>
              </w:rPr>
              <w:tab/>
            </w:r>
            <w:r>
              <w:rPr>
                <w:noProof/>
                <w:webHidden/>
              </w:rPr>
              <w:fldChar w:fldCharType="begin"/>
            </w:r>
            <w:r>
              <w:rPr>
                <w:noProof/>
                <w:webHidden/>
              </w:rPr>
              <w:instrText xml:space="preserve"> PAGEREF _Toc131175436 \h </w:instrText>
            </w:r>
            <w:r>
              <w:rPr>
                <w:noProof/>
                <w:webHidden/>
              </w:rPr>
            </w:r>
            <w:r>
              <w:rPr>
                <w:noProof/>
                <w:webHidden/>
              </w:rPr>
              <w:fldChar w:fldCharType="separate"/>
            </w:r>
            <w:r>
              <w:rPr>
                <w:noProof/>
                <w:webHidden/>
              </w:rPr>
              <w:t>15</w:t>
            </w:r>
            <w:r>
              <w:rPr>
                <w:noProof/>
                <w:webHidden/>
              </w:rPr>
              <w:fldChar w:fldCharType="end"/>
            </w:r>
          </w:hyperlink>
        </w:p>
        <w:p w14:paraId="5970C4B9" w14:textId="550382A0" w:rsidR="00DF2594" w:rsidRDefault="00DF2594">
          <w:pPr>
            <w:pStyle w:val="TOC2"/>
            <w:tabs>
              <w:tab w:val="right" w:leader="dot" w:pos="9016"/>
            </w:tabs>
            <w:rPr>
              <w:rFonts w:eastAsiaTheme="minorEastAsia"/>
              <w:noProof/>
              <w:lang w:eastAsia="en-GB"/>
            </w:rPr>
          </w:pPr>
          <w:hyperlink w:anchor="_Toc131175437" w:history="1">
            <w:r w:rsidRPr="00860A2B">
              <w:rPr>
                <w:rStyle w:val="Hyperlink"/>
                <w:rFonts w:eastAsia="Times New Roman"/>
                <w:noProof/>
                <w:lang w:eastAsia="en-GB"/>
              </w:rPr>
              <w:t>Cost/Benefit Analysis</w:t>
            </w:r>
            <w:r>
              <w:rPr>
                <w:noProof/>
                <w:webHidden/>
              </w:rPr>
              <w:tab/>
            </w:r>
            <w:r>
              <w:rPr>
                <w:noProof/>
                <w:webHidden/>
              </w:rPr>
              <w:fldChar w:fldCharType="begin"/>
            </w:r>
            <w:r>
              <w:rPr>
                <w:noProof/>
                <w:webHidden/>
              </w:rPr>
              <w:instrText xml:space="preserve"> PAGEREF _Toc131175437 \h </w:instrText>
            </w:r>
            <w:r>
              <w:rPr>
                <w:noProof/>
                <w:webHidden/>
              </w:rPr>
            </w:r>
            <w:r>
              <w:rPr>
                <w:noProof/>
                <w:webHidden/>
              </w:rPr>
              <w:fldChar w:fldCharType="separate"/>
            </w:r>
            <w:r>
              <w:rPr>
                <w:noProof/>
                <w:webHidden/>
              </w:rPr>
              <w:t>16</w:t>
            </w:r>
            <w:r>
              <w:rPr>
                <w:noProof/>
                <w:webHidden/>
              </w:rPr>
              <w:fldChar w:fldCharType="end"/>
            </w:r>
          </w:hyperlink>
        </w:p>
        <w:p w14:paraId="5637DE93" w14:textId="67E6CB39" w:rsidR="00DF2594" w:rsidRDefault="00DF2594">
          <w:pPr>
            <w:pStyle w:val="TOC1"/>
            <w:tabs>
              <w:tab w:val="right" w:leader="dot" w:pos="9016"/>
            </w:tabs>
            <w:rPr>
              <w:rFonts w:eastAsiaTheme="minorEastAsia"/>
              <w:noProof/>
              <w:lang w:eastAsia="en-GB"/>
            </w:rPr>
          </w:pPr>
          <w:hyperlink w:anchor="_Toc131175438" w:history="1">
            <w:r w:rsidRPr="00860A2B">
              <w:rPr>
                <w:rStyle w:val="Hyperlink"/>
                <w:noProof/>
                <w:lang w:eastAsia="en-GB"/>
              </w:rPr>
              <w:t>Control</w:t>
            </w:r>
            <w:r>
              <w:rPr>
                <w:noProof/>
                <w:webHidden/>
              </w:rPr>
              <w:tab/>
            </w:r>
            <w:r>
              <w:rPr>
                <w:noProof/>
                <w:webHidden/>
              </w:rPr>
              <w:fldChar w:fldCharType="begin"/>
            </w:r>
            <w:r>
              <w:rPr>
                <w:noProof/>
                <w:webHidden/>
              </w:rPr>
              <w:instrText xml:space="preserve"> PAGEREF _Toc131175438 \h </w:instrText>
            </w:r>
            <w:r>
              <w:rPr>
                <w:noProof/>
                <w:webHidden/>
              </w:rPr>
            </w:r>
            <w:r>
              <w:rPr>
                <w:noProof/>
                <w:webHidden/>
              </w:rPr>
              <w:fldChar w:fldCharType="separate"/>
            </w:r>
            <w:r>
              <w:rPr>
                <w:noProof/>
                <w:webHidden/>
              </w:rPr>
              <w:t>17</w:t>
            </w:r>
            <w:r>
              <w:rPr>
                <w:noProof/>
                <w:webHidden/>
              </w:rPr>
              <w:fldChar w:fldCharType="end"/>
            </w:r>
          </w:hyperlink>
        </w:p>
        <w:p w14:paraId="3862806C" w14:textId="613E4784" w:rsidR="00DF2594" w:rsidRDefault="00DF2594">
          <w:pPr>
            <w:pStyle w:val="TOC2"/>
            <w:tabs>
              <w:tab w:val="right" w:leader="dot" w:pos="9016"/>
            </w:tabs>
            <w:rPr>
              <w:rFonts w:eastAsiaTheme="minorEastAsia"/>
              <w:noProof/>
              <w:lang w:eastAsia="en-GB"/>
            </w:rPr>
          </w:pPr>
          <w:hyperlink w:anchor="_Toc131175439" w:history="1">
            <w:r w:rsidRPr="00860A2B">
              <w:rPr>
                <w:rStyle w:val="Hyperlink"/>
                <w:noProof/>
                <w:lang w:val="en-US" w:eastAsia="en-GB"/>
              </w:rPr>
              <w:t>Control Measures.</w:t>
            </w:r>
            <w:r>
              <w:rPr>
                <w:noProof/>
                <w:webHidden/>
              </w:rPr>
              <w:tab/>
            </w:r>
            <w:r>
              <w:rPr>
                <w:noProof/>
                <w:webHidden/>
              </w:rPr>
              <w:fldChar w:fldCharType="begin"/>
            </w:r>
            <w:r>
              <w:rPr>
                <w:noProof/>
                <w:webHidden/>
              </w:rPr>
              <w:instrText xml:space="preserve"> PAGEREF _Toc131175439 \h </w:instrText>
            </w:r>
            <w:r>
              <w:rPr>
                <w:noProof/>
                <w:webHidden/>
              </w:rPr>
            </w:r>
            <w:r>
              <w:rPr>
                <w:noProof/>
                <w:webHidden/>
              </w:rPr>
              <w:fldChar w:fldCharType="separate"/>
            </w:r>
            <w:r>
              <w:rPr>
                <w:noProof/>
                <w:webHidden/>
              </w:rPr>
              <w:t>17</w:t>
            </w:r>
            <w:r>
              <w:rPr>
                <w:noProof/>
                <w:webHidden/>
              </w:rPr>
              <w:fldChar w:fldCharType="end"/>
            </w:r>
          </w:hyperlink>
        </w:p>
        <w:p w14:paraId="35E592F7" w14:textId="15644139" w:rsidR="00DF2594" w:rsidRDefault="00DF2594">
          <w:pPr>
            <w:pStyle w:val="TOC1"/>
            <w:tabs>
              <w:tab w:val="right" w:leader="dot" w:pos="9016"/>
            </w:tabs>
            <w:rPr>
              <w:rFonts w:eastAsiaTheme="minorEastAsia"/>
              <w:noProof/>
              <w:lang w:eastAsia="en-GB"/>
            </w:rPr>
          </w:pPr>
          <w:hyperlink w:anchor="_Toc131175440" w:history="1">
            <w:r w:rsidRPr="00860A2B">
              <w:rPr>
                <w:rStyle w:val="Hyperlink"/>
                <w:noProof/>
              </w:rPr>
              <w:t>References</w:t>
            </w:r>
            <w:r>
              <w:rPr>
                <w:noProof/>
                <w:webHidden/>
              </w:rPr>
              <w:tab/>
            </w:r>
            <w:r>
              <w:rPr>
                <w:noProof/>
                <w:webHidden/>
              </w:rPr>
              <w:fldChar w:fldCharType="begin"/>
            </w:r>
            <w:r>
              <w:rPr>
                <w:noProof/>
                <w:webHidden/>
              </w:rPr>
              <w:instrText xml:space="preserve"> PAGEREF _Toc131175440 \h </w:instrText>
            </w:r>
            <w:r>
              <w:rPr>
                <w:noProof/>
                <w:webHidden/>
              </w:rPr>
            </w:r>
            <w:r>
              <w:rPr>
                <w:noProof/>
                <w:webHidden/>
              </w:rPr>
              <w:fldChar w:fldCharType="separate"/>
            </w:r>
            <w:r>
              <w:rPr>
                <w:noProof/>
                <w:webHidden/>
              </w:rPr>
              <w:t>17</w:t>
            </w:r>
            <w:r>
              <w:rPr>
                <w:noProof/>
                <w:webHidden/>
              </w:rPr>
              <w:fldChar w:fldCharType="end"/>
            </w:r>
          </w:hyperlink>
        </w:p>
        <w:p w14:paraId="597ACADE" w14:textId="4343DE81" w:rsidR="003416D9" w:rsidRDefault="003416D9">
          <w:r>
            <w:rPr>
              <w:b/>
              <w:bCs/>
              <w:noProof/>
            </w:rPr>
            <w:fldChar w:fldCharType="end"/>
          </w:r>
        </w:p>
      </w:sdtContent>
    </w:sdt>
    <w:p w14:paraId="3AE7B82A" w14:textId="77777777" w:rsidR="00145C52" w:rsidRDefault="00145C52">
      <w:pPr>
        <w:rPr>
          <w:rFonts w:ascii="Calibri" w:eastAsia="Times New Roman" w:hAnsi="Calibri" w:cs="Calibri"/>
          <w:lang w:eastAsia="en-GB"/>
        </w:rPr>
      </w:pPr>
      <w:r>
        <w:rPr>
          <w:rFonts w:ascii="Calibri" w:eastAsia="Times New Roman" w:hAnsi="Calibri" w:cs="Calibri"/>
          <w:lang w:eastAsia="en-GB"/>
        </w:rPr>
        <w:br w:type="page"/>
      </w:r>
    </w:p>
    <w:p w14:paraId="0F426919" w14:textId="77777777" w:rsidR="00145C52" w:rsidRPr="00145C52" w:rsidRDefault="00145C52" w:rsidP="00145C52">
      <w:pPr>
        <w:spacing w:after="0" w:line="240" w:lineRule="auto"/>
        <w:textAlignment w:val="baseline"/>
        <w:rPr>
          <w:rFonts w:ascii="Segoe UI" w:eastAsia="Times New Roman" w:hAnsi="Segoe UI" w:cs="Segoe UI"/>
          <w:sz w:val="18"/>
          <w:szCs w:val="18"/>
          <w:lang w:eastAsia="en-GB"/>
        </w:rPr>
      </w:pPr>
    </w:p>
    <w:p w14:paraId="1A0758A0" w14:textId="77777777" w:rsidR="00145C52" w:rsidRPr="00145C52" w:rsidRDefault="00145C52" w:rsidP="00145C52">
      <w:pPr>
        <w:spacing w:after="0" w:line="240" w:lineRule="auto"/>
        <w:textAlignment w:val="baseline"/>
        <w:rPr>
          <w:rFonts w:ascii="Segoe UI" w:eastAsia="Times New Roman" w:hAnsi="Segoe UI" w:cs="Segoe UI"/>
          <w:sz w:val="18"/>
          <w:szCs w:val="18"/>
          <w:lang w:eastAsia="en-GB"/>
        </w:rPr>
      </w:pPr>
      <w:r w:rsidRPr="00145C52">
        <w:rPr>
          <w:rFonts w:ascii="Segoe UI" w:eastAsia="Times New Roman" w:hAnsi="Segoe UI" w:cs="Segoe UI"/>
          <w:color w:val="666666"/>
          <w:sz w:val="18"/>
          <w:szCs w:val="18"/>
          <w:shd w:val="clear" w:color="auto" w:fill="FFFFFF"/>
          <w:lang w:eastAsia="en-GB"/>
        </w:rPr>
        <w:t> </w:t>
      </w:r>
      <w:r w:rsidRPr="00145C52">
        <w:rPr>
          <w:rFonts w:ascii="Calibri" w:eastAsia="Times New Roman" w:hAnsi="Calibri" w:cs="Calibri"/>
          <w:lang w:eastAsia="en-GB"/>
        </w:rPr>
        <w:t> </w:t>
      </w:r>
    </w:p>
    <w:p w14:paraId="26DFC2E6" w14:textId="7293EF40" w:rsidR="00145C52" w:rsidRDefault="00145C52" w:rsidP="00145C52">
      <w:pPr>
        <w:pStyle w:val="Heading1"/>
        <w:rPr>
          <w:rFonts w:eastAsia="Times New Roman"/>
          <w:lang w:eastAsia="en-GB"/>
        </w:rPr>
      </w:pPr>
      <w:bookmarkStart w:id="2" w:name="_Toc131175417"/>
      <w:r w:rsidRPr="00145C52">
        <w:rPr>
          <w:rFonts w:eastAsia="Times New Roman"/>
          <w:lang w:eastAsia="en-GB"/>
        </w:rPr>
        <w:t>Acknowledgments</w:t>
      </w:r>
      <w:bookmarkEnd w:id="2"/>
    </w:p>
    <w:p w14:paraId="304E545A" w14:textId="4806BBF7" w:rsidR="00145C52" w:rsidRDefault="00145C52" w:rsidP="00145C52">
      <w:pPr>
        <w:rPr>
          <w:lang w:val="en-US" w:eastAsia="en-GB"/>
        </w:rPr>
      </w:pPr>
    </w:p>
    <w:p w14:paraId="4565C035" w14:textId="6608EF0B" w:rsidR="00145C52" w:rsidRPr="0007215C" w:rsidRDefault="00145C52" w:rsidP="0007215C">
      <w:pPr>
        <w:rPr>
          <w:sz w:val="24"/>
          <w:szCs w:val="24"/>
          <w:lang w:val="en-US" w:eastAsia="en-GB"/>
        </w:rPr>
      </w:pPr>
      <w:r w:rsidRPr="0007215C">
        <w:rPr>
          <w:sz w:val="24"/>
          <w:szCs w:val="24"/>
          <w:lang w:val="en-US" w:eastAsia="en-GB"/>
        </w:rPr>
        <w:t>Appreciation to the below for their cooperation in providing resources allowing this project to complete</w:t>
      </w:r>
      <w:r w:rsidR="009626E8">
        <w:rPr>
          <w:sz w:val="24"/>
          <w:szCs w:val="24"/>
          <w:lang w:val="en-US" w:eastAsia="en-GB"/>
        </w:rPr>
        <w:t>:</w:t>
      </w:r>
    </w:p>
    <w:p w14:paraId="0264FA87" w14:textId="77777777" w:rsidR="00145C52" w:rsidRPr="00145C52" w:rsidRDefault="00145C52" w:rsidP="00145C52">
      <w:pPr>
        <w:rPr>
          <w:lang w:val="en-US" w:eastAsia="en-GB"/>
        </w:rPr>
      </w:pPr>
    </w:p>
    <w:p w14:paraId="3FB3A86D" w14:textId="166A1C39" w:rsidR="00145C52" w:rsidRDefault="00145C52" w:rsidP="00145C52">
      <w:pPr>
        <w:rPr>
          <w:lang w:eastAsia="en-GB"/>
        </w:rPr>
      </w:pPr>
      <w:r>
        <w:rPr>
          <w:lang w:eastAsia="en-GB"/>
        </w:rPr>
        <w:t>Stephen Wonder – Sales</w:t>
      </w:r>
    </w:p>
    <w:p w14:paraId="5722A059" w14:textId="2FAF4B62" w:rsidR="00145C52" w:rsidRDefault="00145C52" w:rsidP="00145C52">
      <w:pPr>
        <w:rPr>
          <w:lang w:eastAsia="en-GB"/>
        </w:rPr>
      </w:pPr>
      <w:r>
        <w:rPr>
          <w:lang w:eastAsia="en-GB"/>
        </w:rPr>
        <w:t>Dorothy P</w:t>
      </w:r>
      <w:r w:rsidR="009D3CC3">
        <w:rPr>
          <w:lang w:eastAsia="en-GB"/>
        </w:rPr>
        <w:t>ar</w:t>
      </w:r>
      <w:r>
        <w:rPr>
          <w:lang w:eastAsia="en-GB"/>
        </w:rPr>
        <w:t>ten – Sales</w:t>
      </w:r>
    </w:p>
    <w:p w14:paraId="65357E36" w14:textId="1C62F597" w:rsidR="00145C52" w:rsidRDefault="00145C52" w:rsidP="00145C52">
      <w:pPr>
        <w:rPr>
          <w:lang w:eastAsia="en-GB"/>
        </w:rPr>
      </w:pPr>
      <w:r>
        <w:rPr>
          <w:lang w:eastAsia="en-GB"/>
        </w:rPr>
        <w:t>Joe Lean - Design</w:t>
      </w:r>
    </w:p>
    <w:p w14:paraId="159F82C2" w14:textId="4FB7EDCA" w:rsidR="00145C52" w:rsidRDefault="00145C52" w:rsidP="00145C52">
      <w:pPr>
        <w:rPr>
          <w:lang w:eastAsia="en-GB"/>
        </w:rPr>
      </w:pPr>
      <w:r>
        <w:rPr>
          <w:lang w:eastAsia="en-GB"/>
        </w:rPr>
        <w:t>Frank River – Design</w:t>
      </w:r>
    </w:p>
    <w:p w14:paraId="313E241A" w14:textId="420F0099" w:rsidR="00145C52" w:rsidRDefault="00145C52" w:rsidP="00145C52">
      <w:pPr>
        <w:rPr>
          <w:lang w:eastAsia="en-GB"/>
        </w:rPr>
      </w:pPr>
      <w:r>
        <w:rPr>
          <w:lang w:eastAsia="en-GB"/>
        </w:rPr>
        <w:t>Ali Mohammed – Design</w:t>
      </w:r>
    </w:p>
    <w:p w14:paraId="24EE542E" w14:textId="662280B2" w:rsidR="00112BF4" w:rsidRDefault="0049014E" w:rsidP="00145C52">
      <w:pPr>
        <w:rPr>
          <w:lang w:eastAsia="en-GB"/>
        </w:rPr>
      </w:pPr>
      <w:r>
        <w:rPr>
          <w:lang w:eastAsia="en-GB"/>
        </w:rPr>
        <w:t>John Deep – Project Management</w:t>
      </w:r>
    </w:p>
    <w:p w14:paraId="02693483" w14:textId="10941B8B" w:rsidR="00C86BF8" w:rsidRDefault="00C86BF8" w:rsidP="00145C52">
      <w:pPr>
        <w:rPr>
          <w:lang w:eastAsia="en-GB"/>
        </w:rPr>
      </w:pPr>
      <w:r>
        <w:rPr>
          <w:lang w:eastAsia="en-GB"/>
        </w:rPr>
        <w:t>Jacqueline Hyde – Project Management</w:t>
      </w:r>
    </w:p>
    <w:p w14:paraId="1145611D" w14:textId="68E3AFB9" w:rsidR="0049014E" w:rsidRPr="0007215C" w:rsidRDefault="0049014E" w:rsidP="0007215C">
      <w:pPr>
        <w:rPr>
          <w:sz w:val="24"/>
          <w:szCs w:val="24"/>
          <w:lang w:eastAsia="en-GB"/>
        </w:rPr>
      </w:pPr>
    </w:p>
    <w:p w14:paraId="5B9B114A" w14:textId="269E38FC" w:rsidR="00145C52" w:rsidRPr="0007215C" w:rsidRDefault="00145C52" w:rsidP="0007215C">
      <w:pPr>
        <w:rPr>
          <w:sz w:val="24"/>
          <w:szCs w:val="24"/>
          <w:lang w:eastAsia="en-GB"/>
        </w:rPr>
      </w:pPr>
      <w:r w:rsidRPr="0007215C">
        <w:rPr>
          <w:sz w:val="24"/>
          <w:szCs w:val="24"/>
          <w:lang w:eastAsia="en-GB"/>
        </w:rPr>
        <w:t>Thanks to the Sig Sigma team for their assistance in the project completions</w:t>
      </w:r>
      <w:r w:rsidR="009626E8">
        <w:rPr>
          <w:sz w:val="24"/>
          <w:szCs w:val="24"/>
          <w:lang w:eastAsia="en-GB"/>
        </w:rPr>
        <w:t>:</w:t>
      </w:r>
    </w:p>
    <w:p w14:paraId="4E53B3D5" w14:textId="77777777" w:rsidR="00145C52" w:rsidRPr="00145C52" w:rsidRDefault="00145C52" w:rsidP="00145C52">
      <w:pPr>
        <w:rPr>
          <w:lang w:eastAsia="en-GB"/>
        </w:rPr>
      </w:pPr>
    </w:p>
    <w:p w14:paraId="7D76EF55" w14:textId="5425C132" w:rsidR="00145C52" w:rsidRDefault="00145C52" w:rsidP="00145C52">
      <w:pPr>
        <w:rPr>
          <w:rFonts w:cstheme="minorHAnsi"/>
          <w:color w:val="040C28"/>
          <w:sz w:val="24"/>
          <w:szCs w:val="24"/>
        </w:rPr>
      </w:pPr>
      <w:r>
        <w:rPr>
          <w:lang w:eastAsia="en-GB"/>
        </w:rPr>
        <w:t>Ahmed Singh - 6</w:t>
      </w:r>
      <w:r w:rsidRPr="00145C52">
        <w:rPr>
          <w:rFonts w:cstheme="minorHAnsi"/>
          <w:color w:val="040C28"/>
          <w:sz w:val="24"/>
          <w:szCs w:val="24"/>
        </w:rPr>
        <w:t>σ</w:t>
      </w:r>
    </w:p>
    <w:p w14:paraId="066BCCEF" w14:textId="77777777" w:rsidR="00D20AA7" w:rsidRPr="002E6A68" w:rsidRDefault="00D20AA7" w:rsidP="00D20AA7">
      <w:pPr>
        <w:rPr>
          <w:sz w:val="20"/>
          <w:szCs w:val="20"/>
          <w:lang w:eastAsia="en-GB"/>
        </w:rPr>
      </w:pPr>
      <w:r w:rsidRPr="002E6A68">
        <w:rPr>
          <w:rFonts w:cstheme="minorHAnsi"/>
          <w:color w:val="040C28"/>
        </w:rPr>
        <w:t>William Smithers -</w:t>
      </w:r>
      <w:r>
        <w:rPr>
          <w:rFonts w:cstheme="minorHAnsi"/>
          <w:color w:val="040C28"/>
        </w:rPr>
        <w:t xml:space="preserve"> </w:t>
      </w:r>
      <w:r>
        <w:rPr>
          <w:lang w:eastAsia="en-GB"/>
        </w:rPr>
        <w:t>6</w:t>
      </w:r>
      <w:r w:rsidRPr="00145C52">
        <w:rPr>
          <w:rFonts w:cstheme="minorHAnsi"/>
          <w:color w:val="040C28"/>
          <w:sz w:val="24"/>
          <w:szCs w:val="24"/>
        </w:rPr>
        <w:t>σ</w:t>
      </w:r>
    </w:p>
    <w:p w14:paraId="023C4AE9" w14:textId="01D946DE" w:rsidR="00D20AA7" w:rsidRPr="002E6A68" w:rsidRDefault="000523A9" w:rsidP="00D20AA7">
      <w:pPr>
        <w:rPr>
          <w:sz w:val="20"/>
          <w:szCs w:val="20"/>
          <w:lang w:eastAsia="en-GB"/>
        </w:rPr>
      </w:pPr>
      <w:r>
        <w:rPr>
          <w:rFonts w:cstheme="minorHAnsi"/>
          <w:color w:val="040C28"/>
        </w:rPr>
        <w:t xml:space="preserve">Joan </w:t>
      </w:r>
      <w:proofErr w:type="spellStart"/>
      <w:r>
        <w:rPr>
          <w:rFonts w:cstheme="minorHAnsi"/>
          <w:color w:val="040C28"/>
        </w:rPr>
        <w:t>Seenah</w:t>
      </w:r>
      <w:proofErr w:type="spellEnd"/>
      <w:r w:rsidR="00D20AA7" w:rsidRPr="002E6A68">
        <w:rPr>
          <w:rFonts w:cstheme="minorHAnsi"/>
          <w:color w:val="040C28"/>
        </w:rPr>
        <w:t xml:space="preserve"> -</w:t>
      </w:r>
      <w:r w:rsidR="00D20AA7">
        <w:rPr>
          <w:rFonts w:cstheme="minorHAnsi"/>
          <w:color w:val="040C28"/>
        </w:rPr>
        <w:t xml:space="preserve"> </w:t>
      </w:r>
      <w:r w:rsidR="00D20AA7">
        <w:rPr>
          <w:lang w:eastAsia="en-GB"/>
        </w:rPr>
        <w:t>6</w:t>
      </w:r>
      <w:r w:rsidR="00D20AA7" w:rsidRPr="00145C52">
        <w:rPr>
          <w:rFonts w:cstheme="minorHAnsi"/>
          <w:color w:val="040C28"/>
          <w:sz w:val="24"/>
          <w:szCs w:val="24"/>
        </w:rPr>
        <w:t>σ</w:t>
      </w:r>
    </w:p>
    <w:p w14:paraId="349D232E" w14:textId="056590B6" w:rsidR="00286741" w:rsidRDefault="00286741">
      <w:pPr>
        <w:rPr>
          <w:lang w:eastAsia="en-GB"/>
        </w:rPr>
      </w:pPr>
      <w:r>
        <w:rPr>
          <w:lang w:eastAsia="en-GB"/>
        </w:rPr>
        <w:br w:type="page"/>
      </w:r>
    </w:p>
    <w:p w14:paraId="76220009" w14:textId="77777777" w:rsidR="00145C52" w:rsidRDefault="00145C52" w:rsidP="00145C52">
      <w:pPr>
        <w:pStyle w:val="Heading1"/>
        <w:rPr>
          <w:rFonts w:eastAsia="Times New Roman"/>
          <w:lang w:eastAsia="en-GB"/>
        </w:rPr>
      </w:pPr>
      <w:bookmarkStart w:id="3" w:name="_Toc131175418"/>
      <w:r w:rsidRPr="00145C52">
        <w:rPr>
          <w:rFonts w:eastAsia="Times New Roman"/>
          <w:lang w:eastAsia="en-GB"/>
        </w:rPr>
        <w:lastRenderedPageBreak/>
        <w:t>Introduction</w:t>
      </w:r>
      <w:bookmarkEnd w:id="3"/>
      <w:r w:rsidRPr="00145C52">
        <w:rPr>
          <w:rFonts w:eastAsia="Times New Roman"/>
          <w:lang w:eastAsia="en-GB"/>
        </w:rPr>
        <w:t> </w:t>
      </w:r>
    </w:p>
    <w:p w14:paraId="74C3309F" w14:textId="77777777" w:rsidR="00AE42CF" w:rsidRDefault="00AE42CF" w:rsidP="00145C52">
      <w:pPr>
        <w:spacing w:after="0" w:line="240" w:lineRule="auto"/>
        <w:textAlignment w:val="baseline"/>
        <w:rPr>
          <w:rFonts w:ascii="Calibri" w:eastAsia="Times New Roman" w:hAnsi="Calibri" w:cs="Calibri"/>
          <w:lang w:eastAsia="en-GB"/>
        </w:rPr>
      </w:pPr>
    </w:p>
    <w:p w14:paraId="5A40D713" w14:textId="68B4A24C" w:rsidR="00F4761B" w:rsidRDefault="00145C52" w:rsidP="00145C52">
      <w:pPr>
        <w:spacing w:after="0" w:line="240" w:lineRule="auto"/>
        <w:textAlignment w:val="baseline"/>
        <w:rPr>
          <w:rFonts w:ascii="Calibri" w:eastAsia="Times New Roman" w:hAnsi="Calibri" w:cs="Calibri"/>
          <w:lang w:eastAsia="en-GB"/>
        </w:rPr>
      </w:pPr>
      <w:r w:rsidRPr="00145C52">
        <w:rPr>
          <w:rFonts w:ascii="Calibri" w:eastAsia="Times New Roman" w:hAnsi="Calibri" w:cs="Calibri"/>
          <w:lang w:eastAsia="en-GB"/>
        </w:rPr>
        <w:t>Despite being one of Europe's top providers for Automatic Fire Sprinkler Systems for decades, specialising in wet and dry automatic sprinkler systems, wet and dry firefighting breeching inlet</w:t>
      </w:r>
      <w:r w:rsidR="00290870">
        <w:rPr>
          <w:rFonts w:ascii="Calibri" w:eastAsia="Times New Roman" w:hAnsi="Calibri" w:cs="Calibri"/>
          <w:lang w:eastAsia="en-GB"/>
        </w:rPr>
        <w:t xml:space="preserve"> riser</w:t>
      </w:r>
      <w:r w:rsidR="00052E3C">
        <w:rPr>
          <w:rFonts w:ascii="Calibri" w:eastAsia="Times New Roman" w:hAnsi="Calibri" w:cs="Calibri"/>
          <w:lang w:eastAsia="en-GB"/>
        </w:rPr>
        <w:t>s</w:t>
      </w:r>
      <w:r w:rsidRPr="00145C52">
        <w:rPr>
          <w:rFonts w:ascii="Calibri" w:eastAsia="Times New Roman" w:hAnsi="Calibri" w:cs="Calibri"/>
          <w:lang w:eastAsia="en-GB"/>
        </w:rPr>
        <w:t>, and the manufacturing of a wide range of LPCB approved components; in late 2015, a cause for concern was raised when our bidding teams weren’t achieving as many successful Sales to operation contracts as previously recorded. An investigation was required to determine the contributing factors to this revenue damaging revelation.</w:t>
      </w:r>
    </w:p>
    <w:p w14:paraId="116846E5" w14:textId="63BCBA38" w:rsidR="00145C52" w:rsidRPr="00F4761B" w:rsidRDefault="00145C52" w:rsidP="00145C52">
      <w:pPr>
        <w:spacing w:after="0" w:line="240" w:lineRule="auto"/>
        <w:textAlignment w:val="baseline"/>
        <w:rPr>
          <w:rFonts w:ascii="Calibri" w:eastAsia="Times New Roman" w:hAnsi="Calibri" w:cs="Calibri"/>
          <w:lang w:eastAsia="en-GB"/>
        </w:rPr>
      </w:pPr>
      <w:r w:rsidRPr="00145C52">
        <w:rPr>
          <w:rFonts w:ascii="Calibri" w:eastAsia="Times New Roman" w:hAnsi="Calibri" w:cs="Calibri"/>
          <w:lang w:eastAsia="en-GB"/>
        </w:rPr>
        <w:t> </w:t>
      </w:r>
    </w:p>
    <w:p w14:paraId="0E0EBA30" w14:textId="4C1E011E" w:rsidR="00802649" w:rsidRDefault="00145C52" w:rsidP="00145C52">
      <w:pPr>
        <w:spacing w:after="0" w:line="240" w:lineRule="auto"/>
        <w:textAlignment w:val="baseline"/>
        <w:rPr>
          <w:rFonts w:ascii="Calibri" w:eastAsia="Times New Roman" w:hAnsi="Calibri" w:cs="Calibri"/>
          <w:lang w:eastAsia="en-GB"/>
        </w:rPr>
      </w:pPr>
      <w:r w:rsidRPr="00145C52">
        <w:rPr>
          <w:rFonts w:ascii="Calibri" w:eastAsia="Times New Roman" w:hAnsi="Calibri" w:cs="Calibri"/>
          <w:lang w:eastAsia="en-GB"/>
        </w:rPr>
        <w:t xml:space="preserve">In January of 2016, NSG, </w:t>
      </w:r>
      <w:r w:rsidR="00E6290D">
        <w:rPr>
          <w:rFonts w:ascii="Calibri" w:eastAsia="Times New Roman" w:hAnsi="Calibri" w:cs="Calibri"/>
          <w:lang w:eastAsia="en-GB"/>
        </w:rPr>
        <w:t>a Tyco</w:t>
      </w:r>
      <w:r w:rsidRPr="00145C52">
        <w:rPr>
          <w:rFonts w:ascii="Calibri" w:eastAsia="Times New Roman" w:hAnsi="Calibri" w:cs="Calibri"/>
          <w:lang w:eastAsia="en-GB"/>
        </w:rPr>
        <w:t xml:space="preserve"> former returning and loyal customer, offered us some feedback as to why we were not winning many of our estimated jobs. Greatly accepting of the feedback, our bidding teams liaised with NSGs purchasing team and discussed reasons behind the lack of sales-to-operation jobs acquired over the last few months. Through their feedback</w:t>
      </w:r>
      <w:r w:rsidR="00E60734">
        <w:rPr>
          <w:rFonts w:ascii="Calibri" w:eastAsia="Times New Roman" w:hAnsi="Calibri" w:cs="Calibri"/>
          <w:lang w:eastAsia="en-GB"/>
        </w:rPr>
        <w:t xml:space="preserve"> the six-sigma team </w:t>
      </w:r>
      <w:r w:rsidRPr="00145C52">
        <w:rPr>
          <w:rFonts w:ascii="Calibri" w:eastAsia="Times New Roman" w:hAnsi="Calibri" w:cs="Calibri"/>
          <w:lang w:eastAsia="en-GB"/>
        </w:rPr>
        <w:t>centre</w:t>
      </w:r>
      <w:r w:rsidR="00AA4B43">
        <w:rPr>
          <w:rFonts w:ascii="Calibri" w:eastAsia="Times New Roman" w:hAnsi="Calibri" w:cs="Calibri"/>
          <w:lang w:eastAsia="en-GB"/>
        </w:rPr>
        <w:t>d</w:t>
      </w:r>
      <w:r w:rsidRPr="00145C52">
        <w:rPr>
          <w:rFonts w:ascii="Calibri" w:eastAsia="Times New Roman" w:hAnsi="Calibri" w:cs="Calibri"/>
          <w:lang w:eastAsia="en-GB"/>
        </w:rPr>
        <w:t xml:space="preserve"> the main points of improvement.  </w:t>
      </w:r>
    </w:p>
    <w:p w14:paraId="6BC9C2B7" w14:textId="77777777" w:rsidR="00F4761B" w:rsidRPr="00802649" w:rsidRDefault="00F4761B" w:rsidP="00145C52">
      <w:pPr>
        <w:spacing w:after="0" w:line="240" w:lineRule="auto"/>
        <w:textAlignment w:val="baseline"/>
        <w:rPr>
          <w:rFonts w:ascii="Calibri" w:eastAsia="Times New Roman" w:hAnsi="Calibri" w:cs="Calibri"/>
          <w:lang w:eastAsia="en-GB"/>
        </w:rPr>
      </w:pPr>
    </w:p>
    <w:p w14:paraId="2DA0B62D" w14:textId="523ADC9D" w:rsidR="00145C52" w:rsidRDefault="00145C52" w:rsidP="00145C52">
      <w:pPr>
        <w:spacing w:after="0" w:line="240" w:lineRule="auto"/>
        <w:textAlignment w:val="baseline"/>
        <w:rPr>
          <w:rFonts w:ascii="Calibri" w:eastAsia="Times New Roman" w:hAnsi="Calibri" w:cs="Calibri"/>
          <w:lang w:eastAsia="en-GB"/>
        </w:rPr>
      </w:pPr>
      <w:r w:rsidRPr="00145C52">
        <w:rPr>
          <w:rFonts w:ascii="Calibri" w:eastAsia="Times New Roman" w:hAnsi="Calibri" w:cs="Calibri"/>
          <w:lang w:eastAsia="en-GB"/>
        </w:rPr>
        <w:t>Six sigma is used for process improvement and variation reduction in any processes with unknown sources. It is a disciplined approach focused on improving customer satisfaction, which directly correlates to profitability. From the data collected, the Six sigma strategy team conduct</w:t>
      </w:r>
      <w:r w:rsidR="00D142FE">
        <w:rPr>
          <w:rFonts w:ascii="Calibri" w:eastAsia="Times New Roman" w:hAnsi="Calibri" w:cs="Calibri"/>
          <w:lang w:eastAsia="en-GB"/>
        </w:rPr>
        <w:t>ed</w:t>
      </w:r>
      <w:r w:rsidRPr="00145C52">
        <w:rPr>
          <w:rFonts w:ascii="Calibri" w:eastAsia="Times New Roman" w:hAnsi="Calibri" w:cs="Calibri"/>
          <w:lang w:eastAsia="en-GB"/>
        </w:rPr>
        <w:t xml:space="preserve"> a full investigation and searched for resolutions to the issues holding us back from achieving better sales-to-operation figures. </w:t>
      </w:r>
    </w:p>
    <w:p w14:paraId="19A42F81" w14:textId="77777777" w:rsidR="00F4761B" w:rsidRPr="00145C52" w:rsidRDefault="00F4761B" w:rsidP="00145C52">
      <w:pPr>
        <w:spacing w:after="0" w:line="240" w:lineRule="auto"/>
        <w:textAlignment w:val="baseline"/>
        <w:rPr>
          <w:rFonts w:ascii="Segoe UI" w:eastAsia="Times New Roman" w:hAnsi="Segoe UI" w:cs="Segoe UI"/>
          <w:sz w:val="18"/>
          <w:szCs w:val="18"/>
          <w:lang w:eastAsia="en-GB"/>
        </w:rPr>
      </w:pPr>
    </w:p>
    <w:p w14:paraId="0979AC99" w14:textId="4A881709" w:rsidR="00145C52" w:rsidRPr="00145C52" w:rsidRDefault="00145C52" w:rsidP="00145C52">
      <w:pPr>
        <w:spacing w:after="0" w:line="240" w:lineRule="auto"/>
        <w:textAlignment w:val="baseline"/>
        <w:rPr>
          <w:rFonts w:ascii="Segoe UI" w:eastAsia="Times New Roman" w:hAnsi="Segoe UI" w:cs="Segoe UI"/>
          <w:sz w:val="18"/>
          <w:szCs w:val="18"/>
          <w:lang w:eastAsia="en-GB"/>
        </w:rPr>
      </w:pPr>
      <w:r w:rsidRPr="00145C52">
        <w:rPr>
          <w:rFonts w:ascii="Calibri" w:eastAsia="Times New Roman" w:hAnsi="Calibri" w:cs="Calibri"/>
          <w:lang w:eastAsia="en-GB"/>
        </w:rPr>
        <w:t>Presenting a report of the six</w:t>
      </w:r>
      <w:r w:rsidR="00E6290D">
        <w:rPr>
          <w:rFonts w:ascii="Calibri" w:eastAsia="Times New Roman" w:hAnsi="Calibri" w:cs="Calibri"/>
          <w:lang w:eastAsia="en-GB"/>
        </w:rPr>
        <w:t>-</w:t>
      </w:r>
      <w:r w:rsidRPr="00145C52">
        <w:rPr>
          <w:rFonts w:ascii="Calibri" w:eastAsia="Times New Roman" w:hAnsi="Calibri" w:cs="Calibri"/>
          <w:lang w:eastAsia="en-GB"/>
        </w:rPr>
        <w:t>sigma steps taken to the general manager, of why our Sales-to-operation figures were so low, and ensuring the figures stay above our goal in future. The team were able to implement the recommendations provided to achieve the end goal, of an increase in sales-to-operation figures. DMAIC is a six-sigma problem solving strategy which is an acronym of define, measure, analyse, improve, and control, which is applied to an existing problem with unknown causes to improve it. The six-sigma team used various methods typically associated with the process – DMAIC - to find the issues, measured the impact, provide solutions, and assess how they performed before controlling the problem to ensure it does not repeat.  </w:t>
      </w:r>
    </w:p>
    <w:p w14:paraId="1BDF31AA" w14:textId="77777777" w:rsidR="00145C52" w:rsidRPr="00145C52" w:rsidRDefault="00145C52" w:rsidP="00145C52">
      <w:pPr>
        <w:spacing w:after="0" w:line="240" w:lineRule="auto"/>
        <w:textAlignment w:val="baseline"/>
        <w:rPr>
          <w:rFonts w:ascii="Segoe UI" w:eastAsia="Times New Roman" w:hAnsi="Segoe UI" w:cs="Segoe UI"/>
          <w:sz w:val="18"/>
          <w:szCs w:val="18"/>
          <w:lang w:eastAsia="en-GB"/>
        </w:rPr>
      </w:pPr>
      <w:r w:rsidRPr="00145C52">
        <w:rPr>
          <w:rFonts w:ascii="Calibri" w:eastAsia="Times New Roman" w:hAnsi="Calibri" w:cs="Calibri"/>
          <w:lang w:eastAsia="en-GB"/>
        </w:rPr>
        <w:t>Six Sigma often leads to customer retention, customer satisfaction, value to customer, employee development, reduction in errors and a standard, simplified process. </w:t>
      </w:r>
    </w:p>
    <w:p w14:paraId="5C81168E" w14:textId="77777777" w:rsidR="00145C52" w:rsidRPr="00145C52" w:rsidRDefault="00145C52" w:rsidP="00145C52">
      <w:pPr>
        <w:spacing w:after="0" w:line="240" w:lineRule="auto"/>
        <w:textAlignment w:val="baseline"/>
        <w:rPr>
          <w:rFonts w:ascii="Segoe UI" w:eastAsia="Times New Roman" w:hAnsi="Segoe UI" w:cs="Segoe UI"/>
          <w:sz w:val="18"/>
          <w:szCs w:val="18"/>
          <w:lang w:eastAsia="en-GB"/>
        </w:rPr>
      </w:pPr>
      <w:r w:rsidRPr="00145C52">
        <w:rPr>
          <w:rFonts w:ascii="Calibri" w:eastAsia="Times New Roman" w:hAnsi="Calibri" w:cs="Calibri"/>
          <w:lang w:eastAsia="en-GB"/>
        </w:rPr>
        <w:t> </w:t>
      </w:r>
    </w:p>
    <w:p w14:paraId="5F4B3095" w14:textId="29A6B8DE" w:rsidR="00D64106" w:rsidRDefault="00145C52" w:rsidP="00145C52">
      <w:pPr>
        <w:spacing w:after="0" w:line="240" w:lineRule="auto"/>
        <w:textAlignment w:val="baseline"/>
        <w:rPr>
          <w:rFonts w:ascii="Calibri" w:eastAsia="Times New Roman" w:hAnsi="Calibri" w:cs="Calibri"/>
          <w:lang w:eastAsia="en-GB"/>
        </w:rPr>
      </w:pPr>
      <w:r w:rsidRPr="00145C52">
        <w:rPr>
          <w:rFonts w:ascii="Segoe UI" w:eastAsia="Times New Roman" w:hAnsi="Segoe UI" w:cs="Segoe UI"/>
          <w:color w:val="666666"/>
          <w:sz w:val="18"/>
          <w:szCs w:val="18"/>
          <w:shd w:val="clear" w:color="auto" w:fill="FFFFFF"/>
          <w:lang w:eastAsia="en-GB"/>
        </w:rPr>
        <w:t> </w:t>
      </w:r>
      <w:r w:rsidRPr="00145C52">
        <w:rPr>
          <w:rFonts w:ascii="Calibri" w:eastAsia="Times New Roman" w:hAnsi="Calibri" w:cs="Calibri"/>
          <w:lang w:eastAsia="en-GB"/>
        </w:rPr>
        <w:t> </w:t>
      </w:r>
    </w:p>
    <w:p w14:paraId="56536B6B" w14:textId="0FEF3299" w:rsidR="00145C52" w:rsidRPr="00120590" w:rsidRDefault="00120590" w:rsidP="00120590">
      <w:pPr>
        <w:rPr>
          <w:rFonts w:ascii="Calibri" w:eastAsia="Times New Roman" w:hAnsi="Calibri" w:cs="Calibri"/>
          <w:lang w:eastAsia="en-GB"/>
        </w:rPr>
      </w:pPr>
      <w:r>
        <w:rPr>
          <w:rFonts w:ascii="Calibri" w:eastAsia="Times New Roman" w:hAnsi="Calibri" w:cs="Calibri"/>
          <w:lang w:eastAsia="en-GB"/>
        </w:rPr>
        <w:br w:type="page"/>
      </w:r>
    </w:p>
    <w:p w14:paraId="594CBF29" w14:textId="77777777" w:rsidR="00145C52" w:rsidRPr="00145C52" w:rsidRDefault="00145C52" w:rsidP="00145C52">
      <w:pPr>
        <w:pStyle w:val="Heading1"/>
        <w:rPr>
          <w:rFonts w:ascii="Segoe UI" w:eastAsia="Times New Roman" w:hAnsi="Segoe UI" w:cs="Segoe UI"/>
          <w:sz w:val="18"/>
          <w:szCs w:val="18"/>
          <w:lang w:eastAsia="en-GB"/>
        </w:rPr>
      </w:pPr>
      <w:bookmarkStart w:id="4" w:name="_Toc131175419"/>
      <w:r w:rsidRPr="00145C52">
        <w:rPr>
          <w:rFonts w:eastAsia="Times New Roman"/>
          <w:lang w:eastAsia="en-GB"/>
        </w:rPr>
        <w:lastRenderedPageBreak/>
        <w:t>Define</w:t>
      </w:r>
      <w:bookmarkEnd w:id="4"/>
      <w:r w:rsidRPr="00145C52">
        <w:rPr>
          <w:rFonts w:eastAsia="Times New Roman"/>
          <w:lang w:eastAsia="en-GB"/>
        </w:rPr>
        <w:t> </w:t>
      </w:r>
    </w:p>
    <w:p w14:paraId="704E792F" w14:textId="32C2DE4C" w:rsidR="00145C52" w:rsidRPr="00145C52" w:rsidRDefault="00145C52" w:rsidP="00145C52">
      <w:pPr>
        <w:pStyle w:val="Heading2"/>
        <w:rPr>
          <w:rFonts w:ascii="Segoe UI" w:eastAsia="Times New Roman" w:hAnsi="Segoe UI" w:cs="Segoe UI"/>
          <w:sz w:val="18"/>
          <w:szCs w:val="18"/>
          <w:lang w:eastAsia="en-GB"/>
        </w:rPr>
      </w:pPr>
      <w:bookmarkStart w:id="5" w:name="_Toc131175420"/>
      <w:r w:rsidRPr="00145C52">
        <w:rPr>
          <w:rFonts w:eastAsia="Times New Roman"/>
          <w:lang w:eastAsia="en-GB"/>
        </w:rPr>
        <w:t>Problem Statement</w:t>
      </w:r>
      <w:bookmarkEnd w:id="5"/>
    </w:p>
    <w:p w14:paraId="0D8BF27E" w14:textId="77777777" w:rsidR="00145C52" w:rsidRDefault="00145C52" w:rsidP="00145C52">
      <w:pPr>
        <w:spacing w:after="0" w:line="240" w:lineRule="auto"/>
        <w:textAlignment w:val="baseline"/>
        <w:rPr>
          <w:rFonts w:ascii="Calibri" w:eastAsia="Times New Roman" w:hAnsi="Calibri" w:cs="Calibri"/>
          <w:lang w:eastAsia="en-GB"/>
        </w:rPr>
      </w:pPr>
      <w:r w:rsidRPr="00145C52">
        <w:rPr>
          <w:rFonts w:ascii="Calibri" w:eastAsia="Times New Roman" w:hAnsi="Calibri" w:cs="Calibri"/>
          <w:lang w:eastAsia="en-GB"/>
        </w:rPr>
        <w:t>The first step of the process is to identify the problem. This can be executed using several methods, the focus is to determine the critical steps stopping us from having an effective, successful process, which satisfies the customers' needs when hiring our services. To achieve customer satisfaction, we need to be aware of exactly what it is our customers expect from us.  </w:t>
      </w:r>
    </w:p>
    <w:p w14:paraId="2186D00D" w14:textId="77777777" w:rsidR="004D3AC9" w:rsidRPr="00145C52" w:rsidRDefault="004D3AC9" w:rsidP="00145C52">
      <w:pPr>
        <w:spacing w:after="0" w:line="240" w:lineRule="auto"/>
        <w:textAlignment w:val="baseline"/>
        <w:rPr>
          <w:rFonts w:ascii="Segoe UI" w:eastAsia="Times New Roman" w:hAnsi="Segoe UI" w:cs="Segoe UI"/>
          <w:sz w:val="18"/>
          <w:szCs w:val="18"/>
          <w:lang w:eastAsia="en-GB"/>
        </w:rPr>
      </w:pPr>
    </w:p>
    <w:p w14:paraId="4CE28D56" w14:textId="77777777" w:rsidR="00145C52" w:rsidRPr="00145C52" w:rsidRDefault="00145C52" w:rsidP="004D3AC9">
      <w:pPr>
        <w:pStyle w:val="Heading3"/>
        <w:rPr>
          <w:rFonts w:ascii="Segoe UI" w:eastAsia="Times New Roman" w:hAnsi="Segoe UI" w:cs="Segoe UI"/>
          <w:sz w:val="18"/>
          <w:szCs w:val="18"/>
          <w:lang w:eastAsia="en-GB"/>
        </w:rPr>
      </w:pPr>
      <w:r w:rsidRPr="00145C52">
        <w:rPr>
          <w:rFonts w:eastAsia="Times New Roman"/>
          <w:lang w:eastAsia="en-GB"/>
        </w:rPr>
        <w:t>Critical Customer Requirements. </w:t>
      </w:r>
    </w:p>
    <w:p w14:paraId="2A54F39C" w14:textId="06654F4D" w:rsidR="00145C52" w:rsidRPr="00145C52" w:rsidRDefault="00145C52" w:rsidP="00145C52">
      <w:pPr>
        <w:spacing w:after="0" w:line="240" w:lineRule="auto"/>
        <w:textAlignment w:val="baseline"/>
        <w:rPr>
          <w:rFonts w:ascii="Segoe UI" w:eastAsia="Times New Roman" w:hAnsi="Segoe UI" w:cs="Segoe UI"/>
          <w:sz w:val="18"/>
          <w:szCs w:val="18"/>
          <w:lang w:eastAsia="en-GB"/>
        </w:rPr>
      </w:pPr>
      <w:r w:rsidRPr="00145C52">
        <w:rPr>
          <w:rFonts w:ascii="Calibri" w:eastAsia="Times New Roman" w:hAnsi="Calibri" w:cs="Calibri"/>
          <w:lang w:eastAsia="en-GB"/>
        </w:rPr>
        <w:t xml:space="preserve">Our customers are companies employed by building management departments of larger ops teams. We are employed to work for them, designing a sufficient fire suppressant sprinkler system, that complies with relevant rules, gains approval from their insurer and is designed in co-ordination with other services. To improve our sales-to-operation ratio we must listen to the customer's needs. The six-sigma team are the voice of the customer, allowing them to apply this method will ensure what is critical to the customer, (CTC) is applied at every applicable stage of the process. </w:t>
      </w:r>
    </w:p>
    <w:p w14:paraId="2806530B" w14:textId="77777777" w:rsidR="00582B57" w:rsidRDefault="00145C52" w:rsidP="00582B57">
      <w:pPr>
        <w:keepNext/>
        <w:spacing w:after="0" w:line="240" w:lineRule="auto"/>
        <w:textAlignment w:val="baseline"/>
      </w:pPr>
      <w:r w:rsidRPr="00145C52">
        <w:rPr>
          <w:noProof/>
        </w:rPr>
        <w:drawing>
          <wp:inline distT="0" distB="0" distL="0" distR="0" wp14:anchorId="711D8968" wp14:editId="7A574C05">
            <wp:extent cx="3810000" cy="22574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0000" cy="2257425"/>
                    </a:xfrm>
                    <a:prstGeom prst="rect">
                      <a:avLst/>
                    </a:prstGeom>
                    <a:noFill/>
                    <a:ln>
                      <a:noFill/>
                    </a:ln>
                  </pic:spPr>
                </pic:pic>
              </a:graphicData>
            </a:graphic>
          </wp:inline>
        </w:drawing>
      </w:r>
    </w:p>
    <w:p w14:paraId="15AC948E" w14:textId="75461045" w:rsidR="00582B57" w:rsidRDefault="00582B57" w:rsidP="00582B57">
      <w:pPr>
        <w:pStyle w:val="Caption"/>
      </w:pPr>
      <w:r>
        <w:t xml:space="preserve">Figure </w:t>
      </w:r>
      <w:fldSimple w:instr=" SEQ Figure \* ARABIC ">
        <w:r w:rsidR="008B7F53">
          <w:rPr>
            <w:noProof/>
          </w:rPr>
          <w:t>1</w:t>
        </w:r>
      </w:fldSimple>
    </w:p>
    <w:p w14:paraId="237BCB03" w14:textId="1FF8D4BE" w:rsidR="006D240A" w:rsidRDefault="00145C52" w:rsidP="006D240A">
      <w:pPr>
        <w:spacing w:after="0" w:line="240" w:lineRule="auto"/>
        <w:textAlignment w:val="baseline"/>
        <w:rPr>
          <w:rFonts w:ascii="Calibri" w:eastAsia="Times New Roman" w:hAnsi="Calibri" w:cs="Calibri"/>
          <w:lang w:eastAsia="en-GB"/>
        </w:rPr>
      </w:pPr>
      <w:r w:rsidRPr="00145C52">
        <w:rPr>
          <w:rFonts w:ascii="Calibri" w:eastAsia="Times New Roman" w:hAnsi="Calibri" w:cs="Calibri"/>
          <w:lang w:eastAsia="en-GB"/>
        </w:rPr>
        <w:t> </w:t>
      </w:r>
    </w:p>
    <w:p w14:paraId="779FEE92" w14:textId="13C6C7BE" w:rsidR="006D240A" w:rsidRPr="00145C52" w:rsidRDefault="006D240A" w:rsidP="006D240A">
      <w:pPr>
        <w:spacing w:after="0" w:line="240" w:lineRule="auto"/>
        <w:textAlignment w:val="baseline"/>
        <w:rPr>
          <w:rFonts w:ascii="Segoe UI" w:eastAsia="Times New Roman" w:hAnsi="Segoe UI" w:cs="Segoe UI"/>
          <w:sz w:val="18"/>
          <w:szCs w:val="18"/>
          <w:lang w:eastAsia="en-GB"/>
        </w:rPr>
      </w:pPr>
      <w:r w:rsidRPr="00145C52">
        <w:rPr>
          <w:rFonts w:ascii="Calibri" w:eastAsia="Times New Roman" w:hAnsi="Calibri" w:cs="Calibri"/>
          <w:lang w:eastAsia="en-GB"/>
        </w:rPr>
        <w:t xml:space="preserve">Producing a QFD house of quality chart, </w:t>
      </w:r>
      <w:r w:rsidR="00582B57">
        <w:rPr>
          <w:rFonts w:ascii="Calibri" w:eastAsia="Times New Roman" w:hAnsi="Calibri" w:cs="Calibri"/>
          <w:lang w:eastAsia="en-GB"/>
        </w:rPr>
        <w:t>in Figure 1</w:t>
      </w:r>
      <w:r w:rsidRPr="00145C52">
        <w:rPr>
          <w:rFonts w:ascii="Calibri" w:eastAsia="Times New Roman" w:hAnsi="Calibri" w:cs="Calibri"/>
          <w:lang w:eastAsia="en-GB"/>
        </w:rPr>
        <w:t>, we can be certain of what it is that they consider to be a customer critical requirement (CCR) when working with us. By producing the QFD we are proving to the customer that we, the six-sigma team, are the voice of the customer, and their QCC is considered at every step.  </w:t>
      </w:r>
    </w:p>
    <w:p w14:paraId="18127992" w14:textId="4D9060AF" w:rsidR="00145C52" w:rsidRPr="00145C52" w:rsidRDefault="00145C52" w:rsidP="00145C52">
      <w:pPr>
        <w:spacing w:after="0" w:line="240" w:lineRule="auto"/>
        <w:textAlignment w:val="baseline"/>
        <w:rPr>
          <w:rFonts w:ascii="Segoe UI" w:eastAsia="Times New Roman" w:hAnsi="Segoe UI" w:cs="Segoe UI"/>
          <w:sz w:val="18"/>
          <w:szCs w:val="18"/>
          <w:lang w:eastAsia="en-GB"/>
        </w:rPr>
      </w:pPr>
    </w:p>
    <w:p w14:paraId="6C8F1B51" w14:textId="77777777" w:rsidR="00145C52" w:rsidRPr="00145C52" w:rsidRDefault="00145C52" w:rsidP="00145C52">
      <w:pPr>
        <w:spacing w:after="0" w:line="240" w:lineRule="auto"/>
        <w:textAlignment w:val="baseline"/>
        <w:rPr>
          <w:rFonts w:ascii="Segoe UI" w:eastAsia="Times New Roman" w:hAnsi="Segoe UI" w:cs="Segoe UI"/>
          <w:sz w:val="18"/>
          <w:szCs w:val="18"/>
          <w:lang w:eastAsia="en-GB"/>
        </w:rPr>
      </w:pPr>
      <w:r w:rsidRPr="00145C52">
        <w:rPr>
          <w:rFonts w:ascii="Calibri" w:eastAsia="Times New Roman" w:hAnsi="Calibri" w:cs="Calibri"/>
          <w:lang w:eastAsia="en-GB"/>
        </w:rPr>
        <w:t> </w:t>
      </w:r>
    </w:p>
    <w:p w14:paraId="4917E5AA" w14:textId="67B25B02" w:rsidR="00145C52" w:rsidRPr="00145C52" w:rsidRDefault="00145C52" w:rsidP="00145C52">
      <w:pPr>
        <w:pStyle w:val="Heading2"/>
        <w:rPr>
          <w:rFonts w:ascii="Segoe UI" w:eastAsia="Times New Roman" w:hAnsi="Segoe UI" w:cs="Segoe UI"/>
          <w:sz w:val="18"/>
          <w:szCs w:val="18"/>
          <w:lang w:eastAsia="en-GB"/>
        </w:rPr>
      </w:pPr>
      <w:bookmarkStart w:id="6" w:name="_Toc131175421"/>
      <w:r w:rsidRPr="00145C52">
        <w:rPr>
          <w:rFonts w:eastAsia="Times New Roman"/>
          <w:lang w:eastAsia="en-GB"/>
        </w:rPr>
        <w:t>Process Mapping</w:t>
      </w:r>
      <w:bookmarkEnd w:id="6"/>
    </w:p>
    <w:p w14:paraId="1B2238E6" w14:textId="37574E98" w:rsidR="00582B57" w:rsidRDefault="00145C52" w:rsidP="00582B57">
      <w:pPr>
        <w:keepNext/>
        <w:spacing w:after="0" w:line="240" w:lineRule="auto"/>
        <w:textAlignment w:val="baseline"/>
        <w:rPr>
          <w:rFonts w:ascii="Calibri" w:eastAsia="Times New Roman" w:hAnsi="Calibri" w:cs="Calibri"/>
          <w:lang w:eastAsia="en-GB"/>
        </w:rPr>
      </w:pPr>
      <w:r w:rsidRPr="00145C52">
        <w:rPr>
          <w:rFonts w:ascii="Calibri" w:eastAsia="Times New Roman" w:hAnsi="Calibri" w:cs="Calibri"/>
          <w:lang w:eastAsia="en-GB"/>
        </w:rPr>
        <w:t xml:space="preserve">Understanding the process and how each step plays a part in the end result is a fundamental requirement for six sigma to be done. Using a process map, we can identify each stage and later go into depth on how each stage plays its part in the complete project, considering whether the stage </w:t>
      </w:r>
      <w:r w:rsidRPr="00145C52">
        <w:rPr>
          <w:rFonts w:ascii="Calibri" w:eastAsia="Times New Roman" w:hAnsi="Calibri" w:cs="Calibri"/>
          <w:lang w:eastAsia="en-GB"/>
        </w:rPr>
        <w:lastRenderedPageBreak/>
        <w:t>might have a variation, and how we can measure and detect it. The process map</w:t>
      </w:r>
      <w:r w:rsidR="00582B57">
        <w:rPr>
          <w:rFonts w:ascii="Calibri" w:eastAsia="Times New Roman" w:hAnsi="Calibri" w:cs="Calibri"/>
          <w:lang w:eastAsia="en-GB"/>
        </w:rPr>
        <w:t xml:space="preserve"> in Figure 2</w:t>
      </w:r>
      <w:r w:rsidRPr="00145C52">
        <w:rPr>
          <w:rFonts w:ascii="Calibri" w:eastAsia="Times New Roman" w:hAnsi="Calibri" w:cs="Calibri"/>
          <w:lang w:eastAsia="en-GB"/>
        </w:rPr>
        <w:t xml:space="preserve"> is a typical process in which a sprinkler system is designed. </w:t>
      </w:r>
    </w:p>
    <w:p w14:paraId="42D4C4F3" w14:textId="79A71D76" w:rsidR="00582B57" w:rsidRDefault="00145C52" w:rsidP="00582B57">
      <w:pPr>
        <w:keepNext/>
        <w:spacing w:after="0" w:line="240" w:lineRule="auto"/>
        <w:textAlignment w:val="baseline"/>
      </w:pPr>
      <w:r w:rsidRPr="00145C52">
        <w:rPr>
          <w:noProof/>
        </w:rPr>
        <w:drawing>
          <wp:inline distT="0" distB="0" distL="0" distR="0" wp14:anchorId="152D42A3" wp14:editId="1C2C52F7">
            <wp:extent cx="5731510" cy="200342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003425"/>
                    </a:xfrm>
                    <a:prstGeom prst="rect">
                      <a:avLst/>
                    </a:prstGeom>
                    <a:noFill/>
                    <a:ln>
                      <a:noFill/>
                    </a:ln>
                  </pic:spPr>
                </pic:pic>
              </a:graphicData>
            </a:graphic>
          </wp:inline>
        </w:drawing>
      </w:r>
    </w:p>
    <w:p w14:paraId="77946C80" w14:textId="3AFF3E2E" w:rsidR="00582B57" w:rsidRDefault="00582B57" w:rsidP="00582B57">
      <w:pPr>
        <w:pStyle w:val="Caption"/>
      </w:pPr>
      <w:r>
        <w:t xml:space="preserve">Figure </w:t>
      </w:r>
      <w:fldSimple w:instr=" SEQ Figure \* ARABIC ">
        <w:r w:rsidR="008B7F53">
          <w:rPr>
            <w:noProof/>
          </w:rPr>
          <w:t>2</w:t>
        </w:r>
      </w:fldSimple>
    </w:p>
    <w:p w14:paraId="34D292AF" w14:textId="0E5DE2DC" w:rsidR="00145C52" w:rsidRPr="00145C52" w:rsidRDefault="00145C52" w:rsidP="00145C52">
      <w:pPr>
        <w:spacing w:after="0" w:line="240" w:lineRule="auto"/>
        <w:textAlignment w:val="baseline"/>
        <w:rPr>
          <w:rFonts w:ascii="Segoe UI" w:eastAsia="Times New Roman" w:hAnsi="Segoe UI" w:cs="Segoe UI"/>
          <w:sz w:val="18"/>
          <w:szCs w:val="18"/>
          <w:lang w:eastAsia="en-GB"/>
        </w:rPr>
      </w:pPr>
      <w:r w:rsidRPr="00145C52">
        <w:rPr>
          <w:rFonts w:ascii="Calibri" w:eastAsia="Times New Roman" w:hAnsi="Calibri" w:cs="Calibri"/>
          <w:lang w:eastAsia="en-GB"/>
        </w:rPr>
        <w:t> </w:t>
      </w:r>
    </w:p>
    <w:p w14:paraId="0D521AF2" w14:textId="0AED8655" w:rsidR="00145C52" w:rsidRDefault="00145C52" w:rsidP="00145C52">
      <w:pPr>
        <w:spacing w:after="0" w:line="240" w:lineRule="auto"/>
        <w:textAlignment w:val="baseline"/>
        <w:rPr>
          <w:rFonts w:ascii="Calibri" w:eastAsia="Times New Roman" w:hAnsi="Calibri" w:cs="Calibri"/>
          <w:lang w:eastAsia="en-GB"/>
        </w:rPr>
      </w:pPr>
      <w:r w:rsidRPr="00145C52">
        <w:rPr>
          <w:rFonts w:ascii="Calibri" w:eastAsia="Times New Roman" w:hAnsi="Calibri" w:cs="Calibri"/>
          <w:lang w:eastAsia="en-GB"/>
        </w:rPr>
        <w:t>Considering the company's typical programme will allow us to assess that if in the practical process applications, we are straying away from the realistic programme, we can see where, and apply appropriate measuring systems to identify the variation cost. In future ensure we are only doing what is necessary in this project to complete it without exhausting our hours on unnecessary tasks but still maintaining the customer satisfaction in the process. </w:t>
      </w:r>
    </w:p>
    <w:p w14:paraId="554715E3" w14:textId="77777777" w:rsidR="00582B57" w:rsidRPr="00145C52" w:rsidRDefault="00582B57" w:rsidP="00145C52">
      <w:pPr>
        <w:spacing w:after="0" w:line="240" w:lineRule="auto"/>
        <w:textAlignment w:val="baseline"/>
        <w:rPr>
          <w:rFonts w:ascii="Segoe UI" w:eastAsia="Times New Roman" w:hAnsi="Segoe UI" w:cs="Segoe UI"/>
          <w:sz w:val="18"/>
          <w:szCs w:val="18"/>
          <w:lang w:eastAsia="en-GB"/>
        </w:rPr>
      </w:pPr>
    </w:p>
    <w:p w14:paraId="21E06173" w14:textId="77777777" w:rsidR="00145C52" w:rsidRPr="00145C52" w:rsidRDefault="00145C52" w:rsidP="00145C52">
      <w:pPr>
        <w:spacing w:after="0" w:line="240" w:lineRule="auto"/>
        <w:textAlignment w:val="baseline"/>
        <w:rPr>
          <w:rFonts w:ascii="Segoe UI" w:eastAsia="Times New Roman" w:hAnsi="Segoe UI" w:cs="Segoe UI"/>
          <w:sz w:val="18"/>
          <w:szCs w:val="18"/>
          <w:lang w:eastAsia="en-GB"/>
        </w:rPr>
      </w:pPr>
      <w:bookmarkStart w:id="7" w:name="_Toc131175422"/>
      <w:r w:rsidRPr="00582B57">
        <w:rPr>
          <w:rStyle w:val="Heading2Char"/>
        </w:rPr>
        <w:t>Business Risk Management &amp; Project Benefits</w:t>
      </w:r>
      <w:bookmarkEnd w:id="7"/>
      <w:r w:rsidRPr="00145C52">
        <w:rPr>
          <w:rFonts w:ascii="Calibri" w:eastAsia="Times New Roman" w:hAnsi="Calibri" w:cs="Calibri"/>
          <w:lang w:eastAsia="en-GB"/>
        </w:rPr>
        <w:t>. </w:t>
      </w:r>
    </w:p>
    <w:p w14:paraId="380740B6" w14:textId="77777777" w:rsidR="00145C52" w:rsidRPr="00145C52" w:rsidRDefault="00145C52" w:rsidP="00145C52">
      <w:pPr>
        <w:spacing w:after="0" w:line="240" w:lineRule="auto"/>
        <w:textAlignment w:val="baseline"/>
        <w:rPr>
          <w:rFonts w:ascii="Segoe UI" w:eastAsia="Times New Roman" w:hAnsi="Segoe UI" w:cs="Segoe UI"/>
          <w:sz w:val="18"/>
          <w:szCs w:val="18"/>
          <w:lang w:eastAsia="en-GB"/>
        </w:rPr>
      </w:pPr>
      <w:r w:rsidRPr="00145C52">
        <w:rPr>
          <w:rFonts w:ascii="Calibri" w:eastAsia="Times New Roman" w:hAnsi="Calibri" w:cs="Calibri"/>
          <w:lang w:eastAsia="en-GB"/>
        </w:rPr>
        <w:t>The completion of this six-sigma green belt project will ensure we are using time effectively and working efficiently. Any variation improvements can be carried forward onto if not all, then all relevant jobs in future. Not only will we identify the source of the hours wasted but the six-sigma project will help us identify any other abnormalities/variations and areas with room for improvement. If we were to continue, at the rate we are in our unsuccessful job securement, the Fire Suppression department will put a financial strain on the entire company. Possibly having effects on Manufacturing and install too. </w:t>
      </w:r>
    </w:p>
    <w:p w14:paraId="094A47FC" w14:textId="45C04235" w:rsidR="00145C52" w:rsidRDefault="00145C52" w:rsidP="00145C52">
      <w:pPr>
        <w:spacing w:after="0" w:line="240" w:lineRule="auto"/>
        <w:textAlignment w:val="baseline"/>
        <w:rPr>
          <w:rFonts w:ascii="Calibri" w:eastAsia="Times New Roman" w:hAnsi="Calibri" w:cs="Calibri"/>
          <w:lang w:eastAsia="en-GB"/>
        </w:rPr>
      </w:pPr>
      <w:r w:rsidRPr="00145C52">
        <w:rPr>
          <w:rFonts w:ascii="Calibri" w:eastAsia="Times New Roman" w:hAnsi="Calibri" w:cs="Calibri"/>
          <w:lang w:eastAsia="en-GB"/>
        </w:rPr>
        <w:t> </w:t>
      </w:r>
    </w:p>
    <w:p w14:paraId="7BB8D041" w14:textId="77777777" w:rsidR="00145C52" w:rsidRDefault="00145C52">
      <w:pPr>
        <w:rPr>
          <w:rFonts w:ascii="Calibri" w:eastAsia="Times New Roman" w:hAnsi="Calibri" w:cs="Calibri"/>
          <w:lang w:eastAsia="en-GB"/>
        </w:rPr>
      </w:pPr>
      <w:r>
        <w:rPr>
          <w:rFonts w:ascii="Calibri" w:eastAsia="Times New Roman" w:hAnsi="Calibri" w:cs="Calibri"/>
          <w:lang w:eastAsia="en-GB"/>
        </w:rPr>
        <w:br w:type="page"/>
      </w:r>
    </w:p>
    <w:p w14:paraId="4ABB19A4" w14:textId="77777777" w:rsidR="00145C52" w:rsidRPr="00145C52" w:rsidRDefault="00145C52" w:rsidP="00145C52">
      <w:pPr>
        <w:pStyle w:val="Heading1"/>
        <w:rPr>
          <w:rFonts w:ascii="Segoe UI" w:eastAsia="Times New Roman" w:hAnsi="Segoe UI" w:cs="Segoe UI"/>
          <w:sz w:val="18"/>
          <w:szCs w:val="18"/>
          <w:lang w:eastAsia="en-GB"/>
        </w:rPr>
      </w:pPr>
      <w:bookmarkStart w:id="8" w:name="_Toc131175423"/>
      <w:r w:rsidRPr="00145C52">
        <w:rPr>
          <w:rFonts w:eastAsia="Times New Roman"/>
          <w:lang w:eastAsia="en-GB"/>
        </w:rPr>
        <w:lastRenderedPageBreak/>
        <w:t>Measure</w:t>
      </w:r>
      <w:bookmarkEnd w:id="8"/>
      <w:r w:rsidRPr="00145C52">
        <w:rPr>
          <w:rFonts w:eastAsia="Times New Roman"/>
          <w:lang w:eastAsia="en-GB"/>
        </w:rPr>
        <w:t> </w:t>
      </w:r>
    </w:p>
    <w:p w14:paraId="06D38D10" w14:textId="136A039E" w:rsidR="00145C52" w:rsidRDefault="00145C52" w:rsidP="00145C52">
      <w:pPr>
        <w:pStyle w:val="Heading2"/>
        <w:rPr>
          <w:rFonts w:eastAsia="Times New Roman"/>
          <w:lang w:eastAsia="en-GB"/>
        </w:rPr>
      </w:pPr>
      <w:bookmarkStart w:id="9" w:name="_Toc131175424"/>
      <w:r w:rsidRPr="00145C52">
        <w:rPr>
          <w:rFonts w:eastAsia="Times New Roman"/>
          <w:lang w:eastAsia="en-GB"/>
        </w:rPr>
        <w:t>Data Collection Plan</w:t>
      </w:r>
      <w:bookmarkEnd w:id="9"/>
    </w:p>
    <w:p w14:paraId="7CD7422D" w14:textId="49C99DF3" w:rsidR="00145C52" w:rsidRPr="00145C52" w:rsidRDefault="00145C52" w:rsidP="00145C52">
      <w:pPr>
        <w:spacing w:after="0" w:line="240" w:lineRule="auto"/>
        <w:textAlignment w:val="baseline"/>
        <w:rPr>
          <w:rFonts w:ascii="Segoe UI" w:eastAsia="Times New Roman" w:hAnsi="Segoe UI" w:cs="Segoe UI"/>
          <w:sz w:val="18"/>
          <w:szCs w:val="18"/>
          <w:lang w:eastAsia="en-GB"/>
        </w:rPr>
      </w:pPr>
      <w:r w:rsidRPr="00145C52">
        <w:rPr>
          <w:rFonts w:ascii="Calibri" w:eastAsia="Times New Roman" w:hAnsi="Calibri" w:cs="Calibri"/>
          <w:lang w:eastAsia="en-GB"/>
        </w:rPr>
        <w:t xml:space="preserve">The foundations to recording any changes, to assess the severity and to gain a full understanding of the problem/s trying to be resolved, measurements must be taken throughout the project. To ensure data collected is a true reflection, a data collection plan is crucial. Data collection plans ensure the questions are asked to get the answers required. Data collection plans help with understanding the resources and information available to the collectors and help understand the type of data being collected. </w:t>
      </w:r>
      <w:r w:rsidR="00E05029" w:rsidRPr="00145C52">
        <w:rPr>
          <w:rFonts w:ascii="Calibri" w:eastAsia="Times New Roman" w:hAnsi="Calibri" w:cs="Calibri"/>
          <w:lang w:eastAsia="en-GB"/>
        </w:rPr>
        <w:t>Knowing</w:t>
      </w:r>
      <w:r w:rsidRPr="00145C52">
        <w:rPr>
          <w:rFonts w:ascii="Calibri" w:eastAsia="Times New Roman" w:hAnsi="Calibri" w:cs="Calibri"/>
          <w:lang w:eastAsia="en-GB"/>
        </w:rPr>
        <w:t xml:space="preserve"> what type of data is required is important to know which approach taken is best in terms of gaining full understanding and finding the root cause. </w:t>
      </w:r>
    </w:p>
    <w:p w14:paraId="6912AE5C" w14:textId="5673C930" w:rsidR="00145C52" w:rsidRDefault="00145C52" w:rsidP="00145C52">
      <w:pPr>
        <w:spacing w:after="0" w:line="240" w:lineRule="auto"/>
        <w:textAlignment w:val="baseline"/>
        <w:rPr>
          <w:rFonts w:ascii="Calibri" w:eastAsia="Times New Roman" w:hAnsi="Calibri" w:cs="Calibri"/>
          <w:lang w:eastAsia="en-GB"/>
        </w:rPr>
      </w:pPr>
      <w:r w:rsidRPr="00145C52">
        <w:rPr>
          <w:rFonts w:ascii="Calibri" w:eastAsia="Times New Roman" w:hAnsi="Calibri" w:cs="Calibri"/>
          <w:lang w:eastAsia="en-GB"/>
        </w:rPr>
        <w:t xml:space="preserve">The data collection plan followed the considerations of root cause in the opinion of the customer and clients, root cause in the opinion of the department, assessing the estimated to actual hours, </w:t>
      </w:r>
      <w:r w:rsidR="0091153A" w:rsidRPr="00145C52">
        <w:rPr>
          <w:rFonts w:ascii="Calibri" w:eastAsia="Times New Roman" w:hAnsi="Calibri" w:cs="Calibri"/>
          <w:lang w:eastAsia="en-GB"/>
        </w:rPr>
        <w:t>assessing</w:t>
      </w:r>
      <w:r w:rsidRPr="00145C52">
        <w:rPr>
          <w:rFonts w:ascii="Calibri" w:eastAsia="Times New Roman" w:hAnsi="Calibri" w:cs="Calibri"/>
          <w:lang w:eastAsia="en-GB"/>
        </w:rPr>
        <w:t xml:space="preserve"> the area in which has the most room for improvement. </w:t>
      </w:r>
    </w:p>
    <w:p w14:paraId="62A9D69E" w14:textId="65C1AABC" w:rsidR="002708C0" w:rsidRPr="00145C52" w:rsidRDefault="002708C0" w:rsidP="00145C52">
      <w:pPr>
        <w:spacing w:after="0" w:line="240" w:lineRule="auto"/>
        <w:textAlignment w:val="baseline"/>
        <w:rPr>
          <w:rFonts w:ascii="Segoe UI" w:eastAsia="Times New Roman" w:hAnsi="Segoe UI" w:cs="Segoe UI"/>
          <w:sz w:val="18"/>
          <w:szCs w:val="18"/>
          <w:lang w:eastAsia="en-GB"/>
        </w:rPr>
      </w:pPr>
      <w:r>
        <w:rPr>
          <w:rFonts w:ascii="Calibri" w:eastAsia="Times New Roman" w:hAnsi="Calibri" w:cs="Calibri"/>
          <w:lang w:eastAsia="en-GB"/>
        </w:rPr>
        <w:t>Whilst in the process of data collections,</w:t>
      </w:r>
      <w:r w:rsidR="00C57D01">
        <w:rPr>
          <w:rFonts w:ascii="Calibri" w:eastAsia="Times New Roman" w:hAnsi="Calibri" w:cs="Calibri"/>
          <w:lang w:eastAsia="en-GB"/>
        </w:rPr>
        <w:t xml:space="preserve"> a vital part is to consider the Customers Critical Requirements, and always ensure they are applied where available.</w:t>
      </w:r>
    </w:p>
    <w:p w14:paraId="0CB7DC90" w14:textId="77777777" w:rsidR="00145C52" w:rsidRPr="00145C52" w:rsidRDefault="00145C52" w:rsidP="00145C52">
      <w:pPr>
        <w:spacing w:after="0" w:line="240" w:lineRule="auto"/>
        <w:textAlignment w:val="baseline"/>
        <w:rPr>
          <w:rFonts w:ascii="Segoe UI" w:eastAsia="Times New Roman" w:hAnsi="Segoe UI" w:cs="Segoe UI"/>
          <w:sz w:val="18"/>
          <w:szCs w:val="18"/>
          <w:lang w:eastAsia="en-GB"/>
        </w:rPr>
      </w:pPr>
      <w:r w:rsidRPr="00145C52">
        <w:rPr>
          <w:rFonts w:ascii="Calibri" w:eastAsia="Times New Roman" w:hAnsi="Calibri" w:cs="Calibri"/>
          <w:lang w:eastAsia="en-GB"/>
        </w:rPr>
        <w:t> </w:t>
      </w:r>
    </w:p>
    <w:p w14:paraId="04952B53" w14:textId="362ED127" w:rsidR="00145C52" w:rsidRPr="00145C52" w:rsidRDefault="00145C52" w:rsidP="0091153A">
      <w:pPr>
        <w:pStyle w:val="Heading2"/>
        <w:rPr>
          <w:rFonts w:ascii="Segoe UI" w:eastAsia="Times New Roman" w:hAnsi="Segoe UI" w:cs="Segoe UI"/>
          <w:sz w:val="18"/>
          <w:szCs w:val="18"/>
          <w:lang w:eastAsia="en-GB"/>
        </w:rPr>
      </w:pPr>
      <w:bookmarkStart w:id="10" w:name="_Toc131175425"/>
      <w:r w:rsidRPr="00145C52">
        <w:rPr>
          <w:rFonts w:eastAsia="Times New Roman"/>
          <w:lang w:eastAsia="en-GB"/>
        </w:rPr>
        <w:t xml:space="preserve">Data Collection Methods </w:t>
      </w:r>
      <w:r w:rsidR="0091153A">
        <w:rPr>
          <w:rFonts w:eastAsia="Times New Roman"/>
          <w:lang w:eastAsia="en-GB"/>
        </w:rPr>
        <w:t>a</w:t>
      </w:r>
      <w:r w:rsidRPr="00145C52">
        <w:rPr>
          <w:rFonts w:eastAsia="Times New Roman"/>
          <w:lang w:eastAsia="en-GB"/>
        </w:rPr>
        <w:t>nd Their Types.</w:t>
      </w:r>
      <w:bookmarkEnd w:id="10"/>
      <w:r w:rsidRPr="00145C52">
        <w:rPr>
          <w:rFonts w:eastAsia="Times New Roman"/>
          <w:lang w:eastAsia="en-GB"/>
        </w:rPr>
        <w:t> </w:t>
      </w:r>
    </w:p>
    <w:p w14:paraId="1DFC7942" w14:textId="77777777" w:rsidR="00106BA4" w:rsidRDefault="00145C52" w:rsidP="00145C52">
      <w:pPr>
        <w:spacing w:after="0" w:line="240" w:lineRule="auto"/>
        <w:textAlignment w:val="baseline"/>
        <w:rPr>
          <w:rFonts w:ascii="Calibri" w:eastAsia="Times New Roman" w:hAnsi="Calibri" w:cs="Calibri"/>
          <w:lang w:eastAsia="en-GB"/>
        </w:rPr>
      </w:pPr>
      <w:r w:rsidRPr="00145C52">
        <w:rPr>
          <w:rFonts w:ascii="Calibri" w:eastAsia="Times New Roman" w:hAnsi="Calibri" w:cs="Calibri"/>
          <w:lang w:eastAsia="en-GB"/>
        </w:rPr>
        <w:t xml:space="preserve">Pre-six sigma recommendations implemented </w:t>
      </w:r>
      <w:r w:rsidR="00D44D04">
        <w:rPr>
          <w:rFonts w:ascii="Calibri" w:eastAsia="Times New Roman" w:hAnsi="Calibri" w:cs="Calibri"/>
          <w:lang w:eastAsia="en-GB"/>
        </w:rPr>
        <w:t>to start</w:t>
      </w:r>
      <w:r w:rsidRPr="00145C52">
        <w:rPr>
          <w:rFonts w:ascii="Calibri" w:eastAsia="Times New Roman" w:hAnsi="Calibri" w:cs="Calibri"/>
          <w:lang w:eastAsia="en-GB"/>
        </w:rPr>
        <w:t xml:space="preserve"> establishing the baseline</w:t>
      </w:r>
      <w:r w:rsidR="00D44D04">
        <w:rPr>
          <w:rFonts w:ascii="Calibri" w:eastAsia="Times New Roman" w:hAnsi="Calibri" w:cs="Calibri"/>
          <w:lang w:eastAsia="en-GB"/>
        </w:rPr>
        <w:t xml:space="preserve"> is </w:t>
      </w:r>
      <w:r w:rsidR="0091153A">
        <w:rPr>
          <w:rFonts w:ascii="Calibri" w:eastAsia="Times New Roman" w:hAnsi="Calibri" w:cs="Calibri"/>
          <w:lang w:eastAsia="en-GB"/>
        </w:rPr>
        <w:t>key and</w:t>
      </w:r>
      <w:r w:rsidR="00D44D04">
        <w:rPr>
          <w:rFonts w:ascii="Calibri" w:eastAsia="Times New Roman" w:hAnsi="Calibri" w:cs="Calibri"/>
          <w:lang w:eastAsia="en-GB"/>
        </w:rPr>
        <w:t xml:space="preserve"> can be done</w:t>
      </w:r>
      <w:r w:rsidRPr="00145C52">
        <w:rPr>
          <w:rFonts w:ascii="Calibri" w:eastAsia="Times New Roman" w:hAnsi="Calibri" w:cs="Calibri"/>
          <w:lang w:eastAsia="en-GB"/>
        </w:rPr>
        <w:t xml:space="preserve"> using a simple attribute data count method. The first step in the data collection process is to do a simple count to determine if the correct ratio of wins to losses of contracts is correct. This information can be displayed in a simple pie chart, as the data is Qualitative and only has 2 options</w:t>
      </w:r>
      <w:r w:rsidR="00106BA4">
        <w:rPr>
          <w:rFonts w:ascii="Calibri" w:eastAsia="Times New Roman" w:hAnsi="Calibri" w:cs="Calibri"/>
          <w:lang w:eastAsia="en-GB"/>
        </w:rPr>
        <w:t xml:space="preserve"> </w:t>
      </w:r>
    </w:p>
    <w:p w14:paraId="4CAF16A8" w14:textId="77777777" w:rsidR="00106BA4" w:rsidRDefault="00145C52" w:rsidP="00145C52">
      <w:pPr>
        <w:spacing w:after="0" w:line="240" w:lineRule="auto"/>
        <w:textAlignment w:val="baseline"/>
        <w:rPr>
          <w:rFonts w:ascii="Calibri" w:eastAsia="Times New Roman" w:hAnsi="Calibri" w:cs="Calibri"/>
          <w:lang w:eastAsia="en-GB"/>
        </w:rPr>
      </w:pPr>
      <w:r w:rsidRPr="00145C52">
        <w:rPr>
          <w:rFonts w:ascii="Calibri" w:eastAsia="Times New Roman" w:hAnsi="Calibri" w:cs="Calibri"/>
          <w:lang w:eastAsia="en-GB"/>
        </w:rPr>
        <w:t>of outputs.</w:t>
      </w:r>
    </w:p>
    <w:p w14:paraId="53610CB6" w14:textId="77777777" w:rsidR="00582B57" w:rsidRDefault="00145C52" w:rsidP="00582B57">
      <w:pPr>
        <w:keepNext/>
        <w:spacing w:after="0" w:line="240" w:lineRule="auto"/>
        <w:textAlignment w:val="baseline"/>
      </w:pPr>
      <w:r w:rsidRPr="00145C52">
        <w:rPr>
          <w:rFonts w:ascii="Calibri" w:eastAsia="Times New Roman" w:hAnsi="Calibri" w:cs="Calibri"/>
          <w:lang w:eastAsia="en-GB"/>
        </w:rPr>
        <w:t xml:space="preserve"> </w:t>
      </w:r>
      <w:r w:rsidRPr="00145C52">
        <w:rPr>
          <w:noProof/>
        </w:rPr>
        <w:drawing>
          <wp:inline distT="0" distB="0" distL="0" distR="0" wp14:anchorId="04621167" wp14:editId="496CE7F7">
            <wp:extent cx="4238625" cy="225596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69649" cy="2272479"/>
                    </a:xfrm>
                    <a:prstGeom prst="rect">
                      <a:avLst/>
                    </a:prstGeom>
                    <a:noFill/>
                    <a:ln>
                      <a:noFill/>
                    </a:ln>
                  </pic:spPr>
                </pic:pic>
              </a:graphicData>
            </a:graphic>
          </wp:inline>
        </w:drawing>
      </w:r>
    </w:p>
    <w:p w14:paraId="4D31725D" w14:textId="09978940" w:rsidR="00582B57" w:rsidRDefault="00582B57" w:rsidP="00582B57">
      <w:pPr>
        <w:pStyle w:val="Caption"/>
      </w:pPr>
      <w:r>
        <w:t xml:space="preserve">Figure </w:t>
      </w:r>
      <w:fldSimple w:instr=" SEQ Figure \* ARABIC ">
        <w:r w:rsidR="008B7F53">
          <w:rPr>
            <w:noProof/>
          </w:rPr>
          <w:t>3</w:t>
        </w:r>
      </w:fldSimple>
    </w:p>
    <w:p w14:paraId="006E3345" w14:textId="7F6150AE" w:rsidR="00145C52" w:rsidRDefault="00000000" w:rsidP="00145C52">
      <w:pPr>
        <w:spacing w:after="0" w:line="240" w:lineRule="auto"/>
        <w:textAlignment w:val="baseline"/>
        <w:rPr>
          <w:rFonts w:ascii="Calibri" w:eastAsia="Times New Roman" w:hAnsi="Calibri" w:cs="Calibri"/>
          <w:lang w:eastAsia="en-GB"/>
        </w:rPr>
      </w:pPr>
      <w:sdt>
        <w:sdtPr>
          <w:rPr>
            <w:rFonts w:ascii="Calibri" w:eastAsia="Times New Roman" w:hAnsi="Calibri" w:cs="Calibri"/>
            <w:lang w:eastAsia="en-GB"/>
          </w:rPr>
          <w:id w:val="749242821"/>
          <w:citation/>
        </w:sdtPr>
        <w:sdtContent>
          <w:r w:rsidR="00145C52">
            <w:rPr>
              <w:rFonts w:ascii="Calibri" w:eastAsia="Times New Roman" w:hAnsi="Calibri" w:cs="Calibri"/>
              <w:lang w:eastAsia="en-GB"/>
            </w:rPr>
            <w:fldChar w:fldCharType="begin"/>
          </w:r>
          <w:r w:rsidR="00145C52">
            <w:rPr>
              <w:rFonts w:ascii="Calibri" w:eastAsia="Times New Roman" w:hAnsi="Calibri" w:cs="Calibri"/>
              <w:lang w:eastAsia="en-GB"/>
            </w:rPr>
            <w:instrText xml:space="preserve"> CITATION Six23 \l 2057 </w:instrText>
          </w:r>
          <w:r w:rsidR="00145C52">
            <w:rPr>
              <w:rFonts w:ascii="Calibri" w:eastAsia="Times New Roman" w:hAnsi="Calibri" w:cs="Calibri"/>
              <w:lang w:eastAsia="en-GB"/>
            </w:rPr>
            <w:fldChar w:fldCharType="separate"/>
          </w:r>
          <w:r w:rsidR="00145C52">
            <w:rPr>
              <w:rFonts w:ascii="Calibri" w:eastAsia="Times New Roman" w:hAnsi="Calibri" w:cs="Calibri"/>
              <w:noProof/>
              <w:lang w:eastAsia="en-GB"/>
            </w:rPr>
            <w:t xml:space="preserve"> </w:t>
          </w:r>
          <w:r w:rsidR="00145C52" w:rsidRPr="00145C52">
            <w:rPr>
              <w:rFonts w:ascii="Calibri" w:eastAsia="Times New Roman" w:hAnsi="Calibri" w:cs="Calibri"/>
              <w:noProof/>
              <w:lang w:eastAsia="en-GB"/>
            </w:rPr>
            <w:t>(Institute, 2023)</w:t>
          </w:r>
          <w:r w:rsidR="00145C52">
            <w:rPr>
              <w:rFonts w:ascii="Calibri" w:eastAsia="Times New Roman" w:hAnsi="Calibri" w:cs="Calibri"/>
              <w:lang w:eastAsia="en-GB"/>
            </w:rPr>
            <w:fldChar w:fldCharType="end"/>
          </w:r>
        </w:sdtContent>
      </w:sdt>
    </w:p>
    <w:p w14:paraId="69ABCCAB" w14:textId="28C09DB0" w:rsidR="00145C52" w:rsidRPr="00145C52" w:rsidRDefault="00145C52" w:rsidP="00145C52">
      <w:pPr>
        <w:spacing w:after="0" w:line="240" w:lineRule="auto"/>
        <w:textAlignment w:val="baseline"/>
        <w:rPr>
          <w:rFonts w:ascii="Segoe UI" w:eastAsia="Times New Roman" w:hAnsi="Segoe UI" w:cs="Segoe UI"/>
          <w:sz w:val="18"/>
          <w:szCs w:val="18"/>
          <w:lang w:eastAsia="en-GB"/>
        </w:rPr>
      </w:pPr>
      <w:r w:rsidRPr="00145C52">
        <w:rPr>
          <w:rFonts w:ascii="Calibri" w:eastAsia="Times New Roman" w:hAnsi="Calibri" w:cs="Calibri"/>
          <w:lang w:eastAsia="en-GB"/>
        </w:rPr>
        <w:t> </w:t>
      </w:r>
    </w:p>
    <w:p w14:paraId="7ED79AD4" w14:textId="6EBEB045" w:rsidR="00145C52" w:rsidRPr="00145C52" w:rsidRDefault="00145C52" w:rsidP="00145C52">
      <w:pPr>
        <w:spacing w:after="0" w:line="240" w:lineRule="auto"/>
        <w:textAlignment w:val="baseline"/>
        <w:rPr>
          <w:rFonts w:ascii="Segoe UI" w:eastAsia="Times New Roman" w:hAnsi="Segoe UI" w:cs="Segoe UI"/>
          <w:sz w:val="18"/>
          <w:szCs w:val="18"/>
          <w:lang w:eastAsia="en-GB"/>
        </w:rPr>
      </w:pPr>
      <w:r w:rsidRPr="00145C52">
        <w:rPr>
          <w:rFonts w:ascii="Calibri" w:eastAsia="Times New Roman" w:hAnsi="Calibri" w:cs="Calibri"/>
          <w:lang w:eastAsia="en-GB"/>
        </w:rPr>
        <w:t>Knowing the primary issue of lack of contract winning success, the root cause evaluation is required. To determine this, we can use the ‘5 Why’s’</w:t>
      </w:r>
      <w:r w:rsidR="0032638A">
        <w:rPr>
          <w:rFonts w:ascii="Calibri" w:eastAsia="Times New Roman" w:hAnsi="Calibri" w:cs="Calibri"/>
          <w:lang w:eastAsia="en-GB"/>
        </w:rPr>
        <w:t xml:space="preserve"> among the company progress meeting to get inputs from everyone. This</w:t>
      </w:r>
      <w:r w:rsidRPr="00145C52">
        <w:rPr>
          <w:rFonts w:ascii="Calibri" w:eastAsia="Times New Roman" w:hAnsi="Calibri" w:cs="Calibri"/>
          <w:lang w:eastAsia="en-GB"/>
        </w:rPr>
        <w:t xml:space="preserve"> should direct us to the source of the variation issue, the root cause. The data collected from this is quantitative and so one of the ways to compile the information found is by an </w:t>
      </w:r>
      <w:r w:rsidRPr="00145C52">
        <w:rPr>
          <w:rFonts w:ascii="Calibri" w:eastAsia="Times New Roman" w:hAnsi="Calibri" w:cs="Calibri"/>
          <w:color w:val="000000"/>
          <w:lang w:eastAsia="en-GB"/>
        </w:rPr>
        <w:t>Ishikawa diagram</w:t>
      </w:r>
      <w:r w:rsidR="00AE42CF">
        <w:rPr>
          <w:rFonts w:ascii="Calibri" w:eastAsia="Times New Roman" w:hAnsi="Calibri" w:cs="Calibri"/>
          <w:color w:val="000000"/>
          <w:lang w:eastAsia="en-GB"/>
        </w:rPr>
        <w:t>, as exampled in figure 4</w:t>
      </w:r>
      <w:r w:rsidRPr="00145C52">
        <w:rPr>
          <w:rFonts w:ascii="Calibri" w:eastAsia="Times New Roman" w:hAnsi="Calibri" w:cs="Calibri"/>
          <w:color w:val="000000"/>
          <w:lang w:eastAsia="en-GB"/>
        </w:rPr>
        <w:t>. The data found in ‘5 Why’s’ detailed on the Ishikawa diagram for a straightforward way to visually represent the root cause/s of the variation/defect. </w:t>
      </w:r>
    </w:p>
    <w:p w14:paraId="5C31A5F4" w14:textId="77777777" w:rsidR="00582B57" w:rsidRDefault="00145C52" w:rsidP="00582B57">
      <w:pPr>
        <w:keepNext/>
        <w:spacing w:after="0" w:line="240" w:lineRule="auto"/>
        <w:textAlignment w:val="baseline"/>
      </w:pPr>
      <w:r w:rsidRPr="00145C52">
        <w:rPr>
          <w:rFonts w:ascii="Calibri" w:eastAsia="Times New Roman" w:hAnsi="Calibri" w:cs="Calibri"/>
          <w:color w:val="000000"/>
          <w:lang w:eastAsia="en-GB"/>
        </w:rPr>
        <w:lastRenderedPageBreak/>
        <w:t> </w:t>
      </w:r>
      <w:r w:rsidRPr="00145C52">
        <w:rPr>
          <w:noProof/>
        </w:rPr>
        <w:drawing>
          <wp:inline distT="0" distB="0" distL="0" distR="0" wp14:anchorId="41425A02" wp14:editId="28B19006">
            <wp:extent cx="4125432" cy="349285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135056" cy="3501007"/>
                    </a:xfrm>
                    <a:prstGeom prst="rect">
                      <a:avLst/>
                    </a:prstGeom>
                    <a:noFill/>
                    <a:ln>
                      <a:noFill/>
                    </a:ln>
                  </pic:spPr>
                </pic:pic>
              </a:graphicData>
            </a:graphic>
          </wp:inline>
        </w:drawing>
      </w:r>
    </w:p>
    <w:p w14:paraId="77B863CB" w14:textId="2F76EC1D" w:rsidR="00582B57" w:rsidRDefault="00582B57" w:rsidP="00582B57">
      <w:pPr>
        <w:pStyle w:val="Caption"/>
      </w:pPr>
      <w:r>
        <w:t xml:space="preserve">Figure </w:t>
      </w:r>
      <w:fldSimple w:instr=" SEQ Figure \* ARABIC ">
        <w:r w:rsidR="008B7F53">
          <w:rPr>
            <w:noProof/>
          </w:rPr>
          <w:t>4</w:t>
        </w:r>
      </w:fldSimple>
    </w:p>
    <w:p w14:paraId="305BA7A2" w14:textId="20F46E21" w:rsidR="00145C52" w:rsidRPr="00145C52" w:rsidRDefault="00145C52" w:rsidP="00145C52">
      <w:pPr>
        <w:spacing w:after="0" w:line="240" w:lineRule="auto"/>
        <w:textAlignment w:val="baseline"/>
        <w:rPr>
          <w:rFonts w:ascii="Segoe UI" w:eastAsia="Times New Roman" w:hAnsi="Segoe UI" w:cs="Segoe UI"/>
          <w:sz w:val="18"/>
          <w:szCs w:val="18"/>
          <w:lang w:eastAsia="en-GB"/>
        </w:rPr>
      </w:pPr>
      <w:r w:rsidRPr="00145C52">
        <w:rPr>
          <w:rFonts w:ascii="Calibri" w:eastAsia="Times New Roman" w:hAnsi="Calibri" w:cs="Calibri"/>
          <w:lang w:eastAsia="en-GB"/>
        </w:rPr>
        <w:t> </w:t>
      </w:r>
    </w:p>
    <w:p w14:paraId="473ACBFD" w14:textId="3149AA07" w:rsidR="00145C52" w:rsidRDefault="00145C52" w:rsidP="00145C52">
      <w:pPr>
        <w:spacing w:after="0" w:line="240" w:lineRule="auto"/>
        <w:textAlignment w:val="baseline"/>
        <w:rPr>
          <w:rFonts w:ascii="Calibri" w:eastAsia="Times New Roman" w:hAnsi="Calibri" w:cs="Calibri"/>
          <w:lang w:eastAsia="en-GB"/>
        </w:rPr>
      </w:pPr>
      <w:r w:rsidRPr="00145C52">
        <w:rPr>
          <w:rFonts w:ascii="Calibri" w:eastAsia="Times New Roman" w:hAnsi="Calibri" w:cs="Calibri"/>
          <w:lang w:eastAsia="en-GB"/>
        </w:rPr>
        <w:t> </w:t>
      </w:r>
      <w:r w:rsidRPr="00145C52">
        <w:rPr>
          <w:rFonts w:ascii="Calibri" w:eastAsia="Times New Roman" w:hAnsi="Calibri" w:cs="Calibri"/>
          <w:lang w:eastAsia="en-GB"/>
        </w:rPr>
        <w:br/>
        <w:t>Considering our CTC, using feedback, the six-sigma team can investigate the ultimate downfall in S-T-O success. Going to former and regular customers of Ty</w:t>
      </w:r>
      <w:r>
        <w:rPr>
          <w:rFonts w:ascii="Calibri" w:eastAsia="Times New Roman" w:hAnsi="Calibri" w:cs="Calibri"/>
          <w:lang w:eastAsia="en-GB"/>
        </w:rPr>
        <w:t>co</w:t>
      </w:r>
      <w:r w:rsidRPr="00145C52">
        <w:rPr>
          <w:rFonts w:ascii="Calibri" w:eastAsia="Times New Roman" w:hAnsi="Calibri" w:cs="Calibri"/>
          <w:lang w:eastAsia="en-GB"/>
        </w:rPr>
        <w:t>, the six-sigma team requested more feedback from the customers on the jobs in which we costed for them in the last 18 months, regardless of the win success status. This allowed our team to assess the information which the customers considered important to them, they then created a visual representation of the significant issues in the form on a Pareto chart, highlighting the cause of the variation/defect in the eyes of the customer. </w:t>
      </w:r>
    </w:p>
    <w:p w14:paraId="6D96D2B6" w14:textId="77777777" w:rsidR="00673B53" w:rsidRPr="00145C52" w:rsidRDefault="00673B53" w:rsidP="00145C52">
      <w:pPr>
        <w:spacing w:after="0" w:line="240" w:lineRule="auto"/>
        <w:textAlignment w:val="baseline"/>
        <w:rPr>
          <w:rFonts w:ascii="Segoe UI" w:eastAsia="Times New Roman" w:hAnsi="Segoe UI" w:cs="Segoe UI"/>
          <w:sz w:val="18"/>
          <w:szCs w:val="18"/>
          <w:lang w:eastAsia="en-GB"/>
        </w:rPr>
      </w:pPr>
    </w:p>
    <w:p w14:paraId="35B09675" w14:textId="77777777" w:rsidR="00145C52" w:rsidRDefault="00145C52" w:rsidP="00145C52">
      <w:pPr>
        <w:spacing w:after="0" w:line="240" w:lineRule="auto"/>
        <w:textAlignment w:val="baseline"/>
        <w:rPr>
          <w:rFonts w:ascii="Calibri" w:eastAsia="Times New Roman" w:hAnsi="Calibri" w:cs="Calibri"/>
          <w:lang w:eastAsia="en-GB"/>
        </w:rPr>
      </w:pPr>
      <w:r w:rsidRPr="00145C52">
        <w:rPr>
          <w:rFonts w:ascii="Calibri" w:eastAsia="Times New Roman" w:hAnsi="Calibri" w:cs="Calibri"/>
          <w:lang w:eastAsia="en-GB"/>
        </w:rPr>
        <w:t>As the issue highlighted at first was regarding the process and hours required of design and calculations, a Gantt chart of systematic data, would be extremely beneficial. To ensure the data collected is sampled unbiased, the six-sigma team determined that from 40 contracts to be assessed from a sample size of 400. This means every 10</w:t>
      </w:r>
      <w:r w:rsidRPr="00145C52">
        <w:rPr>
          <w:rFonts w:ascii="Calibri" w:eastAsia="Times New Roman" w:hAnsi="Calibri" w:cs="Calibri"/>
          <w:sz w:val="17"/>
          <w:szCs w:val="17"/>
          <w:vertAlign w:val="superscript"/>
          <w:lang w:eastAsia="en-GB"/>
        </w:rPr>
        <w:t>th</w:t>
      </w:r>
      <w:r w:rsidRPr="00145C52">
        <w:rPr>
          <w:rFonts w:ascii="Calibri" w:eastAsia="Times New Roman" w:hAnsi="Calibri" w:cs="Calibri"/>
          <w:lang w:eastAsia="en-GB"/>
        </w:rPr>
        <w:t xml:space="preserve"> job with 1-5 installations time of programme compared to what was estimated. By picking every 10</w:t>
      </w:r>
      <w:r w:rsidRPr="00145C52">
        <w:rPr>
          <w:rFonts w:ascii="Calibri" w:eastAsia="Times New Roman" w:hAnsi="Calibri" w:cs="Calibri"/>
          <w:sz w:val="17"/>
          <w:szCs w:val="17"/>
          <w:vertAlign w:val="superscript"/>
          <w:lang w:eastAsia="en-GB"/>
        </w:rPr>
        <w:t>th</w:t>
      </w:r>
      <w:r w:rsidRPr="00145C52">
        <w:rPr>
          <w:rFonts w:ascii="Calibri" w:eastAsia="Times New Roman" w:hAnsi="Calibri" w:cs="Calibri"/>
          <w:lang w:eastAsia="en-GB"/>
        </w:rPr>
        <w:t xml:space="preserve"> job it allows the data collection to be unbiased and systematic, using this method will allow us to see a true representation of the extent of the variation. Considering this with the company goal process flow chart, we will determine the key drivers which have considerable influence on the process results. </w:t>
      </w:r>
    </w:p>
    <w:p w14:paraId="059C0B3A" w14:textId="77777777" w:rsidR="00673B53" w:rsidRPr="00145C52" w:rsidRDefault="00673B53" w:rsidP="00145C52">
      <w:pPr>
        <w:spacing w:after="0" w:line="240" w:lineRule="auto"/>
        <w:textAlignment w:val="baseline"/>
        <w:rPr>
          <w:rFonts w:ascii="Segoe UI" w:eastAsia="Times New Roman" w:hAnsi="Segoe UI" w:cs="Segoe UI"/>
          <w:sz w:val="18"/>
          <w:szCs w:val="18"/>
          <w:lang w:eastAsia="en-GB"/>
        </w:rPr>
      </w:pPr>
    </w:p>
    <w:p w14:paraId="5288CF69" w14:textId="77777777" w:rsidR="00145C52" w:rsidRPr="00145C52" w:rsidRDefault="00145C52" w:rsidP="00673B53">
      <w:pPr>
        <w:pStyle w:val="Heading2"/>
        <w:rPr>
          <w:rFonts w:ascii="Segoe UI" w:eastAsia="Times New Roman" w:hAnsi="Segoe UI" w:cs="Segoe UI"/>
          <w:sz w:val="18"/>
          <w:szCs w:val="18"/>
          <w:lang w:eastAsia="en-GB"/>
        </w:rPr>
      </w:pPr>
      <w:bookmarkStart w:id="11" w:name="_Toc131175426"/>
      <w:r w:rsidRPr="00145C52">
        <w:rPr>
          <w:rFonts w:eastAsia="Times New Roman"/>
          <w:lang w:eastAsia="en-GB"/>
        </w:rPr>
        <w:t>Measurement System Analysis</w:t>
      </w:r>
      <w:bookmarkEnd w:id="11"/>
      <w:r w:rsidRPr="00145C52">
        <w:rPr>
          <w:rFonts w:eastAsia="Times New Roman"/>
          <w:lang w:eastAsia="en-GB"/>
        </w:rPr>
        <w:t> </w:t>
      </w:r>
    </w:p>
    <w:p w14:paraId="6589BEDE" w14:textId="77777777" w:rsidR="00145C52" w:rsidRPr="00145C52" w:rsidRDefault="00145C52" w:rsidP="00145C52">
      <w:pPr>
        <w:spacing w:after="0" w:line="240" w:lineRule="auto"/>
        <w:textAlignment w:val="baseline"/>
        <w:rPr>
          <w:rFonts w:ascii="Segoe UI" w:eastAsia="Times New Roman" w:hAnsi="Segoe UI" w:cs="Segoe UI"/>
          <w:sz w:val="18"/>
          <w:szCs w:val="18"/>
          <w:lang w:eastAsia="en-GB"/>
        </w:rPr>
      </w:pPr>
      <w:r w:rsidRPr="00145C52">
        <w:rPr>
          <w:rFonts w:ascii="Calibri" w:eastAsia="Times New Roman" w:hAnsi="Calibri" w:cs="Calibri"/>
          <w:lang w:eastAsia="en-GB"/>
        </w:rPr>
        <w:t>Using an MSA will allow us to compare the internal standards and processes of work with the standards of which our customers expect, ensuring the CCR is considered. MSA is also a useful resource to use to compare existing measurement systems and the effectiveness of a new system and will highlight any standardisation required. The main use of MSA is to improve the quality of the measurements given in data collection processes, ensuring data collected is accurate and true, not giving false output and presenting an issue to be larger or smaller than it is. Using the MSA to study the percentage of variation in the process caused by the measurement system, identifying the variation’s variation. </w:t>
      </w:r>
    </w:p>
    <w:p w14:paraId="026FBB76" w14:textId="34FDE2AF" w:rsidR="00582B57" w:rsidRPr="00AE42CF" w:rsidRDefault="00145C52" w:rsidP="00AE42CF">
      <w:pPr>
        <w:spacing w:after="0" w:line="240" w:lineRule="auto"/>
        <w:textAlignment w:val="baseline"/>
        <w:rPr>
          <w:rFonts w:ascii="Segoe UI" w:eastAsia="Times New Roman" w:hAnsi="Segoe UI" w:cs="Segoe UI"/>
          <w:sz w:val="18"/>
          <w:szCs w:val="18"/>
          <w:lang w:eastAsia="en-GB"/>
        </w:rPr>
      </w:pPr>
      <w:r w:rsidRPr="00145C52">
        <w:rPr>
          <w:rFonts w:ascii="Calibri" w:eastAsia="Times New Roman" w:hAnsi="Calibri" w:cs="Calibri"/>
          <w:lang w:eastAsia="en-GB"/>
        </w:rPr>
        <w:t> </w:t>
      </w:r>
    </w:p>
    <w:p w14:paraId="3158BD4D" w14:textId="77777777" w:rsidR="00145C52" w:rsidRPr="00145C52" w:rsidRDefault="00145C52" w:rsidP="00145C52">
      <w:pPr>
        <w:pStyle w:val="Heading1"/>
        <w:rPr>
          <w:rFonts w:ascii="Segoe UI" w:eastAsia="Times New Roman" w:hAnsi="Segoe UI" w:cs="Segoe UI"/>
          <w:sz w:val="18"/>
          <w:szCs w:val="18"/>
          <w:lang w:eastAsia="en-GB"/>
        </w:rPr>
      </w:pPr>
      <w:bookmarkStart w:id="12" w:name="_Toc131175427"/>
      <w:r w:rsidRPr="00145C52">
        <w:rPr>
          <w:rFonts w:eastAsia="Times New Roman"/>
          <w:lang w:eastAsia="en-GB"/>
        </w:rPr>
        <w:lastRenderedPageBreak/>
        <w:t>Analyse</w:t>
      </w:r>
      <w:bookmarkEnd w:id="12"/>
      <w:r w:rsidRPr="00145C52">
        <w:rPr>
          <w:rFonts w:eastAsia="Times New Roman"/>
          <w:lang w:eastAsia="en-GB"/>
        </w:rPr>
        <w:t> </w:t>
      </w:r>
    </w:p>
    <w:p w14:paraId="6F5CF55E" w14:textId="77777777" w:rsidR="00145C52" w:rsidRDefault="00145C52" w:rsidP="00145C52">
      <w:pPr>
        <w:spacing w:after="0" w:line="240" w:lineRule="auto"/>
        <w:textAlignment w:val="baseline"/>
        <w:rPr>
          <w:rStyle w:val="Heading2Char"/>
          <w:lang w:eastAsia="en-GB"/>
        </w:rPr>
      </w:pPr>
      <w:bookmarkStart w:id="13" w:name="_Toc131175428"/>
      <w:r w:rsidRPr="00145C52">
        <w:rPr>
          <w:rStyle w:val="Heading2Char"/>
          <w:lang w:eastAsia="en-GB"/>
        </w:rPr>
        <w:t>Process Analysis</w:t>
      </w:r>
      <w:bookmarkEnd w:id="13"/>
      <w:r w:rsidRPr="00145C52">
        <w:rPr>
          <w:rFonts w:ascii="Calibri" w:eastAsia="Times New Roman" w:hAnsi="Calibri" w:cs="Calibri"/>
          <w:lang w:eastAsia="en-GB"/>
        </w:rPr>
        <w:t xml:space="preserve"> </w:t>
      </w:r>
      <w:r w:rsidRPr="00145C52">
        <w:rPr>
          <w:rStyle w:val="Heading2Char"/>
          <w:lang w:eastAsia="en-GB"/>
        </w:rPr>
        <w:t>Methods </w:t>
      </w:r>
    </w:p>
    <w:p w14:paraId="4770EDDA" w14:textId="476B968E" w:rsidR="00106BA4" w:rsidRDefault="0098067E" w:rsidP="0098067E">
      <w:pPr>
        <w:pStyle w:val="Heading3"/>
        <w:rPr>
          <w:rFonts w:eastAsia="Times New Roman"/>
          <w:lang w:eastAsia="en-GB"/>
        </w:rPr>
      </w:pPr>
      <w:bookmarkStart w:id="14" w:name="_Toc131175429"/>
      <w:r>
        <w:rPr>
          <w:rFonts w:eastAsia="Times New Roman"/>
          <w:lang w:eastAsia="en-GB"/>
        </w:rPr>
        <w:t>Win/Loss Ratio</w:t>
      </w:r>
      <w:bookmarkEnd w:id="14"/>
    </w:p>
    <w:p w14:paraId="47C51762" w14:textId="55B048B8" w:rsidR="007E16F1" w:rsidRDefault="00106BA4" w:rsidP="00145C52">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Following the Data Collection Plan, the system measurements started</w:t>
      </w:r>
      <w:r w:rsidR="00641C66">
        <w:rPr>
          <w:rFonts w:ascii="Calibri" w:eastAsia="Times New Roman" w:hAnsi="Calibri" w:cs="Calibri"/>
          <w:lang w:eastAsia="en-GB"/>
        </w:rPr>
        <w:t>,</w:t>
      </w:r>
      <w:r w:rsidR="00A1350C">
        <w:rPr>
          <w:rFonts w:ascii="Calibri" w:eastAsia="Times New Roman" w:hAnsi="Calibri" w:cs="Calibri"/>
          <w:lang w:eastAsia="en-GB"/>
        </w:rPr>
        <w:t xml:space="preserve"> to determine the source of the variation and defects resulting in the reduced S-T-O figures.</w:t>
      </w:r>
      <w:r w:rsidR="009B14D5">
        <w:rPr>
          <w:rFonts w:ascii="Calibri" w:eastAsia="Times New Roman" w:hAnsi="Calibri" w:cs="Calibri"/>
          <w:lang w:eastAsia="en-GB"/>
        </w:rPr>
        <w:t xml:space="preserve"> Starting with the simple attribute count, using a chart of job wins and loses and producing a pie chart with the results</w:t>
      </w:r>
      <w:r w:rsidR="00AE42CF">
        <w:rPr>
          <w:rFonts w:ascii="Calibri" w:eastAsia="Times New Roman" w:hAnsi="Calibri" w:cs="Calibri"/>
          <w:lang w:eastAsia="en-GB"/>
        </w:rPr>
        <w:t xml:space="preserve"> (figure 5)</w:t>
      </w:r>
      <w:r w:rsidR="009B14D5">
        <w:rPr>
          <w:rFonts w:ascii="Calibri" w:eastAsia="Times New Roman" w:hAnsi="Calibri" w:cs="Calibri"/>
          <w:lang w:eastAsia="en-GB"/>
        </w:rPr>
        <w:t xml:space="preserve">. The figures came from </w:t>
      </w:r>
      <w:r w:rsidR="00657DE1">
        <w:rPr>
          <w:rFonts w:ascii="Calibri" w:eastAsia="Times New Roman" w:hAnsi="Calibri" w:cs="Calibri"/>
          <w:lang w:eastAsia="en-GB"/>
        </w:rPr>
        <w:t xml:space="preserve">our sales department and measured during the discussion of the </w:t>
      </w:r>
      <w:r w:rsidR="007E16F1">
        <w:rPr>
          <w:rFonts w:ascii="Calibri" w:eastAsia="Times New Roman" w:hAnsi="Calibri" w:cs="Calibri"/>
          <w:lang w:eastAsia="en-GB"/>
        </w:rPr>
        <w:t>walk-through</w:t>
      </w:r>
      <w:r w:rsidR="00657DE1">
        <w:rPr>
          <w:rFonts w:ascii="Calibri" w:eastAsia="Times New Roman" w:hAnsi="Calibri" w:cs="Calibri"/>
          <w:lang w:eastAsia="en-GB"/>
        </w:rPr>
        <w:t xml:space="preserve"> process. </w:t>
      </w:r>
    </w:p>
    <w:p w14:paraId="5A6F0DCF" w14:textId="77777777" w:rsidR="008B7F53" w:rsidRDefault="0010631B" w:rsidP="008B7F53">
      <w:pPr>
        <w:keepNext/>
        <w:spacing w:after="0" w:line="240" w:lineRule="auto"/>
        <w:textAlignment w:val="baseline"/>
      </w:pPr>
      <w:r>
        <w:rPr>
          <w:noProof/>
        </w:rPr>
        <w:drawing>
          <wp:inline distT="0" distB="0" distL="0" distR="0" wp14:anchorId="3375F4ED" wp14:editId="2CF9948A">
            <wp:extent cx="3286664" cy="1673524"/>
            <wp:effectExtent l="0" t="0" r="9525" b="3175"/>
            <wp:docPr id="9" name="Chart 9">
              <a:extLst xmlns:a="http://schemas.openxmlformats.org/drawingml/2006/main">
                <a:ext uri="{FF2B5EF4-FFF2-40B4-BE49-F238E27FC236}">
                  <a16:creationId xmlns:a16="http://schemas.microsoft.com/office/drawing/2014/main" id="{1BB4B7AA-31F5-E7B4-5086-1A3DC39FB6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5579830" w14:textId="40C91722" w:rsidR="00106BA4" w:rsidRDefault="008B7F53" w:rsidP="008B7F53">
      <w:pPr>
        <w:pStyle w:val="Caption"/>
        <w:rPr>
          <w:rFonts w:ascii="Calibri" w:eastAsia="Times New Roman" w:hAnsi="Calibri" w:cs="Calibri"/>
          <w:lang w:eastAsia="en-GB"/>
        </w:rPr>
      </w:pPr>
      <w:r>
        <w:t xml:space="preserve">Figure </w:t>
      </w:r>
      <w:fldSimple w:instr=" SEQ Figure \* ARABIC ">
        <w:r>
          <w:rPr>
            <w:noProof/>
          </w:rPr>
          <w:t>5</w:t>
        </w:r>
      </w:fldSimple>
    </w:p>
    <w:p w14:paraId="0E85C70C" w14:textId="77777777" w:rsidR="007E16F1" w:rsidRDefault="007E16F1" w:rsidP="00145C52">
      <w:pPr>
        <w:spacing w:after="0" w:line="240" w:lineRule="auto"/>
        <w:textAlignment w:val="baseline"/>
        <w:rPr>
          <w:rFonts w:ascii="Calibri" w:eastAsia="Times New Roman" w:hAnsi="Calibri" w:cs="Calibri"/>
          <w:lang w:eastAsia="en-GB"/>
        </w:rPr>
      </w:pPr>
    </w:p>
    <w:p w14:paraId="65AEFB90" w14:textId="7AC8C562" w:rsidR="00C57D01" w:rsidRDefault="007E16F1" w:rsidP="00145C52">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The above data collected shows the percentage of</w:t>
      </w:r>
      <w:r w:rsidR="00E4078D">
        <w:rPr>
          <w:rFonts w:ascii="Calibri" w:eastAsia="Times New Roman" w:hAnsi="Calibri" w:cs="Calibri"/>
          <w:lang w:eastAsia="en-GB"/>
        </w:rPr>
        <w:t xml:space="preserve"> job to win rates</w:t>
      </w:r>
      <w:r w:rsidR="00664A65">
        <w:rPr>
          <w:rFonts w:ascii="Calibri" w:eastAsia="Times New Roman" w:hAnsi="Calibri" w:cs="Calibri"/>
          <w:lang w:eastAsia="en-GB"/>
        </w:rPr>
        <w:t>. This is essential to have the starting point and first measurement to be able to measure progress and the reduction in variation.</w:t>
      </w:r>
    </w:p>
    <w:p w14:paraId="7340E306" w14:textId="26B84E39" w:rsidR="0098067E" w:rsidRDefault="0098067E" w:rsidP="00145C52">
      <w:pPr>
        <w:spacing w:after="0" w:line="240" w:lineRule="auto"/>
        <w:textAlignment w:val="baseline"/>
        <w:rPr>
          <w:rFonts w:ascii="Calibri" w:eastAsia="Times New Roman" w:hAnsi="Calibri" w:cs="Calibri"/>
          <w:lang w:eastAsia="en-GB"/>
        </w:rPr>
      </w:pPr>
    </w:p>
    <w:p w14:paraId="079DA592" w14:textId="73DC3A32" w:rsidR="0098067E" w:rsidRDefault="0098067E" w:rsidP="0098067E">
      <w:pPr>
        <w:pStyle w:val="Heading3"/>
        <w:rPr>
          <w:rFonts w:eastAsia="Times New Roman"/>
          <w:lang w:eastAsia="en-GB"/>
        </w:rPr>
      </w:pPr>
      <w:bookmarkStart w:id="15" w:name="_Toc131175430"/>
      <w:r>
        <w:rPr>
          <w:rFonts w:eastAsia="Times New Roman"/>
          <w:lang w:eastAsia="en-GB"/>
        </w:rPr>
        <w:t>Root Cause Analysis</w:t>
      </w:r>
      <w:bookmarkEnd w:id="15"/>
    </w:p>
    <w:p w14:paraId="510EB3CB" w14:textId="1D4E59B1" w:rsidR="008B7F53" w:rsidRDefault="004474E0" w:rsidP="008B7F53">
      <w:pPr>
        <w:keepNext/>
        <w:spacing w:after="0" w:line="240" w:lineRule="auto"/>
        <w:textAlignment w:val="baseline"/>
      </w:pPr>
      <w:r>
        <w:rPr>
          <w:rFonts w:ascii="Calibri" w:eastAsia="Times New Roman" w:hAnsi="Calibri" w:cs="Calibri"/>
          <w:lang w:eastAsia="en-GB"/>
        </w:rPr>
        <w:t>Next in the DCP was to analyse the</w:t>
      </w:r>
      <w:r w:rsidR="00943E33">
        <w:rPr>
          <w:rFonts w:ascii="Calibri" w:eastAsia="Times New Roman" w:hAnsi="Calibri" w:cs="Calibri"/>
          <w:lang w:eastAsia="en-GB"/>
        </w:rPr>
        <w:t xml:space="preserve"> feedback from the </w:t>
      </w:r>
      <w:r w:rsidR="0032638A">
        <w:rPr>
          <w:rFonts w:ascii="Calibri" w:eastAsia="Times New Roman" w:hAnsi="Calibri" w:cs="Calibri"/>
          <w:lang w:eastAsia="en-GB"/>
        </w:rPr>
        <w:t>various process teams</w:t>
      </w:r>
      <w:r w:rsidR="00640251">
        <w:rPr>
          <w:rFonts w:ascii="Calibri" w:eastAsia="Times New Roman" w:hAnsi="Calibri" w:cs="Calibri"/>
          <w:lang w:eastAsia="en-GB"/>
        </w:rPr>
        <w:t xml:space="preserve"> and produce </w:t>
      </w:r>
      <w:r w:rsidR="00F276D2" w:rsidRPr="00145C52">
        <w:rPr>
          <w:rFonts w:ascii="Calibri" w:eastAsia="Times New Roman" w:hAnsi="Calibri" w:cs="Calibri"/>
          <w:lang w:eastAsia="en-GB"/>
        </w:rPr>
        <w:t xml:space="preserve">an </w:t>
      </w:r>
      <w:r w:rsidR="00F276D2" w:rsidRPr="00145C52">
        <w:rPr>
          <w:rFonts w:ascii="Calibri" w:eastAsia="Times New Roman" w:hAnsi="Calibri" w:cs="Calibri"/>
          <w:color w:val="000000"/>
          <w:lang w:eastAsia="en-GB"/>
        </w:rPr>
        <w:t xml:space="preserve">Ishikawa </w:t>
      </w:r>
      <w:r w:rsidR="00640251">
        <w:rPr>
          <w:rFonts w:ascii="Calibri" w:eastAsia="Times New Roman" w:hAnsi="Calibri" w:cs="Calibri"/>
          <w:lang w:eastAsia="en-GB"/>
        </w:rPr>
        <w:t xml:space="preserve">diagram with the findings. </w:t>
      </w:r>
      <w:r w:rsidR="00F276D2">
        <w:rPr>
          <w:rFonts w:ascii="Calibri" w:eastAsia="Times New Roman" w:hAnsi="Calibri" w:cs="Calibri"/>
          <w:lang w:eastAsia="en-GB"/>
        </w:rPr>
        <w:t>As the feedback data was qualitative</w:t>
      </w:r>
      <w:r w:rsidR="00AE72D2">
        <w:rPr>
          <w:rFonts w:ascii="Calibri" w:eastAsia="Times New Roman" w:hAnsi="Calibri" w:cs="Calibri"/>
          <w:lang w:eastAsia="en-GB"/>
        </w:rPr>
        <w:t xml:space="preserve"> continuous data,</w:t>
      </w:r>
      <w:r w:rsidR="00283898">
        <w:rPr>
          <w:rFonts w:ascii="Calibri" w:eastAsia="Times New Roman" w:hAnsi="Calibri" w:cs="Calibri"/>
          <w:lang w:eastAsia="en-GB"/>
        </w:rPr>
        <w:t xml:space="preserve"> it gives various reasons which customers and clients might consider </w:t>
      </w:r>
      <w:r w:rsidR="00571D5C">
        <w:rPr>
          <w:rFonts w:ascii="Calibri" w:eastAsia="Times New Roman" w:hAnsi="Calibri" w:cs="Calibri"/>
          <w:lang w:eastAsia="en-GB"/>
        </w:rPr>
        <w:t xml:space="preserve">to be the reason to not hire us for our services. </w:t>
      </w:r>
      <w:r w:rsidR="00CE1C42">
        <w:rPr>
          <w:rFonts w:ascii="Calibri" w:eastAsia="Times New Roman" w:hAnsi="Calibri" w:cs="Calibri"/>
          <w:lang w:eastAsia="en-GB"/>
        </w:rPr>
        <w:t>The idea is that on the left of the diagram we have the reason</w:t>
      </w:r>
      <w:r w:rsidR="003B0412">
        <w:rPr>
          <w:rFonts w:ascii="Calibri" w:eastAsia="Times New Roman" w:hAnsi="Calibri" w:cs="Calibri"/>
          <w:lang w:eastAsia="en-GB"/>
        </w:rPr>
        <w:t xml:space="preserve"> of concern and investigation and on the </w:t>
      </w:r>
      <w:r w:rsidR="0076424F">
        <w:rPr>
          <w:rFonts w:ascii="Calibri" w:eastAsia="Times New Roman" w:hAnsi="Calibri" w:cs="Calibri"/>
          <w:lang w:eastAsia="en-GB"/>
        </w:rPr>
        <w:t>right,</w:t>
      </w:r>
      <w:r w:rsidR="003B0412">
        <w:rPr>
          <w:rFonts w:ascii="Calibri" w:eastAsia="Times New Roman" w:hAnsi="Calibri" w:cs="Calibri"/>
          <w:lang w:eastAsia="en-GB"/>
        </w:rPr>
        <w:t xml:space="preserve"> we will have the </w:t>
      </w:r>
      <w:r w:rsidR="00502DBA">
        <w:rPr>
          <w:rFonts w:ascii="Calibri" w:eastAsia="Times New Roman" w:hAnsi="Calibri" w:cs="Calibri"/>
          <w:lang w:eastAsia="en-GB"/>
        </w:rPr>
        <w:t xml:space="preserve">variation result. Coming off the diagram between </w:t>
      </w:r>
      <w:r w:rsidR="0076424F">
        <w:rPr>
          <w:rFonts w:ascii="Calibri" w:eastAsia="Times New Roman" w:hAnsi="Calibri" w:cs="Calibri"/>
          <w:lang w:eastAsia="en-GB"/>
        </w:rPr>
        <w:t>both</w:t>
      </w:r>
      <w:r w:rsidR="00502DBA">
        <w:rPr>
          <w:rFonts w:ascii="Calibri" w:eastAsia="Times New Roman" w:hAnsi="Calibri" w:cs="Calibri"/>
          <w:lang w:eastAsia="en-GB"/>
        </w:rPr>
        <w:t xml:space="preserve"> are reasons highlighted.</w:t>
      </w:r>
      <w:r w:rsidR="00AE72D2">
        <w:rPr>
          <w:rFonts w:ascii="Calibri" w:eastAsia="Times New Roman" w:hAnsi="Calibri" w:cs="Calibri"/>
          <w:lang w:eastAsia="en-GB"/>
        </w:rPr>
        <w:t xml:space="preserve"> </w:t>
      </w:r>
      <w:r w:rsidR="00640251">
        <w:rPr>
          <w:rFonts w:ascii="Calibri" w:eastAsia="Times New Roman" w:hAnsi="Calibri" w:cs="Calibri"/>
          <w:lang w:eastAsia="en-GB"/>
        </w:rPr>
        <w:t xml:space="preserve">The </w:t>
      </w:r>
      <w:r w:rsidR="00F276D2">
        <w:rPr>
          <w:rFonts w:ascii="Calibri" w:eastAsia="Times New Roman" w:hAnsi="Calibri" w:cs="Calibri"/>
          <w:lang w:eastAsia="en-GB"/>
        </w:rPr>
        <w:t>Ishikawa</w:t>
      </w:r>
      <w:r w:rsidR="00640251">
        <w:rPr>
          <w:rFonts w:ascii="Calibri" w:eastAsia="Times New Roman" w:hAnsi="Calibri" w:cs="Calibri"/>
          <w:lang w:eastAsia="en-GB"/>
        </w:rPr>
        <w:t>/cause and effect diagram</w:t>
      </w:r>
      <w:r w:rsidR="00AE42CF">
        <w:rPr>
          <w:rFonts w:ascii="Calibri" w:eastAsia="Times New Roman" w:hAnsi="Calibri" w:cs="Calibri"/>
          <w:lang w:eastAsia="en-GB"/>
        </w:rPr>
        <w:t xml:space="preserve"> in figure 6</w:t>
      </w:r>
      <w:r w:rsidR="00640251">
        <w:rPr>
          <w:rFonts w:ascii="Calibri" w:eastAsia="Times New Roman" w:hAnsi="Calibri" w:cs="Calibri"/>
          <w:lang w:eastAsia="en-GB"/>
        </w:rPr>
        <w:t xml:space="preserve"> s</w:t>
      </w:r>
      <w:r w:rsidR="00986B10">
        <w:rPr>
          <w:rFonts w:ascii="Calibri" w:eastAsia="Times New Roman" w:hAnsi="Calibri" w:cs="Calibri"/>
          <w:lang w:eastAsia="en-GB"/>
        </w:rPr>
        <w:t>hows the root cause of not winning enough jobs with ou</w:t>
      </w:r>
      <w:r w:rsidR="00673B53">
        <w:rPr>
          <w:rFonts w:ascii="Calibri" w:eastAsia="Times New Roman" w:hAnsi="Calibri" w:cs="Calibri"/>
          <w:lang w:eastAsia="en-GB"/>
        </w:rPr>
        <w:t>r</w:t>
      </w:r>
      <w:r w:rsidR="00986B10">
        <w:rPr>
          <w:rFonts w:ascii="Calibri" w:eastAsia="Times New Roman" w:hAnsi="Calibri" w:cs="Calibri"/>
          <w:lang w:eastAsia="en-GB"/>
        </w:rPr>
        <w:t xml:space="preserve"> customers and former customers</w:t>
      </w:r>
      <w:r w:rsidR="00F276D2">
        <w:rPr>
          <w:rFonts w:ascii="Calibri" w:eastAsia="Times New Roman" w:hAnsi="Calibri" w:cs="Calibri"/>
          <w:lang w:eastAsia="en-GB"/>
        </w:rPr>
        <w:t>.</w:t>
      </w:r>
      <w:r w:rsidR="0076424F">
        <w:rPr>
          <w:rFonts w:ascii="Calibri" w:eastAsia="Times New Roman" w:hAnsi="Calibri" w:cs="Calibri"/>
          <w:lang w:eastAsia="en-GB"/>
        </w:rPr>
        <w:t xml:space="preserve"> </w:t>
      </w:r>
      <w:r w:rsidR="002B3087">
        <w:rPr>
          <w:rFonts w:ascii="Calibri" w:eastAsia="Times New Roman" w:hAnsi="Calibri" w:cs="Calibri"/>
          <w:lang w:eastAsia="en-GB"/>
        </w:rPr>
        <w:t xml:space="preserve"> </w:t>
      </w:r>
      <w:r w:rsidR="002B3087">
        <w:rPr>
          <w:noProof/>
        </w:rPr>
        <w:drawing>
          <wp:inline distT="0" distB="0" distL="0" distR="0" wp14:anchorId="4F38DFF2" wp14:editId="4512EF19">
            <wp:extent cx="5220586" cy="2949231"/>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64911" cy="2974271"/>
                    </a:xfrm>
                    <a:prstGeom prst="rect">
                      <a:avLst/>
                    </a:prstGeom>
                  </pic:spPr>
                </pic:pic>
              </a:graphicData>
            </a:graphic>
          </wp:inline>
        </w:drawing>
      </w:r>
    </w:p>
    <w:p w14:paraId="73A891C1" w14:textId="46087221" w:rsidR="004474E0" w:rsidRDefault="008B7F53" w:rsidP="008B7F53">
      <w:pPr>
        <w:pStyle w:val="Caption"/>
        <w:rPr>
          <w:rFonts w:ascii="Calibri" w:eastAsia="Times New Roman" w:hAnsi="Calibri" w:cs="Calibri"/>
          <w:lang w:eastAsia="en-GB"/>
        </w:rPr>
      </w:pPr>
      <w:r>
        <w:t xml:space="preserve">Figure </w:t>
      </w:r>
      <w:fldSimple w:instr=" SEQ Figure \* ARABIC ">
        <w:r>
          <w:rPr>
            <w:noProof/>
          </w:rPr>
          <w:t>6</w:t>
        </w:r>
      </w:fldSimple>
    </w:p>
    <w:p w14:paraId="5D24741F" w14:textId="08DE01B4" w:rsidR="002B3087" w:rsidRDefault="002B3087" w:rsidP="00145C52">
      <w:pPr>
        <w:spacing w:after="0" w:line="240" w:lineRule="auto"/>
        <w:textAlignment w:val="baseline"/>
        <w:rPr>
          <w:rFonts w:ascii="Calibri" w:eastAsia="Times New Roman" w:hAnsi="Calibri" w:cs="Calibri"/>
          <w:lang w:eastAsia="en-GB"/>
        </w:rPr>
      </w:pPr>
    </w:p>
    <w:p w14:paraId="247700DB" w14:textId="109BD9DA" w:rsidR="002B3087" w:rsidRDefault="002B3087" w:rsidP="00145C52">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As highlighted in the Ish</w:t>
      </w:r>
      <w:r w:rsidR="007B6941">
        <w:rPr>
          <w:rFonts w:ascii="Calibri" w:eastAsia="Times New Roman" w:hAnsi="Calibri" w:cs="Calibri"/>
          <w:lang w:eastAsia="en-GB"/>
        </w:rPr>
        <w:t>ikawa diagram</w:t>
      </w:r>
      <w:r w:rsidR="00F672DD">
        <w:rPr>
          <w:rFonts w:ascii="Calibri" w:eastAsia="Times New Roman" w:hAnsi="Calibri" w:cs="Calibri"/>
          <w:lang w:eastAsia="en-GB"/>
        </w:rPr>
        <w:t xml:space="preserve">, some of the </w:t>
      </w:r>
      <w:r w:rsidR="0073676C">
        <w:rPr>
          <w:rFonts w:ascii="Calibri" w:eastAsia="Times New Roman" w:hAnsi="Calibri" w:cs="Calibri"/>
          <w:lang w:eastAsia="en-GB"/>
        </w:rPr>
        <w:t>points given might be factors in their own for the reduction in S-T-O- numbers, but essentially, they all point to the bigger picture which is design and calculation hours.</w:t>
      </w:r>
    </w:p>
    <w:p w14:paraId="2A45CE6C" w14:textId="026B5A9E" w:rsidR="00106BA4" w:rsidRDefault="00106BA4" w:rsidP="00145C52">
      <w:pPr>
        <w:spacing w:after="0" w:line="240" w:lineRule="auto"/>
        <w:textAlignment w:val="baseline"/>
        <w:rPr>
          <w:rFonts w:ascii="Calibri" w:eastAsia="Times New Roman" w:hAnsi="Calibri" w:cs="Calibri"/>
          <w:lang w:eastAsia="en-GB"/>
        </w:rPr>
      </w:pPr>
    </w:p>
    <w:p w14:paraId="6B800C47" w14:textId="321D633C" w:rsidR="0098067E" w:rsidRDefault="0098067E" w:rsidP="0098067E">
      <w:pPr>
        <w:pStyle w:val="Heading3"/>
        <w:rPr>
          <w:rFonts w:eastAsia="Times New Roman"/>
          <w:lang w:eastAsia="en-GB"/>
        </w:rPr>
      </w:pPr>
      <w:bookmarkStart w:id="16" w:name="_Toc131175431"/>
      <w:r>
        <w:rPr>
          <w:rFonts w:eastAsia="Times New Roman"/>
          <w:lang w:eastAsia="en-GB"/>
        </w:rPr>
        <w:t>CCR Findings</w:t>
      </w:r>
      <w:bookmarkEnd w:id="16"/>
    </w:p>
    <w:p w14:paraId="583E6F72" w14:textId="77777777" w:rsidR="0098067E" w:rsidRDefault="0098067E" w:rsidP="00145C52">
      <w:pPr>
        <w:spacing w:after="0" w:line="240" w:lineRule="auto"/>
        <w:textAlignment w:val="baseline"/>
        <w:rPr>
          <w:rFonts w:ascii="Calibri" w:eastAsia="Times New Roman" w:hAnsi="Calibri" w:cs="Calibri"/>
          <w:lang w:eastAsia="en-GB"/>
        </w:rPr>
      </w:pPr>
    </w:p>
    <w:p w14:paraId="60373893" w14:textId="0A9E6E5E" w:rsidR="002F3A5F" w:rsidRDefault="004D51EB" w:rsidP="00145C52">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 xml:space="preserve">Contacting the customers and former customers of ours and requesting their feedback </w:t>
      </w:r>
      <w:r w:rsidR="007A1A37">
        <w:rPr>
          <w:rFonts w:ascii="Calibri" w:eastAsia="Times New Roman" w:hAnsi="Calibri" w:cs="Calibri"/>
          <w:lang w:eastAsia="en-GB"/>
        </w:rPr>
        <w:t>to produce a pa</w:t>
      </w:r>
      <w:r w:rsidR="00953781">
        <w:rPr>
          <w:rFonts w:ascii="Calibri" w:eastAsia="Times New Roman" w:hAnsi="Calibri" w:cs="Calibri"/>
          <w:lang w:eastAsia="en-GB"/>
        </w:rPr>
        <w:t>reto chart</w:t>
      </w:r>
      <w:r w:rsidR="00AE42CF">
        <w:rPr>
          <w:rFonts w:ascii="Calibri" w:eastAsia="Times New Roman" w:hAnsi="Calibri" w:cs="Calibri"/>
          <w:lang w:eastAsia="en-GB"/>
        </w:rPr>
        <w:t xml:space="preserve"> (see figure 7)</w:t>
      </w:r>
      <w:r w:rsidR="006D2741">
        <w:rPr>
          <w:rFonts w:ascii="Calibri" w:eastAsia="Times New Roman" w:hAnsi="Calibri" w:cs="Calibri"/>
          <w:lang w:eastAsia="en-GB"/>
        </w:rPr>
        <w:t>. The comments were insightful and no</w:t>
      </w:r>
      <w:r w:rsidR="0090566C">
        <w:rPr>
          <w:rFonts w:ascii="Calibri" w:eastAsia="Times New Roman" w:hAnsi="Calibri" w:cs="Calibri"/>
          <w:lang w:eastAsia="en-GB"/>
        </w:rPr>
        <w:t>t</w:t>
      </w:r>
      <w:r w:rsidR="006D2741">
        <w:rPr>
          <w:rFonts w:ascii="Calibri" w:eastAsia="Times New Roman" w:hAnsi="Calibri" w:cs="Calibri"/>
          <w:lang w:eastAsia="en-GB"/>
        </w:rPr>
        <w:t xml:space="preserve"> all feedback was what we were expecting to </w:t>
      </w:r>
      <w:r w:rsidR="0090566C">
        <w:rPr>
          <w:rFonts w:ascii="Calibri" w:eastAsia="Times New Roman" w:hAnsi="Calibri" w:cs="Calibri"/>
          <w:lang w:eastAsia="en-GB"/>
        </w:rPr>
        <w:t>see</w:t>
      </w:r>
      <w:r w:rsidR="006D2741">
        <w:rPr>
          <w:rFonts w:ascii="Calibri" w:eastAsia="Times New Roman" w:hAnsi="Calibri" w:cs="Calibri"/>
          <w:lang w:eastAsia="en-GB"/>
        </w:rPr>
        <w:t>.</w:t>
      </w:r>
      <w:r>
        <w:rPr>
          <w:rFonts w:ascii="Calibri" w:eastAsia="Times New Roman" w:hAnsi="Calibri" w:cs="Calibri"/>
          <w:lang w:eastAsia="en-GB"/>
        </w:rPr>
        <w:t xml:space="preserve"> </w:t>
      </w:r>
    </w:p>
    <w:p w14:paraId="3ECCDEAE" w14:textId="533600F9" w:rsidR="003127F9" w:rsidRDefault="003127F9" w:rsidP="00145C52">
      <w:pPr>
        <w:spacing w:after="0" w:line="240" w:lineRule="auto"/>
        <w:textAlignment w:val="baseline"/>
        <w:rPr>
          <w:rFonts w:ascii="Calibri" w:eastAsia="Times New Roman" w:hAnsi="Calibri" w:cs="Calibri"/>
          <w:lang w:eastAsia="en-GB"/>
        </w:rPr>
      </w:pPr>
    </w:p>
    <w:p w14:paraId="0041BB31" w14:textId="077A9FA7" w:rsidR="004D51EB" w:rsidRDefault="004D51EB" w:rsidP="00145C52">
      <w:pPr>
        <w:spacing w:after="0" w:line="240" w:lineRule="auto"/>
        <w:textAlignment w:val="baseline"/>
        <w:rPr>
          <w:rFonts w:ascii="Calibri" w:eastAsia="Times New Roman" w:hAnsi="Calibri" w:cs="Calibri"/>
          <w:lang w:eastAsia="en-GB"/>
        </w:rPr>
      </w:pPr>
    </w:p>
    <w:p w14:paraId="536BAD37" w14:textId="5B982450" w:rsidR="00145C52" w:rsidRDefault="008B7F53" w:rsidP="00145C52">
      <w:pPr>
        <w:spacing w:after="0" w:line="240" w:lineRule="auto"/>
        <w:textAlignment w:val="baseline"/>
        <w:rPr>
          <w:rFonts w:ascii="Calibri" w:eastAsia="Times New Roman" w:hAnsi="Calibri" w:cs="Calibri"/>
          <w:lang w:eastAsia="en-GB"/>
        </w:rPr>
      </w:pPr>
      <w:r>
        <w:rPr>
          <w:noProof/>
        </w:rPr>
        <mc:AlternateContent>
          <mc:Choice Requires="wps">
            <w:drawing>
              <wp:anchor distT="0" distB="0" distL="114300" distR="114300" simplePos="0" relativeHeight="251709440" behindDoc="0" locked="0" layoutInCell="1" allowOverlap="1" wp14:anchorId="0896552E" wp14:editId="5720A68E">
                <wp:simplePos x="0" y="0"/>
                <wp:positionH relativeFrom="column">
                  <wp:posOffset>0</wp:posOffset>
                </wp:positionH>
                <wp:positionV relativeFrom="paragraph">
                  <wp:posOffset>3789045</wp:posOffset>
                </wp:positionV>
                <wp:extent cx="3561080"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3561080" cy="635"/>
                        </a:xfrm>
                        <a:prstGeom prst="rect">
                          <a:avLst/>
                        </a:prstGeom>
                        <a:solidFill>
                          <a:prstClr val="white"/>
                        </a:solidFill>
                        <a:ln>
                          <a:noFill/>
                        </a:ln>
                      </wps:spPr>
                      <wps:txbx>
                        <w:txbxContent>
                          <w:p w14:paraId="5771B14F" w14:textId="245182A9" w:rsidR="008B7F53" w:rsidRPr="00B43E28" w:rsidRDefault="008B7F53" w:rsidP="008B7F53">
                            <w:pPr>
                              <w:pStyle w:val="Caption"/>
                              <w:rPr>
                                <w:noProof/>
                              </w:rPr>
                            </w:pPr>
                            <w:r>
                              <w:t xml:space="preserve">Figure </w:t>
                            </w:r>
                            <w:fldSimple w:instr=" SEQ Figure \* ARABIC ">
                              <w:r>
                                <w:rPr>
                                  <w:noProof/>
                                </w:rPr>
                                <w:t>7</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896552E" id="_x0000_t202" coordsize="21600,21600" o:spt="202" path="m,l,21600r21600,l21600,xe">
                <v:stroke joinstyle="miter"/>
                <v:path gradientshapeok="t" o:connecttype="rect"/>
              </v:shapetype>
              <v:shape id="Text Box 1" o:spid="_x0000_s1026" type="#_x0000_t202" style="position:absolute;margin-left:0;margin-top:298.35pt;width:280.4pt;height:.05pt;z-index:251709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" stroked="f">
                <v:textbox style="mso-fit-shape-to-text:t" inset="0,0,0,0">
                  <w:txbxContent>
                    <w:p w14:paraId="5771B14F" w14:textId="245182A9" w:rsidR="008B7F53" w:rsidRPr="00B43E28" w:rsidRDefault="008B7F53" w:rsidP="008B7F53">
                      <w:pPr>
                        <w:pStyle w:val="Caption"/>
                        <w:rPr>
                          <w:noProof/>
                        </w:rPr>
                      </w:pPr>
                      <w:r>
                        <w:t xml:space="preserve">Figure </w:t>
                      </w:r>
                      <w:fldSimple w:instr=" SEQ Figure \* ARABIC ">
                        <w:r>
                          <w:rPr>
                            <w:noProof/>
                          </w:rPr>
                          <w:t>7</w:t>
                        </w:r>
                      </w:fldSimple>
                    </w:p>
                  </w:txbxContent>
                </v:textbox>
                <w10:wrap type="square"/>
              </v:shape>
            </w:pict>
          </mc:Fallback>
        </mc:AlternateContent>
      </w:r>
      <w:r w:rsidR="003127F9">
        <w:rPr>
          <w:noProof/>
        </w:rPr>
        <w:drawing>
          <wp:anchor distT="0" distB="0" distL="114300" distR="114300" simplePos="0" relativeHeight="251610112" behindDoc="0" locked="0" layoutInCell="1" allowOverlap="1" wp14:anchorId="602429D3" wp14:editId="467BFDE9">
            <wp:simplePos x="0" y="0"/>
            <wp:positionH relativeFrom="margin">
              <wp:align>left</wp:align>
            </wp:positionH>
            <wp:positionV relativeFrom="paragraph">
              <wp:posOffset>5080</wp:posOffset>
            </wp:positionV>
            <wp:extent cx="3561486" cy="3726815"/>
            <wp:effectExtent l="0" t="0" r="1270" b="698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561486" cy="3726815"/>
                    </a:xfrm>
                    <a:prstGeom prst="rect">
                      <a:avLst/>
                    </a:prstGeom>
                  </pic:spPr>
                </pic:pic>
              </a:graphicData>
            </a:graphic>
            <wp14:sizeRelH relativeFrom="margin">
              <wp14:pctWidth>0</wp14:pctWidth>
            </wp14:sizeRelH>
            <wp14:sizeRelV relativeFrom="margin">
              <wp14:pctHeight>0</wp14:pctHeight>
            </wp14:sizeRelV>
          </wp:anchor>
        </w:drawing>
      </w:r>
      <w:r w:rsidR="00145C52" w:rsidRPr="00145C52">
        <w:rPr>
          <w:rFonts w:ascii="Calibri" w:eastAsia="Times New Roman" w:hAnsi="Calibri" w:cs="Calibri"/>
          <w:lang w:eastAsia="en-GB"/>
        </w:rPr>
        <w:t xml:space="preserve">Many of our clients came back with similar comments and recommendations. Whilst many gave detailed feedback, it was clear </w:t>
      </w:r>
      <w:r w:rsidR="001F5ACE">
        <w:rPr>
          <w:rFonts w:ascii="Calibri" w:eastAsia="Times New Roman" w:hAnsi="Calibri" w:cs="Calibri"/>
          <w:lang w:eastAsia="en-GB"/>
        </w:rPr>
        <w:t xml:space="preserve">where </w:t>
      </w:r>
      <w:r w:rsidR="00145C52" w:rsidRPr="00145C52">
        <w:rPr>
          <w:rFonts w:ascii="Calibri" w:eastAsia="Times New Roman" w:hAnsi="Calibri" w:cs="Calibri"/>
          <w:lang w:eastAsia="en-GB"/>
        </w:rPr>
        <w:t xml:space="preserve">the main issue stems </w:t>
      </w:r>
      <w:r w:rsidR="0090566C" w:rsidRPr="00145C52">
        <w:rPr>
          <w:rFonts w:ascii="Calibri" w:eastAsia="Times New Roman" w:hAnsi="Calibri" w:cs="Calibri"/>
          <w:lang w:eastAsia="en-GB"/>
        </w:rPr>
        <w:t>from.</w:t>
      </w:r>
      <w:r w:rsidR="00145C52" w:rsidRPr="00145C52">
        <w:rPr>
          <w:rFonts w:ascii="Calibri" w:eastAsia="Times New Roman" w:hAnsi="Calibri" w:cs="Calibri"/>
          <w:lang w:eastAsia="en-GB"/>
        </w:rPr>
        <w:t xml:space="preserve"> Zeroing in on the most reoccurring and impacting issues was the focus of the six-sigma strategy team.</w:t>
      </w:r>
    </w:p>
    <w:p w14:paraId="402BE19C" w14:textId="77777777" w:rsidR="001F5ACE" w:rsidRDefault="001F5ACE" w:rsidP="00145C52">
      <w:pPr>
        <w:spacing w:after="0" w:line="240" w:lineRule="auto"/>
        <w:textAlignment w:val="baseline"/>
        <w:rPr>
          <w:rFonts w:ascii="Calibri" w:eastAsia="Times New Roman" w:hAnsi="Calibri" w:cs="Calibri"/>
          <w:lang w:eastAsia="en-GB"/>
        </w:rPr>
      </w:pPr>
    </w:p>
    <w:p w14:paraId="7F3F6535" w14:textId="77777777" w:rsidR="001F5ACE" w:rsidRDefault="001F5ACE" w:rsidP="00145C52">
      <w:pPr>
        <w:spacing w:after="0" w:line="240" w:lineRule="auto"/>
        <w:textAlignment w:val="baseline"/>
        <w:rPr>
          <w:rFonts w:ascii="Calibri" w:eastAsia="Times New Roman" w:hAnsi="Calibri" w:cs="Calibri"/>
          <w:lang w:eastAsia="en-GB"/>
        </w:rPr>
      </w:pPr>
    </w:p>
    <w:p w14:paraId="1BC9576E" w14:textId="77777777" w:rsidR="001F5ACE" w:rsidRDefault="001F5ACE" w:rsidP="00145C52">
      <w:pPr>
        <w:spacing w:after="0" w:line="240" w:lineRule="auto"/>
        <w:textAlignment w:val="baseline"/>
        <w:rPr>
          <w:rFonts w:ascii="Calibri" w:eastAsia="Times New Roman" w:hAnsi="Calibri" w:cs="Calibri"/>
          <w:lang w:eastAsia="en-GB"/>
        </w:rPr>
      </w:pPr>
    </w:p>
    <w:p w14:paraId="2B3E02A0" w14:textId="77777777" w:rsidR="001F5ACE" w:rsidRDefault="001F5ACE" w:rsidP="00145C52">
      <w:pPr>
        <w:spacing w:after="0" w:line="240" w:lineRule="auto"/>
        <w:textAlignment w:val="baseline"/>
        <w:rPr>
          <w:rFonts w:ascii="Calibri" w:eastAsia="Times New Roman" w:hAnsi="Calibri" w:cs="Calibri"/>
          <w:lang w:eastAsia="en-GB"/>
        </w:rPr>
      </w:pPr>
    </w:p>
    <w:p w14:paraId="25D20824" w14:textId="77777777" w:rsidR="001F5ACE" w:rsidRPr="00145C52" w:rsidRDefault="001F5ACE" w:rsidP="00145C52">
      <w:pPr>
        <w:spacing w:after="0" w:line="240" w:lineRule="auto"/>
        <w:textAlignment w:val="baseline"/>
        <w:rPr>
          <w:rFonts w:ascii="Segoe UI" w:eastAsia="Times New Roman" w:hAnsi="Segoe UI" w:cs="Segoe UI"/>
          <w:sz w:val="18"/>
          <w:szCs w:val="18"/>
          <w:lang w:eastAsia="en-GB"/>
        </w:rPr>
      </w:pPr>
    </w:p>
    <w:p w14:paraId="64E0F08E" w14:textId="79F56C50" w:rsidR="00145C52" w:rsidRDefault="00145C52" w:rsidP="00145C52">
      <w:pPr>
        <w:spacing w:after="0" w:line="240" w:lineRule="auto"/>
        <w:textAlignment w:val="baseline"/>
        <w:rPr>
          <w:rFonts w:ascii="Calibri" w:eastAsia="Times New Roman" w:hAnsi="Calibri" w:cs="Calibri"/>
          <w:lang w:eastAsia="en-GB"/>
        </w:rPr>
      </w:pPr>
      <w:r w:rsidRPr="00145C52">
        <w:rPr>
          <w:rFonts w:ascii="Calibri" w:eastAsia="Times New Roman" w:hAnsi="Calibri" w:cs="Calibri"/>
          <w:lang w:eastAsia="en-GB"/>
        </w:rPr>
        <w:t> </w:t>
      </w:r>
    </w:p>
    <w:p w14:paraId="2D88CA13" w14:textId="77777777" w:rsidR="00BE3D5A" w:rsidRPr="00145C52" w:rsidRDefault="00BE3D5A" w:rsidP="00145C52">
      <w:pPr>
        <w:spacing w:after="0" w:line="240" w:lineRule="auto"/>
        <w:textAlignment w:val="baseline"/>
        <w:rPr>
          <w:rFonts w:ascii="Segoe UI" w:eastAsia="Times New Roman" w:hAnsi="Segoe UI" w:cs="Segoe UI"/>
          <w:sz w:val="18"/>
          <w:szCs w:val="18"/>
          <w:lang w:eastAsia="en-GB"/>
        </w:rPr>
      </w:pPr>
    </w:p>
    <w:p w14:paraId="57444E40" w14:textId="4C79965B" w:rsidR="00145C52" w:rsidRDefault="00145C52" w:rsidP="00145C52">
      <w:pPr>
        <w:spacing w:after="0" w:line="240" w:lineRule="auto"/>
        <w:textAlignment w:val="baseline"/>
        <w:rPr>
          <w:rFonts w:ascii="Calibri" w:eastAsia="Times New Roman" w:hAnsi="Calibri" w:cs="Calibri"/>
          <w:lang w:eastAsia="en-GB"/>
        </w:rPr>
      </w:pPr>
    </w:p>
    <w:p w14:paraId="1BD57672" w14:textId="77777777" w:rsidR="00BE3D5A" w:rsidRDefault="00BE3D5A" w:rsidP="00145C52">
      <w:pPr>
        <w:spacing w:after="0" w:line="240" w:lineRule="auto"/>
        <w:textAlignment w:val="baseline"/>
        <w:rPr>
          <w:rFonts w:ascii="Calibri" w:eastAsia="Times New Roman" w:hAnsi="Calibri" w:cs="Calibri"/>
          <w:lang w:eastAsia="en-GB"/>
        </w:rPr>
      </w:pPr>
    </w:p>
    <w:p w14:paraId="5D7F4977" w14:textId="77777777" w:rsidR="00BE3D5A" w:rsidRDefault="00BE3D5A" w:rsidP="00145C52">
      <w:pPr>
        <w:spacing w:after="0" w:line="240" w:lineRule="auto"/>
        <w:textAlignment w:val="baseline"/>
        <w:rPr>
          <w:rFonts w:ascii="Calibri" w:eastAsia="Times New Roman" w:hAnsi="Calibri" w:cs="Calibri"/>
          <w:lang w:eastAsia="en-GB"/>
        </w:rPr>
      </w:pPr>
    </w:p>
    <w:p w14:paraId="7F58FD55" w14:textId="77777777" w:rsidR="00BE3D5A" w:rsidRPr="00145C52" w:rsidRDefault="00BE3D5A" w:rsidP="00145C52">
      <w:pPr>
        <w:spacing w:after="0" w:line="240" w:lineRule="auto"/>
        <w:textAlignment w:val="baseline"/>
        <w:rPr>
          <w:rFonts w:ascii="Segoe UI" w:eastAsia="Times New Roman" w:hAnsi="Segoe UI" w:cs="Segoe UI"/>
          <w:sz w:val="18"/>
          <w:szCs w:val="18"/>
          <w:lang w:eastAsia="en-GB"/>
        </w:rPr>
      </w:pPr>
    </w:p>
    <w:p w14:paraId="418FAE74" w14:textId="77777777" w:rsidR="00673B53" w:rsidRDefault="00673B53" w:rsidP="00673B53">
      <w:pPr>
        <w:spacing w:after="0" w:line="240" w:lineRule="auto"/>
        <w:textAlignment w:val="baseline"/>
        <w:rPr>
          <w:rFonts w:ascii="Calibri" w:eastAsia="Times New Roman" w:hAnsi="Calibri" w:cs="Calibri"/>
          <w:lang w:eastAsia="en-GB"/>
        </w:rPr>
      </w:pPr>
    </w:p>
    <w:p w14:paraId="534C23CD" w14:textId="77777777" w:rsidR="00673B53" w:rsidRDefault="00673B53" w:rsidP="00673B53">
      <w:pPr>
        <w:spacing w:after="0" w:line="240" w:lineRule="auto"/>
        <w:textAlignment w:val="baseline"/>
        <w:rPr>
          <w:rFonts w:ascii="Calibri" w:eastAsia="Times New Roman" w:hAnsi="Calibri" w:cs="Calibri"/>
          <w:lang w:eastAsia="en-GB"/>
        </w:rPr>
      </w:pPr>
    </w:p>
    <w:p w14:paraId="2B42D338" w14:textId="77777777" w:rsidR="00673B53" w:rsidRDefault="00673B53" w:rsidP="00673B53">
      <w:pPr>
        <w:spacing w:after="0" w:line="240" w:lineRule="auto"/>
        <w:textAlignment w:val="baseline"/>
        <w:rPr>
          <w:rFonts w:ascii="Calibri" w:eastAsia="Times New Roman" w:hAnsi="Calibri" w:cs="Calibri"/>
          <w:lang w:eastAsia="en-GB"/>
        </w:rPr>
      </w:pPr>
    </w:p>
    <w:p w14:paraId="50B46AF9" w14:textId="77777777" w:rsidR="00673B53" w:rsidRDefault="00673B53" w:rsidP="00673B53">
      <w:pPr>
        <w:spacing w:after="0" w:line="240" w:lineRule="auto"/>
        <w:textAlignment w:val="baseline"/>
        <w:rPr>
          <w:rFonts w:ascii="Calibri" w:eastAsia="Times New Roman" w:hAnsi="Calibri" w:cs="Calibri"/>
          <w:lang w:eastAsia="en-GB"/>
        </w:rPr>
      </w:pPr>
    </w:p>
    <w:p w14:paraId="15FD9FB2" w14:textId="77777777" w:rsidR="00673B53" w:rsidRDefault="00673B53" w:rsidP="00673B53">
      <w:pPr>
        <w:spacing w:after="0" w:line="240" w:lineRule="auto"/>
        <w:textAlignment w:val="baseline"/>
        <w:rPr>
          <w:rFonts w:ascii="Calibri" w:eastAsia="Times New Roman" w:hAnsi="Calibri" w:cs="Calibri"/>
          <w:lang w:eastAsia="en-GB"/>
        </w:rPr>
      </w:pPr>
    </w:p>
    <w:p w14:paraId="1E68E3FF" w14:textId="77777777" w:rsidR="00AE42CF" w:rsidRDefault="00AE42CF" w:rsidP="00673B53">
      <w:pPr>
        <w:spacing w:after="0" w:line="240" w:lineRule="auto"/>
        <w:textAlignment w:val="baseline"/>
        <w:rPr>
          <w:rFonts w:ascii="Calibri" w:eastAsia="Times New Roman" w:hAnsi="Calibri" w:cs="Calibri"/>
          <w:lang w:eastAsia="en-GB"/>
        </w:rPr>
      </w:pPr>
    </w:p>
    <w:p w14:paraId="2D33A5FB" w14:textId="577E8FAE" w:rsidR="00C57D01" w:rsidRDefault="00C57D01" w:rsidP="00673B53">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The six</w:t>
      </w:r>
      <w:r w:rsidR="00D1506F">
        <w:rPr>
          <w:rFonts w:ascii="Calibri" w:eastAsia="Times New Roman" w:hAnsi="Calibri" w:cs="Calibri"/>
          <w:lang w:eastAsia="en-GB"/>
        </w:rPr>
        <w:t>-</w:t>
      </w:r>
      <w:r>
        <w:rPr>
          <w:rFonts w:ascii="Calibri" w:eastAsia="Times New Roman" w:hAnsi="Calibri" w:cs="Calibri"/>
          <w:lang w:eastAsia="en-GB"/>
        </w:rPr>
        <w:t xml:space="preserve">sigma team </w:t>
      </w:r>
      <w:r w:rsidR="009F61A9">
        <w:rPr>
          <w:rFonts w:ascii="Calibri" w:eastAsia="Times New Roman" w:hAnsi="Calibri" w:cs="Calibri"/>
          <w:lang w:eastAsia="en-GB"/>
        </w:rPr>
        <w:t>produced a</w:t>
      </w:r>
      <w:r>
        <w:rPr>
          <w:rFonts w:ascii="Calibri" w:eastAsia="Times New Roman" w:hAnsi="Calibri" w:cs="Calibri"/>
          <w:lang w:eastAsia="en-GB"/>
        </w:rPr>
        <w:t xml:space="preserve"> QFD house of quality diagram given the feedback from customers, former and present, to highlight the CCR’s. </w:t>
      </w:r>
      <w:r w:rsidR="004408EA">
        <w:rPr>
          <w:rFonts w:ascii="Calibri" w:eastAsia="Times New Roman" w:hAnsi="Calibri" w:cs="Calibri"/>
          <w:lang w:eastAsia="en-GB"/>
        </w:rPr>
        <w:t xml:space="preserve">Producing the QFD </w:t>
      </w:r>
      <w:r w:rsidR="005805B6">
        <w:rPr>
          <w:rFonts w:ascii="Calibri" w:eastAsia="Times New Roman" w:hAnsi="Calibri" w:cs="Calibri"/>
          <w:lang w:eastAsia="en-GB"/>
        </w:rPr>
        <w:t>house of quality</w:t>
      </w:r>
      <w:r w:rsidR="004408EA">
        <w:rPr>
          <w:rFonts w:ascii="Calibri" w:eastAsia="Times New Roman" w:hAnsi="Calibri" w:cs="Calibri"/>
          <w:lang w:eastAsia="en-GB"/>
        </w:rPr>
        <w:t xml:space="preserve"> chart allowed the customer and </w:t>
      </w:r>
      <w:r w:rsidR="0001362E">
        <w:rPr>
          <w:rFonts w:ascii="Calibri" w:eastAsia="Times New Roman" w:hAnsi="Calibri" w:cs="Calibri"/>
          <w:lang w:eastAsia="en-GB"/>
        </w:rPr>
        <w:t>design teams to determine that whilst there are requirements considered critical to the customer, not all are achievable with each other, and that other qualities of the produce inevitably go together.</w:t>
      </w:r>
    </w:p>
    <w:p w14:paraId="11EAA90E" w14:textId="77777777" w:rsidR="009F61A9" w:rsidRDefault="009F61A9" w:rsidP="00673B53">
      <w:pPr>
        <w:spacing w:after="0" w:line="240" w:lineRule="auto"/>
        <w:textAlignment w:val="baseline"/>
        <w:rPr>
          <w:rFonts w:ascii="Calibri" w:eastAsia="Times New Roman" w:hAnsi="Calibri" w:cs="Calibri"/>
          <w:lang w:eastAsia="en-GB"/>
        </w:rPr>
      </w:pPr>
    </w:p>
    <w:p w14:paraId="07F97C8F" w14:textId="51795CE8" w:rsidR="009F61A9" w:rsidRDefault="00B56834" w:rsidP="00673B53">
      <w:pPr>
        <w:spacing w:after="0" w:line="240" w:lineRule="auto"/>
        <w:textAlignment w:val="baseline"/>
        <w:rPr>
          <w:rFonts w:ascii="Calibri" w:eastAsia="Times New Roman" w:hAnsi="Calibri" w:cs="Calibri"/>
          <w:lang w:eastAsia="en-GB"/>
        </w:rPr>
      </w:pPr>
      <w:r>
        <w:rPr>
          <w:noProof/>
        </w:rPr>
        <w:lastRenderedPageBreak/>
        <w:drawing>
          <wp:inline distT="0" distB="0" distL="0" distR="0" wp14:anchorId="37EE1549" wp14:editId="0C454B9B">
            <wp:extent cx="3613709" cy="4508968"/>
            <wp:effectExtent l="0" t="0" r="6350" b="635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618627" cy="4515104"/>
                    </a:xfrm>
                    <a:prstGeom prst="rect">
                      <a:avLst/>
                    </a:prstGeom>
                  </pic:spPr>
                </pic:pic>
              </a:graphicData>
            </a:graphic>
          </wp:inline>
        </w:drawing>
      </w:r>
    </w:p>
    <w:p w14:paraId="6508E2D6" w14:textId="64542D26" w:rsidR="00EF341C" w:rsidRDefault="00EF341C" w:rsidP="00673B53">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 xml:space="preserve">               </w:t>
      </w:r>
      <w:r>
        <w:rPr>
          <w:noProof/>
        </w:rPr>
        <w:drawing>
          <wp:inline distT="0" distB="0" distL="0" distR="0" wp14:anchorId="6F7DE88F" wp14:editId="39C2A627">
            <wp:extent cx="2911450" cy="1146010"/>
            <wp:effectExtent l="0" t="0" r="381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1923" t="29288"/>
                    <a:stretch/>
                  </pic:blipFill>
                  <pic:spPr bwMode="auto">
                    <a:xfrm>
                      <a:off x="0" y="0"/>
                      <a:ext cx="2999899" cy="1180825"/>
                    </a:xfrm>
                    <a:prstGeom prst="rect">
                      <a:avLst/>
                    </a:prstGeom>
                    <a:ln>
                      <a:noFill/>
                    </a:ln>
                    <a:extLst>
                      <a:ext uri="{53640926-AAD7-44D8-BBD7-CCE9431645EC}">
                        <a14:shadowObscured xmlns:a14="http://schemas.microsoft.com/office/drawing/2010/main"/>
                      </a:ext>
                    </a:extLst>
                  </pic:spPr>
                </pic:pic>
              </a:graphicData>
            </a:graphic>
          </wp:inline>
        </w:drawing>
      </w:r>
    </w:p>
    <w:p w14:paraId="2FBEA125" w14:textId="77777777" w:rsidR="00C57D01" w:rsidRDefault="00C57D01" w:rsidP="00673B53">
      <w:pPr>
        <w:spacing w:after="0" w:line="240" w:lineRule="auto"/>
        <w:textAlignment w:val="baseline"/>
        <w:rPr>
          <w:rFonts w:ascii="Calibri" w:eastAsia="Times New Roman" w:hAnsi="Calibri" w:cs="Calibri"/>
          <w:lang w:eastAsia="en-GB"/>
        </w:rPr>
      </w:pPr>
    </w:p>
    <w:p w14:paraId="57A7CA9D" w14:textId="76A71AA2" w:rsidR="00673B53" w:rsidRDefault="00673B53" w:rsidP="00673B53">
      <w:pPr>
        <w:spacing w:after="0" w:line="240" w:lineRule="auto"/>
        <w:textAlignment w:val="baseline"/>
        <w:rPr>
          <w:rFonts w:ascii="Calibri" w:eastAsia="Times New Roman" w:hAnsi="Calibri" w:cs="Calibri"/>
          <w:lang w:eastAsia="en-GB"/>
        </w:rPr>
      </w:pPr>
      <w:r w:rsidRPr="00145C52">
        <w:rPr>
          <w:rFonts w:ascii="Calibri" w:eastAsia="Times New Roman" w:hAnsi="Calibri" w:cs="Calibri"/>
          <w:lang w:eastAsia="en-GB"/>
        </w:rPr>
        <w:t xml:space="preserve">Using </w:t>
      </w:r>
      <w:r>
        <w:rPr>
          <w:rFonts w:ascii="Calibri" w:eastAsia="Times New Roman" w:hAnsi="Calibri" w:cs="Calibri"/>
          <w:lang w:eastAsia="en-GB"/>
        </w:rPr>
        <w:t xml:space="preserve">all </w:t>
      </w:r>
      <w:r w:rsidRPr="00145C52">
        <w:rPr>
          <w:rFonts w:ascii="Calibri" w:eastAsia="Times New Roman" w:hAnsi="Calibri" w:cs="Calibri"/>
          <w:lang w:eastAsia="en-GB"/>
        </w:rPr>
        <w:t>feedback received from clients of ours, we w</w:t>
      </w:r>
      <w:r>
        <w:rPr>
          <w:rFonts w:ascii="Calibri" w:eastAsia="Times New Roman" w:hAnsi="Calibri" w:cs="Calibri"/>
          <w:lang w:eastAsia="en-GB"/>
        </w:rPr>
        <w:t>ere</w:t>
      </w:r>
      <w:r w:rsidRPr="00145C52">
        <w:rPr>
          <w:rFonts w:ascii="Calibri" w:eastAsia="Times New Roman" w:hAnsi="Calibri" w:cs="Calibri"/>
          <w:lang w:eastAsia="en-GB"/>
        </w:rPr>
        <w:t xml:space="preserve"> able to pinpoint the biggest factors resulting in us decreasing losing STO jobs. </w:t>
      </w:r>
      <w:r w:rsidR="000129A0">
        <w:rPr>
          <w:rFonts w:ascii="Calibri" w:eastAsia="Times New Roman" w:hAnsi="Calibri" w:cs="Calibri"/>
          <w:lang w:eastAsia="en-GB"/>
        </w:rPr>
        <w:t>Discussing</w:t>
      </w:r>
      <w:r w:rsidRPr="00145C52">
        <w:rPr>
          <w:rFonts w:ascii="Calibri" w:eastAsia="Times New Roman" w:hAnsi="Calibri" w:cs="Calibri"/>
          <w:lang w:eastAsia="en-GB"/>
        </w:rPr>
        <w:t xml:space="preserve"> with the various teams as mentioned in the process map involved in the full process and discuss areas where hours and costs can be reduced to a minimum. </w:t>
      </w:r>
    </w:p>
    <w:p w14:paraId="1D8A3088" w14:textId="2C74D203" w:rsidR="003127F9" w:rsidRDefault="003127F9" w:rsidP="00673B53">
      <w:pPr>
        <w:spacing w:after="0" w:line="240" w:lineRule="auto"/>
        <w:textAlignment w:val="baseline"/>
        <w:rPr>
          <w:rFonts w:ascii="Calibri" w:eastAsia="Times New Roman" w:hAnsi="Calibri" w:cs="Calibri"/>
          <w:lang w:eastAsia="en-GB"/>
        </w:rPr>
      </w:pPr>
    </w:p>
    <w:p w14:paraId="18A97A92" w14:textId="38CFFB15" w:rsidR="0098067E" w:rsidRDefault="0098067E" w:rsidP="00673B53">
      <w:pPr>
        <w:spacing w:after="0" w:line="240" w:lineRule="auto"/>
        <w:textAlignment w:val="baseline"/>
        <w:rPr>
          <w:rFonts w:ascii="Calibri" w:eastAsia="Times New Roman" w:hAnsi="Calibri" w:cs="Calibri"/>
          <w:lang w:eastAsia="en-GB"/>
        </w:rPr>
      </w:pPr>
    </w:p>
    <w:p w14:paraId="1DE03421" w14:textId="06910ABD" w:rsidR="0098067E" w:rsidRDefault="0098067E" w:rsidP="0098067E">
      <w:pPr>
        <w:pStyle w:val="Heading3"/>
        <w:rPr>
          <w:rFonts w:eastAsia="Times New Roman"/>
          <w:lang w:eastAsia="en-GB"/>
        </w:rPr>
      </w:pPr>
      <w:bookmarkStart w:id="17" w:name="_Toc131175432"/>
      <w:r>
        <w:rPr>
          <w:rFonts w:eastAsia="Times New Roman"/>
          <w:lang w:eastAsia="en-GB"/>
        </w:rPr>
        <w:t>Internal Findings</w:t>
      </w:r>
      <w:bookmarkEnd w:id="17"/>
    </w:p>
    <w:p w14:paraId="67823DC1" w14:textId="6A073677" w:rsidR="005435F4" w:rsidRDefault="003127F9" w:rsidP="00673B53">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 xml:space="preserve">The process walk </w:t>
      </w:r>
      <w:r w:rsidR="003D3D4E">
        <w:rPr>
          <w:rFonts w:ascii="Calibri" w:eastAsia="Times New Roman" w:hAnsi="Calibri" w:cs="Calibri"/>
          <w:lang w:eastAsia="en-GB"/>
        </w:rPr>
        <w:t xml:space="preserve">allowed us to discuss programmes in the form of </w:t>
      </w:r>
      <w:r w:rsidR="005435F4">
        <w:rPr>
          <w:rFonts w:ascii="Calibri" w:eastAsia="Times New Roman" w:hAnsi="Calibri" w:cs="Calibri"/>
          <w:lang w:eastAsia="en-GB"/>
        </w:rPr>
        <w:t>Gantt</w:t>
      </w:r>
      <w:r w:rsidR="003D3D4E">
        <w:rPr>
          <w:rFonts w:ascii="Calibri" w:eastAsia="Times New Roman" w:hAnsi="Calibri" w:cs="Calibri"/>
          <w:lang w:eastAsia="en-GB"/>
        </w:rPr>
        <w:t xml:space="preserve"> charts with the project managers. Overseeing the whole project</w:t>
      </w:r>
      <w:r w:rsidR="00ED531C">
        <w:rPr>
          <w:rFonts w:ascii="Calibri" w:eastAsia="Times New Roman" w:hAnsi="Calibri" w:cs="Calibri"/>
          <w:lang w:eastAsia="en-GB"/>
        </w:rPr>
        <w:t xml:space="preserve"> and</w:t>
      </w:r>
      <w:r w:rsidR="003D3D4E">
        <w:rPr>
          <w:rFonts w:ascii="Calibri" w:eastAsia="Times New Roman" w:hAnsi="Calibri" w:cs="Calibri"/>
          <w:lang w:eastAsia="en-GB"/>
        </w:rPr>
        <w:t xml:space="preserve"> seeing</w:t>
      </w:r>
      <w:r w:rsidR="005435F4">
        <w:rPr>
          <w:rFonts w:ascii="Calibri" w:eastAsia="Times New Roman" w:hAnsi="Calibri" w:cs="Calibri"/>
          <w:lang w:eastAsia="en-GB"/>
        </w:rPr>
        <w:t xml:space="preserve"> how it performs</w:t>
      </w:r>
      <w:r w:rsidR="00ED531C">
        <w:rPr>
          <w:rFonts w:ascii="Calibri" w:eastAsia="Times New Roman" w:hAnsi="Calibri" w:cs="Calibri"/>
          <w:lang w:eastAsia="en-GB"/>
        </w:rPr>
        <w:t>,</w:t>
      </w:r>
      <w:r w:rsidR="005435F4">
        <w:rPr>
          <w:rFonts w:ascii="Calibri" w:eastAsia="Times New Roman" w:hAnsi="Calibri" w:cs="Calibri"/>
          <w:lang w:eastAsia="en-GB"/>
        </w:rPr>
        <w:t xml:space="preserve"> allowed us to </w:t>
      </w:r>
      <w:r w:rsidR="00ED531C">
        <w:rPr>
          <w:rFonts w:ascii="Calibri" w:eastAsia="Times New Roman" w:hAnsi="Calibri" w:cs="Calibri"/>
          <w:lang w:eastAsia="en-GB"/>
        </w:rPr>
        <w:t>produce th</w:t>
      </w:r>
      <w:r w:rsidR="00F9582E">
        <w:rPr>
          <w:rFonts w:ascii="Calibri" w:eastAsia="Times New Roman" w:hAnsi="Calibri" w:cs="Calibri"/>
          <w:lang w:eastAsia="en-GB"/>
        </w:rPr>
        <w:t xml:space="preserve">e </w:t>
      </w:r>
      <w:r w:rsidR="00ED531C">
        <w:rPr>
          <w:rFonts w:ascii="Calibri" w:eastAsia="Times New Roman" w:hAnsi="Calibri" w:cs="Calibri"/>
          <w:lang w:eastAsia="en-GB"/>
        </w:rPr>
        <w:t>Gantt chart</w:t>
      </w:r>
      <w:r w:rsidR="00F9582E">
        <w:rPr>
          <w:rFonts w:ascii="Calibri" w:eastAsia="Times New Roman" w:hAnsi="Calibri" w:cs="Calibri"/>
          <w:lang w:eastAsia="en-GB"/>
        </w:rPr>
        <w:t xml:space="preserve"> (figure 8) by</w:t>
      </w:r>
      <w:r w:rsidR="00ED531C">
        <w:rPr>
          <w:rFonts w:ascii="Calibri" w:eastAsia="Times New Roman" w:hAnsi="Calibri" w:cs="Calibri"/>
          <w:lang w:eastAsia="en-GB"/>
        </w:rPr>
        <w:t xml:space="preserve"> </w:t>
      </w:r>
      <w:r w:rsidR="005435F4">
        <w:rPr>
          <w:rFonts w:ascii="Calibri" w:eastAsia="Times New Roman" w:hAnsi="Calibri" w:cs="Calibri"/>
          <w:lang w:eastAsia="en-GB"/>
        </w:rPr>
        <w:t>liai</w:t>
      </w:r>
      <w:r w:rsidR="00F9582E">
        <w:rPr>
          <w:rFonts w:ascii="Calibri" w:eastAsia="Times New Roman" w:hAnsi="Calibri" w:cs="Calibri"/>
          <w:lang w:eastAsia="en-GB"/>
        </w:rPr>
        <w:t>sing</w:t>
      </w:r>
      <w:r w:rsidR="005435F4">
        <w:rPr>
          <w:rFonts w:ascii="Calibri" w:eastAsia="Times New Roman" w:hAnsi="Calibri" w:cs="Calibri"/>
          <w:lang w:eastAsia="en-GB"/>
        </w:rPr>
        <w:t xml:space="preserve"> with them. </w:t>
      </w:r>
      <w:r w:rsidR="000129A0">
        <w:rPr>
          <w:rFonts w:ascii="Calibri" w:eastAsia="Times New Roman" w:hAnsi="Calibri" w:cs="Calibri"/>
          <w:lang w:eastAsia="en-GB"/>
        </w:rPr>
        <w:t>U</w:t>
      </w:r>
      <w:r w:rsidR="005435F4">
        <w:rPr>
          <w:rFonts w:ascii="Calibri" w:eastAsia="Times New Roman" w:hAnsi="Calibri" w:cs="Calibri"/>
          <w:lang w:eastAsia="en-GB"/>
        </w:rPr>
        <w:t>nable to compline the 40 selected projec</w:t>
      </w:r>
      <w:r w:rsidR="006239B9">
        <w:rPr>
          <w:rFonts w:ascii="Calibri" w:eastAsia="Times New Roman" w:hAnsi="Calibri" w:cs="Calibri"/>
          <w:lang w:eastAsia="en-GB"/>
        </w:rPr>
        <w:t>t</w:t>
      </w:r>
      <w:r w:rsidR="005435F4">
        <w:rPr>
          <w:rFonts w:ascii="Calibri" w:eastAsia="Times New Roman" w:hAnsi="Calibri" w:cs="Calibri"/>
          <w:lang w:eastAsia="en-GB"/>
        </w:rPr>
        <w:t xml:space="preserve">s into one </w:t>
      </w:r>
      <w:r w:rsidR="006239B9">
        <w:rPr>
          <w:rFonts w:ascii="Calibri" w:eastAsia="Times New Roman" w:hAnsi="Calibri" w:cs="Calibri"/>
          <w:lang w:eastAsia="en-GB"/>
        </w:rPr>
        <w:t>Gantt</w:t>
      </w:r>
      <w:r w:rsidR="005435F4">
        <w:rPr>
          <w:rFonts w:ascii="Calibri" w:eastAsia="Times New Roman" w:hAnsi="Calibri" w:cs="Calibri"/>
          <w:lang w:eastAsia="en-GB"/>
        </w:rPr>
        <w:t xml:space="preserve"> chart</w:t>
      </w:r>
      <w:r w:rsidR="000129A0">
        <w:rPr>
          <w:rFonts w:ascii="Calibri" w:eastAsia="Times New Roman" w:hAnsi="Calibri" w:cs="Calibri"/>
          <w:lang w:eastAsia="en-GB"/>
        </w:rPr>
        <w:t>,</w:t>
      </w:r>
      <w:r w:rsidR="005435F4">
        <w:rPr>
          <w:rFonts w:ascii="Calibri" w:eastAsia="Times New Roman" w:hAnsi="Calibri" w:cs="Calibri"/>
          <w:lang w:eastAsia="en-GB"/>
        </w:rPr>
        <w:t xml:space="preserve"> to review the process and times, the project manages collectively decided to use the below as a typical representation of how jobs have gone in the last 3 years. </w:t>
      </w:r>
    </w:p>
    <w:p w14:paraId="092DFD1A" w14:textId="77777777" w:rsidR="008B7F53" w:rsidRDefault="005435F4" w:rsidP="008B7F53">
      <w:pPr>
        <w:keepNext/>
        <w:spacing w:after="0" w:line="240" w:lineRule="auto"/>
        <w:textAlignment w:val="baseline"/>
      </w:pPr>
      <w:r>
        <w:rPr>
          <w:noProof/>
        </w:rPr>
        <w:lastRenderedPageBreak/>
        <w:drawing>
          <wp:inline distT="0" distB="0" distL="0" distR="0" wp14:anchorId="71FC06F8" wp14:editId="1DC8B32E">
            <wp:extent cx="5731510" cy="1728470"/>
            <wp:effectExtent l="0" t="0" r="254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728470"/>
                    </a:xfrm>
                    <a:prstGeom prst="rect">
                      <a:avLst/>
                    </a:prstGeom>
                  </pic:spPr>
                </pic:pic>
              </a:graphicData>
            </a:graphic>
          </wp:inline>
        </w:drawing>
      </w:r>
    </w:p>
    <w:p w14:paraId="09274C84" w14:textId="768E6082" w:rsidR="003127F9" w:rsidRDefault="008B7F53" w:rsidP="008B7F53">
      <w:pPr>
        <w:pStyle w:val="Caption"/>
        <w:rPr>
          <w:rFonts w:ascii="Segoe UI" w:eastAsia="Times New Roman" w:hAnsi="Segoe UI" w:cs="Segoe UI"/>
          <w:lang w:eastAsia="en-GB"/>
        </w:rPr>
      </w:pPr>
      <w:r>
        <w:t xml:space="preserve">Figure </w:t>
      </w:r>
      <w:fldSimple w:instr=" SEQ Figure \* ARABIC ">
        <w:r>
          <w:rPr>
            <w:noProof/>
          </w:rPr>
          <w:t>8</w:t>
        </w:r>
      </w:fldSimple>
    </w:p>
    <w:p w14:paraId="654E676D" w14:textId="77777777" w:rsidR="00D1506F" w:rsidRDefault="00D1506F" w:rsidP="00673B53">
      <w:pPr>
        <w:spacing w:after="0" w:line="240" w:lineRule="auto"/>
        <w:textAlignment w:val="baseline"/>
        <w:rPr>
          <w:rFonts w:ascii="Segoe UI" w:eastAsia="Times New Roman" w:hAnsi="Segoe UI" w:cs="Segoe UI"/>
          <w:sz w:val="18"/>
          <w:szCs w:val="18"/>
          <w:lang w:eastAsia="en-GB"/>
        </w:rPr>
      </w:pPr>
    </w:p>
    <w:p w14:paraId="0FCA06AC" w14:textId="4257A756" w:rsidR="00D1506F" w:rsidRPr="005801A1" w:rsidRDefault="00D1506F" w:rsidP="00673B53">
      <w:pPr>
        <w:spacing w:after="0" w:line="240" w:lineRule="auto"/>
        <w:textAlignment w:val="baseline"/>
        <w:rPr>
          <w:rFonts w:eastAsia="Times New Roman" w:cstheme="minorHAnsi"/>
          <w:lang w:eastAsia="en-GB"/>
        </w:rPr>
      </w:pPr>
      <w:r w:rsidRPr="005801A1">
        <w:rPr>
          <w:rFonts w:eastAsia="Times New Roman" w:cstheme="minorHAnsi"/>
          <w:noProof/>
          <w:lang w:eastAsia="en-GB"/>
        </w:rPr>
        <mc:AlternateContent>
          <mc:Choice Requires="wps">
            <w:drawing>
              <wp:anchor distT="45720" distB="45720" distL="114300" distR="114300" simplePos="0" relativeHeight="251691008" behindDoc="0" locked="0" layoutInCell="1" allowOverlap="1" wp14:anchorId="274C0D95" wp14:editId="470B0306">
                <wp:simplePos x="0" y="0"/>
                <wp:positionH relativeFrom="column">
                  <wp:posOffset>-146649</wp:posOffset>
                </wp:positionH>
                <wp:positionV relativeFrom="paragraph">
                  <wp:posOffset>279915</wp:posOffset>
                </wp:positionV>
                <wp:extent cx="353683" cy="344805"/>
                <wp:effectExtent l="0" t="0" r="0" b="0"/>
                <wp:wrapNone/>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3683" cy="344805"/>
                        </a:xfrm>
                        <a:prstGeom prst="rect">
                          <a:avLst/>
                        </a:prstGeom>
                        <a:noFill/>
                        <a:ln w="9525">
                          <a:noFill/>
                          <a:miter lim="800000"/>
                          <a:headEnd/>
                          <a:tailEnd/>
                        </a:ln>
                      </wps:spPr>
                      <wps:txbx>
                        <w:txbxContent>
                          <w:p w14:paraId="54C1235B" w14:textId="62A2EC04" w:rsidR="00D1506F" w:rsidRDefault="00D1506F">
                            <w:r>
                              <w:t>0&gt;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4C0D95" id="Text Box 2" o:spid="_x0000_s1027" type="#_x0000_t202" style="position:absolute;margin-left:-11.55pt;margin-top:22.05pt;width:27.85pt;height:27.15pt;z-index:251691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" filled="f" stroked="f">
                <v:textbox>
                  <w:txbxContent>
                    <w:p w14:paraId="54C1235B" w14:textId="62A2EC04" w:rsidR="00D1506F" w:rsidRDefault="00D1506F">
                      <w:r>
                        <w:t>0&gt;</w:t>
                      </w:r>
                    </w:p>
                  </w:txbxContent>
                </v:textbox>
              </v:shape>
            </w:pict>
          </mc:Fallback>
        </mc:AlternateContent>
      </w:r>
      <w:r w:rsidR="004A4491" w:rsidRPr="005801A1">
        <w:rPr>
          <w:rFonts w:eastAsia="Times New Roman" w:cstheme="minorHAnsi"/>
          <w:noProof/>
          <w:lang w:eastAsia="en-GB"/>
        </w:rPr>
        <mc:AlternateContent>
          <mc:Choice Requires="wps">
            <w:drawing>
              <wp:anchor distT="45720" distB="45720" distL="114300" distR="114300" simplePos="0" relativeHeight="251652096" behindDoc="0" locked="0" layoutInCell="1" allowOverlap="1" wp14:anchorId="0DD01DA3" wp14:editId="378EB5E4">
                <wp:simplePos x="0" y="0"/>
                <wp:positionH relativeFrom="page">
                  <wp:posOffset>5870575</wp:posOffset>
                </wp:positionH>
                <wp:positionV relativeFrom="paragraph">
                  <wp:posOffset>1219406</wp:posOffset>
                </wp:positionV>
                <wp:extent cx="1671320" cy="258445"/>
                <wp:effectExtent l="0" t="0" r="0" b="0"/>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1320" cy="258445"/>
                        </a:xfrm>
                        <a:prstGeom prst="rect">
                          <a:avLst/>
                        </a:prstGeom>
                        <a:noFill/>
                        <a:ln w="9525">
                          <a:noFill/>
                          <a:miter lim="800000"/>
                          <a:headEnd/>
                          <a:tailEnd/>
                        </a:ln>
                      </wps:spPr>
                      <wps:txbx>
                        <w:txbxContent>
                          <w:p w14:paraId="6647C7C0" w14:textId="0D91D7BA" w:rsidR="004A4491" w:rsidRDefault="004A4491" w:rsidP="004A4491">
                            <w:r>
                              <w:t xml:space="preserve">Hours </w:t>
                            </w:r>
                            <w:r>
                              <w:t>allocated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D01DA3" id="_x0000_s1028" type="#_x0000_t202" style="position:absolute;margin-left:462.25pt;margin-top:96pt;width:131.6pt;height:20.35pt;z-index:25165209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" filled="f" stroked="f">
                <v:textbox>
                  <w:txbxContent>
                    <w:p w14:paraId="6647C7C0" w14:textId="0D91D7BA" w:rsidR="004A4491" w:rsidRDefault="004A4491" w:rsidP="004A4491">
                      <w:r>
                        <w:t xml:space="preserve">Hours </w:t>
                      </w:r>
                      <w:r>
                        <w:t>allocated</w:t>
                      </w:r>
                    </w:p>
                  </w:txbxContent>
                </v:textbox>
                <w10:wrap anchorx="page"/>
              </v:shape>
            </w:pict>
          </mc:Fallback>
        </mc:AlternateContent>
      </w:r>
      <w:r w:rsidR="004A4491" w:rsidRPr="005801A1">
        <w:rPr>
          <w:rFonts w:eastAsia="Times New Roman" w:cstheme="minorHAnsi"/>
          <w:noProof/>
          <w:lang w:eastAsia="en-GB"/>
        </w:rPr>
        <mc:AlternateContent>
          <mc:Choice Requires="wps">
            <w:drawing>
              <wp:anchor distT="45720" distB="45720" distL="114300" distR="114300" simplePos="0" relativeHeight="251640832" behindDoc="0" locked="0" layoutInCell="1" allowOverlap="1" wp14:anchorId="4047A2CB" wp14:editId="78E4BEEC">
                <wp:simplePos x="0" y="0"/>
                <wp:positionH relativeFrom="page">
                  <wp:posOffset>5866765</wp:posOffset>
                </wp:positionH>
                <wp:positionV relativeFrom="paragraph">
                  <wp:posOffset>832914</wp:posOffset>
                </wp:positionV>
                <wp:extent cx="1671320" cy="258445"/>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1320" cy="258445"/>
                        </a:xfrm>
                        <a:prstGeom prst="rect">
                          <a:avLst/>
                        </a:prstGeom>
                        <a:noFill/>
                        <a:ln w="9525">
                          <a:noFill/>
                          <a:miter lim="800000"/>
                          <a:headEnd/>
                          <a:tailEnd/>
                        </a:ln>
                      </wps:spPr>
                      <wps:txbx>
                        <w:txbxContent>
                          <w:p w14:paraId="56EBA960" w14:textId="00202E53" w:rsidR="004A4491" w:rsidRDefault="004A4491">
                            <w:r>
                              <w:t>Hours used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47A2CB" id="_x0000_s1029" type="#_x0000_t202" style="position:absolute;margin-left:461.95pt;margin-top:65.6pt;width:131.6pt;height:20.35pt;z-index:25164083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" filled="f" stroked="f">
                <v:textbox>
                  <w:txbxContent>
                    <w:p w14:paraId="56EBA960" w14:textId="00202E53" w:rsidR="004A4491" w:rsidRDefault="004A4491">
                      <w:r>
                        <w:t>Hours used</w:t>
                      </w:r>
                    </w:p>
                  </w:txbxContent>
                </v:textbox>
                <w10:wrap anchorx="page"/>
              </v:shape>
            </w:pict>
          </mc:Fallback>
        </mc:AlternateContent>
      </w:r>
      <w:r w:rsidR="004A4491" w:rsidRPr="005801A1">
        <w:rPr>
          <w:rFonts w:eastAsia="Times New Roman" w:cstheme="minorHAnsi"/>
          <w:noProof/>
          <w:lang w:eastAsia="en-GB"/>
        </w:rPr>
        <mc:AlternateContent>
          <mc:Choice Requires="wps">
            <w:drawing>
              <wp:anchor distT="0" distB="0" distL="114300" distR="114300" simplePos="0" relativeHeight="251621376" behindDoc="0" locked="0" layoutInCell="1" allowOverlap="1" wp14:anchorId="35E056B1" wp14:editId="7A7D4E6E">
                <wp:simplePos x="0" y="0"/>
                <wp:positionH relativeFrom="column">
                  <wp:posOffset>4648200</wp:posOffset>
                </wp:positionH>
                <wp:positionV relativeFrom="paragraph">
                  <wp:posOffset>983186</wp:posOffset>
                </wp:positionV>
                <wp:extent cx="251460" cy="0"/>
                <wp:effectExtent l="0" t="0" r="0" b="0"/>
                <wp:wrapNone/>
                <wp:docPr id="19" name="Straight Connector 19"/>
                <wp:cNvGraphicFramePr/>
                <a:graphic xmlns:a="http://schemas.openxmlformats.org/drawingml/2006/main">
                  <a:graphicData uri="http://schemas.microsoft.com/office/word/2010/wordprocessingShape">
                    <wps:wsp>
                      <wps:cNvCnPr/>
                      <wps:spPr>
                        <a:xfrm>
                          <a:off x="0" y="0"/>
                          <a:ext cx="251460" cy="0"/>
                        </a:xfrm>
                        <a:prstGeom prst="line">
                          <a:avLst/>
                        </a:prstGeom>
                        <a:ln w="19050">
                          <a:solidFill>
                            <a:schemeClr val="accent2"/>
                          </a:solidFill>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C19A07" id="Straight Connector 19" o:spid="_x0000_s1026" style="position:absolute;z-index:251621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6pt,77.4pt" to="385.8pt,77.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" strokecolor="#ed7d31 [3205]" strokeweight="1.5pt">
                <v:stroke joinstyle="miter"/>
              </v:line>
            </w:pict>
          </mc:Fallback>
        </mc:AlternateContent>
      </w:r>
      <w:r w:rsidR="004A4491" w:rsidRPr="005801A1">
        <w:rPr>
          <w:rFonts w:eastAsia="Times New Roman" w:cstheme="minorHAnsi"/>
          <w:noProof/>
          <w:lang w:eastAsia="en-GB"/>
        </w:rPr>
        <mc:AlternateContent>
          <mc:Choice Requires="wps">
            <w:drawing>
              <wp:anchor distT="0" distB="0" distL="114300" distR="114300" simplePos="0" relativeHeight="251629568" behindDoc="0" locked="0" layoutInCell="1" allowOverlap="1" wp14:anchorId="76FA04DC" wp14:editId="3436C4FA">
                <wp:simplePos x="0" y="0"/>
                <wp:positionH relativeFrom="column">
                  <wp:posOffset>4648200</wp:posOffset>
                </wp:positionH>
                <wp:positionV relativeFrom="paragraph">
                  <wp:posOffset>1390650</wp:posOffset>
                </wp:positionV>
                <wp:extent cx="252000" cy="0"/>
                <wp:effectExtent l="0" t="0" r="0" b="0"/>
                <wp:wrapNone/>
                <wp:docPr id="20" name="Straight Connector 20"/>
                <wp:cNvGraphicFramePr/>
                <a:graphic xmlns:a="http://schemas.openxmlformats.org/drawingml/2006/main">
                  <a:graphicData uri="http://schemas.microsoft.com/office/word/2010/wordprocessingShape">
                    <wps:wsp>
                      <wps:cNvCnPr/>
                      <wps:spPr>
                        <a:xfrm>
                          <a:off x="0" y="0"/>
                          <a:ext cx="252000" cy="0"/>
                        </a:xfrm>
                        <a:prstGeom prst="line">
                          <a:avLst/>
                        </a:prstGeom>
                        <a:ln w="19050"/>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469627A" id="Straight Connector 20" o:spid="_x0000_s1026" style="position:absolute;z-index:251629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6pt,109.5pt" to="385.85pt,1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" strokecolor="#4472c4 [3204]" strokeweight="1.5pt">
                <v:stroke joinstyle="miter"/>
              </v:line>
            </w:pict>
          </mc:Fallback>
        </mc:AlternateContent>
      </w:r>
      <w:r w:rsidR="006239B9" w:rsidRPr="005801A1">
        <w:rPr>
          <w:rFonts w:eastAsia="Times New Roman" w:cstheme="minorHAnsi"/>
          <w:lang w:eastAsia="en-GB"/>
        </w:rPr>
        <w:t xml:space="preserve">Instead of all the information compiled on a singular Gantt chart, giving a typical example and the below </w:t>
      </w:r>
      <w:r w:rsidR="001A7925" w:rsidRPr="005801A1">
        <w:rPr>
          <w:rFonts w:eastAsia="Times New Roman" w:cstheme="minorHAnsi"/>
          <w:lang w:eastAsia="en-GB"/>
        </w:rPr>
        <w:t>scatter diagram</w:t>
      </w:r>
      <w:r w:rsidR="006239B9" w:rsidRPr="005801A1">
        <w:rPr>
          <w:rFonts w:eastAsia="Times New Roman" w:cstheme="minorHAnsi"/>
          <w:lang w:eastAsia="en-GB"/>
        </w:rPr>
        <w:t xml:space="preserve"> </w:t>
      </w:r>
      <w:r w:rsidR="00E23217" w:rsidRPr="005801A1">
        <w:rPr>
          <w:rFonts w:eastAsia="Times New Roman" w:cstheme="minorHAnsi"/>
          <w:lang w:eastAsia="en-GB"/>
        </w:rPr>
        <w:t xml:space="preserve">shows us by </w:t>
      </w:r>
      <w:r w:rsidR="001A7925" w:rsidRPr="005801A1">
        <w:rPr>
          <w:rFonts w:eastAsia="Times New Roman" w:cstheme="minorHAnsi"/>
          <w:lang w:eastAsia="en-GB"/>
        </w:rPr>
        <w:t>sketch</w:t>
      </w:r>
      <w:r w:rsidR="004A4491" w:rsidRPr="005801A1">
        <w:rPr>
          <w:rFonts w:eastAsia="Times New Roman" w:cstheme="minorHAnsi"/>
          <w:lang w:eastAsia="en-GB"/>
        </w:rPr>
        <w:t xml:space="preserve"> how often we come in at or </w:t>
      </w:r>
      <w:r w:rsidR="005C4433">
        <w:rPr>
          <w:rFonts w:eastAsia="Times New Roman" w:cstheme="minorHAnsi"/>
          <w:lang w:eastAsia="en-GB"/>
        </w:rPr>
        <w:t>over</w:t>
      </w:r>
      <w:r w:rsidR="004A4491" w:rsidRPr="005801A1">
        <w:rPr>
          <w:rFonts w:eastAsia="Times New Roman" w:cstheme="minorHAnsi"/>
          <w:lang w:eastAsia="en-GB"/>
        </w:rPr>
        <w:t xml:space="preserve"> design hours allocated. </w:t>
      </w:r>
    </w:p>
    <w:p w14:paraId="23CE908C" w14:textId="77777777" w:rsidR="008B7F53" w:rsidRDefault="00D1506F" w:rsidP="008B7F53">
      <w:pPr>
        <w:keepNext/>
        <w:spacing w:after="0" w:line="240" w:lineRule="auto"/>
        <w:textAlignment w:val="baseline"/>
      </w:pPr>
      <w:r w:rsidRPr="005801A1">
        <w:rPr>
          <w:rFonts w:eastAsia="Times New Roman" w:cstheme="minorHAnsi"/>
          <w:noProof/>
          <w:lang w:eastAsia="en-GB"/>
        </w:rPr>
        <mc:AlternateContent>
          <mc:Choice Requires="wps">
            <w:drawing>
              <wp:anchor distT="45720" distB="45720" distL="114300" distR="114300" simplePos="0" relativeHeight="251707392" behindDoc="0" locked="0" layoutInCell="1" allowOverlap="1" wp14:anchorId="4F64D513" wp14:editId="393A9E8A">
                <wp:simplePos x="0" y="0"/>
                <wp:positionH relativeFrom="column">
                  <wp:posOffset>1879078</wp:posOffset>
                </wp:positionH>
                <wp:positionV relativeFrom="paragraph">
                  <wp:posOffset>1588650</wp:posOffset>
                </wp:positionV>
                <wp:extent cx="888520" cy="388188"/>
                <wp:effectExtent l="0" t="0" r="0" b="0"/>
                <wp:wrapNone/>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8520" cy="388188"/>
                        </a:xfrm>
                        <a:prstGeom prst="rect">
                          <a:avLst/>
                        </a:prstGeom>
                        <a:noFill/>
                        <a:ln w="9525">
                          <a:noFill/>
                          <a:miter lim="800000"/>
                          <a:headEnd/>
                          <a:tailEnd/>
                        </a:ln>
                      </wps:spPr>
                      <wps:txbx>
                        <w:txbxContent>
                          <w:p w14:paraId="0C7FD66C" w14:textId="311F99EF" w:rsidR="00D1506F" w:rsidRDefault="00D1506F" w:rsidP="00D1506F">
                            <w:r>
                              <w:t>Projects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64D513" id="_x0000_s1030" type="#_x0000_t202" style="position:absolute;margin-left:147.95pt;margin-top:125.1pt;width:69.95pt;height:30.55pt;z-index:2517073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" filled="f" stroked="f">
                <v:textbox>
                  <w:txbxContent>
                    <w:p w14:paraId="0C7FD66C" w14:textId="311F99EF" w:rsidR="00D1506F" w:rsidRDefault="00D1506F" w:rsidP="00D1506F">
                      <w:r>
                        <w:t>Projects</w:t>
                      </w:r>
                    </w:p>
                  </w:txbxContent>
                </v:textbox>
              </v:shape>
            </w:pict>
          </mc:Fallback>
        </mc:AlternateContent>
      </w:r>
      <w:r w:rsidRPr="005801A1">
        <w:rPr>
          <w:rFonts w:eastAsia="Times New Roman" w:cstheme="minorHAnsi"/>
          <w:noProof/>
          <w:lang w:eastAsia="en-GB"/>
        </w:rPr>
        <mc:AlternateContent>
          <mc:Choice Requires="wps">
            <w:drawing>
              <wp:anchor distT="45720" distB="45720" distL="114300" distR="114300" simplePos="0" relativeHeight="251700224" behindDoc="0" locked="0" layoutInCell="1" allowOverlap="1" wp14:anchorId="12C45206" wp14:editId="0DD8AE7D">
                <wp:simplePos x="0" y="0"/>
                <wp:positionH relativeFrom="column">
                  <wp:posOffset>-215265</wp:posOffset>
                </wp:positionH>
                <wp:positionV relativeFrom="paragraph">
                  <wp:posOffset>1650736</wp:posOffset>
                </wp:positionV>
                <wp:extent cx="258445" cy="344805"/>
                <wp:effectExtent l="0" t="0" r="0" b="0"/>
                <wp:wrapNone/>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8445" cy="344805"/>
                        </a:xfrm>
                        <a:prstGeom prst="rect">
                          <a:avLst/>
                        </a:prstGeom>
                        <a:noFill/>
                        <a:ln w="9525">
                          <a:noFill/>
                          <a:miter lim="800000"/>
                          <a:headEnd/>
                          <a:tailEnd/>
                        </a:ln>
                      </wps:spPr>
                      <wps:txbx>
                        <w:txbxContent>
                          <w:p w14:paraId="77D37F42" w14:textId="4A75DF46" w:rsidR="00D1506F" w:rsidRDefault="00D1506F" w:rsidP="00D1506F">
                            <w:r>
                              <w:t>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C45206" id="_x0000_s1031" type="#_x0000_t202" style="position:absolute;margin-left:-16.95pt;margin-top:130pt;width:20.35pt;height:27.15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" filled="f" stroked="f">
                <v:textbox>
                  <w:txbxContent>
                    <w:p w14:paraId="77D37F42" w14:textId="4A75DF46" w:rsidR="00D1506F" w:rsidRDefault="00D1506F" w:rsidP="00D1506F">
                      <w:r>
                        <w:t>0</w:t>
                      </w:r>
                    </w:p>
                  </w:txbxContent>
                </v:textbox>
              </v:shape>
            </w:pict>
          </mc:Fallback>
        </mc:AlternateContent>
      </w:r>
      <w:r w:rsidR="004A4491">
        <w:rPr>
          <w:noProof/>
        </w:rPr>
        <w:drawing>
          <wp:inline distT="0" distB="0" distL="0" distR="0" wp14:anchorId="525CF142" wp14:editId="342F7DC4">
            <wp:extent cx="4391025" cy="194310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391025" cy="1943100"/>
                    </a:xfrm>
                    <a:prstGeom prst="rect">
                      <a:avLst/>
                    </a:prstGeom>
                  </pic:spPr>
                </pic:pic>
              </a:graphicData>
            </a:graphic>
          </wp:inline>
        </w:drawing>
      </w:r>
    </w:p>
    <w:p w14:paraId="468C1EDB" w14:textId="5825D335" w:rsidR="008B7F53" w:rsidRDefault="008B7F53" w:rsidP="008B7F53">
      <w:pPr>
        <w:pStyle w:val="Caption"/>
      </w:pPr>
      <w:r>
        <w:t xml:space="preserve">Figure </w:t>
      </w:r>
      <w:fldSimple w:instr=" SEQ Figure \* ARABIC ">
        <w:r>
          <w:rPr>
            <w:noProof/>
          </w:rPr>
          <w:t>9</w:t>
        </w:r>
      </w:fldSimple>
    </w:p>
    <w:p w14:paraId="5F02882B" w14:textId="2247492A" w:rsidR="006239B9" w:rsidRPr="00145C52" w:rsidRDefault="001A7925" w:rsidP="00673B53">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 xml:space="preserve"> </w:t>
      </w:r>
    </w:p>
    <w:p w14:paraId="6B936AC2" w14:textId="3EADE20E" w:rsidR="00145C52" w:rsidRDefault="00145C52" w:rsidP="00145C52">
      <w:pPr>
        <w:spacing w:after="0" w:line="240" w:lineRule="auto"/>
        <w:textAlignment w:val="baseline"/>
        <w:rPr>
          <w:rFonts w:ascii="Calibri" w:eastAsia="Times New Roman" w:hAnsi="Calibri" w:cs="Calibri"/>
          <w:color w:val="000000"/>
          <w:lang w:eastAsia="en-GB"/>
        </w:rPr>
      </w:pPr>
      <w:r w:rsidRPr="00145C52">
        <w:rPr>
          <w:rFonts w:ascii="Calibri" w:eastAsia="Times New Roman" w:hAnsi="Calibri" w:cs="Calibri"/>
          <w:color w:val="000000"/>
          <w:lang w:eastAsia="en-GB"/>
        </w:rPr>
        <w:t> </w:t>
      </w:r>
      <w:r w:rsidR="004A4491">
        <w:rPr>
          <w:rFonts w:ascii="Calibri" w:eastAsia="Times New Roman" w:hAnsi="Calibri" w:cs="Calibri"/>
          <w:color w:val="000000"/>
          <w:lang w:eastAsia="en-GB"/>
        </w:rPr>
        <w:t>In the above chart complied with data by the project managers, data was</w:t>
      </w:r>
      <w:r w:rsidR="007F0546">
        <w:rPr>
          <w:rFonts w:ascii="Calibri" w:eastAsia="Times New Roman" w:hAnsi="Calibri" w:cs="Calibri"/>
          <w:color w:val="000000"/>
          <w:lang w:eastAsia="en-GB"/>
        </w:rPr>
        <w:t xml:space="preserve"> </w:t>
      </w:r>
      <w:r w:rsidR="004A4491">
        <w:rPr>
          <w:rFonts w:ascii="Calibri" w:eastAsia="Times New Roman" w:hAnsi="Calibri" w:cs="Calibri"/>
          <w:color w:val="000000"/>
          <w:lang w:eastAsia="en-GB"/>
        </w:rPr>
        <w:t>extracted from timesheets of the de</w:t>
      </w:r>
      <w:r w:rsidR="007F0546">
        <w:rPr>
          <w:rFonts w:ascii="Calibri" w:eastAsia="Times New Roman" w:hAnsi="Calibri" w:cs="Calibri"/>
          <w:color w:val="000000"/>
          <w:lang w:eastAsia="en-GB"/>
        </w:rPr>
        <w:t>s</w:t>
      </w:r>
      <w:r w:rsidR="004A4491">
        <w:rPr>
          <w:rFonts w:ascii="Calibri" w:eastAsia="Times New Roman" w:hAnsi="Calibri" w:cs="Calibri"/>
          <w:color w:val="000000"/>
          <w:lang w:eastAsia="en-GB"/>
        </w:rPr>
        <w:t>igners involved in the process. It Is clear here how little the design hours are met</w:t>
      </w:r>
      <w:r w:rsidR="007F0546">
        <w:rPr>
          <w:rFonts w:ascii="Calibri" w:eastAsia="Times New Roman" w:hAnsi="Calibri" w:cs="Calibri"/>
          <w:color w:val="000000"/>
          <w:lang w:eastAsia="en-GB"/>
        </w:rPr>
        <w:t>. This highlights our design hours being the issue in our reduced S-T-O figures.</w:t>
      </w:r>
    </w:p>
    <w:p w14:paraId="76FB366B" w14:textId="77777777" w:rsidR="007F0546" w:rsidRPr="00145C52" w:rsidRDefault="007F0546" w:rsidP="00145C52">
      <w:pPr>
        <w:spacing w:after="0" w:line="240" w:lineRule="auto"/>
        <w:textAlignment w:val="baseline"/>
        <w:rPr>
          <w:rFonts w:ascii="Segoe UI" w:eastAsia="Times New Roman" w:hAnsi="Segoe UI" w:cs="Segoe UI"/>
          <w:sz w:val="18"/>
          <w:szCs w:val="18"/>
          <w:lang w:eastAsia="en-GB"/>
        </w:rPr>
      </w:pPr>
    </w:p>
    <w:p w14:paraId="582A3D39" w14:textId="535B017D" w:rsidR="007F0546" w:rsidRDefault="007F0546" w:rsidP="00145C52">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Furthering the process walk and l</w:t>
      </w:r>
      <w:r w:rsidR="00145C52" w:rsidRPr="00145C52">
        <w:rPr>
          <w:rFonts w:ascii="Calibri" w:eastAsia="Times New Roman" w:hAnsi="Calibri" w:cs="Calibri"/>
          <w:lang w:eastAsia="en-GB"/>
        </w:rPr>
        <w:t xml:space="preserve">iaising with the design team and project managers to discuss hours costed for contracts. </w:t>
      </w:r>
      <w:r>
        <w:rPr>
          <w:rFonts w:ascii="Calibri" w:eastAsia="Times New Roman" w:hAnsi="Calibri" w:cs="Calibri"/>
          <w:lang w:eastAsia="en-GB"/>
        </w:rPr>
        <w:t xml:space="preserve">Both processes are in agreement that design hours are too many estimated and too many costed. Using the 5 Whys with the designers led us to their reason of exceeding design hours. </w:t>
      </w:r>
      <w:r w:rsidR="008F6970">
        <w:rPr>
          <w:rFonts w:ascii="Calibri" w:eastAsia="Times New Roman" w:hAnsi="Calibri" w:cs="Calibri"/>
          <w:lang w:eastAsia="en-GB"/>
        </w:rPr>
        <w:t xml:space="preserve"> </w:t>
      </w:r>
    </w:p>
    <w:p w14:paraId="0B1A1837" w14:textId="2E06D94B" w:rsidR="007F0546" w:rsidRDefault="008B7F53" w:rsidP="00145C52">
      <w:pPr>
        <w:spacing w:after="0" w:line="240" w:lineRule="auto"/>
        <w:textAlignment w:val="baseline"/>
        <w:rPr>
          <w:rFonts w:ascii="Calibri" w:eastAsia="Times New Roman" w:hAnsi="Calibri" w:cs="Calibri"/>
          <w:lang w:eastAsia="en-GB"/>
        </w:rPr>
      </w:pPr>
      <w:r>
        <w:rPr>
          <w:noProof/>
        </w:rPr>
        <w:lastRenderedPageBreak/>
        <mc:AlternateContent>
          <mc:Choice Requires="wps">
            <w:drawing>
              <wp:anchor distT="0" distB="0" distL="114300" distR="114300" simplePos="0" relativeHeight="251711488" behindDoc="0" locked="0" layoutInCell="1" allowOverlap="1" wp14:anchorId="57CADE39" wp14:editId="45804378">
                <wp:simplePos x="0" y="0"/>
                <wp:positionH relativeFrom="column">
                  <wp:posOffset>33020</wp:posOffset>
                </wp:positionH>
                <wp:positionV relativeFrom="paragraph">
                  <wp:posOffset>4053840</wp:posOffset>
                </wp:positionV>
                <wp:extent cx="5698490" cy="635"/>
                <wp:effectExtent l="0" t="0" r="0" b="0"/>
                <wp:wrapTopAndBottom/>
                <wp:docPr id="34" name="Text Box 34"/>
                <wp:cNvGraphicFramePr/>
                <a:graphic xmlns:a="http://schemas.openxmlformats.org/drawingml/2006/main">
                  <a:graphicData uri="http://schemas.microsoft.com/office/word/2010/wordprocessingShape">
                    <wps:wsp>
                      <wps:cNvSpPr txBox="1"/>
                      <wps:spPr>
                        <a:xfrm>
                          <a:off x="0" y="0"/>
                          <a:ext cx="5698490" cy="635"/>
                        </a:xfrm>
                        <a:prstGeom prst="rect">
                          <a:avLst/>
                        </a:prstGeom>
                        <a:solidFill>
                          <a:prstClr val="white"/>
                        </a:solidFill>
                        <a:ln>
                          <a:noFill/>
                        </a:ln>
                      </wps:spPr>
                      <wps:txbx>
                        <w:txbxContent>
                          <w:p w14:paraId="7F423DC8" w14:textId="67891830" w:rsidR="008B7F53" w:rsidRPr="000E66B0" w:rsidRDefault="008B7F53" w:rsidP="008B7F53">
                            <w:pPr>
                              <w:pStyle w:val="Caption"/>
                              <w:rPr>
                                <w:rFonts w:ascii="Calibri" w:eastAsia="Times New Roman" w:hAnsi="Calibri" w:cs="Calibri"/>
                                <w:noProof/>
                              </w:rPr>
                            </w:pPr>
                            <w:r>
                              <w:t xml:space="preserve">Figure </w:t>
                            </w:r>
                            <w:fldSimple w:instr=" SEQ Figure \* ARABIC ">
                              <w:r>
                                <w:rPr>
                                  <w:noProof/>
                                </w:rPr>
                                <w:t>10</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CADE39" id="Text Box 34" o:spid="_x0000_s1032" type="#_x0000_t202" style="position:absolute;margin-left:2.6pt;margin-top:319.2pt;width:448.7pt;height:.05pt;z-index:251711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" stroked="f">
                <v:textbox style="mso-fit-shape-to-text:t" inset="0,0,0,0">
                  <w:txbxContent>
                    <w:p w14:paraId="7F423DC8" w14:textId="67891830" w:rsidR="008B7F53" w:rsidRPr="000E66B0" w:rsidRDefault="008B7F53" w:rsidP="008B7F53">
                      <w:pPr>
                        <w:pStyle w:val="Caption"/>
                        <w:rPr>
                          <w:rFonts w:ascii="Calibri" w:eastAsia="Times New Roman" w:hAnsi="Calibri" w:cs="Calibri"/>
                          <w:noProof/>
                        </w:rPr>
                      </w:pPr>
                      <w:r>
                        <w:t xml:space="preserve">Figure </w:t>
                      </w:r>
                      <w:fldSimple w:instr=" SEQ Figure \* ARABIC ">
                        <w:r>
                          <w:rPr>
                            <w:noProof/>
                          </w:rPr>
                          <w:t>10</w:t>
                        </w:r>
                      </w:fldSimple>
                    </w:p>
                  </w:txbxContent>
                </v:textbox>
                <w10:wrap type="topAndBottom"/>
              </v:shape>
            </w:pict>
          </mc:Fallback>
        </mc:AlternateContent>
      </w:r>
      <w:r w:rsidR="00082D43">
        <w:rPr>
          <w:rFonts w:ascii="Calibri" w:eastAsia="Times New Roman" w:hAnsi="Calibri" w:cs="Calibri"/>
          <w:noProof/>
          <w:lang w:eastAsia="en-GB"/>
        </w:rPr>
        <mc:AlternateContent>
          <mc:Choice Requires="wpg">
            <w:drawing>
              <wp:anchor distT="0" distB="0" distL="114300" distR="114300" simplePos="0" relativeHeight="251681792" behindDoc="0" locked="0" layoutInCell="1" allowOverlap="1" wp14:anchorId="0A02C50E" wp14:editId="48020EC9">
                <wp:simplePos x="0" y="0"/>
                <wp:positionH relativeFrom="margin">
                  <wp:align>right</wp:align>
                </wp:positionH>
                <wp:positionV relativeFrom="paragraph">
                  <wp:posOffset>41910</wp:posOffset>
                </wp:positionV>
                <wp:extent cx="5698490" cy="3954780"/>
                <wp:effectExtent l="0" t="0" r="0" b="7620"/>
                <wp:wrapTopAndBottom/>
                <wp:docPr id="29" name="Group 29"/>
                <wp:cNvGraphicFramePr/>
                <a:graphic xmlns:a="http://schemas.openxmlformats.org/drawingml/2006/main">
                  <a:graphicData uri="http://schemas.microsoft.com/office/word/2010/wordprocessingGroup">
                    <wpg:wgp>
                      <wpg:cNvGrpSpPr/>
                      <wpg:grpSpPr>
                        <a:xfrm>
                          <a:off x="0" y="0"/>
                          <a:ext cx="5698490" cy="3954780"/>
                          <a:chOff x="0" y="0"/>
                          <a:chExt cx="5731510" cy="4011930"/>
                        </a:xfrm>
                      </wpg:grpSpPr>
                      <pic:pic xmlns:pic="http://schemas.openxmlformats.org/drawingml/2006/picture">
                        <pic:nvPicPr>
                          <pic:cNvPr id="22" name="Picture 22" descr="5 Whys template &amp; guide | Root Cause Analysis | Conceptboard"/>
                          <pic:cNvPicPr>
                            <a:picLocks noChangeAspect="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4011930"/>
                          </a:xfrm>
                          <a:prstGeom prst="rect">
                            <a:avLst/>
                          </a:prstGeom>
                          <a:noFill/>
                          <a:ln>
                            <a:noFill/>
                          </a:ln>
                        </pic:spPr>
                      </pic:pic>
                      <wps:wsp>
                        <wps:cNvPr id="23" name="Text Box 2"/>
                        <wps:cNvSpPr txBox="1">
                          <a:spLocks noChangeArrowheads="1"/>
                        </wps:cNvSpPr>
                        <wps:spPr bwMode="auto">
                          <a:xfrm>
                            <a:off x="1138687" y="1155939"/>
                            <a:ext cx="2292350" cy="363855"/>
                          </a:xfrm>
                          <a:prstGeom prst="rect">
                            <a:avLst/>
                          </a:prstGeom>
                          <a:noFill/>
                          <a:ln w="9525">
                            <a:noFill/>
                            <a:miter lim="800000"/>
                            <a:headEnd/>
                            <a:tailEnd/>
                          </a:ln>
                        </wps:spPr>
                        <wps:txbx>
                          <w:txbxContent>
                            <w:p w14:paraId="22B126D4" w14:textId="23392EE1" w:rsidR="008F6970" w:rsidRDefault="008F6970">
                              <w:r>
                                <w:t>Design hours exceeded</w:t>
                              </w:r>
                            </w:p>
                          </w:txbxContent>
                        </wps:txbx>
                        <wps:bodyPr rot="0" vert="horz" wrap="square" lIns="91440" tIns="45720" rIns="91440" bIns="45720" anchor="t" anchorCtr="0">
                          <a:noAutofit/>
                        </wps:bodyPr>
                      </wps:wsp>
                      <wps:wsp>
                        <wps:cNvPr id="24" name="Text Box 2"/>
                        <wps:cNvSpPr txBox="1">
                          <a:spLocks noChangeArrowheads="1"/>
                        </wps:cNvSpPr>
                        <wps:spPr bwMode="auto">
                          <a:xfrm>
                            <a:off x="1604513" y="1578634"/>
                            <a:ext cx="2292350" cy="438150"/>
                          </a:xfrm>
                          <a:prstGeom prst="rect">
                            <a:avLst/>
                          </a:prstGeom>
                          <a:noFill/>
                          <a:ln w="9525">
                            <a:noFill/>
                            <a:miter lim="800000"/>
                            <a:headEnd/>
                            <a:tailEnd/>
                          </a:ln>
                        </wps:spPr>
                        <wps:txbx>
                          <w:txbxContent>
                            <w:p w14:paraId="7F46C155" w14:textId="166C6659" w:rsidR="008F6970" w:rsidRDefault="008F6970" w:rsidP="008F6970">
                              <w:r>
                                <w:t>Design and calculations are time consuming</w:t>
                              </w:r>
                            </w:p>
                          </w:txbxContent>
                        </wps:txbx>
                        <wps:bodyPr rot="0" vert="horz" wrap="square" lIns="91440" tIns="45720" rIns="91440" bIns="45720" anchor="t" anchorCtr="0">
                          <a:noAutofit/>
                        </wps:bodyPr>
                      </wps:wsp>
                      <wps:wsp>
                        <wps:cNvPr id="25" name="Text Box 2"/>
                        <wps:cNvSpPr txBox="1">
                          <a:spLocks noChangeArrowheads="1"/>
                        </wps:cNvSpPr>
                        <wps:spPr bwMode="auto">
                          <a:xfrm>
                            <a:off x="2078966" y="2104845"/>
                            <a:ext cx="2292350" cy="438150"/>
                          </a:xfrm>
                          <a:prstGeom prst="rect">
                            <a:avLst/>
                          </a:prstGeom>
                          <a:noFill/>
                          <a:ln w="9525">
                            <a:noFill/>
                            <a:miter lim="800000"/>
                            <a:headEnd/>
                            <a:tailEnd/>
                          </a:ln>
                        </wps:spPr>
                        <wps:txbx>
                          <w:txbxContent>
                            <w:p w14:paraId="1C1AB12B" w14:textId="091261F5" w:rsidR="008F6970" w:rsidRDefault="008F6970" w:rsidP="008F6970">
                              <w:r>
                                <w:t>Hand calcs take a long time to calculate and are subject to change</w:t>
                              </w:r>
                            </w:p>
                          </w:txbxContent>
                        </wps:txbx>
                        <wps:bodyPr rot="0" vert="horz" wrap="square" lIns="91440" tIns="45720" rIns="91440" bIns="45720" anchor="t" anchorCtr="0">
                          <a:noAutofit/>
                        </wps:bodyPr>
                      </wps:wsp>
                      <wps:wsp>
                        <wps:cNvPr id="27" name="Text Box 2"/>
                        <wps:cNvSpPr txBox="1">
                          <a:spLocks noChangeArrowheads="1"/>
                        </wps:cNvSpPr>
                        <wps:spPr bwMode="auto">
                          <a:xfrm>
                            <a:off x="2674189" y="2631056"/>
                            <a:ext cx="2292350" cy="438150"/>
                          </a:xfrm>
                          <a:prstGeom prst="rect">
                            <a:avLst/>
                          </a:prstGeom>
                          <a:noFill/>
                          <a:ln w="9525">
                            <a:noFill/>
                            <a:miter lim="800000"/>
                            <a:headEnd/>
                            <a:tailEnd/>
                          </a:ln>
                        </wps:spPr>
                        <wps:txbx>
                          <w:txbxContent>
                            <w:p w14:paraId="2CC342D3" w14:textId="608D27EA" w:rsidR="00A22821" w:rsidRDefault="00A22821" w:rsidP="00A22821">
                              <w:r>
                                <w:t>Hand Calc method is out-dated and in effective</w:t>
                              </w:r>
                              <w:r w:rsidR="005762D6">
                                <w:t xml:space="preserve"> way to calculate</w:t>
                              </w:r>
                            </w:p>
                          </w:txbxContent>
                        </wps:txbx>
                        <wps:bodyPr rot="0" vert="horz" wrap="square" lIns="91440" tIns="45720" rIns="91440" bIns="45720" anchor="t" anchorCtr="0">
                          <a:noAutofit/>
                        </wps:bodyPr>
                      </wps:wsp>
                      <wps:wsp>
                        <wps:cNvPr id="28" name="Text Box 2"/>
                        <wps:cNvSpPr txBox="1">
                          <a:spLocks noChangeArrowheads="1"/>
                        </wps:cNvSpPr>
                        <wps:spPr bwMode="auto">
                          <a:xfrm>
                            <a:off x="3114136" y="3148641"/>
                            <a:ext cx="2292350" cy="438150"/>
                          </a:xfrm>
                          <a:prstGeom prst="rect">
                            <a:avLst/>
                          </a:prstGeom>
                          <a:noFill/>
                          <a:ln w="9525">
                            <a:noFill/>
                            <a:miter lim="800000"/>
                            <a:headEnd/>
                            <a:tailEnd/>
                          </a:ln>
                        </wps:spPr>
                        <wps:txbx>
                          <w:txbxContent>
                            <w:p w14:paraId="4C1235FA" w14:textId="54D33E44" w:rsidR="005762D6" w:rsidRDefault="005762D6" w:rsidP="005762D6">
                              <w:r>
                                <w:t>Software’s out there do calcs for you and are easily revised</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0A02C50E" id="Group 29" o:spid="_x0000_s1033" style="position:absolute;margin-left:397.5pt;margin-top:3.3pt;width:448.7pt;height:311.4pt;z-index:251681792;mso-position-horizontal:right;mso-position-horizontal-relative:margin;mso-width-relative:margin;mso-height-relative:margin" coordsize="57315,4011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2" o:spid="_x0000_s1034" type="#_x0000_t75" alt="5 Whys template &amp; guide | Root Cause Analysis | Conceptboard" style="position:absolute;width:57315;height:401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">
                  <v:imagedata r:id="rId19" o:title="5 Whys template &amp; guide | Root Cause Analysis | Conceptboard"/>
                </v:shape>
                <v:shape id="_x0000_s1035" type="#_x0000_t202" style="position:absolute;left:11386;top:11559;width:22924;height:36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" filled="f" stroked="f">
                  <v:textbox>
                    <w:txbxContent>
                      <w:p w14:paraId="22B126D4" w14:textId="23392EE1" w:rsidR="008F6970" w:rsidRDefault="008F6970">
                        <w:r>
                          <w:t>Design hours exceeded</w:t>
                        </w:r>
                      </w:p>
                    </w:txbxContent>
                  </v:textbox>
                </v:shape>
                <v:shape id="_x0000_s1036" type="#_x0000_t202" style="position:absolute;left:16045;top:15786;width:22923;height:4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" filled="f" stroked="f">
                  <v:textbox>
                    <w:txbxContent>
                      <w:p w14:paraId="7F46C155" w14:textId="166C6659" w:rsidR="008F6970" w:rsidRDefault="008F6970" w:rsidP="008F6970">
                        <w:r>
                          <w:t>Design and calculations are time consuming</w:t>
                        </w:r>
                      </w:p>
                    </w:txbxContent>
                  </v:textbox>
                </v:shape>
                <v:shape id="_x0000_s1037" type="#_x0000_t202" style="position:absolute;left:20789;top:21048;width:22924;height:4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" filled="f" stroked="f">
                  <v:textbox>
                    <w:txbxContent>
                      <w:p w14:paraId="1C1AB12B" w14:textId="091261F5" w:rsidR="008F6970" w:rsidRDefault="008F6970" w:rsidP="008F6970">
                        <w:r>
                          <w:t>Hand calcs take a long time to calculate and are subject to change</w:t>
                        </w:r>
                      </w:p>
                    </w:txbxContent>
                  </v:textbox>
                </v:shape>
                <v:shape id="_x0000_s1038" type="#_x0000_t202" style="position:absolute;left:26741;top:26310;width:22924;height:43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" filled="f" stroked="f">
                  <v:textbox>
                    <w:txbxContent>
                      <w:p w14:paraId="2CC342D3" w14:textId="608D27EA" w:rsidR="00A22821" w:rsidRDefault="00A22821" w:rsidP="00A22821">
                        <w:r>
                          <w:t>Hand Calc method is out-dated and in effective</w:t>
                        </w:r>
                        <w:r w:rsidR="005762D6">
                          <w:t xml:space="preserve"> way to calculate</w:t>
                        </w:r>
                      </w:p>
                    </w:txbxContent>
                  </v:textbox>
                </v:shape>
                <v:shape id="_x0000_s1039" type="#_x0000_t202" style="position:absolute;left:31141;top:31486;width:22923;height:4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" filled="f" stroked="f">
                  <v:textbox>
                    <w:txbxContent>
                      <w:p w14:paraId="4C1235FA" w14:textId="54D33E44" w:rsidR="005762D6" w:rsidRDefault="005762D6" w:rsidP="005762D6">
                        <w:r>
                          <w:t>Software’s out there do calcs for you and are easily revised</w:t>
                        </w:r>
                      </w:p>
                    </w:txbxContent>
                  </v:textbox>
                </v:shape>
                <w10:wrap type="topAndBottom" anchorx="margin"/>
              </v:group>
            </w:pict>
          </mc:Fallback>
        </mc:AlternateContent>
      </w:r>
    </w:p>
    <w:p w14:paraId="22EF6A8A" w14:textId="4B252F65" w:rsidR="00F96578" w:rsidRDefault="003D1192" w:rsidP="00145C52">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Through the 5 Why metho</w:t>
      </w:r>
      <w:r w:rsidR="00082D43">
        <w:rPr>
          <w:rFonts w:ascii="Calibri" w:eastAsia="Times New Roman" w:hAnsi="Calibri" w:cs="Calibri"/>
          <w:lang w:eastAsia="en-GB"/>
        </w:rPr>
        <w:t>d</w:t>
      </w:r>
      <w:r>
        <w:rPr>
          <w:rFonts w:ascii="Calibri" w:eastAsia="Times New Roman" w:hAnsi="Calibri" w:cs="Calibri"/>
          <w:lang w:eastAsia="en-GB"/>
        </w:rPr>
        <w:t>, it is clear the driving fact</w:t>
      </w:r>
      <w:r w:rsidR="00C64DCD">
        <w:rPr>
          <w:rFonts w:ascii="Calibri" w:eastAsia="Times New Roman" w:hAnsi="Calibri" w:cs="Calibri"/>
          <w:lang w:eastAsia="en-GB"/>
        </w:rPr>
        <w:t>ors behind the excessive design hour consumption and the root cause pushes further beyond just hours, and consideration of the method in which hydraulics are calculated needs to be evaluated.</w:t>
      </w:r>
      <w:r w:rsidR="00743616">
        <w:rPr>
          <w:rFonts w:ascii="Calibri" w:eastAsia="Times New Roman" w:hAnsi="Calibri" w:cs="Calibri"/>
          <w:lang w:eastAsia="en-GB"/>
        </w:rPr>
        <w:t xml:space="preserve"> </w:t>
      </w:r>
      <w:r w:rsidR="00082D43">
        <w:rPr>
          <w:rFonts w:ascii="Calibri" w:eastAsia="Times New Roman" w:hAnsi="Calibri" w:cs="Calibri"/>
          <w:lang w:eastAsia="en-GB"/>
        </w:rPr>
        <w:t xml:space="preserve">Through applying the 5Why’s from another perspective, it allows us to get to the actual root cause, not the one which we previously thought it to be, highlighting the critical stage applied. </w:t>
      </w:r>
      <w:r w:rsidR="00F57888">
        <w:rPr>
          <w:rFonts w:ascii="Calibri" w:eastAsia="Times New Roman" w:hAnsi="Calibri" w:cs="Calibri"/>
          <w:lang w:eastAsia="en-GB"/>
        </w:rPr>
        <w:t>At this stage, it is clear t</w:t>
      </w:r>
      <w:r w:rsidR="00743616">
        <w:rPr>
          <w:rFonts w:ascii="Calibri" w:eastAsia="Times New Roman" w:hAnsi="Calibri" w:cs="Calibri"/>
          <w:lang w:eastAsia="en-GB"/>
        </w:rPr>
        <w:t xml:space="preserve">he source of variation is the </w:t>
      </w:r>
      <w:r w:rsidR="00F57888">
        <w:rPr>
          <w:rFonts w:ascii="Calibri" w:eastAsia="Times New Roman" w:hAnsi="Calibri" w:cs="Calibri"/>
          <w:lang w:eastAsia="en-GB"/>
        </w:rPr>
        <w:t>ineffective calculation method.</w:t>
      </w:r>
      <w:r w:rsidR="00082D43">
        <w:rPr>
          <w:rFonts w:ascii="Calibri" w:eastAsia="Times New Roman" w:hAnsi="Calibri" w:cs="Calibri"/>
          <w:lang w:eastAsia="en-GB"/>
        </w:rPr>
        <w:t xml:space="preserve"> Whilst the ineffective calculation method doesn’t seemingly affect the customers, when </w:t>
      </w:r>
      <w:r w:rsidR="00052E3C">
        <w:rPr>
          <w:rFonts w:ascii="Calibri" w:eastAsia="Times New Roman" w:hAnsi="Calibri" w:cs="Calibri"/>
          <w:lang w:eastAsia="en-GB"/>
        </w:rPr>
        <w:t>further investigated, it produces a domino knock on affect. To apply what is CCR here would be to say the hours are critical but in practical processes, the hours are exhausted due to tedious tasks such as co-ordination and re calculating the system.</w:t>
      </w:r>
    </w:p>
    <w:p w14:paraId="7CF44F58" w14:textId="2A1D42A2" w:rsidR="00F96578" w:rsidRDefault="00F96578" w:rsidP="00145C52">
      <w:pPr>
        <w:spacing w:after="0" w:line="240" w:lineRule="auto"/>
        <w:textAlignment w:val="baseline"/>
        <w:rPr>
          <w:rFonts w:ascii="Calibri" w:eastAsia="Times New Roman" w:hAnsi="Calibri" w:cs="Calibri"/>
          <w:lang w:eastAsia="en-GB"/>
        </w:rPr>
      </w:pPr>
    </w:p>
    <w:p w14:paraId="5E204322" w14:textId="3F986CEA" w:rsidR="00F96578" w:rsidRDefault="00F96578" w:rsidP="0098067E">
      <w:pPr>
        <w:pStyle w:val="Heading2"/>
        <w:rPr>
          <w:rFonts w:eastAsia="Times New Roman"/>
          <w:lang w:eastAsia="en-GB"/>
        </w:rPr>
      </w:pPr>
      <w:bookmarkStart w:id="18" w:name="_Toc131175433"/>
      <w:r>
        <w:rPr>
          <w:rFonts w:eastAsia="Times New Roman"/>
          <w:lang w:eastAsia="en-GB"/>
        </w:rPr>
        <w:t>MSA</w:t>
      </w:r>
      <w:bookmarkEnd w:id="18"/>
      <w:r>
        <w:rPr>
          <w:rFonts w:eastAsia="Times New Roman"/>
          <w:lang w:eastAsia="en-GB"/>
        </w:rPr>
        <w:t xml:space="preserve"> </w:t>
      </w:r>
    </w:p>
    <w:p w14:paraId="22302AB7" w14:textId="50B75B70" w:rsidR="00F96578" w:rsidRDefault="00F96578" w:rsidP="00145C52">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As the data was extracted from timesheets and concluded to be time spent efficiently worth booking, there is no variation in the variation measurement</w:t>
      </w:r>
      <w:r w:rsidR="00D1506F">
        <w:rPr>
          <w:rFonts w:ascii="Calibri" w:eastAsia="Times New Roman" w:hAnsi="Calibri" w:cs="Calibri"/>
          <w:lang w:eastAsia="en-GB"/>
        </w:rPr>
        <w:t>, just a simple transfer of attribute data.</w:t>
      </w:r>
    </w:p>
    <w:p w14:paraId="7044A438" w14:textId="58A19C72" w:rsidR="00F96578" w:rsidRDefault="00F96578">
      <w:pPr>
        <w:rPr>
          <w:rFonts w:ascii="Calibri" w:eastAsia="Times New Roman" w:hAnsi="Calibri" w:cs="Calibri"/>
          <w:lang w:eastAsia="en-GB"/>
        </w:rPr>
      </w:pPr>
      <w:r>
        <w:rPr>
          <w:rFonts w:ascii="Calibri" w:eastAsia="Times New Roman" w:hAnsi="Calibri" w:cs="Calibri"/>
          <w:lang w:eastAsia="en-GB"/>
        </w:rPr>
        <w:br w:type="page"/>
      </w:r>
    </w:p>
    <w:p w14:paraId="4AFBB6C0" w14:textId="77777777" w:rsidR="007F0546" w:rsidRDefault="007F0546" w:rsidP="00145C52">
      <w:pPr>
        <w:spacing w:after="0" w:line="240" w:lineRule="auto"/>
        <w:textAlignment w:val="baseline"/>
        <w:rPr>
          <w:rFonts w:ascii="Calibri" w:eastAsia="Times New Roman" w:hAnsi="Calibri" w:cs="Calibri"/>
          <w:lang w:eastAsia="en-GB"/>
        </w:rPr>
      </w:pPr>
    </w:p>
    <w:p w14:paraId="5991ABCF" w14:textId="77777777" w:rsidR="00F57888" w:rsidRPr="00145C52" w:rsidRDefault="00F57888" w:rsidP="00F57888">
      <w:pPr>
        <w:pStyle w:val="Heading1"/>
        <w:rPr>
          <w:rFonts w:ascii="Segoe UI" w:eastAsia="Times New Roman" w:hAnsi="Segoe UI" w:cs="Segoe UI"/>
          <w:sz w:val="18"/>
          <w:szCs w:val="18"/>
          <w:lang w:eastAsia="en-GB"/>
        </w:rPr>
      </w:pPr>
      <w:bookmarkStart w:id="19" w:name="_Toc131175434"/>
      <w:r w:rsidRPr="00145C52">
        <w:rPr>
          <w:rFonts w:eastAsia="Times New Roman"/>
          <w:lang w:eastAsia="en-GB"/>
        </w:rPr>
        <w:t>Improve</w:t>
      </w:r>
      <w:bookmarkEnd w:id="19"/>
      <w:r w:rsidRPr="00145C52">
        <w:rPr>
          <w:rFonts w:eastAsia="Times New Roman"/>
          <w:lang w:eastAsia="en-GB"/>
        </w:rPr>
        <w:t> </w:t>
      </w:r>
    </w:p>
    <w:p w14:paraId="44791351" w14:textId="77777777" w:rsidR="00F57888" w:rsidRDefault="00F57888" w:rsidP="00F57888">
      <w:pPr>
        <w:pStyle w:val="Heading2"/>
        <w:rPr>
          <w:rFonts w:eastAsia="Times New Roman"/>
          <w:lang w:eastAsia="en-GB"/>
        </w:rPr>
      </w:pPr>
      <w:bookmarkStart w:id="20" w:name="_Toc131175435"/>
      <w:r w:rsidRPr="00145C52">
        <w:rPr>
          <w:rFonts w:eastAsia="Times New Roman"/>
          <w:lang w:eastAsia="en-GB"/>
        </w:rPr>
        <w:t>Improvement Alternatives.</w:t>
      </w:r>
      <w:bookmarkEnd w:id="20"/>
      <w:r w:rsidRPr="00145C52">
        <w:rPr>
          <w:rFonts w:eastAsia="Times New Roman"/>
          <w:lang w:eastAsia="en-GB"/>
        </w:rPr>
        <w:t> </w:t>
      </w:r>
      <w:r>
        <w:rPr>
          <w:rFonts w:eastAsia="Times New Roman"/>
          <w:lang w:eastAsia="en-GB"/>
        </w:rPr>
        <w:t xml:space="preserve"> </w:t>
      </w:r>
    </w:p>
    <w:p w14:paraId="1075FF75" w14:textId="77777777" w:rsidR="00F57888" w:rsidRDefault="00F57888" w:rsidP="00145C52">
      <w:pPr>
        <w:spacing w:after="0" w:line="240" w:lineRule="auto"/>
        <w:textAlignment w:val="baseline"/>
        <w:rPr>
          <w:rFonts w:ascii="Calibri" w:eastAsia="Times New Roman" w:hAnsi="Calibri" w:cs="Calibri"/>
          <w:lang w:eastAsia="en-GB"/>
        </w:rPr>
      </w:pPr>
    </w:p>
    <w:p w14:paraId="468C1CC2" w14:textId="77777777" w:rsidR="005805B6" w:rsidRDefault="00F96578" w:rsidP="00145C52">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 xml:space="preserve">Given that the variation </w:t>
      </w:r>
      <w:r w:rsidR="00D1506F">
        <w:rPr>
          <w:rFonts w:ascii="Calibri" w:eastAsia="Times New Roman" w:hAnsi="Calibri" w:cs="Calibri"/>
          <w:lang w:eastAsia="en-GB"/>
        </w:rPr>
        <w:t>is</w:t>
      </w:r>
      <w:r w:rsidR="00D1506F" w:rsidRPr="00145C52">
        <w:rPr>
          <w:rFonts w:ascii="Calibri" w:eastAsia="Times New Roman" w:hAnsi="Calibri" w:cs="Calibri"/>
          <w:lang w:eastAsia="en-GB"/>
        </w:rPr>
        <w:t xml:space="preserve"> </w:t>
      </w:r>
      <w:r w:rsidR="00D1506F">
        <w:rPr>
          <w:rFonts w:ascii="Calibri" w:eastAsia="Times New Roman" w:hAnsi="Calibri" w:cs="Calibri"/>
          <w:lang w:eastAsia="en-GB"/>
        </w:rPr>
        <w:t>the in effectivity of hydraulic calculation method</w:t>
      </w:r>
      <w:r w:rsidR="00625DB8">
        <w:rPr>
          <w:rFonts w:ascii="Calibri" w:eastAsia="Times New Roman" w:hAnsi="Calibri" w:cs="Calibri"/>
          <w:lang w:eastAsia="en-GB"/>
        </w:rPr>
        <w:t xml:space="preserve">, the solution needs to improve the effectivity and the hour output. </w:t>
      </w:r>
      <w:r w:rsidR="001860EB">
        <w:rPr>
          <w:rFonts w:ascii="Calibri" w:eastAsia="Times New Roman" w:hAnsi="Calibri" w:cs="Calibri"/>
          <w:lang w:eastAsia="en-GB"/>
        </w:rPr>
        <w:t xml:space="preserve">Whilst </w:t>
      </w:r>
      <w:r w:rsidR="00B638B6">
        <w:rPr>
          <w:rFonts w:ascii="Calibri" w:eastAsia="Times New Roman" w:hAnsi="Calibri" w:cs="Calibri"/>
          <w:lang w:eastAsia="en-GB"/>
        </w:rPr>
        <w:t>producing</w:t>
      </w:r>
      <w:r w:rsidR="001860EB">
        <w:rPr>
          <w:rFonts w:ascii="Calibri" w:eastAsia="Times New Roman" w:hAnsi="Calibri" w:cs="Calibri"/>
          <w:lang w:eastAsia="en-GB"/>
        </w:rPr>
        <w:t xml:space="preserve"> a more standardised chart, the designers can use for calculations would improve the</w:t>
      </w:r>
      <w:r w:rsidR="00B638B6">
        <w:rPr>
          <w:rFonts w:ascii="Calibri" w:eastAsia="Times New Roman" w:hAnsi="Calibri" w:cs="Calibri"/>
          <w:lang w:eastAsia="en-GB"/>
        </w:rPr>
        <w:t xml:space="preserve"> time taken for hydraulic calculations for port approved changes</w:t>
      </w:r>
      <w:r w:rsidR="00F23226">
        <w:rPr>
          <w:rFonts w:ascii="Calibri" w:eastAsia="Times New Roman" w:hAnsi="Calibri" w:cs="Calibri"/>
          <w:lang w:eastAsia="en-GB"/>
        </w:rPr>
        <w:t>, nonetheless, this improvement alternative is still ineffective and there are more</w:t>
      </w:r>
      <w:r w:rsidR="000A21BB">
        <w:rPr>
          <w:rFonts w:ascii="Calibri" w:eastAsia="Times New Roman" w:hAnsi="Calibri" w:cs="Calibri"/>
          <w:lang w:eastAsia="en-GB"/>
        </w:rPr>
        <w:t xml:space="preserve"> efficient solutions. </w:t>
      </w:r>
    </w:p>
    <w:p w14:paraId="6938020C" w14:textId="77777777" w:rsidR="005805B6" w:rsidRDefault="005805B6" w:rsidP="00145C52">
      <w:pPr>
        <w:spacing w:after="0" w:line="240" w:lineRule="auto"/>
        <w:textAlignment w:val="baseline"/>
        <w:rPr>
          <w:rFonts w:ascii="Calibri" w:eastAsia="Times New Roman" w:hAnsi="Calibri" w:cs="Calibri"/>
          <w:lang w:eastAsia="en-GB"/>
        </w:rPr>
      </w:pPr>
    </w:p>
    <w:p w14:paraId="665DD2E5" w14:textId="0E7DCB5B" w:rsidR="005805B6" w:rsidRDefault="005805B6" w:rsidP="005805B6">
      <w:pPr>
        <w:pStyle w:val="Heading3"/>
        <w:rPr>
          <w:lang w:eastAsia="en-GB"/>
        </w:rPr>
      </w:pPr>
      <w:bookmarkStart w:id="21" w:name="_Toc131175436"/>
      <w:r>
        <w:rPr>
          <w:lang w:eastAsia="en-GB"/>
        </w:rPr>
        <w:t>FMEA</w:t>
      </w:r>
      <w:bookmarkEnd w:id="21"/>
    </w:p>
    <w:p w14:paraId="2290D6B4" w14:textId="66304F44" w:rsidR="004E50E1" w:rsidRDefault="004234D2" w:rsidP="005805B6">
      <w:pPr>
        <w:rPr>
          <w:lang w:eastAsia="en-GB"/>
        </w:rPr>
      </w:pPr>
      <w:r>
        <w:rPr>
          <w:lang w:eastAsia="en-GB"/>
        </w:rPr>
        <w:t>To devise effective solutions and improvements to the issue, a FMEA chart was produced</w:t>
      </w:r>
      <w:r w:rsidR="004E50E1">
        <w:rPr>
          <w:lang w:eastAsia="en-GB"/>
        </w:rPr>
        <w:t xml:space="preserve"> by the six-sigma team after liaising with both project management teams and design teams.</w:t>
      </w:r>
    </w:p>
    <w:p w14:paraId="7B1C9006" w14:textId="77777777" w:rsidR="008B7F53" w:rsidRDefault="004234D2" w:rsidP="008B7F53">
      <w:pPr>
        <w:keepNext/>
        <w:spacing w:after="0" w:line="240" w:lineRule="auto"/>
        <w:textAlignment w:val="baseline"/>
      </w:pPr>
      <w:r>
        <w:rPr>
          <w:noProof/>
        </w:rPr>
        <w:drawing>
          <wp:inline distT="0" distB="0" distL="0" distR="0" wp14:anchorId="571D1501" wp14:editId="6D9EB5AC">
            <wp:extent cx="5731510" cy="3273425"/>
            <wp:effectExtent l="0" t="0" r="2540" b="317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73425"/>
                    </a:xfrm>
                    <a:prstGeom prst="rect">
                      <a:avLst/>
                    </a:prstGeom>
                  </pic:spPr>
                </pic:pic>
              </a:graphicData>
            </a:graphic>
          </wp:inline>
        </w:drawing>
      </w:r>
    </w:p>
    <w:p w14:paraId="106BF7B4" w14:textId="55EF833B" w:rsidR="00D1506F" w:rsidRDefault="008B7F53" w:rsidP="008B7F53">
      <w:pPr>
        <w:pStyle w:val="Caption"/>
        <w:rPr>
          <w:rFonts w:ascii="Calibri" w:eastAsia="Times New Roman" w:hAnsi="Calibri" w:cs="Calibri"/>
          <w:lang w:eastAsia="en-GB"/>
        </w:rPr>
      </w:pPr>
      <w:r>
        <w:t xml:space="preserve">Figure </w:t>
      </w:r>
      <w:fldSimple w:instr=" SEQ Figure \* ARABIC ">
        <w:r>
          <w:rPr>
            <w:noProof/>
          </w:rPr>
          <w:t>11</w:t>
        </w:r>
      </w:fldSimple>
    </w:p>
    <w:p w14:paraId="3F761EDD" w14:textId="77777777" w:rsidR="00D1506F" w:rsidRDefault="00D1506F" w:rsidP="00145C52">
      <w:pPr>
        <w:spacing w:after="0" w:line="240" w:lineRule="auto"/>
        <w:textAlignment w:val="baseline"/>
        <w:rPr>
          <w:rFonts w:ascii="Calibri" w:eastAsia="Times New Roman" w:hAnsi="Calibri" w:cs="Calibri"/>
          <w:lang w:eastAsia="en-GB"/>
        </w:rPr>
      </w:pPr>
    </w:p>
    <w:p w14:paraId="6735F50E" w14:textId="3DEA2D5E" w:rsidR="00441D29" w:rsidRDefault="004234D2" w:rsidP="00145C52">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 xml:space="preserve">The FMEA highlights a number of issues, </w:t>
      </w:r>
      <w:r w:rsidR="00441D29">
        <w:rPr>
          <w:rFonts w:ascii="Calibri" w:eastAsia="Times New Roman" w:hAnsi="Calibri" w:cs="Calibri"/>
          <w:lang w:eastAsia="en-GB"/>
        </w:rPr>
        <w:t>notably</w:t>
      </w:r>
      <w:r>
        <w:rPr>
          <w:rFonts w:ascii="Calibri" w:eastAsia="Times New Roman" w:hAnsi="Calibri" w:cs="Calibri"/>
          <w:lang w:eastAsia="en-GB"/>
        </w:rPr>
        <w:t xml:space="preserve"> the bottom two have very similar recommended actions, but applying them to the first problem would also have the same, if not better affect than the already recommended actions. </w:t>
      </w:r>
      <w:r w:rsidR="009002E3">
        <w:rPr>
          <w:rFonts w:ascii="Calibri" w:eastAsia="Times New Roman" w:hAnsi="Calibri" w:cs="Calibri"/>
          <w:lang w:eastAsia="en-GB"/>
        </w:rPr>
        <w:t xml:space="preserve"> Producin</w:t>
      </w:r>
      <w:r w:rsidR="00D71BFB">
        <w:rPr>
          <w:rFonts w:ascii="Calibri" w:eastAsia="Times New Roman" w:hAnsi="Calibri" w:cs="Calibri"/>
          <w:lang w:eastAsia="en-GB"/>
        </w:rPr>
        <w:t xml:space="preserve">g the spreadsheet/chart for the hydraulic calculations can be seen as a temporary improvement while developments are ongoing for the FHC software. Whilst the charts aren’t as efficient as FHC, using them would reduce variations such as human error of incorrect input of figures extracted from table </w:t>
      </w:r>
      <w:r w:rsidR="002F5BBF" w:rsidRPr="00145C52">
        <w:rPr>
          <w:rFonts w:ascii="Calibri" w:eastAsia="Times New Roman" w:hAnsi="Calibri" w:cs="Calibri"/>
          <w:lang w:eastAsia="en-GB"/>
        </w:rPr>
        <w:t>TB229.T9</w:t>
      </w:r>
    </w:p>
    <w:p w14:paraId="060A8968" w14:textId="77777777" w:rsidR="002F5BBF" w:rsidRDefault="002F5BBF" w:rsidP="00145C52">
      <w:pPr>
        <w:spacing w:after="0" w:line="240" w:lineRule="auto"/>
        <w:textAlignment w:val="baseline"/>
        <w:rPr>
          <w:rFonts w:ascii="Calibri" w:eastAsia="Times New Roman" w:hAnsi="Calibri" w:cs="Calibri"/>
          <w:lang w:eastAsia="en-GB"/>
        </w:rPr>
      </w:pPr>
    </w:p>
    <w:p w14:paraId="1E7AF338" w14:textId="77777777" w:rsidR="00546499" w:rsidRDefault="00441D29" w:rsidP="00145C52">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By i</w:t>
      </w:r>
      <w:r w:rsidR="004234D2">
        <w:rPr>
          <w:rFonts w:ascii="Calibri" w:eastAsia="Times New Roman" w:hAnsi="Calibri" w:cs="Calibri"/>
          <w:lang w:eastAsia="en-GB"/>
        </w:rPr>
        <w:t>mplement</w:t>
      </w:r>
      <w:r>
        <w:rPr>
          <w:rFonts w:ascii="Calibri" w:eastAsia="Times New Roman" w:hAnsi="Calibri" w:cs="Calibri"/>
          <w:lang w:eastAsia="en-GB"/>
        </w:rPr>
        <w:t xml:space="preserve">ing </w:t>
      </w:r>
      <w:r w:rsidR="004234D2">
        <w:rPr>
          <w:rFonts w:ascii="Calibri" w:eastAsia="Times New Roman" w:hAnsi="Calibri" w:cs="Calibri"/>
          <w:lang w:eastAsia="en-GB"/>
        </w:rPr>
        <w:t xml:space="preserve">an </w:t>
      </w:r>
      <w:r w:rsidR="00145C52" w:rsidRPr="00145C52">
        <w:rPr>
          <w:rFonts w:ascii="Calibri" w:eastAsia="Times New Roman" w:hAnsi="Calibri" w:cs="Calibri"/>
          <w:lang w:eastAsia="en-GB"/>
        </w:rPr>
        <w:t>FHC</w:t>
      </w:r>
      <w:r>
        <w:rPr>
          <w:rFonts w:ascii="Calibri" w:eastAsia="Times New Roman" w:hAnsi="Calibri" w:cs="Calibri"/>
          <w:lang w:eastAsia="en-GB"/>
        </w:rPr>
        <w:t xml:space="preserve"> software,</w:t>
      </w:r>
      <w:r w:rsidR="00145C52" w:rsidRPr="00145C52">
        <w:rPr>
          <w:rFonts w:ascii="Calibri" w:eastAsia="Times New Roman" w:hAnsi="Calibri" w:cs="Calibri"/>
          <w:lang w:eastAsia="en-GB"/>
        </w:rPr>
        <w:t xml:space="preserve"> </w:t>
      </w:r>
      <w:r w:rsidR="001E5658">
        <w:rPr>
          <w:rFonts w:ascii="Calibri" w:eastAsia="Times New Roman" w:hAnsi="Calibri" w:cs="Calibri"/>
          <w:lang w:eastAsia="en-GB"/>
        </w:rPr>
        <w:t>we</w:t>
      </w:r>
      <w:r w:rsidR="00145C52" w:rsidRPr="00145C52">
        <w:rPr>
          <w:rFonts w:ascii="Calibri" w:eastAsia="Times New Roman" w:hAnsi="Calibri" w:cs="Calibri"/>
          <w:lang w:eastAsia="en-GB"/>
        </w:rPr>
        <w:t xml:space="preserve"> </w:t>
      </w:r>
      <w:r w:rsidR="001E5658">
        <w:rPr>
          <w:rFonts w:ascii="Calibri" w:eastAsia="Times New Roman" w:hAnsi="Calibri" w:cs="Calibri"/>
          <w:lang w:eastAsia="en-GB"/>
        </w:rPr>
        <w:t>would</w:t>
      </w:r>
      <w:r w:rsidR="00145C52" w:rsidRPr="00145C52">
        <w:rPr>
          <w:rFonts w:ascii="Calibri" w:eastAsia="Times New Roman" w:hAnsi="Calibri" w:cs="Calibri"/>
          <w:lang w:eastAsia="en-GB"/>
        </w:rPr>
        <w:t xml:space="preserve"> save time and increase the jobs hours effective use. </w:t>
      </w:r>
      <w:r w:rsidR="001E5658">
        <w:rPr>
          <w:rFonts w:ascii="Calibri" w:eastAsia="Times New Roman" w:hAnsi="Calibri" w:cs="Calibri"/>
          <w:lang w:eastAsia="en-GB"/>
        </w:rPr>
        <w:t xml:space="preserve">The standard FHC software has cross </w:t>
      </w:r>
      <w:r w:rsidR="00103A46">
        <w:rPr>
          <w:rFonts w:ascii="Calibri" w:eastAsia="Times New Roman" w:hAnsi="Calibri" w:cs="Calibri"/>
          <w:lang w:eastAsia="en-GB"/>
        </w:rPr>
        <w:t>compatibility</w:t>
      </w:r>
      <w:r w:rsidR="001E5658">
        <w:rPr>
          <w:rFonts w:ascii="Calibri" w:eastAsia="Times New Roman" w:hAnsi="Calibri" w:cs="Calibri"/>
          <w:lang w:eastAsia="en-GB"/>
        </w:rPr>
        <w:t xml:space="preserve"> which would allow the programme to not only calculate the requirements for any</w:t>
      </w:r>
      <w:r w:rsidR="00103A46">
        <w:rPr>
          <w:rFonts w:ascii="Calibri" w:eastAsia="Times New Roman" w:hAnsi="Calibri" w:cs="Calibri"/>
          <w:lang w:eastAsia="en-GB"/>
        </w:rPr>
        <w:t xml:space="preserve"> set of rules, but the layouts can be copied, so once a drawing is produced, it is also used for calculations. </w:t>
      </w:r>
    </w:p>
    <w:p w14:paraId="323A0503" w14:textId="77777777" w:rsidR="00685598" w:rsidRDefault="00685598" w:rsidP="00145C52">
      <w:pPr>
        <w:spacing w:after="0" w:line="240" w:lineRule="auto"/>
        <w:textAlignment w:val="baseline"/>
        <w:rPr>
          <w:rFonts w:ascii="Calibri" w:eastAsia="Times New Roman" w:hAnsi="Calibri" w:cs="Calibri"/>
          <w:lang w:eastAsia="en-GB"/>
        </w:rPr>
      </w:pPr>
    </w:p>
    <w:p w14:paraId="6298376A" w14:textId="7CA7E7AA" w:rsidR="002F5BBF" w:rsidRDefault="002F5BBF" w:rsidP="00145C52">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 xml:space="preserve">Going forward on design and co-ordination, it is to be made clear to the client that once we gain their approval on a </w:t>
      </w:r>
      <w:r w:rsidR="00727EC7">
        <w:rPr>
          <w:rFonts w:ascii="Calibri" w:eastAsia="Times New Roman" w:hAnsi="Calibri" w:cs="Calibri"/>
          <w:lang w:eastAsia="en-GB"/>
        </w:rPr>
        <w:t>design, if further co-ordination or secondary prot</w:t>
      </w:r>
      <w:r w:rsidR="00D30CD0">
        <w:rPr>
          <w:rFonts w:ascii="Calibri" w:eastAsia="Times New Roman" w:hAnsi="Calibri" w:cs="Calibri"/>
          <w:lang w:eastAsia="en-GB"/>
        </w:rPr>
        <w:t xml:space="preserve">ection as per </w:t>
      </w:r>
      <w:r w:rsidR="0002427E">
        <w:rPr>
          <w:rFonts w:ascii="Calibri" w:eastAsia="Times New Roman" w:hAnsi="Calibri" w:cs="Calibri"/>
          <w:lang w:eastAsia="en-GB"/>
        </w:rPr>
        <w:t>BS. EN</w:t>
      </w:r>
      <w:r w:rsidR="00D30CD0">
        <w:rPr>
          <w:rFonts w:ascii="Calibri" w:eastAsia="Times New Roman" w:hAnsi="Calibri" w:cs="Calibri"/>
          <w:lang w:eastAsia="en-GB"/>
        </w:rPr>
        <w:t xml:space="preserve"> 17.4.6.2. </w:t>
      </w:r>
      <w:r w:rsidR="002A219E">
        <w:rPr>
          <w:rFonts w:ascii="Calibri" w:eastAsia="Times New Roman" w:hAnsi="Calibri" w:cs="Calibri"/>
          <w:lang w:eastAsia="en-GB"/>
        </w:rPr>
        <w:lastRenderedPageBreak/>
        <w:t xml:space="preserve">This guarantees that any design layouts and subsequently hydraulic calculation costs are to be covered by the client if the co-ordination cannot be revised in a </w:t>
      </w:r>
      <w:r w:rsidR="0002427E">
        <w:rPr>
          <w:rFonts w:ascii="Calibri" w:eastAsia="Times New Roman" w:hAnsi="Calibri" w:cs="Calibri"/>
          <w:lang w:eastAsia="en-GB"/>
        </w:rPr>
        <w:t xml:space="preserve">rule of obstruction </w:t>
      </w:r>
      <w:r w:rsidR="002A219E">
        <w:rPr>
          <w:rFonts w:ascii="Calibri" w:eastAsia="Times New Roman" w:hAnsi="Calibri" w:cs="Calibri"/>
          <w:lang w:eastAsia="en-GB"/>
        </w:rPr>
        <w:t>compliant</w:t>
      </w:r>
      <w:r w:rsidR="0002427E">
        <w:rPr>
          <w:rFonts w:ascii="Calibri" w:eastAsia="Times New Roman" w:hAnsi="Calibri" w:cs="Calibri"/>
          <w:lang w:eastAsia="en-GB"/>
        </w:rPr>
        <w:t xml:space="preserve"> way.</w:t>
      </w:r>
    </w:p>
    <w:p w14:paraId="6613A195" w14:textId="17ED2C95" w:rsidR="00685598" w:rsidRDefault="00685598" w:rsidP="00685598">
      <w:pPr>
        <w:pStyle w:val="Heading2"/>
        <w:rPr>
          <w:rFonts w:eastAsia="Times New Roman"/>
          <w:lang w:eastAsia="en-GB"/>
        </w:rPr>
      </w:pPr>
      <w:bookmarkStart w:id="22" w:name="_Toc131175437"/>
      <w:r>
        <w:rPr>
          <w:rFonts w:eastAsia="Times New Roman"/>
          <w:lang w:eastAsia="en-GB"/>
        </w:rPr>
        <w:t>Cost/Benefit Analysis</w:t>
      </w:r>
      <w:bookmarkEnd w:id="22"/>
    </w:p>
    <w:p w14:paraId="5C102669" w14:textId="21735A43" w:rsidR="00145C52" w:rsidRPr="00145C52" w:rsidRDefault="00145C52" w:rsidP="00145C52">
      <w:pPr>
        <w:spacing w:after="0" w:line="240" w:lineRule="auto"/>
        <w:textAlignment w:val="baseline"/>
        <w:rPr>
          <w:rFonts w:ascii="Segoe UI" w:eastAsia="Times New Roman" w:hAnsi="Segoe UI" w:cs="Segoe UI"/>
          <w:sz w:val="18"/>
          <w:szCs w:val="18"/>
          <w:lang w:eastAsia="en-GB"/>
        </w:rPr>
      </w:pPr>
      <w:r w:rsidRPr="00145C52">
        <w:rPr>
          <w:rFonts w:ascii="Calibri" w:eastAsia="Times New Roman" w:hAnsi="Calibri" w:cs="Calibri"/>
          <w:lang w:eastAsia="en-GB"/>
        </w:rPr>
        <w:t xml:space="preserve">For tender costing, the typical job is to allow 37.5hrs per installation for design, </w:t>
      </w:r>
      <w:r w:rsidR="00546499">
        <w:rPr>
          <w:rFonts w:ascii="Calibri" w:eastAsia="Times New Roman" w:hAnsi="Calibri" w:cs="Calibri"/>
          <w:lang w:eastAsia="en-GB"/>
        </w:rPr>
        <w:t>15</w:t>
      </w:r>
      <w:r w:rsidRPr="00145C52">
        <w:rPr>
          <w:rFonts w:ascii="Calibri" w:eastAsia="Times New Roman" w:hAnsi="Calibri" w:cs="Calibri"/>
          <w:lang w:eastAsia="en-GB"/>
        </w:rPr>
        <w:t>hrs per installation for hand calcs. FHC would require 37.5 hrs</w:t>
      </w:r>
      <w:r w:rsidR="00546499">
        <w:rPr>
          <w:rFonts w:ascii="Calibri" w:eastAsia="Times New Roman" w:hAnsi="Calibri" w:cs="Calibri"/>
          <w:lang w:eastAsia="en-GB"/>
        </w:rPr>
        <w:t xml:space="preserve"> per installation</w:t>
      </w:r>
      <w:r w:rsidRPr="00145C52">
        <w:rPr>
          <w:rFonts w:ascii="Calibri" w:eastAsia="Times New Roman" w:hAnsi="Calibri" w:cs="Calibri"/>
          <w:lang w:eastAsia="en-GB"/>
        </w:rPr>
        <w:t xml:space="preserve"> for design,1.5 hrs for calcs </w:t>
      </w:r>
      <w:r w:rsidR="00546499">
        <w:rPr>
          <w:rFonts w:ascii="Calibri" w:eastAsia="Times New Roman" w:hAnsi="Calibri" w:cs="Calibri"/>
          <w:lang w:eastAsia="en-GB"/>
        </w:rPr>
        <w:t xml:space="preserve">per inst </w:t>
      </w:r>
      <w:r w:rsidRPr="00145C52">
        <w:rPr>
          <w:rFonts w:ascii="Calibri" w:eastAsia="Times New Roman" w:hAnsi="Calibri" w:cs="Calibri"/>
          <w:lang w:eastAsia="en-GB"/>
        </w:rPr>
        <w:t>if no complications, and 0.5 hrs</w:t>
      </w:r>
      <w:r w:rsidR="00546499">
        <w:rPr>
          <w:rFonts w:ascii="Calibri" w:eastAsia="Times New Roman" w:hAnsi="Calibri" w:cs="Calibri"/>
          <w:lang w:eastAsia="en-GB"/>
        </w:rPr>
        <w:t xml:space="preserve"> per </w:t>
      </w:r>
      <w:r w:rsidRPr="00145C52">
        <w:rPr>
          <w:rFonts w:ascii="Calibri" w:eastAsia="Times New Roman" w:hAnsi="Calibri" w:cs="Calibri"/>
          <w:lang w:eastAsia="en-GB"/>
        </w:rPr>
        <w:t>inst</w:t>
      </w:r>
      <w:r w:rsidR="00546499">
        <w:rPr>
          <w:rFonts w:ascii="Calibri" w:eastAsia="Times New Roman" w:hAnsi="Calibri" w:cs="Calibri"/>
          <w:lang w:eastAsia="en-GB"/>
        </w:rPr>
        <w:t>allation</w:t>
      </w:r>
      <w:r w:rsidRPr="00145C52">
        <w:rPr>
          <w:rFonts w:ascii="Calibri" w:eastAsia="Times New Roman" w:hAnsi="Calibri" w:cs="Calibri"/>
          <w:lang w:eastAsia="en-GB"/>
        </w:rPr>
        <w:t xml:space="preserve"> for list files and hyd</w:t>
      </w:r>
      <w:r w:rsidR="00546499">
        <w:rPr>
          <w:rFonts w:ascii="Calibri" w:eastAsia="Times New Roman" w:hAnsi="Calibri" w:cs="Calibri"/>
          <w:lang w:eastAsia="en-GB"/>
        </w:rPr>
        <w:t>raulic</w:t>
      </w:r>
      <w:r w:rsidRPr="00145C52">
        <w:rPr>
          <w:rFonts w:ascii="Calibri" w:eastAsia="Times New Roman" w:hAnsi="Calibri" w:cs="Calibri"/>
          <w:lang w:eastAsia="en-GB"/>
        </w:rPr>
        <w:t xml:space="preserve"> summaries. </w:t>
      </w:r>
    </w:p>
    <w:p w14:paraId="729E834D" w14:textId="69062304" w:rsidR="00145C52" w:rsidRPr="00145C52" w:rsidRDefault="00145C52" w:rsidP="00145C52">
      <w:pPr>
        <w:spacing w:after="0" w:line="240" w:lineRule="auto"/>
        <w:textAlignment w:val="baseline"/>
        <w:rPr>
          <w:rFonts w:ascii="Segoe UI" w:eastAsia="Times New Roman" w:hAnsi="Segoe UI" w:cs="Segoe UI"/>
          <w:sz w:val="18"/>
          <w:szCs w:val="18"/>
          <w:lang w:eastAsia="en-GB"/>
        </w:rPr>
      </w:pPr>
      <w:r w:rsidRPr="00145C52">
        <w:rPr>
          <w:rFonts w:ascii="Calibri" w:eastAsia="Times New Roman" w:hAnsi="Calibri" w:cs="Calibri"/>
          <w:lang w:eastAsia="en-GB"/>
        </w:rPr>
        <w:t xml:space="preserve">Comparing the significant difference in </w:t>
      </w:r>
      <w:r w:rsidR="00546499">
        <w:rPr>
          <w:rFonts w:ascii="Calibri" w:eastAsia="Times New Roman" w:hAnsi="Calibri" w:cs="Calibri"/>
          <w:lang w:eastAsia="en-GB"/>
        </w:rPr>
        <w:t>15</w:t>
      </w:r>
      <w:r w:rsidRPr="00145C52">
        <w:rPr>
          <w:rFonts w:ascii="Calibri" w:eastAsia="Times New Roman" w:hAnsi="Calibri" w:cs="Calibri"/>
          <w:lang w:eastAsia="en-GB"/>
        </w:rPr>
        <w:t xml:space="preserve">hrs for hand calcs, compared to 2hrs for FHC calcs, consider the job to be, on average, a 6-installation job, that’s a saving of </w:t>
      </w:r>
      <w:r w:rsidR="00D85F69">
        <w:rPr>
          <w:rFonts w:ascii="Calibri" w:eastAsia="Times New Roman" w:hAnsi="Calibri" w:cs="Calibri"/>
          <w:lang w:eastAsia="en-GB"/>
        </w:rPr>
        <w:t>78</w:t>
      </w:r>
      <w:r w:rsidRPr="00145C52">
        <w:rPr>
          <w:rFonts w:ascii="Calibri" w:eastAsia="Times New Roman" w:hAnsi="Calibri" w:cs="Calibri"/>
          <w:lang w:eastAsia="en-GB"/>
        </w:rPr>
        <w:t xml:space="preserve"> hours per </w:t>
      </w:r>
      <w:r w:rsidR="00D85F69">
        <w:rPr>
          <w:rFonts w:ascii="Calibri" w:eastAsia="Times New Roman" w:hAnsi="Calibri" w:cs="Calibri"/>
          <w:lang w:eastAsia="en-GB"/>
        </w:rPr>
        <w:t xml:space="preserve">6 installation </w:t>
      </w:r>
      <w:r w:rsidRPr="00145C52">
        <w:rPr>
          <w:rFonts w:ascii="Calibri" w:eastAsia="Times New Roman" w:hAnsi="Calibri" w:cs="Calibri"/>
          <w:lang w:eastAsia="en-GB"/>
        </w:rPr>
        <w:t>contract.  </w:t>
      </w:r>
    </w:p>
    <w:p w14:paraId="57FF0007" w14:textId="0FE46910" w:rsidR="00145C52" w:rsidRPr="00145C52" w:rsidRDefault="00FE6E4D" w:rsidP="000167FD">
      <w:pPr>
        <w:spacing w:after="0" w:line="240" w:lineRule="auto"/>
        <w:textAlignment w:val="baseline"/>
        <w:rPr>
          <w:rFonts w:ascii="Segoe UI" w:eastAsia="Times New Roman" w:hAnsi="Segoe UI" w:cs="Segoe UI"/>
          <w:sz w:val="18"/>
          <w:szCs w:val="18"/>
          <w:lang w:eastAsia="en-GB"/>
        </w:rPr>
      </w:pPr>
      <w:r>
        <w:rPr>
          <w:rFonts w:ascii="Calibri" w:eastAsia="Times New Roman" w:hAnsi="Calibri" w:cs="Calibri"/>
          <w:lang w:eastAsia="en-GB"/>
        </w:rPr>
        <w:t>Despite</w:t>
      </w:r>
      <w:r w:rsidR="00145C52" w:rsidRPr="00145C52">
        <w:rPr>
          <w:rFonts w:ascii="Calibri" w:eastAsia="Times New Roman" w:hAnsi="Calibri" w:cs="Calibri"/>
          <w:lang w:eastAsia="en-GB"/>
        </w:rPr>
        <w:t xml:space="preserve"> the FHC coding, training and constant maintenance </w:t>
      </w:r>
      <w:r>
        <w:rPr>
          <w:rFonts w:ascii="Calibri" w:eastAsia="Times New Roman" w:hAnsi="Calibri" w:cs="Calibri"/>
          <w:lang w:eastAsia="en-GB"/>
        </w:rPr>
        <w:t>being</w:t>
      </w:r>
      <w:r w:rsidR="00145C52" w:rsidRPr="00145C52">
        <w:rPr>
          <w:rFonts w:ascii="Calibri" w:eastAsia="Times New Roman" w:hAnsi="Calibri" w:cs="Calibri"/>
          <w:lang w:eastAsia="en-GB"/>
        </w:rPr>
        <w:t xml:space="preserve"> </w:t>
      </w:r>
      <w:r w:rsidR="000167FD">
        <w:rPr>
          <w:rFonts w:ascii="Calibri" w:eastAsia="Times New Roman" w:hAnsi="Calibri" w:cs="Calibri"/>
          <w:lang w:eastAsia="en-GB"/>
        </w:rPr>
        <w:t xml:space="preserve">a significant cost with costly </w:t>
      </w:r>
      <w:r w:rsidR="00145C52" w:rsidRPr="00145C52">
        <w:rPr>
          <w:rFonts w:ascii="Calibri" w:eastAsia="Times New Roman" w:hAnsi="Calibri" w:cs="Calibri"/>
          <w:lang w:eastAsia="en-GB"/>
        </w:rPr>
        <w:t>annu</w:t>
      </w:r>
      <w:r w:rsidR="000167FD">
        <w:rPr>
          <w:rFonts w:ascii="Calibri" w:eastAsia="Times New Roman" w:hAnsi="Calibri" w:cs="Calibri"/>
          <w:lang w:eastAsia="en-GB"/>
        </w:rPr>
        <w:t>al</w:t>
      </w:r>
      <w:r w:rsidR="00145C52" w:rsidRPr="00145C52">
        <w:rPr>
          <w:rFonts w:ascii="Calibri" w:eastAsia="Times New Roman" w:hAnsi="Calibri" w:cs="Calibri"/>
          <w:lang w:eastAsia="en-GB"/>
        </w:rPr>
        <w:t xml:space="preserve"> upkeep, the figures clearly show that </w:t>
      </w:r>
      <w:r w:rsidR="000167FD">
        <w:rPr>
          <w:rFonts w:ascii="Calibri" w:eastAsia="Times New Roman" w:hAnsi="Calibri" w:cs="Calibri"/>
          <w:lang w:eastAsia="en-GB"/>
        </w:rPr>
        <w:t>t</w:t>
      </w:r>
      <w:r w:rsidR="00145C52" w:rsidRPr="00145C52">
        <w:rPr>
          <w:rFonts w:ascii="Calibri" w:eastAsia="Times New Roman" w:hAnsi="Calibri" w:cs="Calibri"/>
          <w:lang w:eastAsia="en-GB"/>
        </w:rPr>
        <w:t>he recovering of upfront costs will soon be achievable</w:t>
      </w:r>
      <w:r w:rsidR="000167FD">
        <w:rPr>
          <w:rFonts w:ascii="Calibri" w:eastAsia="Times New Roman" w:hAnsi="Calibri" w:cs="Calibri"/>
          <w:lang w:eastAsia="en-GB"/>
        </w:rPr>
        <w:t>,</w:t>
      </w:r>
      <w:r w:rsidR="00FA61A2">
        <w:rPr>
          <w:rFonts w:ascii="Calibri" w:eastAsia="Times New Roman" w:hAnsi="Calibri" w:cs="Calibri"/>
          <w:lang w:eastAsia="en-GB"/>
        </w:rPr>
        <w:t xml:space="preserve"> </w:t>
      </w:r>
      <w:r w:rsidR="000167FD">
        <w:rPr>
          <w:rFonts w:ascii="Calibri" w:eastAsia="Times New Roman" w:hAnsi="Calibri" w:cs="Calibri"/>
          <w:lang w:eastAsia="en-GB"/>
        </w:rPr>
        <w:t xml:space="preserve">with the annual costs a small fraction of the </w:t>
      </w:r>
      <w:r w:rsidR="00FA61A2">
        <w:rPr>
          <w:rFonts w:ascii="Calibri" w:eastAsia="Times New Roman" w:hAnsi="Calibri" w:cs="Calibri"/>
          <w:lang w:eastAsia="en-GB"/>
        </w:rPr>
        <w:t>profit to be made.</w:t>
      </w:r>
    </w:p>
    <w:p w14:paraId="41959424" w14:textId="77777777" w:rsidR="00B5467C" w:rsidRDefault="00B5467C" w:rsidP="00145C52">
      <w:pPr>
        <w:spacing w:after="0" w:line="240" w:lineRule="auto"/>
        <w:textAlignment w:val="baseline"/>
        <w:rPr>
          <w:rFonts w:ascii="Calibri" w:eastAsia="Times New Roman" w:hAnsi="Calibri" w:cs="Calibri"/>
          <w:lang w:eastAsia="en-GB"/>
        </w:rPr>
      </w:pPr>
    </w:p>
    <w:p w14:paraId="79A7E8D3" w14:textId="45059CE3" w:rsidR="00145C52" w:rsidRDefault="00B5467C" w:rsidP="00145C52">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 xml:space="preserve">Whilst the profit from the time and cost hours is ideal, the other factor is the equipment, if the </w:t>
      </w:r>
      <w:r w:rsidR="000B3249">
        <w:rPr>
          <w:rFonts w:ascii="Calibri" w:eastAsia="Times New Roman" w:hAnsi="Calibri" w:cs="Calibri"/>
          <w:lang w:eastAsia="en-GB"/>
        </w:rPr>
        <w:t>FHC allows pipes and PH equipment to be pushed to its lower limits, there are great savings to be made in the costs associated with them too.</w:t>
      </w:r>
      <w:r w:rsidR="00145C52" w:rsidRPr="00145C52">
        <w:rPr>
          <w:rFonts w:ascii="Calibri" w:eastAsia="Times New Roman" w:hAnsi="Calibri" w:cs="Calibri"/>
          <w:lang w:eastAsia="en-GB"/>
        </w:rPr>
        <w:t> </w:t>
      </w:r>
      <w:r w:rsidR="0090693B">
        <w:rPr>
          <w:rFonts w:ascii="Calibri" w:eastAsia="Times New Roman" w:hAnsi="Calibri" w:cs="Calibri"/>
          <w:lang w:eastAsia="en-GB"/>
        </w:rPr>
        <w:t xml:space="preserve">This would mean savings on components, smaller, cheaper hangers, less hangers due to pipe reductions, cheaper </w:t>
      </w:r>
      <w:r w:rsidR="00AE4007">
        <w:rPr>
          <w:rFonts w:ascii="Calibri" w:eastAsia="Times New Roman" w:hAnsi="Calibri" w:cs="Calibri"/>
          <w:lang w:eastAsia="en-GB"/>
        </w:rPr>
        <w:t>labour for install, faster install and keeping in line with the clients install programme</w:t>
      </w:r>
      <w:r w:rsidR="00C25571">
        <w:rPr>
          <w:rFonts w:ascii="Calibri" w:eastAsia="Times New Roman" w:hAnsi="Calibri" w:cs="Calibri"/>
          <w:lang w:eastAsia="en-GB"/>
        </w:rPr>
        <w:t>. Which was highlighted by</w:t>
      </w:r>
      <w:r w:rsidR="0013146A">
        <w:rPr>
          <w:rFonts w:ascii="Calibri" w:eastAsia="Times New Roman" w:hAnsi="Calibri" w:cs="Calibri"/>
          <w:lang w:eastAsia="en-GB"/>
        </w:rPr>
        <w:t xml:space="preserve"> 6%</w:t>
      </w:r>
      <w:r w:rsidR="00C25571">
        <w:rPr>
          <w:rFonts w:ascii="Calibri" w:eastAsia="Times New Roman" w:hAnsi="Calibri" w:cs="Calibri"/>
          <w:lang w:eastAsia="en-GB"/>
        </w:rPr>
        <w:t xml:space="preserve"> of the reasons in the Pareto chart as to not winning jobs from sales stage.</w:t>
      </w:r>
    </w:p>
    <w:p w14:paraId="7FEAD951" w14:textId="47BC65C5" w:rsidR="009E44AE" w:rsidRPr="00145C52" w:rsidRDefault="009E44AE" w:rsidP="00145C52">
      <w:pPr>
        <w:spacing w:after="0" w:line="240" w:lineRule="auto"/>
        <w:textAlignment w:val="baseline"/>
        <w:rPr>
          <w:rFonts w:ascii="Segoe UI" w:eastAsia="Times New Roman" w:hAnsi="Segoe UI" w:cs="Segoe UI"/>
          <w:sz w:val="18"/>
          <w:szCs w:val="18"/>
          <w:lang w:eastAsia="en-GB"/>
        </w:rPr>
      </w:pPr>
      <w:r>
        <w:rPr>
          <w:rFonts w:ascii="Calibri" w:eastAsia="Times New Roman" w:hAnsi="Calibri" w:cs="Calibri"/>
          <w:lang w:eastAsia="en-GB"/>
        </w:rPr>
        <w:t xml:space="preserve">Also highlighted </w:t>
      </w:r>
      <w:r w:rsidR="0013146A">
        <w:rPr>
          <w:rFonts w:ascii="Calibri" w:eastAsia="Times New Roman" w:hAnsi="Calibri" w:cs="Calibri"/>
          <w:lang w:eastAsia="en-GB"/>
        </w:rPr>
        <w:t>i</w:t>
      </w:r>
      <w:r>
        <w:rPr>
          <w:rFonts w:ascii="Calibri" w:eastAsia="Times New Roman" w:hAnsi="Calibri" w:cs="Calibri"/>
          <w:lang w:eastAsia="en-GB"/>
        </w:rPr>
        <w:t>n the pareto chart w</w:t>
      </w:r>
      <w:r w:rsidR="00B217CD">
        <w:rPr>
          <w:rFonts w:ascii="Calibri" w:eastAsia="Times New Roman" w:hAnsi="Calibri" w:cs="Calibri"/>
          <w:lang w:eastAsia="en-GB"/>
        </w:rPr>
        <w:t>as our inability to produce FHC systems</w:t>
      </w:r>
      <w:r w:rsidR="0013146A">
        <w:rPr>
          <w:rFonts w:ascii="Calibri" w:eastAsia="Times New Roman" w:hAnsi="Calibri" w:cs="Calibri"/>
          <w:lang w:eastAsia="en-GB"/>
        </w:rPr>
        <w:t>. B</w:t>
      </w:r>
      <w:r w:rsidR="00B217CD">
        <w:rPr>
          <w:rFonts w:ascii="Calibri" w:eastAsia="Times New Roman" w:hAnsi="Calibri" w:cs="Calibri"/>
          <w:lang w:eastAsia="en-GB"/>
        </w:rPr>
        <w:t>y implementing the FHC software production and use</w:t>
      </w:r>
      <w:r w:rsidR="0013146A">
        <w:rPr>
          <w:rFonts w:ascii="Calibri" w:eastAsia="Times New Roman" w:hAnsi="Calibri" w:cs="Calibri"/>
          <w:lang w:eastAsia="en-GB"/>
        </w:rPr>
        <w:t>,</w:t>
      </w:r>
      <w:r w:rsidR="00B217CD">
        <w:rPr>
          <w:rFonts w:ascii="Calibri" w:eastAsia="Times New Roman" w:hAnsi="Calibri" w:cs="Calibri"/>
          <w:lang w:eastAsia="en-GB"/>
        </w:rPr>
        <w:t xml:space="preserve"> the </w:t>
      </w:r>
      <w:r w:rsidR="0013146A">
        <w:rPr>
          <w:rFonts w:ascii="Calibri" w:eastAsia="Times New Roman" w:hAnsi="Calibri" w:cs="Calibri"/>
          <w:lang w:eastAsia="en-GB"/>
        </w:rPr>
        <w:t>benefits</w:t>
      </w:r>
      <w:r w:rsidR="00B217CD">
        <w:rPr>
          <w:rFonts w:ascii="Calibri" w:eastAsia="Times New Roman" w:hAnsi="Calibri" w:cs="Calibri"/>
          <w:lang w:eastAsia="en-GB"/>
        </w:rPr>
        <w:t xml:space="preserve"> could be astronomical, with</w:t>
      </w:r>
      <w:r w:rsidR="00061D09">
        <w:rPr>
          <w:rFonts w:ascii="Calibri" w:eastAsia="Times New Roman" w:hAnsi="Calibri" w:cs="Calibri"/>
          <w:lang w:eastAsia="en-GB"/>
        </w:rPr>
        <w:t xml:space="preserve"> the FHC inability being the second most voted reason for not winning jobs </w:t>
      </w:r>
      <w:r w:rsidR="00670EE4">
        <w:rPr>
          <w:rFonts w:ascii="Calibri" w:eastAsia="Times New Roman" w:hAnsi="Calibri" w:cs="Calibri"/>
          <w:lang w:eastAsia="en-GB"/>
        </w:rPr>
        <w:t>30% of our jobs costed</w:t>
      </w:r>
      <w:r w:rsidR="00CD0963">
        <w:rPr>
          <w:rFonts w:ascii="Calibri" w:eastAsia="Times New Roman" w:hAnsi="Calibri" w:cs="Calibri"/>
          <w:lang w:eastAsia="en-GB"/>
        </w:rPr>
        <w:t xml:space="preserve"> by implementing FHC software, we would eliminate the top four reasons for not having good S-T-O numbers.</w:t>
      </w:r>
    </w:p>
    <w:p w14:paraId="399BCD9B" w14:textId="77777777" w:rsidR="00145C52" w:rsidRPr="00145C52" w:rsidRDefault="00145C52" w:rsidP="00145C52">
      <w:pPr>
        <w:spacing w:after="0" w:line="240" w:lineRule="auto"/>
        <w:textAlignment w:val="baseline"/>
        <w:rPr>
          <w:rFonts w:ascii="Segoe UI" w:eastAsia="Times New Roman" w:hAnsi="Segoe UI" w:cs="Segoe UI"/>
          <w:sz w:val="18"/>
          <w:szCs w:val="18"/>
          <w:lang w:eastAsia="en-GB"/>
        </w:rPr>
      </w:pPr>
      <w:r w:rsidRPr="00145C52">
        <w:rPr>
          <w:rFonts w:ascii="Calibri" w:eastAsia="Times New Roman" w:hAnsi="Calibri" w:cs="Calibri"/>
          <w:lang w:eastAsia="en-GB"/>
        </w:rPr>
        <w:t> </w:t>
      </w:r>
    </w:p>
    <w:p w14:paraId="72EB0134" w14:textId="13377A58" w:rsidR="00145C52" w:rsidRDefault="00145C52" w:rsidP="008B7F53">
      <w:pPr>
        <w:spacing w:after="0" w:line="240" w:lineRule="auto"/>
        <w:textAlignment w:val="baseline"/>
        <w:rPr>
          <w:rFonts w:eastAsia="Times New Roman"/>
          <w:lang w:eastAsia="en-GB"/>
        </w:rPr>
      </w:pPr>
      <w:r w:rsidRPr="00145C52">
        <w:rPr>
          <w:rFonts w:ascii="Calibri" w:eastAsia="Times New Roman" w:hAnsi="Calibri" w:cs="Calibri"/>
          <w:lang w:eastAsia="en-GB"/>
        </w:rPr>
        <w:t> </w:t>
      </w:r>
    </w:p>
    <w:p w14:paraId="6F0AB092" w14:textId="77777777" w:rsidR="008D70F4" w:rsidRDefault="008D70F4" w:rsidP="008D70F4">
      <w:pPr>
        <w:rPr>
          <w:lang w:eastAsia="en-GB"/>
        </w:rPr>
      </w:pPr>
    </w:p>
    <w:p w14:paraId="07EC244E" w14:textId="7C4DBFDC" w:rsidR="008D70F4" w:rsidRDefault="008D70F4">
      <w:pPr>
        <w:rPr>
          <w:rFonts w:asciiTheme="majorHAnsi" w:eastAsiaTheme="majorEastAsia" w:hAnsiTheme="majorHAnsi" w:cstheme="majorBidi"/>
          <w:color w:val="2F5496" w:themeColor="accent1" w:themeShade="BF"/>
          <w:sz w:val="32"/>
          <w:szCs w:val="32"/>
          <w:lang w:val="en-US" w:eastAsia="en-GB"/>
        </w:rPr>
      </w:pPr>
      <w:r>
        <w:rPr>
          <w:lang w:eastAsia="en-GB"/>
        </w:rPr>
        <w:br w:type="page"/>
      </w:r>
    </w:p>
    <w:p w14:paraId="4DC64F6F" w14:textId="5EDBE72E" w:rsidR="008D70F4" w:rsidRDefault="008D70F4" w:rsidP="008D70F4">
      <w:pPr>
        <w:pStyle w:val="Heading1"/>
        <w:rPr>
          <w:lang w:eastAsia="en-GB"/>
        </w:rPr>
      </w:pPr>
      <w:bookmarkStart w:id="23" w:name="_Toc131175438"/>
      <w:r>
        <w:rPr>
          <w:lang w:eastAsia="en-GB"/>
        </w:rPr>
        <w:lastRenderedPageBreak/>
        <w:t>Control</w:t>
      </w:r>
      <w:bookmarkEnd w:id="23"/>
    </w:p>
    <w:p w14:paraId="10995B0D" w14:textId="44F2C65C" w:rsidR="008D70F4" w:rsidRDefault="00763307" w:rsidP="008D70F4">
      <w:pPr>
        <w:pStyle w:val="Heading2"/>
        <w:rPr>
          <w:lang w:val="en-US" w:eastAsia="en-GB"/>
        </w:rPr>
      </w:pPr>
      <w:bookmarkStart w:id="24" w:name="_Toc131175439"/>
      <w:r>
        <w:rPr>
          <w:lang w:val="en-US" w:eastAsia="en-GB"/>
        </w:rPr>
        <w:t>Control Measures.</w:t>
      </w:r>
      <w:bookmarkEnd w:id="24"/>
    </w:p>
    <w:p w14:paraId="00265000" w14:textId="25BD922C" w:rsidR="00763307" w:rsidRDefault="009A2A2F" w:rsidP="00763307">
      <w:pPr>
        <w:rPr>
          <w:lang w:val="en-US" w:eastAsia="en-GB"/>
        </w:rPr>
      </w:pPr>
      <w:r>
        <w:rPr>
          <w:lang w:val="en-US" w:eastAsia="en-GB"/>
        </w:rPr>
        <w:t xml:space="preserve">Control measures are implemented to allow the recommendation actions taken </w:t>
      </w:r>
      <w:r w:rsidR="004B0B86">
        <w:rPr>
          <w:lang w:val="en-US" w:eastAsia="en-GB"/>
        </w:rPr>
        <w:t xml:space="preserve">follow operating instructions, they allow standardization and understanding </w:t>
      </w:r>
      <w:r w:rsidR="00054F2D">
        <w:rPr>
          <w:lang w:val="en-US" w:eastAsia="en-GB"/>
        </w:rPr>
        <w:t>through</w:t>
      </w:r>
      <w:r w:rsidR="004B0B86">
        <w:rPr>
          <w:lang w:val="en-US" w:eastAsia="en-GB"/>
        </w:rPr>
        <w:t xml:space="preserve"> the improve</w:t>
      </w:r>
      <w:r w:rsidR="00054F2D">
        <w:rPr>
          <w:lang w:val="en-US" w:eastAsia="en-GB"/>
        </w:rPr>
        <w:t xml:space="preserve">d process stages. </w:t>
      </w:r>
      <w:r w:rsidR="00763307">
        <w:rPr>
          <w:lang w:val="en-US" w:eastAsia="en-GB"/>
        </w:rPr>
        <w:t xml:space="preserve">Proceeding forward with the </w:t>
      </w:r>
      <w:r w:rsidR="00CA0E56">
        <w:rPr>
          <w:lang w:val="en-US" w:eastAsia="en-GB"/>
        </w:rPr>
        <w:t>recommendations</w:t>
      </w:r>
      <w:r w:rsidR="006A3085">
        <w:rPr>
          <w:lang w:val="en-US" w:eastAsia="en-GB"/>
        </w:rPr>
        <w:t xml:space="preserve"> implemented in the improve face </w:t>
      </w:r>
      <w:r w:rsidR="00356C31">
        <w:rPr>
          <w:lang w:val="en-US" w:eastAsia="en-GB"/>
        </w:rPr>
        <w:t>would be</w:t>
      </w:r>
      <w:r w:rsidR="00B66792">
        <w:rPr>
          <w:lang w:val="en-US" w:eastAsia="en-GB"/>
        </w:rPr>
        <w:t xml:space="preserve"> </w:t>
      </w:r>
      <w:r w:rsidR="00F96190">
        <w:rPr>
          <w:lang w:val="en-US" w:eastAsia="en-GB"/>
        </w:rPr>
        <w:t>worthles</w:t>
      </w:r>
      <w:r w:rsidR="00FA6565">
        <w:rPr>
          <w:lang w:val="en-US" w:eastAsia="en-GB"/>
        </w:rPr>
        <w:t>s without the</w:t>
      </w:r>
      <w:r w:rsidR="000268AE">
        <w:rPr>
          <w:lang w:val="en-US" w:eastAsia="en-GB"/>
        </w:rPr>
        <w:t xml:space="preserve"> control measures to ensure the progress isn’t reversed.</w:t>
      </w:r>
      <w:r w:rsidR="00D3504B">
        <w:rPr>
          <w:lang w:val="en-US" w:eastAsia="en-GB"/>
        </w:rPr>
        <w:t xml:space="preserve"> Some control measures implemented can include </w:t>
      </w:r>
      <w:r w:rsidR="00290B8A">
        <w:rPr>
          <w:lang w:val="en-US" w:eastAsia="en-GB"/>
        </w:rPr>
        <w:t xml:space="preserve">updated process </w:t>
      </w:r>
      <w:r w:rsidR="00860683">
        <w:rPr>
          <w:lang w:val="en-US" w:eastAsia="en-GB"/>
        </w:rPr>
        <w:t xml:space="preserve">control flow charts, </w:t>
      </w:r>
      <w:r w:rsidR="00E8243E">
        <w:rPr>
          <w:lang w:val="en-US" w:eastAsia="en-GB"/>
        </w:rPr>
        <w:t xml:space="preserve">the production of </w:t>
      </w:r>
      <w:r w:rsidR="00663F06">
        <w:rPr>
          <w:lang w:val="en-US" w:eastAsia="en-GB"/>
        </w:rPr>
        <w:t>standardized resources</w:t>
      </w:r>
      <w:r w:rsidR="00582B57">
        <w:rPr>
          <w:lang w:val="en-US" w:eastAsia="en-GB"/>
        </w:rPr>
        <w:t xml:space="preserve"> to be used, conducting regular process audits.</w:t>
      </w:r>
    </w:p>
    <w:p w14:paraId="1A9D308F" w14:textId="749D7933" w:rsidR="00663F06" w:rsidRDefault="00663F06" w:rsidP="00763307">
      <w:pPr>
        <w:rPr>
          <w:lang w:val="en-US" w:eastAsia="en-GB"/>
        </w:rPr>
      </w:pPr>
      <w:r>
        <w:rPr>
          <w:lang w:val="en-US" w:eastAsia="en-GB"/>
        </w:rPr>
        <w:t xml:space="preserve">Standardizing the resources would include the hand calculation spreadsheet recommended in the improve phase, standardizing the way the calculations are made to reduce human error, and the make the process faster. </w:t>
      </w:r>
      <w:r w:rsidR="00FC1131">
        <w:rPr>
          <w:lang w:val="en-US" w:eastAsia="en-GB"/>
        </w:rPr>
        <w:t xml:space="preserve">The control measure would be to ensure every designer is using the same spreadsheet. </w:t>
      </w:r>
      <w:r w:rsidR="008E0760">
        <w:rPr>
          <w:lang w:val="en-US" w:eastAsia="en-GB"/>
        </w:rPr>
        <w:t>Raising the issue and checking could become part of the process in the checking stage.</w:t>
      </w:r>
    </w:p>
    <w:p w14:paraId="583F83D9" w14:textId="77777777" w:rsidR="00582B57" w:rsidRPr="00763307" w:rsidRDefault="00582B57" w:rsidP="00763307">
      <w:pPr>
        <w:rPr>
          <w:lang w:val="en-US" w:eastAsia="en-GB"/>
        </w:rPr>
      </w:pPr>
    </w:p>
    <w:p w14:paraId="4FF5037B" w14:textId="2BC80453" w:rsidR="008A1B3F" w:rsidRPr="008A1B3F" w:rsidRDefault="0061195D" w:rsidP="008A1B3F">
      <w:pPr>
        <w:rPr>
          <w:lang w:eastAsia="en-GB"/>
        </w:rPr>
      </w:pPr>
      <w:r>
        <w:rPr>
          <w:lang w:eastAsia="en-GB"/>
        </w:rPr>
        <w:br w:type="page"/>
      </w:r>
    </w:p>
    <w:bookmarkStart w:id="25" w:name="_Toc131175440" w:displacedByCustomXml="next"/>
    <w:sdt>
      <w:sdtPr>
        <w:rPr>
          <w:rFonts w:asciiTheme="minorHAnsi" w:eastAsiaTheme="minorHAnsi" w:hAnsiTheme="minorHAnsi" w:cstheme="minorBidi"/>
          <w:color w:val="auto"/>
          <w:sz w:val="22"/>
          <w:szCs w:val="22"/>
          <w:lang w:val="en-GB"/>
        </w:rPr>
        <w:id w:val="-868226458"/>
        <w:docPartObj>
          <w:docPartGallery w:val="Bibliographies"/>
          <w:docPartUnique/>
        </w:docPartObj>
      </w:sdtPr>
      <w:sdtContent>
        <w:p w14:paraId="4808AB90" w14:textId="6E9F08C3" w:rsidR="00145C52" w:rsidRDefault="00145C52">
          <w:pPr>
            <w:pStyle w:val="Heading1"/>
          </w:pPr>
          <w:r>
            <w:t>References</w:t>
          </w:r>
          <w:bookmarkEnd w:id="25"/>
        </w:p>
        <w:sdt>
          <w:sdtPr>
            <w:id w:val="-573587230"/>
            <w:bibliography/>
          </w:sdtPr>
          <w:sdtContent>
            <w:p w14:paraId="5EF5A1F3" w14:textId="77777777" w:rsidR="00145C52" w:rsidRDefault="00145C52" w:rsidP="00145C52">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Institute, S. S. (2023). </w:t>
              </w:r>
              <w:r>
                <w:rPr>
                  <w:i/>
                  <w:iCs/>
                  <w:noProof/>
                  <w:lang w:val="en-US"/>
                </w:rPr>
                <w:t>Six Sigma DMAIC Process Measure Phase Types Of Data</w:t>
              </w:r>
              <w:r>
                <w:rPr>
                  <w:noProof/>
                  <w:lang w:val="en-US"/>
                </w:rPr>
                <w:t>. Retrieved from https://www.sixsigma-institute.org/Six_Sigma_DMAIC_Process_Measure_Phase_Types_Of_Data.php#:~:text=There%20are%20two%20types%20of,nature%20and%20can%20be%20measured.</w:t>
              </w:r>
            </w:p>
            <w:p w14:paraId="0FAA97B8" w14:textId="79DB56D4" w:rsidR="00145C52" w:rsidRDefault="00145C52" w:rsidP="00145C52">
              <w:r>
                <w:rPr>
                  <w:b/>
                  <w:bCs/>
                  <w:noProof/>
                </w:rPr>
                <w:fldChar w:fldCharType="end"/>
              </w:r>
            </w:p>
          </w:sdtContent>
        </w:sdt>
      </w:sdtContent>
    </w:sdt>
    <w:p w14:paraId="00FF7B62" w14:textId="27E851E6" w:rsidR="00145C52" w:rsidRPr="00145C52" w:rsidRDefault="00145C52" w:rsidP="00145C52">
      <w:pPr>
        <w:spacing w:after="0" w:line="240" w:lineRule="auto"/>
        <w:textAlignment w:val="baseline"/>
        <w:rPr>
          <w:rFonts w:ascii="Segoe UI" w:eastAsia="Times New Roman" w:hAnsi="Segoe UI" w:cs="Segoe UI"/>
          <w:sz w:val="18"/>
          <w:szCs w:val="18"/>
          <w:lang w:eastAsia="en-GB"/>
        </w:rPr>
      </w:pPr>
    </w:p>
    <w:sectPr w:rsidR="00145C52" w:rsidRPr="00145C52" w:rsidSect="0073173E">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1AD116" w14:textId="77777777" w:rsidR="00D2601D" w:rsidRDefault="00D2601D" w:rsidP="00145C52">
      <w:pPr>
        <w:spacing w:after="0" w:line="240" w:lineRule="auto"/>
      </w:pPr>
      <w:r>
        <w:separator/>
      </w:r>
    </w:p>
  </w:endnote>
  <w:endnote w:type="continuationSeparator" w:id="0">
    <w:p w14:paraId="2B7BF738" w14:textId="77777777" w:rsidR="00D2601D" w:rsidRDefault="00D2601D" w:rsidP="00145C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5DBA87" w14:textId="77777777" w:rsidR="00D2601D" w:rsidRDefault="00D2601D" w:rsidP="00145C52">
      <w:pPr>
        <w:spacing w:after="0" w:line="240" w:lineRule="auto"/>
      </w:pPr>
      <w:r>
        <w:separator/>
      </w:r>
    </w:p>
  </w:footnote>
  <w:footnote w:type="continuationSeparator" w:id="0">
    <w:p w14:paraId="5C3E9961" w14:textId="77777777" w:rsidR="00D2601D" w:rsidRDefault="00D2601D" w:rsidP="00145C5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5C52"/>
    <w:rsid w:val="000129A0"/>
    <w:rsid w:val="0001362E"/>
    <w:rsid w:val="000167FD"/>
    <w:rsid w:val="0002427E"/>
    <w:rsid w:val="000268AE"/>
    <w:rsid w:val="000523A9"/>
    <w:rsid w:val="00052E3C"/>
    <w:rsid w:val="00054F2D"/>
    <w:rsid w:val="00061D09"/>
    <w:rsid w:val="0007215C"/>
    <w:rsid w:val="00082D43"/>
    <w:rsid w:val="000A21BB"/>
    <w:rsid w:val="000B3249"/>
    <w:rsid w:val="000F67A6"/>
    <w:rsid w:val="00103A46"/>
    <w:rsid w:val="0010631B"/>
    <w:rsid w:val="00106BA4"/>
    <w:rsid w:val="00112BF4"/>
    <w:rsid w:val="00120590"/>
    <w:rsid w:val="0013146A"/>
    <w:rsid w:val="00145206"/>
    <w:rsid w:val="00145C52"/>
    <w:rsid w:val="001824BC"/>
    <w:rsid w:val="001860EB"/>
    <w:rsid w:val="001A7925"/>
    <w:rsid w:val="001E5658"/>
    <w:rsid w:val="001F159F"/>
    <w:rsid w:val="001F5ACE"/>
    <w:rsid w:val="002708C0"/>
    <w:rsid w:val="00270ABE"/>
    <w:rsid w:val="00283898"/>
    <w:rsid w:val="00286741"/>
    <w:rsid w:val="00290870"/>
    <w:rsid w:val="00290B8A"/>
    <w:rsid w:val="002A219E"/>
    <w:rsid w:val="002B3087"/>
    <w:rsid w:val="002C378B"/>
    <w:rsid w:val="002E6A68"/>
    <w:rsid w:val="002F3A5F"/>
    <w:rsid w:val="002F5BBF"/>
    <w:rsid w:val="003127F9"/>
    <w:rsid w:val="00320DDF"/>
    <w:rsid w:val="0032638A"/>
    <w:rsid w:val="003416D9"/>
    <w:rsid w:val="00351D4A"/>
    <w:rsid w:val="00356C31"/>
    <w:rsid w:val="003B0412"/>
    <w:rsid w:val="003D1192"/>
    <w:rsid w:val="003D3D4E"/>
    <w:rsid w:val="003D5DF4"/>
    <w:rsid w:val="00400981"/>
    <w:rsid w:val="004234D2"/>
    <w:rsid w:val="004408EA"/>
    <w:rsid w:val="00441D29"/>
    <w:rsid w:val="00444B8C"/>
    <w:rsid w:val="004474E0"/>
    <w:rsid w:val="0049014E"/>
    <w:rsid w:val="004A4491"/>
    <w:rsid w:val="004B0B86"/>
    <w:rsid w:val="004D3AC9"/>
    <w:rsid w:val="004D51EB"/>
    <w:rsid w:val="004E462A"/>
    <w:rsid w:val="004E50E1"/>
    <w:rsid w:val="00501260"/>
    <w:rsid w:val="00502DBA"/>
    <w:rsid w:val="0050570D"/>
    <w:rsid w:val="005435F4"/>
    <w:rsid w:val="00546499"/>
    <w:rsid w:val="00571D5C"/>
    <w:rsid w:val="005762D6"/>
    <w:rsid w:val="005801A1"/>
    <w:rsid w:val="005805B6"/>
    <w:rsid w:val="00582B57"/>
    <w:rsid w:val="0059763F"/>
    <w:rsid w:val="005C4433"/>
    <w:rsid w:val="0061195D"/>
    <w:rsid w:val="006239B9"/>
    <w:rsid w:val="00625DB8"/>
    <w:rsid w:val="00640251"/>
    <w:rsid w:val="00641C66"/>
    <w:rsid w:val="00657DE1"/>
    <w:rsid w:val="00663F06"/>
    <w:rsid w:val="00664A65"/>
    <w:rsid w:val="00665A13"/>
    <w:rsid w:val="00670EE4"/>
    <w:rsid w:val="00673B53"/>
    <w:rsid w:val="00685598"/>
    <w:rsid w:val="006A3085"/>
    <w:rsid w:val="006D240A"/>
    <w:rsid w:val="006D2741"/>
    <w:rsid w:val="00727EC7"/>
    <w:rsid w:val="0073173E"/>
    <w:rsid w:val="0073676C"/>
    <w:rsid w:val="00743616"/>
    <w:rsid w:val="00745D24"/>
    <w:rsid w:val="00763307"/>
    <w:rsid w:val="0076424F"/>
    <w:rsid w:val="007768A7"/>
    <w:rsid w:val="007A1A37"/>
    <w:rsid w:val="007B6941"/>
    <w:rsid w:val="007E16F1"/>
    <w:rsid w:val="007E2AB3"/>
    <w:rsid w:val="007F0546"/>
    <w:rsid w:val="00802649"/>
    <w:rsid w:val="008161B2"/>
    <w:rsid w:val="00834BFB"/>
    <w:rsid w:val="0085349D"/>
    <w:rsid w:val="00860683"/>
    <w:rsid w:val="008A1B3F"/>
    <w:rsid w:val="008B7F53"/>
    <w:rsid w:val="008D70F4"/>
    <w:rsid w:val="008E0760"/>
    <w:rsid w:val="008F6970"/>
    <w:rsid w:val="009002E3"/>
    <w:rsid w:val="0090566C"/>
    <w:rsid w:val="0090693B"/>
    <w:rsid w:val="0091153A"/>
    <w:rsid w:val="00921CE4"/>
    <w:rsid w:val="00923CA5"/>
    <w:rsid w:val="00943E33"/>
    <w:rsid w:val="00952384"/>
    <w:rsid w:val="00953781"/>
    <w:rsid w:val="009626E8"/>
    <w:rsid w:val="0098067E"/>
    <w:rsid w:val="00986B10"/>
    <w:rsid w:val="009A2A2F"/>
    <w:rsid w:val="009B14D5"/>
    <w:rsid w:val="009D3CC3"/>
    <w:rsid w:val="009E2394"/>
    <w:rsid w:val="009E44AE"/>
    <w:rsid w:val="009F61A9"/>
    <w:rsid w:val="00A1350C"/>
    <w:rsid w:val="00A22821"/>
    <w:rsid w:val="00AA4B43"/>
    <w:rsid w:val="00AE4007"/>
    <w:rsid w:val="00AE42CF"/>
    <w:rsid w:val="00AE72D2"/>
    <w:rsid w:val="00B217CD"/>
    <w:rsid w:val="00B43D79"/>
    <w:rsid w:val="00B5467C"/>
    <w:rsid w:val="00B56834"/>
    <w:rsid w:val="00B638B6"/>
    <w:rsid w:val="00B66792"/>
    <w:rsid w:val="00B72CD8"/>
    <w:rsid w:val="00BE3D5A"/>
    <w:rsid w:val="00C012DA"/>
    <w:rsid w:val="00C25571"/>
    <w:rsid w:val="00C57D01"/>
    <w:rsid w:val="00C64DCD"/>
    <w:rsid w:val="00C86BF8"/>
    <w:rsid w:val="00CA0E56"/>
    <w:rsid w:val="00CD0963"/>
    <w:rsid w:val="00CE1C2A"/>
    <w:rsid w:val="00CE1C42"/>
    <w:rsid w:val="00D142FE"/>
    <w:rsid w:val="00D1506F"/>
    <w:rsid w:val="00D20AA7"/>
    <w:rsid w:val="00D2601D"/>
    <w:rsid w:val="00D30CD0"/>
    <w:rsid w:val="00D3504B"/>
    <w:rsid w:val="00D44D04"/>
    <w:rsid w:val="00D63AF7"/>
    <w:rsid w:val="00D64106"/>
    <w:rsid w:val="00D71BFB"/>
    <w:rsid w:val="00D76B90"/>
    <w:rsid w:val="00D85F69"/>
    <w:rsid w:val="00DB2517"/>
    <w:rsid w:val="00DF2594"/>
    <w:rsid w:val="00E05029"/>
    <w:rsid w:val="00E23217"/>
    <w:rsid w:val="00E4078D"/>
    <w:rsid w:val="00E55D93"/>
    <w:rsid w:val="00E60734"/>
    <w:rsid w:val="00E6290D"/>
    <w:rsid w:val="00E71489"/>
    <w:rsid w:val="00E8243E"/>
    <w:rsid w:val="00ED531C"/>
    <w:rsid w:val="00EF2457"/>
    <w:rsid w:val="00EF341C"/>
    <w:rsid w:val="00F23226"/>
    <w:rsid w:val="00F276D2"/>
    <w:rsid w:val="00F41D15"/>
    <w:rsid w:val="00F4761B"/>
    <w:rsid w:val="00F57888"/>
    <w:rsid w:val="00F651E6"/>
    <w:rsid w:val="00F672DD"/>
    <w:rsid w:val="00F9582E"/>
    <w:rsid w:val="00F96190"/>
    <w:rsid w:val="00F96578"/>
    <w:rsid w:val="00FA61A2"/>
    <w:rsid w:val="00FA6565"/>
    <w:rsid w:val="00FA7043"/>
    <w:rsid w:val="00FB251A"/>
    <w:rsid w:val="00FC1131"/>
    <w:rsid w:val="00FC67E7"/>
    <w:rsid w:val="00FE6E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3EB98"/>
  <w15:chartTrackingRefBased/>
  <w15:docId w15:val="{350241FF-CFD6-4BC1-A5F2-E7459D0ED0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5C5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145C5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8067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145C5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145C5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145C52"/>
  </w:style>
  <w:style w:type="character" w:customStyle="1" w:styleId="normaltextrun">
    <w:name w:val="normaltextrun"/>
    <w:basedOn w:val="DefaultParagraphFont"/>
    <w:rsid w:val="00145C52"/>
  </w:style>
  <w:style w:type="character" w:customStyle="1" w:styleId="eop">
    <w:name w:val="eop"/>
    <w:basedOn w:val="DefaultParagraphFont"/>
    <w:rsid w:val="00145C52"/>
  </w:style>
  <w:style w:type="character" w:customStyle="1" w:styleId="pagebreakblob">
    <w:name w:val="pagebreakblob"/>
    <w:basedOn w:val="DefaultParagraphFont"/>
    <w:rsid w:val="00145C52"/>
  </w:style>
  <w:style w:type="character" w:customStyle="1" w:styleId="pagebreakborderspan">
    <w:name w:val="pagebreakborderspan"/>
    <w:basedOn w:val="DefaultParagraphFont"/>
    <w:rsid w:val="00145C52"/>
  </w:style>
  <w:style w:type="character" w:customStyle="1" w:styleId="pagebreaktextspan">
    <w:name w:val="pagebreaktextspan"/>
    <w:basedOn w:val="DefaultParagraphFont"/>
    <w:rsid w:val="00145C52"/>
  </w:style>
  <w:style w:type="character" w:customStyle="1" w:styleId="wacimagecontainer">
    <w:name w:val="wacimagecontainer"/>
    <w:basedOn w:val="DefaultParagraphFont"/>
    <w:rsid w:val="00145C52"/>
  </w:style>
  <w:style w:type="character" w:customStyle="1" w:styleId="wacimageborder">
    <w:name w:val="wacimageborder"/>
    <w:basedOn w:val="DefaultParagraphFont"/>
    <w:rsid w:val="00145C52"/>
  </w:style>
  <w:style w:type="character" w:customStyle="1" w:styleId="linebreakblob">
    <w:name w:val="linebreakblob"/>
    <w:basedOn w:val="DefaultParagraphFont"/>
    <w:rsid w:val="00145C52"/>
  </w:style>
  <w:style w:type="character" w:customStyle="1" w:styleId="scxw168769259">
    <w:name w:val="scxw168769259"/>
    <w:basedOn w:val="DefaultParagraphFont"/>
    <w:rsid w:val="00145C52"/>
  </w:style>
  <w:style w:type="character" w:customStyle="1" w:styleId="wacimageplaceholder">
    <w:name w:val="wacimageplaceholder"/>
    <w:basedOn w:val="DefaultParagraphFont"/>
    <w:rsid w:val="00145C52"/>
  </w:style>
  <w:style w:type="character" w:customStyle="1" w:styleId="wacprogress">
    <w:name w:val="wacprogress"/>
    <w:basedOn w:val="DefaultParagraphFont"/>
    <w:rsid w:val="00145C52"/>
  </w:style>
  <w:style w:type="character" w:customStyle="1" w:styleId="wacimageplaceholderfiller">
    <w:name w:val="wacimageplaceholderfiller"/>
    <w:basedOn w:val="DefaultParagraphFont"/>
    <w:rsid w:val="00145C52"/>
  </w:style>
  <w:style w:type="character" w:customStyle="1" w:styleId="tabrun">
    <w:name w:val="tabrun"/>
    <w:basedOn w:val="DefaultParagraphFont"/>
    <w:rsid w:val="00145C52"/>
  </w:style>
  <w:style w:type="character" w:customStyle="1" w:styleId="tabchar">
    <w:name w:val="tabchar"/>
    <w:basedOn w:val="DefaultParagraphFont"/>
    <w:rsid w:val="00145C52"/>
  </w:style>
  <w:style w:type="character" w:customStyle="1" w:styleId="tableaderchars">
    <w:name w:val="tableaderchars"/>
    <w:basedOn w:val="DefaultParagraphFont"/>
    <w:rsid w:val="00145C52"/>
  </w:style>
  <w:style w:type="character" w:customStyle="1" w:styleId="wacimagegroupcontainer">
    <w:name w:val="wacimagegroupcontainer"/>
    <w:basedOn w:val="DefaultParagraphFont"/>
    <w:rsid w:val="00145C52"/>
  </w:style>
  <w:style w:type="character" w:styleId="Hyperlink">
    <w:name w:val="Hyperlink"/>
    <w:basedOn w:val="DefaultParagraphFont"/>
    <w:uiPriority w:val="99"/>
    <w:unhideWhenUsed/>
    <w:rsid w:val="00145C52"/>
    <w:rPr>
      <w:color w:val="0000FF"/>
      <w:u w:val="single"/>
    </w:rPr>
  </w:style>
  <w:style w:type="character" w:styleId="FollowedHyperlink">
    <w:name w:val="FollowedHyperlink"/>
    <w:basedOn w:val="DefaultParagraphFont"/>
    <w:uiPriority w:val="99"/>
    <w:semiHidden/>
    <w:unhideWhenUsed/>
    <w:rsid w:val="00145C52"/>
    <w:rPr>
      <w:color w:val="800080"/>
      <w:u w:val="single"/>
    </w:rPr>
  </w:style>
  <w:style w:type="character" w:customStyle="1" w:styleId="Heading1Char">
    <w:name w:val="Heading 1 Char"/>
    <w:basedOn w:val="DefaultParagraphFont"/>
    <w:link w:val="Heading1"/>
    <w:uiPriority w:val="9"/>
    <w:rsid w:val="00145C5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45C52"/>
  </w:style>
  <w:style w:type="character" w:customStyle="1" w:styleId="Heading2Char">
    <w:name w:val="Heading 2 Char"/>
    <w:basedOn w:val="DefaultParagraphFont"/>
    <w:link w:val="Heading2"/>
    <w:uiPriority w:val="9"/>
    <w:rsid w:val="00145C5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7215C"/>
    <w:pPr>
      <w:outlineLvl w:val="9"/>
    </w:pPr>
  </w:style>
  <w:style w:type="paragraph" w:styleId="TOC1">
    <w:name w:val="toc 1"/>
    <w:basedOn w:val="Normal"/>
    <w:next w:val="Normal"/>
    <w:autoRedefine/>
    <w:uiPriority w:val="39"/>
    <w:unhideWhenUsed/>
    <w:rsid w:val="0007215C"/>
    <w:pPr>
      <w:spacing w:after="100"/>
    </w:pPr>
  </w:style>
  <w:style w:type="paragraph" w:styleId="TOC2">
    <w:name w:val="toc 2"/>
    <w:basedOn w:val="Normal"/>
    <w:next w:val="Normal"/>
    <w:autoRedefine/>
    <w:uiPriority w:val="39"/>
    <w:unhideWhenUsed/>
    <w:rsid w:val="0007215C"/>
    <w:pPr>
      <w:spacing w:after="100"/>
      <w:ind w:left="220"/>
    </w:pPr>
  </w:style>
  <w:style w:type="paragraph" w:styleId="Caption">
    <w:name w:val="caption"/>
    <w:basedOn w:val="Normal"/>
    <w:next w:val="Normal"/>
    <w:uiPriority w:val="35"/>
    <w:unhideWhenUsed/>
    <w:qFormat/>
    <w:rsid w:val="00582B57"/>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98067E"/>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FC67E7"/>
    <w:pPr>
      <w:spacing w:after="100"/>
      <w:ind w:left="440"/>
    </w:pPr>
  </w:style>
  <w:style w:type="paragraph" w:styleId="NoSpacing">
    <w:name w:val="No Spacing"/>
    <w:uiPriority w:val="1"/>
    <w:qFormat/>
    <w:rsid w:val="00FC67E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2384212">
      <w:bodyDiv w:val="1"/>
      <w:marLeft w:val="0"/>
      <w:marRight w:val="0"/>
      <w:marTop w:val="0"/>
      <w:marBottom w:val="0"/>
      <w:divBdr>
        <w:top w:val="none" w:sz="0" w:space="0" w:color="auto"/>
        <w:left w:val="none" w:sz="0" w:space="0" w:color="auto"/>
        <w:bottom w:val="none" w:sz="0" w:space="0" w:color="auto"/>
        <w:right w:val="none" w:sz="0" w:space="0" w:color="auto"/>
      </w:divBdr>
    </w:div>
    <w:div w:id="589895022">
      <w:bodyDiv w:val="1"/>
      <w:marLeft w:val="0"/>
      <w:marRight w:val="0"/>
      <w:marTop w:val="0"/>
      <w:marBottom w:val="0"/>
      <w:divBdr>
        <w:top w:val="none" w:sz="0" w:space="0" w:color="auto"/>
        <w:left w:val="none" w:sz="0" w:space="0" w:color="auto"/>
        <w:bottom w:val="none" w:sz="0" w:space="0" w:color="auto"/>
        <w:right w:val="none" w:sz="0" w:space="0" w:color="auto"/>
      </w:divBdr>
    </w:div>
    <w:div w:id="971441417">
      <w:bodyDiv w:val="1"/>
      <w:marLeft w:val="0"/>
      <w:marRight w:val="0"/>
      <w:marTop w:val="0"/>
      <w:marBottom w:val="0"/>
      <w:divBdr>
        <w:top w:val="none" w:sz="0" w:space="0" w:color="auto"/>
        <w:left w:val="none" w:sz="0" w:space="0" w:color="auto"/>
        <w:bottom w:val="none" w:sz="0" w:space="0" w:color="auto"/>
        <w:right w:val="none" w:sz="0" w:space="0" w:color="auto"/>
      </w:divBdr>
    </w:div>
    <w:div w:id="1546871361">
      <w:bodyDiv w:val="1"/>
      <w:marLeft w:val="0"/>
      <w:marRight w:val="0"/>
      <w:marTop w:val="0"/>
      <w:marBottom w:val="0"/>
      <w:divBdr>
        <w:top w:val="none" w:sz="0" w:space="0" w:color="auto"/>
        <w:left w:val="none" w:sz="0" w:space="0" w:color="auto"/>
        <w:bottom w:val="none" w:sz="0" w:space="0" w:color="auto"/>
        <w:right w:val="none" w:sz="0" w:space="0" w:color="auto"/>
      </w:divBdr>
      <w:divsChild>
        <w:div w:id="601258277">
          <w:marLeft w:val="0"/>
          <w:marRight w:val="0"/>
          <w:marTop w:val="0"/>
          <w:marBottom w:val="0"/>
          <w:divBdr>
            <w:top w:val="none" w:sz="0" w:space="0" w:color="auto"/>
            <w:left w:val="none" w:sz="0" w:space="0" w:color="auto"/>
            <w:bottom w:val="none" w:sz="0" w:space="0" w:color="auto"/>
            <w:right w:val="none" w:sz="0" w:space="0" w:color="auto"/>
          </w:divBdr>
        </w:div>
        <w:div w:id="616259931">
          <w:marLeft w:val="0"/>
          <w:marRight w:val="0"/>
          <w:marTop w:val="0"/>
          <w:marBottom w:val="0"/>
          <w:divBdr>
            <w:top w:val="none" w:sz="0" w:space="0" w:color="auto"/>
            <w:left w:val="none" w:sz="0" w:space="0" w:color="auto"/>
            <w:bottom w:val="none" w:sz="0" w:space="0" w:color="auto"/>
            <w:right w:val="none" w:sz="0" w:space="0" w:color="auto"/>
          </w:divBdr>
        </w:div>
        <w:div w:id="247882402">
          <w:marLeft w:val="0"/>
          <w:marRight w:val="0"/>
          <w:marTop w:val="0"/>
          <w:marBottom w:val="0"/>
          <w:divBdr>
            <w:top w:val="none" w:sz="0" w:space="0" w:color="auto"/>
            <w:left w:val="none" w:sz="0" w:space="0" w:color="auto"/>
            <w:bottom w:val="none" w:sz="0" w:space="0" w:color="auto"/>
            <w:right w:val="none" w:sz="0" w:space="0" w:color="auto"/>
          </w:divBdr>
        </w:div>
        <w:div w:id="139227593">
          <w:marLeft w:val="0"/>
          <w:marRight w:val="0"/>
          <w:marTop w:val="0"/>
          <w:marBottom w:val="0"/>
          <w:divBdr>
            <w:top w:val="none" w:sz="0" w:space="0" w:color="auto"/>
            <w:left w:val="none" w:sz="0" w:space="0" w:color="auto"/>
            <w:bottom w:val="none" w:sz="0" w:space="0" w:color="auto"/>
            <w:right w:val="none" w:sz="0" w:space="0" w:color="auto"/>
          </w:divBdr>
        </w:div>
        <w:div w:id="1130704238">
          <w:marLeft w:val="0"/>
          <w:marRight w:val="0"/>
          <w:marTop w:val="0"/>
          <w:marBottom w:val="0"/>
          <w:divBdr>
            <w:top w:val="none" w:sz="0" w:space="0" w:color="auto"/>
            <w:left w:val="none" w:sz="0" w:space="0" w:color="auto"/>
            <w:bottom w:val="none" w:sz="0" w:space="0" w:color="auto"/>
            <w:right w:val="none" w:sz="0" w:space="0" w:color="auto"/>
          </w:divBdr>
        </w:div>
        <w:div w:id="1743604436">
          <w:marLeft w:val="0"/>
          <w:marRight w:val="0"/>
          <w:marTop w:val="0"/>
          <w:marBottom w:val="0"/>
          <w:divBdr>
            <w:top w:val="none" w:sz="0" w:space="0" w:color="auto"/>
            <w:left w:val="none" w:sz="0" w:space="0" w:color="auto"/>
            <w:bottom w:val="none" w:sz="0" w:space="0" w:color="auto"/>
            <w:right w:val="none" w:sz="0" w:space="0" w:color="auto"/>
          </w:divBdr>
        </w:div>
        <w:div w:id="1197309901">
          <w:marLeft w:val="0"/>
          <w:marRight w:val="0"/>
          <w:marTop w:val="0"/>
          <w:marBottom w:val="0"/>
          <w:divBdr>
            <w:top w:val="none" w:sz="0" w:space="0" w:color="auto"/>
            <w:left w:val="none" w:sz="0" w:space="0" w:color="auto"/>
            <w:bottom w:val="none" w:sz="0" w:space="0" w:color="auto"/>
            <w:right w:val="none" w:sz="0" w:space="0" w:color="auto"/>
          </w:divBdr>
        </w:div>
        <w:div w:id="259413203">
          <w:marLeft w:val="0"/>
          <w:marRight w:val="0"/>
          <w:marTop w:val="0"/>
          <w:marBottom w:val="0"/>
          <w:divBdr>
            <w:top w:val="none" w:sz="0" w:space="0" w:color="auto"/>
            <w:left w:val="none" w:sz="0" w:space="0" w:color="auto"/>
            <w:bottom w:val="none" w:sz="0" w:space="0" w:color="auto"/>
            <w:right w:val="none" w:sz="0" w:space="0" w:color="auto"/>
          </w:divBdr>
        </w:div>
        <w:div w:id="976491005">
          <w:marLeft w:val="0"/>
          <w:marRight w:val="0"/>
          <w:marTop w:val="0"/>
          <w:marBottom w:val="0"/>
          <w:divBdr>
            <w:top w:val="none" w:sz="0" w:space="0" w:color="auto"/>
            <w:left w:val="none" w:sz="0" w:space="0" w:color="auto"/>
            <w:bottom w:val="none" w:sz="0" w:space="0" w:color="auto"/>
            <w:right w:val="none" w:sz="0" w:space="0" w:color="auto"/>
          </w:divBdr>
        </w:div>
        <w:div w:id="553590607">
          <w:marLeft w:val="0"/>
          <w:marRight w:val="0"/>
          <w:marTop w:val="0"/>
          <w:marBottom w:val="0"/>
          <w:divBdr>
            <w:top w:val="none" w:sz="0" w:space="0" w:color="auto"/>
            <w:left w:val="none" w:sz="0" w:space="0" w:color="auto"/>
            <w:bottom w:val="none" w:sz="0" w:space="0" w:color="auto"/>
            <w:right w:val="none" w:sz="0" w:space="0" w:color="auto"/>
          </w:divBdr>
        </w:div>
        <w:div w:id="841823844">
          <w:marLeft w:val="0"/>
          <w:marRight w:val="0"/>
          <w:marTop w:val="0"/>
          <w:marBottom w:val="0"/>
          <w:divBdr>
            <w:top w:val="none" w:sz="0" w:space="0" w:color="auto"/>
            <w:left w:val="none" w:sz="0" w:space="0" w:color="auto"/>
            <w:bottom w:val="none" w:sz="0" w:space="0" w:color="auto"/>
            <w:right w:val="none" w:sz="0" w:space="0" w:color="auto"/>
          </w:divBdr>
        </w:div>
        <w:div w:id="814836134">
          <w:marLeft w:val="0"/>
          <w:marRight w:val="0"/>
          <w:marTop w:val="0"/>
          <w:marBottom w:val="0"/>
          <w:divBdr>
            <w:top w:val="none" w:sz="0" w:space="0" w:color="auto"/>
            <w:left w:val="none" w:sz="0" w:space="0" w:color="auto"/>
            <w:bottom w:val="none" w:sz="0" w:space="0" w:color="auto"/>
            <w:right w:val="none" w:sz="0" w:space="0" w:color="auto"/>
          </w:divBdr>
        </w:div>
        <w:div w:id="734548775">
          <w:marLeft w:val="0"/>
          <w:marRight w:val="0"/>
          <w:marTop w:val="0"/>
          <w:marBottom w:val="0"/>
          <w:divBdr>
            <w:top w:val="none" w:sz="0" w:space="0" w:color="auto"/>
            <w:left w:val="none" w:sz="0" w:space="0" w:color="auto"/>
            <w:bottom w:val="none" w:sz="0" w:space="0" w:color="auto"/>
            <w:right w:val="none" w:sz="0" w:space="0" w:color="auto"/>
          </w:divBdr>
        </w:div>
        <w:div w:id="595481499">
          <w:marLeft w:val="0"/>
          <w:marRight w:val="0"/>
          <w:marTop w:val="0"/>
          <w:marBottom w:val="0"/>
          <w:divBdr>
            <w:top w:val="none" w:sz="0" w:space="0" w:color="auto"/>
            <w:left w:val="none" w:sz="0" w:space="0" w:color="auto"/>
            <w:bottom w:val="none" w:sz="0" w:space="0" w:color="auto"/>
            <w:right w:val="none" w:sz="0" w:space="0" w:color="auto"/>
          </w:divBdr>
        </w:div>
        <w:div w:id="2115395670">
          <w:marLeft w:val="0"/>
          <w:marRight w:val="0"/>
          <w:marTop w:val="0"/>
          <w:marBottom w:val="0"/>
          <w:divBdr>
            <w:top w:val="none" w:sz="0" w:space="0" w:color="auto"/>
            <w:left w:val="none" w:sz="0" w:space="0" w:color="auto"/>
            <w:bottom w:val="none" w:sz="0" w:space="0" w:color="auto"/>
            <w:right w:val="none" w:sz="0" w:space="0" w:color="auto"/>
          </w:divBdr>
        </w:div>
        <w:div w:id="1929541413">
          <w:marLeft w:val="0"/>
          <w:marRight w:val="0"/>
          <w:marTop w:val="0"/>
          <w:marBottom w:val="0"/>
          <w:divBdr>
            <w:top w:val="none" w:sz="0" w:space="0" w:color="auto"/>
            <w:left w:val="none" w:sz="0" w:space="0" w:color="auto"/>
            <w:bottom w:val="none" w:sz="0" w:space="0" w:color="auto"/>
            <w:right w:val="none" w:sz="0" w:space="0" w:color="auto"/>
          </w:divBdr>
        </w:div>
        <w:div w:id="1734616621">
          <w:marLeft w:val="0"/>
          <w:marRight w:val="0"/>
          <w:marTop w:val="0"/>
          <w:marBottom w:val="0"/>
          <w:divBdr>
            <w:top w:val="none" w:sz="0" w:space="0" w:color="auto"/>
            <w:left w:val="none" w:sz="0" w:space="0" w:color="auto"/>
            <w:bottom w:val="none" w:sz="0" w:space="0" w:color="auto"/>
            <w:right w:val="none" w:sz="0" w:space="0" w:color="auto"/>
          </w:divBdr>
        </w:div>
        <w:div w:id="821626891">
          <w:marLeft w:val="0"/>
          <w:marRight w:val="0"/>
          <w:marTop w:val="0"/>
          <w:marBottom w:val="0"/>
          <w:divBdr>
            <w:top w:val="none" w:sz="0" w:space="0" w:color="auto"/>
            <w:left w:val="none" w:sz="0" w:space="0" w:color="auto"/>
            <w:bottom w:val="none" w:sz="0" w:space="0" w:color="auto"/>
            <w:right w:val="none" w:sz="0" w:space="0" w:color="auto"/>
          </w:divBdr>
        </w:div>
        <w:div w:id="572620316">
          <w:marLeft w:val="0"/>
          <w:marRight w:val="0"/>
          <w:marTop w:val="0"/>
          <w:marBottom w:val="0"/>
          <w:divBdr>
            <w:top w:val="none" w:sz="0" w:space="0" w:color="auto"/>
            <w:left w:val="none" w:sz="0" w:space="0" w:color="auto"/>
            <w:bottom w:val="none" w:sz="0" w:space="0" w:color="auto"/>
            <w:right w:val="none" w:sz="0" w:space="0" w:color="auto"/>
          </w:divBdr>
        </w:div>
        <w:div w:id="764963129">
          <w:marLeft w:val="0"/>
          <w:marRight w:val="0"/>
          <w:marTop w:val="0"/>
          <w:marBottom w:val="0"/>
          <w:divBdr>
            <w:top w:val="none" w:sz="0" w:space="0" w:color="auto"/>
            <w:left w:val="none" w:sz="0" w:space="0" w:color="auto"/>
            <w:bottom w:val="none" w:sz="0" w:space="0" w:color="auto"/>
            <w:right w:val="none" w:sz="0" w:space="0" w:color="auto"/>
          </w:divBdr>
        </w:div>
        <w:div w:id="1560898213">
          <w:marLeft w:val="0"/>
          <w:marRight w:val="0"/>
          <w:marTop w:val="0"/>
          <w:marBottom w:val="0"/>
          <w:divBdr>
            <w:top w:val="none" w:sz="0" w:space="0" w:color="auto"/>
            <w:left w:val="none" w:sz="0" w:space="0" w:color="auto"/>
            <w:bottom w:val="none" w:sz="0" w:space="0" w:color="auto"/>
            <w:right w:val="none" w:sz="0" w:space="0" w:color="auto"/>
          </w:divBdr>
        </w:div>
        <w:div w:id="1631011652">
          <w:marLeft w:val="0"/>
          <w:marRight w:val="0"/>
          <w:marTop w:val="0"/>
          <w:marBottom w:val="0"/>
          <w:divBdr>
            <w:top w:val="none" w:sz="0" w:space="0" w:color="auto"/>
            <w:left w:val="none" w:sz="0" w:space="0" w:color="auto"/>
            <w:bottom w:val="none" w:sz="0" w:space="0" w:color="auto"/>
            <w:right w:val="none" w:sz="0" w:space="0" w:color="auto"/>
          </w:divBdr>
        </w:div>
        <w:div w:id="597836054">
          <w:marLeft w:val="0"/>
          <w:marRight w:val="0"/>
          <w:marTop w:val="0"/>
          <w:marBottom w:val="0"/>
          <w:divBdr>
            <w:top w:val="none" w:sz="0" w:space="0" w:color="auto"/>
            <w:left w:val="none" w:sz="0" w:space="0" w:color="auto"/>
            <w:bottom w:val="none" w:sz="0" w:space="0" w:color="auto"/>
            <w:right w:val="none" w:sz="0" w:space="0" w:color="auto"/>
          </w:divBdr>
        </w:div>
        <w:div w:id="1945648370">
          <w:marLeft w:val="0"/>
          <w:marRight w:val="0"/>
          <w:marTop w:val="0"/>
          <w:marBottom w:val="0"/>
          <w:divBdr>
            <w:top w:val="none" w:sz="0" w:space="0" w:color="auto"/>
            <w:left w:val="none" w:sz="0" w:space="0" w:color="auto"/>
            <w:bottom w:val="none" w:sz="0" w:space="0" w:color="auto"/>
            <w:right w:val="none" w:sz="0" w:space="0" w:color="auto"/>
          </w:divBdr>
        </w:div>
        <w:div w:id="568274858">
          <w:marLeft w:val="0"/>
          <w:marRight w:val="0"/>
          <w:marTop w:val="0"/>
          <w:marBottom w:val="0"/>
          <w:divBdr>
            <w:top w:val="none" w:sz="0" w:space="0" w:color="auto"/>
            <w:left w:val="none" w:sz="0" w:space="0" w:color="auto"/>
            <w:bottom w:val="none" w:sz="0" w:space="0" w:color="auto"/>
            <w:right w:val="none" w:sz="0" w:space="0" w:color="auto"/>
          </w:divBdr>
        </w:div>
        <w:div w:id="811559820">
          <w:marLeft w:val="0"/>
          <w:marRight w:val="0"/>
          <w:marTop w:val="0"/>
          <w:marBottom w:val="0"/>
          <w:divBdr>
            <w:top w:val="none" w:sz="0" w:space="0" w:color="auto"/>
            <w:left w:val="none" w:sz="0" w:space="0" w:color="auto"/>
            <w:bottom w:val="none" w:sz="0" w:space="0" w:color="auto"/>
            <w:right w:val="none" w:sz="0" w:space="0" w:color="auto"/>
          </w:divBdr>
        </w:div>
        <w:div w:id="1872650927">
          <w:marLeft w:val="0"/>
          <w:marRight w:val="0"/>
          <w:marTop w:val="0"/>
          <w:marBottom w:val="0"/>
          <w:divBdr>
            <w:top w:val="none" w:sz="0" w:space="0" w:color="auto"/>
            <w:left w:val="none" w:sz="0" w:space="0" w:color="auto"/>
            <w:bottom w:val="none" w:sz="0" w:space="0" w:color="auto"/>
            <w:right w:val="none" w:sz="0" w:space="0" w:color="auto"/>
          </w:divBdr>
        </w:div>
        <w:div w:id="1940796411">
          <w:marLeft w:val="0"/>
          <w:marRight w:val="0"/>
          <w:marTop w:val="0"/>
          <w:marBottom w:val="0"/>
          <w:divBdr>
            <w:top w:val="none" w:sz="0" w:space="0" w:color="auto"/>
            <w:left w:val="none" w:sz="0" w:space="0" w:color="auto"/>
            <w:bottom w:val="none" w:sz="0" w:space="0" w:color="auto"/>
            <w:right w:val="none" w:sz="0" w:space="0" w:color="auto"/>
          </w:divBdr>
        </w:div>
        <w:div w:id="1288122766">
          <w:marLeft w:val="0"/>
          <w:marRight w:val="0"/>
          <w:marTop w:val="0"/>
          <w:marBottom w:val="0"/>
          <w:divBdr>
            <w:top w:val="none" w:sz="0" w:space="0" w:color="auto"/>
            <w:left w:val="none" w:sz="0" w:space="0" w:color="auto"/>
            <w:bottom w:val="none" w:sz="0" w:space="0" w:color="auto"/>
            <w:right w:val="none" w:sz="0" w:space="0" w:color="auto"/>
          </w:divBdr>
        </w:div>
        <w:div w:id="978071998">
          <w:marLeft w:val="0"/>
          <w:marRight w:val="0"/>
          <w:marTop w:val="0"/>
          <w:marBottom w:val="0"/>
          <w:divBdr>
            <w:top w:val="none" w:sz="0" w:space="0" w:color="auto"/>
            <w:left w:val="none" w:sz="0" w:space="0" w:color="auto"/>
            <w:bottom w:val="none" w:sz="0" w:space="0" w:color="auto"/>
            <w:right w:val="none" w:sz="0" w:space="0" w:color="auto"/>
          </w:divBdr>
        </w:div>
        <w:div w:id="1714377459">
          <w:marLeft w:val="0"/>
          <w:marRight w:val="0"/>
          <w:marTop w:val="0"/>
          <w:marBottom w:val="0"/>
          <w:divBdr>
            <w:top w:val="none" w:sz="0" w:space="0" w:color="auto"/>
            <w:left w:val="none" w:sz="0" w:space="0" w:color="auto"/>
            <w:bottom w:val="none" w:sz="0" w:space="0" w:color="auto"/>
            <w:right w:val="none" w:sz="0" w:space="0" w:color="auto"/>
          </w:divBdr>
        </w:div>
        <w:div w:id="1732536791">
          <w:marLeft w:val="0"/>
          <w:marRight w:val="0"/>
          <w:marTop w:val="0"/>
          <w:marBottom w:val="0"/>
          <w:divBdr>
            <w:top w:val="none" w:sz="0" w:space="0" w:color="auto"/>
            <w:left w:val="none" w:sz="0" w:space="0" w:color="auto"/>
            <w:bottom w:val="none" w:sz="0" w:space="0" w:color="auto"/>
            <w:right w:val="none" w:sz="0" w:space="0" w:color="auto"/>
          </w:divBdr>
        </w:div>
        <w:div w:id="2122139659">
          <w:marLeft w:val="0"/>
          <w:marRight w:val="0"/>
          <w:marTop w:val="0"/>
          <w:marBottom w:val="0"/>
          <w:divBdr>
            <w:top w:val="none" w:sz="0" w:space="0" w:color="auto"/>
            <w:left w:val="none" w:sz="0" w:space="0" w:color="auto"/>
            <w:bottom w:val="none" w:sz="0" w:space="0" w:color="auto"/>
            <w:right w:val="none" w:sz="0" w:space="0" w:color="auto"/>
          </w:divBdr>
        </w:div>
        <w:div w:id="1964189075">
          <w:marLeft w:val="0"/>
          <w:marRight w:val="0"/>
          <w:marTop w:val="0"/>
          <w:marBottom w:val="0"/>
          <w:divBdr>
            <w:top w:val="none" w:sz="0" w:space="0" w:color="auto"/>
            <w:left w:val="none" w:sz="0" w:space="0" w:color="auto"/>
            <w:bottom w:val="none" w:sz="0" w:space="0" w:color="auto"/>
            <w:right w:val="none" w:sz="0" w:space="0" w:color="auto"/>
          </w:divBdr>
        </w:div>
        <w:div w:id="381561374">
          <w:marLeft w:val="0"/>
          <w:marRight w:val="0"/>
          <w:marTop w:val="0"/>
          <w:marBottom w:val="0"/>
          <w:divBdr>
            <w:top w:val="none" w:sz="0" w:space="0" w:color="auto"/>
            <w:left w:val="none" w:sz="0" w:space="0" w:color="auto"/>
            <w:bottom w:val="none" w:sz="0" w:space="0" w:color="auto"/>
            <w:right w:val="none" w:sz="0" w:space="0" w:color="auto"/>
          </w:divBdr>
        </w:div>
        <w:div w:id="1377310684">
          <w:marLeft w:val="0"/>
          <w:marRight w:val="0"/>
          <w:marTop w:val="0"/>
          <w:marBottom w:val="0"/>
          <w:divBdr>
            <w:top w:val="none" w:sz="0" w:space="0" w:color="auto"/>
            <w:left w:val="none" w:sz="0" w:space="0" w:color="auto"/>
            <w:bottom w:val="none" w:sz="0" w:space="0" w:color="auto"/>
            <w:right w:val="none" w:sz="0" w:space="0" w:color="auto"/>
          </w:divBdr>
        </w:div>
        <w:div w:id="1442922100">
          <w:marLeft w:val="0"/>
          <w:marRight w:val="0"/>
          <w:marTop w:val="0"/>
          <w:marBottom w:val="0"/>
          <w:divBdr>
            <w:top w:val="none" w:sz="0" w:space="0" w:color="auto"/>
            <w:left w:val="none" w:sz="0" w:space="0" w:color="auto"/>
            <w:bottom w:val="none" w:sz="0" w:space="0" w:color="auto"/>
            <w:right w:val="none" w:sz="0" w:space="0" w:color="auto"/>
          </w:divBdr>
        </w:div>
        <w:div w:id="364983117">
          <w:marLeft w:val="0"/>
          <w:marRight w:val="0"/>
          <w:marTop w:val="0"/>
          <w:marBottom w:val="0"/>
          <w:divBdr>
            <w:top w:val="none" w:sz="0" w:space="0" w:color="auto"/>
            <w:left w:val="none" w:sz="0" w:space="0" w:color="auto"/>
            <w:bottom w:val="none" w:sz="0" w:space="0" w:color="auto"/>
            <w:right w:val="none" w:sz="0" w:space="0" w:color="auto"/>
          </w:divBdr>
        </w:div>
        <w:div w:id="694817828">
          <w:marLeft w:val="0"/>
          <w:marRight w:val="0"/>
          <w:marTop w:val="0"/>
          <w:marBottom w:val="0"/>
          <w:divBdr>
            <w:top w:val="none" w:sz="0" w:space="0" w:color="auto"/>
            <w:left w:val="none" w:sz="0" w:space="0" w:color="auto"/>
            <w:bottom w:val="none" w:sz="0" w:space="0" w:color="auto"/>
            <w:right w:val="none" w:sz="0" w:space="0" w:color="auto"/>
          </w:divBdr>
        </w:div>
        <w:div w:id="1044523320">
          <w:marLeft w:val="0"/>
          <w:marRight w:val="0"/>
          <w:marTop w:val="0"/>
          <w:marBottom w:val="0"/>
          <w:divBdr>
            <w:top w:val="none" w:sz="0" w:space="0" w:color="auto"/>
            <w:left w:val="none" w:sz="0" w:space="0" w:color="auto"/>
            <w:bottom w:val="none" w:sz="0" w:space="0" w:color="auto"/>
            <w:right w:val="none" w:sz="0" w:space="0" w:color="auto"/>
          </w:divBdr>
        </w:div>
        <w:div w:id="1301766574">
          <w:marLeft w:val="0"/>
          <w:marRight w:val="0"/>
          <w:marTop w:val="0"/>
          <w:marBottom w:val="0"/>
          <w:divBdr>
            <w:top w:val="none" w:sz="0" w:space="0" w:color="auto"/>
            <w:left w:val="none" w:sz="0" w:space="0" w:color="auto"/>
            <w:bottom w:val="none" w:sz="0" w:space="0" w:color="auto"/>
            <w:right w:val="none" w:sz="0" w:space="0" w:color="auto"/>
          </w:divBdr>
        </w:div>
        <w:div w:id="1773234892">
          <w:marLeft w:val="0"/>
          <w:marRight w:val="0"/>
          <w:marTop w:val="0"/>
          <w:marBottom w:val="0"/>
          <w:divBdr>
            <w:top w:val="none" w:sz="0" w:space="0" w:color="auto"/>
            <w:left w:val="none" w:sz="0" w:space="0" w:color="auto"/>
            <w:bottom w:val="none" w:sz="0" w:space="0" w:color="auto"/>
            <w:right w:val="none" w:sz="0" w:space="0" w:color="auto"/>
          </w:divBdr>
        </w:div>
        <w:div w:id="1160081302">
          <w:marLeft w:val="0"/>
          <w:marRight w:val="0"/>
          <w:marTop w:val="0"/>
          <w:marBottom w:val="0"/>
          <w:divBdr>
            <w:top w:val="none" w:sz="0" w:space="0" w:color="auto"/>
            <w:left w:val="none" w:sz="0" w:space="0" w:color="auto"/>
            <w:bottom w:val="none" w:sz="0" w:space="0" w:color="auto"/>
            <w:right w:val="none" w:sz="0" w:space="0" w:color="auto"/>
          </w:divBdr>
        </w:div>
        <w:div w:id="49110593">
          <w:marLeft w:val="0"/>
          <w:marRight w:val="0"/>
          <w:marTop w:val="0"/>
          <w:marBottom w:val="0"/>
          <w:divBdr>
            <w:top w:val="none" w:sz="0" w:space="0" w:color="auto"/>
            <w:left w:val="none" w:sz="0" w:space="0" w:color="auto"/>
            <w:bottom w:val="none" w:sz="0" w:space="0" w:color="auto"/>
            <w:right w:val="none" w:sz="0" w:space="0" w:color="auto"/>
          </w:divBdr>
        </w:div>
        <w:div w:id="387077191">
          <w:marLeft w:val="0"/>
          <w:marRight w:val="0"/>
          <w:marTop w:val="0"/>
          <w:marBottom w:val="0"/>
          <w:divBdr>
            <w:top w:val="none" w:sz="0" w:space="0" w:color="auto"/>
            <w:left w:val="none" w:sz="0" w:space="0" w:color="auto"/>
            <w:bottom w:val="none" w:sz="0" w:space="0" w:color="auto"/>
            <w:right w:val="none" w:sz="0" w:space="0" w:color="auto"/>
          </w:divBdr>
        </w:div>
        <w:div w:id="1020667863">
          <w:marLeft w:val="0"/>
          <w:marRight w:val="0"/>
          <w:marTop w:val="0"/>
          <w:marBottom w:val="0"/>
          <w:divBdr>
            <w:top w:val="none" w:sz="0" w:space="0" w:color="auto"/>
            <w:left w:val="none" w:sz="0" w:space="0" w:color="auto"/>
            <w:bottom w:val="none" w:sz="0" w:space="0" w:color="auto"/>
            <w:right w:val="none" w:sz="0" w:space="0" w:color="auto"/>
          </w:divBdr>
        </w:div>
        <w:div w:id="18625168">
          <w:marLeft w:val="0"/>
          <w:marRight w:val="0"/>
          <w:marTop w:val="0"/>
          <w:marBottom w:val="0"/>
          <w:divBdr>
            <w:top w:val="none" w:sz="0" w:space="0" w:color="auto"/>
            <w:left w:val="none" w:sz="0" w:space="0" w:color="auto"/>
            <w:bottom w:val="none" w:sz="0" w:space="0" w:color="auto"/>
            <w:right w:val="none" w:sz="0" w:space="0" w:color="auto"/>
          </w:divBdr>
        </w:div>
        <w:div w:id="1586256091">
          <w:marLeft w:val="0"/>
          <w:marRight w:val="0"/>
          <w:marTop w:val="0"/>
          <w:marBottom w:val="0"/>
          <w:divBdr>
            <w:top w:val="none" w:sz="0" w:space="0" w:color="auto"/>
            <w:left w:val="none" w:sz="0" w:space="0" w:color="auto"/>
            <w:bottom w:val="none" w:sz="0" w:space="0" w:color="auto"/>
            <w:right w:val="none" w:sz="0" w:space="0" w:color="auto"/>
          </w:divBdr>
        </w:div>
        <w:div w:id="1983732685">
          <w:marLeft w:val="0"/>
          <w:marRight w:val="0"/>
          <w:marTop w:val="0"/>
          <w:marBottom w:val="0"/>
          <w:divBdr>
            <w:top w:val="none" w:sz="0" w:space="0" w:color="auto"/>
            <w:left w:val="none" w:sz="0" w:space="0" w:color="auto"/>
            <w:bottom w:val="none" w:sz="0" w:space="0" w:color="auto"/>
            <w:right w:val="none" w:sz="0" w:space="0" w:color="auto"/>
          </w:divBdr>
        </w:div>
        <w:div w:id="1816992894">
          <w:marLeft w:val="0"/>
          <w:marRight w:val="0"/>
          <w:marTop w:val="0"/>
          <w:marBottom w:val="0"/>
          <w:divBdr>
            <w:top w:val="none" w:sz="0" w:space="0" w:color="auto"/>
            <w:left w:val="none" w:sz="0" w:space="0" w:color="auto"/>
            <w:bottom w:val="none" w:sz="0" w:space="0" w:color="auto"/>
            <w:right w:val="none" w:sz="0" w:space="0" w:color="auto"/>
          </w:divBdr>
        </w:div>
        <w:div w:id="215819868">
          <w:marLeft w:val="0"/>
          <w:marRight w:val="0"/>
          <w:marTop w:val="0"/>
          <w:marBottom w:val="0"/>
          <w:divBdr>
            <w:top w:val="none" w:sz="0" w:space="0" w:color="auto"/>
            <w:left w:val="none" w:sz="0" w:space="0" w:color="auto"/>
            <w:bottom w:val="none" w:sz="0" w:space="0" w:color="auto"/>
            <w:right w:val="none" w:sz="0" w:space="0" w:color="auto"/>
          </w:divBdr>
        </w:div>
        <w:div w:id="538788021">
          <w:marLeft w:val="0"/>
          <w:marRight w:val="0"/>
          <w:marTop w:val="0"/>
          <w:marBottom w:val="0"/>
          <w:divBdr>
            <w:top w:val="none" w:sz="0" w:space="0" w:color="auto"/>
            <w:left w:val="none" w:sz="0" w:space="0" w:color="auto"/>
            <w:bottom w:val="none" w:sz="0" w:space="0" w:color="auto"/>
            <w:right w:val="none" w:sz="0" w:space="0" w:color="auto"/>
          </w:divBdr>
        </w:div>
        <w:div w:id="1745486767">
          <w:marLeft w:val="0"/>
          <w:marRight w:val="0"/>
          <w:marTop w:val="0"/>
          <w:marBottom w:val="0"/>
          <w:divBdr>
            <w:top w:val="none" w:sz="0" w:space="0" w:color="auto"/>
            <w:left w:val="none" w:sz="0" w:space="0" w:color="auto"/>
            <w:bottom w:val="none" w:sz="0" w:space="0" w:color="auto"/>
            <w:right w:val="none" w:sz="0" w:space="0" w:color="auto"/>
          </w:divBdr>
        </w:div>
        <w:div w:id="1361391396">
          <w:marLeft w:val="0"/>
          <w:marRight w:val="0"/>
          <w:marTop w:val="0"/>
          <w:marBottom w:val="0"/>
          <w:divBdr>
            <w:top w:val="none" w:sz="0" w:space="0" w:color="auto"/>
            <w:left w:val="none" w:sz="0" w:space="0" w:color="auto"/>
            <w:bottom w:val="none" w:sz="0" w:space="0" w:color="auto"/>
            <w:right w:val="none" w:sz="0" w:space="0" w:color="auto"/>
          </w:divBdr>
        </w:div>
        <w:div w:id="411779189">
          <w:marLeft w:val="0"/>
          <w:marRight w:val="0"/>
          <w:marTop w:val="0"/>
          <w:marBottom w:val="0"/>
          <w:divBdr>
            <w:top w:val="none" w:sz="0" w:space="0" w:color="auto"/>
            <w:left w:val="none" w:sz="0" w:space="0" w:color="auto"/>
            <w:bottom w:val="none" w:sz="0" w:space="0" w:color="auto"/>
            <w:right w:val="none" w:sz="0" w:space="0" w:color="auto"/>
          </w:divBdr>
        </w:div>
        <w:div w:id="1839225051">
          <w:marLeft w:val="0"/>
          <w:marRight w:val="0"/>
          <w:marTop w:val="0"/>
          <w:marBottom w:val="0"/>
          <w:divBdr>
            <w:top w:val="none" w:sz="0" w:space="0" w:color="auto"/>
            <w:left w:val="none" w:sz="0" w:space="0" w:color="auto"/>
            <w:bottom w:val="none" w:sz="0" w:space="0" w:color="auto"/>
            <w:right w:val="none" w:sz="0" w:space="0" w:color="auto"/>
          </w:divBdr>
        </w:div>
        <w:div w:id="1576430121">
          <w:marLeft w:val="0"/>
          <w:marRight w:val="0"/>
          <w:marTop w:val="0"/>
          <w:marBottom w:val="0"/>
          <w:divBdr>
            <w:top w:val="none" w:sz="0" w:space="0" w:color="auto"/>
            <w:left w:val="none" w:sz="0" w:space="0" w:color="auto"/>
            <w:bottom w:val="none" w:sz="0" w:space="0" w:color="auto"/>
            <w:right w:val="none" w:sz="0" w:space="0" w:color="auto"/>
          </w:divBdr>
        </w:div>
        <w:div w:id="1057357964">
          <w:marLeft w:val="0"/>
          <w:marRight w:val="0"/>
          <w:marTop w:val="0"/>
          <w:marBottom w:val="0"/>
          <w:divBdr>
            <w:top w:val="none" w:sz="0" w:space="0" w:color="auto"/>
            <w:left w:val="none" w:sz="0" w:space="0" w:color="auto"/>
            <w:bottom w:val="none" w:sz="0" w:space="0" w:color="auto"/>
            <w:right w:val="none" w:sz="0" w:space="0" w:color="auto"/>
          </w:divBdr>
        </w:div>
        <w:div w:id="131676539">
          <w:marLeft w:val="0"/>
          <w:marRight w:val="0"/>
          <w:marTop w:val="0"/>
          <w:marBottom w:val="0"/>
          <w:divBdr>
            <w:top w:val="none" w:sz="0" w:space="0" w:color="auto"/>
            <w:left w:val="none" w:sz="0" w:space="0" w:color="auto"/>
            <w:bottom w:val="none" w:sz="0" w:space="0" w:color="auto"/>
            <w:right w:val="none" w:sz="0" w:space="0" w:color="auto"/>
          </w:divBdr>
        </w:div>
        <w:div w:id="755981093">
          <w:marLeft w:val="0"/>
          <w:marRight w:val="0"/>
          <w:marTop w:val="0"/>
          <w:marBottom w:val="0"/>
          <w:divBdr>
            <w:top w:val="none" w:sz="0" w:space="0" w:color="auto"/>
            <w:left w:val="none" w:sz="0" w:space="0" w:color="auto"/>
            <w:bottom w:val="none" w:sz="0" w:space="0" w:color="auto"/>
            <w:right w:val="none" w:sz="0" w:space="0" w:color="auto"/>
          </w:divBdr>
        </w:div>
        <w:div w:id="910702097">
          <w:marLeft w:val="0"/>
          <w:marRight w:val="0"/>
          <w:marTop w:val="0"/>
          <w:marBottom w:val="0"/>
          <w:divBdr>
            <w:top w:val="none" w:sz="0" w:space="0" w:color="auto"/>
            <w:left w:val="none" w:sz="0" w:space="0" w:color="auto"/>
            <w:bottom w:val="none" w:sz="0" w:space="0" w:color="auto"/>
            <w:right w:val="none" w:sz="0" w:space="0" w:color="auto"/>
          </w:divBdr>
        </w:div>
        <w:div w:id="951328750">
          <w:marLeft w:val="0"/>
          <w:marRight w:val="0"/>
          <w:marTop w:val="0"/>
          <w:marBottom w:val="0"/>
          <w:divBdr>
            <w:top w:val="none" w:sz="0" w:space="0" w:color="auto"/>
            <w:left w:val="none" w:sz="0" w:space="0" w:color="auto"/>
            <w:bottom w:val="none" w:sz="0" w:space="0" w:color="auto"/>
            <w:right w:val="none" w:sz="0" w:space="0" w:color="auto"/>
          </w:divBdr>
        </w:div>
        <w:div w:id="2024700485">
          <w:marLeft w:val="0"/>
          <w:marRight w:val="0"/>
          <w:marTop w:val="0"/>
          <w:marBottom w:val="0"/>
          <w:divBdr>
            <w:top w:val="none" w:sz="0" w:space="0" w:color="auto"/>
            <w:left w:val="none" w:sz="0" w:space="0" w:color="auto"/>
            <w:bottom w:val="none" w:sz="0" w:space="0" w:color="auto"/>
            <w:right w:val="none" w:sz="0" w:space="0" w:color="auto"/>
          </w:divBdr>
        </w:div>
        <w:div w:id="1292058175">
          <w:marLeft w:val="0"/>
          <w:marRight w:val="0"/>
          <w:marTop w:val="0"/>
          <w:marBottom w:val="0"/>
          <w:divBdr>
            <w:top w:val="none" w:sz="0" w:space="0" w:color="auto"/>
            <w:left w:val="none" w:sz="0" w:space="0" w:color="auto"/>
            <w:bottom w:val="none" w:sz="0" w:space="0" w:color="auto"/>
            <w:right w:val="none" w:sz="0" w:space="0" w:color="auto"/>
          </w:divBdr>
        </w:div>
        <w:div w:id="328364885">
          <w:marLeft w:val="0"/>
          <w:marRight w:val="0"/>
          <w:marTop w:val="0"/>
          <w:marBottom w:val="0"/>
          <w:divBdr>
            <w:top w:val="none" w:sz="0" w:space="0" w:color="auto"/>
            <w:left w:val="none" w:sz="0" w:space="0" w:color="auto"/>
            <w:bottom w:val="none" w:sz="0" w:space="0" w:color="auto"/>
            <w:right w:val="none" w:sz="0" w:space="0" w:color="auto"/>
          </w:divBdr>
        </w:div>
        <w:div w:id="867067099">
          <w:marLeft w:val="0"/>
          <w:marRight w:val="0"/>
          <w:marTop w:val="0"/>
          <w:marBottom w:val="0"/>
          <w:divBdr>
            <w:top w:val="none" w:sz="0" w:space="0" w:color="auto"/>
            <w:left w:val="none" w:sz="0" w:space="0" w:color="auto"/>
            <w:bottom w:val="none" w:sz="0" w:space="0" w:color="auto"/>
            <w:right w:val="none" w:sz="0" w:space="0" w:color="auto"/>
          </w:divBdr>
        </w:div>
        <w:div w:id="993491710">
          <w:marLeft w:val="0"/>
          <w:marRight w:val="0"/>
          <w:marTop w:val="0"/>
          <w:marBottom w:val="0"/>
          <w:divBdr>
            <w:top w:val="none" w:sz="0" w:space="0" w:color="auto"/>
            <w:left w:val="none" w:sz="0" w:space="0" w:color="auto"/>
            <w:bottom w:val="none" w:sz="0" w:space="0" w:color="auto"/>
            <w:right w:val="none" w:sz="0" w:space="0" w:color="auto"/>
          </w:divBdr>
        </w:div>
        <w:div w:id="305555049">
          <w:marLeft w:val="0"/>
          <w:marRight w:val="0"/>
          <w:marTop w:val="0"/>
          <w:marBottom w:val="0"/>
          <w:divBdr>
            <w:top w:val="none" w:sz="0" w:space="0" w:color="auto"/>
            <w:left w:val="none" w:sz="0" w:space="0" w:color="auto"/>
            <w:bottom w:val="none" w:sz="0" w:space="0" w:color="auto"/>
            <w:right w:val="none" w:sz="0" w:space="0" w:color="auto"/>
          </w:divBdr>
        </w:div>
        <w:div w:id="1834687132">
          <w:marLeft w:val="0"/>
          <w:marRight w:val="0"/>
          <w:marTop w:val="0"/>
          <w:marBottom w:val="0"/>
          <w:divBdr>
            <w:top w:val="none" w:sz="0" w:space="0" w:color="auto"/>
            <w:left w:val="none" w:sz="0" w:space="0" w:color="auto"/>
            <w:bottom w:val="none" w:sz="0" w:space="0" w:color="auto"/>
            <w:right w:val="none" w:sz="0" w:space="0" w:color="auto"/>
          </w:divBdr>
        </w:div>
        <w:div w:id="1903058290">
          <w:marLeft w:val="0"/>
          <w:marRight w:val="0"/>
          <w:marTop w:val="0"/>
          <w:marBottom w:val="0"/>
          <w:divBdr>
            <w:top w:val="none" w:sz="0" w:space="0" w:color="auto"/>
            <w:left w:val="none" w:sz="0" w:space="0" w:color="auto"/>
            <w:bottom w:val="none" w:sz="0" w:space="0" w:color="auto"/>
            <w:right w:val="none" w:sz="0" w:space="0" w:color="auto"/>
          </w:divBdr>
        </w:div>
        <w:div w:id="1915116932">
          <w:marLeft w:val="0"/>
          <w:marRight w:val="0"/>
          <w:marTop w:val="0"/>
          <w:marBottom w:val="0"/>
          <w:divBdr>
            <w:top w:val="none" w:sz="0" w:space="0" w:color="auto"/>
            <w:left w:val="none" w:sz="0" w:space="0" w:color="auto"/>
            <w:bottom w:val="none" w:sz="0" w:space="0" w:color="auto"/>
            <w:right w:val="none" w:sz="0" w:space="0" w:color="auto"/>
          </w:divBdr>
        </w:div>
        <w:div w:id="842940609">
          <w:marLeft w:val="0"/>
          <w:marRight w:val="0"/>
          <w:marTop w:val="0"/>
          <w:marBottom w:val="0"/>
          <w:divBdr>
            <w:top w:val="none" w:sz="0" w:space="0" w:color="auto"/>
            <w:left w:val="none" w:sz="0" w:space="0" w:color="auto"/>
            <w:bottom w:val="none" w:sz="0" w:space="0" w:color="auto"/>
            <w:right w:val="none" w:sz="0" w:space="0" w:color="auto"/>
          </w:divBdr>
        </w:div>
        <w:div w:id="1184708029">
          <w:marLeft w:val="0"/>
          <w:marRight w:val="0"/>
          <w:marTop w:val="0"/>
          <w:marBottom w:val="0"/>
          <w:divBdr>
            <w:top w:val="none" w:sz="0" w:space="0" w:color="auto"/>
            <w:left w:val="none" w:sz="0" w:space="0" w:color="auto"/>
            <w:bottom w:val="none" w:sz="0" w:space="0" w:color="auto"/>
            <w:right w:val="none" w:sz="0" w:space="0" w:color="auto"/>
          </w:divBdr>
        </w:div>
        <w:div w:id="805663624">
          <w:marLeft w:val="0"/>
          <w:marRight w:val="0"/>
          <w:marTop w:val="0"/>
          <w:marBottom w:val="0"/>
          <w:divBdr>
            <w:top w:val="none" w:sz="0" w:space="0" w:color="auto"/>
            <w:left w:val="none" w:sz="0" w:space="0" w:color="auto"/>
            <w:bottom w:val="none" w:sz="0" w:space="0" w:color="auto"/>
            <w:right w:val="none" w:sz="0" w:space="0" w:color="auto"/>
          </w:divBdr>
        </w:div>
        <w:div w:id="1179928019">
          <w:marLeft w:val="0"/>
          <w:marRight w:val="0"/>
          <w:marTop w:val="0"/>
          <w:marBottom w:val="0"/>
          <w:divBdr>
            <w:top w:val="none" w:sz="0" w:space="0" w:color="auto"/>
            <w:left w:val="none" w:sz="0" w:space="0" w:color="auto"/>
            <w:bottom w:val="none" w:sz="0" w:space="0" w:color="auto"/>
            <w:right w:val="none" w:sz="0" w:space="0" w:color="auto"/>
          </w:divBdr>
        </w:div>
        <w:div w:id="1597785031">
          <w:marLeft w:val="0"/>
          <w:marRight w:val="0"/>
          <w:marTop w:val="0"/>
          <w:marBottom w:val="0"/>
          <w:divBdr>
            <w:top w:val="none" w:sz="0" w:space="0" w:color="auto"/>
            <w:left w:val="none" w:sz="0" w:space="0" w:color="auto"/>
            <w:bottom w:val="none" w:sz="0" w:space="0" w:color="auto"/>
            <w:right w:val="none" w:sz="0" w:space="0" w:color="auto"/>
          </w:divBdr>
        </w:div>
        <w:div w:id="1378241361">
          <w:marLeft w:val="0"/>
          <w:marRight w:val="0"/>
          <w:marTop w:val="0"/>
          <w:marBottom w:val="0"/>
          <w:divBdr>
            <w:top w:val="none" w:sz="0" w:space="0" w:color="auto"/>
            <w:left w:val="none" w:sz="0" w:space="0" w:color="auto"/>
            <w:bottom w:val="none" w:sz="0" w:space="0" w:color="auto"/>
            <w:right w:val="none" w:sz="0" w:space="0" w:color="auto"/>
          </w:divBdr>
        </w:div>
        <w:div w:id="1918588904">
          <w:marLeft w:val="0"/>
          <w:marRight w:val="0"/>
          <w:marTop w:val="0"/>
          <w:marBottom w:val="0"/>
          <w:divBdr>
            <w:top w:val="none" w:sz="0" w:space="0" w:color="auto"/>
            <w:left w:val="none" w:sz="0" w:space="0" w:color="auto"/>
            <w:bottom w:val="none" w:sz="0" w:space="0" w:color="auto"/>
            <w:right w:val="none" w:sz="0" w:space="0" w:color="auto"/>
          </w:divBdr>
        </w:div>
        <w:div w:id="63265412">
          <w:marLeft w:val="0"/>
          <w:marRight w:val="0"/>
          <w:marTop w:val="0"/>
          <w:marBottom w:val="0"/>
          <w:divBdr>
            <w:top w:val="none" w:sz="0" w:space="0" w:color="auto"/>
            <w:left w:val="none" w:sz="0" w:space="0" w:color="auto"/>
            <w:bottom w:val="none" w:sz="0" w:space="0" w:color="auto"/>
            <w:right w:val="none" w:sz="0" w:space="0" w:color="auto"/>
          </w:divBdr>
        </w:div>
        <w:div w:id="698626319">
          <w:marLeft w:val="0"/>
          <w:marRight w:val="0"/>
          <w:marTop w:val="0"/>
          <w:marBottom w:val="0"/>
          <w:divBdr>
            <w:top w:val="none" w:sz="0" w:space="0" w:color="auto"/>
            <w:left w:val="none" w:sz="0" w:space="0" w:color="auto"/>
            <w:bottom w:val="none" w:sz="0" w:space="0" w:color="auto"/>
            <w:right w:val="none" w:sz="0" w:space="0" w:color="auto"/>
          </w:divBdr>
        </w:div>
        <w:div w:id="730615325">
          <w:marLeft w:val="0"/>
          <w:marRight w:val="0"/>
          <w:marTop w:val="0"/>
          <w:marBottom w:val="0"/>
          <w:divBdr>
            <w:top w:val="none" w:sz="0" w:space="0" w:color="auto"/>
            <w:left w:val="none" w:sz="0" w:space="0" w:color="auto"/>
            <w:bottom w:val="none" w:sz="0" w:space="0" w:color="auto"/>
            <w:right w:val="none" w:sz="0" w:space="0" w:color="auto"/>
          </w:divBdr>
        </w:div>
        <w:div w:id="1458335984">
          <w:marLeft w:val="0"/>
          <w:marRight w:val="0"/>
          <w:marTop w:val="0"/>
          <w:marBottom w:val="0"/>
          <w:divBdr>
            <w:top w:val="none" w:sz="0" w:space="0" w:color="auto"/>
            <w:left w:val="none" w:sz="0" w:space="0" w:color="auto"/>
            <w:bottom w:val="none" w:sz="0" w:space="0" w:color="auto"/>
            <w:right w:val="none" w:sz="0" w:space="0" w:color="auto"/>
          </w:divBdr>
        </w:div>
        <w:div w:id="1239050274">
          <w:marLeft w:val="0"/>
          <w:marRight w:val="0"/>
          <w:marTop w:val="0"/>
          <w:marBottom w:val="0"/>
          <w:divBdr>
            <w:top w:val="none" w:sz="0" w:space="0" w:color="auto"/>
            <w:left w:val="none" w:sz="0" w:space="0" w:color="auto"/>
            <w:bottom w:val="none" w:sz="0" w:space="0" w:color="auto"/>
            <w:right w:val="none" w:sz="0" w:space="0" w:color="auto"/>
          </w:divBdr>
        </w:div>
        <w:div w:id="1972899572">
          <w:marLeft w:val="0"/>
          <w:marRight w:val="0"/>
          <w:marTop w:val="0"/>
          <w:marBottom w:val="0"/>
          <w:divBdr>
            <w:top w:val="none" w:sz="0" w:space="0" w:color="auto"/>
            <w:left w:val="none" w:sz="0" w:space="0" w:color="auto"/>
            <w:bottom w:val="none" w:sz="0" w:space="0" w:color="auto"/>
            <w:right w:val="none" w:sz="0" w:space="0" w:color="auto"/>
          </w:divBdr>
        </w:div>
        <w:div w:id="991101891">
          <w:marLeft w:val="0"/>
          <w:marRight w:val="0"/>
          <w:marTop w:val="0"/>
          <w:marBottom w:val="0"/>
          <w:divBdr>
            <w:top w:val="none" w:sz="0" w:space="0" w:color="auto"/>
            <w:left w:val="none" w:sz="0" w:space="0" w:color="auto"/>
            <w:bottom w:val="none" w:sz="0" w:space="0" w:color="auto"/>
            <w:right w:val="none" w:sz="0" w:space="0" w:color="auto"/>
          </w:divBdr>
        </w:div>
        <w:div w:id="1293173026">
          <w:marLeft w:val="0"/>
          <w:marRight w:val="0"/>
          <w:marTop w:val="0"/>
          <w:marBottom w:val="0"/>
          <w:divBdr>
            <w:top w:val="none" w:sz="0" w:space="0" w:color="auto"/>
            <w:left w:val="none" w:sz="0" w:space="0" w:color="auto"/>
            <w:bottom w:val="none" w:sz="0" w:space="0" w:color="auto"/>
            <w:right w:val="none" w:sz="0" w:space="0" w:color="auto"/>
          </w:divBdr>
        </w:div>
        <w:div w:id="1572695526">
          <w:marLeft w:val="0"/>
          <w:marRight w:val="0"/>
          <w:marTop w:val="0"/>
          <w:marBottom w:val="0"/>
          <w:divBdr>
            <w:top w:val="none" w:sz="0" w:space="0" w:color="auto"/>
            <w:left w:val="none" w:sz="0" w:space="0" w:color="auto"/>
            <w:bottom w:val="none" w:sz="0" w:space="0" w:color="auto"/>
            <w:right w:val="none" w:sz="0" w:space="0" w:color="auto"/>
          </w:divBdr>
        </w:div>
        <w:div w:id="945187716">
          <w:marLeft w:val="0"/>
          <w:marRight w:val="0"/>
          <w:marTop w:val="0"/>
          <w:marBottom w:val="0"/>
          <w:divBdr>
            <w:top w:val="none" w:sz="0" w:space="0" w:color="auto"/>
            <w:left w:val="none" w:sz="0" w:space="0" w:color="auto"/>
            <w:bottom w:val="none" w:sz="0" w:space="0" w:color="auto"/>
            <w:right w:val="none" w:sz="0" w:space="0" w:color="auto"/>
          </w:divBdr>
        </w:div>
        <w:div w:id="1197158652">
          <w:marLeft w:val="0"/>
          <w:marRight w:val="0"/>
          <w:marTop w:val="0"/>
          <w:marBottom w:val="0"/>
          <w:divBdr>
            <w:top w:val="none" w:sz="0" w:space="0" w:color="auto"/>
            <w:left w:val="none" w:sz="0" w:space="0" w:color="auto"/>
            <w:bottom w:val="none" w:sz="0" w:space="0" w:color="auto"/>
            <w:right w:val="none" w:sz="0" w:space="0" w:color="auto"/>
          </w:divBdr>
        </w:div>
        <w:div w:id="1209730631">
          <w:marLeft w:val="0"/>
          <w:marRight w:val="0"/>
          <w:marTop w:val="0"/>
          <w:marBottom w:val="0"/>
          <w:divBdr>
            <w:top w:val="none" w:sz="0" w:space="0" w:color="auto"/>
            <w:left w:val="none" w:sz="0" w:space="0" w:color="auto"/>
            <w:bottom w:val="none" w:sz="0" w:space="0" w:color="auto"/>
            <w:right w:val="none" w:sz="0" w:space="0" w:color="auto"/>
          </w:divBdr>
        </w:div>
        <w:div w:id="1728724090">
          <w:marLeft w:val="0"/>
          <w:marRight w:val="0"/>
          <w:marTop w:val="0"/>
          <w:marBottom w:val="0"/>
          <w:divBdr>
            <w:top w:val="none" w:sz="0" w:space="0" w:color="auto"/>
            <w:left w:val="none" w:sz="0" w:space="0" w:color="auto"/>
            <w:bottom w:val="none" w:sz="0" w:space="0" w:color="auto"/>
            <w:right w:val="none" w:sz="0" w:space="0" w:color="auto"/>
          </w:divBdr>
        </w:div>
        <w:div w:id="699352673">
          <w:marLeft w:val="0"/>
          <w:marRight w:val="0"/>
          <w:marTop w:val="0"/>
          <w:marBottom w:val="0"/>
          <w:divBdr>
            <w:top w:val="none" w:sz="0" w:space="0" w:color="auto"/>
            <w:left w:val="none" w:sz="0" w:space="0" w:color="auto"/>
            <w:bottom w:val="none" w:sz="0" w:space="0" w:color="auto"/>
            <w:right w:val="none" w:sz="0" w:space="0" w:color="auto"/>
          </w:divBdr>
        </w:div>
        <w:div w:id="122310518">
          <w:marLeft w:val="0"/>
          <w:marRight w:val="0"/>
          <w:marTop w:val="0"/>
          <w:marBottom w:val="0"/>
          <w:divBdr>
            <w:top w:val="none" w:sz="0" w:space="0" w:color="auto"/>
            <w:left w:val="none" w:sz="0" w:space="0" w:color="auto"/>
            <w:bottom w:val="none" w:sz="0" w:space="0" w:color="auto"/>
            <w:right w:val="none" w:sz="0" w:space="0" w:color="auto"/>
          </w:divBdr>
        </w:div>
        <w:div w:id="306786959">
          <w:marLeft w:val="0"/>
          <w:marRight w:val="0"/>
          <w:marTop w:val="0"/>
          <w:marBottom w:val="0"/>
          <w:divBdr>
            <w:top w:val="none" w:sz="0" w:space="0" w:color="auto"/>
            <w:left w:val="none" w:sz="0" w:space="0" w:color="auto"/>
            <w:bottom w:val="none" w:sz="0" w:space="0" w:color="auto"/>
            <w:right w:val="none" w:sz="0" w:space="0" w:color="auto"/>
          </w:divBdr>
        </w:div>
        <w:div w:id="1009599891">
          <w:marLeft w:val="0"/>
          <w:marRight w:val="0"/>
          <w:marTop w:val="0"/>
          <w:marBottom w:val="0"/>
          <w:divBdr>
            <w:top w:val="none" w:sz="0" w:space="0" w:color="auto"/>
            <w:left w:val="none" w:sz="0" w:space="0" w:color="auto"/>
            <w:bottom w:val="none" w:sz="0" w:space="0" w:color="auto"/>
            <w:right w:val="none" w:sz="0" w:space="0" w:color="auto"/>
          </w:divBdr>
        </w:div>
        <w:div w:id="655500434">
          <w:marLeft w:val="0"/>
          <w:marRight w:val="0"/>
          <w:marTop w:val="0"/>
          <w:marBottom w:val="0"/>
          <w:divBdr>
            <w:top w:val="none" w:sz="0" w:space="0" w:color="auto"/>
            <w:left w:val="none" w:sz="0" w:space="0" w:color="auto"/>
            <w:bottom w:val="none" w:sz="0" w:space="0" w:color="auto"/>
            <w:right w:val="none" w:sz="0" w:space="0" w:color="auto"/>
          </w:divBdr>
        </w:div>
        <w:div w:id="53898888">
          <w:marLeft w:val="0"/>
          <w:marRight w:val="0"/>
          <w:marTop w:val="0"/>
          <w:marBottom w:val="0"/>
          <w:divBdr>
            <w:top w:val="none" w:sz="0" w:space="0" w:color="auto"/>
            <w:left w:val="none" w:sz="0" w:space="0" w:color="auto"/>
            <w:bottom w:val="none" w:sz="0" w:space="0" w:color="auto"/>
            <w:right w:val="none" w:sz="0" w:space="0" w:color="auto"/>
          </w:divBdr>
        </w:div>
        <w:div w:id="1879001924">
          <w:marLeft w:val="0"/>
          <w:marRight w:val="0"/>
          <w:marTop w:val="0"/>
          <w:marBottom w:val="0"/>
          <w:divBdr>
            <w:top w:val="none" w:sz="0" w:space="0" w:color="auto"/>
            <w:left w:val="none" w:sz="0" w:space="0" w:color="auto"/>
            <w:bottom w:val="none" w:sz="0" w:space="0" w:color="auto"/>
            <w:right w:val="none" w:sz="0" w:space="0" w:color="auto"/>
          </w:divBdr>
        </w:div>
        <w:div w:id="482505072">
          <w:marLeft w:val="0"/>
          <w:marRight w:val="0"/>
          <w:marTop w:val="0"/>
          <w:marBottom w:val="0"/>
          <w:divBdr>
            <w:top w:val="none" w:sz="0" w:space="0" w:color="auto"/>
            <w:left w:val="none" w:sz="0" w:space="0" w:color="auto"/>
            <w:bottom w:val="none" w:sz="0" w:space="0" w:color="auto"/>
            <w:right w:val="none" w:sz="0" w:space="0" w:color="auto"/>
          </w:divBdr>
        </w:div>
        <w:div w:id="178159070">
          <w:marLeft w:val="0"/>
          <w:marRight w:val="0"/>
          <w:marTop w:val="0"/>
          <w:marBottom w:val="0"/>
          <w:divBdr>
            <w:top w:val="none" w:sz="0" w:space="0" w:color="auto"/>
            <w:left w:val="none" w:sz="0" w:space="0" w:color="auto"/>
            <w:bottom w:val="none" w:sz="0" w:space="0" w:color="auto"/>
            <w:right w:val="none" w:sz="0" w:space="0" w:color="auto"/>
          </w:divBdr>
        </w:div>
        <w:div w:id="1232888165">
          <w:marLeft w:val="0"/>
          <w:marRight w:val="0"/>
          <w:marTop w:val="0"/>
          <w:marBottom w:val="0"/>
          <w:divBdr>
            <w:top w:val="none" w:sz="0" w:space="0" w:color="auto"/>
            <w:left w:val="none" w:sz="0" w:space="0" w:color="auto"/>
            <w:bottom w:val="none" w:sz="0" w:space="0" w:color="auto"/>
            <w:right w:val="none" w:sz="0" w:space="0" w:color="auto"/>
          </w:divBdr>
        </w:div>
        <w:div w:id="1943681234">
          <w:marLeft w:val="0"/>
          <w:marRight w:val="0"/>
          <w:marTop w:val="0"/>
          <w:marBottom w:val="0"/>
          <w:divBdr>
            <w:top w:val="none" w:sz="0" w:space="0" w:color="auto"/>
            <w:left w:val="none" w:sz="0" w:space="0" w:color="auto"/>
            <w:bottom w:val="none" w:sz="0" w:space="0" w:color="auto"/>
            <w:right w:val="none" w:sz="0" w:space="0" w:color="auto"/>
          </w:divBdr>
        </w:div>
        <w:div w:id="1757820255">
          <w:marLeft w:val="0"/>
          <w:marRight w:val="0"/>
          <w:marTop w:val="0"/>
          <w:marBottom w:val="0"/>
          <w:divBdr>
            <w:top w:val="none" w:sz="0" w:space="0" w:color="auto"/>
            <w:left w:val="none" w:sz="0" w:space="0" w:color="auto"/>
            <w:bottom w:val="none" w:sz="0" w:space="0" w:color="auto"/>
            <w:right w:val="none" w:sz="0" w:space="0" w:color="auto"/>
          </w:divBdr>
        </w:div>
        <w:div w:id="485754379">
          <w:marLeft w:val="0"/>
          <w:marRight w:val="0"/>
          <w:marTop w:val="0"/>
          <w:marBottom w:val="0"/>
          <w:divBdr>
            <w:top w:val="none" w:sz="0" w:space="0" w:color="auto"/>
            <w:left w:val="none" w:sz="0" w:space="0" w:color="auto"/>
            <w:bottom w:val="none" w:sz="0" w:space="0" w:color="auto"/>
            <w:right w:val="none" w:sz="0" w:space="0" w:color="auto"/>
          </w:divBdr>
        </w:div>
      </w:divsChild>
    </w:div>
    <w:div w:id="1769276057">
      <w:bodyDiv w:val="1"/>
      <w:marLeft w:val="0"/>
      <w:marRight w:val="0"/>
      <w:marTop w:val="0"/>
      <w:marBottom w:val="0"/>
      <w:divBdr>
        <w:top w:val="none" w:sz="0" w:space="0" w:color="auto"/>
        <w:left w:val="none" w:sz="0" w:space="0" w:color="auto"/>
        <w:bottom w:val="none" w:sz="0" w:space="0" w:color="auto"/>
        <w:right w:val="none" w:sz="0" w:space="0" w:color="auto"/>
      </w:divBdr>
    </w:div>
    <w:div w:id="1790661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1.xml"/><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4.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baseline="0">
                <a:solidFill>
                  <a:schemeClr val="tx1">
                    <a:lumMod val="65000"/>
                    <a:lumOff val="35000"/>
                  </a:schemeClr>
                </a:solidFill>
                <a:latin typeface="+mn-lt"/>
                <a:ea typeface="+mn-ea"/>
                <a:cs typeface="+mn-cs"/>
              </a:defRPr>
            </a:pPr>
            <a:r>
              <a:rPr lang="en-GB" sz="1400"/>
              <a:t>Job win</a:t>
            </a:r>
            <a:r>
              <a:rPr lang="en-GB" sz="1400" baseline="0"/>
              <a:t>/loss of last 400 jobs in 18 months</a:t>
            </a:r>
            <a:endParaRPr lang="en-GB" sz="1400"/>
          </a:p>
        </c:rich>
      </c:tx>
      <c:overlay val="0"/>
      <c:spPr>
        <a:noFill/>
        <a:ln>
          <a:noFill/>
        </a:ln>
        <a:effectLst/>
      </c:spPr>
      <c:txPr>
        <a:bodyPr rot="0" spcFirstLastPara="1" vertOverflow="ellipsis" vert="horz" wrap="square" anchor="ctr" anchorCtr="1"/>
        <a:lstStyle/>
        <a:p>
          <a:pPr>
            <a:defRPr sz="18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
          <c:y val="0.31840607210626187"/>
          <c:w val="0.96890166989995796"/>
          <c:h val="0.59810246679316881"/>
        </c:manualLayout>
      </c:layout>
      <c:pie3DChart>
        <c:varyColors val="1"/>
        <c:ser>
          <c:idx val="0"/>
          <c:order val="0"/>
          <c:dPt>
            <c:idx val="0"/>
            <c:bubble3D val="0"/>
            <c:spPr>
              <a:solidFill>
                <a:schemeClr val="accent1">
                  <a:alpha val="90000"/>
                </a:schemeClr>
              </a:solidFill>
              <a:ln w="19050">
                <a:solidFill>
                  <a:schemeClr val="accent1">
                    <a:lumMod val="75000"/>
                  </a:schemeClr>
                </a:solidFill>
              </a:ln>
              <a:effectLst>
                <a:innerShdw blurRad="114300">
                  <a:schemeClr val="accent1">
                    <a:lumMod val="75000"/>
                  </a:schemeClr>
                </a:innerShdw>
              </a:effectLst>
              <a:scene3d>
                <a:camera prst="orthographicFront"/>
                <a:lightRig rig="threePt" dir="t"/>
              </a:scene3d>
              <a:sp3d contourW="19050" prstMaterial="flat">
                <a:contourClr>
                  <a:schemeClr val="accent1">
                    <a:lumMod val="75000"/>
                  </a:schemeClr>
                </a:contourClr>
              </a:sp3d>
            </c:spPr>
            <c:extLst>
              <c:ext xmlns:c16="http://schemas.microsoft.com/office/drawing/2014/chart" uri="{C3380CC4-5D6E-409C-BE32-E72D297353CC}">
                <c16:uniqueId val="{00000001-46C5-4CB1-9B1D-549BE242DAB9}"/>
              </c:ext>
            </c:extLst>
          </c:dPt>
          <c:dPt>
            <c:idx val="1"/>
            <c:bubble3D val="0"/>
            <c:spPr>
              <a:solidFill>
                <a:schemeClr val="accent3">
                  <a:alpha val="90000"/>
                </a:schemeClr>
              </a:solidFill>
              <a:ln w="19050">
                <a:solidFill>
                  <a:schemeClr val="accent3">
                    <a:lumMod val="75000"/>
                  </a:schemeClr>
                </a:solidFill>
              </a:ln>
              <a:effectLst>
                <a:innerShdw blurRad="114300">
                  <a:schemeClr val="accent3">
                    <a:lumMod val="75000"/>
                  </a:schemeClr>
                </a:innerShdw>
              </a:effectLst>
              <a:scene3d>
                <a:camera prst="orthographicFront"/>
                <a:lightRig rig="threePt" dir="t"/>
              </a:scene3d>
              <a:sp3d contourW="19050" prstMaterial="flat">
                <a:contourClr>
                  <a:schemeClr val="accent3">
                    <a:lumMod val="75000"/>
                  </a:schemeClr>
                </a:contourClr>
              </a:sp3d>
            </c:spPr>
            <c:extLst>
              <c:ext xmlns:c16="http://schemas.microsoft.com/office/drawing/2014/chart" uri="{C3380CC4-5D6E-409C-BE32-E72D297353CC}">
                <c16:uniqueId val="{00000003-46C5-4CB1-9B1D-549BE242DAB9}"/>
              </c:ext>
            </c:extLst>
          </c:dPt>
          <c:dLbls>
            <c:dLbl>
              <c:idx val="0"/>
              <c:layout>
                <c:manualLayout>
                  <c:x val="3.3705047738597893E-2"/>
                  <c:y val="0.10171793990646805"/>
                </c:manualLayout>
              </c:layout>
              <c:spPr>
                <a:solidFill>
                  <a:schemeClr val="lt1">
                    <a:alpha val="90000"/>
                  </a:schemeClr>
                </a:solidFill>
                <a:ln w="12700" cap="flat" cmpd="sng" algn="ctr">
                  <a:solidFill>
                    <a:schemeClr val="accent1"/>
                  </a:solidFill>
                  <a:round/>
                </a:ln>
                <a:effectLst>
                  <a:outerShdw blurRad="50800" dist="38100" dir="2700000" algn="tl" rotWithShape="0">
                    <a:schemeClr val="accent1">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1"/>
                      </a:solidFill>
                      <a:effectLst/>
                      <a:latin typeface="+mn-lt"/>
                      <a:ea typeface="+mn-ea"/>
                      <a:cs typeface="+mn-cs"/>
                    </a:defRPr>
                  </a:pPr>
                  <a:endParaRPr lang="en-US"/>
                </a:p>
              </c:txPr>
              <c:dLblPos val="bestFit"/>
              <c:showLegendKey val="0"/>
              <c:showVal val="0"/>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1-46C5-4CB1-9B1D-549BE242DAB9}"/>
                </c:ext>
              </c:extLst>
            </c:dLbl>
            <c:dLbl>
              <c:idx val="1"/>
              <c:spPr>
                <a:solidFill>
                  <a:schemeClr val="lt1">
                    <a:alpha val="90000"/>
                  </a:schemeClr>
                </a:solidFill>
                <a:ln w="12700" cap="flat" cmpd="sng" algn="ctr">
                  <a:solidFill>
                    <a:schemeClr val="accent3"/>
                  </a:solidFill>
                  <a:round/>
                </a:ln>
                <a:effectLst>
                  <a:outerShdw blurRad="50800" dist="38100" dir="2700000" algn="tl" rotWithShape="0">
                    <a:schemeClr val="accent3">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3"/>
                      </a:solidFill>
                      <a:effectLst/>
                      <a:latin typeface="+mn-lt"/>
                      <a:ea typeface="+mn-ea"/>
                      <a:cs typeface="+mn-cs"/>
                    </a:defRPr>
                  </a:pPr>
                  <a:endParaRPr lang="en-US"/>
                </a:p>
              </c:txPr>
              <c:dLblPos val="inEnd"/>
              <c:showLegendKey val="0"/>
              <c:showVal val="0"/>
              <c:showCatName val="1"/>
              <c:showSerName val="0"/>
              <c:showPercent val="0"/>
              <c:showBubbleSize val="0"/>
              <c:extLst>
                <c:ext xmlns:c16="http://schemas.microsoft.com/office/drawing/2014/chart" uri="{C3380CC4-5D6E-409C-BE32-E72D297353CC}">
                  <c16:uniqueId val="{00000003-46C5-4CB1-9B1D-549BE242DAB9}"/>
                </c:ext>
              </c:extLst>
            </c:dLbl>
            <c:spPr>
              <a:solidFill>
                <a:sysClr val="window" lastClr="FFFFFF">
                  <a:alpha val="90000"/>
                </a:sysClr>
              </a:solidFill>
              <a:ln w="12700" cap="flat" cmpd="sng" algn="ctr">
                <a:solidFill>
                  <a:srgbClr val="4472C4"/>
                </a:solidFill>
                <a:round/>
              </a:ln>
              <a:effectLst>
                <a:outerShdw blurRad="50800" dist="38100" dir="2700000" algn="tl" rotWithShape="0">
                  <a:srgbClr val="4472C4">
                    <a:lumMod val="75000"/>
                    <a:alpha val="40000"/>
                  </a:srgbClr>
                </a:outerShdw>
              </a:effectLst>
            </c:spPr>
            <c:dLblPos val="inEnd"/>
            <c:showLegendKey val="0"/>
            <c:showVal val="0"/>
            <c:showCatName val="1"/>
            <c:showSerName val="0"/>
            <c:showPercent val="0"/>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Sheet1!$E$9:$F$9</c:f>
              <c:strCache>
                <c:ptCount val="2"/>
                <c:pt idx="0">
                  <c:v>Win 12%</c:v>
                </c:pt>
                <c:pt idx="1">
                  <c:v>Loss 88%</c:v>
                </c:pt>
              </c:strCache>
            </c:strRef>
          </c:cat>
          <c:val>
            <c:numRef>
              <c:f>Sheet1!$E$10:$F$10</c:f>
              <c:numCache>
                <c:formatCode>General</c:formatCode>
                <c:ptCount val="2"/>
                <c:pt idx="0">
                  <c:v>45</c:v>
                </c:pt>
                <c:pt idx="1">
                  <c:v>356</c:v>
                </c:pt>
              </c:numCache>
            </c:numRef>
          </c:val>
          <c:extLst>
            <c:ext xmlns:c16="http://schemas.microsoft.com/office/drawing/2014/chart" uri="{C3380CC4-5D6E-409C-BE32-E72D297353CC}">
              <c16:uniqueId val="{00000004-46C5-4CB1-9B1D-549BE242DAB9}"/>
            </c:ext>
          </c:extLst>
        </c:ser>
        <c:dLbls>
          <c:dLblPos val="inEnd"/>
          <c:showLegendKey val="0"/>
          <c:showVal val="0"/>
          <c:showCatName val="1"/>
          <c:showSerName val="0"/>
          <c:showPercent val="0"/>
          <c:showBubbleSize val="0"/>
          <c:showLeaderLines val="1"/>
        </c:dLbls>
      </c:pie3DChart>
      <c:spPr>
        <a:noFill/>
        <a:ln>
          <a:noFill/>
        </a:ln>
        <a:effectLst/>
      </c:spPr>
    </c:plotArea>
    <c:legend>
      <c:legendPos val="r"/>
      <c:layout>
        <c:manualLayout>
          <c:xMode val="edge"/>
          <c:yMode val="edge"/>
          <c:x val="0.7138292061318422"/>
          <c:y val="0.53491371453331138"/>
          <c:w val="0.26298238807105634"/>
          <c:h val="0.2941194400035858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3">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8100" tIns="19050" rIns="38100" bIns="19050" anchor="ctr" anchorCtr="1">
      <a:spAutoFit/>
    </cs:bodyPr>
  </cs:dataLabel>
  <cs:dataLabelCallout>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alpha val="70000"/>
        </a:schemeClr>
      </a:solidFill>
    </cs:spPr>
  </cs:dataPoint>
  <cs:dataPoint3D>
    <cs:lnRef idx="0">
      <cs:styleClr val="auto"/>
    </cs:lnRef>
    <cs:fillRef idx="0">
      <cs:styleClr val="auto"/>
    </cs:fillRef>
    <cs:effectRef idx="0">
      <cs:styleClr val="auto"/>
    </cs:effectRef>
    <cs:fontRef idx="minor">
      <a:schemeClr val="tx1"/>
    </cs:fontRef>
    <cs:spPr>
      <a:solidFill>
        <a:schemeClr val="phClr">
          <a:alpha val="90000"/>
        </a:schemeClr>
      </a:solidFill>
      <a:ln w="19050">
        <a:solidFill>
          <a:schemeClr val="phClr">
            <a:lumMod val="75000"/>
          </a:schemeClr>
        </a:solidFill>
      </a:ln>
      <a:effectLst>
        <a:innerShdw blurRad="114300">
          <a:schemeClr val="phClr">
            <a:lumMod val="75000"/>
          </a:schemeClr>
        </a:innerShdw>
      </a:effectLst>
      <a:scene3d>
        <a:camera prst="orthographicFront"/>
        <a:lightRig rig="threePt" dir="t"/>
      </a:scene3d>
      <a:sp3d contourW="19050" prstMaterial="flat">
        <a:contourClr>
          <a:schemeClr val="accent4">
            <a:lumMod val="75000"/>
          </a:schemeClr>
        </a:contourClr>
      </a:sp3d>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Six23</b:Tag>
    <b:SourceType>InternetSite</b:SourceType>
    <b:Guid>{07A24461-CF00-4CD0-A863-0429FB6EF79F}</b:Guid>
    <b:Title>Six Sigma DMAIC Process Measure Phase Types Of Data</b:Title>
    <b:Year>2023</b:Year>
    <b:Author>
      <b:Author>
        <b:NameList>
          <b:Person>
            <b:Last>Institute</b:Last>
            <b:First>Six</b:First>
            <b:Middle>Sigma</b:Middle>
          </b:Person>
        </b:NameList>
      </b:Author>
    </b:Author>
    <b:URL>https://www.sixsigma-institute.org/Six_Sigma_DMAIC_Process_Measure_Phase_Types_Of_Data.php#:~:text=There%20are%20two%20types%20of,nature%20and%20can%20be%20measured.</b:URL>
    <b:RefOrder>1</b:RefOrder>
  </b:Source>
</b:Sources>
</file>

<file path=customXml/itemProps1.xml><?xml version="1.0" encoding="utf-8"?>
<ds:datastoreItem xmlns:ds="http://schemas.openxmlformats.org/officeDocument/2006/customXml" ds:itemID="{81AC7D98-4DC3-438A-B748-54659883A1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19</Pages>
  <Words>4037</Words>
  <Characters>23011</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Johnson Controls, Inc.</Company>
  <LinksUpToDate>false</LinksUpToDate>
  <CharactersWithSpaces>26995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Elizabeth Stroud</dc:creator>
  <cp:keywords/>
  <dc:description/>
  <cp:lastModifiedBy>Charlotte Elizabeth Stroud</cp:lastModifiedBy>
  <cp:revision>21</cp:revision>
  <cp:lastPrinted>2023-03-30T15:40:00Z</cp:lastPrinted>
  <dcterms:created xsi:type="dcterms:W3CDTF">2023-03-31T16:15:00Z</dcterms:created>
  <dcterms:modified xsi:type="dcterms:W3CDTF">2023-03-31T16:46:00Z</dcterms:modified>
</cp:coreProperties>
</file>