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0F981" w14:textId="77777777" w:rsidR="00411347" w:rsidRDefault="00D5700E">
      <w:r>
        <w:t xml:space="preserve">Name: </w:t>
      </w:r>
      <w:r w:rsidR="00A25C18">
        <w:t>Shabana</w:t>
      </w:r>
      <w:r>
        <w:t xml:space="preserve"> malik</w:t>
      </w:r>
    </w:p>
    <w:p w14:paraId="562BC673" w14:textId="111C4A4C" w:rsidR="00A01A36" w:rsidRDefault="00411347">
      <w:r>
        <w:t>Student number</w:t>
      </w:r>
      <w:r w:rsidR="009D0EBD">
        <w:t>:</w:t>
      </w:r>
      <w:r>
        <w:t xml:space="preserve"> 2525274</w:t>
      </w:r>
    </w:p>
    <w:p w14:paraId="562BC674" w14:textId="2EBEEFED" w:rsidR="00A01A36" w:rsidRDefault="00D5700E">
      <w:r>
        <w:t>Module: LCHS4008</w:t>
      </w:r>
      <w:r w:rsidR="00825D25" w:rsidRPr="00825D25">
        <w:t xml:space="preserve"> </w:t>
      </w:r>
    </w:p>
    <w:p w14:paraId="562BC675" w14:textId="155B13B1" w:rsidR="00A01A36" w:rsidRDefault="002A3353">
      <w:r>
        <w:t>Course: Skills for the workplace health and social care</w:t>
      </w:r>
    </w:p>
    <w:p w14:paraId="562BC676" w14:textId="77777777" w:rsidR="00A01A36" w:rsidRDefault="00A01A36"/>
    <w:p w14:paraId="562BC678" w14:textId="347CC08D" w:rsidR="00A01A36" w:rsidRDefault="00D5700E">
      <w:r>
        <w:t>Introduct</w:t>
      </w:r>
      <w:r w:rsidR="00365B0F">
        <w:t>ion</w:t>
      </w:r>
    </w:p>
    <w:p w14:paraId="6088BABD" w14:textId="4C2D1EDF" w:rsidR="003C5EED" w:rsidRPr="003C5EED" w:rsidRDefault="009D0EBD">
      <w:r>
        <w:t>C</w:t>
      </w:r>
      <w:r w:rsidR="00372F39" w:rsidRPr="00372F39">
        <w:t xml:space="preserve">oronary heart disease happens when blood vessels which carry oxygen to your heart become narrowed </w:t>
      </w:r>
      <w:r w:rsidR="006D0F93">
        <w:t xml:space="preserve">or can </w:t>
      </w:r>
      <w:r w:rsidR="00FE3D54">
        <w:t>cause</w:t>
      </w:r>
      <w:r w:rsidR="00372F39" w:rsidRPr="00372F39">
        <w:t xml:space="preserve"> blockages by fat deposits which are called plaque. Restriction of blood flow to your heart muscle, some</w:t>
      </w:r>
      <w:r w:rsidR="00DD0C5B" w:rsidRPr="00DD0C5B">
        <w:t xml:space="preserve"> highly severe cases can also cut supply off altogether, this leads to heart attack. Coronary heart disease is one of the most common long term health conditions globally.</w:t>
      </w:r>
      <w:r w:rsidR="00B51031" w:rsidRPr="00B51031">
        <w:t xml:space="preserve"> Coronary heart disease signs are several these include chest pains or discomfort in the chest known as angina, shortness of breath, feeling tired, dizziness, or pain spreading to arms,</w:t>
      </w:r>
      <w:r w:rsidR="003C5EED" w:rsidRPr="003C5EED">
        <w:t xml:space="preserve"> neck, jaw or back.</w:t>
      </w:r>
    </w:p>
    <w:p w14:paraId="11E9F855" w14:textId="6D189A16" w:rsidR="00036C29" w:rsidRPr="00036C29" w:rsidRDefault="003C5EED">
      <w:r w:rsidRPr="003C5EED">
        <w:t>Many older adults specially women sometimes experience no symptoms to mild symptoms until a serious episode occurs. C</w:t>
      </w:r>
      <w:r w:rsidR="001B638E">
        <w:t>oronary</w:t>
      </w:r>
      <w:r w:rsidRPr="003C5EED">
        <w:t xml:space="preserve"> heart disease is a global health issue. Coronary heart disease causes around 9 million deaths every year as mentioned by the World Health Organisation,</w:t>
      </w:r>
      <w:r w:rsidR="00A22FC7" w:rsidRPr="00A22FC7">
        <w:t xml:space="preserve"> it's a leading cause of deaths worldwide. The statistics show that 7.6 million people live with this condition, and it leads to around 64,000 deaths yearly in the United Kingdom. The rates show that it's more prevalent in men than women, and highly differentiate between different regions, poor areas are affected</w:t>
      </w:r>
      <w:r w:rsidR="00036C29" w:rsidRPr="00036C29">
        <w:t xml:space="preserve"> more with this condition in the UK.</w:t>
      </w:r>
    </w:p>
    <w:p w14:paraId="5B9BA118" w14:textId="77777777" w:rsidR="00797CFB" w:rsidRPr="00797CFB" w:rsidRDefault="00036C29">
      <w:r w:rsidRPr="00036C29">
        <w:t>Measuring and monitoring coronary heart disease</w:t>
      </w:r>
    </w:p>
    <w:p w14:paraId="2D66FC66" w14:textId="12EEB9FC" w:rsidR="00C10F7E" w:rsidRPr="00C10F7E" w:rsidRDefault="003624EE">
      <w:r w:rsidRPr="00797CFB">
        <w:t>There are</w:t>
      </w:r>
      <w:r w:rsidR="00797CFB" w:rsidRPr="00797CFB">
        <w:t xml:space="preserve"> different types of avenues for health professionals and public health bodies to measure and keep track of coronary heart disease levels. First, surveillance and data collection is used to measure how common it is across different communities</w:t>
      </w:r>
      <w:r w:rsidR="004561FF" w:rsidRPr="004561FF">
        <w:t xml:space="preserve">. Hospitals, GPS and clinics share anonymous records of people diagnosed with coronary heart disease to organisations like Public Health England which are with the UK health Security Agency. Data shows new cases and total existing cases, and help </w:t>
      </w:r>
      <w:r w:rsidR="00451642">
        <w:t>recognis</w:t>
      </w:r>
      <w:r w:rsidR="003E6918">
        <w:t>e</w:t>
      </w:r>
      <w:r w:rsidR="004561FF" w:rsidRPr="004561FF">
        <w:t xml:space="preserve"> reoccurring patterns, for example rise and fall in numbers, or differences between age groups or areas.</w:t>
      </w:r>
    </w:p>
    <w:p w14:paraId="68617467" w14:textId="7497B5D2" w:rsidR="00F4414F" w:rsidRPr="00F4414F" w:rsidRDefault="00C10F7E">
      <w:r w:rsidRPr="00C10F7E">
        <w:t>Individuals are tested through diagnostic tests for confirmation of coronary heart disease. These che</w:t>
      </w:r>
      <w:r w:rsidR="00B20A32">
        <w:t>ck</w:t>
      </w:r>
      <w:r w:rsidRPr="00C10F7E">
        <w:t>s are to monitor blood sugar levels cholesterol levels, an Electro cardiogram ECG this records the heart's electrical activity to spot abnormal patterns,</w:t>
      </w:r>
      <w:r w:rsidR="00B67F3B" w:rsidRPr="00B67F3B">
        <w:t xml:space="preserve"> an exercise tolerance test where heart function is checked while the person walks on the treadmill and imaging scans like coronary angiograms, where a special dye is injected to show exactly where arteries are narrowed. People who are diagnosed with the </w:t>
      </w:r>
      <w:r w:rsidR="00B67F3B" w:rsidRPr="00B67F3B">
        <w:lastRenderedPageBreak/>
        <w:t>condition have ongoing monitoring these include regular GP checkups, blood pressure che</w:t>
      </w:r>
      <w:r w:rsidR="000200E9">
        <w:t>ck</w:t>
      </w:r>
      <w:r w:rsidR="00B67F3B" w:rsidRPr="00B67F3B">
        <w:t>s, and medication review.</w:t>
      </w:r>
      <w:r w:rsidR="00F4414F" w:rsidRPr="00F4414F">
        <w:t xml:space="preserve"> National audits, such as NHS national cardiovascular intelligence network audit, also monitor how </w:t>
      </w:r>
      <w:r w:rsidR="00306692">
        <w:t>well care</w:t>
      </w:r>
      <w:r w:rsidR="00F4414F" w:rsidRPr="00F4414F">
        <w:t xml:space="preserve"> is being delivered, this is to monitor consistency across the UK.</w:t>
      </w:r>
    </w:p>
    <w:p w14:paraId="5109EFA7" w14:textId="77777777" w:rsidR="00750021" w:rsidRPr="00750021" w:rsidRDefault="00F4414F">
      <w:r w:rsidRPr="00F4414F">
        <w:t>Controlling coronary heart disease</w:t>
      </w:r>
    </w:p>
    <w:p w14:paraId="570BC827" w14:textId="6B80C349" w:rsidR="00443635" w:rsidRPr="00443635" w:rsidRDefault="00750021">
      <w:r w:rsidRPr="00750021">
        <w:t>Coronary heart disease has three levels, prevent it from developing, stopping it from getting worse, and reducing complications. Coronary heart disease can be prevented with early steps. These include public health campaigns to encourage healthy habits, quit smoking, eating a balanced diet low in saturated fat and salt,</w:t>
      </w:r>
      <w:r w:rsidR="00A605F6" w:rsidRPr="00A605F6">
        <w:t xml:space="preserve"> being physically active, and keeping a healthy weight. GPS also check </w:t>
      </w:r>
      <w:proofErr w:type="spellStart"/>
      <w:r w:rsidR="00A605F6" w:rsidRPr="00A605F6">
        <w:t>p</w:t>
      </w:r>
      <w:r w:rsidR="00AC5330">
        <w:t>atients</w:t>
      </w:r>
      <w:proofErr w:type="spellEnd"/>
      <w:r w:rsidR="00A605F6" w:rsidRPr="00A605F6">
        <w:t xml:space="preserve"> blood pressure and cholesterol </w:t>
      </w:r>
      <w:r w:rsidR="00370EBB" w:rsidRPr="00A605F6">
        <w:t>regularly and</w:t>
      </w:r>
      <w:r w:rsidR="00A605F6" w:rsidRPr="00A605F6">
        <w:t xml:space="preserve"> offer advice or treatment if these are too high. The second prevention helps people who already have coronary heart disease to help avoid heart attack and other problems.</w:t>
      </w:r>
      <w:r w:rsidR="00B7184D" w:rsidRPr="00B7184D">
        <w:t xml:space="preserve"> This includes taking prescribed medicines such as statins to lower cholesterol, aspirin to prevent blood clots, or beta blockers to slow the heart rate. People can be referred to rehabilitation programmes to help with long term lifestyle changes.</w:t>
      </w:r>
      <w:r w:rsidR="00370EBB" w:rsidRPr="00370EBB">
        <w:t xml:space="preserve"> T</w:t>
      </w:r>
      <w:r w:rsidR="00370EBB">
        <w:t xml:space="preserve">ertiary </w:t>
      </w:r>
      <w:r w:rsidR="00370EBB" w:rsidRPr="00370EBB">
        <w:t>control manage is advanced cases</w:t>
      </w:r>
      <w:r w:rsidR="00370EBB">
        <w:t>,</w:t>
      </w:r>
      <w:r w:rsidR="00370EBB" w:rsidRPr="00370EBB">
        <w:t xml:space="preserve"> </w:t>
      </w:r>
      <w:r w:rsidR="00370EBB">
        <w:t>t</w:t>
      </w:r>
      <w:r w:rsidR="00370EBB" w:rsidRPr="00370EBB">
        <w:t>hese include</w:t>
      </w:r>
      <w:r w:rsidR="00370EBB">
        <w:t xml:space="preserve"> </w:t>
      </w:r>
      <w:r w:rsidR="006A12D3" w:rsidRPr="006A12D3">
        <w:t xml:space="preserve">Procedure for example like angioplasty where a small tube is inserted to </w:t>
      </w:r>
      <w:r w:rsidR="003624EE" w:rsidRPr="006A12D3">
        <w:t>open</w:t>
      </w:r>
      <w:r w:rsidR="006A12D3" w:rsidRPr="006A12D3">
        <w:t xml:space="preserve"> blocked arteries, or coronary bypass surgery to restore blood flow. Controlling other conditions linked to coronary heart disease such as diabetes, or high blood pressure is also vital.</w:t>
      </w:r>
      <w:r w:rsidR="00414C56" w:rsidRPr="00414C56">
        <w:t xml:space="preserve"> Public health policies for example restrictions on tobacco advertising, better food labelling, and investment in walking and cycling roots also help control coronary heart disease rates cross the whole population.</w:t>
      </w:r>
    </w:p>
    <w:p w14:paraId="2B00E91C" w14:textId="77777777" w:rsidR="00443635" w:rsidRPr="00443635" w:rsidRDefault="00443635">
      <w:r w:rsidRPr="00443635">
        <w:t>Consequences of coronary heart disease for individuals and communities</w:t>
      </w:r>
    </w:p>
    <w:p w14:paraId="5823A302" w14:textId="4B5B32FD" w:rsidR="009D284C" w:rsidRPr="009D284C" w:rsidRDefault="00443635">
      <w:r w:rsidRPr="00443635">
        <w:t>Coronary heart disease has many effects on people and their communities. Physical impacts are of many like ongoing pain, limited mobility and tiredness which impacts People's Daily lives. Work will be impacted having to reduce hours and impacting on financial stress, some people develop complications like heart failure, irregular heart rhythm, or having a stroke.</w:t>
      </w:r>
      <w:r w:rsidR="00946375" w:rsidRPr="00946375">
        <w:t xml:space="preserve"> Emotionally and socially people are affected also which is very common. One in three people with coronary heart disease experience anxiety and depression, this is due to worrying about their health and loss of independence. Social isolation also occurs if people can't participate due to feeling unwell with friends or meeting in family activities.</w:t>
      </w:r>
      <w:r w:rsidR="00F11838" w:rsidRPr="00F11838">
        <w:t xml:space="preserve"> </w:t>
      </w:r>
      <w:r w:rsidR="00F14083">
        <w:t xml:space="preserve">In </w:t>
      </w:r>
      <w:r w:rsidR="00F11838" w:rsidRPr="00F11838">
        <w:t xml:space="preserve">communities, coronary heart disease puts pressure on health services NHS resources are used a lot, from hospital beds to specialist staff and medication. </w:t>
      </w:r>
      <w:r w:rsidR="00D5473C" w:rsidRPr="00F11838">
        <w:t>There’re</w:t>
      </w:r>
      <w:r w:rsidR="00F11838" w:rsidRPr="00F11838">
        <w:t xml:space="preserve"> wider costs also which include lost productivity for the economy, </w:t>
      </w:r>
      <w:r w:rsidR="00240E35">
        <w:t>and demand</w:t>
      </w:r>
      <w:r w:rsidR="00240E35" w:rsidRPr="00F11838">
        <w:t xml:space="preserve"> on</w:t>
      </w:r>
      <w:r w:rsidR="00F11838" w:rsidRPr="00F11838">
        <w:t xml:space="preserve"> social care services. </w:t>
      </w:r>
      <w:r w:rsidR="00D5473C" w:rsidRPr="00F11838">
        <w:t>There are</w:t>
      </w:r>
      <w:r w:rsidR="00F11838" w:rsidRPr="00F11838">
        <w:t xml:space="preserve"> </w:t>
      </w:r>
      <w:r w:rsidR="00D5473C" w:rsidRPr="00F11838">
        <w:t>inequalities</w:t>
      </w:r>
      <w:r w:rsidR="00F11838" w:rsidRPr="00F11838">
        <w:t xml:space="preserve"> for people living in deprived areas which is</w:t>
      </w:r>
      <w:r w:rsidR="00240E35">
        <w:t xml:space="preserve"> much</w:t>
      </w:r>
      <w:r w:rsidR="00F11838" w:rsidRPr="00F11838">
        <w:t xml:space="preserve"> worse as </w:t>
      </w:r>
      <w:r w:rsidR="00D5473C" w:rsidRPr="00F11838">
        <w:t>they are</w:t>
      </w:r>
      <w:r w:rsidR="00F11838" w:rsidRPr="00F11838">
        <w:t xml:space="preserve"> more prone to getting coronary heart disease, missing early diagnosis impacting worse outcomes.</w:t>
      </w:r>
    </w:p>
    <w:p w14:paraId="4BCC24FC" w14:textId="77777777" w:rsidR="00D5473C" w:rsidRDefault="00D5473C"/>
    <w:p w14:paraId="1746E204" w14:textId="77777777" w:rsidR="00D5473C" w:rsidRDefault="00D5473C"/>
    <w:p w14:paraId="52CAFD6D" w14:textId="71B3BC2C" w:rsidR="009D284C" w:rsidRDefault="009D284C">
      <w:r w:rsidRPr="009D284C">
        <w:t>Health and social care support services</w:t>
      </w:r>
    </w:p>
    <w:p w14:paraId="0F501C1B" w14:textId="77777777" w:rsidR="00D5473C" w:rsidRDefault="00D5473C"/>
    <w:p w14:paraId="79D16FEE" w14:textId="77777777" w:rsidR="00D5473C" w:rsidRPr="009D284C" w:rsidRDefault="00D5473C"/>
    <w:p w14:paraId="16CF9DC0" w14:textId="52B664E4" w:rsidR="00BF2CDC" w:rsidRPr="00BF2CDC" w:rsidRDefault="009D284C">
      <w:r w:rsidRPr="009D284C">
        <w:t>Health and social care support services work together in supporting coronary heart disease patients</w:t>
      </w:r>
      <w:r w:rsidR="007114EE">
        <w:t>.</w:t>
      </w:r>
      <w:r w:rsidR="007114EE" w:rsidRPr="007114EE">
        <w:t xml:space="preserve"> </w:t>
      </w:r>
      <w:r w:rsidR="00595B4C">
        <w:t>P</w:t>
      </w:r>
      <w:r w:rsidR="007114EE" w:rsidRPr="007114EE">
        <w:t>rimary care is the first point of contact usually, GP</w:t>
      </w:r>
      <w:r w:rsidR="001538AA">
        <w:t>’s,</w:t>
      </w:r>
      <w:r w:rsidR="007114EE" w:rsidRPr="007114EE">
        <w:t xml:space="preserve"> pract</w:t>
      </w:r>
      <w:r w:rsidR="001538AA">
        <w:t>ice</w:t>
      </w:r>
      <w:r w:rsidR="007114EE" w:rsidRPr="007114EE">
        <w:t xml:space="preserve"> nurses provide diagnosis, regular checkups, repeat prescriptions, and basic lifestyle advice.</w:t>
      </w:r>
      <w:r w:rsidR="00DD02FD" w:rsidRPr="00DD02FD">
        <w:t xml:space="preserve"> Specialist services include cardiologist and cardiac nurses in </w:t>
      </w:r>
      <w:r w:rsidR="00D5473C" w:rsidRPr="00DD02FD">
        <w:t>hospitals;</w:t>
      </w:r>
      <w:r w:rsidR="00DD02FD" w:rsidRPr="00DD02FD">
        <w:t xml:space="preserve"> they carry out tests and perform procedures. Patients can access cardiac rehabilitation programmes which are free in the NHS, they include combination of supervised exercise sessions, dietary advice and emotional support to help with recovery and stay well.</w:t>
      </w:r>
      <w:r w:rsidR="00BD6FA9" w:rsidRPr="00BD6FA9">
        <w:t xml:space="preserve"> Pharmacists are key in helping with how medication works and check side effects. Social care and community support helps manage daily life. District nurses visit housebound patients checking their health and change dressings if needed. Occupational therapists help with advising on changes in the home, such as </w:t>
      </w:r>
      <w:r w:rsidR="00D5473C" w:rsidRPr="00BD6FA9">
        <w:t>handrails</w:t>
      </w:r>
      <w:r w:rsidR="00BD6FA9" w:rsidRPr="00BD6FA9">
        <w:t>,</w:t>
      </w:r>
      <w:r w:rsidR="002E18BB" w:rsidRPr="002E18BB">
        <w:t xml:space="preserve"> or way to adapt to make daily life easier. Charities </w:t>
      </w:r>
      <w:r w:rsidR="000405DE">
        <w:t>such as</w:t>
      </w:r>
      <w:r w:rsidR="002E18BB" w:rsidRPr="002E18BB">
        <w:t xml:space="preserve"> British Heart Foundation help support groups, provide information booklets, and offer services for people who feel lonely. Mental health support, including counselling or access to talking therapies is available to patients struggling with low mood or anxiety</w:t>
      </w:r>
      <w:r w:rsidR="00BF2CDC" w:rsidRPr="00BF2CDC">
        <w:t xml:space="preserve"> linked to coronary heart disease. Patients with severe or advanced coronary heart disease, palliative care teams work to improve quality of life and manage pain and symptoms.</w:t>
      </w:r>
    </w:p>
    <w:p w14:paraId="29F6BE4C" w14:textId="77777777" w:rsidR="00BF2CDC" w:rsidRPr="00BF2CDC" w:rsidRDefault="00BF2CDC">
      <w:r w:rsidRPr="00BF2CDC">
        <w:t>Conclusion</w:t>
      </w:r>
    </w:p>
    <w:p w14:paraId="3411F58D" w14:textId="7B57120E" w:rsidR="00361E5F" w:rsidRPr="00361E5F" w:rsidRDefault="00746BC9">
      <w:r w:rsidRPr="00746BC9">
        <w:t xml:space="preserve">Coronary heart disease is one of the biggest health challenges worldwide </w:t>
      </w:r>
      <w:r w:rsidR="00BD2EAA" w:rsidRPr="00746BC9">
        <w:t>and</w:t>
      </w:r>
      <w:r w:rsidRPr="00746BC9">
        <w:t xml:space="preserve"> in the UK, it causes </w:t>
      </w:r>
      <w:r w:rsidR="00703267" w:rsidRPr="00746BC9">
        <w:t>high-rate</w:t>
      </w:r>
      <w:r w:rsidRPr="00746BC9">
        <w:t xml:space="preserve"> deaths and </w:t>
      </w:r>
      <w:r w:rsidR="00703267" w:rsidRPr="00746BC9">
        <w:t>long-term</w:t>
      </w:r>
      <w:r w:rsidRPr="00746BC9">
        <w:t xml:space="preserve"> illness.</w:t>
      </w:r>
      <w:r w:rsidR="008D1597" w:rsidRPr="008D1597">
        <w:t xml:space="preserve"> Coronary heart disease is measured through national data tracking and individual diagnostic tests, is controlled through a mix of public health action, medical treatment, and lifestyle changes. Coronary heart disease affects every aspect of a patient's life, physical health to financial and emotional well-being, this puts a lot of demand on communities and care services.</w:t>
      </w:r>
      <w:r w:rsidR="00361E5F" w:rsidRPr="00361E5F">
        <w:t xml:space="preserve"> A </w:t>
      </w:r>
      <w:r w:rsidR="00703267" w:rsidRPr="00361E5F">
        <w:t>joined-up</w:t>
      </w:r>
      <w:r w:rsidR="00361E5F" w:rsidRPr="00361E5F">
        <w:t xml:space="preserve"> approach, bringing together health professionals, social care teams, charities and policymakers, is essential to reduce rates of coronary heart disease, support those living with it, and ensure fair access of care for everyone.</w:t>
      </w:r>
    </w:p>
    <w:p w14:paraId="5E489527" w14:textId="77777777" w:rsidR="008A3A49" w:rsidRPr="008A3A49" w:rsidRDefault="008A3A49"/>
    <w:p w14:paraId="118464AD" w14:textId="6B9FD5F6" w:rsidR="00365B0F" w:rsidRDefault="008A3A49">
      <w:r w:rsidRPr="008A3A49">
        <w:t>References</w:t>
      </w:r>
    </w:p>
    <w:p w14:paraId="1BD49E8B" w14:textId="20A21E84" w:rsidR="00142B4C" w:rsidRPr="00142B4C" w:rsidRDefault="00B5118C">
      <w:r w:rsidRPr="00B5118C">
        <w:t xml:space="preserve">British Heart </w:t>
      </w:r>
      <w:r w:rsidR="00703267" w:rsidRPr="00B5118C">
        <w:t>Foundation.</w:t>
      </w:r>
      <w:r w:rsidR="00703267">
        <w:t xml:space="preserve"> (</w:t>
      </w:r>
      <w:r>
        <w:t xml:space="preserve">2025) </w:t>
      </w:r>
      <w:r w:rsidR="00703267" w:rsidRPr="00B5118C">
        <w:t>coronary heart disease</w:t>
      </w:r>
      <w:r w:rsidRPr="00B5118C">
        <w:t xml:space="preserve"> statistics.</w:t>
      </w:r>
      <w:r w:rsidR="00142B4C" w:rsidRPr="00142B4C">
        <w:t xml:space="preserve"> British Heart Foundation</w:t>
      </w:r>
    </w:p>
    <w:p w14:paraId="4B29E2B0" w14:textId="7EC40627" w:rsidR="00237260" w:rsidRDefault="00142B4C">
      <w:r w:rsidRPr="00142B4C">
        <w:lastRenderedPageBreak/>
        <w:t xml:space="preserve">National Institute for health and care </w:t>
      </w:r>
      <w:r w:rsidR="00703267" w:rsidRPr="00142B4C">
        <w:t>excellence.</w:t>
      </w:r>
      <w:r w:rsidR="00703267">
        <w:t xml:space="preserve"> (</w:t>
      </w:r>
      <w:r>
        <w:t>2024)</w:t>
      </w:r>
      <w:r w:rsidR="009F26FE" w:rsidRPr="009F26FE">
        <w:t xml:space="preserve"> Clinical gui</w:t>
      </w:r>
      <w:r w:rsidR="009F26FE">
        <w:t xml:space="preserve">deline </w:t>
      </w:r>
      <w:r w:rsidR="009F26FE" w:rsidRPr="009F26FE">
        <w:t>CG181</w:t>
      </w:r>
      <w:r w:rsidR="00AC3741">
        <w:t>:</w:t>
      </w:r>
      <w:r w:rsidR="00AC3741" w:rsidRPr="00AC3741">
        <w:t xml:space="preserve"> </w:t>
      </w:r>
      <w:r w:rsidR="008D0506" w:rsidRPr="008D0506">
        <w:t>cardiovascular disease</w:t>
      </w:r>
      <w:r w:rsidR="008D0506">
        <w:t>:</w:t>
      </w:r>
      <w:r w:rsidR="008D0506" w:rsidRPr="008D0506">
        <w:t xml:space="preserve"> risk assessment and reduction, include lipid modification London</w:t>
      </w:r>
      <w:r w:rsidR="008D0506">
        <w:t>:</w:t>
      </w:r>
      <w:r w:rsidR="00384437" w:rsidRPr="00384437">
        <w:t xml:space="preserve"> </w:t>
      </w:r>
      <w:r w:rsidR="00384437">
        <w:t xml:space="preserve">NICE. </w:t>
      </w:r>
      <w:hyperlink r:id="rId9" w:history="1">
        <w:r w:rsidR="002E3B23" w:rsidRPr="000E06C0">
          <w:rPr>
            <w:rStyle w:val="Hyperlink"/>
          </w:rPr>
          <w:t>https://www.nice.org.uk/guidence/cg181</w:t>
        </w:r>
      </w:hyperlink>
    </w:p>
    <w:p w14:paraId="50DAAB3D" w14:textId="4DE29D46" w:rsidR="002E3B23" w:rsidRDefault="002E3B23">
      <w:r>
        <w:t xml:space="preserve">UK </w:t>
      </w:r>
      <w:r w:rsidR="00350A0F" w:rsidRPr="00350A0F">
        <w:t xml:space="preserve">Health Security </w:t>
      </w:r>
      <w:r w:rsidR="00703267" w:rsidRPr="00350A0F">
        <w:t>Agency</w:t>
      </w:r>
      <w:r w:rsidR="00703267">
        <w:t xml:space="preserve"> (</w:t>
      </w:r>
      <w:r w:rsidR="00703267" w:rsidRPr="00350A0F">
        <w:t>2024</w:t>
      </w:r>
      <w:r w:rsidR="00350A0F">
        <w:t>)</w:t>
      </w:r>
      <w:r w:rsidR="00350A0F" w:rsidRPr="00350A0F">
        <w:t xml:space="preserve"> cardiovascular disease profiles for England. London UK health Security Agency</w:t>
      </w:r>
      <w:r w:rsidR="00FF6056">
        <w:t xml:space="preserve"> </w:t>
      </w:r>
      <w:hyperlink r:id="rId10" w:history="1">
        <w:r w:rsidR="00DC5EC9" w:rsidRPr="000E06C0">
          <w:rPr>
            <w:rStyle w:val="Hyperlink"/>
          </w:rPr>
          <w:t>https://www.gov.uk/goverment/cpllections/cardiovascular-disease-profiles</w:t>
        </w:r>
      </w:hyperlink>
    </w:p>
    <w:p w14:paraId="04B1341E" w14:textId="7C048B88" w:rsidR="00110AC2" w:rsidRDefault="00BD183E">
      <w:r w:rsidRPr="00BD183E">
        <w:t xml:space="preserve">World Health Organisation. 2025 global status report on </w:t>
      </w:r>
      <w:proofErr w:type="spellStart"/>
      <w:r w:rsidRPr="00BD183E">
        <w:t>non communicable</w:t>
      </w:r>
      <w:proofErr w:type="spellEnd"/>
      <w:r w:rsidRPr="00BD183E">
        <w:t xml:space="preserve"> diseases. Geneva World Health Organisation</w:t>
      </w:r>
      <w:r>
        <w:t xml:space="preserve"> </w:t>
      </w:r>
      <w:hyperlink r:id="rId11" w:history="1">
        <w:r w:rsidR="00DB0F7C" w:rsidRPr="000E06C0">
          <w:rPr>
            <w:rStyle w:val="Hyperlink"/>
          </w:rPr>
          <w:t>https://www.who.int/publications/i/item/978924007639</w:t>
        </w:r>
      </w:hyperlink>
    </w:p>
    <w:p w14:paraId="10158300" w14:textId="73D37DB2" w:rsidR="00DB0F7C" w:rsidRDefault="00DB0F7C">
      <w:r>
        <w:t>Yarnell, J. (2023)</w:t>
      </w:r>
      <w:r w:rsidR="00435D27">
        <w:t xml:space="preserve"> </w:t>
      </w:r>
      <w:r w:rsidR="00DF534C" w:rsidRPr="00435D27">
        <w:t>coronary heart disease</w:t>
      </w:r>
      <w:r w:rsidR="00435D27" w:rsidRPr="00435D27">
        <w:t xml:space="preserve"> epidemiology, prevention and management 2nd edition. Oxford</w:t>
      </w:r>
      <w:r w:rsidR="00DF534C">
        <w:t>:</w:t>
      </w:r>
      <w:r w:rsidR="00435D27" w:rsidRPr="00435D27">
        <w:t xml:space="preserve"> Oxford University Press</w:t>
      </w:r>
    </w:p>
    <w:p w14:paraId="3150B006" w14:textId="2F183EE2" w:rsidR="00DF534C" w:rsidRDefault="00FB41A1">
      <w:r w:rsidRPr="00FB41A1">
        <w:t>NHS</w:t>
      </w:r>
      <w:r>
        <w:t xml:space="preserve"> UK</w:t>
      </w:r>
      <w:r w:rsidRPr="00FB41A1">
        <w:t xml:space="preserve"> 2025 coronary heart disease</w:t>
      </w:r>
      <w:r>
        <w:t xml:space="preserve"> </w:t>
      </w:r>
      <w:hyperlink r:id="rId12" w:history="1">
        <w:r w:rsidR="008C1B3C" w:rsidRPr="000E06C0">
          <w:rPr>
            <w:rStyle w:val="Hyperlink"/>
          </w:rPr>
          <w:t>https://www.nhs.uk/condiotions/coronary-heart-disease/</w:t>
        </w:r>
      </w:hyperlink>
    </w:p>
    <w:p w14:paraId="58221DF7" w14:textId="77777777" w:rsidR="008C1B3C" w:rsidRDefault="008C1B3C"/>
    <w:p w14:paraId="562BC679" w14:textId="77777777" w:rsidR="00A01A36" w:rsidRDefault="00A01A36"/>
    <w:sectPr w:rsidR="00A01A3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0ACD1" w14:textId="77777777" w:rsidR="00D5700E" w:rsidRDefault="00D5700E">
      <w:pPr>
        <w:spacing w:after="0" w:line="240" w:lineRule="auto"/>
      </w:pPr>
      <w:r>
        <w:separator/>
      </w:r>
    </w:p>
  </w:endnote>
  <w:endnote w:type="continuationSeparator" w:id="0">
    <w:p w14:paraId="2511B57C" w14:textId="77777777" w:rsidR="00D5700E" w:rsidRDefault="00D57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1D142" w14:textId="77777777" w:rsidR="00D5700E" w:rsidRDefault="00D5700E">
      <w:pPr>
        <w:spacing w:after="0" w:line="240" w:lineRule="auto"/>
      </w:pPr>
      <w:r>
        <w:rPr>
          <w:color w:val="000000"/>
        </w:rPr>
        <w:separator/>
      </w:r>
    </w:p>
  </w:footnote>
  <w:footnote w:type="continuationSeparator" w:id="0">
    <w:p w14:paraId="2D3E820D" w14:textId="77777777" w:rsidR="00D5700E" w:rsidRDefault="00D570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A36"/>
    <w:rsid w:val="000200E9"/>
    <w:rsid w:val="00036C29"/>
    <w:rsid w:val="000405DE"/>
    <w:rsid w:val="000711F5"/>
    <w:rsid w:val="000D0035"/>
    <w:rsid w:val="00110AC2"/>
    <w:rsid w:val="00142B4C"/>
    <w:rsid w:val="001538AA"/>
    <w:rsid w:val="001B638E"/>
    <w:rsid w:val="00237260"/>
    <w:rsid w:val="00240E35"/>
    <w:rsid w:val="002A3353"/>
    <w:rsid w:val="002C1FCB"/>
    <w:rsid w:val="002D282D"/>
    <w:rsid w:val="002E18BB"/>
    <w:rsid w:val="002E3B23"/>
    <w:rsid w:val="00306692"/>
    <w:rsid w:val="00350A0F"/>
    <w:rsid w:val="00361E5F"/>
    <w:rsid w:val="003624EE"/>
    <w:rsid w:val="00365B0F"/>
    <w:rsid w:val="00370EBB"/>
    <w:rsid w:val="00372F39"/>
    <w:rsid w:val="00384437"/>
    <w:rsid w:val="003C5EED"/>
    <w:rsid w:val="003E6918"/>
    <w:rsid w:val="00411347"/>
    <w:rsid w:val="00414C56"/>
    <w:rsid w:val="00435D27"/>
    <w:rsid w:val="00443635"/>
    <w:rsid w:val="00451642"/>
    <w:rsid w:val="004561FF"/>
    <w:rsid w:val="00595B4C"/>
    <w:rsid w:val="005D642B"/>
    <w:rsid w:val="006A12D3"/>
    <w:rsid w:val="006D0F93"/>
    <w:rsid w:val="006D3933"/>
    <w:rsid w:val="00703267"/>
    <w:rsid w:val="007114EE"/>
    <w:rsid w:val="00746BC9"/>
    <w:rsid w:val="00750021"/>
    <w:rsid w:val="00797CFB"/>
    <w:rsid w:val="00825D25"/>
    <w:rsid w:val="008916E1"/>
    <w:rsid w:val="008A3A49"/>
    <w:rsid w:val="008C1B3C"/>
    <w:rsid w:val="008D0506"/>
    <w:rsid w:val="008D1597"/>
    <w:rsid w:val="00946375"/>
    <w:rsid w:val="00953A6D"/>
    <w:rsid w:val="009D0EBD"/>
    <w:rsid w:val="009D284C"/>
    <w:rsid w:val="009F26FE"/>
    <w:rsid w:val="00A01A36"/>
    <w:rsid w:val="00A22FC7"/>
    <w:rsid w:val="00A25C18"/>
    <w:rsid w:val="00A605F6"/>
    <w:rsid w:val="00A661B4"/>
    <w:rsid w:val="00AA727C"/>
    <w:rsid w:val="00AC3741"/>
    <w:rsid w:val="00AC5330"/>
    <w:rsid w:val="00B20A32"/>
    <w:rsid w:val="00B51031"/>
    <w:rsid w:val="00B5118C"/>
    <w:rsid w:val="00B67F3B"/>
    <w:rsid w:val="00B7184D"/>
    <w:rsid w:val="00BD183E"/>
    <w:rsid w:val="00BD2EAA"/>
    <w:rsid w:val="00BD6FA9"/>
    <w:rsid w:val="00BF2CDC"/>
    <w:rsid w:val="00C10F7E"/>
    <w:rsid w:val="00D5473C"/>
    <w:rsid w:val="00D5700E"/>
    <w:rsid w:val="00DB0F7C"/>
    <w:rsid w:val="00DB1904"/>
    <w:rsid w:val="00DC5EC9"/>
    <w:rsid w:val="00DD02FD"/>
    <w:rsid w:val="00DD0C5B"/>
    <w:rsid w:val="00DF534C"/>
    <w:rsid w:val="00F11838"/>
    <w:rsid w:val="00F14083"/>
    <w:rsid w:val="00F369FD"/>
    <w:rsid w:val="00F4414F"/>
    <w:rsid w:val="00FB41A1"/>
    <w:rsid w:val="00FE3D54"/>
    <w:rsid w:val="00FF60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BC673"/>
  <w15:docId w15:val="{4ABD9243-D58F-4406-BBE0-CB75C207B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DengXian" w:hAnsi="Aptos" w:cs="Times New Roman"/>
        <w:kern w:val="3"/>
        <w:sz w:val="24"/>
        <w:szCs w:val="24"/>
        <w:lang w:val="en-GB" w:eastAsia="zh-CN"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DengXian Light"/>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DengXian Light"/>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DengXian Light"/>
      <w:i/>
      <w:iCs/>
      <w:color w:val="595959"/>
    </w:rPr>
  </w:style>
  <w:style w:type="paragraph" w:styleId="Heading7">
    <w:name w:val="heading 7"/>
    <w:basedOn w:val="Normal"/>
    <w:next w:val="Normal"/>
    <w:pPr>
      <w:keepNext/>
      <w:keepLines/>
      <w:spacing w:before="40" w:after="0"/>
      <w:outlineLvl w:val="6"/>
    </w:pPr>
    <w:rPr>
      <w:rFonts w:eastAsia="DengXian Light"/>
      <w:color w:val="595959"/>
    </w:rPr>
  </w:style>
  <w:style w:type="paragraph" w:styleId="Heading8">
    <w:name w:val="heading 8"/>
    <w:basedOn w:val="Normal"/>
    <w:next w:val="Normal"/>
    <w:pPr>
      <w:keepNext/>
      <w:keepLines/>
      <w:spacing w:after="0"/>
      <w:outlineLvl w:val="7"/>
    </w:pPr>
    <w:rPr>
      <w:rFonts w:eastAsia="DengXian Light"/>
      <w:i/>
      <w:iCs/>
      <w:color w:val="272727"/>
    </w:rPr>
  </w:style>
  <w:style w:type="paragraph" w:styleId="Heading9">
    <w:name w:val="heading 9"/>
    <w:basedOn w:val="Normal"/>
    <w:next w:val="Normal"/>
    <w:pPr>
      <w:keepNext/>
      <w:keepLines/>
      <w:spacing w:after="0"/>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DengXian Light" w:hAnsi="Aptos Display" w:cs="Times New Roman"/>
      <w:color w:val="0F4761"/>
      <w:sz w:val="40"/>
      <w:szCs w:val="40"/>
    </w:rPr>
  </w:style>
  <w:style w:type="character" w:customStyle="1" w:styleId="Heading2Char">
    <w:name w:val="Heading 2 Char"/>
    <w:basedOn w:val="DefaultParagraphFont"/>
    <w:rPr>
      <w:rFonts w:ascii="Aptos Display" w:eastAsia="DengXian Light" w:hAnsi="Aptos Display" w:cs="Times New Roman"/>
      <w:color w:val="0F4761"/>
      <w:sz w:val="32"/>
      <w:szCs w:val="32"/>
    </w:rPr>
  </w:style>
  <w:style w:type="character" w:customStyle="1" w:styleId="Heading3Char">
    <w:name w:val="Heading 3 Char"/>
    <w:basedOn w:val="DefaultParagraphFont"/>
    <w:rPr>
      <w:rFonts w:eastAsia="DengXian Light" w:cs="Times New Roman"/>
      <w:color w:val="0F4761"/>
      <w:sz w:val="28"/>
      <w:szCs w:val="28"/>
    </w:rPr>
  </w:style>
  <w:style w:type="character" w:customStyle="1" w:styleId="Heading4Char">
    <w:name w:val="Heading 4 Char"/>
    <w:basedOn w:val="DefaultParagraphFont"/>
    <w:rPr>
      <w:rFonts w:eastAsia="DengXian Light" w:cs="Times New Roman"/>
      <w:i/>
      <w:iCs/>
      <w:color w:val="0F4761"/>
    </w:rPr>
  </w:style>
  <w:style w:type="character" w:customStyle="1" w:styleId="Heading5Char">
    <w:name w:val="Heading 5 Char"/>
    <w:basedOn w:val="DefaultParagraphFont"/>
    <w:rPr>
      <w:rFonts w:eastAsia="DengXian Light" w:cs="Times New Roman"/>
      <w:color w:val="0F4761"/>
    </w:rPr>
  </w:style>
  <w:style w:type="character" w:customStyle="1" w:styleId="Heading6Char">
    <w:name w:val="Heading 6 Char"/>
    <w:basedOn w:val="DefaultParagraphFont"/>
    <w:rPr>
      <w:rFonts w:eastAsia="DengXian Light" w:cs="Times New Roman"/>
      <w:i/>
      <w:iCs/>
      <w:color w:val="595959"/>
    </w:rPr>
  </w:style>
  <w:style w:type="character" w:customStyle="1" w:styleId="Heading7Char">
    <w:name w:val="Heading 7 Char"/>
    <w:basedOn w:val="DefaultParagraphFont"/>
    <w:rPr>
      <w:rFonts w:eastAsia="DengXian Light" w:cs="Times New Roman"/>
      <w:color w:val="595959"/>
    </w:rPr>
  </w:style>
  <w:style w:type="character" w:customStyle="1" w:styleId="Heading8Char">
    <w:name w:val="Heading 8 Char"/>
    <w:basedOn w:val="DefaultParagraphFont"/>
    <w:rPr>
      <w:rFonts w:eastAsia="DengXian Light" w:cs="Times New Roman"/>
      <w:i/>
      <w:iCs/>
      <w:color w:val="272727"/>
    </w:rPr>
  </w:style>
  <w:style w:type="character" w:customStyle="1" w:styleId="Heading9Char">
    <w:name w:val="Heading 9 Char"/>
    <w:basedOn w:val="DefaultParagraphFont"/>
    <w:rPr>
      <w:rFonts w:eastAsia="DengXian Light" w:cs="Times New Roman"/>
      <w:color w:val="272727"/>
    </w:rPr>
  </w:style>
  <w:style w:type="paragraph" w:styleId="Title">
    <w:name w:val="Title"/>
    <w:basedOn w:val="Normal"/>
    <w:next w:val="Normal"/>
    <w:uiPriority w:val="10"/>
    <w:qFormat/>
    <w:pPr>
      <w:spacing w:after="80" w:line="240" w:lineRule="auto"/>
    </w:pPr>
    <w:rPr>
      <w:rFonts w:ascii="Aptos Display" w:eastAsia="DengXian Light" w:hAnsi="Aptos Display"/>
      <w:spacing w:val="-10"/>
      <w:sz w:val="56"/>
      <w:szCs w:val="56"/>
    </w:rPr>
  </w:style>
  <w:style w:type="character" w:customStyle="1" w:styleId="TitleChar">
    <w:name w:val="Title Char"/>
    <w:basedOn w:val="DefaultParagraphFont"/>
    <w:rPr>
      <w:rFonts w:ascii="Aptos Display" w:eastAsia="DengXian Light" w:hAnsi="Aptos Display" w:cs="Times New Roman"/>
      <w:spacing w:val="-10"/>
      <w:kern w:val="3"/>
      <w:sz w:val="56"/>
      <w:szCs w:val="56"/>
    </w:rPr>
  </w:style>
  <w:style w:type="paragraph" w:styleId="Subtitle">
    <w:name w:val="Subtitle"/>
    <w:basedOn w:val="Normal"/>
    <w:next w:val="Normal"/>
    <w:uiPriority w:val="11"/>
    <w:qFormat/>
    <w:rPr>
      <w:rFonts w:eastAsia="DengXian Light"/>
      <w:color w:val="595959"/>
      <w:spacing w:val="15"/>
      <w:sz w:val="28"/>
      <w:szCs w:val="28"/>
    </w:rPr>
  </w:style>
  <w:style w:type="character" w:customStyle="1" w:styleId="SubtitleChar">
    <w:name w:val="Subtitle Char"/>
    <w:basedOn w:val="DefaultParagraphFont"/>
    <w:rPr>
      <w:rFonts w:eastAsia="DengXian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unhideWhenUsed/>
    <w:rsid w:val="002E3B23"/>
    <w:rPr>
      <w:color w:val="467886" w:themeColor="hyperlink"/>
      <w:u w:val="single"/>
    </w:rPr>
  </w:style>
  <w:style w:type="character" w:styleId="UnresolvedMention">
    <w:name w:val="Unresolved Mention"/>
    <w:basedOn w:val="DefaultParagraphFont"/>
    <w:uiPriority w:val="99"/>
    <w:semiHidden/>
    <w:unhideWhenUsed/>
    <w:rsid w:val="002E3B23"/>
    <w:rPr>
      <w:color w:val="605E5C"/>
      <w:shd w:val="clear" w:color="auto" w:fill="E1DFDD"/>
    </w:rPr>
  </w:style>
  <w:style w:type="paragraph" w:styleId="Header">
    <w:name w:val="header"/>
    <w:basedOn w:val="Normal"/>
    <w:link w:val="HeaderChar"/>
    <w:uiPriority w:val="99"/>
    <w:unhideWhenUsed/>
    <w:rsid w:val="002D2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82D"/>
  </w:style>
  <w:style w:type="paragraph" w:styleId="Footer">
    <w:name w:val="footer"/>
    <w:basedOn w:val="Normal"/>
    <w:link w:val="FooterChar"/>
    <w:uiPriority w:val="99"/>
    <w:unhideWhenUsed/>
    <w:rsid w:val="002D2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hs.uk/condiotions/coronary-heart-diseas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publications/i/item/978924007639" TargetMode="External"/><Relationship Id="rId5" Type="http://schemas.openxmlformats.org/officeDocument/2006/relationships/settings" Target="settings.xml"/><Relationship Id="rId10" Type="http://schemas.openxmlformats.org/officeDocument/2006/relationships/hyperlink" Target="https://www.gov.uk/goverment/cpllections/cardiovascular-disease-profiles" TargetMode="External"/><Relationship Id="rId4" Type="http://schemas.openxmlformats.org/officeDocument/2006/relationships/styles" Target="styles.xml"/><Relationship Id="rId9" Type="http://schemas.openxmlformats.org/officeDocument/2006/relationships/hyperlink" Target="https://www.nice.org.uk/guidence/cg18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fadd45da9f29fef7f5838a4c9707c7b8">
  <xsd:schema xmlns:xsd="http://www.w3.org/2001/XMLSchema" xmlns:xs="http://www.w3.org/2001/XMLSchema" xmlns:p="http://schemas.microsoft.com/office/2006/metadata/properties" xmlns:ns3="21f98238-5914-40fc-b2db-49ce196065c9" targetNamespace="http://schemas.microsoft.com/office/2006/metadata/properties" ma:root="true" ma:fieldsID="11b95deb71a95ed01d05b0f4308b9d0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6C2B26-4AE4-457E-848D-3C4DD96397B1}">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574C5A99-57A6-4440-8B08-AABFC544AD25}">
  <ds:schemaRefs>
    <ds:schemaRef ds:uri="http://schemas.microsoft.com/sharepoint/v3/contenttype/forms"/>
  </ds:schemaRefs>
</ds:datastoreItem>
</file>

<file path=customXml/itemProps3.xml><?xml version="1.0" encoding="utf-8"?>
<ds:datastoreItem xmlns:ds="http://schemas.openxmlformats.org/officeDocument/2006/customXml" ds:itemID="{21B565A0-70D3-4513-B8A8-6B0D63DB60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1325</Words>
  <Characters>7555</Characters>
  <Application>Microsoft Office Word</Application>
  <DocSecurity>0</DocSecurity>
  <Lines>62</Lines>
  <Paragraphs>17</Paragraphs>
  <ScaleCrop>false</ScaleCrop>
  <Company>University of Wales Trinity Saint David</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 Malik (2525274)</dc:creator>
  <dc:description/>
  <cp:lastModifiedBy>Shabana Malik (2525274)</cp:lastModifiedBy>
  <cp:revision>2</cp:revision>
  <dcterms:created xsi:type="dcterms:W3CDTF">2026-07-17T09:06:00Z</dcterms:created>
  <dcterms:modified xsi:type="dcterms:W3CDTF">2026-07-17T09:06:00Z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