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120880833"/>
        <w:docPartObj>
          <w:docPartGallery w:val="Cover Pages"/>
          <w:docPartUnique/>
        </w:docPartObj>
      </w:sdtPr>
      <w:sdtContent>
        <w:p w:rsidR="000337A6" w:rsidRDefault="000337A6">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58000" cy="9271635"/>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271750"/>
                              <a:chOff x="0" y="0"/>
                              <a:chExt cx="6858000" cy="9271750"/>
                            </a:xfrm>
                          </wpg:grpSpPr>
                          <wps:wsp>
                            <wps:cNvPr id="120" name="Rectangle 120"/>
                            <wps:cNvSpPr/>
                            <wps:spPr>
                              <a:xfrm>
                                <a:off x="0" y="7438030"/>
                                <a:ext cx="6858000" cy="385035"/>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39025"/>
                                <a:ext cx="6858000" cy="1832725"/>
                              </a:xfrm>
                              <a:prstGeom prst="rect">
                                <a:avLst/>
                              </a:prstGeom>
                              <a:solidFill>
                                <a:srgbClr val="F3C3FD"/>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CE7788" w:rsidRPr="000337A6" w:rsidRDefault="00CE7788">
                                      <w:pPr>
                                        <w:pStyle w:val="NoSpacing"/>
                                        <w:rPr>
                                          <w:color w:val="000000" w:themeColor="text1"/>
                                          <w:sz w:val="32"/>
                                          <w:szCs w:val="32"/>
                                        </w:rPr>
                                      </w:pPr>
                                      <w:r w:rsidRPr="000337A6">
                                        <w:rPr>
                                          <w:color w:val="000000" w:themeColor="text1"/>
                                          <w:sz w:val="32"/>
                                          <w:szCs w:val="32"/>
                                        </w:rPr>
                                        <w:t>Jessica Louise Gago</w:t>
                                      </w:r>
                                    </w:p>
                                  </w:sdtContent>
                                </w:sdt>
                                <w:p w:rsidR="00CE7788" w:rsidRPr="000337A6" w:rsidRDefault="00CE7788">
                                  <w:pPr>
                                    <w:pStyle w:val="NoSpacing"/>
                                    <w:rPr>
                                      <w:caps/>
                                      <w:color w:val="000000" w:themeColor="text1"/>
                                    </w:rPr>
                                  </w:pPr>
                                  <w:sdt>
                                    <w:sdtPr>
                                      <w:rPr>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Content>
                                      <w:r w:rsidRPr="000337A6">
                                        <w:rPr>
                                          <w:caps/>
                                          <w:color w:val="000000" w:themeColor="text1"/>
                                        </w:rPr>
                                        <w:t>University of wales trinity sain</w:t>
                                      </w:r>
                                      <w:r>
                                        <w:rPr>
                                          <w:caps/>
                                          <w:color w:val="000000" w:themeColor="text1"/>
                                        </w:rPr>
                                        <w:t>t</w:t>
                                      </w:r>
                                      <w:r w:rsidRPr="000337A6">
                                        <w:rPr>
                                          <w:caps/>
                                          <w:color w:val="000000" w:themeColor="text1"/>
                                        </w:rPr>
                                        <w:t xml:space="preserve"> david</w:t>
                                      </w:r>
                                    </w:sdtContent>
                                  </w:sdt>
                                  <w:r w:rsidRPr="000337A6">
                                    <w:rPr>
                                      <w:caps/>
                                      <w:color w:val="000000" w:themeColor="text1"/>
                                    </w:rPr>
                                    <w:t xml:space="preserve"> | </w:t>
                                  </w:r>
                                  <w:sdt>
                                    <w:sdtPr>
                                      <w:rPr>
                                        <w:caps/>
                                        <w:color w:val="000000" w:themeColor="text1"/>
                                      </w:rPr>
                                      <w:alias w:val="Address"/>
                                      <w:tag w:val=""/>
                                      <w:id w:val="2113163453"/>
                                      <w:dataBinding w:prefixMappings="xmlns:ns0='http://schemas.microsoft.com/office/2006/coverPageProps' " w:xpath="/ns0:CoverPageProperties[1]/ns0:CompanyAddress[1]" w:storeItemID="{55AF091B-3C7A-41E3-B477-F2FDAA23CFDA}"/>
                                      <w:text/>
                                    </w:sdtPr>
                                    <w:sdtContent>
                                      <w:r w:rsidRPr="000337A6">
                                        <w:rPr>
                                          <w:caps/>
                                          <w:color w:val="000000" w:themeColor="text1"/>
                                        </w:rPr>
                                        <w:t>p148110</w:t>
                                      </w:r>
                                    </w:sdtContent>
                                  </w:sdt>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CE7788" w:rsidRDefault="00CE7788" w:rsidP="000337A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Starbucks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CE7788" w:rsidRDefault="00CE7788" w:rsidP="000337A6">
                                      <w:pPr>
                                        <w:pStyle w:val="NoSpacing"/>
                                        <w:spacing w:before="240"/>
                                        <w:jc w:val="center"/>
                                        <w:rPr>
                                          <w:caps/>
                                          <w:color w:val="44546A" w:themeColor="text2"/>
                                          <w:sz w:val="36"/>
                                          <w:szCs w:val="36"/>
                                        </w:rPr>
                                      </w:pPr>
                                      <w:r>
                                        <w:rPr>
                                          <w:caps/>
                                          <w:color w:val="44546A" w:themeColor="text2"/>
                                          <w:sz w:val="36"/>
                                          <w:szCs w:val="36"/>
                                        </w:rPr>
                                        <w:t>A critical evaluation of competitive and development strategies of starbucks</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id="Group 119" o:spid="_x0000_s1026" style="position:absolute;margin-left:0;margin-top:0;width:540pt;height:730.05pt;z-index:-251657216;mso-position-horizontal:center;mso-position-horizontal-relative:page;mso-position-vertical:center;mso-position-vertical-relative:page" coordsize="68580,927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">
                    <v:rect id="Rectangle 120" o:spid="_x0000_s1027" style="position:absolute;top:74380;width:68580;height:38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390;width:68580;height:18327;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" fillcolor="#f3c3fd" stroked="f" strokeweight="1pt">
                      <v:textbox inset="36pt,14.4pt,36pt,36pt">
                        <w:txbxContent>
                          <w:sdt>
                            <w:sdtPr>
                              <w:rPr>
                                <w:color w:val="000000" w:themeColor="text1"/>
                                <w:sz w:val="32"/>
                                <w:szCs w:val="32"/>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Content>
                              <w:p w:rsidR="00CE7788" w:rsidRPr="000337A6" w:rsidRDefault="00CE7788">
                                <w:pPr>
                                  <w:pStyle w:val="NoSpacing"/>
                                  <w:rPr>
                                    <w:color w:val="000000" w:themeColor="text1"/>
                                    <w:sz w:val="32"/>
                                    <w:szCs w:val="32"/>
                                  </w:rPr>
                                </w:pPr>
                                <w:r w:rsidRPr="000337A6">
                                  <w:rPr>
                                    <w:color w:val="000000" w:themeColor="text1"/>
                                    <w:sz w:val="32"/>
                                    <w:szCs w:val="32"/>
                                  </w:rPr>
                                  <w:t>Jessica Louise Gago</w:t>
                                </w:r>
                              </w:p>
                            </w:sdtContent>
                          </w:sdt>
                          <w:p w:rsidR="00CE7788" w:rsidRPr="000337A6" w:rsidRDefault="00CE7788">
                            <w:pPr>
                              <w:pStyle w:val="NoSpacing"/>
                              <w:rPr>
                                <w:caps/>
                                <w:color w:val="000000" w:themeColor="text1"/>
                              </w:rPr>
                            </w:pPr>
                            <w:sdt>
                              <w:sdtPr>
                                <w:rPr>
                                  <w:caps/>
                                  <w:color w:val="000000" w:themeColor="text1"/>
                                </w:rPr>
                                <w:alias w:val="Company"/>
                                <w:tag w:val=""/>
                                <w:id w:val="922067218"/>
                                <w:dataBinding w:prefixMappings="xmlns:ns0='http://schemas.openxmlformats.org/officeDocument/2006/extended-properties' " w:xpath="/ns0:Properties[1]/ns0:Company[1]" w:storeItemID="{6668398D-A668-4E3E-A5EB-62B293D839F1}"/>
                                <w:text/>
                              </w:sdtPr>
                              <w:sdtContent>
                                <w:r w:rsidRPr="000337A6">
                                  <w:rPr>
                                    <w:caps/>
                                    <w:color w:val="000000" w:themeColor="text1"/>
                                  </w:rPr>
                                  <w:t>University of wales trinity sain</w:t>
                                </w:r>
                                <w:r>
                                  <w:rPr>
                                    <w:caps/>
                                    <w:color w:val="000000" w:themeColor="text1"/>
                                  </w:rPr>
                                  <w:t>t</w:t>
                                </w:r>
                                <w:r w:rsidRPr="000337A6">
                                  <w:rPr>
                                    <w:caps/>
                                    <w:color w:val="000000" w:themeColor="text1"/>
                                  </w:rPr>
                                  <w:t xml:space="preserve"> david</w:t>
                                </w:r>
                              </w:sdtContent>
                            </w:sdt>
                            <w:r w:rsidRPr="000337A6">
                              <w:rPr>
                                <w:caps/>
                                <w:color w:val="000000" w:themeColor="text1"/>
                              </w:rPr>
                              <w:t xml:space="preserve"> | </w:t>
                            </w:r>
                            <w:sdt>
                              <w:sdtPr>
                                <w:rPr>
                                  <w:caps/>
                                  <w:color w:val="000000" w:themeColor="text1"/>
                                </w:rPr>
                                <w:alias w:val="Address"/>
                                <w:tag w:val=""/>
                                <w:id w:val="2113163453"/>
                                <w:dataBinding w:prefixMappings="xmlns:ns0='http://schemas.microsoft.com/office/2006/coverPageProps' " w:xpath="/ns0:CoverPageProperties[1]/ns0:CompanyAddress[1]" w:storeItemID="{55AF091B-3C7A-41E3-B477-F2FDAA23CFDA}"/>
                                <w:text/>
                              </w:sdtPr>
                              <w:sdtContent>
                                <w:r w:rsidRPr="000337A6">
                                  <w:rPr>
                                    <w:caps/>
                                    <w:color w:val="000000" w:themeColor="text1"/>
                                  </w:rPr>
                                  <w:t>p148110</w:t>
                                </w:r>
                              </w:sdtContent>
                            </w:sdt>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Theme="majorHAnsi" w:eastAsiaTheme="majorEastAsia" w:hAnsiTheme="majorHAnsi" w:cstheme="majorBidi"/>
                                <w:color w:val="595959" w:themeColor="text1" w:themeTint="A6"/>
                                <w:sz w:val="108"/>
                                <w:szCs w:val="108"/>
                              </w:rPr>
                              <w:alias w:val="Title"/>
                              <w:tag w:val=""/>
                              <w:id w:val="-1476986296"/>
                              <w:dataBinding w:prefixMappings="xmlns:ns0='http://purl.org/dc/elements/1.1/' xmlns:ns1='http://schemas.openxmlformats.org/package/2006/metadata/core-properties' " w:xpath="/ns1:coreProperties[1]/ns0:title[1]" w:storeItemID="{6C3C8BC8-F283-45AE-878A-BAB7291924A1}"/>
                              <w:text/>
                            </w:sdtPr>
                            <w:sdtContent>
                              <w:p w:rsidR="00CE7788" w:rsidRDefault="00CE7788" w:rsidP="000337A6">
                                <w:pPr>
                                  <w:pStyle w:val="NoSpacing"/>
                                  <w:pBdr>
                                    <w:bottom w:val="single" w:sz="6" w:space="4" w:color="7F7F7F" w:themeColor="text1" w:themeTint="80"/>
                                  </w:pBdr>
                                  <w:jc w:val="center"/>
                                  <w:rPr>
                                    <w:rFonts w:asciiTheme="majorHAnsi" w:eastAsiaTheme="majorEastAsia" w:hAnsiTheme="majorHAnsi" w:cstheme="majorBidi"/>
                                    <w:color w:val="595959" w:themeColor="text1" w:themeTint="A6"/>
                                    <w:sz w:val="108"/>
                                    <w:szCs w:val="108"/>
                                  </w:rPr>
                                </w:pPr>
                                <w:r>
                                  <w:rPr>
                                    <w:rFonts w:asciiTheme="majorHAnsi" w:eastAsiaTheme="majorEastAsia" w:hAnsiTheme="majorHAnsi" w:cstheme="majorBidi"/>
                                    <w:color w:val="595959" w:themeColor="text1" w:themeTint="A6"/>
                                    <w:sz w:val="108"/>
                                    <w:szCs w:val="108"/>
                                  </w:rPr>
                                  <w:t>Starbucks</w:t>
                                </w:r>
                              </w:p>
                            </w:sdtContent>
                          </w:sdt>
                          <w:sdt>
                            <w:sdtPr>
                              <w:rPr>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Content>
                              <w:p w:rsidR="00CE7788" w:rsidRDefault="00CE7788" w:rsidP="000337A6">
                                <w:pPr>
                                  <w:pStyle w:val="NoSpacing"/>
                                  <w:spacing w:before="240"/>
                                  <w:jc w:val="center"/>
                                  <w:rPr>
                                    <w:caps/>
                                    <w:color w:val="44546A" w:themeColor="text2"/>
                                    <w:sz w:val="36"/>
                                    <w:szCs w:val="36"/>
                                  </w:rPr>
                                </w:pPr>
                                <w:r>
                                  <w:rPr>
                                    <w:caps/>
                                    <w:color w:val="44546A" w:themeColor="text2"/>
                                    <w:sz w:val="36"/>
                                    <w:szCs w:val="36"/>
                                  </w:rPr>
                                  <w:t>A critical evaluation of competitive and development strategies of starbucks</w:t>
                                </w:r>
                              </w:p>
                            </w:sdtContent>
                          </w:sdt>
                        </w:txbxContent>
                      </v:textbox>
                    </v:shape>
                    <w10:wrap anchorx="page" anchory="page"/>
                  </v:group>
                </w:pict>
              </mc:Fallback>
            </mc:AlternateContent>
          </w:r>
          <w:r>
            <w:rPr>
              <w:noProof/>
            </w:rPr>
            <w:drawing>
              <wp:inline distT="0" distB="0" distL="0" distR="0">
                <wp:extent cx="2593141" cy="2585535"/>
                <wp:effectExtent l="0" t="0" r="0" b="5715"/>
                <wp:docPr id="2" name="Picture 2" descr="https://s-media-cache-ak0.pinimg.com/564x/c7/a4/cb/c7a4cb700848279c2147d5d453341ea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media-cache-ak0.pinimg.com/564x/c7/a4/cb/c7a4cb700848279c2147d5d453341eaa.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97679" cy="2590060"/>
                        </a:xfrm>
                        <a:prstGeom prst="rect">
                          <a:avLst/>
                        </a:prstGeom>
                        <a:noFill/>
                        <a:ln>
                          <a:noFill/>
                        </a:ln>
                      </pic:spPr>
                    </pic:pic>
                  </a:graphicData>
                </a:graphic>
              </wp:inline>
            </w:drawing>
          </w:r>
        </w:p>
        <w:p w:rsidR="00142ED7" w:rsidRDefault="0071522F"/>
      </w:sdtContent>
    </w:sdt>
    <w:p w:rsidR="00142ED7" w:rsidRDefault="00142ED7">
      <w:r>
        <w:br w:type="page"/>
      </w:r>
    </w:p>
    <w:sdt>
      <w:sdtPr>
        <w:rPr>
          <w:rFonts w:asciiTheme="minorHAnsi" w:eastAsiaTheme="minorEastAsia" w:hAnsiTheme="minorHAnsi" w:cs="Times New Roman"/>
          <w:color w:val="auto"/>
          <w:sz w:val="22"/>
          <w:szCs w:val="22"/>
        </w:rPr>
        <w:id w:val="-1700546798"/>
        <w:docPartObj>
          <w:docPartGallery w:val="Table of Contents"/>
          <w:docPartUnique/>
        </w:docPartObj>
      </w:sdtPr>
      <w:sdtContent>
        <w:p w:rsidR="00142ED7" w:rsidRDefault="00142ED7">
          <w:pPr>
            <w:pStyle w:val="TOCHeading"/>
          </w:pPr>
          <w:r>
            <w:t>Table of Contents</w:t>
          </w:r>
        </w:p>
        <w:p w:rsidR="00142ED7" w:rsidRPr="00530EAF" w:rsidRDefault="00142ED7" w:rsidP="007F727E">
          <w:pPr>
            <w:pStyle w:val="TOC1"/>
          </w:pPr>
          <w:r w:rsidRPr="00530EAF">
            <w:t>Executive Summary</w:t>
          </w:r>
          <w:r w:rsidRPr="00530EAF">
            <w:ptab w:relativeTo="margin" w:alignment="right" w:leader="dot"/>
          </w:r>
          <w:r w:rsidR="00B6766B" w:rsidRPr="00530EAF">
            <w:t>2</w:t>
          </w:r>
        </w:p>
        <w:p w:rsidR="00B6766B" w:rsidRPr="00530EAF" w:rsidRDefault="00B6766B" w:rsidP="00B6766B">
          <w:pPr>
            <w:rPr>
              <w:sz w:val="24"/>
              <w:szCs w:val="24"/>
              <w:lang w:val="en-US"/>
            </w:rPr>
          </w:pPr>
        </w:p>
        <w:p w:rsidR="00142ED7" w:rsidRPr="00530EAF" w:rsidRDefault="00142ED7" w:rsidP="007F727E">
          <w:pPr>
            <w:pStyle w:val="TOC1"/>
          </w:pPr>
          <w:r w:rsidRPr="00530EAF">
            <w:t>Introduction</w:t>
          </w:r>
          <w:r w:rsidRPr="00530EAF">
            <w:ptab w:relativeTo="margin" w:alignment="right" w:leader="dot"/>
          </w:r>
          <w:r w:rsidR="00FE15E9" w:rsidRPr="00530EAF">
            <w:t>3</w:t>
          </w:r>
        </w:p>
        <w:p w:rsidR="00142ED7" w:rsidRPr="00530EAF" w:rsidRDefault="00FE15E9" w:rsidP="0055443A">
          <w:pPr>
            <w:pStyle w:val="TOC2"/>
          </w:pPr>
          <w:r w:rsidRPr="00530EAF">
            <w:t>Starbucks Background</w:t>
          </w:r>
          <w:r w:rsidR="00142ED7" w:rsidRPr="00530EAF">
            <w:ptab w:relativeTo="margin" w:alignment="right" w:leader="dot"/>
          </w:r>
          <w:r w:rsidR="00297713" w:rsidRPr="00530EAF">
            <w:t>3</w:t>
          </w:r>
        </w:p>
        <w:p w:rsidR="00FE15E9" w:rsidRPr="00530EAF" w:rsidRDefault="00FE15E9" w:rsidP="0055443A">
          <w:pPr>
            <w:pStyle w:val="TOC2"/>
          </w:pPr>
          <w:r w:rsidRPr="00530EAF">
            <w:t>Objectives</w:t>
          </w:r>
          <w:r w:rsidRPr="00530EAF">
            <w:ptab w:relativeTo="margin" w:alignment="right" w:leader="dot"/>
          </w:r>
          <w:r w:rsidR="00297713" w:rsidRPr="00530EAF">
            <w:t>3</w:t>
          </w:r>
        </w:p>
        <w:p w:rsidR="00142ED7" w:rsidRPr="00530EAF" w:rsidRDefault="00142ED7" w:rsidP="0055443A">
          <w:pPr>
            <w:pStyle w:val="TOC2"/>
          </w:pPr>
          <w:r w:rsidRPr="00530EAF">
            <w:t>Business Level Strategy</w:t>
          </w:r>
          <w:r w:rsidRPr="00530EAF">
            <w:ptab w:relativeTo="margin" w:alignment="right" w:leader="dot"/>
          </w:r>
          <w:r w:rsidR="00297713" w:rsidRPr="00530EAF">
            <w:t>4</w:t>
          </w:r>
        </w:p>
        <w:p w:rsidR="00142ED7" w:rsidRPr="00530EAF" w:rsidRDefault="00142ED7" w:rsidP="0055443A">
          <w:pPr>
            <w:pStyle w:val="TOC2"/>
          </w:pPr>
          <w:r w:rsidRPr="00530EAF">
            <w:t>Competitive Advantage</w:t>
          </w:r>
          <w:r w:rsidRPr="00530EAF">
            <w:ptab w:relativeTo="margin" w:alignment="right" w:leader="dot"/>
          </w:r>
          <w:r w:rsidR="00297713" w:rsidRPr="00530EAF">
            <w:t>4</w:t>
          </w:r>
        </w:p>
        <w:p w:rsidR="00142ED7" w:rsidRPr="00530EAF" w:rsidRDefault="00142ED7" w:rsidP="0055443A">
          <w:pPr>
            <w:pStyle w:val="TOC2"/>
          </w:pPr>
          <w:r w:rsidRPr="00530EAF">
            <w:t>Porter’s Generic Strategies</w:t>
          </w:r>
          <w:r w:rsidRPr="00530EAF">
            <w:ptab w:relativeTo="margin" w:alignment="right" w:leader="dot"/>
          </w:r>
          <w:r w:rsidR="00297713" w:rsidRPr="00530EAF">
            <w:t>4</w:t>
          </w:r>
        </w:p>
        <w:p w:rsidR="00B6766B" w:rsidRPr="00530EAF" w:rsidRDefault="00B6766B" w:rsidP="00B6766B">
          <w:pPr>
            <w:rPr>
              <w:sz w:val="24"/>
              <w:szCs w:val="24"/>
              <w:lang w:val="en-US"/>
            </w:rPr>
          </w:pPr>
        </w:p>
        <w:p w:rsidR="00530EAF" w:rsidRDefault="00142ED7" w:rsidP="0055443A">
          <w:pPr>
            <w:pStyle w:val="TOC2"/>
          </w:pPr>
          <w:r w:rsidRPr="00530EAF">
            <w:t>Main Findings</w:t>
          </w:r>
          <w:r w:rsidRPr="00530EAF">
            <w:ptab w:relativeTo="margin" w:alignment="right" w:leader="dot"/>
          </w:r>
          <w:r w:rsidR="00B6766B" w:rsidRPr="00530EAF">
            <w:t>3</w:t>
          </w:r>
          <w:r w:rsidR="00530EAF" w:rsidRPr="00530EAF">
            <w:t xml:space="preserve"> </w:t>
          </w:r>
        </w:p>
        <w:p w:rsidR="00530EAF" w:rsidRPr="00530EAF" w:rsidRDefault="00530EAF" w:rsidP="0055443A">
          <w:pPr>
            <w:pStyle w:val="TOC2"/>
          </w:pPr>
          <w:r w:rsidRPr="00530EAF">
            <w:t xml:space="preserve">Differentiation Strategy </w:t>
          </w:r>
          <w:r w:rsidRPr="00530EAF">
            <w:ptab w:relativeTo="margin" w:alignment="right" w:leader="dot"/>
          </w:r>
          <w:r w:rsidRPr="00530EAF">
            <w:t>4</w:t>
          </w:r>
        </w:p>
        <w:p w:rsidR="00530EAF" w:rsidRPr="00530EAF" w:rsidRDefault="00530EAF" w:rsidP="00530EAF">
          <w:pPr>
            <w:ind w:firstLine="720"/>
            <w:rPr>
              <w:lang w:val="en-US"/>
            </w:rPr>
          </w:pPr>
          <w:r w:rsidRPr="00530EAF">
            <w:rPr>
              <w:lang w:val="en-US"/>
            </w:rPr>
            <w:t>Starbucks Differentiation Strategy</w:t>
          </w:r>
          <w:r>
            <w:rPr>
              <w:lang w:val="en-US"/>
            </w:rPr>
            <w:t xml:space="preserve"> </w:t>
          </w:r>
          <w:r w:rsidRPr="00530EAF">
            <w:ptab w:relativeTo="margin" w:alignment="right" w:leader="dot"/>
          </w:r>
          <w:r w:rsidRPr="00530EAF">
            <w:t>4</w:t>
          </w:r>
        </w:p>
        <w:p w:rsidR="00530EAF" w:rsidRPr="00530EAF" w:rsidRDefault="00530EAF" w:rsidP="00530EAF">
          <w:pPr>
            <w:ind w:firstLine="720"/>
            <w:rPr>
              <w:sz w:val="24"/>
              <w:szCs w:val="24"/>
              <w:lang w:val="en-US"/>
            </w:rPr>
          </w:pPr>
          <w:r w:rsidRPr="00530EAF">
            <w:rPr>
              <w:sz w:val="24"/>
              <w:szCs w:val="24"/>
              <w:lang w:val="en-US"/>
            </w:rPr>
            <w:t>Corporate Social Responsibility</w:t>
          </w:r>
          <w:r>
            <w:rPr>
              <w:sz w:val="24"/>
              <w:szCs w:val="24"/>
              <w:lang w:val="en-US"/>
            </w:rPr>
            <w:t xml:space="preserve"> </w:t>
          </w:r>
          <w:r w:rsidRPr="00530EAF">
            <w:ptab w:relativeTo="margin" w:alignment="right" w:leader="dot"/>
          </w:r>
          <w:r w:rsidRPr="00530EAF">
            <w:t>4</w:t>
          </w:r>
        </w:p>
        <w:p w:rsidR="00530EAF" w:rsidRPr="00530EAF" w:rsidRDefault="00897F28" w:rsidP="00530EAF">
          <w:pPr>
            <w:ind w:firstLine="720"/>
            <w:rPr>
              <w:sz w:val="24"/>
              <w:szCs w:val="24"/>
              <w:lang w:val="en-US"/>
            </w:rPr>
          </w:pPr>
          <w:r>
            <w:rPr>
              <w:lang w:val="en-US"/>
            </w:rPr>
            <w:t>Brand Perception</w:t>
          </w:r>
          <w:r w:rsidR="00530EAF">
            <w:rPr>
              <w:lang w:val="en-US"/>
            </w:rPr>
            <w:t xml:space="preserve"> </w:t>
          </w:r>
          <w:r w:rsidR="00530EAF" w:rsidRPr="00530EAF">
            <w:ptab w:relativeTo="margin" w:alignment="right" w:leader="dot"/>
          </w:r>
          <w:r w:rsidR="00530EAF" w:rsidRPr="00530EAF">
            <w:t>4</w:t>
          </w:r>
        </w:p>
        <w:p w:rsidR="00530EAF" w:rsidRPr="00530EAF" w:rsidRDefault="00530EAF" w:rsidP="007F727E">
          <w:pPr>
            <w:pStyle w:val="TOC1"/>
          </w:pPr>
          <w:r w:rsidRPr="00530EAF">
            <w:t>Innovation</w:t>
          </w:r>
          <w:r w:rsidRPr="00530EAF">
            <w:ptab w:relativeTo="margin" w:alignment="right" w:leader="dot"/>
          </w:r>
          <w:r w:rsidRPr="00530EAF">
            <w:t>4</w:t>
          </w:r>
        </w:p>
        <w:p w:rsidR="00530EAF" w:rsidRPr="00530EAF" w:rsidRDefault="00530EAF" w:rsidP="00530EAF">
          <w:pPr>
            <w:ind w:firstLine="720"/>
            <w:rPr>
              <w:lang w:val="en-US"/>
            </w:rPr>
          </w:pPr>
          <w:r w:rsidRPr="00530EAF">
            <w:rPr>
              <w:lang w:val="en-US"/>
            </w:rPr>
            <w:t>Research and Development</w:t>
          </w:r>
          <w:r>
            <w:rPr>
              <w:lang w:val="en-US"/>
            </w:rPr>
            <w:t xml:space="preserve"> </w:t>
          </w:r>
          <w:r w:rsidRPr="00530EAF">
            <w:ptab w:relativeTo="margin" w:alignment="right" w:leader="dot"/>
          </w:r>
          <w:r w:rsidRPr="00530EAF">
            <w:t>4</w:t>
          </w:r>
        </w:p>
        <w:p w:rsidR="00530EAF" w:rsidRPr="00530EAF" w:rsidRDefault="00530EAF" w:rsidP="00530EAF">
          <w:pPr>
            <w:ind w:firstLine="720"/>
            <w:rPr>
              <w:lang w:val="en-US"/>
            </w:rPr>
          </w:pPr>
          <w:r w:rsidRPr="00530EAF">
            <w:rPr>
              <w:lang w:val="en-US"/>
            </w:rPr>
            <w:t xml:space="preserve">Strengths of Differentiation Strategy </w:t>
          </w:r>
          <w:r w:rsidRPr="00530EAF">
            <w:ptab w:relativeTo="margin" w:alignment="right" w:leader="dot"/>
          </w:r>
          <w:r w:rsidRPr="00530EAF">
            <w:t>4</w:t>
          </w:r>
        </w:p>
        <w:p w:rsidR="00530EAF" w:rsidRPr="00530EAF" w:rsidRDefault="00530EAF" w:rsidP="00530EAF">
          <w:pPr>
            <w:ind w:firstLine="720"/>
            <w:rPr>
              <w:lang w:val="en-US"/>
            </w:rPr>
          </w:pPr>
          <w:r w:rsidRPr="00530EAF">
            <w:rPr>
              <w:lang w:val="en-US"/>
            </w:rPr>
            <w:t xml:space="preserve">Competitive Advantage </w:t>
          </w:r>
          <w:r w:rsidRPr="00530EAF">
            <w:ptab w:relativeTo="margin" w:alignment="right" w:leader="dot"/>
          </w:r>
          <w:r w:rsidRPr="00530EAF">
            <w:t>4</w:t>
          </w:r>
        </w:p>
        <w:p w:rsidR="00530EAF" w:rsidRPr="00530EAF" w:rsidRDefault="00530EAF" w:rsidP="00530EAF">
          <w:pPr>
            <w:ind w:firstLine="720"/>
            <w:rPr>
              <w:lang w:val="en-US"/>
            </w:rPr>
          </w:pPr>
          <w:r w:rsidRPr="00530EAF">
            <w:rPr>
              <w:lang w:val="en-US"/>
            </w:rPr>
            <w:t>Limitations of Differentiation Strategy</w:t>
          </w:r>
          <w:r w:rsidRPr="00530EAF">
            <w:ptab w:relativeTo="margin" w:alignment="right" w:leader="dot"/>
          </w:r>
          <w:r w:rsidRPr="00530EAF">
            <w:t>4</w:t>
          </w:r>
        </w:p>
        <w:p w:rsidR="00B6766B" w:rsidRPr="00530EAF" w:rsidRDefault="00B6766B" w:rsidP="00B6766B">
          <w:pPr>
            <w:rPr>
              <w:sz w:val="24"/>
              <w:szCs w:val="24"/>
              <w:lang w:val="en-US"/>
            </w:rPr>
          </w:pPr>
        </w:p>
        <w:p w:rsidR="00142ED7" w:rsidRPr="00530EAF" w:rsidRDefault="00B6766B" w:rsidP="007F727E">
          <w:pPr>
            <w:pStyle w:val="TOC1"/>
          </w:pPr>
          <w:r w:rsidRPr="00530EAF">
            <w:t>Conclusion</w:t>
          </w:r>
          <w:r w:rsidR="00142ED7" w:rsidRPr="00530EAF">
            <w:ptab w:relativeTo="margin" w:alignment="right" w:leader="dot"/>
          </w:r>
          <w:r w:rsidR="00142ED7" w:rsidRPr="00530EAF">
            <w:t>4</w:t>
          </w:r>
        </w:p>
        <w:p w:rsidR="00B6766B" w:rsidRPr="00530EAF" w:rsidRDefault="00B6766B" w:rsidP="00B6766B">
          <w:pPr>
            <w:rPr>
              <w:sz w:val="24"/>
              <w:szCs w:val="24"/>
              <w:lang w:val="en-US"/>
            </w:rPr>
          </w:pPr>
        </w:p>
        <w:p w:rsidR="00142ED7" w:rsidRPr="00530EAF" w:rsidRDefault="00B6766B" w:rsidP="007F727E">
          <w:pPr>
            <w:pStyle w:val="TOC1"/>
          </w:pPr>
          <w:r w:rsidRPr="00530EAF">
            <w:t>Recommendations</w:t>
          </w:r>
          <w:r w:rsidR="00142ED7" w:rsidRPr="00530EAF">
            <w:ptab w:relativeTo="margin" w:alignment="right" w:leader="dot"/>
          </w:r>
          <w:r w:rsidR="00142ED7" w:rsidRPr="00530EAF">
            <w:t>4</w:t>
          </w:r>
        </w:p>
        <w:p w:rsidR="00B6766B" w:rsidRPr="00530EAF" w:rsidRDefault="00B6766B" w:rsidP="00B6766B">
          <w:pPr>
            <w:rPr>
              <w:sz w:val="24"/>
              <w:szCs w:val="24"/>
              <w:lang w:val="en-US"/>
            </w:rPr>
          </w:pPr>
        </w:p>
        <w:p w:rsidR="00142ED7" w:rsidRPr="00530EAF" w:rsidRDefault="00B6766B" w:rsidP="007F727E">
          <w:pPr>
            <w:pStyle w:val="TOC1"/>
          </w:pPr>
          <w:r w:rsidRPr="00530EAF">
            <w:t>References</w:t>
          </w:r>
          <w:r w:rsidR="00142ED7" w:rsidRPr="00530EAF">
            <w:ptab w:relativeTo="margin" w:alignment="right" w:leader="dot"/>
          </w:r>
          <w:r w:rsidRPr="00530EAF">
            <w:t>5</w:t>
          </w:r>
        </w:p>
        <w:p w:rsidR="00142ED7" w:rsidRDefault="0071522F">
          <w:pPr>
            <w:pStyle w:val="TOC3"/>
            <w:ind w:left="446"/>
          </w:pPr>
        </w:p>
      </w:sdtContent>
    </w:sdt>
    <w:p w:rsidR="00142ED7" w:rsidRDefault="00142ED7"/>
    <w:p w:rsidR="00142ED7" w:rsidRDefault="00142ED7"/>
    <w:p w:rsidR="00142ED7" w:rsidRDefault="00142ED7"/>
    <w:p w:rsidR="00142ED7" w:rsidRDefault="00142ED7"/>
    <w:p w:rsidR="00142ED7" w:rsidRDefault="00142ED7"/>
    <w:p w:rsidR="00B6766B" w:rsidRPr="00A35BFB" w:rsidRDefault="00FE15E9" w:rsidP="007F727E">
      <w:pPr>
        <w:pStyle w:val="TOC1"/>
      </w:pPr>
      <w:r w:rsidRPr="00A35BFB">
        <w:lastRenderedPageBreak/>
        <w:t xml:space="preserve">1.0 </w:t>
      </w:r>
      <w:r w:rsidR="00B6766B" w:rsidRPr="00A35BFB">
        <w:t>Executive Summary</w:t>
      </w:r>
    </w:p>
    <w:p w:rsidR="00FE15E9" w:rsidRPr="00A35BFB" w:rsidRDefault="00924A66" w:rsidP="007F727E">
      <w:pPr>
        <w:pStyle w:val="TOC1"/>
      </w:pPr>
      <w:r w:rsidRPr="00A35BFB">
        <w:t>This report will:</w:t>
      </w:r>
    </w:p>
    <w:p w:rsidR="00924A66" w:rsidRPr="00A35BFB" w:rsidRDefault="00924A66" w:rsidP="00924A66">
      <w:pPr>
        <w:pStyle w:val="ListParagraph"/>
        <w:numPr>
          <w:ilvl w:val="0"/>
          <w:numId w:val="20"/>
        </w:numPr>
        <w:rPr>
          <w:lang w:val="en-US"/>
        </w:rPr>
      </w:pPr>
      <w:r w:rsidRPr="00A35BFB">
        <w:rPr>
          <w:lang w:val="en-US"/>
        </w:rPr>
        <w:t>Identify the business level strategy used by Starbucks</w:t>
      </w:r>
    </w:p>
    <w:p w:rsidR="00924A66" w:rsidRPr="00A35BFB" w:rsidRDefault="00924A66" w:rsidP="00924A66">
      <w:pPr>
        <w:pStyle w:val="ListParagraph"/>
        <w:numPr>
          <w:ilvl w:val="0"/>
          <w:numId w:val="20"/>
        </w:numPr>
        <w:rPr>
          <w:lang w:val="en-US"/>
        </w:rPr>
      </w:pPr>
      <w:r w:rsidRPr="00A35BFB">
        <w:rPr>
          <w:lang w:val="en-US"/>
        </w:rPr>
        <w:t>Analyse completive and development strategies used by Starbucks</w:t>
      </w:r>
    </w:p>
    <w:p w:rsidR="00107B32" w:rsidRPr="00A35BFB" w:rsidRDefault="00107B32" w:rsidP="00924A66">
      <w:pPr>
        <w:pStyle w:val="ListParagraph"/>
        <w:numPr>
          <w:ilvl w:val="0"/>
          <w:numId w:val="20"/>
        </w:numPr>
        <w:rPr>
          <w:lang w:val="en-US"/>
        </w:rPr>
      </w:pPr>
      <w:r w:rsidRPr="00A35BFB">
        <w:rPr>
          <w:lang w:val="en-US"/>
        </w:rPr>
        <w:t>Critically evaluate the strategies used by Starbucks</w:t>
      </w:r>
    </w:p>
    <w:p w:rsidR="00107B32" w:rsidRPr="00A35BFB" w:rsidRDefault="00107B32" w:rsidP="00924A66">
      <w:pPr>
        <w:pStyle w:val="ListParagraph"/>
        <w:numPr>
          <w:ilvl w:val="0"/>
          <w:numId w:val="20"/>
        </w:numPr>
        <w:rPr>
          <w:lang w:val="en-US"/>
        </w:rPr>
      </w:pPr>
      <w:r w:rsidRPr="00A35BFB">
        <w:rPr>
          <w:lang w:val="en-US"/>
        </w:rPr>
        <w:t xml:space="preserve">Give recommendations based on findings, to advance company performance and maintain ahead of competitors </w:t>
      </w:r>
    </w:p>
    <w:p w:rsidR="00924A66" w:rsidRPr="00A35BFB" w:rsidRDefault="00107B32" w:rsidP="00107B32">
      <w:pPr>
        <w:rPr>
          <w:lang w:val="en-US"/>
        </w:rPr>
      </w:pPr>
      <w:r w:rsidRPr="00A35BFB">
        <w:rPr>
          <w:lang w:val="en-US"/>
        </w:rPr>
        <w:t>Data used in the report has been extracted from text books, academic journals, periodicals, reports, case studies and websites, all academic, reliable sources.</w:t>
      </w:r>
    </w:p>
    <w:p w:rsidR="00107B32" w:rsidRPr="00A35BFB" w:rsidRDefault="00107B32" w:rsidP="00107B32">
      <w:pPr>
        <w:rPr>
          <w:lang w:val="en-US"/>
        </w:rPr>
      </w:pPr>
      <w:r w:rsidRPr="00A35BFB">
        <w:rPr>
          <w:lang w:val="en-US"/>
        </w:rPr>
        <w:t>It was identified that Starbucks, incorporate Porter’s Generic strategies through the differentiation strategy. This has been adopted implementing:</w:t>
      </w:r>
    </w:p>
    <w:p w:rsidR="00107B32" w:rsidRPr="00A35BFB" w:rsidRDefault="00107B32" w:rsidP="00107B32">
      <w:pPr>
        <w:pStyle w:val="ListParagraph"/>
        <w:numPr>
          <w:ilvl w:val="0"/>
          <w:numId w:val="21"/>
        </w:numPr>
        <w:rPr>
          <w:lang w:val="en-US"/>
        </w:rPr>
      </w:pPr>
      <w:r w:rsidRPr="00A35BFB">
        <w:rPr>
          <w:lang w:val="en-US"/>
        </w:rPr>
        <w:t>Fundamental core values in relation to Corporate Social Responsibility</w:t>
      </w:r>
    </w:p>
    <w:p w:rsidR="00107B32" w:rsidRPr="00A35BFB" w:rsidRDefault="00107B32" w:rsidP="00107B32">
      <w:pPr>
        <w:pStyle w:val="ListParagraph"/>
        <w:numPr>
          <w:ilvl w:val="0"/>
          <w:numId w:val="21"/>
        </w:numPr>
        <w:rPr>
          <w:lang w:val="en-US"/>
        </w:rPr>
      </w:pPr>
      <w:r w:rsidRPr="00A35BFB">
        <w:rPr>
          <w:lang w:val="en-US"/>
        </w:rPr>
        <w:t>Creating a sub culture ‘Coffee Culture’</w:t>
      </w:r>
    </w:p>
    <w:p w:rsidR="00107B32" w:rsidRPr="00A35BFB" w:rsidRDefault="00107B32" w:rsidP="00107B32">
      <w:pPr>
        <w:pStyle w:val="ListParagraph"/>
        <w:numPr>
          <w:ilvl w:val="0"/>
          <w:numId w:val="21"/>
        </w:numPr>
        <w:rPr>
          <w:lang w:val="en-US"/>
        </w:rPr>
      </w:pPr>
      <w:r w:rsidRPr="00A35BFB">
        <w:rPr>
          <w:lang w:val="en-US"/>
        </w:rPr>
        <w:t>Positive Brand Perception/Recognition</w:t>
      </w:r>
    </w:p>
    <w:p w:rsidR="00107B32" w:rsidRPr="00A35BFB" w:rsidRDefault="00107B32" w:rsidP="00107B32">
      <w:pPr>
        <w:pStyle w:val="ListParagraph"/>
        <w:numPr>
          <w:ilvl w:val="0"/>
          <w:numId w:val="21"/>
        </w:numPr>
        <w:rPr>
          <w:lang w:val="en-US"/>
        </w:rPr>
      </w:pPr>
      <w:r w:rsidRPr="00A35BFB">
        <w:rPr>
          <w:lang w:val="en-US"/>
        </w:rPr>
        <w:t>Research and Development investment</w:t>
      </w:r>
    </w:p>
    <w:p w:rsidR="00107B32" w:rsidRPr="00A35BFB" w:rsidRDefault="00107B32" w:rsidP="00107B32">
      <w:pPr>
        <w:pStyle w:val="ListParagraph"/>
        <w:numPr>
          <w:ilvl w:val="0"/>
          <w:numId w:val="21"/>
        </w:numPr>
        <w:rPr>
          <w:lang w:val="en-US"/>
        </w:rPr>
      </w:pPr>
      <w:r w:rsidRPr="00A35BFB">
        <w:rPr>
          <w:lang w:val="en-US"/>
        </w:rPr>
        <w:t>Creativity and Innovation</w:t>
      </w:r>
    </w:p>
    <w:p w:rsidR="00107B32" w:rsidRPr="00A35BFB" w:rsidRDefault="00107B32" w:rsidP="00107B32">
      <w:pPr>
        <w:pStyle w:val="ListParagraph"/>
        <w:numPr>
          <w:ilvl w:val="0"/>
          <w:numId w:val="21"/>
        </w:numPr>
        <w:rPr>
          <w:lang w:val="en-US"/>
        </w:rPr>
      </w:pPr>
      <w:r w:rsidRPr="00A35BFB">
        <w:rPr>
          <w:lang w:val="en-US"/>
        </w:rPr>
        <w:t>Leaders for ethical sourcing and advocates for reducing carbon footprint</w:t>
      </w:r>
    </w:p>
    <w:p w:rsidR="00107B32" w:rsidRPr="00A35BFB" w:rsidRDefault="00107B32" w:rsidP="00107B32">
      <w:pPr>
        <w:rPr>
          <w:lang w:val="en-US"/>
        </w:rPr>
      </w:pPr>
      <w:r w:rsidRPr="00A35BFB">
        <w:rPr>
          <w:lang w:val="en-US"/>
        </w:rPr>
        <w:t>Starbucks</w:t>
      </w:r>
      <w:r w:rsidR="002E059D">
        <w:rPr>
          <w:lang w:val="en-US"/>
        </w:rPr>
        <w:t>’ use</w:t>
      </w:r>
      <w:r w:rsidRPr="00A35BFB">
        <w:rPr>
          <w:lang w:val="en-US"/>
        </w:rPr>
        <w:t xml:space="preserve"> of the differentiation strategy has numerous strengths. These include:</w:t>
      </w:r>
    </w:p>
    <w:p w:rsidR="006D7368" w:rsidRPr="00A35BFB" w:rsidRDefault="006D7368" w:rsidP="00107B32">
      <w:pPr>
        <w:pStyle w:val="ListParagraph"/>
        <w:numPr>
          <w:ilvl w:val="0"/>
          <w:numId w:val="22"/>
        </w:numPr>
        <w:rPr>
          <w:lang w:val="en-US"/>
        </w:rPr>
      </w:pPr>
      <w:r w:rsidRPr="00A35BFB">
        <w:rPr>
          <w:lang w:val="en-US"/>
        </w:rPr>
        <w:t>Competitive advantage; by creating unique a product mix and bespoke beverages and offering quality Fairtrade products that have positive influences on consumer behavior and numerous differentiation characteristics as listed above</w:t>
      </w:r>
    </w:p>
    <w:p w:rsidR="00107B32" w:rsidRPr="00A35BFB" w:rsidRDefault="006D7368" w:rsidP="00107B32">
      <w:pPr>
        <w:pStyle w:val="ListParagraph"/>
        <w:numPr>
          <w:ilvl w:val="0"/>
          <w:numId w:val="22"/>
        </w:numPr>
        <w:rPr>
          <w:lang w:val="en-US"/>
        </w:rPr>
      </w:pPr>
      <w:r w:rsidRPr="00A35BFB">
        <w:rPr>
          <w:lang w:val="en-US"/>
        </w:rPr>
        <w:t xml:space="preserve"> Retailing quality products at a premium price, thus creating brand loyalty and recognizable company</w:t>
      </w:r>
    </w:p>
    <w:p w:rsidR="006D7368" w:rsidRPr="00A35BFB" w:rsidRDefault="006D7368" w:rsidP="00107B32">
      <w:pPr>
        <w:pStyle w:val="ListParagraph"/>
        <w:numPr>
          <w:ilvl w:val="0"/>
          <w:numId w:val="22"/>
        </w:numPr>
        <w:rPr>
          <w:lang w:val="en-US"/>
        </w:rPr>
      </w:pPr>
      <w:r w:rsidRPr="00A35BFB">
        <w:rPr>
          <w:lang w:val="en-US"/>
        </w:rPr>
        <w:t>Investment into creativity and innovation, creating inimitable products to ensure a lead above competitors</w:t>
      </w:r>
    </w:p>
    <w:p w:rsidR="006D7368" w:rsidRPr="00A35BFB" w:rsidRDefault="006D7368" w:rsidP="006D7368">
      <w:pPr>
        <w:rPr>
          <w:lang w:val="en-US"/>
        </w:rPr>
      </w:pPr>
      <w:r w:rsidRPr="00A35BFB">
        <w:rPr>
          <w:lang w:val="en-US"/>
        </w:rPr>
        <w:t xml:space="preserve">Limitations from the differentiation strategy applied by Starbucks include: </w:t>
      </w:r>
    </w:p>
    <w:p w:rsidR="00A35BFB" w:rsidRPr="00A35BFB" w:rsidRDefault="006D7368" w:rsidP="006D7368">
      <w:pPr>
        <w:pStyle w:val="ListParagraph"/>
        <w:numPr>
          <w:ilvl w:val="0"/>
          <w:numId w:val="23"/>
        </w:numPr>
        <w:rPr>
          <w:lang w:val="en-US"/>
        </w:rPr>
      </w:pPr>
      <w:r w:rsidRPr="00A35BFB">
        <w:rPr>
          <w:lang w:val="en-US"/>
        </w:rPr>
        <w:t>Risk of Imitation</w:t>
      </w:r>
      <w:r w:rsidR="00A35BFB" w:rsidRPr="00A35BFB">
        <w:rPr>
          <w:lang w:val="en-US"/>
        </w:rPr>
        <w:t>; Despite Starbucks’ exclusive line the overall beverages are generic, Costa Coffee, McDonald’s and Nero among smaller retailers are threats to the company, with consumers becoming increasingly savvier with purchases</w:t>
      </w:r>
    </w:p>
    <w:p w:rsidR="006D7368" w:rsidRPr="00A35BFB" w:rsidRDefault="00A35BFB" w:rsidP="006D7368">
      <w:pPr>
        <w:pStyle w:val="ListParagraph"/>
        <w:numPr>
          <w:ilvl w:val="0"/>
          <w:numId w:val="23"/>
        </w:numPr>
        <w:rPr>
          <w:lang w:val="en-US"/>
        </w:rPr>
      </w:pPr>
      <w:r w:rsidRPr="00A35BFB">
        <w:rPr>
          <w:lang w:val="en-US"/>
        </w:rPr>
        <w:t xml:space="preserve">  By funding social projects and ethical sourcing, Starbucks production costs are higher therefore, have a significantly higher product cost compared to additional competitors</w:t>
      </w:r>
    </w:p>
    <w:p w:rsidR="00A35BFB" w:rsidRPr="00A35BFB" w:rsidRDefault="00A35BFB" w:rsidP="00A35BFB">
      <w:pPr>
        <w:rPr>
          <w:lang w:val="en-US"/>
        </w:rPr>
      </w:pPr>
      <w:r w:rsidRPr="00A35BFB">
        <w:rPr>
          <w:lang w:val="en-US"/>
        </w:rPr>
        <w:t>Recommendations that could be beneficial in Starbucks</w:t>
      </w:r>
      <w:r w:rsidR="00C72490">
        <w:rPr>
          <w:lang w:val="en-US"/>
        </w:rPr>
        <w:t>’</w:t>
      </w:r>
      <w:r w:rsidRPr="00A35BFB">
        <w:rPr>
          <w:lang w:val="en-US"/>
        </w:rPr>
        <w:t xml:space="preserve"> performance include:</w:t>
      </w:r>
    </w:p>
    <w:p w:rsidR="00A35BFB" w:rsidRPr="00A35BFB" w:rsidRDefault="00A35BFB" w:rsidP="00A35BFB">
      <w:pPr>
        <w:pStyle w:val="ListParagraph"/>
        <w:numPr>
          <w:ilvl w:val="0"/>
          <w:numId w:val="24"/>
        </w:numPr>
        <w:rPr>
          <w:lang w:val="en-US"/>
        </w:rPr>
      </w:pPr>
      <w:r w:rsidRPr="00A35BFB">
        <w:rPr>
          <w:lang w:val="en-US"/>
        </w:rPr>
        <w:t>Maintain Social influence</w:t>
      </w:r>
    </w:p>
    <w:p w:rsidR="00A35BFB" w:rsidRPr="00A35BFB" w:rsidRDefault="00A35BFB" w:rsidP="00A35BFB">
      <w:pPr>
        <w:pStyle w:val="ListParagraph"/>
        <w:numPr>
          <w:ilvl w:val="0"/>
          <w:numId w:val="24"/>
        </w:numPr>
        <w:rPr>
          <w:lang w:val="en-US"/>
        </w:rPr>
      </w:pPr>
      <w:r w:rsidRPr="00A35BFB">
        <w:rPr>
          <w:lang w:val="en-US"/>
        </w:rPr>
        <w:t>Expanding service</w:t>
      </w:r>
      <w:r w:rsidR="00C72490">
        <w:rPr>
          <w:lang w:val="en-US"/>
        </w:rPr>
        <w:t>s from</w:t>
      </w:r>
      <w:r w:rsidRPr="00A35BFB">
        <w:rPr>
          <w:lang w:val="en-US"/>
        </w:rPr>
        <w:t xml:space="preserve"> America to other western countries </w:t>
      </w:r>
    </w:p>
    <w:p w:rsidR="00A35BFB" w:rsidRPr="00A35BFB" w:rsidRDefault="00A35BFB" w:rsidP="00A35BFB">
      <w:pPr>
        <w:pStyle w:val="ListParagraph"/>
        <w:numPr>
          <w:ilvl w:val="0"/>
          <w:numId w:val="24"/>
        </w:numPr>
        <w:rPr>
          <w:lang w:val="en-US"/>
        </w:rPr>
      </w:pPr>
      <w:r w:rsidRPr="00A35BFB">
        <w:rPr>
          <w:lang w:val="en-US"/>
        </w:rPr>
        <w:t>Continue to lead innovative projects</w:t>
      </w:r>
    </w:p>
    <w:p w:rsidR="00A35BFB" w:rsidRPr="00A35BFB" w:rsidRDefault="00A35BFB" w:rsidP="00A35BFB">
      <w:pPr>
        <w:pStyle w:val="ListParagraph"/>
        <w:numPr>
          <w:ilvl w:val="0"/>
          <w:numId w:val="24"/>
        </w:numPr>
        <w:rPr>
          <w:lang w:val="en-US"/>
        </w:rPr>
      </w:pPr>
      <w:r w:rsidRPr="00A35BFB">
        <w:rPr>
          <w:lang w:val="en-US"/>
        </w:rPr>
        <w:t>Offer further profitable incentives to compete with leading competitors</w:t>
      </w:r>
    </w:p>
    <w:p w:rsidR="00A35BFB" w:rsidRPr="00A35BFB" w:rsidRDefault="00A35BFB" w:rsidP="00A35BFB">
      <w:pPr>
        <w:pStyle w:val="ListParagraph"/>
        <w:numPr>
          <w:ilvl w:val="0"/>
          <w:numId w:val="24"/>
        </w:numPr>
        <w:rPr>
          <w:lang w:val="en-US"/>
        </w:rPr>
      </w:pPr>
      <w:r w:rsidRPr="00A35BFB">
        <w:rPr>
          <w:lang w:val="en-US"/>
        </w:rPr>
        <w:t>Dominate UK Sales</w:t>
      </w:r>
    </w:p>
    <w:p w:rsidR="00FE15E9" w:rsidRPr="00A35BFB" w:rsidRDefault="00FE15E9" w:rsidP="007F727E">
      <w:pPr>
        <w:pStyle w:val="TOC1"/>
      </w:pPr>
    </w:p>
    <w:p w:rsidR="00FE15E9" w:rsidRPr="00A35BFB" w:rsidRDefault="00FE15E9" w:rsidP="007F727E">
      <w:pPr>
        <w:pStyle w:val="TOC1"/>
      </w:pPr>
    </w:p>
    <w:p w:rsidR="00B6766B" w:rsidRPr="001A3F4D" w:rsidRDefault="0007371A" w:rsidP="007F727E">
      <w:pPr>
        <w:pStyle w:val="TOC1"/>
      </w:pPr>
      <w:bookmarkStart w:id="0" w:name="_Hlk498621391"/>
      <w:r w:rsidRPr="001A3F4D">
        <w:t>2.0</w:t>
      </w:r>
      <w:r w:rsidR="00F72ECB" w:rsidRPr="001A3F4D">
        <w:t xml:space="preserve"> </w:t>
      </w:r>
      <w:r w:rsidR="00B6766B" w:rsidRPr="001A3F4D">
        <w:t>Introduction</w:t>
      </w:r>
    </w:p>
    <w:p w:rsidR="009350A4" w:rsidRPr="001A3F4D" w:rsidRDefault="009350A4" w:rsidP="0055443A">
      <w:pPr>
        <w:pStyle w:val="TOC2"/>
        <w:rPr>
          <w:rFonts w:cstheme="minorHAnsi"/>
        </w:rPr>
      </w:pPr>
      <w:r w:rsidRPr="001A3F4D">
        <w:rPr>
          <w:rFonts w:cstheme="minorHAnsi"/>
        </w:rPr>
        <w:lastRenderedPageBreak/>
        <w:t xml:space="preserve">2.1 </w:t>
      </w:r>
      <w:r w:rsidRPr="001A3F4D">
        <w:rPr>
          <w:rFonts w:cstheme="minorHAnsi"/>
          <w:u w:val="single"/>
        </w:rPr>
        <w:t>Starbucks Background</w:t>
      </w:r>
    </w:p>
    <w:p w:rsidR="00EC682C" w:rsidRPr="001A3F4D" w:rsidRDefault="00073E4B" w:rsidP="00EC682C">
      <w:pPr>
        <w:pStyle w:val="NormalWeb"/>
        <w:shd w:val="clear" w:color="auto" w:fill="FFFFFF"/>
        <w:spacing w:before="0" w:beforeAutospacing="0" w:after="0" w:afterAutospacing="0"/>
        <w:textAlignment w:val="baseline"/>
        <w:rPr>
          <w:rFonts w:asciiTheme="minorHAnsi" w:hAnsiTheme="minorHAnsi" w:cstheme="minorHAnsi"/>
          <w:sz w:val="22"/>
          <w:szCs w:val="22"/>
        </w:rPr>
      </w:pPr>
      <w:r w:rsidRPr="001A3F4D">
        <w:rPr>
          <w:rFonts w:asciiTheme="minorHAnsi" w:hAnsiTheme="minorHAnsi" w:cstheme="minorHAnsi"/>
          <w:sz w:val="22"/>
          <w:szCs w:val="22"/>
        </w:rPr>
        <w:t>Starbucks (2017) articulated</w:t>
      </w:r>
      <w:r w:rsidR="00EC682C" w:rsidRPr="001A3F4D">
        <w:rPr>
          <w:rFonts w:asciiTheme="minorHAnsi" w:hAnsiTheme="minorHAnsi" w:cstheme="minorHAnsi"/>
          <w:sz w:val="22"/>
          <w:szCs w:val="22"/>
        </w:rPr>
        <w:t xml:space="preserve"> that the name was </w:t>
      </w:r>
      <w:r w:rsidR="003C16BB" w:rsidRPr="001A3F4D">
        <w:rPr>
          <w:rFonts w:asciiTheme="minorHAnsi" w:hAnsiTheme="minorHAnsi" w:cstheme="minorHAnsi"/>
          <w:sz w:val="22"/>
          <w:szCs w:val="22"/>
        </w:rPr>
        <w:t>“</w:t>
      </w:r>
      <w:r w:rsidR="00EC682C" w:rsidRPr="001A3F4D">
        <w:rPr>
          <w:rFonts w:asciiTheme="minorHAnsi" w:hAnsiTheme="minorHAnsi" w:cstheme="minorHAnsi"/>
          <w:sz w:val="22"/>
          <w:szCs w:val="22"/>
        </w:rPr>
        <w:t>Inspired by Moby Dick, evoked the romance of the high seas and the seafaring tradit</w:t>
      </w:r>
      <w:r w:rsidR="003C16BB" w:rsidRPr="001A3F4D">
        <w:rPr>
          <w:rFonts w:asciiTheme="minorHAnsi" w:hAnsiTheme="minorHAnsi" w:cstheme="minorHAnsi"/>
          <w:sz w:val="22"/>
          <w:szCs w:val="22"/>
        </w:rPr>
        <w:t>ion of the early coffee Traders</w:t>
      </w:r>
      <w:r w:rsidR="00A35BFB" w:rsidRPr="001A3F4D">
        <w:rPr>
          <w:rFonts w:asciiTheme="minorHAnsi" w:hAnsiTheme="minorHAnsi" w:cstheme="minorHAnsi"/>
          <w:sz w:val="22"/>
          <w:szCs w:val="22"/>
        </w:rPr>
        <w:t>”.</w:t>
      </w:r>
      <w:r w:rsidR="009350A4" w:rsidRPr="001A3F4D">
        <w:rPr>
          <w:rFonts w:asciiTheme="minorHAnsi" w:hAnsiTheme="minorHAnsi" w:cstheme="minorHAnsi"/>
          <w:sz w:val="22"/>
          <w:szCs w:val="22"/>
        </w:rPr>
        <w:t xml:space="preserve"> Marketing a product range focused on hot and cold beverages and in recent years, an expansion into hot food. Operating in over 15,000 stores in 50 countries, Starbucks beliefs it’s the premier roaster and retailer of speciality coffee in the world,</w:t>
      </w:r>
      <w:r w:rsidR="005E40EC" w:rsidRPr="001A3F4D">
        <w:rPr>
          <w:rFonts w:asciiTheme="minorHAnsi" w:hAnsiTheme="minorHAnsi" w:cstheme="minorHAnsi"/>
          <w:sz w:val="22"/>
          <w:szCs w:val="22"/>
        </w:rPr>
        <w:t xml:space="preserve"> </w:t>
      </w:r>
      <w:sdt>
        <w:sdtPr>
          <w:rPr>
            <w:rFonts w:asciiTheme="minorHAnsi" w:hAnsiTheme="minorHAnsi" w:cstheme="minorHAnsi"/>
            <w:sz w:val="22"/>
            <w:szCs w:val="22"/>
          </w:rPr>
          <w:id w:val="1007717294"/>
          <w:citation/>
        </w:sdtPr>
        <w:sdtContent>
          <w:r w:rsidR="00C3184D" w:rsidRPr="001A3F4D">
            <w:rPr>
              <w:rFonts w:asciiTheme="minorHAnsi" w:hAnsiTheme="minorHAnsi" w:cstheme="minorHAnsi"/>
              <w:sz w:val="22"/>
              <w:szCs w:val="22"/>
            </w:rPr>
            <w:fldChar w:fldCharType="begin"/>
          </w:r>
          <w:r w:rsidR="00C3184D" w:rsidRPr="001A3F4D">
            <w:rPr>
              <w:rFonts w:asciiTheme="minorHAnsi" w:hAnsiTheme="minorHAnsi" w:cstheme="minorHAnsi"/>
              <w:sz w:val="22"/>
              <w:szCs w:val="22"/>
            </w:rPr>
            <w:instrText xml:space="preserve">CITATION Sta17 \l 2057 </w:instrText>
          </w:r>
          <w:r w:rsidR="00C3184D" w:rsidRPr="001A3F4D">
            <w:rPr>
              <w:rFonts w:asciiTheme="minorHAnsi" w:hAnsiTheme="minorHAnsi" w:cstheme="minorHAnsi"/>
              <w:sz w:val="22"/>
              <w:szCs w:val="22"/>
            </w:rPr>
            <w:fldChar w:fldCharType="separate"/>
          </w:r>
          <w:r w:rsidR="009E6CD1" w:rsidRPr="001A3F4D">
            <w:rPr>
              <w:rFonts w:asciiTheme="minorHAnsi" w:hAnsiTheme="minorHAnsi" w:cstheme="minorHAnsi"/>
              <w:noProof/>
              <w:sz w:val="22"/>
              <w:szCs w:val="22"/>
            </w:rPr>
            <w:t>(Starbucks, 2017)</w:t>
          </w:r>
          <w:r w:rsidR="00C3184D" w:rsidRPr="001A3F4D">
            <w:rPr>
              <w:rFonts w:asciiTheme="minorHAnsi" w:hAnsiTheme="minorHAnsi" w:cstheme="minorHAnsi"/>
              <w:sz w:val="22"/>
              <w:szCs w:val="22"/>
            </w:rPr>
            <w:fldChar w:fldCharType="end"/>
          </w:r>
        </w:sdtContent>
      </w:sdt>
      <w:r w:rsidR="009350A4" w:rsidRPr="001A3F4D">
        <w:rPr>
          <w:rFonts w:asciiTheme="minorHAnsi" w:hAnsiTheme="minorHAnsi" w:cstheme="minorHAnsi"/>
          <w:sz w:val="22"/>
          <w:szCs w:val="22"/>
        </w:rPr>
        <w:t>.</w:t>
      </w:r>
      <w:r w:rsidR="00EC682C" w:rsidRPr="001A3F4D">
        <w:rPr>
          <w:rFonts w:asciiTheme="minorHAnsi" w:hAnsiTheme="minorHAnsi" w:cstheme="minorHAnsi"/>
          <w:sz w:val="22"/>
          <w:szCs w:val="22"/>
        </w:rPr>
        <w:t xml:space="preserve"> Starbuck (2017), states “</w:t>
      </w:r>
      <w:hyperlink r:id="rId10" w:history="1">
        <w:r w:rsidR="00EC682C" w:rsidRPr="001A3F4D">
          <w:rPr>
            <w:rStyle w:val="Hyperlink"/>
            <w:rFonts w:asciiTheme="minorHAnsi" w:hAnsiTheme="minorHAnsi" w:cstheme="minorHAnsi"/>
            <w:bCs/>
            <w:color w:val="auto"/>
            <w:sz w:val="22"/>
            <w:szCs w:val="22"/>
            <w:u w:val="none"/>
            <w:bdr w:val="none" w:sz="0" w:space="0" w:color="auto" w:frame="1"/>
          </w:rPr>
          <w:t>Our mission</w:t>
        </w:r>
      </w:hyperlink>
      <w:r w:rsidR="00EC682C" w:rsidRPr="001A3F4D">
        <w:rPr>
          <w:rFonts w:asciiTheme="minorHAnsi" w:hAnsiTheme="minorHAnsi" w:cstheme="minorHAnsi"/>
          <w:sz w:val="22"/>
          <w:szCs w:val="22"/>
        </w:rPr>
        <w:t> is to inspire and nurture the human spirit – one person, one cup, and one neighbourhood at a time… Today, with more than, Starbucks is the premier roaster and retailer of specialty coffee in the world. And with every cup, we strive to bring both our heritage and an exceptional experience to life”.</w:t>
      </w:r>
    </w:p>
    <w:p w:rsidR="009350A4" w:rsidRPr="001A3F4D" w:rsidRDefault="009350A4" w:rsidP="0055443A">
      <w:pPr>
        <w:pStyle w:val="TOC2"/>
        <w:rPr>
          <w:rFonts w:cstheme="minorHAnsi"/>
        </w:rPr>
      </w:pPr>
    </w:p>
    <w:p w:rsidR="00B6766B" w:rsidRPr="001A3F4D" w:rsidRDefault="00FE15E9" w:rsidP="0055443A">
      <w:pPr>
        <w:pStyle w:val="TOC2"/>
        <w:rPr>
          <w:rFonts w:cstheme="minorHAnsi"/>
        </w:rPr>
      </w:pPr>
      <w:r w:rsidRPr="001A3F4D">
        <w:rPr>
          <w:rFonts w:cstheme="minorHAnsi"/>
        </w:rPr>
        <w:t xml:space="preserve">2.2 </w:t>
      </w:r>
      <w:r w:rsidR="00B6766B" w:rsidRPr="001A3F4D">
        <w:rPr>
          <w:rFonts w:cstheme="minorHAnsi"/>
          <w:u w:val="single"/>
        </w:rPr>
        <w:t>Objectives</w:t>
      </w:r>
    </w:p>
    <w:p w:rsidR="00C414B9" w:rsidRPr="001A3F4D" w:rsidRDefault="00C414B9" w:rsidP="00C414B9">
      <w:pPr>
        <w:rPr>
          <w:rFonts w:cstheme="minorHAnsi"/>
          <w:lang w:val="en-US"/>
        </w:rPr>
      </w:pPr>
      <w:r w:rsidRPr="001A3F4D">
        <w:rPr>
          <w:rFonts w:cstheme="minorHAnsi"/>
          <w:lang w:val="en-US"/>
        </w:rPr>
        <w:t>This report will outline the following:</w:t>
      </w:r>
    </w:p>
    <w:p w:rsidR="00C414B9" w:rsidRPr="001A3F4D" w:rsidRDefault="00C414B9" w:rsidP="00C414B9">
      <w:pPr>
        <w:pStyle w:val="ListParagraph"/>
        <w:numPr>
          <w:ilvl w:val="0"/>
          <w:numId w:val="3"/>
        </w:numPr>
        <w:rPr>
          <w:rFonts w:cstheme="minorHAnsi"/>
          <w:lang w:val="en-US"/>
        </w:rPr>
      </w:pPr>
      <w:r w:rsidRPr="001A3F4D">
        <w:rPr>
          <w:rFonts w:cstheme="minorHAnsi"/>
          <w:lang w:val="en-US"/>
        </w:rPr>
        <w:t>Identification of the current strategies implemented by Starbucks</w:t>
      </w:r>
    </w:p>
    <w:p w:rsidR="00C414B9" w:rsidRPr="001A3F4D" w:rsidRDefault="00C414B9" w:rsidP="00C414B9">
      <w:pPr>
        <w:pStyle w:val="ListParagraph"/>
        <w:numPr>
          <w:ilvl w:val="0"/>
          <w:numId w:val="3"/>
        </w:numPr>
        <w:rPr>
          <w:rFonts w:cstheme="minorHAnsi"/>
          <w:lang w:val="en-US"/>
        </w:rPr>
      </w:pPr>
      <w:r w:rsidRPr="001A3F4D">
        <w:rPr>
          <w:rFonts w:cstheme="minorHAnsi"/>
          <w:lang w:val="en-US"/>
        </w:rPr>
        <w:t xml:space="preserve">Analysis of the strengths and weaknesses of the strategies </w:t>
      </w:r>
    </w:p>
    <w:p w:rsidR="00C414B9" w:rsidRPr="001A3F4D" w:rsidRDefault="00C414B9" w:rsidP="00C414B9">
      <w:pPr>
        <w:pStyle w:val="ListParagraph"/>
        <w:numPr>
          <w:ilvl w:val="0"/>
          <w:numId w:val="3"/>
        </w:numPr>
        <w:rPr>
          <w:rFonts w:cstheme="minorHAnsi"/>
          <w:lang w:val="en-US"/>
        </w:rPr>
      </w:pPr>
      <w:r w:rsidRPr="001A3F4D">
        <w:rPr>
          <w:rFonts w:cstheme="minorHAnsi"/>
          <w:lang w:val="en-US"/>
        </w:rPr>
        <w:t>Critical evaluation on competitive and development strategies of Starbucks</w:t>
      </w:r>
    </w:p>
    <w:p w:rsidR="00C414B9" w:rsidRPr="001A3F4D" w:rsidRDefault="00C414B9" w:rsidP="00C414B9">
      <w:pPr>
        <w:pStyle w:val="ListParagraph"/>
        <w:numPr>
          <w:ilvl w:val="0"/>
          <w:numId w:val="3"/>
        </w:numPr>
        <w:rPr>
          <w:rFonts w:cstheme="minorHAnsi"/>
          <w:lang w:val="en-US"/>
        </w:rPr>
      </w:pPr>
      <w:r w:rsidRPr="001A3F4D">
        <w:rPr>
          <w:rFonts w:cstheme="minorHAnsi"/>
          <w:lang w:val="en-US"/>
        </w:rPr>
        <w:t>Suggested recommendations on improvement of these strategies, based on core findings</w:t>
      </w:r>
    </w:p>
    <w:p w:rsidR="00245FFF" w:rsidRPr="001A3F4D" w:rsidRDefault="00245FFF" w:rsidP="00245FFF">
      <w:pPr>
        <w:pStyle w:val="ListParagraph"/>
        <w:rPr>
          <w:rFonts w:cstheme="minorHAnsi"/>
          <w:lang w:val="en-US"/>
        </w:rPr>
      </w:pPr>
    </w:p>
    <w:p w:rsidR="00B6766B" w:rsidRPr="001A3F4D" w:rsidRDefault="00FE15E9" w:rsidP="0055443A">
      <w:pPr>
        <w:pStyle w:val="TOC2"/>
        <w:rPr>
          <w:rFonts w:cstheme="minorHAnsi"/>
        </w:rPr>
      </w:pPr>
      <w:r w:rsidRPr="001A3F4D">
        <w:rPr>
          <w:rFonts w:cstheme="minorHAnsi"/>
        </w:rPr>
        <w:t xml:space="preserve">2.3 </w:t>
      </w:r>
      <w:r w:rsidR="00B6766B" w:rsidRPr="001A3F4D">
        <w:rPr>
          <w:rFonts w:cstheme="minorHAnsi"/>
          <w:u w:val="single"/>
        </w:rPr>
        <w:t>Business Level Strategy</w:t>
      </w:r>
      <w:r w:rsidR="00297713" w:rsidRPr="001A3F4D">
        <w:rPr>
          <w:rFonts w:cstheme="minorHAnsi"/>
        </w:rPr>
        <w:t xml:space="preserve"> </w:t>
      </w:r>
    </w:p>
    <w:p w:rsidR="00CB04CD" w:rsidRPr="001A3F4D" w:rsidRDefault="0071522F" w:rsidP="00D8342E">
      <w:pPr>
        <w:rPr>
          <w:rFonts w:cstheme="minorHAnsi"/>
        </w:rPr>
      </w:pPr>
      <w:sdt>
        <w:sdtPr>
          <w:rPr>
            <w:rFonts w:cstheme="minorHAnsi"/>
          </w:rPr>
          <w:id w:val="2000992134"/>
          <w:citation/>
        </w:sdtPr>
        <w:sdtContent>
          <w:r w:rsidR="00FB10FC" w:rsidRPr="001A3F4D">
            <w:rPr>
              <w:rFonts w:cstheme="minorHAnsi"/>
            </w:rPr>
            <w:fldChar w:fldCharType="begin"/>
          </w:r>
          <w:r w:rsidR="00FB10FC" w:rsidRPr="001A3F4D">
            <w:rPr>
              <w:rFonts w:cstheme="minorHAnsi"/>
            </w:rPr>
            <w:instrText xml:space="preserve">CITATION Joh11 \l 2057 </w:instrText>
          </w:r>
          <w:r w:rsidR="00FB10FC" w:rsidRPr="001A3F4D">
            <w:rPr>
              <w:rFonts w:cstheme="minorHAnsi"/>
            </w:rPr>
            <w:fldChar w:fldCharType="separate"/>
          </w:r>
          <w:r w:rsidR="009E6CD1" w:rsidRPr="001A3F4D">
            <w:rPr>
              <w:rFonts w:cstheme="minorHAnsi"/>
              <w:noProof/>
            </w:rPr>
            <w:t>(Johnson, et al., 2011)</w:t>
          </w:r>
          <w:r w:rsidR="00FB10FC" w:rsidRPr="001A3F4D">
            <w:rPr>
              <w:rFonts w:cstheme="minorHAnsi"/>
            </w:rPr>
            <w:fldChar w:fldCharType="end"/>
          </w:r>
        </w:sdtContent>
      </w:sdt>
      <w:r w:rsidR="00F72ECB" w:rsidRPr="001A3F4D">
        <w:rPr>
          <w:rFonts w:cstheme="minorHAnsi"/>
        </w:rPr>
        <w:t xml:space="preserve"> </w:t>
      </w:r>
      <w:r w:rsidR="00FB10FC" w:rsidRPr="001A3F4D">
        <w:rPr>
          <w:rFonts w:cstheme="minorHAnsi"/>
        </w:rPr>
        <w:t>defi</w:t>
      </w:r>
      <w:r w:rsidR="003C16BB" w:rsidRPr="001A3F4D">
        <w:rPr>
          <w:rFonts w:cstheme="minorHAnsi"/>
        </w:rPr>
        <w:t>nes business-level strategy as “T</w:t>
      </w:r>
      <w:r w:rsidR="00FB10FC" w:rsidRPr="001A3F4D">
        <w:rPr>
          <w:rFonts w:cstheme="minorHAnsi"/>
        </w:rPr>
        <w:t>he plan of how an individual business should compete in its particular market</w:t>
      </w:r>
      <w:r w:rsidR="003C16BB" w:rsidRPr="001A3F4D">
        <w:rPr>
          <w:rFonts w:cstheme="minorHAnsi"/>
        </w:rPr>
        <w:t>”</w:t>
      </w:r>
      <w:r w:rsidR="00FB10FC" w:rsidRPr="001A3F4D">
        <w:rPr>
          <w:rFonts w:cstheme="minorHAnsi"/>
        </w:rPr>
        <w:t xml:space="preserve">. </w:t>
      </w:r>
      <w:r w:rsidR="00245FFF" w:rsidRPr="001A3F4D">
        <w:rPr>
          <w:rFonts w:cstheme="minorHAnsi"/>
        </w:rPr>
        <w:t>Singh (2008) states that “</w:t>
      </w:r>
      <w:r w:rsidR="00D8342E" w:rsidRPr="001A3F4D">
        <w:rPr>
          <w:rFonts w:cstheme="minorHAnsi"/>
        </w:rPr>
        <w:t xml:space="preserve">Strategic responsibility can be described using the following three levels of decision, Corporate, Business and </w:t>
      </w:r>
      <w:r w:rsidR="00245FFF" w:rsidRPr="001A3F4D">
        <w:rPr>
          <w:rFonts w:cstheme="minorHAnsi"/>
        </w:rPr>
        <w:t>Functional”. All</w:t>
      </w:r>
      <w:r w:rsidR="009C4CD9" w:rsidRPr="001A3F4D">
        <w:rPr>
          <w:rFonts w:cstheme="minorHAnsi"/>
        </w:rPr>
        <w:t xml:space="preserve"> three concepts are unique in their approach. </w:t>
      </w:r>
      <w:r w:rsidR="00CB04CD" w:rsidRPr="001A3F4D">
        <w:rPr>
          <w:rFonts w:cstheme="minorHAnsi"/>
        </w:rPr>
        <w:t xml:space="preserve">According to </w:t>
      </w:r>
      <w:sdt>
        <w:sdtPr>
          <w:rPr>
            <w:rFonts w:cstheme="minorHAnsi"/>
          </w:rPr>
          <w:id w:val="318234942"/>
          <w:citation/>
        </w:sdtPr>
        <w:sdtContent>
          <w:r w:rsidR="009373F3" w:rsidRPr="001A3F4D">
            <w:rPr>
              <w:rFonts w:cstheme="minorHAnsi"/>
            </w:rPr>
            <w:fldChar w:fldCharType="begin"/>
          </w:r>
          <w:r w:rsidR="009373F3" w:rsidRPr="001A3F4D">
            <w:rPr>
              <w:rFonts w:cstheme="minorHAnsi"/>
            </w:rPr>
            <w:instrText xml:space="preserve">CITATION Sin08 \l 2057 </w:instrText>
          </w:r>
          <w:r w:rsidR="009373F3" w:rsidRPr="001A3F4D">
            <w:rPr>
              <w:rFonts w:cstheme="minorHAnsi"/>
            </w:rPr>
            <w:fldChar w:fldCharType="separate"/>
          </w:r>
          <w:r w:rsidR="009E6CD1" w:rsidRPr="001A3F4D">
            <w:rPr>
              <w:rFonts w:cstheme="minorHAnsi"/>
              <w:noProof/>
            </w:rPr>
            <w:t>(Singh, 2008)</w:t>
          </w:r>
          <w:r w:rsidR="009373F3" w:rsidRPr="001A3F4D">
            <w:rPr>
              <w:rFonts w:cstheme="minorHAnsi"/>
            </w:rPr>
            <w:fldChar w:fldCharType="end"/>
          </w:r>
        </w:sdtContent>
      </w:sdt>
      <w:r w:rsidR="003C16BB" w:rsidRPr="001A3F4D">
        <w:rPr>
          <w:rFonts w:cstheme="minorHAnsi"/>
        </w:rPr>
        <w:t xml:space="preserve"> “</w:t>
      </w:r>
      <w:r w:rsidR="00CB04CD" w:rsidRPr="001A3F4D">
        <w:rPr>
          <w:rFonts w:cstheme="minorHAnsi"/>
        </w:rPr>
        <w:t>The corporate level deal with choosing the domain in which the cor</w:t>
      </w:r>
      <w:r w:rsidR="003C16BB" w:rsidRPr="001A3F4D">
        <w:rPr>
          <w:rFonts w:cstheme="minorHAnsi"/>
        </w:rPr>
        <w:t>poration intends to do business”</w:t>
      </w:r>
      <w:r w:rsidR="00CB04CD" w:rsidRPr="001A3F4D">
        <w:rPr>
          <w:rFonts w:cstheme="minorHAnsi"/>
        </w:rPr>
        <w:t xml:space="preserve"> (Pg.17). </w:t>
      </w:r>
      <w:r w:rsidR="009C4CD9" w:rsidRPr="001A3F4D">
        <w:rPr>
          <w:rFonts w:cstheme="minorHAnsi"/>
        </w:rPr>
        <w:t>The functional level deals with how resources are used within a given function, for example, the manufacturing function including determination of the basis on which functions will support the business and cooperate strategies</w:t>
      </w:r>
      <w:sdt>
        <w:sdtPr>
          <w:rPr>
            <w:rFonts w:cstheme="minorHAnsi"/>
          </w:rPr>
          <w:id w:val="-1914924337"/>
          <w:citation/>
        </w:sdtPr>
        <w:sdtContent>
          <w:r w:rsidR="009C4CD9" w:rsidRPr="001A3F4D">
            <w:rPr>
              <w:rFonts w:cstheme="minorHAnsi"/>
            </w:rPr>
            <w:fldChar w:fldCharType="begin"/>
          </w:r>
          <w:r w:rsidR="009C4CD9" w:rsidRPr="001A3F4D">
            <w:rPr>
              <w:rFonts w:cstheme="minorHAnsi"/>
            </w:rPr>
            <w:instrText xml:space="preserve"> CITATION Sin08 \l 2057 </w:instrText>
          </w:r>
          <w:r w:rsidR="009C4CD9" w:rsidRPr="001A3F4D">
            <w:rPr>
              <w:rFonts w:cstheme="minorHAnsi"/>
            </w:rPr>
            <w:fldChar w:fldCharType="separate"/>
          </w:r>
          <w:r w:rsidR="009E6CD1" w:rsidRPr="001A3F4D">
            <w:rPr>
              <w:rFonts w:cstheme="minorHAnsi"/>
              <w:noProof/>
            </w:rPr>
            <w:t xml:space="preserve"> (Singh, 2008)</w:t>
          </w:r>
          <w:r w:rsidR="009C4CD9" w:rsidRPr="001A3F4D">
            <w:rPr>
              <w:rFonts w:cstheme="minorHAnsi"/>
            </w:rPr>
            <w:fldChar w:fldCharType="end"/>
          </w:r>
        </w:sdtContent>
      </w:sdt>
      <w:r w:rsidR="009C4CD9" w:rsidRPr="001A3F4D">
        <w:rPr>
          <w:rFonts w:cstheme="minorHAnsi"/>
        </w:rPr>
        <w:t>.</w:t>
      </w:r>
      <w:r w:rsidR="003C16BB" w:rsidRPr="001A3F4D">
        <w:rPr>
          <w:rFonts w:cstheme="minorHAnsi"/>
        </w:rPr>
        <w:t>It is said stated that “</w:t>
      </w:r>
      <w:r w:rsidR="009C4CD9" w:rsidRPr="001A3F4D">
        <w:rPr>
          <w:rFonts w:cstheme="minorHAnsi"/>
        </w:rPr>
        <w:t>The business level deals with how to compete within a given business, this includes industry assessment, competitor assessment, business strength analysis, product analysis, and resource allocation to the function level</w:t>
      </w:r>
      <w:r w:rsidR="003C16BB" w:rsidRPr="001A3F4D">
        <w:rPr>
          <w:rFonts w:cstheme="minorHAnsi"/>
        </w:rPr>
        <w:t>”</w:t>
      </w:r>
      <w:r w:rsidR="009C4CD9" w:rsidRPr="001A3F4D">
        <w:rPr>
          <w:rFonts w:cstheme="minorHAnsi"/>
        </w:rPr>
        <w:t xml:space="preserve"> </w:t>
      </w:r>
      <w:sdt>
        <w:sdtPr>
          <w:rPr>
            <w:rFonts w:cstheme="minorHAnsi"/>
          </w:rPr>
          <w:id w:val="-920329721"/>
          <w:citation/>
        </w:sdtPr>
        <w:sdtContent>
          <w:r w:rsidR="009C4CD9" w:rsidRPr="001A3F4D">
            <w:rPr>
              <w:rFonts w:cstheme="minorHAnsi"/>
            </w:rPr>
            <w:fldChar w:fldCharType="begin"/>
          </w:r>
          <w:r w:rsidR="009C4CD9" w:rsidRPr="001A3F4D">
            <w:rPr>
              <w:rFonts w:cstheme="minorHAnsi"/>
            </w:rPr>
            <w:instrText xml:space="preserve"> CITATION Sin08 \l 2057 </w:instrText>
          </w:r>
          <w:r w:rsidR="009C4CD9" w:rsidRPr="001A3F4D">
            <w:rPr>
              <w:rFonts w:cstheme="minorHAnsi"/>
            </w:rPr>
            <w:fldChar w:fldCharType="separate"/>
          </w:r>
          <w:r w:rsidR="009E6CD1" w:rsidRPr="001A3F4D">
            <w:rPr>
              <w:rFonts w:cstheme="minorHAnsi"/>
              <w:noProof/>
            </w:rPr>
            <w:t>(Singh, 2008)</w:t>
          </w:r>
          <w:r w:rsidR="009C4CD9" w:rsidRPr="001A3F4D">
            <w:rPr>
              <w:rFonts w:cstheme="minorHAnsi"/>
            </w:rPr>
            <w:fldChar w:fldCharType="end"/>
          </w:r>
        </w:sdtContent>
      </w:sdt>
      <w:r w:rsidR="009C4CD9" w:rsidRPr="001A3F4D">
        <w:rPr>
          <w:rFonts w:cstheme="minorHAnsi"/>
        </w:rPr>
        <w:t>.</w:t>
      </w:r>
      <w:r w:rsidR="00245FFF" w:rsidRPr="001A3F4D">
        <w:rPr>
          <w:rFonts w:cstheme="minorHAnsi"/>
        </w:rPr>
        <w:t xml:space="preserve"> Starbucks currently uses the business-level strategy approach. Business-level strategy is the plan of action strategic manager adopt to use a company’s resources and distinctive competences to gain a competitive advantage  </w:t>
      </w:r>
      <w:sdt>
        <w:sdtPr>
          <w:rPr>
            <w:rFonts w:cstheme="minorHAnsi"/>
          </w:rPr>
          <w:id w:val="18748425"/>
          <w:citation/>
        </w:sdtPr>
        <w:sdtContent>
          <w:r w:rsidR="00245FFF" w:rsidRPr="001A3F4D">
            <w:rPr>
              <w:rFonts w:cstheme="minorHAnsi"/>
            </w:rPr>
            <w:fldChar w:fldCharType="begin"/>
          </w:r>
          <w:r w:rsidR="00245FFF" w:rsidRPr="001A3F4D">
            <w:rPr>
              <w:rFonts w:cstheme="minorHAnsi"/>
            </w:rPr>
            <w:instrText xml:space="preserve"> CITATION Hil08 \l 2057 </w:instrText>
          </w:r>
          <w:r w:rsidR="00245FFF" w:rsidRPr="001A3F4D">
            <w:rPr>
              <w:rFonts w:cstheme="minorHAnsi"/>
            </w:rPr>
            <w:fldChar w:fldCharType="separate"/>
          </w:r>
          <w:r w:rsidR="009E6CD1" w:rsidRPr="001A3F4D">
            <w:rPr>
              <w:rFonts w:cstheme="minorHAnsi"/>
              <w:noProof/>
            </w:rPr>
            <w:t>(Hill &amp; Jones, 2008)</w:t>
          </w:r>
          <w:r w:rsidR="00245FFF" w:rsidRPr="001A3F4D">
            <w:rPr>
              <w:rFonts w:cstheme="minorHAnsi"/>
            </w:rPr>
            <w:fldChar w:fldCharType="end"/>
          </w:r>
        </w:sdtContent>
      </w:sdt>
      <w:r w:rsidR="003B05F1" w:rsidRPr="001A3F4D">
        <w:rPr>
          <w:rFonts w:cstheme="minorHAnsi"/>
        </w:rPr>
        <w:t>.</w:t>
      </w:r>
    </w:p>
    <w:p w:rsidR="00B6766B" w:rsidRPr="001A3F4D" w:rsidRDefault="00C472C3" w:rsidP="0055443A">
      <w:pPr>
        <w:pStyle w:val="TOC2"/>
        <w:rPr>
          <w:rFonts w:cstheme="minorHAnsi"/>
        </w:rPr>
      </w:pPr>
      <w:r w:rsidRPr="001A3F4D">
        <w:rPr>
          <w:rFonts w:cstheme="minorHAnsi"/>
        </w:rPr>
        <w:t>2.</w:t>
      </w:r>
      <w:r w:rsidR="00FE15E9" w:rsidRPr="001A3F4D">
        <w:rPr>
          <w:rFonts w:cstheme="minorHAnsi"/>
        </w:rPr>
        <w:t xml:space="preserve">4 </w:t>
      </w:r>
      <w:r w:rsidR="00B6766B" w:rsidRPr="001A3F4D">
        <w:rPr>
          <w:rFonts w:cstheme="minorHAnsi"/>
          <w:u w:val="single"/>
        </w:rPr>
        <w:t>Competitive Advantage</w:t>
      </w:r>
    </w:p>
    <w:p w:rsidR="00C472C3" w:rsidRPr="001A3F4D" w:rsidRDefault="003C16BB" w:rsidP="00C472C3">
      <w:pPr>
        <w:rPr>
          <w:rFonts w:cstheme="minorHAnsi"/>
          <w:lang w:val="en-US"/>
        </w:rPr>
      </w:pPr>
      <w:r w:rsidRPr="001A3F4D">
        <w:rPr>
          <w:rFonts w:cstheme="minorHAnsi"/>
          <w:lang w:val="en-US"/>
        </w:rPr>
        <w:t>“</w:t>
      </w:r>
      <w:r w:rsidR="00A873D0" w:rsidRPr="001A3F4D">
        <w:rPr>
          <w:rFonts w:cstheme="minorHAnsi"/>
          <w:lang w:val="en-US"/>
        </w:rPr>
        <w:t>Competitive</w:t>
      </w:r>
      <w:r w:rsidR="00AE2950" w:rsidRPr="001A3F4D">
        <w:rPr>
          <w:rFonts w:cstheme="minorHAnsi"/>
          <w:lang w:val="en-US"/>
        </w:rPr>
        <w:t xml:space="preserve"> advantage is about how an SBU creates value for its users both greater than the costs of supplying them and superior to that of rival SBUs</w:t>
      </w:r>
      <w:r w:rsidRPr="001A3F4D">
        <w:rPr>
          <w:rFonts w:cstheme="minorHAnsi"/>
          <w:lang w:val="en-US"/>
        </w:rPr>
        <w:t>”</w:t>
      </w:r>
      <w:sdt>
        <w:sdtPr>
          <w:rPr>
            <w:rFonts w:cstheme="minorHAnsi"/>
            <w:lang w:val="en-US"/>
          </w:rPr>
          <w:id w:val="1922761415"/>
          <w:citation/>
        </w:sdtPr>
        <w:sdtContent>
          <w:r w:rsidR="003B05F1" w:rsidRPr="001A3F4D">
            <w:rPr>
              <w:rFonts w:cstheme="minorHAnsi"/>
              <w:lang w:val="en-US"/>
            </w:rPr>
            <w:fldChar w:fldCharType="begin"/>
          </w:r>
          <w:r w:rsidR="003B05F1" w:rsidRPr="001A3F4D">
            <w:rPr>
              <w:rFonts w:cstheme="minorHAnsi"/>
            </w:rPr>
            <w:instrText xml:space="preserve"> CITATION Joh11 \l 2057 </w:instrText>
          </w:r>
          <w:r w:rsidR="003B05F1" w:rsidRPr="001A3F4D">
            <w:rPr>
              <w:rFonts w:cstheme="minorHAnsi"/>
              <w:lang w:val="en-US"/>
            </w:rPr>
            <w:fldChar w:fldCharType="separate"/>
          </w:r>
          <w:r w:rsidR="009E6CD1" w:rsidRPr="001A3F4D">
            <w:rPr>
              <w:rFonts w:cstheme="minorHAnsi"/>
              <w:noProof/>
            </w:rPr>
            <w:t xml:space="preserve"> (Johnson, et al., 2011)</w:t>
          </w:r>
          <w:r w:rsidR="003B05F1" w:rsidRPr="001A3F4D">
            <w:rPr>
              <w:rFonts w:cstheme="minorHAnsi"/>
              <w:lang w:val="en-US"/>
            </w:rPr>
            <w:fldChar w:fldCharType="end"/>
          </w:r>
        </w:sdtContent>
      </w:sdt>
      <w:r w:rsidR="00AE2950" w:rsidRPr="001A3F4D">
        <w:rPr>
          <w:rFonts w:cstheme="minorHAnsi"/>
          <w:lang w:val="en-US"/>
        </w:rPr>
        <w:t>.</w:t>
      </w:r>
    </w:p>
    <w:p w:rsidR="00AE2950" w:rsidRPr="001A3F4D" w:rsidRDefault="003B05F1" w:rsidP="00C472C3">
      <w:pPr>
        <w:rPr>
          <w:rFonts w:cstheme="minorHAnsi"/>
          <w:lang w:val="en-US"/>
        </w:rPr>
      </w:pPr>
      <w:r w:rsidRPr="001A3F4D">
        <w:rPr>
          <w:rFonts w:cstheme="minorHAnsi"/>
          <w:lang w:val="en-US"/>
        </w:rPr>
        <w:t xml:space="preserve">Johnson et al (2011) coveys that </w:t>
      </w:r>
      <w:r w:rsidR="00AE2950" w:rsidRPr="001A3F4D">
        <w:rPr>
          <w:rFonts w:cstheme="minorHAnsi"/>
          <w:lang w:val="en-US"/>
        </w:rPr>
        <w:t>here are two important features of competitive advantage:</w:t>
      </w:r>
    </w:p>
    <w:p w:rsidR="00AE2950" w:rsidRPr="001A3F4D" w:rsidRDefault="00AE2950" w:rsidP="00AE2950">
      <w:pPr>
        <w:pStyle w:val="ListParagraph"/>
        <w:numPr>
          <w:ilvl w:val="0"/>
          <w:numId w:val="5"/>
        </w:numPr>
        <w:rPr>
          <w:rFonts w:cstheme="minorHAnsi"/>
          <w:lang w:val="en-US"/>
        </w:rPr>
      </w:pPr>
      <w:r w:rsidRPr="001A3F4D">
        <w:rPr>
          <w:rFonts w:cstheme="minorHAnsi"/>
          <w:lang w:val="en-US"/>
        </w:rPr>
        <w:t xml:space="preserve">To be </w:t>
      </w:r>
      <w:r w:rsidRPr="001A3F4D">
        <w:rPr>
          <w:rFonts w:cstheme="minorHAnsi"/>
          <w:b/>
          <w:lang w:val="en-US"/>
        </w:rPr>
        <w:t>competitive</w:t>
      </w:r>
      <w:r w:rsidRPr="001A3F4D">
        <w:rPr>
          <w:rFonts w:cstheme="minorHAnsi"/>
          <w:lang w:val="en-US"/>
        </w:rPr>
        <w:t xml:space="preserve"> the SBU must ensure that users see sufficient value that they are prepared to pay more than the costs of supply.</w:t>
      </w:r>
    </w:p>
    <w:p w:rsidR="00AE2950" w:rsidRPr="001A3F4D" w:rsidRDefault="00AE2950" w:rsidP="00AE2950">
      <w:pPr>
        <w:pStyle w:val="ListParagraph"/>
        <w:numPr>
          <w:ilvl w:val="0"/>
          <w:numId w:val="5"/>
        </w:numPr>
        <w:rPr>
          <w:rFonts w:cstheme="minorHAnsi"/>
          <w:lang w:val="en-US"/>
        </w:rPr>
      </w:pPr>
      <w:r w:rsidRPr="001A3F4D">
        <w:rPr>
          <w:rFonts w:cstheme="minorHAnsi"/>
          <w:lang w:val="en-US"/>
        </w:rPr>
        <w:t>To have</w:t>
      </w:r>
      <w:r w:rsidRPr="001A3F4D">
        <w:rPr>
          <w:rFonts w:cstheme="minorHAnsi"/>
          <w:b/>
          <w:lang w:val="en-US"/>
        </w:rPr>
        <w:t xml:space="preserve"> advantage,</w:t>
      </w:r>
      <w:r w:rsidRPr="001A3F4D">
        <w:rPr>
          <w:rFonts w:cstheme="minorHAnsi"/>
          <w:lang w:val="en-US"/>
        </w:rPr>
        <w:t xml:space="preserve"> the SBU must be able to create greater value than competitors</w:t>
      </w:r>
    </w:p>
    <w:p w:rsidR="007E680C" w:rsidRPr="001A3F4D" w:rsidRDefault="007E680C" w:rsidP="007E680C">
      <w:pPr>
        <w:rPr>
          <w:rFonts w:cstheme="minorHAnsi"/>
          <w:lang w:val="en-US"/>
        </w:rPr>
      </w:pPr>
      <w:r w:rsidRPr="001A3F4D">
        <w:rPr>
          <w:rFonts w:cstheme="minorHAnsi"/>
          <w:lang w:val="en-US"/>
        </w:rPr>
        <w:t xml:space="preserve">Porter </w:t>
      </w:r>
      <w:r w:rsidR="000220B0" w:rsidRPr="001A3F4D">
        <w:rPr>
          <w:rFonts w:cstheme="minorHAnsi"/>
          <w:lang w:val="en-US"/>
        </w:rPr>
        <w:t>defines</w:t>
      </w:r>
      <w:r w:rsidRPr="001A3F4D">
        <w:rPr>
          <w:rFonts w:cstheme="minorHAnsi"/>
          <w:lang w:val="en-US"/>
        </w:rPr>
        <w:t xml:space="preserve"> competitive strategy as taking offence or defensive actions to create a defendable position in an industry, to cope successfully with the five competitive forces and thereby yield a superior return on investment for the firm </w:t>
      </w:r>
      <w:sdt>
        <w:sdtPr>
          <w:rPr>
            <w:rFonts w:cstheme="minorHAnsi"/>
            <w:lang w:val="en-US"/>
          </w:rPr>
          <w:id w:val="1274824584"/>
          <w:citation/>
        </w:sdtPr>
        <w:sdtContent>
          <w:r w:rsidRPr="001A3F4D">
            <w:rPr>
              <w:rFonts w:cstheme="minorHAnsi"/>
              <w:lang w:val="en-US"/>
            </w:rPr>
            <w:fldChar w:fldCharType="begin"/>
          </w:r>
          <w:r w:rsidRPr="001A3F4D">
            <w:rPr>
              <w:rFonts w:cstheme="minorHAnsi"/>
            </w:rPr>
            <w:instrText xml:space="preserve"> CITATION Por08 \l 2057 </w:instrText>
          </w:r>
          <w:r w:rsidRPr="001A3F4D">
            <w:rPr>
              <w:rFonts w:cstheme="minorHAnsi"/>
              <w:lang w:val="en-US"/>
            </w:rPr>
            <w:fldChar w:fldCharType="separate"/>
          </w:r>
          <w:r w:rsidR="009E6CD1" w:rsidRPr="001A3F4D">
            <w:rPr>
              <w:rFonts w:cstheme="minorHAnsi"/>
              <w:noProof/>
            </w:rPr>
            <w:t>(Porter, 2008)</w:t>
          </w:r>
          <w:r w:rsidRPr="001A3F4D">
            <w:rPr>
              <w:rFonts w:cstheme="minorHAnsi"/>
              <w:lang w:val="en-US"/>
            </w:rPr>
            <w:fldChar w:fldCharType="end"/>
          </w:r>
        </w:sdtContent>
      </w:sdt>
      <w:r w:rsidRPr="001A3F4D">
        <w:rPr>
          <w:rFonts w:cstheme="minorHAnsi"/>
          <w:lang w:val="en-US"/>
        </w:rPr>
        <w:t>.</w:t>
      </w:r>
    </w:p>
    <w:p w:rsidR="00B6766B" w:rsidRPr="001A3F4D" w:rsidRDefault="00FE15E9" w:rsidP="0055443A">
      <w:pPr>
        <w:pStyle w:val="TOC2"/>
        <w:rPr>
          <w:rFonts w:cstheme="minorHAnsi"/>
        </w:rPr>
      </w:pPr>
      <w:r w:rsidRPr="001A3F4D">
        <w:rPr>
          <w:rFonts w:cstheme="minorHAnsi"/>
        </w:rPr>
        <w:t xml:space="preserve">2.5 </w:t>
      </w:r>
      <w:r w:rsidR="00B6766B" w:rsidRPr="001A3F4D">
        <w:rPr>
          <w:rFonts w:cstheme="minorHAnsi"/>
          <w:u w:val="single"/>
        </w:rPr>
        <w:t>Porter’s Generic Strategies</w:t>
      </w:r>
    </w:p>
    <w:p w:rsidR="000250E3" w:rsidRPr="001A3F4D" w:rsidRDefault="004522D3" w:rsidP="000250E3">
      <w:pPr>
        <w:rPr>
          <w:rFonts w:cstheme="minorHAnsi"/>
          <w:lang w:val="en-US"/>
        </w:rPr>
      </w:pPr>
      <w:r w:rsidRPr="001A3F4D">
        <w:rPr>
          <w:rFonts w:cstheme="minorHAnsi"/>
          <w:lang w:val="en-US"/>
        </w:rPr>
        <w:lastRenderedPageBreak/>
        <w:t xml:space="preserve">Huggins and Izushi (2012) states that </w:t>
      </w:r>
      <w:r w:rsidR="003C16BB" w:rsidRPr="001A3F4D">
        <w:rPr>
          <w:rFonts w:cstheme="minorHAnsi"/>
          <w:lang w:val="en-US"/>
        </w:rPr>
        <w:t>“</w:t>
      </w:r>
      <w:r w:rsidRPr="001A3F4D">
        <w:rPr>
          <w:rFonts w:cstheme="minorHAnsi"/>
          <w:lang w:val="en-US"/>
        </w:rPr>
        <w:t>Porter argues that industry structure has a strong influence in determining the competitive rules of the game, with the ultimate profit potential in an industry being determined by the collective strength of five forces: threat of new entrants, intensity of rivalry among existing competitors, threat of substitute products, bargaining power of buyers, and bargaining power of suppliers</w:t>
      </w:r>
      <w:r w:rsidR="003C16BB" w:rsidRPr="001A3F4D">
        <w:rPr>
          <w:rFonts w:cstheme="minorHAnsi"/>
          <w:lang w:val="en-US"/>
        </w:rPr>
        <w:t>”</w:t>
      </w:r>
      <w:r w:rsidRPr="001A3F4D">
        <w:rPr>
          <w:rFonts w:cstheme="minorHAnsi"/>
          <w:lang w:val="en-US"/>
        </w:rPr>
        <w:t xml:space="preserve">. </w:t>
      </w:r>
      <w:r w:rsidR="000220B0" w:rsidRPr="001A3F4D">
        <w:rPr>
          <w:rFonts w:cstheme="minorHAnsi"/>
          <w:lang w:val="en-US"/>
        </w:rPr>
        <w:t xml:space="preserve"> It is expressed</w:t>
      </w:r>
      <w:r w:rsidR="003C16BB" w:rsidRPr="001A3F4D">
        <w:rPr>
          <w:rFonts w:cstheme="minorHAnsi"/>
          <w:lang w:val="en-US"/>
        </w:rPr>
        <w:t xml:space="preserve"> that </w:t>
      </w:r>
      <w:r w:rsidRPr="001A3F4D">
        <w:rPr>
          <w:rFonts w:cstheme="minorHAnsi"/>
          <w:lang w:val="en-US"/>
        </w:rPr>
        <w:t>Porter’s Five Forces framework presented in Competitive Strategy and the Value Chain framework in Competitive Advantage are now the standard analytical tools of industries and uniforms, respectively, and are widely studied by business school students and practiced by</w:t>
      </w:r>
      <w:r w:rsidR="003C16BB" w:rsidRPr="001A3F4D">
        <w:rPr>
          <w:rFonts w:cstheme="minorHAnsi"/>
          <w:lang w:val="en-US"/>
        </w:rPr>
        <w:t xml:space="preserve"> managers across the world</w:t>
      </w:r>
      <w:r w:rsidRPr="001A3F4D">
        <w:rPr>
          <w:rFonts w:cstheme="minorHAnsi"/>
          <w:lang w:val="en-US"/>
        </w:rPr>
        <w:t xml:space="preserve"> </w:t>
      </w:r>
      <w:sdt>
        <w:sdtPr>
          <w:rPr>
            <w:rFonts w:cstheme="minorHAnsi"/>
            <w:lang w:val="en-US"/>
          </w:rPr>
          <w:id w:val="-2023080820"/>
          <w:citation/>
        </w:sdtPr>
        <w:sdtContent>
          <w:r w:rsidRPr="001A3F4D">
            <w:rPr>
              <w:rFonts w:cstheme="minorHAnsi"/>
              <w:lang w:val="en-US"/>
            </w:rPr>
            <w:fldChar w:fldCharType="begin"/>
          </w:r>
          <w:r w:rsidRPr="001A3F4D">
            <w:rPr>
              <w:rFonts w:cstheme="minorHAnsi"/>
            </w:rPr>
            <w:instrText xml:space="preserve"> CITATION Hug12 \l 2057 </w:instrText>
          </w:r>
          <w:r w:rsidRPr="001A3F4D">
            <w:rPr>
              <w:rFonts w:cstheme="minorHAnsi"/>
              <w:lang w:val="en-US"/>
            </w:rPr>
            <w:fldChar w:fldCharType="separate"/>
          </w:r>
          <w:r w:rsidR="009E6CD1" w:rsidRPr="001A3F4D">
            <w:rPr>
              <w:rFonts w:cstheme="minorHAnsi"/>
              <w:noProof/>
            </w:rPr>
            <w:t>(Huggins &amp; Izushi, 2012)</w:t>
          </w:r>
          <w:r w:rsidRPr="001A3F4D">
            <w:rPr>
              <w:rFonts w:cstheme="minorHAnsi"/>
              <w:lang w:val="en-US"/>
            </w:rPr>
            <w:fldChar w:fldCharType="end"/>
          </w:r>
        </w:sdtContent>
      </w:sdt>
      <w:r w:rsidRPr="001A3F4D">
        <w:rPr>
          <w:rFonts w:cstheme="minorHAnsi"/>
          <w:lang w:val="en-US"/>
        </w:rPr>
        <w:t xml:space="preserve">. </w:t>
      </w:r>
      <w:r w:rsidR="008519F5" w:rsidRPr="001A3F4D">
        <w:rPr>
          <w:rFonts w:cstheme="minorHAnsi"/>
          <w:lang w:val="en-US"/>
        </w:rPr>
        <w:t xml:space="preserve">Generic strategies are the three basic strategies of cost leadership, differentiation and focus (sometimes called niche) open to any business </w:t>
      </w:r>
      <w:sdt>
        <w:sdtPr>
          <w:rPr>
            <w:rFonts w:cstheme="minorHAnsi"/>
            <w:lang w:val="en-US"/>
          </w:rPr>
          <w:id w:val="-1019919974"/>
          <w:citation/>
        </w:sdtPr>
        <w:sdtContent>
          <w:r w:rsidR="008519F5" w:rsidRPr="001A3F4D">
            <w:rPr>
              <w:rFonts w:cstheme="minorHAnsi"/>
              <w:lang w:val="en-US"/>
            </w:rPr>
            <w:fldChar w:fldCharType="begin"/>
          </w:r>
          <w:r w:rsidR="008519F5" w:rsidRPr="001A3F4D">
            <w:rPr>
              <w:rFonts w:cstheme="minorHAnsi"/>
            </w:rPr>
            <w:instrText xml:space="preserve"> CITATION Lyn05 \l 2057 </w:instrText>
          </w:r>
          <w:r w:rsidR="008519F5" w:rsidRPr="001A3F4D">
            <w:rPr>
              <w:rFonts w:cstheme="minorHAnsi"/>
              <w:lang w:val="en-US"/>
            </w:rPr>
            <w:fldChar w:fldCharType="separate"/>
          </w:r>
          <w:r w:rsidR="009E6CD1" w:rsidRPr="001A3F4D">
            <w:rPr>
              <w:rFonts w:cstheme="minorHAnsi"/>
              <w:noProof/>
            </w:rPr>
            <w:t>(Lynch, 2005)</w:t>
          </w:r>
          <w:r w:rsidR="008519F5" w:rsidRPr="001A3F4D">
            <w:rPr>
              <w:rFonts w:cstheme="minorHAnsi"/>
              <w:lang w:val="en-US"/>
            </w:rPr>
            <w:fldChar w:fldCharType="end"/>
          </w:r>
        </w:sdtContent>
      </w:sdt>
      <w:r w:rsidR="008519F5" w:rsidRPr="001A3F4D">
        <w:rPr>
          <w:rFonts w:cstheme="minorHAnsi"/>
          <w:lang w:val="en-US"/>
        </w:rPr>
        <w:t>.</w:t>
      </w:r>
      <w:r w:rsidR="000250E3" w:rsidRPr="001A3F4D">
        <w:rPr>
          <w:rFonts w:cstheme="minorHAnsi"/>
        </w:rPr>
        <w:t xml:space="preserve"> Lynch (2005) Conveys that: </w:t>
      </w:r>
    </w:p>
    <w:p w:rsidR="008519F5" w:rsidRPr="001A3F4D" w:rsidRDefault="000250E3" w:rsidP="000250E3">
      <w:pPr>
        <w:pStyle w:val="ListParagraph"/>
        <w:numPr>
          <w:ilvl w:val="0"/>
          <w:numId w:val="11"/>
        </w:numPr>
        <w:rPr>
          <w:rFonts w:cstheme="minorHAnsi"/>
        </w:rPr>
      </w:pPr>
      <w:r w:rsidRPr="001A3F4D">
        <w:rPr>
          <w:rFonts w:cstheme="minorHAnsi"/>
          <w:b/>
          <w:lang w:val="en-US"/>
        </w:rPr>
        <w:t>Differentiation</w:t>
      </w:r>
      <w:r w:rsidRPr="001A3F4D">
        <w:rPr>
          <w:rFonts w:cstheme="minorHAnsi"/>
          <w:lang w:val="en-US"/>
        </w:rPr>
        <w:t xml:space="preserve"> occurs when the products of an organisation meet the needs of some customers in the market place better than others. When the organisation </w:t>
      </w:r>
      <w:r w:rsidR="00E57727" w:rsidRPr="001A3F4D">
        <w:rPr>
          <w:rFonts w:cstheme="minorHAnsi"/>
          <w:lang w:val="en-US"/>
        </w:rPr>
        <w:t>can</w:t>
      </w:r>
      <w:r w:rsidRPr="001A3F4D">
        <w:rPr>
          <w:rFonts w:cstheme="minorHAnsi"/>
          <w:lang w:val="en-US"/>
        </w:rPr>
        <w:t xml:space="preserve"> differentiate its products, it is able to charge a price that is higher than the average price in the market place.</w:t>
      </w:r>
    </w:p>
    <w:p w:rsidR="000250E3" w:rsidRPr="001A3F4D" w:rsidRDefault="000250E3" w:rsidP="000250E3">
      <w:pPr>
        <w:pStyle w:val="ListParagraph"/>
        <w:numPr>
          <w:ilvl w:val="0"/>
          <w:numId w:val="11"/>
        </w:numPr>
        <w:rPr>
          <w:rFonts w:cstheme="minorHAnsi"/>
        </w:rPr>
      </w:pPr>
      <w:r w:rsidRPr="001A3F4D">
        <w:rPr>
          <w:rFonts w:cstheme="minorHAnsi"/>
        </w:rPr>
        <w:t xml:space="preserve">The </w:t>
      </w:r>
      <w:r w:rsidRPr="001A3F4D">
        <w:rPr>
          <w:rFonts w:cstheme="minorHAnsi"/>
          <w:b/>
        </w:rPr>
        <w:t xml:space="preserve">low-cost </w:t>
      </w:r>
      <w:r w:rsidRPr="001A3F4D">
        <w:rPr>
          <w:rFonts w:cstheme="minorHAnsi"/>
        </w:rPr>
        <w:t>leader in an industry has built and maintains plant, equipment, labour costs and working practices that deliver the lowest costs in that industry.</w:t>
      </w:r>
    </w:p>
    <w:p w:rsidR="000250E3" w:rsidRPr="001A3F4D" w:rsidRDefault="000250E3" w:rsidP="000250E3">
      <w:pPr>
        <w:pStyle w:val="ListParagraph"/>
        <w:numPr>
          <w:ilvl w:val="0"/>
          <w:numId w:val="11"/>
        </w:numPr>
        <w:rPr>
          <w:rFonts w:cstheme="minorHAnsi"/>
        </w:rPr>
      </w:pPr>
      <w:r w:rsidRPr="001A3F4D">
        <w:rPr>
          <w:rFonts w:cstheme="minorHAnsi"/>
        </w:rPr>
        <w:t xml:space="preserve">A </w:t>
      </w:r>
      <w:r w:rsidRPr="001A3F4D">
        <w:rPr>
          <w:rFonts w:cstheme="minorHAnsi"/>
          <w:b/>
        </w:rPr>
        <w:t>focus</w:t>
      </w:r>
      <w:r w:rsidRPr="001A3F4D">
        <w:rPr>
          <w:rFonts w:cstheme="minorHAnsi"/>
        </w:rPr>
        <w:t xml:space="preserve"> strategy occurs when the organisation focuses on a specific niche in the market place and develops its competitive advantage by offering products especially developed for that niche.</w:t>
      </w:r>
    </w:p>
    <w:p w:rsidR="001A77FC" w:rsidRPr="001A3F4D" w:rsidRDefault="002901F8" w:rsidP="0055443A">
      <w:pPr>
        <w:pStyle w:val="TOC2"/>
        <w:rPr>
          <w:rFonts w:cstheme="minorHAnsi"/>
          <w:sz w:val="28"/>
          <w:szCs w:val="28"/>
        </w:rPr>
      </w:pPr>
      <w:r w:rsidRPr="001A3F4D">
        <w:rPr>
          <w:rFonts w:cstheme="minorHAnsi"/>
          <w:sz w:val="28"/>
          <w:szCs w:val="28"/>
        </w:rPr>
        <w:t xml:space="preserve">3.0 </w:t>
      </w:r>
      <w:r w:rsidR="001A77FC" w:rsidRPr="001A3F4D">
        <w:rPr>
          <w:rFonts w:cstheme="minorHAnsi"/>
          <w:sz w:val="28"/>
          <w:szCs w:val="28"/>
        </w:rPr>
        <w:t xml:space="preserve">Main Findings </w:t>
      </w:r>
    </w:p>
    <w:p w:rsidR="006C7BA3" w:rsidRPr="001A3F4D" w:rsidRDefault="006C7BA3" w:rsidP="0055443A">
      <w:pPr>
        <w:pStyle w:val="TOC2"/>
        <w:rPr>
          <w:rFonts w:cstheme="minorHAnsi"/>
        </w:rPr>
      </w:pPr>
      <w:r w:rsidRPr="001A3F4D">
        <w:rPr>
          <w:rFonts w:cstheme="minorHAnsi"/>
        </w:rPr>
        <w:t xml:space="preserve">Starbucks originated from chairman Howard Schultz, who travelled to Italy and became passionate about the traditional coffee culture. Schultz’s appreciation for the way the coffee culture connected the community, led to his desire to replicate this culture to the United States, </w:t>
      </w:r>
      <w:sdt>
        <w:sdtPr>
          <w:rPr>
            <w:rFonts w:cstheme="minorHAnsi"/>
          </w:rPr>
          <w:id w:val="51508524"/>
          <w:citation/>
        </w:sdtPr>
        <w:sdtContent>
          <w:r w:rsidRPr="001A3F4D">
            <w:rPr>
              <w:rFonts w:cstheme="minorHAnsi"/>
            </w:rPr>
            <w:fldChar w:fldCharType="begin"/>
          </w:r>
          <w:r w:rsidRPr="001A3F4D">
            <w:rPr>
              <w:rFonts w:cstheme="minorHAnsi"/>
            </w:rPr>
            <w:instrText xml:space="preserve"> CITATION Sta17 \l 2057 </w:instrText>
          </w:r>
          <w:r w:rsidRPr="001A3F4D">
            <w:rPr>
              <w:rFonts w:cstheme="minorHAnsi"/>
            </w:rPr>
            <w:fldChar w:fldCharType="separate"/>
          </w:r>
          <w:r w:rsidR="009E6CD1" w:rsidRPr="001A3F4D">
            <w:rPr>
              <w:rFonts w:cstheme="minorHAnsi"/>
              <w:noProof/>
            </w:rPr>
            <w:t>(Starbucks, 2017)</w:t>
          </w:r>
          <w:r w:rsidRPr="001A3F4D">
            <w:rPr>
              <w:rFonts w:cstheme="minorHAnsi"/>
            </w:rPr>
            <w:fldChar w:fldCharType="end"/>
          </w:r>
        </w:sdtContent>
      </w:sdt>
      <w:r w:rsidRPr="001A3F4D">
        <w:rPr>
          <w:rFonts w:cstheme="minorHAnsi"/>
        </w:rPr>
        <w:t xml:space="preserve">. Starbucks was founded in 1971, just a single store in Seattle’s historic Pike Place Market, offering some of the world’s finest fresh-roasted whole bean coffees. It is now a company that is renowned for its iconic logo, Quality coffee and </w:t>
      </w:r>
      <w:r w:rsidR="00A714EE" w:rsidRPr="001A3F4D">
        <w:rPr>
          <w:rFonts w:cstheme="minorHAnsi"/>
        </w:rPr>
        <w:t>recognizable</w:t>
      </w:r>
      <w:r w:rsidRPr="001A3F4D">
        <w:rPr>
          <w:rFonts w:cstheme="minorHAnsi"/>
        </w:rPr>
        <w:t xml:space="preserve"> reputation, across the globe.</w:t>
      </w:r>
    </w:p>
    <w:p w:rsidR="00B6766B" w:rsidRPr="001A3F4D" w:rsidRDefault="002901F8" w:rsidP="0055443A">
      <w:pPr>
        <w:pStyle w:val="TOC2"/>
        <w:rPr>
          <w:rFonts w:cstheme="minorHAnsi"/>
        </w:rPr>
      </w:pPr>
      <w:r w:rsidRPr="001A3F4D">
        <w:rPr>
          <w:rFonts w:cstheme="minorHAnsi"/>
        </w:rPr>
        <w:t xml:space="preserve">3.1 </w:t>
      </w:r>
      <w:r w:rsidR="00B6766B" w:rsidRPr="001A3F4D">
        <w:rPr>
          <w:rFonts w:cstheme="minorHAnsi"/>
          <w:u w:val="single"/>
        </w:rPr>
        <w:t>Differentiation Strategy</w:t>
      </w:r>
      <w:r w:rsidR="00B6766B" w:rsidRPr="001A3F4D">
        <w:rPr>
          <w:rFonts w:cstheme="minorHAnsi"/>
        </w:rPr>
        <w:t xml:space="preserve"> </w:t>
      </w:r>
    </w:p>
    <w:p w:rsidR="001A77FC" w:rsidRPr="001A3F4D" w:rsidRDefault="00C734EC" w:rsidP="00C734EC">
      <w:pPr>
        <w:rPr>
          <w:rFonts w:cstheme="minorHAnsi"/>
          <w:lang w:val="en-US"/>
        </w:rPr>
      </w:pPr>
      <w:r w:rsidRPr="001A3F4D">
        <w:rPr>
          <w:rFonts w:cstheme="minorHAnsi"/>
          <w:lang w:val="en-US"/>
        </w:rPr>
        <w:t xml:space="preserve">According to Johnson et al (2011), for Porter the principal alternative to cost-leadership is differentiation. Differentiation involves uniqueness along some dimension that is sufficiently valued by customers to allow a price premium. Relevant points of differentiation vary between markets. Within each market too, businesses may differentiate along different dimensions. </w:t>
      </w:r>
      <w:proofErr w:type="gramStart"/>
      <w:r w:rsidRPr="001A3F4D">
        <w:rPr>
          <w:rFonts w:cstheme="minorHAnsi"/>
          <w:lang w:val="en-US"/>
        </w:rPr>
        <w:t>Thus</w:t>
      </w:r>
      <w:proofErr w:type="gramEnd"/>
      <w:r w:rsidRPr="001A3F4D">
        <w:rPr>
          <w:rFonts w:cstheme="minorHAnsi"/>
          <w:lang w:val="en-US"/>
        </w:rPr>
        <w:t xml:space="preserve"> in clothing retail, competitors may differentiate by store size, locations or fashion. Managers can identify potential for differentiation by using perceptual mapping of their products or services against those of competitors </w:t>
      </w:r>
      <w:sdt>
        <w:sdtPr>
          <w:rPr>
            <w:rFonts w:cstheme="minorHAnsi"/>
            <w:lang w:val="en-US"/>
          </w:rPr>
          <w:id w:val="2127505074"/>
          <w:citation/>
        </w:sdtPr>
        <w:sdtContent>
          <w:r w:rsidRPr="001A3F4D">
            <w:rPr>
              <w:rFonts w:cstheme="minorHAnsi"/>
              <w:lang w:val="en-US"/>
            </w:rPr>
            <w:fldChar w:fldCharType="begin"/>
          </w:r>
          <w:r w:rsidRPr="001A3F4D">
            <w:rPr>
              <w:rFonts w:cstheme="minorHAnsi"/>
            </w:rPr>
            <w:instrText xml:space="preserve"> CITATION Joh11 \l 2057 </w:instrText>
          </w:r>
          <w:r w:rsidRPr="001A3F4D">
            <w:rPr>
              <w:rFonts w:cstheme="minorHAnsi"/>
              <w:lang w:val="en-US"/>
            </w:rPr>
            <w:fldChar w:fldCharType="separate"/>
          </w:r>
          <w:r w:rsidR="009E6CD1" w:rsidRPr="001A3F4D">
            <w:rPr>
              <w:rFonts w:cstheme="minorHAnsi"/>
              <w:noProof/>
            </w:rPr>
            <w:t>(Johnson, et al., 2011)</w:t>
          </w:r>
          <w:r w:rsidRPr="001A3F4D">
            <w:rPr>
              <w:rFonts w:cstheme="minorHAnsi"/>
              <w:lang w:val="en-US"/>
            </w:rPr>
            <w:fldChar w:fldCharType="end"/>
          </w:r>
        </w:sdtContent>
      </w:sdt>
      <w:r w:rsidRPr="001A3F4D">
        <w:rPr>
          <w:rFonts w:cstheme="minorHAnsi"/>
          <w:lang w:val="en-US"/>
        </w:rPr>
        <w:t>. Johnson et al (2011) states that the attributes on which to differentiate need to be chosen carefully. Differentiation strategies require clarity about to key factors:</w:t>
      </w:r>
    </w:p>
    <w:p w:rsidR="00C734EC" w:rsidRPr="001A3F4D" w:rsidRDefault="00C734EC" w:rsidP="00C734EC">
      <w:pPr>
        <w:pStyle w:val="ListParagraph"/>
        <w:numPr>
          <w:ilvl w:val="0"/>
          <w:numId w:val="12"/>
        </w:numPr>
        <w:rPr>
          <w:rFonts w:cstheme="minorHAnsi"/>
          <w:i/>
          <w:lang w:val="en-US"/>
        </w:rPr>
      </w:pPr>
      <w:r w:rsidRPr="001A3F4D">
        <w:rPr>
          <w:rFonts w:cstheme="minorHAnsi"/>
          <w:b/>
          <w:i/>
          <w:lang w:val="en-US"/>
        </w:rPr>
        <w:t>The strategic customer</w:t>
      </w:r>
      <w:r w:rsidRPr="001A3F4D">
        <w:rPr>
          <w:rFonts w:cstheme="minorHAnsi"/>
          <w:i/>
          <w:lang w:val="en-US"/>
        </w:rPr>
        <w:t xml:space="preserve">. </w:t>
      </w:r>
      <w:r w:rsidRPr="001A3F4D">
        <w:rPr>
          <w:rFonts w:cstheme="minorHAnsi"/>
          <w:lang w:val="en-US"/>
        </w:rPr>
        <w:t xml:space="preserve">It is vital to identify clearly the strategic customer on whose needs the differentiation is based. This is not always straightforward. Finding a distinctive means of prioritizing customers can be a valuable source of differentiation.  </w:t>
      </w:r>
    </w:p>
    <w:p w:rsidR="00C734EC" w:rsidRPr="001A3F4D" w:rsidRDefault="00C734EC" w:rsidP="00C734EC">
      <w:pPr>
        <w:pStyle w:val="ListParagraph"/>
        <w:numPr>
          <w:ilvl w:val="0"/>
          <w:numId w:val="12"/>
        </w:numPr>
        <w:rPr>
          <w:rFonts w:cstheme="minorHAnsi"/>
          <w:b/>
          <w:i/>
          <w:lang w:val="en-US"/>
        </w:rPr>
      </w:pPr>
      <w:r w:rsidRPr="001A3F4D">
        <w:rPr>
          <w:rFonts w:cstheme="minorHAnsi"/>
          <w:b/>
          <w:i/>
          <w:lang w:val="en-US"/>
        </w:rPr>
        <w:t xml:space="preserve">Key Competitors. </w:t>
      </w:r>
      <w:r w:rsidRPr="001A3F4D">
        <w:rPr>
          <w:rFonts w:cstheme="minorHAnsi"/>
          <w:lang w:val="en-US"/>
        </w:rPr>
        <w:t xml:space="preserve">It is very easy for a differentiator to draw the boundaries for comparison too tightly, concentrating in a </w:t>
      </w:r>
      <w:proofErr w:type="gramStart"/>
      <w:r w:rsidRPr="001A3F4D">
        <w:rPr>
          <w:rFonts w:cstheme="minorHAnsi"/>
          <w:lang w:val="en-US"/>
        </w:rPr>
        <w:t>particular niche</w:t>
      </w:r>
      <w:proofErr w:type="gramEnd"/>
      <w:r w:rsidRPr="001A3F4D">
        <w:rPr>
          <w:rFonts w:cstheme="minorHAnsi"/>
          <w:lang w:val="en-US"/>
        </w:rPr>
        <w:t xml:space="preserve">. </w:t>
      </w:r>
    </w:p>
    <w:p w:rsidR="00C734EC" w:rsidRPr="001A3F4D" w:rsidRDefault="00C734EC" w:rsidP="00C734EC">
      <w:pPr>
        <w:ind w:left="360"/>
        <w:rPr>
          <w:rFonts w:cstheme="minorHAnsi"/>
          <w:lang w:val="en-US"/>
        </w:rPr>
      </w:pPr>
      <w:r w:rsidRPr="001A3F4D">
        <w:rPr>
          <w:rFonts w:cstheme="minorHAnsi"/>
          <w:lang w:val="en-US"/>
        </w:rPr>
        <w:t xml:space="preserve">There is an important condition for a successful differentiation strategy. Differentiation allows higher prices, but usually comes at a cost. To create a point of valuable differentiation typically involves additional investments, for example in R&amp;D, branding or staff quality. The differentiator </w:t>
      </w:r>
      <w:r w:rsidRPr="001A3F4D">
        <w:rPr>
          <w:rFonts w:cstheme="minorHAnsi"/>
          <w:lang w:val="en-US"/>
        </w:rPr>
        <w:lastRenderedPageBreak/>
        <w:t xml:space="preserve">can expect that its costs will be higher than those of the average competitor </w:t>
      </w:r>
      <w:sdt>
        <w:sdtPr>
          <w:rPr>
            <w:rFonts w:cstheme="minorHAnsi"/>
            <w:lang w:val="en-US"/>
          </w:rPr>
          <w:id w:val="-322589120"/>
          <w:citation/>
        </w:sdtPr>
        <w:sdtContent>
          <w:r w:rsidRPr="001A3F4D">
            <w:rPr>
              <w:rFonts w:cstheme="minorHAnsi"/>
              <w:lang w:val="en-US"/>
            </w:rPr>
            <w:fldChar w:fldCharType="begin"/>
          </w:r>
          <w:r w:rsidRPr="001A3F4D">
            <w:rPr>
              <w:rFonts w:cstheme="minorHAnsi"/>
            </w:rPr>
            <w:instrText xml:space="preserve"> CITATION Joh11 \l 2057 </w:instrText>
          </w:r>
          <w:r w:rsidRPr="001A3F4D">
            <w:rPr>
              <w:rFonts w:cstheme="minorHAnsi"/>
              <w:lang w:val="en-US"/>
            </w:rPr>
            <w:fldChar w:fldCharType="separate"/>
          </w:r>
          <w:r w:rsidR="009E6CD1" w:rsidRPr="001A3F4D">
            <w:rPr>
              <w:rFonts w:cstheme="minorHAnsi"/>
              <w:noProof/>
            </w:rPr>
            <w:t>(Johnson, et al., 2011)</w:t>
          </w:r>
          <w:r w:rsidRPr="001A3F4D">
            <w:rPr>
              <w:rFonts w:cstheme="minorHAnsi"/>
              <w:lang w:val="en-US"/>
            </w:rPr>
            <w:fldChar w:fldCharType="end"/>
          </w:r>
        </w:sdtContent>
      </w:sdt>
      <w:r w:rsidRPr="001A3F4D">
        <w:rPr>
          <w:rFonts w:cstheme="minorHAnsi"/>
          <w:lang w:val="en-US"/>
        </w:rPr>
        <w:t>.</w:t>
      </w:r>
    </w:p>
    <w:p w:rsidR="002901F8" w:rsidRPr="001A3F4D" w:rsidRDefault="002901F8" w:rsidP="001A77FC">
      <w:pPr>
        <w:rPr>
          <w:rFonts w:cstheme="minorHAnsi"/>
          <w:u w:val="single"/>
          <w:lang w:val="en-US"/>
        </w:rPr>
      </w:pPr>
      <w:r w:rsidRPr="001A3F4D">
        <w:rPr>
          <w:rFonts w:cstheme="minorHAnsi"/>
          <w:u w:val="single"/>
          <w:lang w:val="en-US"/>
        </w:rPr>
        <w:t>3.2 Starbucks Differentiation Strategy</w:t>
      </w:r>
    </w:p>
    <w:p w:rsidR="00C734EC" w:rsidRPr="001A3F4D" w:rsidRDefault="00A714EE" w:rsidP="0055443A">
      <w:pPr>
        <w:pStyle w:val="TOC2"/>
        <w:rPr>
          <w:rFonts w:cstheme="minorHAnsi"/>
        </w:rPr>
      </w:pPr>
      <w:r w:rsidRPr="001A3F4D">
        <w:rPr>
          <w:rFonts w:cstheme="minorHAnsi"/>
        </w:rPr>
        <w:t xml:space="preserve">Starbucks use business level strategy to differentiate against key competitors such as Costa Coffee and Nero by using a Premium Product Mix of hot/cold beverages, offering quality produce, ethical sourcing, leaders of innovation, impact on sociological impacts and developing a consistently growing, global coffee culture. </w:t>
      </w:r>
    </w:p>
    <w:p w:rsidR="00FE15E9" w:rsidRPr="001A3F4D" w:rsidRDefault="002901F8" w:rsidP="002901F8">
      <w:pPr>
        <w:rPr>
          <w:rFonts w:cstheme="minorHAnsi"/>
          <w:u w:val="single"/>
          <w:lang w:val="en-US"/>
        </w:rPr>
      </w:pPr>
      <w:r w:rsidRPr="001A3F4D">
        <w:rPr>
          <w:rFonts w:cstheme="minorHAnsi"/>
          <w:u w:val="single"/>
          <w:lang w:val="en-US"/>
        </w:rPr>
        <w:t>3.3 Corporate Social Responsibility</w:t>
      </w:r>
    </w:p>
    <w:p w:rsidR="00812AFE" w:rsidRPr="001A3F4D" w:rsidRDefault="00812AFE" w:rsidP="00812AFE">
      <w:pPr>
        <w:rPr>
          <w:rFonts w:cstheme="minorHAnsi"/>
          <w:lang w:val="en-US"/>
        </w:rPr>
      </w:pPr>
      <w:r w:rsidRPr="001A3F4D">
        <w:rPr>
          <w:rFonts w:cstheme="minorHAnsi"/>
          <w:lang w:val="en-US"/>
        </w:rPr>
        <w:t>Amaeshi (2013) defines Corporate Social Responsibility as</w:t>
      </w:r>
      <w:r w:rsidRPr="001A3F4D">
        <w:rPr>
          <w:rFonts w:cstheme="minorHAnsi"/>
          <w:lang w:val="en-US"/>
        </w:rPr>
        <w:tab/>
      </w:r>
      <w:r w:rsidRPr="001A3F4D">
        <w:rPr>
          <w:rFonts w:cstheme="minorHAnsi"/>
          <w:lang w:val="en-US"/>
        </w:rPr>
        <w:tab/>
      </w:r>
      <w:r w:rsidRPr="001A3F4D">
        <w:rPr>
          <w:rFonts w:cstheme="minorHAnsi"/>
          <w:lang w:val="en-US"/>
        </w:rPr>
        <w:tab/>
      </w:r>
      <w:r w:rsidRPr="001A3F4D">
        <w:rPr>
          <w:rFonts w:cstheme="minorHAnsi"/>
          <w:lang w:val="en-US"/>
        </w:rPr>
        <w:tab/>
      </w:r>
      <w:r w:rsidRPr="001A3F4D">
        <w:rPr>
          <w:rFonts w:cstheme="minorHAnsi"/>
          <w:lang w:val="en-US"/>
        </w:rPr>
        <w:tab/>
      </w:r>
    </w:p>
    <w:p w:rsidR="00812AFE" w:rsidRPr="001A3F4D" w:rsidRDefault="00812AFE" w:rsidP="00812AFE">
      <w:pPr>
        <w:ind w:left="360"/>
        <w:rPr>
          <w:rFonts w:cstheme="minorHAnsi"/>
          <w:lang w:val="en-US"/>
        </w:rPr>
      </w:pPr>
      <w:r w:rsidRPr="001A3F4D">
        <w:rPr>
          <w:rFonts w:cstheme="minorHAnsi"/>
          <w:lang w:val="en-US"/>
        </w:rPr>
        <w:t>‘A concept whereby companies integrate social and environmental concerns in their business operations and in their interaction with their stakeholders on a voluntary basis as they are increasingly aware that responsible behavior leads to sustainable business success’</w:t>
      </w:r>
      <w:sdt>
        <w:sdtPr>
          <w:rPr>
            <w:rFonts w:cstheme="minorHAnsi"/>
            <w:lang w:val="en-US"/>
          </w:rPr>
          <w:id w:val="-1687054001"/>
          <w:citation/>
        </w:sdtPr>
        <w:sdtContent>
          <w:r w:rsidRPr="001A3F4D">
            <w:rPr>
              <w:rFonts w:cstheme="minorHAnsi"/>
              <w:lang w:val="en-US"/>
            </w:rPr>
            <w:fldChar w:fldCharType="begin"/>
          </w:r>
          <w:r w:rsidRPr="001A3F4D">
            <w:rPr>
              <w:rFonts w:cstheme="minorHAnsi"/>
            </w:rPr>
            <w:instrText xml:space="preserve"> CITATION Ama13 \l 2057 </w:instrText>
          </w:r>
          <w:r w:rsidRPr="001A3F4D">
            <w:rPr>
              <w:rFonts w:cstheme="minorHAnsi"/>
              <w:lang w:val="en-US"/>
            </w:rPr>
            <w:fldChar w:fldCharType="separate"/>
          </w:r>
          <w:r w:rsidR="009E6CD1" w:rsidRPr="001A3F4D">
            <w:rPr>
              <w:rFonts w:cstheme="minorHAnsi"/>
              <w:noProof/>
            </w:rPr>
            <w:t xml:space="preserve"> (Amaeshi, et al., 2013)</w:t>
          </w:r>
          <w:r w:rsidRPr="001A3F4D">
            <w:rPr>
              <w:rFonts w:cstheme="minorHAnsi"/>
              <w:lang w:val="en-US"/>
            </w:rPr>
            <w:fldChar w:fldCharType="end"/>
          </w:r>
        </w:sdtContent>
      </w:sdt>
    </w:p>
    <w:p w:rsidR="00DC2CD8" w:rsidRPr="001A3F4D" w:rsidRDefault="00812AFE" w:rsidP="00812AFE">
      <w:pPr>
        <w:rPr>
          <w:rFonts w:cstheme="minorHAnsi"/>
          <w:lang w:val="en-US"/>
        </w:rPr>
      </w:pPr>
      <w:r w:rsidRPr="001A3F4D">
        <w:rPr>
          <w:rFonts w:cstheme="minorHAnsi"/>
          <w:lang w:val="en-US"/>
        </w:rPr>
        <w:t xml:space="preserve">This </w:t>
      </w:r>
      <w:r w:rsidR="00C74528" w:rsidRPr="001A3F4D">
        <w:rPr>
          <w:rFonts w:cstheme="minorHAnsi"/>
          <w:lang w:val="en-US"/>
        </w:rPr>
        <w:t>is implemented in Starbucks</w:t>
      </w:r>
      <w:r w:rsidR="00DC2CD8" w:rsidRPr="001A3F4D">
        <w:rPr>
          <w:rFonts w:cstheme="minorHAnsi"/>
          <w:lang w:val="en-US"/>
        </w:rPr>
        <w:t xml:space="preserve">, </w:t>
      </w:r>
      <w:r w:rsidR="00C74528" w:rsidRPr="001A3F4D">
        <w:rPr>
          <w:rFonts w:cstheme="minorHAnsi"/>
          <w:lang w:val="en-US"/>
        </w:rPr>
        <w:t>by their</w:t>
      </w:r>
      <w:r w:rsidR="005B0C94" w:rsidRPr="001A3F4D">
        <w:rPr>
          <w:rFonts w:cstheme="minorHAnsi"/>
          <w:lang w:val="en-US"/>
        </w:rPr>
        <w:t xml:space="preserve"> core values to social factors</w:t>
      </w:r>
      <w:r w:rsidR="00DC2CD8" w:rsidRPr="001A3F4D">
        <w:rPr>
          <w:rFonts w:cstheme="minorHAnsi"/>
          <w:lang w:val="en-US"/>
        </w:rPr>
        <w:t>,</w:t>
      </w:r>
      <w:r w:rsidR="005B0C94" w:rsidRPr="001A3F4D">
        <w:rPr>
          <w:rFonts w:cstheme="minorHAnsi"/>
          <w:lang w:val="en-US"/>
        </w:rPr>
        <w:t xml:space="preserve"> such as their use of</w:t>
      </w:r>
      <w:r w:rsidR="00DC2CD8" w:rsidRPr="001A3F4D">
        <w:rPr>
          <w:rFonts w:cstheme="minorHAnsi"/>
          <w:lang w:val="en-US"/>
        </w:rPr>
        <w:t>:</w:t>
      </w:r>
    </w:p>
    <w:p w:rsidR="00DC2CD8" w:rsidRPr="001A3F4D" w:rsidRDefault="005B0C94" w:rsidP="00DC2CD8">
      <w:pPr>
        <w:pStyle w:val="ListParagraph"/>
        <w:numPr>
          <w:ilvl w:val="0"/>
          <w:numId w:val="13"/>
        </w:numPr>
        <w:rPr>
          <w:rFonts w:cstheme="minorHAnsi"/>
          <w:lang w:val="en-US"/>
        </w:rPr>
      </w:pPr>
      <w:r w:rsidRPr="001A3F4D">
        <w:rPr>
          <w:rFonts w:cstheme="minorHAnsi"/>
          <w:lang w:val="en-US"/>
        </w:rPr>
        <w:t>Fairtrade ingredients</w:t>
      </w:r>
    </w:p>
    <w:p w:rsidR="00DC2CD8" w:rsidRPr="001A3F4D" w:rsidRDefault="00DC2CD8" w:rsidP="00DC2CD8">
      <w:pPr>
        <w:pStyle w:val="ListParagraph"/>
        <w:numPr>
          <w:ilvl w:val="0"/>
          <w:numId w:val="13"/>
        </w:numPr>
        <w:rPr>
          <w:rFonts w:cstheme="minorHAnsi"/>
          <w:lang w:val="en-US"/>
        </w:rPr>
      </w:pPr>
      <w:r w:rsidRPr="001A3F4D">
        <w:rPr>
          <w:rFonts w:cstheme="minorHAnsi"/>
          <w:lang w:val="en-US"/>
        </w:rPr>
        <w:t>Educat</w:t>
      </w:r>
      <w:r w:rsidR="00AC7800" w:rsidRPr="001A3F4D">
        <w:rPr>
          <w:rFonts w:cstheme="minorHAnsi"/>
          <w:lang w:val="en-US"/>
        </w:rPr>
        <w:t>ion and training opportunities</w:t>
      </w:r>
    </w:p>
    <w:p w:rsidR="00DC2CD8" w:rsidRPr="001A3F4D" w:rsidRDefault="00DC2CD8" w:rsidP="00DC2CD8">
      <w:pPr>
        <w:pStyle w:val="ListParagraph"/>
        <w:numPr>
          <w:ilvl w:val="0"/>
          <w:numId w:val="13"/>
        </w:numPr>
        <w:rPr>
          <w:rFonts w:cstheme="minorHAnsi"/>
          <w:lang w:val="en-US"/>
        </w:rPr>
      </w:pPr>
      <w:r w:rsidRPr="001A3F4D">
        <w:rPr>
          <w:rFonts w:cstheme="minorHAnsi"/>
          <w:lang w:val="en-US"/>
        </w:rPr>
        <w:t>Et</w:t>
      </w:r>
      <w:r w:rsidR="00AC7800" w:rsidRPr="001A3F4D">
        <w:rPr>
          <w:rFonts w:cstheme="minorHAnsi"/>
          <w:lang w:val="en-US"/>
        </w:rPr>
        <w:t>hical and sustainable sourcing</w:t>
      </w:r>
    </w:p>
    <w:p w:rsidR="00DC2CD8" w:rsidRPr="001A3F4D" w:rsidRDefault="00EE5B00" w:rsidP="00DC2CD8">
      <w:pPr>
        <w:pStyle w:val="ListParagraph"/>
        <w:numPr>
          <w:ilvl w:val="0"/>
          <w:numId w:val="13"/>
        </w:numPr>
        <w:rPr>
          <w:rFonts w:cstheme="minorHAnsi"/>
          <w:lang w:val="en-US"/>
        </w:rPr>
      </w:pPr>
      <w:r w:rsidRPr="001A3F4D">
        <w:rPr>
          <w:rFonts w:cstheme="minorHAnsi"/>
          <w:lang w:val="en-US"/>
        </w:rPr>
        <w:t xml:space="preserve">Lead in green retail </w:t>
      </w:r>
    </w:p>
    <w:p w:rsidR="00EE5B00" w:rsidRPr="001A3F4D" w:rsidRDefault="00EE5B00" w:rsidP="00DC2CD8">
      <w:pPr>
        <w:pStyle w:val="ListParagraph"/>
        <w:numPr>
          <w:ilvl w:val="0"/>
          <w:numId w:val="13"/>
        </w:numPr>
        <w:rPr>
          <w:rFonts w:cstheme="minorHAnsi"/>
          <w:lang w:val="en-US"/>
        </w:rPr>
      </w:pPr>
      <w:r w:rsidRPr="001A3F4D">
        <w:rPr>
          <w:rFonts w:cstheme="minorHAnsi"/>
          <w:lang w:val="en-US"/>
        </w:rPr>
        <w:t>Recycle and green incentives</w:t>
      </w:r>
    </w:p>
    <w:p w:rsidR="00C74528" w:rsidRPr="001A3F4D" w:rsidRDefault="00DC2CD8" w:rsidP="00DC2CD8">
      <w:pPr>
        <w:pStyle w:val="ListParagraph"/>
        <w:numPr>
          <w:ilvl w:val="0"/>
          <w:numId w:val="13"/>
        </w:numPr>
        <w:rPr>
          <w:rFonts w:cstheme="minorHAnsi"/>
          <w:lang w:val="en-US"/>
        </w:rPr>
      </w:pPr>
      <w:r w:rsidRPr="001A3F4D">
        <w:rPr>
          <w:rFonts w:cstheme="minorHAnsi"/>
          <w:lang w:val="en-US"/>
        </w:rPr>
        <w:t>C</w:t>
      </w:r>
      <w:r w:rsidR="00AC7800" w:rsidRPr="001A3F4D">
        <w:rPr>
          <w:rFonts w:cstheme="minorHAnsi"/>
          <w:lang w:val="en-US"/>
        </w:rPr>
        <w:t>ontribution to communities</w:t>
      </w:r>
    </w:p>
    <w:p w:rsidR="00AC7800" w:rsidRPr="001A3F4D" w:rsidRDefault="00AC7800" w:rsidP="00DC2CD8">
      <w:pPr>
        <w:pStyle w:val="ListParagraph"/>
        <w:numPr>
          <w:ilvl w:val="0"/>
          <w:numId w:val="13"/>
        </w:numPr>
        <w:rPr>
          <w:rFonts w:cstheme="minorHAnsi"/>
          <w:lang w:val="en-US"/>
        </w:rPr>
      </w:pPr>
      <w:r w:rsidRPr="001A3F4D">
        <w:rPr>
          <w:rFonts w:cstheme="minorHAnsi"/>
          <w:lang w:val="en-US"/>
        </w:rPr>
        <w:t>Starbucks Foundation</w:t>
      </w:r>
    </w:p>
    <w:p w:rsidR="001A3F4D" w:rsidRDefault="0071522F" w:rsidP="00B91E3F">
      <w:pPr>
        <w:pStyle w:val="NormalWeb"/>
        <w:shd w:val="clear" w:color="auto" w:fill="FFFFFF"/>
        <w:spacing w:before="0" w:beforeAutospacing="0" w:after="411" w:afterAutospacing="0"/>
        <w:textAlignment w:val="baseline"/>
        <w:rPr>
          <w:rFonts w:asciiTheme="minorHAnsi" w:hAnsiTheme="minorHAnsi" w:cstheme="minorHAnsi"/>
          <w:sz w:val="22"/>
          <w:szCs w:val="22"/>
        </w:rPr>
      </w:pPr>
      <w:r w:rsidRPr="001A3F4D">
        <w:rPr>
          <w:rFonts w:asciiTheme="minorHAnsi" w:hAnsiTheme="minorHAnsi" w:cstheme="minorHAnsi"/>
          <w:sz w:val="22"/>
          <w:szCs w:val="22"/>
        </w:rPr>
        <w:t xml:space="preserve">An example of Starbucks’ dedication to education and training include the </w:t>
      </w:r>
      <w:r w:rsidR="00DC2CD8" w:rsidRPr="001A3F4D">
        <w:rPr>
          <w:rFonts w:asciiTheme="minorHAnsi" w:hAnsiTheme="minorHAnsi" w:cstheme="minorHAnsi"/>
          <w:sz w:val="22"/>
          <w:szCs w:val="22"/>
        </w:rPr>
        <w:t>2012</w:t>
      </w:r>
      <w:r w:rsidRPr="001A3F4D">
        <w:rPr>
          <w:rFonts w:asciiTheme="minorHAnsi" w:hAnsiTheme="minorHAnsi" w:cstheme="minorHAnsi"/>
          <w:sz w:val="22"/>
          <w:szCs w:val="22"/>
        </w:rPr>
        <w:t xml:space="preserve"> announcement to hire an</w:t>
      </w:r>
      <w:r w:rsidR="001E38D3" w:rsidRPr="001A3F4D">
        <w:rPr>
          <w:rFonts w:asciiTheme="minorHAnsi" w:hAnsiTheme="minorHAnsi" w:cstheme="minorHAnsi"/>
          <w:sz w:val="22"/>
          <w:szCs w:val="22"/>
        </w:rPr>
        <w:t xml:space="preserve"> additional</w:t>
      </w:r>
      <w:r w:rsidRPr="001A3F4D">
        <w:rPr>
          <w:rFonts w:asciiTheme="minorHAnsi" w:hAnsiTheme="minorHAnsi" w:cstheme="minorHAnsi"/>
          <w:sz w:val="22"/>
          <w:szCs w:val="22"/>
        </w:rPr>
        <w:t xml:space="preserve"> </w:t>
      </w:r>
      <w:r w:rsidR="00DC2CD8" w:rsidRPr="001A3F4D">
        <w:rPr>
          <w:rFonts w:asciiTheme="minorHAnsi" w:hAnsiTheme="minorHAnsi" w:cstheme="minorHAnsi"/>
          <w:sz w:val="22"/>
          <w:szCs w:val="22"/>
        </w:rPr>
        <w:t>1,000 Level 2 in the UK</w:t>
      </w:r>
      <w:r w:rsidRPr="001A3F4D">
        <w:rPr>
          <w:rFonts w:asciiTheme="minorHAnsi" w:hAnsiTheme="minorHAnsi" w:cstheme="minorHAnsi"/>
          <w:sz w:val="22"/>
          <w:szCs w:val="22"/>
        </w:rPr>
        <w:t xml:space="preserve">, </w:t>
      </w:r>
      <w:proofErr w:type="gramStart"/>
      <w:r w:rsidR="00DC2CD8" w:rsidRPr="001A3F4D">
        <w:rPr>
          <w:rFonts w:asciiTheme="minorHAnsi" w:hAnsiTheme="minorHAnsi" w:cstheme="minorHAnsi"/>
          <w:sz w:val="22"/>
          <w:szCs w:val="22"/>
        </w:rPr>
        <w:t>In</w:t>
      </w:r>
      <w:proofErr w:type="gramEnd"/>
      <w:r w:rsidR="00DC2CD8" w:rsidRPr="001A3F4D">
        <w:rPr>
          <w:rFonts w:asciiTheme="minorHAnsi" w:hAnsiTheme="minorHAnsi" w:cstheme="minorHAnsi"/>
          <w:sz w:val="22"/>
          <w:szCs w:val="22"/>
        </w:rPr>
        <w:t xml:space="preserve"> 2013, 200 existing staff </w:t>
      </w:r>
      <w:r w:rsidRPr="001A3F4D">
        <w:rPr>
          <w:rFonts w:asciiTheme="minorHAnsi" w:hAnsiTheme="minorHAnsi" w:cstheme="minorHAnsi"/>
          <w:sz w:val="22"/>
          <w:szCs w:val="22"/>
        </w:rPr>
        <w:t>went</w:t>
      </w:r>
      <w:r w:rsidR="00DC2CD8" w:rsidRPr="001A3F4D">
        <w:rPr>
          <w:rFonts w:asciiTheme="minorHAnsi" w:hAnsiTheme="minorHAnsi" w:cstheme="minorHAnsi"/>
          <w:sz w:val="22"/>
          <w:szCs w:val="22"/>
        </w:rPr>
        <w:t xml:space="preserve"> through Star</w:t>
      </w:r>
      <w:r w:rsidRPr="001A3F4D">
        <w:rPr>
          <w:rFonts w:asciiTheme="minorHAnsi" w:hAnsiTheme="minorHAnsi" w:cstheme="minorHAnsi"/>
          <w:sz w:val="22"/>
          <w:szCs w:val="22"/>
        </w:rPr>
        <w:t xml:space="preserve">bucks’ Shift Supervisor course which </w:t>
      </w:r>
      <w:r w:rsidR="00DC2CD8" w:rsidRPr="001A3F4D">
        <w:rPr>
          <w:rFonts w:asciiTheme="minorHAnsi" w:hAnsiTheme="minorHAnsi" w:cstheme="minorHAnsi"/>
          <w:sz w:val="22"/>
          <w:szCs w:val="22"/>
        </w:rPr>
        <w:t>is equival</w:t>
      </w:r>
      <w:r w:rsidRPr="001A3F4D">
        <w:rPr>
          <w:rFonts w:asciiTheme="minorHAnsi" w:hAnsiTheme="minorHAnsi" w:cstheme="minorHAnsi"/>
          <w:sz w:val="22"/>
          <w:szCs w:val="22"/>
        </w:rPr>
        <w:t xml:space="preserve">ent to a Level 3 apprenticeship and the company has </w:t>
      </w:r>
      <w:r w:rsidR="00DC2CD8" w:rsidRPr="001A3F4D">
        <w:rPr>
          <w:rFonts w:asciiTheme="minorHAnsi" w:hAnsiTheme="minorHAnsi" w:cstheme="minorHAnsi"/>
          <w:sz w:val="22"/>
          <w:szCs w:val="22"/>
        </w:rPr>
        <w:t>put together a diploma for store managers</w:t>
      </w:r>
      <w:r w:rsidR="00B2065B">
        <w:rPr>
          <w:rFonts w:asciiTheme="minorHAnsi" w:hAnsiTheme="minorHAnsi" w:cstheme="minorHAnsi"/>
          <w:sz w:val="22"/>
          <w:szCs w:val="22"/>
        </w:rPr>
        <w:t>.</w:t>
      </w:r>
      <w:r w:rsidRPr="001A3F4D">
        <w:rPr>
          <w:rFonts w:asciiTheme="minorHAnsi" w:hAnsiTheme="minorHAnsi" w:cstheme="minorHAnsi"/>
          <w:sz w:val="22"/>
          <w:szCs w:val="22"/>
        </w:rPr>
        <w:t xml:space="preserve"> </w:t>
      </w:r>
      <w:sdt>
        <w:sdtPr>
          <w:rPr>
            <w:rFonts w:asciiTheme="minorHAnsi" w:hAnsiTheme="minorHAnsi" w:cstheme="minorHAnsi"/>
            <w:sz w:val="22"/>
            <w:szCs w:val="22"/>
          </w:rPr>
          <w:id w:val="339677883"/>
          <w:citation/>
        </w:sdtPr>
        <w:sdtContent>
          <w:r w:rsidR="001E38D3" w:rsidRPr="001A3F4D">
            <w:rPr>
              <w:rFonts w:asciiTheme="minorHAnsi" w:hAnsiTheme="minorHAnsi" w:cstheme="minorHAnsi"/>
              <w:sz w:val="22"/>
              <w:szCs w:val="22"/>
            </w:rPr>
            <w:fldChar w:fldCharType="begin"/>
          </w:r>
          <w:r w:rsidR="001E38D3" w:rsidRPr="001A3F4D">
            <w:rPr>
              <w:rFonts w:asciiTheme="minorHAnsi" w:hAnsiTheme="minorHAnsi" w:cstheme="minorHAnsi"/>
              <w:sz w:val="22"/>
              <w:szCs w:val="22"/>
            </w:rPr>
            <w:instrText xml:space="preserve">CITATION Oxf13 \l 2057 </w:instrText>
          </w:r>
          <w:r w:rsidR="001E38D3" w:rsidRPr="001A3F4D">
            <w:rPr>
              <w:rFonts w:asciiTheme="minorHAnsi" w:hAnsiTheme="minorHAnsi" w:cstheme="minorHAnsi"/>
              <w:sz w:val="22"/>
              <w:szCs w:val="22"/>
            </w:rPr>
            <w:fldChar w:fldCharType="separate"/>
          </w:r>
          <w:r w:rsidR="009E6CD1" w:rsidRPr="001A3F4D">
            <w:rPr>
              <w:rFonts w:asciiTheme="minorHAnsi" w:hAnsiTheme="minorHAnsi" w:cstheme="minorHAnsi"/>
              <w:noProof/>
              <w:sz w:val="22"/>
              <w:szCs w:val="22"/>
            </w:rPr>
            <w:t>(Oxford Economics, 2013)</w:t>
          </w:r>
          <w:r w:rsidR="001E38D3" w:rsidRPr="001A3F4D">
            <w:rPr>
              <w:rFonts w:asciiTheme="minorHAnsi" w:hAnsiTheme="minorHAnsi" w:cstheme="minorHAnsi"/>
              <w:sz w:val="22"/>
              <w:szCs w:val="22"/>
            </w:rPr>
            <w:fldChar w:fldCharType="end"/>
          </w:r>
        </w:sdtContent>
      </w:sdt>
      <w:r w:rsidR="001E38D3" w:rsidRPr="001A3F4D">
        <w:rPr>
          <w:rFonts w:asciiTheme="minorHAnsi" w:hAnsiTheme="minorHAnsi" w:cstheme="minorHAnsi"/>
          <w:sz w:val="22"/>
          <w:szCs w:val="22"/>
        </w:rPr>
        <w:t>.</w:t>
      </w:r>
      <w:r w:rsidR="00AC7800" w:rsidRPr="001A3F4D">
        <w:rPr>
          <w:rFonts w:asciiTheme="minorHAnsi" w:hAnsiTheme="minorHAnsi" w:cstheme="minorHAnsi"/>
          <w:sz w:val="22"/>
          <w:szCs w:val="22"/>
        </w:rPr>
        <w:t xml:space="preserve"> </w:t>
      </w:r>
    </w:p>
    <w:p w:rsidR="00AC7800" w:rsidRPr="001A3F4D" w:rsidRDefault="006307CE" w:rsidP="00B91E3F">
      <w:pPr>
        <w:pStyle w:val="NormalWeb"/>
        <w:shd w:val="clear" w:color="auto" w:fill="FFFFFF"/>
        <w:spacing w:before="0" w:beforeAutospacing="0" w:after="411" w:afterAutospacing="0"/>
        <w:textAlignment w:val="baseline"/>
        <w:rPr>
          <w:rFonts w:asciiTheme="minorHAnsi" w:hAnsiTheme="minorHAnsi" w:cstheme="minorHAnsi"/>
          <w:sz w:val="22"/>
          <w:szCs w:val="22"/>
        </w:rPr>
      </w:pPr>
      <w:r w:rsidRPr="001A3F4D">
        <w:rPr>
          <w:rFonts w:asciiTheme="minorHAnsi" w:hAnsiTheme="minorHAnsi" w:cstheme="minorHAnsi"/>
          <w:sz w:val="22"/>
          <w:szCs w:val="22"/>
        </w:rPr>
        <w:t>Starbuck</w:t>
      </w:r>
      <w:r w:rsidR="00AC7800" w:rsidRPr="001A3F4D">
        <w:rPr>
          <w:rFonts w:asciiTheme="minorHAnsi" w:hAnsiTheme="minorHAnsi" w:cstheme="minorHAnsi"/>
          <w:sz w:val="22"/>
          <w:szCs w:val="22"/>
        </w:rPr>
        <w:t>s</w:t>
      </w:r>
      <w:r w:rsidRPr="001A3F4D">
        <w:rPr>
          <w:rFonts w:asciiTheme="minorHAnsi" w:hAnsiTheme="minorHAnsi" w:cstheme="minorHAnsi"/>
          <w:sz w:val="22"/>
          <w:szCs w:val="22"/>
        </w:rPr>
        <w:t xml:space="preserve"> (2017) states that “</w:t>
      </w:r>
      <w:r w:rsidRPr="001A3F4D">
        <w:rPr>
          <w:rFonts w:asciiTheme="minorHAnsi" w:hAnsiTheme="minorHAnsi" w:cstheme="minorHAnsi"/>
          <w:sz w:val="22"/>
          <w:szCs w:val="22"/>
          <w:shd w:val="clear" w:color="auto" w:fill="FFFFFF"/>
        </w:rPr>
        <w:t>Frequent factory assessments have been a key part of our strategy since we started the program in 2006</w:t>
      </w:r>
      <w:r w:rsidR="00AC7800" w:rsidRPr="001A3F4D">
        <w:rPr>
          <w:rFonts w:asciiTheme="minorHAnsi" w:hAnsiTheme="minorHAnsi" w:cstheme="minorHAnsi"/>
          <w:sz w:val="22"/>
          <w:szCs w:val="22"/>
          <w:shd w:val="clear" w:color="auto" w:fill="FFFFFF"/>
        </w:rPr>
        <w:t>”.</w:t>
      </w:r>
      <w:r w:rsidR="00AC7800" w:rsidRPr="001A3F4D">
        <w:rPr>
          <w:rFonts w:asciiTheme="minorHAnsi" w:hAnsiTheme="minorHAnsi" w:cstheme="minorHAnsi"/>
          <w:sz w:val="22"/>
          <w:szCs w:val="22"/>
        </w:rPr>
        <w:t xml:space="preserve"> Starbucks</w:t>
      </w:r>
      <w:r w:rsidRPr="001A3F4D">
        <w:rPr>
          <w:rFonts w:asciiTheme="minorHAnsi" w:hAnsiTheme="minorHAnsi" w:cstheme="minorHAnsi"/>
          <w:sz w:val="22"/>
          <w:szCs w:val="22"/>
        </w:rPr>
        <w:t xml:space="preserve"> ethically source all ingredients and have current goals to make coffee the </w:t>
      </w:r>
      <w:r w:rsidRPr="001A3F4D">
        <w:rPr>
          <w:rFonts w:asciiTheme="minorHAnsi" w:hAnsiTheme="minorHAnsi" w:cstheme="minorHAnsi"/>
          <w:sz w:val="22"/>
          <w:szCs w:val="22"/>
          <w:shd w:val="clear" w:color="auto" w:fill="FFFFFF"/>
        </w:rPr>
        <w:t xml:space="preserve">world’s first sustainable product to improve the lives of at least 1 million people, source 100% ethically sourced tea and cocoa by </w:t>
      </w:r>
      <w:r w:rsidR="00AC7800" w:rsidRPr="001A3F4D">
        <w:rPr>
          <w:rFonts w:asciiTheme="minorHAnsi" w:hAnsiTheme="minorHAnsi" w:cstheme="minorHAnsi"/>
          <w:sz w:val="22"/>
          <w:szCs w:val="22"/>
          <w:shd w:val="clear" w:color="auto" w:fill="FFFFFF"/>
        </w:rPr>
        <w:t>2020,</w:t>
      </w:r>
      <w:r w:rsidRPr="001A3F4D">
        <w:rPr>
          <w:rFonts w:asciiTheme="minorHAnsi" w:hAnsiTheme="minorHAnsi" w:cstheme="minorHAnsi"/>
          <w:sz w:val="22"/>
          <w:szCs w:val="22"/>
          <w:shd w:val="clear" w:color="auto" w:fill="FFFFFF"/>
        </w:rPr>
        <w:t xml:space="preserve"> also implement </w:t>
      </w:r>
      <w:r w:rsidR="00AC7800" w:rsidRPr="001A3F4D">
        <w:rPr>
          <w:rFonts w:asciiTheme="minorHAnsi" w:hAnsiTheme="minorHAnsi" w:cstheme="minorHAnsi"/>
          <w:sz w:val="22"/>
          <w:szCs w:val="22"/>
          <w:shd w:val="clear" w:color="auto" w:fill="FFFFFF"/>
        </w:rPr>
        <w:t>ethical sourcing</w:t>
      </w:r>
      <w:r w:rsidRPr="001A3F4D">
        <w:rPr>
          <w:rFonts w:asciiTheme="minorHAnsi" w:hAnsiTheme="minorHAnsi" w:cstheme="minorHAnsi"/>
          <w:sz w:val="22"/>
          <w:szCs w:val="22"/>
          <w:shd w:val="clear" w:color="auto" w:fill="FFFFFF"/>
        </w:rPr>
        <w:t xml:space="preserve"> for products </w:t>
      </w:r>
      <w:r w:rsidR="00AC7800" w:rsidRPr="001A3F4D">
        <w:rPr>
          <w:rFonts w:asciiTheme="minorHAnsi" w:hAnsiTheme="minorHAnsi" w:cstheme="minorHAnsi"/>
          <w:sz w:val="22"/>
          <w:szCs w:val="22"/>
          <w:shd w:val="clear" w:color="auto" w:fill="FFFFFF"/>
        </w:rPr>
        <w:t>such as instore furniture and clothing</w:t>
      </w:r>
      <w:r w:rsidRPr="001A3F4D">
        <w:rPr>
          <w:rFonts w:asciiTheme="minorHAnsi" w:hAnsiTheme="minorHAnsi" w:cstheme="minorHAnsi"/>
          <w:sz w:val="22"/>
          <w:szCs w:val="22"/>
          <w:shd w:val="clear" w:color="auto" w:fill="FFFFFF"/>
        </w:rPr>
        <w:t>. Starbucks is also</w:t>
      </w:r>
      <w:r w:rsidR="00AC7800" w:rsidRPr="001A3F4D">
        <w:rPr>
          <w:rFonts w:asciiTheme="minorHAnsi" w:hAnsiTheme="minorHAnsi" w:cstheme="minorHAnsi"/>
          <w:sz w:val="22"/>
          <w:szCs w:val="22"/>
          <w:shd w:val="clear" w:color="auto" w:fill="FFFFFF"/>
        </w:rPr>
        <w:t xml:space="preserve"> a member of </w:t>
      </w:r>
      <w:r w:rsidRPr="001A3F4D">
        <w:rPr>
          <w:rFonts w:asciiTheme="minorHAnsi" w:hAnsiTheme="minorHAnsi" w:cstheme="minorHAnsi"/>
          <w:sz w:val="22"/>
          <w:szCs w:val="22"/>
          <w:shd w:val="clear" w:color="auto" w:fill="FFFFFF"/>
        </w:rPr>
        <w:t>The World Cocoa Foundation (</w:t>
      </w:r>
      <w:r w:rsidR="00AC7800" w:rsidRPr="001A3F4D">
        <w:rPr>
          <w:rFonts w:asciiTheme="minorHAnsi" w:hAnsiTheme="minorHAnsi" w:cstheme="minorHAnsi"/>
          <w:sz w:val="22"/>
          <w:szCs w:val="22"/>
          <w:shd w:val="clear" w:color="auto" w:fill="FFFFFF"/>
        </w:rPr>
        <w:t>WCF)</w:t>
      </w:r>
      <w:r w:rsidR="00AC7800" w:rsidRPr="001A3F4D">
        <w:rPr>
          <w:rFonts w:asciiTheme="minorHAnsi" w:hAnsiTheme="minorHAnsi" w:cstheme="minorHAnsi"/>
          <w:sz w:val="22"/>
          <w:szCs w:val="22"/>
        </w:rPr>
        <w:t xml:space="preserve"> and</w:t>
      </w:r>
      <w:r w:rsidRPr="001A3F4D">
        <w:rPr>
          <w:rFonts w:asciiTheme="minorHAnsi" w:hAnsiTheme="minorHAnsi" w:cstheme="minorHAnsi"/>
          <w:sz w:val="22"/>
          <w:szCs w:val="22"/>
        </w:rPr>
        <w:t xml:space="preserve"> the </w:t>
      </w:r>
      <w:hyperlink r:id="rId11" w:history="1">
        <w:r w:rsidRPr="001A3F4D">
          <w:rPr>
            <w:rStyle w:val="Hyperlink"/>
            <w:rFonts w:asciiTheme="minorHAnsi" w:hAnsiTheme="minorHAnsi" w:cstheme="minorHAnsi"/>
            <w:bCs/>
            <w:color w:val="auto"/>
            <w:sz w:val="22"/>
            <w:szCs w:val="22"/>
            <w:u w:val="none"/>
            <w:bdr w:val="none" w:sz="0" w:space="0" w:color="auto" w:frame="1"/>
            <w:shd w:val="clear" w:color="auto" w:fill="FFFFFF"/>
          </w:rPr>
          <w:t>Global Social Compliance Program</w:t>
        </w:r>
      </w:hyperlink>
      <w:r w:rsidRPr="001A3F4D">
        <w:rPr>
          <w:rFonts w:asciiTheme="minorHAnsi" w:hAnsiTheme="minorHAnsi" w:cstheme="minorHAnsi"/>
          <w:sz w:val="22"/>
          <w:szCs w:val="22"/>
          <w:shd w:val="clear" w:color="auto" w:fill="FFFFFF"/>
        </w:rPr>
        <w:t>, a business-driven effort to promote the continuous improvement of environmental and working conditions of global supply chains.</w:t>
      </w:r>
      <w:sdt>
        <w:sdtPr>
          <w:rPr>
            <w:rFonts w:asciiTheme="minorHAnsi" w:hAnsiTheme="minorHAnsi" w:cstheme="minorHAnsi"/>
            <w:sz w:val="22"/>
            <w:szCs w:val="22"/>
            <w:shd w:val="clear" w:color="auto" w:fill="FFFFFF"/>
          </w:rPr>
          <w:id w:val="531536959"/>
          <w:citation/>
        </w:sdtPr>
        <w:sdtContent>
          <w:r w:rsidRPr="001A3F4D">
            <w:rPr>
              <w:rFonts w:asciiTheme="minorHAnsi" w:hAnsiTheme="minorHAnsi" w:cstheme="minorHAnsi"/>
              <w:sz w:val="22"/>
              <w:szCs w:val="22"/>
              <w:shd w:val="clear" w:color="auto" w:fill="FFFFFF"/>
            </w:rPr>
            <w:fldChar w:fldCharType="begin"/>
          </w:r>
          <w:r w:rsidRPr="001A3F4D">
            <w:rPr>
              <w:rFonts w:asciiTheme="minorHAnsi" w:hAnsiTheme="minorHAnsi" w:cstheme="minorHAnsi"/>
              <w:sz w:val="22"/>
              <w:szCs w:val="22"/>
              <w:shd w:val="clear" w:color="auto" w:fill="FFFFFF"/>
            </w:rPr>
            <w:instrText xml:space="preserve"> CITATION Sta17 \l 2057 </w:instrText>
          </w:r>
          <w:r w:rsidRPr="001A3F4D">
            <w:rPr>
              <w:rFonts w:asciiTheme="minorHAnsi" w:hAnsiTheme="minorHAnsi" w:cstheme="minorHAnsi"/>
              <w:sz w:val="22"/>
              <w:szCs w:val="22"/>
              <w:shd w:val="clear" w:color="auto" w:fill="FFFFFF"/>
            </w:rPr>
            <w:fldChar w:fldCharType="separate"/>
          </w:r>
          <w:r w:rsidR="009E6CD1" w:rsidRPr="001A3F4D">
            <w:rPr>
              <w:rFonts w:asciiTheme="minorHAnsi" w:hAnsiTheme="minorHAnsi" w:cstheme="minorHAnsi"/>
              <w:noProof/>
              <w:sz w:val="22"/>
              <w:szCs w:val="22"/>
              <w:shd w:val="clear" w:color="auto" w:fill="FFFFFF"/>
            </w:rPr>
            <w:t xml:space="preserve"> (Starbucks, 2017)</w:t>
          </w:r>
          <w:r w:rsidRPr="001A3F4D">
            <w:rPr>
              <w:rFonts w:asciiTheme="minorHAnsi" w:hAnsiTheme="minorHAnsi" w:cstheme="minorHAnsi"/>
              <w:sz w:val="22"/>
              <w:szCs w:val="22"/>
              <w:shd w:val="clear" w:color="auto" w:fill="FFFFFF"/>
            </w:rPr>
            <w:fldChar w:fldCharType="end"/>
          </w:r>
        </w:sdtContent>
      </w:sdt>
      <w:r w:rsidRPr="001A3F4D">
        <w:rPr>
          <w:rFonts w:asciiTheme="minorHAnsi" w:hAnsiTheme="minorHAnsi" w:cstheme="minorHAnsi"/>
          <w:sz w:val="22"/>
          <w:szCs w:val="22"/>
          <w:shd w:val="clear" w:color="auto" w:fill="FFFFFF"/>
        </w:rPr>
        <w:t xml:space="preserve">. </w:t>
      </w:r>
    </w:p>
    <w:p w:rsidR="002901F8" w:rsidRPr="001A3F4D" w:rsidRDefault="0055443A" w:rsidP="00BC21B1">
      <w:pPr>
        <w:pStyle w:val="ListParagraph"/>
        <w:numPr>
          <w:ilvl w:val="1"/>
          <w:numId w:val="17"/>
        </w:numPr>
        <w:rPr>
          <w:rFonts w:cstheme="minorHAnsi"/>
          <w:u w:val="single"/>
          <w:lang w:val="en-US"/>
        </w:rPr>
      </w:pPr>
      <w:r w:rsidRPr="001A3F4D">
        <w:rPr>
          <w:rFonts w:cstheme="minorHAnsi"/>
          <w:u w:val="single"/>
          <w:lang w:val="en-US"/>
        </w:rPr>
        <w:t>Brand Percep</w:t>
      </w:r>
      <w:r w:rsidR="002901F8" w:rsidRPr="001A3F4D">
        <w:rPr>
          <w:rFonts w:cstheme="minorHAnsi"/>
          <w:u w:val="single"/>
          <w:lang w:val="en-US"/>
        </w:rPr>
        <w:t>tion</w:t>
      </w:r>
    </w:p>
    <w:p w:rsidR="009365F9" w:rsidRPr="001A3F4D" w:rsidRDefault="00BC21B1" w:rsidP="009E2C1A">
      <w:pPr>
        <w:rPr>
          <w:rFonts w:cstheme="minorHAnsi"/>
          <w:lang w:val="en-US"/>
        </w:rPr>
      </w:pPr>
      <w:r w:rsidRPr="001A3F4D">
        <w:rPr>
          <w:rFonts w:cstheme="minorHAnsi"/>
          <w:lang w:val="en-US"/>
        </w:rPr>
        <w:t xml:space="preserve">The brand perception determines the expectation the customer has of a brand, an expectation that presents the customer’s feelings towards a very speciﬁc experience that is promised by the branded product </w:t>
      </w:r>
      <w:sdt>
        <w:sdtPr>
          <w:rPr>
            <w:rFonts w:cstheme="minorHAnsi"/>
            <w:lang w:val="en-US"/>
          </w:rPr>
          <w:id w:val="1522581523"/>
          <w:citation/>
        </w:sdtPr>
        <w:sdtContent>
          <w:r w:rsidRPr="001A3F4D">
            <w:rPr>
              <w:rFonts w:cstheme="minorHAnsi"/>
              <w:lang w:val="en-US"/>
            </w:rPr>
            <w:fldChar w:fldCharType="begin"/>
          </w:r>
          <w:r w:rsidRPr="001A3F4D">
            <w:rPr>
              <w:rFonts w:cstheme="minorHAnsi"/>
            </w:rPr>
            <w:instrText xml:space="preserve"> CITATION Her01 \l 2057 </w:instrText>
          </w:r>
          <w:r w:rsidRPr="001A3F4D">
            <w:rPr>
              <w:rFonts w:cstheme="minorHAnsi"/>
              <w:lang w:val="en-US"/>
            </w:rPr>
            <w:fldChar w:fldCharType="separate"/>
          </w:r>
          <w:r w:rsidR="009E6CD1" w:rsidRPr="001A3F4D">
            <w:rPr>
              <w:rFonts w:cstheme="minorHAnsi"/>
              <w:noProof/>
            </w:rPr>
            <w:t>(Herman, 2001)</w:t>
          </w:r>
          <w:r w:rsidRPr="001A3F4D">
            <w:rPr>
              <w:rFonts w:cstheme="minorHAnsi"/>
              <w:lang w:val="en-US"/>
            </w:rPr>
            <w:fldChar w:fldCharType="end"/>
          </w:r>
        </w:sdtContent>
      </w:sdt>
      <w:r w:rsidRPr="001A3F4D">
        <w:rPr>
          <w:rFonts w:cstheme="minorHAnsi"/>
          <w:lang w:val="en-US"/>
        </w:rPr>
        <w:t xml:space="preserve">. </w:t>
      </w:r>
      <w:r w:rsidR="009365F9" w:rsidRPr="001A3F4D">
        <w:rPr>
          <w:rFonts w:cstheme="minorHAnsi"/>
          <w:lang w:val="en-US"/>
        </w:rPr>
        <w:t>Starbucks is fixated on basing the entire company around core values that specifically influence the company’s brand perception as stated in their mission statement “</w:t>
      </w:r>
      <w:r w:rsidR="009365F9" w:rsidRPr="001A3F4D">
        <w:rPr>
          <w:rFonts w:eastAsia="Times New Roman" w:cstheme="minorHAnsi"/>
          <w:lang w:eastAsia="en-GB"/>
        </w:rPr>
        <w:t xml:space="preserve">We are performance driven, through the lens of humanity </w:t>
      </w:r>
      <w:sdt>
        <w:sdtPr>
          <w:rPr>
            <w:rFonts w:eastAsia="Times New Roman" w:cstheme="minorHAnsi"/>
            <w:lang w:eastAsia="en-GB"/>
          </w:rPr>
          <w:id w:val="918298249"/>
          <w:citation/>
        </w:sdtPr>
        <w:sdtContent>
          <w:r w:rsidR="009365F9" w:rsidRPr="001A3F4D">
            <w:rPr>
              <w:rFonts w:eastAsia="Times New Roman" w:cstheme="minorHAnsi"/>
              <w:lang w:eastAsia="en-GB"/>
            </w:rPr>
            <w:fldChar w:fldCharType="begin"/>
          </w:r>
          <w:r w:rsidR="009365F9" w:rsidRPr="001A3F4D">
            <w:rPr>
              <w:rFonts w:eastAsia="Times New Roman" w:cstheme="minorHAnsi"/>
              <w:lang w:eastAsia="en-GB"/>
            </w:rPr>
            <w:instrText xml:space="preserve"> CITATION Sta17 \l 2057 </w:instrText>
          </w:r>
          <w:r w:rsidR="009365F9" w:rsidRPr="001A3F4D">
            <w:rPr>
              <w:rFonts w:eastAsia="Times New Roman" w:cstheme="minorHAnsi"/>
              <w:lang w:eastAsia="en-GB"/>
            </w:rPr>
            <w:fldChar w:fldCharType="separate"/>
          </w:r>
          <w:r w:rsidR="009E6CD1" w:rsidRPr="001A3F4D">
            <w:rPr>
              <w:rFonts w:eastAsia="Times New Roman" w:cstheme="minorHAnsi"/>
              <w:noProof/>
              <w:lang w:eastAsia="en-GB"/>
            </w:rPr>
            <w:t>(Starbucks, 2017)</w:t>
          </w:r>
          <w:r w:rsidR="009365F9" w:rsidRPr="001A3F4D">
            <w:rPr>
              <w:rFonts w:eastAsia="Times New Roman" w:cstheme="minorHAnsi"/>
              <w:lang w:eastAsia="en-GB"/>
            </w:rPr>
            <w:fldChar w:fldCharType="end"/>
          </w:r>
        </w:sdtContent>
      </w:sdt>
      <w:r w:rsidR="009365F9" w:rsidRPr="001A3F4D">
        <w:rPr>
          <w:rFonts w:eastAsia="Times New Roman" w:cstheme="minorHAnsi"/>
          <w:lang w:eastAsia="en-GB"/>
        </w:rPr>
        <w:t>. Starbucks also claims</w:t>
      </w:r>
      <w:r w:rsidR="009365F9" w:rsidRPr="001A3F4D">
        <w:rPr>
          <w:rFonts w:cstheme="minorHAnsi"/>
        </w:rPr>
        <w:t xml:space="preserve"> that its principal values </w:t>
      </w:r>
      <w:r w:rsidR="009365F9" w:rsidRPr="001A3F4D">
        <w:rPr>
          <w:rFonts w:eastAsia="Times New Roman" w:cstheme="minorHAnsi"/>
          <w:lang w:eastAsia="en-GB"/>
        </w:rPr>
        <w:t>are the following:</w:t>
      </w:r>
    </w:p>
    <w:p w:rsidR="009365F9" w:rsidRPr="001A3F4D" w:rsidRDefault="009365F9" w:rsidP="009365F9">
      <w:pPr>
        <w:pStyle w:val="ListParagraph"/>
        <w:numPr>
          <w:ilvl w:val="0"/>
          <w:numId w:val="19"/>
        </w:numPr>
        <w:shd w:val="clear" w:color="auto" w:fill="FFFFFF"/>
        <w:spacing w:after="206" w:line="240" w:lineRule="auto"/>
        <w:textAlignment w:val="baseline"/>
        <w:rPr>
          <w:rFonts w:eastAsia="Times New Roman" w:cstheme="minorHAnsi"/>
          <w:lang w:eastAsia="en-GB"/>
        </w:rPr>
      </w:pPr>
      <w:r w:rsidRPr="001A3F4D">
        <w:rPr>
          <w:rFonts w:eastAsia="Times New Roman" w:cstheme="minorHAnsi"/>
          <w:lang w:eastAsia="en-GB"/>
        </w:rPr>
        <w:lastRenderedPageBreak/>
        <w:t>Creating a culture of warmth and belonging, where everyone is welcome.</w:t>
      </w:r>
    </w:p>
    <w:p w:rsidR="009365F9" w:rsidRPr="001A3F4D" w:rsidRDefault="009365F9" w:rsidP="009365F9">
      <w:pPr>
        <w:pStyle w:val="ListParagraph"/>
        <w:numPr>
          <w:ilvl w:val="0"/>
          <w:numId w:val="19"/>
        </w:numPr>
        <w:shd w:val="clear" w:color="auto" w:fill="FFFFFF"/>
        <w:spacing w:after="206" w:line="240" w:lineRule="auto"/>
        <w:textAlignment w:val="baseline"/>
        <w:rPr>
          <w:rFonts w:eastAsia="Times New Roman" w:cstheme="minorHAnsi"/>
          <w:lang w:eastAsia="en-GB"/>
        </w:rPr>
      </w:pPr>
      <w:r w:rsidRPr="001A3F4D">
        <w:rPr>
          <w:rFonts w:eastAsia="Times New Roman" w:cstheme="minorHAnsi"/>
          <w:lang w:eastAsia="en-GB"/>
        </w:rPr>
        <w:t>Acting with courage, challenging the status quo and finding new ways to grow our company and each other.</w:t>
      </w:r>
    </w:p>
    <w:p w:rsidR="009365F9" w:rsidRPr="001A3F4D" w:rsidRDefault="009365F9" w:rsidP="009365F9">
      <w:pPr>
        <w:pStyle w:val="ListParagraph"/>
        <w:numPr>
          <w:ilvl w:val="0"/>
          <w:numId w:val="19"/>
        </w:numPr>
        <w:shd w:val="clear" w:color="auto" w:fill="FFFFFF"/>
        <w:spacing w:after="206" w:line="240" w:lineRule="auto"/>
        <w:textAlignment w:val="baseline"/>
        <w:rPr>
          <w:rFonts w:eastAsia="Times New Roman" w:cstheme="minorHAnsi"/>
          <w:lang w:eastAsia="en-GB"/>
        </w:rPr>
      </w:pPr>
      <w:r w:rsidRPr="001A3F4D">
        <w:rPr>
          <w:rFonts w:eastAsia="Times New Roman" w:cstheme="minorHAnsi"/>
          <w:lang w:eastAsia="en-GB"/>
        </w:rPr>
        <w:t>Being present, connecting with transparency, dignity and respect.</w:t>
      </w:r>
    </w:p>
    <w:p w:rsidR="009E2C1A" w:rsidRPr="001A3F4D" w:rsidRDefault="009365F9" w:rsidP="009E2C1A">
      <w:pPr>
        <w:pStyle w:val="ListParagraph"/>
        <w:numPr>
          <w:ilvl w:val="0"/>
          <w:numId w:val="19"/>
        </w:numPr>
        <w:shd w:val="clear" w:color="auto" w:fill="FFFFFF"/>
        <w:spacing w:after="206" w:line="240" w:lineRule="auto"/>
        <w:textAlignment w:val="baseline"/>
        <w:rPr>
          <w:rFonts w:eastAsia="Times New Roman" w:cstheme="minorHAnsi"/>
          <w:lang w:eastAsia="en-GB"/>
        </w:rPr>
      </w:pPr>
      <w:r w:rsidRPr="001A3F4D">
        <w:rPr>
          <w:rFonts w:eastAsia="Times New Roman" w:cstheme="minorHAnsi"/>
          <w:lang w:eastAsia="en-GB"/>
        </w:rPr>
        <w:t>Delivering our very best in all we do, holding ourselves accountable for results.</w:t>
      </w:r>
    </w:p>
    <w:p w:rsidR="009E2C1A" w:rsidRPr="001A3F4D" w:rsidRDefault="009E2C1A" w:rsidP="009E2C1A">
      <w:pPr>
        <w:shd w:val="clear" w:color="auto" w:fill="FFFFFF"/>
        <w:spacing w:after="206" w:line="240" w:lineRule="auto"/>
        <w:textAlignment w:val="baseline"/>
        <w:rPr>
          <w:rFonts w:eastAsia="Times New Roman" w:cstheme="minorHAnsi"/>
          <w:lang w:eastAsia="en-GB"/>
        </w:rPr>
      </w:pPr>
      <w:r w:rsidRPr="001A3F4D">
        <w:rPr>
          <w:rFonts w:eastAsia="Times New Roman" w:cstheme="minorHAnsi"/>
          <w:lang w:eastAsia="en-GB"/>
        </w:rPr>
        <w:t>Section 3.3 of the report signifies the vast level of Corporate Social Responsibility and devotion by Starbucks. The enormous contribution to social presence signifies high brand recognition and influence and is beneficial both to company profit as well as consumers.</w:t>
      </w:r>
      <w:r w:rsidRPr="001A3F4D">
        <w:rPr>
          <w:rFonts w:cstheme="minorHAnsi"/>
          <w:lang w:val="en-US"/>
        </w:rPr>
        <w:t xml:space="preserve"> It is anticipated that a brand’s credibility is essential to attracting consumers and earning their loyalty. A brand’s coherence must be obvious in all levels of the marketing mix: concept, product, image, communications, packaging-labelling, advertising, varieties of the product, distribution and price</w:t>
      </w:r>
      <w:sdt>
        <w:sdtPr>
          <w:rPr>
            <w:rFonts w:cstheme="minorHAnsi"/>
            <w:lang w:val="en-US"/>
          </w:rPr>
          <w:id w:val="-1177186454"/>
          <w:citation/>
        </w:sdtPr>
        <w:sdtContent>
          <w:r w:rsidRPr="001A3F4D">
            <w:rPr>
              <w:rFonts w:cstheme="minorHAnsi"/>
              <w:lang w:val="en-US"/>
            </w:rPr>
            <w:fldChar w:fldCharType="begin"/>
          </w:r>
          <w:r w:rsidRPr="001A3F4D">
            <w:rPr>
              <w:rFonts w:cstheme="minorHAnsi"/>
            </w:rPr>
            <w:instrText xml:space="preserve"> CITATION Mar12 \l 2057 </w:instrText>
          </w:r>
          <w:r w:rsidRPr="001A3F4D">
            <w:rPr>
              <w:rFonts w:cstheme="minorHAnsi"/>
              <w:lang w:val="en-US"/>
            </w:rPr>
            <w:fldChar w:fldCharType="separate"/>
          </w:r>
          <w:r w:rsidR="009E6CD1" w:rsidRPr="001A3F4D">
            <w:rPr>
              <w:rFonts w:cstheme="minorHAnsi"/>
              <w:noProof/>
            </w:rPr>
            <w:t xml:space="preserve"> (Martinez, 2012)</w:t>
          </w:r>
          <w:r w:rsidRPr="001A3F4D">
            <w:rPr>
              <w:rFonts w:cstheme="minorHAnsi"/>
              <w:lang w:val="en-US"/>
            </w:rPr>
            <w:fldChar w:fldCharType="end"/>
          </w:r>
        </w:sdtContent>
      </w:sdt>
      <w:r w:rsidRPr="001A3F4D">
        <w:rPr>
          <w:rFonts w:cstheme="minorHAnsi"/>
          <w:lang w:val="en-US"/>
        </w:rPr>
        <w:t>.</w:t>
      </w:r>
    </w:p>
    <w:p w:rsidR="00D55868" w:rsidRPr="001A3F4D" w:rsidRDefault="00D55868" w:rsidP="007F727E">
      <w:pPr>
        <w:pStyle w:val="TOC1"/>
      </w:pPr>
      <w:r w:rsidRPr="001A3F4D">
        <w:t xml:space="preserve">3.5 </w:t>
      </w:r>
      <w:r w:rsidR="00DC2CD8" w:rsidRPr="001A3F4D">
        <w:t xml:space="preserve">Creativity </w:t>
      </w:r>
      <w:r w:rsidR="00BC1458" w:rsidRPr="001A3F4D">
        <w:t xml:space="preserve">and </w:t>
      </w:r>
      <w:r w:rsidRPr="001A3F4D">
        <w:t>Innovation</w:t>
      </w:r>
    </w:p>
    <w:p w:rsidR="006731EA" w:rsidRPr="001A3F4D" w:rsidRDefault="009E6CD1" w:rsidP="002901F8">
      <w:pPr>
        <w:rPr>
          <w:rFonts w:cstheme="minorHAnsi"/>
        </w:rPr>
      </w:pPr>
      <w:r w:rsidRPr="001A3F4D">
        <w:rPr>
          <w:rFonts w:cstheme="minorHAnsi"/>
          <w:shd w:val="clear" w:color="auto" w:fill="FFFFFF"/>
        </w:rPr>
        <w:t>The Oxford Dictionary defines creativity as the use of imagination or original ideas to create something; inventiveness</w:t>
      </w:r>
      <w:sdt>
        <w:sdtPr>
          <w:rPr>
            <w:rFonts w:cstheme="minorHAnsi"/>
            <w:shd w:val="clear" w:color="auto" w:fill="FFFFFF"/>
          </w:rPr>
          <w:id w:val="-1817256802"/>
          <w:citation/>
        </w:sdtPr>
        <w:sdtContent>
          <w:r w:rsidRPr="001A3F4D">
            <w:rPr>
              <w:rFonts w:cstheme="minorHAnsi"/>
              <w:shd w:val="clear" w:color="auto" w:fill="FFFFFF"/>
            </w:rPr>
            <w:fldChar w:fldCharType="begin"/>
          </w:r>
          <w:r w:rsidRPr="001A3F4D">
            <w:rPr>
              <w:rFonts w:cstheme="minorHAnsi"/>
              <w:shd w:val="clear" w:color="auto" w:fill="FFFFFF"/>
            </w:rPr>
            <w:instrText xml:space="preserve"> CITATION Oxf17 \l 2057 </w:instrText>
          </w:r>
          <w:r w:rsidRPr="001A3F4D">
            <w:rPr>
              <w:rFonts w:cstheme="minorHAnsi"/>
              <w:shd w:val="clear" w:color="auto" w:fill="FFFFFF"/>
            </w:rPr>
            <w:fldChar w:fldCharType="separate"/>
          </w:r>
          <w:r w:rsidRPr="001A3F4D">
            <w:rPr>
              <w:rFonts w:cstheme="minorHAnsi"/>
              <w:noProof/>
              <w:shd w:val="clear" w:color="auto" w:fill="FFFFFF"/>
            </w:rPr>
            <w:t xml:space="preserve"> (Oxford Dictionary, 2017)</w:t>
          </w:r>
          <w:r w:rsidRPr="001A3F4D">
            <w:rPr>
              <w:rFonts w:cstheme="minorHAnsi"/>
              <w:shd w:val="clear" w:color="auto" w:fill="FFFFFF"/>
            </w:rPr>
            <w:fldChar w:fldCharType="end"/>
          </w:r>
        </w:sdtContent>
      </w:sdt>
      <w:r w:rsidRPr="001A3F4D">
        <w:rPr>
          <w:rFonts w:cstheme="minorHAnsi"/>
          <w:shd w:val="clear" w:color="auto" w:fill="FFFFFF"/>
        </w:rPr>
        <w:t>.</w:t>
      </w:r>
      <w:r w:rsidRPr="001A3F4D">
        <w:rPr>
          <w:rFonts w:cstheme="minorHAnsi"/>
        </w:rPr>
        <w:t xml:space="preserve"> In relation, </w:t>
      </w:r>
      <w:r w:rsidR="006731EA" w:rsidRPr="001A3F4D">
        <w:rPr>
          <w:rFonts w:cstheme="minorHAnsi"/>
        </w:rPr>
        <w:t xml:space="preserve">Baregheh (2009) states that “Innovation is the multi-stage process whereby organizations transform ideas into new/improved products, service or processes, to advance, compete and differentiate themselves successfully in their market place” </w:t>
      </w:r>
      <w:sdt>
        <w:sdtPr>
          <w:rPr>
            <w:rFonts w:cstheme="minorHAnsi"/>
          </w:rPr>
          <w:id w:val="463547611"/>
          <w:citation/>
        </w:sdtPr>
        <w:sdtContent>
          <w:r w:rsidR="006731EA" w:rsidRPr="001A3F4D">
            <w:rPr>
              <w:rFonts w:cstheme="minorHAnsi"/>
            </w:rPr>
            <w:fldChar w:fldCharType="begin"/>
          </w:r>
          <w:r w:rsidR="006731EA" w:rsidRPr="001A3F4D">
            <w:rPr>
              <w:rFonts w:cstheme="minorHAnsi"/>
            </w:rPr>
            <w:instrText xml:space="preserve"> CITATION Hul11 \l 2057 </w:instrText>
          </w:r>
          <w:r w:rsidR="006731EA" w:rsidRPr="001A3F4D">
            <w:rPr>
              <w:rFonts w:cstheme="minorHAnsi"/>
            </w:rPr>
            <w:fldChar w:fldCharType="separate"/>
          </w:r>
          <w:r w:rsidRPr="001A3F4D">
            <w:rPr>
              <w:rFonts w:cstheme="minorHAnsi"/>
              <w:noProof/>
            </w:rPr>
            <w:t>(Hulsmann &amp; Pfeffermann, 2011)</w:t>
          </w:r>
          <w:r w:rsidR="006731EA" w:rsidRPr="001A3F4D">
            <w:rPr>
              <w:rFonts w:cstheme="minorHAnsi"/>
            </w:rPr>
            <w:fldChar w:fldCharType="end"/>
          </w:r>
        </w:sdtContent>
      </w:sdt>
      <w:r w:rsidR="006731EA" w:rsidRPr="001A3F4D">
        <w:rPr>
          <w:rFonts w:cstheme="minorHAnsi"/>
        </w:rPr>
        <w:t>.</w:t>
      </w:r>
    </w:p>
    <w:p w:rsidR="00EE5B00" w:rsidRPr="001A3F4D" w:rsidRDefault="009E6CD1" w:rsidP="002901F8">
      <w:pPr>
        <w:rPr>
          <w:rFonts w:cstheme="minorHAnsi"/>
        </w:rPr>
      </w:pPr>
      <w:r w:rsidRPr="001A3F4D">
        <w:rPr>
          <w:rFonts w:cstheme="minorHAnsi"/>
          <w:shd w:val="clear" w:color="auto" w:fill="FFFFFF"/>
        </w:rPr>
        <w:t>Loeb validates an example of Starbucks’ creativity and innovation as wisely</w:t>
      </w:r>
      <w:r w:rsidR="00B31826" w:rsidRPr="001A3F4D">
        <w:rPr>
          <w:rFonts w:cstheme="minorHAnsi"/>
          <w:shd w:val="clear" w:color="auto" w:fill="FFFFFF"/>
        </w:rPr>
        <w:t xml:space="preserve"> focusing on productivity through new products and a very important expansion through the grocery channel, where they are making great strides with K-Cups and other products that give their brand a presence in consumers’ homes </w:t>
      </w:r>
      <w:sdt>
        <w:sdtPr>
          <w:rPr>
            <w:rFonts w:cstheme="minorHAnsi"/>
            <w:shd w:val="clear" w:color="auto" w:fill="FFFFFF"/>
          </w:rPr>
          <w:id w:val="-1931038363"/>
          <w:citation/>
        </w:sdtPr>
        <w:sdtContent>
          <w:r w:rsidR="00B31826" w:rsidRPr="001A3F4D">
            <w:rPr>
              <w:rFonts w:cstheme="minorHAnsi"/>
              <w:shd w:val="clear" w:color="auto" w:fill="FFFFFF"/>
            </w:rPr>
            <w:fldChar w:fldCharType="begin"/>
          </w:r>
          <w:r w:rsidR="00B31826" w:rsidRPr="001A3F4D">
            <w:rPr>
              <w:rFonts w:cstheme="minorHAnsi"/>
              <w:shd w:val="clear" w:color="auto" w:fill="FFFFFF"/>
            </w:rPr>
            <w:instrText xml:space="preserve"> CITATION Loe13 \l 2057 </w:instrText>
          </w:r>
          <w:r w:rsidR="00B31826" w:rsidRPr="001A3F4D">
            <w:rPr>
              <w:rFonts w:cstheme="minorHAnsi"/>
              <w:shd w:val="clear" w:color="auto" w:fill="FFFFFF"/>
            </w:rPr>
            <w:fldChar w:fldCharType="separate"/>
          </w:r>
          <w:r w:rsidRPr="001A3F4D">
            <w:rPr>
              <w:rFonts w:cstheme="minorHAnsi"/>
              <w:noProof/>
              <w:shd w:val="clear" w:color="auto" w:fill="FFFFFF"/>
            </w:rPr>
            <w:t>(Loeb, 2013)</w:t>
          </w:r>
          <w:r w:rsidR="00B31826" w:rsidRPr="001A3F4D">
            <w:rPr>
              <w:rFonts w:cstheme="minorHAnsi"/>
              <w:shd w:val="clear" w:color="auto" w:fill="FFFFFF"/>
            </w:rPr>
            <w:fldChar w:fldCharType="end"/>
          </w:r>
        </w:sdtContent>
      </w:sdt>
      <w:r w:rsidR="00B31826" w:rsidRPr="001A3F4D">
        <w:rPr>
          <w:rFonts w:cstheme="minorHAnsi"/>
          <w:shd w:val="clear" w:color="auto" w:fill="FFFFFF"/>
        </w:rPr>
        <w:t>.</w:t>
      </w:r>
      <w:r w:rsidR="00B31826" w:rsidRPr="001A3F4D">
        <w:rPr>
          <w:rFonts w:cstheme="minorHAnsi"/>
        </w:rPr>
        <w:t xml:space="preserve"> </w:t>
      </w:r>
      <w:r w:rsidRPr="001A3F4D">
        <w:rPr>
          <w:rFonts w:cstheme="minorHAnsi"/>
        </w:rPr>
        <w:t xml:space="preserve"> </w:t>
      </w:r>
      <w:r w:rsidR="00DC2CD8" w:rsidRPr="001A3F4D">
        <w:rPr>
          <w:rFonts w:cstheme="minorHAnsi"/>
        </w:rPr>
        <w:t>Innovation In recent years there has been a stream of innovation in the availability, serving and range complementary products associated with the coffee market. This has seen both a marked expansion of the coffee market and developments of new coffee-shop centred products. Through the enhancement of their stores, the quality and variety of the coffee on sale, Starbucks and other coffee retailers have helped to create a new coffee-drinking culture in the UK</w:t>
      </w:r>
      <w:r w:rsidRPr="001A3F4D">
        <w:rPr>
          <w:rFonts w:cstheme="minorHAnsi"/>
        </w:rPr>
        <w:t xml:space="preserve"> as supposed to the stereotypical ‘greasy spoon’ culture in the 1970’s</w:t>
      </w:r>
      <w:r w:rsidR="00DC2CD8" w:rsidRPr="001A3F4D">
        <w:rPr>
          <w:rFonts w:cstheme="minorHAnsi"/>
        </w:rPr>
        <w:t>. This has led to a marked increase in the consumption of coffee: between 2000 and 2012 the number of cups served increased</w:t>
      </w:r>
      <w:r w:rsidRPr="001A3F4D">
        <w:rPr>
          <w:rFonts w:cstheme="minorHAnsi"/>
        </w:rPr>
        <w:t xml:space="preserve"> </w:t>
      </w:r>
      <w:r w:rsidR="00DC2CD8" w:rsidRPr="001A3F4D">
        <w:rPr>
          <w:rFonts w:cstheme="minorHAnsi"/>
        </w:rPr>
        <w:t>fourfold. This over a period when real household disposable income rose by just 22% and total consumer spending rose by 20%</w:t>
      </w:r>
      <w:r w:rsidRPr="001A3F4D">
        <w:rPr>
          <w:rFonts w:cstheme="minorHAnsi"/>
        </w:rPr>
        <w:t xml:space="preserve">. 5.1.2 Starbucks continues to lead market innovation is a key driver of markets and competition that leads to better products for customers and gains in productivity </w:t>
      </w:r>
      <w:sdt>
        <w:sdtPr>
          <w:rPr>
            <w:rFonts w:cstheme="minorHAnsi"/>
          </w:rPr>
          <w:id w:val="-1564871191"/>
          <w:citation/>
        </w:sdtPr>
        <w:sdtContent>
          <w:r w:rsidRPr="001A3F4D">
            <w:rPr>
              <w:rFonts w:cstheme="minorHAnsi"/>
            </w:rPr>
            <w:fldChar w:fldCharType="begin"/>
          </w:r>
          <w:r w:rsidRPr="001A3F4D">
            <w:rPr>
              <w:rFonts w:cstheme="minorHAnsi"/>
            </w:rPr>
            <w:instrText xml:space="preserve"> CITATION Oxf13 \l 2057 </w:instrText>
          </w:r>
          <w:r w:rsidRPr="001A3F4D">
            <w:rPr>
              <w:rFonts w:cstheme="minorHAnsi"/>
            </w:rPr>
            <w:fldChar w:fldCharType="separate"/>
          </w:r>
          <w:r w:rsidRPr="001A3F4D">
            <w:rPr>
              <w:rFonts w:cstheme="minorHAnsi"/>
              <w:noProof/>
            </w:rPr>
            <w:t>(Oxford Economics, 2013)</w:t>
          </w:r>
          <w:r w:rsidRPr="001A3F4D">
            <w:rPr>
              <w:rFonts w:cstheme="minorHAnsi"/>
            </w:rPr>
            <w:fldChar w:fldCharType="end"/>
          </w:r>
        </w:sdtContent>
      </w:sdt>
      <w:r w:rsidR="00DC2CD8" w:rsidRPr="001A3F4D">
        <w:rPr>
          <w:rFonts w:cstheme="minorHAnsi"/>
        </w:rPr>
        <w:t>.</w:t>
      </w:r>
    </w:p>
    <w:p w:rsidR="002901F8" w:rsidRPr="001A3F4D" w:rsidRDefault="002901F8" w:rsidP="00EE5B00">
      <w:pPr>
        <w:pStyle w:val="ListParagraph"/>
        <w:numPr>
          <w:ilvl w:val="1"/>
          <w:numId w:val="17"/>
        </w:numPr>
        <w:rPr>
          <w:rFonts w:cstheme="minorHAnsi"/>
          <w:u w:val="single"/>
          <w:lang w:val="en-US"/>
        </w:rPr>
      </w:pPr>
      <w:r w:rsidRPr="001A3F4D">
        <w:rPr>
          <w:rFonts w:cstheme="minorHAnsi"/>
          <w:u w:val="single"/>
          <w:lang w:val="en-US"/>
        </w:rPr>
        <w:t>Research and Development</w:t>
      </w:r>
    </w:p>
    <w:p w:rsidR="00EE5B00" w:rsidRPr="001A3F4D" w:rsidRDefault="00EE5B00" w:rsidP="00EE5B00">
      <w:pPr>
        <w:rPr>
          <w:rFonts w:cstheme="minorHAnsi"/>
        </w:rPr>
      </w:pPr>
      <w:r w:rsidRPr="001A3F4D">
        <w:rPr>
          <w:rFonts w:cstheme="minorHAnsi"/>
        </w:rPr>
        <w:t>Starbucks are continuously investing in research and development, with new seasonal lines of beverages and offering bespoke, exclusive beverages that competitors are unable to replicate.</w:t>
      </w:r>
      <w:r w:rsidR="003E7B9B">
        <w:rPr>
          <w:rFonts w:cstheme="minorHAnsi"/>
        </w:rPr>
        <w:t xml:space="preserve"> Starbucks have created new products and services through research and development such as Happy Hour, new flavour syrups, splash sticks to keep clothes cleaner, cake pops and drive throughs. Research and development plays a key part in distinguish customer demand and introducing unique products ahead of competi</w:t>
      </w:r>
      <w:bookmarkStart w:id="1" w:name="_GoBack"/>
      <w:r w:rsidR="003E7B9B" w:rsidRPr="007C62B6">
        <w:rPr>
          <w:rFonts w:cstheme="minorHAnsi"/>
        </w:rPr>
        <w:t>tors.</w:t>
      </w:r>
      <w:r w:rsidR="007C62B6" w:rsidRPr="007C62B6">
        <w:rPr>
          <w:rFonts w:cstheme="minorHAnsi"/>
          <w:shd w:val="clear" w:color="auto" w:fill="FFFFFF"/>
        </w:rPr>
        <w:t xml:space="preserve"> </w:t>
      </w:r>
      <w:r w:rsidR="007C62B6" w:rsidRPr="007C62B6">
        <w:rPr>
          <w:rFonts w:cstheme="minorHAnsi"/>
          <w:shd w:val="clear" w:color="auto" w:fill="FFFFFF"/>
        </w:rPr>
        <w:t>R&amp;D itself can be a source of competitive advantage since through efficient R&amp;D. Firm can obtain growth by achieving economic of speed, decreasing in innovation cost, increasing in scientific knowledge and productivity (Spulber, D.2003)</w:t>
      </w:r>
      <w:bookmarkEnd w:id="1"/>
    </w:p>
    <w:p w:rsidR="002901F8" w:rsidRPr="001A3F4D" w:rsidRDefault="002901F8" w:rsidP="001A3F4D">
      <w:pPr>
        <w:pStyle w:val="ListParagraph"/>
        <w:numPr>
          <w:ilvl w:val="1"/>
          <w:numId w:val="17"/>
        </w:numPr>
        <w:rPr>
          <w:rFonts w:cstheme="minorHAnsi"/>
          <w:u w:val="single"/>
          <w:lang w:val="en-US"/>
        </w:rPr>
      </w:pPr>
      <w:r w:rsidRPr="001A3F4D">
        <w:rPr>
          <w:rFonts w:cstheme="minorHAnsi"/>
          <w:u w:val="single"/>
          <w:lang w:val="en-US"/>
        </w:rPr>
        <w:t xml:space="preserve">Strengths of Differentiation Strategy </w:t>
      </w:r>
    </w:p>
    <w:p w:rsidR="007C62B6" w:rsidRPr="007C62B6" w:rsidRDefault="007C62B6" w:rsidP="001A3F4D">
      <w:pPr>
        <w:rPr>
          <w:rFonts w:cstheme="minorHAnsi"/>
          <w:shd w:val="clear" w:color="auto" w:fill="FFFFFF"/>
        </w:rPr>
      </w:pPr>
      <w:r w:rsidRPr="007C62B6">
        <w:rPr>
          <w:rFonts w:cstheme="minorHAnsi"/>
          <w:shd w:val="clear" w:color="auto" w:fill="FFFFFF"/>
        </w:rPr>
        <w:t>Michael Porter (1985) suggested that there are two main ways to create competitive advantage: Cost advantage and differentiation. By achieving either of them as well as define the competitive scope, firm can know exploit its competitive advantage by using Porter's generic strategi</w:t>
      </w:r>
      <w:r w:rsidRPr="007C62B6">
        <w:rPr>
          <w:rFonts w:cstheme="minorHAnsi"/>
          <w:shd w:val="clear" w:color="auto" w:fill="FFFFFF"/>
        </w:rPr>
        <w:t>es.</w:t>
      </w:r>
    </w:p>
    <w:p w:rsidR="001A3F4D" w:rsidRDefault="001A3F4D" w:rsidP="001A3F4D">
      <w:pPr>
        <w:rPr>
          <w:rFonts w:cstheme="minorHAnsi"/>
        </w:rPr>
      </w:pPr>
      <w:r w:rsidRPr="001A3F4D">
        <w:rPr>
          <w:rFonts w:cstheme="minorHAnsi"/>
        </w:rPr>
        <w:lastRenderedPageBreak/>
        <w:t xml:space="preserve">It may be regarded that Starbucks has built an admirable global reputation, that is currently coinciding with consumer behaviour, which is becoming increasingly reflective on ethical buying despite a higher purchasing price. In a report carried out by Hainmueller et al, they analysed the Consumer Demand for the Fair-Trade Label using a several store field tests over 6 months. It concluded that Demand for the higher priced coffee was less elastic: sales of the Fair Trade labelled coffee remained </w:t>
      </w:r>
      <w:proofErr w:type="gramStart"/>
      <w:r w:rsidRPr="001A3F4D">
        <w:rPr>
          <w:rFonts w:cstheme="minorHAnsi"/>
        </w:rPr>
        <w:t>fairly steady</w:t>
      </w:r>
      <w:proofErr w:type="gramEnd"/>
      <w:r w:rsidRPr="001A3F4D">
        <w:rPr>
          <w:rFonts w:cstheme="minorHAnsi"/>
        </w:rPr>
        <w:t xml:space="preserve"> when its price was raised by 8% </w:t>
      </w:r>
      <w:sdt>
        <w:sdtPr>
          <w:id w:val="899098141"/>
          <w:citation/>
        </w:sdtPr>
        <w:sdtContent>
          <w:r w:rsidRPr="001A3F4D">
            <w:rPr>
              <w:rFonts w:cstheme="minorHAnsi"/>
            </w:rPr>
            <w:fldChar w:fldCharType="begin"/>
          </w:r>
          <w:r w:rsidRPr="001A3F4D">
            <w:rPr>
              <w:rFonts w:cstheme="minorHAnsi"/>
            </w:rPr>
            <w:instrText xml:space="preserve"> CITATION Hai14 \l 2057 </w:instrText>
          </w:r>
          <w:r w:rsidRPr="001A3F4D">
            <w:rPr>
              <w:rFonts w:cstheme="minorHAnsi"/>
            </w:rPr>
            <w:fldChar w:fldCharType="separate"/>
          </w:r>
          <w:r w:rsidRPr="001A3F4D">
            <w:rPr>
              <w:rFonts w:cstheme="minorHAnsi"/>
              <w:noProof/>
            </w:rPr>
            <w:t>(Hainmueller, et al., 2014)</w:t>
          </w:r>
          <w:r w:rsidRPr="001A3F4D">
            <w:rPr>
              <w:rFonts w:cstheme="minorHAnsi"/>
            </w:rPr>
            <w:fldChar w:fldCharType="end"/>
          </w:r>
        </w:sdtContent>
      </w:sdt>
      <w:r w:rsidRPr="001A3F4D">
        <w:rPr>
          <w:rFonts w:cstheme="minorHAnsi"/>
        </w:rPr>
        <w:t xml:space="preserve">. This indicates that consumers are becoming more conscious of ethical shopping and are prepared to pay the price for quality which suggests there is no risk in higher pricing. </w:t>
      </w:r>
    </w:p>
    <w:p w:rsidR="001A3F4D" w:rsidRDefault="006329AD" w:rsidP="001A3F4D">
      <w:pPr>
        <w:rPr>
          <w:rFonts w:cstheme="minorHAnsi"/>
        </w:rPr>
      </w:pPr>
      <w:r>
        <w:rPr>
          <w:rFonts w:cstheme="minorHAnsi"/>
        </w:rPr>
        <w:t>It is claimed that within</w:t>
      </w:r>
      <w:r w:rsidR="005E764F">
        <w:rPr>
          <w:rFonts w:cstheme="minorHAnsi"/>
        </w:rPr>
        <w:t xml:space="preserve"> the differentiation strategy an organisation often creates a rare product allowing them to distance themselves from their competitors in the market </w:t>
      </w:r>
      <w:sdt>
        <w:sdtPr>
          <w:rPr>
            <w:rFonts w:cstheme="minorHAnsi"/>
          </w:rPr>
          <w:id w:val="84432285"/>
          <w:citation/>
        </w:sdtPr>
        <w:sdtContent>
          <w:r>
            <w:rPr>
              <w:rFonts w:cstheme="minorHAnsi"/>
            </w:rPr>
            <w:fldChar w:fldCharType="begin"/>
          </w:r>
          <w:r>
            <w:rPr>
              <w:rFonts w:cstheme="minorHAnsi"/>
            </w:rPr>
            <w:instrText xml:space="preserve"> CITATION Mee03 \l 2057 </w:instrText>
          </w:r>
          <w:r>
            <w:rPr>
              <w:rFonts w:cstheme="minorHAnsi"/>
            </w:rPr>
            <w:fldChar w:fldCharType="separate"/>
          </w:r>
          <w:r w:rsidRPr="006329AD">
            <w:rPr>
              <w:rFonts w:cstheme="minorHAnsi"/>
              <w:noProof/>
            </w:rPr>
            <w:t>(Meek, et al., 2003)</w:t>
          </w:r>
          <w:r>
            <w:rPr>
              <w:rFonts w:cstheme="minorHAnsi"/>
            </w:rPr>
            <w:fldChar w:fldCharType="end"/>
          </w:r>
        </w:sdtContent>
      </w:sdt>
      <w:r>
        <w:rPr>
          <w:rFonts w:cstheme="minorHAnsi"/>
        </w:rPr>
        <w:t>.Starbucks has differentiated itself by creating a subculture ‘Coffee Culture’ which has socially advanced coffee houses leading to an substantial increase in coffee sales. Starbucks has also invested in research and development to produce creative and innovative products which encourage customer engagement by the introduction of a new, desirable product and increase sales. This is achieved by implementing seasonal themed drinks such as pumpkin spiced drinks in October and cinnamon lattes in the Christmas periods thus creating a unique selling point and increasing sales. These factors create a brand loyalty which is imperative for a successful company.</w:t>
      </w:r>
    </w:p>
    <w:p w:rsidR="006329AD" w:rsidRDefault="006329AD" w:rsidP="001A3F4D">
      <w:pPr>
        <w:rPr>
          <w:rFonts w:cstheme="minorHAnsi"/>
        </w:rPr>
      </w:pPr>
      <w:r>
        <w:rPr>
          <w:rFonts w:cstheme="minorHAnsi"/>
        </w:rPr>
        <w:t>Starbucks have recently advanced with technology and introduced new ways of purchasing coffee through apps</w:t>
      </w:r>
      <w:r w:rsidR="00E57727">
        <w:rPr>
          <w:rFonts w:cstheme="minorHAnsi"/>
        </w:rPr>
        <w:t>, supermarkets, public sectors</w:t>
      </w:r>
      <w:r>
        <w:rPr>
          <w:rFonts w:cstheme="minorHAnsi"/>
        </w:rPr>
        <w:t xml:space="preserve"> and drive throughs and thus encouraging the distr</w:t>
      </w:r>
      <w:r w:rsidR="00E57727">
        <w:rPr>
          <w:rFonts w:cstheme="minorHAnsi"/>
        </w:rPr>
        <w:t>ib</w:t>
      </w:r>
      <w:r>
        <w:rPr>
          <w:rFonts w:cstheme="minorHAnsi"/>
        </w:rPr>
        <w:t>ution channels</w:t>
      </w:r>
      <w:r w:rsidR="00E57727">
        <w:rPr>
          <w:rFonts w:cstheme="minorHAnsi"/>
        </w:rPr>
        <w:t xml:space="preserve"> resulting in increased sales and marketing</w:t>
      </w:r>
      <w:r>
        <w:rPr>
          <w:rFonts w:cstheme="minorHAnsi"/>
        </w:rPr>
        <w:t xml:space="preserve">. </w:t>
      </w:r>
    </w:p>
    <w:p w:rsidR="002901F8" w:rsidRPr="00952E46" w:rsidRDefault="002901F8" w:rsidP="00952E46">
      <w:pPr>
        <w:pStyle w:val="ListParagraph"/>
        <w:numPr>
          <w:ilvl w:val="1"/>
          <w:numId w:val="17"/>
        </w:numPr>
        <w:rPr>
          <w:rFonts w:cstheme="minorHAnsi"/>
          <w:u w:val="single"/>
          <w:lang w:val="en-US"/>
        </w:rPr>
      </w:pPr>
      <w:r w:rsidRPr="00952E46">
        <w:rPr>
          <w:rFonts w:cstheme="minorHAnsi"/>
          <w:u w:val="single"/>
          <w:lang w:val="en-US"/>
        </w:rPr>
        <w:t xml:space="preserve">Competitive Advantage </w:t>
      </w:r>
    </w:p>
    <w:p w:rsidR="00952E46" w:rsidRPr="00952E46" w:rsidRDefault="00952E46" w:rsidP="00952E46">
      <w:pPr>
        <w:rPr>
          <w:rFonts w:cstheme="minorHAnsi"/>
          <w:u w:val="single"/>
          <w:lang w:val="en-US"/>
        </w:rPr>
      </w:pPr>
      <w:r>
        <w:rPr>
          <w:lang w:val="en-US"/>
        </w:rPr>
        <w:t>Differentiation will lead to superior performance if the value perceived by th</w:t>
      </w:r>
      <w:r w:rsidR="00CE7788">
        <w:rPr>
          <w:lang w:val="en-US"/>
        </w:rPr>
        <w:t>e</w:t>
      </w:r>
      <w:r>
        <w:rPr>
          <w:lang w:val="en-US"/>
        </w:rPr>
        <w:t xml:space="preserve"> buyer </w:t>
      </w:r>
      <w:r w:rsidR="00CE7788">
        <w:rPr>
          <w:lang w:val="en-US"/>
        </w:rPr>
        <w:t>exceeds</w:t>
      </w:r>
      <w:r>
        <w:rPr>
          <w:lang w:val="en-US"/>
        </w:rPr>
        <w:t xml:space="preserve"> the cost of </w:t>
      </w:r>
      <w:r w:rsidR="00CE7788">
        <w:rPr>
          <w:lang w:val="en-US"/>
        </w:rPr>
        <w:t xml:space="preserve">differentiation. The cost of differentiation will vary by value activity, and the firm should choose those activities where contribution to buyer value is greatest relative to the cost. </w:t>
      </w:r>
      <w:sdt>
        <w:sdtPr>
          <w:rPr>
            <w:lang w:val="en-US"/>
          </w:rPr>
          <w:id w:val="-1683200094"/>
          <w:citation/>
        </w:sdtPr>
        <w:sdtContent>
          <w:r w:rsidRPr="00952E46">
            <w:rPr>
              <w:rFonts w:cstheme="minorHAnsi"/>
              <w:u w:val="single"/>
              <w:lang w:val="en-US"/>
            </w:rPr>
            <w:fldChar w:fldCharType="begin"/>
          </w:r>
          <w:r w:rsidRPr="00952E46">
            <w:rPr>
              <w:rFonts w:cstheme="minorHAnsi"/>
              <w:u w:val="single"/>
            </w:rPr>
            <w:instrText xml:space="preserve"> CITATION Por85 \l 2057 </w:instrText>
          </w:r>
          <w:r w:rsidRPr="00952E46">
            <w:rPr>
              <w:rFonts w:cstheme="minorHAnsi"/>
              <w:u w:val="single"/>
              <w:lang w:val="en-US"/>
            </w:rPr>
            <w:fldChar w:fldCharType="separate"/>
          </w:r>
          <w:r w:rsidRPr="00952E46">
            <w:rPr>
              <w:rFonts w:cstheme="minorHAnsi"/>
              <w:noProof/>
            </w:rPr>
            <w:t>(Porter, 1985)</w:t>
          </w:r>
          <w:r w:rsidRPr="00952E46">
            <w:rPr>
              <w:rFonts w:cstheme="minorHAnsi"/>
              <w:u w:val="single"/>
              <w:lang w:val="en-US"/>
            </w:rPr>
            <w:fldChar w:fldCharType="end"/>
          </w:r>
        </w:sdtContent>
      </w:sdt>
      <w:r w:rsidR="00CE7788">
        <w:rPr>
          <w:lang w:val="en-US"/>
        </w:rPr>
        <w:t>. In this instance, Starbucks have distinguished exclusive product ranges ahead of their competitors including new ranges of merchandise such as sustainable coffee mugs with incentives to reuse and trademarked clothing. Starbucks have led the coffee market as they were one of the first to establish the ‘coffee culture’ and implement social benefits.</w:t>
      </w:r>
    </w:p>
    <w:p w:rsidR="002901F8" w:rsidRPr="00CE7788" w:rsidRDefault="002901F8" w:rsidP="00CE7788">
      <w:pPr>
        <w:pStyle w:val="ListParagraph"/>
        <w:numPr>
          <w:ilvl w:val="1"/>
          <w:numId w:val="17"/>
        </w:numPr>
        <w:rPr>
          <w:rFonts w:cstheme="minorHAnsi"/>
          <w:u w:val="single"/>
          <w:lang w:val="en-US"/>
        </w:rPr>
      </w:pPr>
      <w:r w:rsidRPr="00CE7788">
        <w:rPr>
          <w:rFonts w:cstheme="minorHAnsi"/>
          <w:u w:val="single"/>
          <w:lang w:val="en-US"/>
        </w:rPr>
        <w:t>Limitations of Differentiation Strategy</w:t>
      </w:r>
    </w:p>
    <w:p w:rsidR="00CE7788" w:rsidRDefault="00CE7788" w:rsidP="00CE7788">
      <w:pPr>
        <w:rPr>
          <w:rFonts w:cstheme="minorHAnsi"/>
          <w:lang w:val="en-US"/>
        </w:rPr>
      </w:pPr>
      <w:r w:rsidRPr="00CE7788">
        <w:rPr>
          <w:rFonts w:cstheme="minorHAnsi"/>
          <w:lang w:val="en-US"/>
        </w:rPr>
        <w:t>There is always a risk of imitation in any market and industry,</w:t>
      </w:r>
      <w:r>
        <w:rPr>
          <w:rFonts w:cstheme="minorHAnsi"/>
          <w:lang w:val="en-US"/>
        </w:rPr>
        <w:t xml:space="preserve"> the leading rivals of Starbucks are currently Costa Coffee who are dominating UK Sales and have been named best coffee shop in the UK third year in a row. They also now produce unique beverages of their own in competition with Starbucks</w:t>
      </w:r>
      <w:sdt>
        <w:sdtPr>
          <w:rPr>
            <w:rFonts w:cstheme="minorHAnsi"/>
            <w:lang w:val="en-US"/>
          </w:rPr>
          <w:id w:val="595682230"/>
          <w:citation/>
        </w:sdtPr>
        <w:sdtContent>
          <w:r>
            <w:rPr>
              <w:rFonts w:cstheme="minorHAnsi"/>
              <w:lang w:val="en-US"/>
            </w:rPr>
            <w:fldChar w:fldCharType="begin"/>
          </w:r>
          <w:r>
            <w:rPr>
              <w:rFonts w:cstheme="minorHAnsi"/>
            </w:rPr>
            <w:instrText xml:space="preserve"> CITATION Cos17 \l 2057 </w:instrText>
          </w:r>
          <w:r>
            <w:rPr>
              <w:rFonts w:cstheme="minorHAnsi"/>
              <w:lang w:val="en-US"/>
            </w:rPr>
            <w:fldChar w:fldCharType="separate"/>
          </w:r>
          <w:r>
            <w:rPr>
              <w:rFonts w:cstheme="minorHAnsi"/>
              <w:noProof/>
            </w:rPr>
            <w:t xml:space="preserve"> </w:t>
          </w:r>
          <w:r w:rsidRPr="00CE7788">
            <w:rPr>
              <w:rFonts w:cstheme="minorHAnsi"/>
              <w:noProof/>
            </w:rPr>
            <w:t>(Costa Coffee, 2017)</w:t>
          </w:r>
          <w:r>
            <w:rPr>
              <w:rFonts w:cstheme="minorHAnsi"/>
              <w:lang w:val="en-US"/>
            </w:rPr>
            <w:fldChar w:fldCharType="end"/>
          </w:r>
        </w:sdtContent>
      </w:sdt>
      <w:r>
        <w:rPr>
          <w:rFonts w:cstheme="minorHAnsi"/>
          <w:lang w:val="en-US"/>
        </w:rPr>
        <w:t>.</w:t>
      </w:r>
    </w:p>
    <w:p w:rsidR="00CE7788" w:rsidRPr="00CE7788" w:rsidRDefault="00DF357C" w:rsidP="00CE7788">
      <w:pPr>
        <w:rPr>
          <w:rFonts w:cstheme="minorHAnsi"/>
          <w:lang w:val="en-US"/>
        </w:rPr>
      </w:pPr>
      <w:r>
        <w:rPr>
          <w:rFonts w:cstheme="minorHAnsi"/>
          <w:lang w:val="en-US"/>
        </w:rPr>
        <w:t xml:space="preserve">Starbucks Prides itself on producing top quality beverages through use of ethical sources, this can prove costly to production and is influential on price which could affect customer base which is a weakness of this </w:t>
      </w:r>
      <w:r w:rsidRPr="00DF357C">
        <w:rPr>
          <w:rFonts w:cstheme="minorHAnsi"/>
          <w:lang w:val="en-US"/>
        </w:rPr>
        <w:t xml:space="preserve">strategy. </w:t>
      </w:r>
      <w:r w:rsidRPr="00DF357C">
        <w:rPr>
          <w:rFonts w:cstheme="minorHAnsi"/>
          <w:color w:val="222222"/>
          <w:shd w:val="clear" w:color="auto" w:fill="FFFFFF"/>
        </w:rPr>
        <w:t>Companies that keep reinventing their products attract loyalty from customers, but product differentiation requires a lot of resources for carrying out a market research to know the customer needs, product development, launch, advertisement and monitoring</w:t>
      </w:r>
      <w:r>
        <w:rPr>
          <w:rFonts w:cstheme="minorHAnsi"/>
          <w:color w:val="222222"/>
          <w:shd w:val="clear" w:color="auto" w:fill="FFFFFF"/>
        </w:rPr>
        <w:t xml:space="preserve"> </w:t>
      </w:r>
      <w:sdt>
        <w:sdtPr>
          <w:rPr>
            <w:rFonts w:cstheme="minorHAnsi"/>
            <w:color w:val="222222"/>
            <w:shd w:val="clear" w:color="auto" w:fill="FFFFFF"/>
          </w:rPr>
          <w:id w:val="1687102091"/>
          <w:citation/>
        </w:sdtPr>
        <w:sdtContent>
          <w:r>
            <w:rPr>
              <w:rFonts w:cstheme="minorHAnsi"/>
              <w:color w:val="222222"/>
              <w:shd w:val="clear" w:color="auto" w:fill="FFFFFF"/>
            </w:rPr>
            <w:fldChar w:fldCharType="begin"/>
          </w:r>
          <w:r>
            <w:rPr>
              <w:rFonts w:cstheme="minorHAnsi"/>
              <w:color w:val="222222"/>
              <w:shd w:val="clear" w:color="auto" w:fill="FFFFFF"/>
            </w:rPr>
            <w:instrText xml:space="preserve"> CITATION Wil17 \l 2057 </w:instrText>
          </w:r>
          <w:r>
            <w:rPr>
              <w:rFonts w:cstheme="minorHAnsi"/>
              <w:color w:val="222222"/>
              <w:shd w:val="clear" w:color="auto" w:fill="FFFFFF"/>
            </w:rPr>
            <w:fldChar w:fldCharType="separate"/>
          </w:r>
          <w:r w:rsidRPr="00DF357C">
            <w:rPr>
              <w:rFonts w:cstheme="minorHAnsi"/>
              <w:noProof/>
              <w:color w:val="222222"/>
              <w:shd w:val="clear" w:color="auto" w:fill="FFFFFF"/>
            </w:rPr>
            <w:t>(Williams, 2017)</w:t>
          </w:r>
          <w:r>
            <w:rPr>
              <w:rFonts w:cstheme="minorHAnsi"/>
              <w:color w:val="222222"/>
              <w:shd w:val="clear" w:color="auto" w:fill="FFFFFF"/>
            </w:rPr>
            <w:fldChar w:fldCharType="end"/>
          </w:r>
        </w:sdtContent>
      </w:sdt>
      <w:r>
        <w:rPr>
          <w:rFonts w:cstheme="minorHAnsi"/>
          <w:color w:val="222222"/>
          <w:shd w:val="clear" w:color="auto" w:fill="FFFFFF"/>
        </w:rPr>
        <w:t>.</w:t>
      </w:r>
    </w:p>
    <w:p w:rsidR="00530EAF" w:rsidRPr="007F727E" w:rsidRDefault="00530EAF" w:rsidP="007F727E">
      <w:pPr>
        <w:pStyle w:val="TOC1"/>
      </w:pPr>
      <w:r w:rsidRPr="007F727E">
        <w:t>4.0 Conclusion</w:t>
      </w:r>
    </w:p>
    <w:p w:rsidR="00A47DF7" w:rsidRPr="00A35BFB" w:rsidRDefault="007F727E" w:rsidP="00A47DF7">
      <w:pPr>
        <w:rPr>
          <w:rFonts w:cstheme="minorHAnsi"/>
          <w:color w:val="FF0000"/>
          <w:lang w:val="en-US"/>
        </w:rPr>
      </w:pPr>
      <w:r w:rsidRPr="007F727E">
        <w:rPr>
          <w:rFonts w:cstheme="minorHAnsi"/>
        </w:rPr>
        <w:t>Starbucks have effectively applied the differentiation strategy of Porter’s generic strategi</w:t>
      </w:r>
      <w:r>
        <w:rPr>
          <w:rFonts w:cstheme="minorHAnsi"/>
        </w:rPr>
        <w:t>c</w:t>
      </w:r>
      <w:r w:rsidRPr="007F727E">
        <w:rPr>
          <w:rFonts w:cstheme="minorHAnsi"/>
        </w:rPr>
        <w:t xml:space="preserve"> to the company</w:t>
      </w:r>
      <w:r w:rsidR="00A47DF7">
        <w:rPr>
          <w:rFonts w:cstheme="minorHAnsi"/>
        </w:rPr>
        <w:t xml:space="preserve"> and successfully gained</w:t>
      </w:r>
      <w:r>
        <w:rPr>
          <w:rFonts w:cstheme="minorHAnsi"/>
        </w:rPr>
        <w:t xml:space="preserve"> competitive advantage in the coffee market</w:t>
      </w:r>
      <w:r w:rsidRPr="007F727E">
        <w:rPr>
          <w:rFonts w:cstheme="minorHAnsi"/>
        </w:rPr>
        <w:t>.</w:t>
      </w:r>
      <w:r>
        <w:rPr>
          <w:rFonts w:cstheme="minorHAnsi"/>
        </w:rPr>
        <w:t xml:space="preserve"> </w:t>
      </w:r>
      <w:r w:rsidR="00A47DF7" w:rsidRPr="001A3F4D">
        <w:rPr>
          <w:rFonts w:cstheme="minorHAnsi"/>
        </w:rPr>
        <w:t xml:space="preserve">It can be said that Starbucks is presently dominating the coffee industry in the United States, with Forbes rating them </w:t>
      </w:r>
      <w:r w:rsidR="00A47DF7" w:rsidRPr="001A3F4D">
        <w:rPr>
          <w:rFonts w:cstheme="minorHAnsi"/>
        </w:rPr>
        <w:lastRenderedPageBreak/>
        <w:t>42</w:t>
      </w:r>
      <w:r w:rsidR="00A47DF7" w:rsidRPr="001A3F4D">
        <w:rPr>
          <w:rFonts w:cstheme="minorHAnsi"/>
          <w:vertAlign w:val="superscript"/>
        </w:rPr>
        <w:t>nd</w:t>
      </w:r>
      <w:r w:rsidR="00A47DF7" w:rsidRPr="001A3F4D">
        <w:rPr>
          <w:rFonts w:cstheme="minorHAnsi"/>
        </w:rPr>
        <w:t xml:space="preserve"> Most Innovative Companies,49</w:t>
      </w:r>
      <w:r w:rsidR="00A47DF7" w:rsidRPr="001A3F4D">
        <w:rPr>
          <w:rFonts w:cstheme="minorHAnsi"/>
          <w:vertAlign w:val="superscript"/>
        </w:rPr>
        <w:t>th</w:t>
      </w:r>
      <w:r w:rsidR="00A47DF7" w:rsidRPr="001A3F4D">
        <w:rPr>
          <w:rFonts w:cstheme="minorHAnsi"/>
        </w:rPr>
        <w:t xml:space="preserve"> Top regarding Company, 81</w:t>
      </w:r>
      <w:r w:rsidR="00A47DF7" w:rsidRPr="001A3F4D">
        <w:rPr>
          <w:rFonts w:cstheme="minorHAnsi"/>
          <w:vertAlign w:val="superscript"/>
        </w:rPr>
        <w:t>st</w:t>
      </w:r>
      <w:r w:rsidR="00A47DF7" w:rsidRPr="001A3F4D">
        <w:rPr>
          <w:rFonts w:cstheme="minorHAnsi"/>
        </w:rPr>
        <w:t xml:space="preserve"> World’s Best Employer and 35</w:t>
      </w:r>
      <w:r w:rsidR="00A47DF7" w:rsidRPr="001A3F4D">
        <w:rPr>
          <w:rFonts w:cstheme="minorHAnsi"/>
          <w:vertAlign w:val="superscript"/>
        </w:rPr>
        <w:t>th</w:t>
      </w:r>
      <w:r w:rsidR="00A47DF7" w:rsidRPr="001A3F4D">
        <w:rPr>
          <w:rFonts w:cstheme="minorHAnsi"/>
        </w:rPr>
        <w:t xml:space="preserve"> World’s Most Valuable Brand</w:t>
      </w:r>
      <w:sdt>
        <w:sdtPr>
          <w:rPr>
            <w:rFonts w:cstheme="minorHAnsi"/>
          </w:rPr>
          <w:id w:val="-1532720201"/>
          <w:citation/>
        </w:sdtPr>
        <w:sdtContent>
          <w:r w:rsidR="00A47DF7" w:rsidRPr="001A3F4D">
            <w:rPr>
              <w:rFonts w:cstheme="minorHAnsi"/>
            </w:rPr>
            <w:fldChar w:fldCharType="begin"/>
          </w:r>
          <w:r w:rsidR="00A47DF7" w:rsidRPr="001A3F4D">
            <w:rPr>
              <w:rFonts w:cstheme="minorHAnsi"/>
            </w:rPr>
            <w:instrText xml:space="preserve"> CITATION For17 \l 2057 </w:instrText>
          </w:r>
          <w:r w:rsidR="00A47DF7" w:rsidRPr="001A3F4D">
            <w:rPr>
              <w:rFonts w:cstheme="minorHAnsi"/>
            </w:rPr>
            <w:fldChar w:fldCharType="separate"/>
          </w:r>
          <w:r w:rsidR="00A47DF7" w:rsidRPr="001A3F4D">
            <w:rPr>
              <w:rFonts w:cstheme="minorHAnsi"/>
              <w:noProof/>
            </w:rPr>
            <w:t xml:space="preserve"> (Forbes, 2017)</w:t>
          </w:r>
          <w:r w:rsidR="00A47DF7" w:rsidRPr="001A3F4D">
            <w:rPr>
              <w:rFonts w:cstheme="minorHAnsi"/>
            </w:rPr>
            <w:fldChar w:fldCharType="end"/>
          </w:r>
        </w:sdtContent>
      </w:sdt>
      <w:r w:rsidR="00A47DF7">
        <w:rPr>
          <w:rFonts w:cstheme="minorHAnsi"/>
        </w:rPr>
        <w:t xml:space="preserve">. They were also named Top 3 of the UK’S </w:t>
      </w:r>
      <w:r w:rsidR="00952E46">
        <w:rPr>
          <w:rFonts w:cstheme="minorHAnsi"/>
        </w:rPr>
        <w:t>favourite</w:t>
      </w:r>
      <w:r w:rsidR="00A47DF7">
        <w:rPr>
          <w:rFonts w:cstheme="minorHAnsi"/>
        </w:rPr>
        <w:t xml:space="preserve"> coffee houses with the metro </w:t>
      </w:r>
      <w:r w:rsidR="00A47DF7" w:rsidRPr="00A47DF7">
        <w:rPr>
          <w:rFonts w:cstheme="minorHAnsi"/>
        </w:rPr>
        <w:t>stating ‘</w:t>
      </w:r>
      <w:r w:rsidR="00A47DF7" w:rsidRPr="00A47DF7">
        <w:rPr>
          <w:rFonts w:eastAsia="Times New Roman" w:cstheme="minorHAnsi"/>
          <w:color w:val="000000"/>
          <w:lang w:eastAsia="en-GB"/>
        </w:rPr>
        <w:t xml:space="preserve">Costa, Starbucks and Caffè Nero remain the UK’s leading </w:t>
      </w:r>
      <w:r w:rsidR="00A47DF7" w:rsidRPr="00A47DF7">
        <w:rPr>
          <w:rFonts w:eastAsia="Times New Roman" w:cstheme="minorHAnsi"/>
          <w:lang w:eastAsia="en-GB"/>
        </w:rPr>
        <w:t xml:space="preserve">coffee chains, with a 53 per cent share of the branded chain market, worth £3.3bn last year.’ </w:t>
      </w:r>
      <w:sdt>
        <w:sdtPr>
          <w:rPr>
            <w:rFonts w:eastAsia="Times New Roman" w:cstheme="minorHAnsi"/>
            <w:lang w:eastAsia="en-GB"/>
          </w:rPr>
          <w:id w:val="296655811"/>
          <w:citation/>
        </w:sdtPr>
        <w:sdtContent>
          <w:r w:rsidR="00A47DF7" w:rsidRPr="00A47DF7">
            <w:rPr>
              <w:rFonts w:eastAsia="Times New Roman" w:cstheme="minorHAnsi"/>
              <w:lang w:eastAsia="en-GB"/>
            </w:rPr>
            <w:fldChar w:fldCharType="begin"/>
          </w:r>
          <w:r w:rsidR="00A47DF7" w:rsidRPr="00A47DF7">
            <w:rPr>
              <w:rFonts w:eastAsia="Times New Roman" w:cstheme="minorHAnsi"/>
              <w:lang w:eastAsia="en-GB"/>
            </w:rPr>
            <w:instrText xml:space="preserve"> CITATION Lyn15 \l 2057 </w:instrText>
          </w:r>
          <w:r w:rsidR="00A47DF7" w:rsidRPr="00A47DF7">
            <w:rPr>
              <w:rFonts w:eastAsia="Times New Roman" w:cstheme="minorHAnsi"/>
              <w:lang w:eastAsia="en-GB"/>
            </w:rPr>
            <w:fldChar w:fldCharType="separate"/>
          </w:r>
          <w:r w:rsidR="00A47DF7" w:rsidRPr="00A47DF7">
            <w:rPr>
              <w:rFonts w:eastAsia="Times New Roman" w:cstheme="minorHAnsi"/>
              <w:noProof/>
              <w:lang w:eastAsia="en-GB"/>
            </w:rPr>
            <w:t>(Lynch, 2015)</w:t>
          </w:r>
          <w:r w:rsidR="00A47DF7" w:rsidRPr="00A47DF7">
            <w:rPr>
              <w:rFonts w:eastAsia="Times New Roman" w:cstheme="minorHAnsi"/>
              <w:lang w:eastAsia="en-GB"/>
            </w:rPr>
            <w:fldChar w:fldCharType="end"/>
          </w:r>
        </w:sdtContent>
      </w:sdt>
      <w:r w:rsidR="00A47DF7" w:rsidRPr="00A47DF7">
        <w:rPr>
          <w:rFonts w:eastAsia="Times New Roman" w:cstheme="minorHAnsi"/>
          <w:lang w:eastAsia="en-GB"/>
        </w:rPr>
        <w:t xml:space="preserve">. </w:t>
      </w:r>
      <w:r w:rsidR="00A47DF7" w:rsidRPr="00A47DF7">
        <w:rPr>
          <w:rFonts w:cstheme="minorHAnsi"/>
        </w:rPr>
        <w:t xml:space="preserve">Starbucks contributes to the vitality and viability of high streets and other retailing areas in three main ways: </w:t>
      </w:r>
      <w:r w:rsidR="00A47DF7" w:rsidRPr="00A47DF7">
        <w:rPr>
          <w:rFonts w:cstheme="minorHAnsi"/>
        </w:rPr>
        <w:sym w:font="Symbol" w:char="F001"/>
      </w:r>
      <w:r w:rsidR="00A47DF7" w:rsidRPr="00A47DF7">
        <w:rPr>
          <w:rFonts w:cstheme="minorHAnsi"/>
        </w:rPr>
        <w:t xml:space="preserve"> Nearly 36% of its own stores are located on the high street</w:t>
      </w:r>
      <w:sdt>
        <w:sdtPr>
          <w:rPr>
            <w:rFonts w:cstheme="minorHAnsi"/>
          </w:rPr>
          <w:id w:val="1690101505"/>
          <w:citation/>
        </w:sdtPr>
        <w:sdtContent>
          <w:r w:rsidR="00A47DF7">
            <w:rPr>
              <w:rFonts w:cstheme="minorHAnsi"/>
            </w:rPr>
            <w:fldChar w:fldCharType="begin"/>
          </w:r>
          <w:r w:rsidR="00A47DF7">
            <w:rPr>
              <w:rFonts w:cstheme="minorHAnsi"/>
            </w:rPr>
            <w:instrText xml:space="preserve"> CITATION Oxf13 \l 2057 </w:instrText>
          </w:r>
          <w:r w:rsidR="00A47DF7">
            <w:rPr>
              <w:rFonts w:cstheme="minorHAnsi"/>
            </w:rPr>
            <w:fldChar w:fldCharType="separate"/>
          </w:r>
          <w:r w:rsidR="00A47DF7">
            <w:rPr>
              <w:rFonts w:cstheme="minorHAnsi"/>
              <w:noProof/>
            </w:rPr>
            <w:t xml:space="preserve"> </w:t>
          </w:r>
          <w:r w:rsidR="00A47DF7" w:rsidRPr="00A47DF7">
            <w:rPr>
              <w:rFonts w:cstheme="minorHAnsi"/>
              <w:noProof/>
            </w:rPr>
            <w:t>(Oxford Economics, 2013)</w:t>
          </w:r>
          <w:r w:rsidR="00A47DF7">
            <w:rPr>
              <w:rFonts w:cstheme="minorHAnsi"/>
            </w:rPr>
            <w:fldChar w:fldCharType="end"/>
          </w:r>
        </w:sdtContent>
      </w:sdt>
      <w:r w:rsidR="00A47DF7" w:rsidRPr="00A47DF7">
        <w:rPr>
          <w:rFonts w:cstheme="minorHAnsi"/>
        </w:rPr>
        <w:t>.</w:t>
      </w:r>
    </w:p>
    <w:p w:rsidR="00A47DF7" w:rsidRDefault="00A47DF7" w:rsidP="00DC2CD8">
      <w:pPr>
        <w:rPr>
          <w:rFonts w:eastAsia="Times New Roman" w:cstheme="minorHAnsi"/>
          <w:color w:val="000000"/>
          <w:lang w:eastAsia="en-GB"/>
        </w:rPr>
      </w:pPr>
      <w:r>
        <w:rPr>
          <w:rFonts w:eastAsia="Times New Roman" w:cstheme="minorHAnsi"/>
          <w:color w:val="000000"/>
          <w:lang w:eastAsia="en-GB"/>
        </w:rPr>
        <w:t>Starbucks have incorporated the differentiation strategy by:</w:t>
      </w:r>
    </w:p>
    <w:p w:rsidR="00A47DF7" w:rsidRDefault="00A47DF7" w:rsidP="00A47DF7">
      <w:pPr>
        <w:pStyle w:val="ListParagraph"/>
        <w:numPr>
          <w:ilvl w:val="0"/>
          <w:numId w:val="25"/>
        </w:numPr>
        <w:rPr>
          <w:rFonts w:cstheme="minorHAnsi"/>
        </w:rPr>
      </w:pPr>
      <w:r>
        <w:rPr>
          <w:rFonts w:cstheme="minorHAnsi"/>
        </w:rPr>
        <w:t>Incorporating CSR into their brand values without compromising quality</w:t>
      </w:r>
    </w:p>
    <w:p w:rsidR="00A47DF7" w:rsidRDefault="00A47DF7" w:rsidP="00A47DF7">
      <w:pPr>
        <w:pStyle w:val="ListParagraph"/>
        <w:numPr>
          <w:ilvl w:val="0"/>
          <w:numId w:val="25"/>
        </w:numPr>
        <w:rPr>
          <w:rFonts w:cstheme="minorHAnsi"/>
        </w:rPr>
      </w:pPr>
      <w:r>
        <w:rPr>
          <w:rFonts w:cstheme="minorHAnsi"/>
        </w:rPr>
        <w:t>Insuring completive advantage through creativity and innovation</w:t>
      </w:r>
    </w:p>
    <w:p w:rsidR="00A47DF7" w:rsidRDefault="00A47DF7" w:rsidP="00A47DF7">
      <w:pPr>
        <w:pStyle w:val="ListParagraph"/>
        <w:numPr>
          <w:ilvl w:val="0"/>
          <w:numId w:val="25"/>
        </w:numPr>
        <w:rPr>
          <w:rFonts w:cstheme="minorHAnsi"/>
        </w:rPr>
      </w:pPr>
      <w:r>
        <w:rPr>
          <w:rFonts w:cstheme="minorHAnsi"/>
        </w:rPr>
        <w:t>Offering a premium product mix</w:t>
      </w:r>
    </w:p>
    <w:p w:rsidR="00A47DF7" w:rsidRDefault="00A47DF7" w:rsidP="00A47DF7">
      <w:pPr>
        <w:pStyle w:val="ListParagraph"/>
        <w:numPr>
          <w:ilvl w:val="0"/>
          <w:numId w:val="25"/>
        </w:numPr>
        <w:rPr>
          <w:rFonts w:cstheme="minorHAnsi"/>
        </w:rPr>
      </w:pPr>
      <w:r>
        <w:rPr>
          <w:rFonts w:cstheme="minorHAnsi"/>
        </w:rPr>
        <w:t>Investing into research and development</w:t>
      </w:r>
    </w:p>
    <w:p w:rsidR="00A47DF7" w:rsidRDefault="00A47DF7" w:rsidP="00A47DF7">
      <w:pPr>
        <w:pStyle w:val="ListParagraph"/>
        <w:numPr>
          <w:ilvl w:val="0"/>
          <w:numId w:val="25"/>
        </w:numPr>
        <w:rPr>
          <w:rFonts w:cstheme="minorHAnsi"/>
        </w:rPr>
      </w:pPr>
      <w:r>
        <w:rPr>
          <w:rFonts w:cstheme="minorHAnsi"/>
        </w:rPr>
        <w:t xml:space="preserve">Ensuring excellent brand reputation and customer loyalty </w:t>
      </w:r>
    </w:p>
    <w:p w:rsidR="00A47DF7" w:rsidRDefault="00A47DF7" w:rsidP="00A47DF7">
      <w:pPr>
        <w:rPr>
          <w:rFonts w:cstheme="minorHAnsi"/>
        </w:rPr>
      </w:pPr>
      <w:r>
        <w:rPr>
          <w:rFonts w:cstheme="minorHAnsi"/>
        </w:rPr>
        <w:t>By including this strategy Starbucks have:</w:t>
      </w:r>
    </w:p>
    <w:p w:rsidR="00A47DF7" w:rsidRDefault="00A47DF7" w:rsidP="00A47DF7">
      <w:pPr>
        <w:pStyle w:val="ListParagraph"/>
        <w:numPr>
          <w:ilvl w:val="0"/>
          <w:numId w:val="26"/>
        </w:numPr>
        <w:rPr>
          <w:rFonts w:cstheme="minorHAnsi"/>
        </w:rPr>
      </w:pPr>
      <w:r>
        <w:rPr>
          <w:rFonts w:cstheme="minorHAnsi"/>
        </w:rPr>
        <w:t>Become leaders in Creativity Innovation</w:t>
      </w:r>
    </w:p>
    <w:p w:rsidR="00A47DF7" w:rsidRDefault="00A47DF7" w:rsidP="00A47DF7">
      <w:pPr>
        <w:pStyle w:val="ListParagraph"/>
        <w:numPr>
          <w:ilvl w:val="0"/>
          <w:numId w:val="26"/>
        </w:numPr>
        <w:rPr>
          <w:rFonts w:cstheme="minorHAnsi"/>
        </w:rPr>
      </w:pPr>
      <w:r>
        <w:rPr>
          <w:rFonts w:cstheme="minorHAnsi"/>
        </w:rPr>
        <w:t>Gained competitive advantage through quality product mix and service</w:t>
      </w:r>
    </w:p>
    <w:p w:rsidR="00A47DF7" w:rsidRDefault="00A47DF7" w:rsidP="00A47DF7">
      <w:pPr>
        <w:pStyle w:val="ListParagraph"/>
        <w:numPr>
          <w:ilvl w:val="0"/>
          <w:numId w:val="26"/>
        </w:numPr>
        <w:rPr>
          <w:rFonts w:cstheme="minorHAnsi"/>
        </w:rPr>
      </w:pPr>
      <w:r>
        <w:rPr>
          <w:rFonts w:cstheme="minorHAnsi"/>
        </w:rPr>
        <w:t>Premium pricing</w:t>
      </w:r>
    </w:p>
    <w:p w:rsidR="00A47DF7" w:rsidRDefault="00A47DF7" w:rsidP="00A47DF7">
      <w:pPr>
        <w:pStyle w:val="ListParagraph"/>
        <w:numPr>
          <w:ilvl w:val="0"/>
          <w:numId w:val="26"/>
        </w:numPr>
        <w:rPr>
          <w:rFonts w:cstheme="minorHAnsi"/>
        </w:rPr>
      </w:pPr>
      <w:r>
        <w:rPr>
          <w:rFonts w:cstheme="minorHAnsi"/>
        </w:rPr>
        <w:t>Customer Loyalty</w:t>
      </w:r>
    </w:p>
    <w:p w:rsidR="00A47DF7" w:rsidRDefault="00A47DF7" w:rsidP="00A47DF7">
      <w:pPr>
        <w:pStyle w:val="ListParagraph"/>
        <w:numPr>
          <w:ilvl w:val="0"/>
          <w:numId w:val="26"/>
        </w:numPr>
        <w:rPr>
          <w:rFonts w:cstheme="minorHAnsi"/>
        </w:rPr>
      </w:pPr>
      <w:r>
        <w:rPr>
          <w:rFonts w:cstheme="minorHAnsi"/>
        </w:rPr>
        <w:t>Brand Recognition</w:t>
      </w:r>
    </w:p>
    <w:p w:rsidR="00A47DF7" w:rsidRDefault="00A47DF7" w:rsidP="00A47DF7">
      <w:pPr>
        <w:rPr>
          <w:rFonts w:cstheme="minorHAnsi"/>
        </w:rPr>
      </w:pPr>
      <w:r>
        <w:rPr>
          <w:rFonts w:cstheme="minorHAnsi"/>
        </w:rPr>
        <w:t>Limitations occurred with this strategy are:</w:t>
      </w:r>
    </w:p>
    <w:p w:rsidR="00A47DF7" w:rsidRDefault="00BD6C52" w:rsidP="00BD6C52">
      <w:pPr>
        <w:pStyle w:val="ListParagraph"/>
        <w:numPr>
          <w:ilvl w:val="0"/>
          <w:numId w:val="27"/>
        </w:numPr>
        <w:rPr>
          <w:rFonts w:cstheme="minorHAnsi"/>
        </w:rPr>
      </w:pPr>
      <w:r>
        <w:rPr>
          <w:rFonts w:cstheme="minorHAnsi"/>
        </w:rPr>
        <w:t>Potential imitation of product</w:t>
      </w:r>
    </w:p>
    <w:p w:rsidR="00BD6C52" w:rsidRPr="00BD6C52" w:rsidRDefault="00BD6C52" w:rsidP="00BD6C52">
      <w:pPr>
        <w:pStyle w:val="ListParagraph"/>
        <w:numPr>
          <w:ilvl w:val="0"/>
          <w:numId w:val="27"/>
        </w:numPr>
        <w:rPr>
          <w:rFonts w:cstheme="minorHAnsi"/>
        </w:rPr>
      </w:pPr>
      <w:r>
        <w:rPr>
          <w:rFonts w:cstheme="minorHAnsi"/>
        </w:rPr>
        <w:t>Quality produce results in expensive production</w:t>
      </w:r>
    </w:p>
    <w:p w:rsidR="00530EAF" w:rsidRDefault="00530EAF" w:rsidP="007F727E">
      <w:pPr>
        <w:pStyle w:val="TOC1"/>
      </w:pPr>
      <w:r w:rsidRPr="00924A66">
        <w:t>5.0 Recommendations</w:t>
      </w:r>
    </w:p>
    <w:p w:rsidR="001A3F4D" w:rsidRPr="00A35BFB" w:rsidRDefault="001A3F4D" w:rsidP="001A3F4D">
      <w:pPr>
        <w:rPr>
          <w:lang w:val="en-US"/>
        </w:rPr>
      </w:pPr>
      <w:r w:rsidRPr="00A35BFB">
        <w:rPr>
          <w:lang w:val="en-US"/>
        </w:rPr>
        <w:t>Recommendations that could be beneficial in Starbucks performance include:</w:t>
      </w:r>
    </w:p>
    <w:p w:rsidR="001A3F4D" w:rsidRPr="00A35BFB" w:rsidRDefault="001A3F4D" w:rsidP="001A3F4D">
      <w:pPr>
        <w:pStyle w:val="ListParagraph"/>
        <w:numPr>
          <w:ilvl w:val="0"/>
          <w:numId w:val="24"/>
        </w:numPr>
        <w:rPr>
          <w:lang w:val="en-US"/>
        </w:rPr>
      </w:pPr>
      <w:r w:rsidRPr="00A35BFB">
        <w:rPr>
          <w:lang w:val="en-US"/>
        </w:rPr>
        <w:t>Maintain Social influence</w:t>
      </w:r>
    </w:p>
    <w:p w:rsidR="001A3F4D" w:rsidRPr="00A35BFB" w:rsidRDefault="001A3F4D" w:rsidP="001A3F4D">
      <w:pPr>
        <w:pStyle w:val="ListParagraph"/>
        <w:numPr>
          <w:ilvl w:val="0"/>
          <w:numId w:val="24"/>
        </w:numPr>
        <w:rPr>
          <w:lang w:val="en-US"/>
        </w:rPr>
      </w:pPr>
      <w:r w:rsidRPr="00A35BFB">
        <w:rPr>
          <w:lang w:val="en-US"/>
        </w:rPr>
        <w:t xml:space="preserve">Expanding services in America to other western countries </w:t>
      </w:r>
    </w:p>
    <w:p w:rsidR="001A3F4D" w:rsidRPr="00A35BFB" w:rsidRDefault="001A3F4D" w:rsidP="001A3F4D">
      <w:pPr>
        <w:pStyle w:val="ListParagraph"/>
        <w:numPr>
          <w:ilvl w:val="0"/>
          <w:numId w:val="24"/>
        </w:numPr>
        <w:rPr>
          <w:lang w:val="en-US"/>
        </w:rPr>
      </w:pPr>
      <w:r w:rsidRPr="00A35BFB">
        <w:rPr>
          <w:lang w:val="en-US"/>
        </w:rPr>
        <w:t>Continue to lead innovative projects</w:t>
      </w:r>
    </w:p>
    <w:p w:rsidR="001A3F4D" w:rsidRPr="00A35BFB" w:rsidRDefault="001A3F4D" w:rsidP="001A3F4D">
      <w:pPr>
        <w:pStyle w:val="ListParagraph"/>
        <w:numPr>
          <w:ilvl w:val="0"/>
          <w:numId w:val="24"/>
        </w:numPr>
        <w:rPr>
          <w:lang w:val="en-US"/>
        </w:rPr>
      </w:pPr>
      <w:r w:rsidRPr="00A35BFB">
        <w:rPr>
          <w:lang w:val="en-US"/>
        </w:rPr>
        <w:t>Invest further in Research and Development</w:t>
      </w:r>
    </w:p>
    <w:p w:rsidR="001A3F4D" w:rsidRPr="00A35BFB" w:rsidRDefault="001A3F4D" w:rsidP="001A3F4D">
      <w:pPr>
        <w:pStyle w:val="ListParagraph"/>
        <w:numPr>
          <w:ilvl w:val="0"/>
          <w:numId w:val="24"/>
        </w:numPr>
        <w:rPr>
          <w:lang w:val="en-US"/>
        </w:rPr>
      </w:pPr>
      <w:r w:rsidRPr="00A35BFB">
        <w:rPr>
          <w:lang w:val="en-US"/>
        </w:rPr>
        <w:t>Offer further profitable incentives to compete with leading competitors</w:t>
      </w:r>
    </w:p>
    <w:p w:rsidR="00FE15E9" w:rsidRDefault="001A3F4D" w:rsidP="007F727E">
      <w:pPr>
        <w:pStyle w:val="ListParagraph"/>
        <w:numPr>
          <w:ilvl w:val="0"/>
          <w:numId w:val="24"/>
        </w:numPr>
        <w:rPr>
          <w:lang w:val="en-US"/>
        </w:rPr>
      </w:pPr>
      <w:r w:rsidRPr="00A35BFB">
        <w:rPr>
          <w:lang w:val="en-US"/>
        </w:rPr>
        <w:t>Dominate UK Sales</w:t>
      </w:r>
    </w:p>
    <w:p w:rsidR="00BD6C52" w:rsidRPr="00BD6C52" w:rsidRDefault="00BD6C52" w:rsidP="007F727E">
      <w:pPr>
        <w:pStyle w:val="ListParagraph"/>
        <w:numPr>
          <w:ilvl w:val="0"/>
          <w:numId w:val="24"/>
        </w:numPr>
        <w:rPr>
          <w:lang w:val="en-US"/>
        </w:rPr>
      </w:pPr>
    </w:p>
    <w:bookmarkEnd w:id="0" w:displacedByCustomXml="next"/>
    <w:sdt>
      <w:sdtPr>
        <w:rPr>
          <w:rFonts w:asciiTheme="minorHAnsi" w:eastAsiaTheme="minorHAnsi" w:hAnsiTheme="minorHAnsi" w:cstheme="minorHAnsi"/>
          <w:color w:val="auto"/>
          <w:sz w:val="22"/>
          <w:szCs w:val="22"/>
        </w:rPr>
        <w:id w:val="-1023240988"/>
        <w:docPartObj>
          <w:docPartGallery w:val="Bibliographies"/>
          <w:docPartUnique/>
        </w:docPartObj>
      </w:sdtPr>
      <w:sdtContent>
        <w:p w:rsidR="00C3184D" w:rsidRPr="00924A66" w:rsidRDefault="00530EAF">
          <w:pPr>
            <w:pStyle w:val="Heading1"/>
            <w:rPr>
              <w:rFonts w:asciiTheme="minorHAnsi" w:hAnsiTheme="minorHAnsi" w:cstheme="minorHAnsi"/>
              <w:color w:val="auto"/>
              <w:sz w:val="28"/>
              <w:szCs w:val="28"/>
            </w:rPr>
          </w:pPr>
          <w:r w:rsidRPr="00924A66">
            <w:rPr>
              <w:rFonts w:asciiTheme="minorHAnsi" w:hAnsiTheme="minorHAnsi" w:cstheme="minorHAnsi"/>
              <w:color w:val="auto"/>
              <w:sz w:val="28"/>
              <w:szCs w:val="28"/>
            </w:rPr>
            <w:t xml:space="preserve">6.0 </w:t>
          </w:r>
          <w:r w:rsidR="00C3184D" w:rsidRPr="00924A66">
            <w:rPr>
              <w:rFonts w:asciiTheme="minorHAnsi" w:hAnsiTheme="minorHAnsi" w:cstheme="minorHAnsi"/>
              <w:color w:val="auto"/>
              <w:sz w:val="28"/>
              <w:szCs w:val="28"/>
            </w:rPr>
            <w:t>References</w:t>
          </w:r>
        </w:p>
        <w:sdt>
          <w:sdtPr>
            <w:rPr>
              <w:rFonts w:cstheme="minorHAnsi"/>
            </w:rPr>
            <w:id w:val="-573587230"/>
            <w:bibliography/>
          </w:sdtPr>
          <w:sdtContent>
            <w:p w:rsidR="009E6CD1" w:rsidRPr="00924A66" w:rsidRDefault="00C3184D" w:rsidP="009E6CD1">
              <w:pPr>
                <w:pStyle w:val="Bibliography"/>
                <w:rPr>
                  <w:rFonts w:cstheme="minorHAnsi"/>
                  <w:noProof/>
                </w:rPr>
              </w:pPr>
              <w:r w:rsidRPr="00924A66">
                <w:rPr>
                  <w:rFonts w:cstheme="minorHAnsi"/>
                </w:rPr>
                <w:fldChar w:fldCharType="begin"/>
              </w:r>
              <w:r w:rsidRPr="00924A66">
                <w:rPr>
                  <w:rFonts w:cstheme="minorHAnsi"/>
                </w:rPr>
                <w:instrText xml:space="preserve"> BIBLIOGRAPHY </w:instrText>
              </w:r>
              <w:r w:rsidRPr="00924A66">
                <w:rPr>
                  <w:rFonts w:cstheme="minorHAnsi"/>
                </w:rPr>
                <w:fldChar w:fldCharType="separate"/>
              </w:r>
              <w:r w:rsidR="009E6CD1" w:rsidRPr="00924A66">
                <w:rPr>
                  <w:rFonts w:cstheme="minorHAnsi"/>
                  <w:noProof/>
                </w:rPr>
                <w:t xml:space="preserve">Amaeshi, K., Nnodim, P. &amp; Osuji, O., 2013. </w:t>
              </w:r>
              <w:r w:rsidR="009E6CD1" w:rsidRPr="00924A66">
                <w:rPr>
                  <w:rFonts w:cstheme="minorHAnsi"/>
                  <w:i/>
                  <w:iCs/>
                  <w:noProof/>
                </w:rPr>
                <w:t xml:space="preserve">Corporate Social Responsibilty, Entrepreneurship, and innovation.London:Routledge. </w:t>
              </w:r>
              <w:r w:rsidR="009E6CD1" w:rsidRPr="00924A66">
                <w:rPr>
                  <w:rFonts w:cstheme="minorHAnsi"/>
                  <w:noProof/>
                </w:rPr>
                <w:t>London: Routledge.</w:t>
              </w:r>
            </w:p>
            <w:p w:rsidR="009E6CD1" w:rsidRPr="00924A66" w:rsidRDefault="009E6CD1" w:rsidP="009E6CD1">
              <w:pPr>
                <w:pStyle w:val="Bibliography"/>
                <w:rPr>
                  <w:rFonts w:cstheme="minorHAnsi"/>
                  <w:noProof/>
                </w:rPr>
              </w:pPr>
              <w:r w:rsidRPr="00924A66">
                <w:rPr>
                  <w:rFonts w:cstheme="minorHAnsi"/>
                  <w:noProof/>
                </w:rPr>
                <w:t>Forbes, 2017. s.l.:s.n.</w:t>
              </w:r>
            </w:p>
            <w:p w:rsidR="009E6CD1" w:rsidRPr="00924A66" w:rsidRDefault="009E6CD1" w:rsidP="009E6CD1">
              <w:pPr>
                <w:pStyle w:val="Bibliography"/>
                <w:rPr>
                  <w:rFonts w:cstheme="minorHAnsi"/>
                  <w:noProof/>
                </w:rPr>
              </w:pPr>
              <w:r w:rsidRPr="00924A66">
                <w:rPr>
                  <w:rFonts w:cstheme="minorHAnsi"/>
                  <w:noProof/>
                </w:rPr>
                <w:t xml:space="preserve">Hainmueller, J., Hiscox, M. &amp; Sequiera, S., 2014. </w:t>
              </w:r>
              <w:r w:rsidRPr="00924A66">
                <w:rPr>
                  <w:rFonts w:cstheme="minorHAnsi"/>
                  <w:i/>
                  <w:iCs/>
                  <w:noProof/>
                </w:rPr>
                <w:t xml:space="preserve">Consumer Demand for the Fair Trade Label:Evidence from a Multi-Store Field Experiment, </w:t>
              </w:r>
              <w:r w:rsidRPr="00924A66">
                <w:rPr>
                  <w:rFonts w:cstheme="minorHAnsi"/>
                  <w:noProof/>
                </w:rPr>
                <w:t>s.l.: London School of Economics, Harvard University, Stanford University.</w:t>
              </w:r>
            </w:p>
            <w:p w:rsidR="009E6CD1" w:rsidRPr="00924A66" w:rsidRDefault="009E6CD1" w:rsidP="009E6CD1">
              <w:pPr>
                <w:pStyle w:val="Bibliography"/>
                <w:rPr>
                  <w:rFonts w:cstheme="minorHAnsi"/>
                  <w:noProof/>
                </w:rPr>
              </w:pPr>
              <w:r w:rsidRPr="00924A66">
                <w:rPr>
                  <w:rFonts w:cstheme="minorHAnsi"/>
                  <w:noProof/>
                </w:rPr>
                <w:t xml:space="preserve">Herman, D., 2001. </w:t>
              </w:r>
              <w:r w:rsidRPr="00924A66">
                <w:rPr>
                  <w:rFonts w:cstheme="minorHAnsi"/>
                  <w:i/>
                  <w:iCs/>
                  <w:noProof/>
                </w:rPr>
                <w:t xml:space="preserve">he Guide for Brands Builders. </w:t>
              </w:r>
              <w:r w:rsidRPr="00924A66">
                <w:rPr>
                  <w:rFonts w:cstheme="minorHAnsi"/>
                  <w:noProof/>
                </w:rPr>
                <w:t>s.l.:Cherickover Publishing.</w:t>
              </w:r>
            </w:p>
            <w:p w:rsidR="009E6CD1" w:rsidRPr="00924A66" w:rsidRDefault="009E6CD1" w:rsidP="009E6CD1">
              <w:pPr>
                <w:pStyle w:val="Bibliography"/>
                <w:rPr>
                  <w:rFonts w:cstheme="minorHAnsi"/>
                  <w:noProof/>
                </w:rPr>
              </w:pPr>
              <w:r w:rsidRPr="00924A66">
                <w:rPr>
                  <w:rFonts w:cstheme="minorHAnsi"/>
                  <w:noProof/>
                </w:rPr>
                <w:lastRenderedPageBreak/>
                <w:t xml:space="preserve">Hill, C. &amp; Jones, G., 2008. </w:t>
              </w:r>
              <w:r w:rsidRPr="00924A66">
                <w:rPr>
                  <w:rFonts w:cstheme="minorHAnsi"/>
                  <w:i/>
                  <w:iCs/>
                  <w:noProof/>
                </w:rPr>
                <w:t xml:space="preserve">Essentials of Strategic Managment. </w:t>
              </w:r>
              <w:r w:rsidRPr="00924A66">
                <w:rPr>
                  <w:rFonts w:cstheme="minorHAnsi"/>
                  <w:noProof/>
                </w:rPr>
                <w:t>2nd ed. Boston: Cengage Learning.</w:t>
              </w:r>
            </w:p>
            <w:p w:rsidR="009E6CD1" w:rsidRPr="00924A66" w:rsidRDefault="009E6CD1" w:rsidP="009E6CD1">
              <w:pPr>
                <w:pStyle w:val="Bibliography"/>
                <w:rPr>
                  <w:rFonts w:cstheme="minorHAnsi"/>
                  <w:noProof/>
                </w:rPr>
              </w:pPr>
              <w:r w:rsidRPr="00924A66">
                <w:rPr>
                  <w:rFonts w:cstheme="minorHAnsi"/>
                  <w:noProof/>
                </w:rPr>
                <w:t xml:space="preserve">Huggins, R. &amp; Izushi, H., 2012. </w:t>
              </w:r>
              <w:r w:rsidRPr="00924A66">
                <w:rPr>
                  <w:rFonts w:cstheme="minorHAnsi"/>
                  <w:i/>
                  <w:iCs/>
                  <w:noProof/>
                </w:rPr>
                <w:t xml:space="preserve">Competition, Competitive Advantage, and Clusters-The Ideas of Michael Porter. </w:t>
              </w:r>
              <w:r w:rsidRPr="00924A66">
                <w:rPr>
                  <w:rFonts w:cstheme="minorHAnsi"/>
                  <w:noProof/>
                </w:rPr>
                <w:t>Oxford: Oxford University.</w:t>
              </w:r>
            </w:p>
            <w:p w:rsidR="009E6CD1" w:rsidRPr="00924A66" w:rsidRDefault="009E6CD1" w:rsidP="009E6CD1">
              <w:pPr>
                <w:pStyle w:val="Bibliography"/>
                <w:rPr>
                  <w:rFonts w:cstheme="minorHAnsi"/>
                  <w:noProof/>
                </w:rPr>
              </w:pPr>
              <w:r w:rsidRPr="00924A66">
                <w:rPr>
                  <w:rFonts w:cstheme="minorHAnsi"/>
                  <w:noProof/>
                </w:rPr>
                <w:t xml:space="preserve">Hulsmann, M. &amp; Pfeffermann, N., 2011. </w:t>
              </w:r>
              <w:r w:rsidRPr="00924A66">
                <w:rPr>
                  <w:rFonts w:cstheme="minorHAnsi"/>
                  <w:i/>
                  <w:iCs/>
                  <w:noProof/>
                </w:rPr>
                <w:t xml:space="preserve">Strategies and communications for Innovations. </w:t>
              </w:r>
              <w:r w:rsidRPr="00924A66">
                <w:rPr>
                  <w:rFonts w:cstheme="minorHAnsi"/>
                  <w:noProof/>
                </w:rPr>
                <w:t>s.l.:Springer Berlin Heidelberg.</w:t>
              </w:r>
            </w:p>
            <w:p w:rsidR="009E6CD1" w:rsidRPr="00924A66" w:rsidRDefault="009E6CD1" w:rsidP="009E6CD1">
              <w:pPr>
                <w:pStyle w:val="Bibliography"/>
                <w:rPr>
                  <w:rFonts w:cstheme="minorHAnsi"/>
                  <w:noProof/>
                </w:rPr>
              </w:pPr>
              <w:r w:rsidRPr="00924A66">
                <w:rPr>
                  <w:rFonts w:cstheme="minorHAnsi"/>
                  <w:noProof/>
                </w:rPr>
                <w:t xml:space="preserve">Johnson, G., Whittington, R. &amp; Scholes, K., 2011. </w:t>
              </w:r>
              <w:r w:rsidRPr="00924A66">
                <w:rPr>
                  <w:rFonts w:cstheme="minorHAnsi"/>
                  <w:i/>
                  <w:iCs/>
                  <w:noProof/>
                </w:rPr>
                <w:t xml:space="preserve">Fundamentals of Strategy. </w:t>
              </w:r>
              <w:r w:rsidRPr="00924A66">
                <w:rPr>
                  <w:rFonts w:cstheme="minorHAnsi"/>
                  <w:noProof/>
                </w:rPr>
                <w:t>Essex: Pearson Education M.U.A..</w:t>
              </w:r>
            </w:p>
            <w:p w:rsidR="009E6CD1" w:rsidRPr="00924A66" w:rsidRDefault="009E6CD1" w:rsidP="009E6CD1">
              <w:pPr>
                <w:pStyle w:val="Bibliography"/>
                <w:rPr>
                  <w:rFonts w:cstheme="minorHAnsi"/>
                  <w:noProof/>
                </w:rPr>
              </w:pPr>
              <w:r w:rsidRPr="00924A66">
                <w:rPr>
                  <w:rFonts w:cstheme="minorHAnsi"/>
                  <w:noProof/>
                </w:rPr>
                <w:t xml:space="preserve">Loeb, W., 2013. Starbucks: Global Coffee Giant Has New Growth Plans. </w:t>
              </w:r>
              <w:r w:rsidRPr="00924A66">
                <w:rPr>
                  <w:rFonts w:cstheme="minorHAnsi"/>
                  <w:i/>
                  <w:iCs/>
                  <w:noProof/>
                </w:rPr>
                <w:t>Forbes</w:t>
              </w:r>
              <w:r w:rsidRPr="00924A66">
                <w:rPr>
                  <w:rFonts w:cstheme="minorHAnsi"/>
                  <w:noProof/>
                </w:rPr>
                <w:t>, 31 January, p. January.</w:t>
              </w:r>
            </w:p>
            <w:p w:rsidR="009E6CD1" w:rsidRPr="00924A66" w:rsidRDefault="009E6CD1" w:rsidP="009E6CD1">
              <w:pPr>
                <w:pStyle w:val="Bibliography"/>
                <w:rPr>
                  <w:rFonts w:cstheme="minorHAnsi"/>
                  <w:noProof/>
                </w:rPr>
              </w:pPr>
              <w:r w:rsidRPr="00924A66">
                <w:rPr>
                  <w:rFonts w:cstheme="minorHAnsi"/>
                  <w:noProof/>
                </w:rPr>
                <w:t xml:space="preserve">Lynch, R., 2005. </w:t>
              </w:r>
              <w:r w:rsidRPr="00924A66">
                <w:rPr>
                  <w:rFonts w:cstheme="minorHAnsi"/>
                  <w:i/>
                  <w:iCs/>
                  <w:noProof/>
                </w:rPr>
                <w:t xml:space="preserve">A Strategic Managment Stimulation. </w:t>
              </w:r>
              <w:r w:rsidRPr="00924A66">
                <w:rPr>
                  <w:rFonts w:cstheme="minorHAnsi"/>
                  <w:noProof/>
                </w:rPr>
                <w:t>4th ed. London: Pearson Education M.U.A.</w:t>
              </w:r>
            </w:p>
            <w:p w:rsidR="009E6CD1" w:rsidRPr="00924A66" w:rsidRDefault="009E6CD1" w:rsidP="009E6CD1">
              <w:pPr>
                <w:pStyle w:val="Bibliography"/>
                <w:rPr>
                  <w:rFonts w:cstheme="minorHAnsi"/>
                  <w:noProof/>
                </w:rPr>
              </w:pPr>
              <w:r w:rsidRPr="00924A66">
                <w:rPr>
                  <w:rFonts w:cstheme="minorHAnsi"/>
                  <w:noProof/>
                </w:rPr>
                <w:t xml:space="preserve">Martinez, P., 2012. </w:t>
              </w:r>
              <w:r w:rsidRPr="00924A66">
                <w:rPr>
                  <w:rFonts w:cstheme="minorHAnsi"/>
                  <w:i/>
                  <w:iCs/>
                  <w:noProof/>
                </w:rPr>
                <w:t xml:space="preserve">The Consumer Mind. </w:t>
              </w:r>
              <w:r w:rsidRPr="00924A66">
                <w:rPr>
                  <w:rFonts w:cstheme="minorHAnsi"/>
                  <w:noProof/>
                </w:rPr>
                <w:t>London: Kogan Page Ltd .</w:t>
              </w:r>
            </w:p>
            <w:p w:rsidR="009E6CD1" w:rsidRPr="00924A66" w:rsidRDefault="009E6CD1" w:rsidP="009E6CD1">
              <w:pPr>
                <w:pStyle w:val="Bibliography"/>
                <w:rPr>
                  <w:rFonts w:cstheme="minorHAnsi"/>
                  <w:noProof/>
                </w:rPr>
              </w:pPr>
              <w:r w:rsidRPr="00924A66">
                <w:rPr>
                  <w:rFonts w:cstheme="minorHAnsi"/>
                  <w:noProof/>
                </w:rPr>
                <w:t>Oxford Dictionary, 2017. s.l.: s.n.</w:t>
              </w:r>
            </w:p>
            <w:p w:rsidR="009E6CD1" w:rsidRPr="00924A66" w:rsidRDefault="009E6CD1" w:rsidP="009E6CD1">
              <w:pPr>
                <w:pStyle w:val="Bibliography"/>
                <w:rPr>
                  <w:rFonts w:cstheme="minorHAnsi"/>
                  <w:noProof/>
                </w:rPr>
              </w:pPr>
              <w:r w:rsidRPr="00924A66">
                <w:rPr>
                  <w:rFonts w:cstheme="minorHAnsi"/>
                  <w:noProof/>
                </w:rPr>
                <w:t xml:space="preserve">Oxford Economics, 2013. </w:t>
              </w:r>
              <w:r w:rsidRPr="00924A66">
                <w:rPr>
                  <w:rFonts w:cstheme="minorHAnsi"/>
                  <w:i/>
                  <w:iCs/>
                  <w:noProof/>
                </w:rPr>
                <w:t xml:space="preserve">The economic impact of Starbucks on the UK Economy, </w:t>
              </w:r>
              <w:r w:rsidRPr="00924A66">
                <w:rPr>
                  <w:rFonts w:cstheme="minorHAnsi"/>
                  <w:noProof/>
                </w:rPr>
                <w:t>s.l.: Oxford Economics.</w:t>
              </w:r>
            </w:p>
            <w:p w:rsidR="009E6CD1" w:rsidRPr="00924A66" w:rsidRDefault="009E6CD1" w:rsidP="009E6CD1">
              <w:pPr>
                <w:pStyle w:val="Bibliography"/>
                <w:rPr>
                  <w:rFonts w:cstheme="minorHAnsi"/>
                  <w:noProof/>
                </w:rPr>
              </w:pPr>
              <w:r w:rsidRPr="00924A66">
                <w:rPr>
                  <w:rFonts w:cstheme="minorHAnsi"/>
                  <w:noProof/>
                </w:rPr>
                <w:t xml:space="preserve">Porter, M., 2008. </w:t>
              </w:r>
              <w:r w:rsidRPr="00924A66">
                <w:rPr>
                  <w:rFonts w:cstheme="minorHAnsi"/>
                  <w:i/>
                  <w:iCs/>
                  <w:noProof/>
                </w:rPr>
                <w:t xml:space="preserve">Competitive Strategy: Techniques for Analyzing Industries and Competitors. </w:t>
              </w:r>
              <w:r w:rsidRPr="00924A66">
                <w:rPr>
                  <w:rFonts w:cstheme="minorHAnsi"/>
                  <w:noProof/>
                </w:rPr>
                <w:t>s.l.: Free Press; New Ed edition.</w:t>
              </w:r>
            </w:p>
            <w:p w:rsidR="009E6CD1" w:rsidRPr="00924A66" w:rsidRDefault="009E6CD1" w:rsidP="009E6CD1">
              <w:pPr>
                <w:pStyle w:val="Bibliography"/>
                <w:rPr>
                  <w:rFonts w:cstheme="minorHAnsi"/>
                  <w:noProof/>
                </w:rPr>
              </w:pPr>
              <w:r w:rsidRPr="00924A66">
                <w:rPr>
                  <w:rFonts w:cstheme="minorHAnsi"/>
                  <w:noProof/>
                </w:rPr>
                <w:t xml:space="preserve">Singh, D. M., 2008. </w:t>
              </w:r>
              <w:r w:rsidRPr="00924A66">
                <w:rPr>
                  <w:rFonts w:cstheme="minorHAnsi"/>
                  <w:i/>
                  <w:iCs/>
                  <w:noProof/>
                </w:rPr>
                <w:t xml:space="preserve">Strategic management and competitive advantage. </w:t>
              </w:r>
              <w:r w:rsidRPr="00924A66">
                <w:rPr>
                  <w:rFonts w:cstheme="minorHAnsi"/>
                  <w:noProof/>
                </w:rPr>
                <w:t>India: Global India Publications Pvt Ltd.</w:t>
              </w:r>
            </w:p>
            <w:p w:rsidR="009E6CD1" w:rsidRPr="00924A66" w:rsidRDefault="009E6CD1" w:rsidP="009E6CD1">
              <w:pPr>
                <w:pStyle w:val="Bibliography"/>
                <w:rPr>
                  <w:rFonts w:cstheme="minorHAnsi"/>
                  <w:noProof/>
                </w:rPr>
              </w:pPr>
              <w:r w:rsidRPr="00924A66">
                <w:rPr>
                  <w:rFonts w:cstheme="minorHAnsi"/>
                  <w:noProof/>
                </w:rPr>
                <w:t xml:space="preserve">Starbucks, 2017. </w:t>
              </w:r>
              <w:r w:rsidRPr="00924A66">
                <w:rPr>
                  <w:rFonts w:cstheme="minorHAnsi"/>
                  <w:i/>
                  <w:iCs/>
                  <w:noProof/>
                </w:rPr>
                <w:t xml:space="preserve">Starbucks.co.uk. </w:t>
              </w:r>
              <w:r w:rsidRPr="00924A66">
                <w:rPr>
                  <w:rFonts w:cstheme="minorHAnsi"/>
                  <w:noProof/>
                </w:rPr>
                <w:t xml:space="preserve">[Online] </w:t>
              </w:r>
              <w:r w:rsidRPr="00924A66">
                <w:rPr>
                  <w:rFonts w:cstheme="minorHAnsi"/>
                  <w:noProof/>
                </w:rPr>
                <w:br/>
                <w:t xml:space="preserve">Available at: </w:t>
              </w:r>
              <w:r w:rsidRPr="00924A66">
                <w:rPr>
                  <w:rFonts w:cstheme="minorHAnsi"/>
                  <w:noProof/>
                  <w:u w:val="single"/>
                </w:rPr>
                <w:t>Starbucks was founded in 1971, just a single store in Seattle’s historic Pike Place Market ‘C’.</w:t>
              </w:r>
              <w:r w:rsidRPr="00924A66">
                <w:rPr>
                  <w:rFonts w:cstheme="minorHAnsi"/>
                  <w:noProof/>
                </w:rPr>
                <w:br/>
                <w:t>[Accessed 02 November 2017].</w:t>
              </w:r>
            </w:p>
            <w:p w:rsidR="00C3184D" w:rsidRPr="00924A66" w:rsidRDefault="00C3184D" w:rsidP="009E6CD1">
              <w:pPr>
                <w:rPr>
                  <w:rFonts w:cstheme="minorHAnsi"/>
                </w:rPr>
              </w:pPr>
              <w:r w:rsidRPr="00924A66">
                <w:rPr>
                  <w:rFonts w:cstheme="minorHAnsi"/>
                  <w:b/>
                  <w:bCs/>
                  <w:noProof/>
                </w:rPr>
                <w:fldChar w:fldCharType="end"/>
              </w:r>
            </w:p>
          </w:sdtContent>
        </w:sdt>
      </w:sdtContent>
    </w:sdt>
    <w:p w:rsidR="00FE15E9" w:rsidRPr="00924A66" w:rsidRDefault="00FE15E9" w:rsidP="007F727E">
      <w:pPr>
        <w:pStyle w:val="TOC1"/>
      </w:pPr>
    </w:p>
    <w:p w:rsidR="00FE15E9" w:rsidRPr="00924A66" w:rsidRDefault="00FE15E9" w:rsidP="007F727E">
      <w:pPr>
        <w:pStyle w:val="TOC1"/>
      </w:pPr>
    </w:p>
    <w:p w:rsidR="00FE15E9" w:rsidRPr="00924A66" w:rsidRDefault="00FE15E9" w:rsidP="007F727E">
      <w:pPr>
        <w:pStyle w:val="TOC1"/>
      </w:pPr>
    </w:p>
    <w:p w:rsidR="00FE15E9" w:rsidRPr="00924A66" w:rsidRDefault="00FE15E9" w:rsidP="007F727E">
      <w:pPr>
        <w:pStyle w:val="TOC1"/>
      </w:pPr>
    </w:p>
    <w:p w:rsidR="00142ED7" w:rsidRPr="00BF5CA6" w:rsidRDefault="00142ED7">
      <w:pPr>
        <w:rPr>
          <w:rFonts w:cstheme="minorHAnsi"/>
        </w:rPr>
      </w:pPr>
    </w:p>
    <w:sectPr w:rsidR="00142ED7" w:rsidRPr="00BF5CA6" w:rsidSect="000337A6">
      <w:headerReference w:type="default" r:id="rId12"/>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5DBE" w:rsidRDefault="00605DBE" w:rsidP="00142ED7">
      <w:pPr>
        <w:spacing w:after="0" w:line="240" w:lineRule="auto"/>
      </w:pPr>
      <w:r>
        <w:separator/>
      </w:r>
    </w:p>
  </w:endnote>
  <w:endnote w:type="continuationSeparator" w:id="0">
    <w:p w:rsidR="00605DBE" w:rsidRDefault="00605DBE" w:rsidP="00142E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52352651"/>
      <w:docPartObj>
        <w:docPartGallery w:val="Page Numbers (Bottom of Page)"/>
        <w:docPartUnique/>
      </w:docPartObj>
    </w:sdtPr>
    <w:sdtEndPr>
      <w:rPr>
        <w:color w:val="7F7F7F" w:themeColor="background1" w:themeShade="7F"/>
        <w:spacing w:val="60"/>
      </w:rPr>
    </w:sdtEndPr>
    <w:sdtContent>
      <w:p w:rsidR="00CE7788" w:rsidRDefault="00CE7788">
        <w:pPr>
          <w:pStyle w:val="Footer"/>
          <w:pBdr>
            <w:top w:val="single" w:sz="4" w:space="1" w:color="D9D9D9" w:themeColor="background1" w:themeShade="D9"/>
          </w:pBdr>
          <w:rPr>
            <w:b/>
            <w:bCs/>
          </w:rPr>
        </w:pPr>
        <w:r>
          <w:fldChar w:fldCharType="begin"/>
        </w:r>
        <w:r>
          <w:instrText xml:space="preserve"> PAGE   \* MERGEFORMAT </w:instrText>
        </w:r>
        <w:r>
          <w:fldChar w:fldCharType="separate"/>
        </w:r>
        <w:r w:rsidR="007C62B6" w:rsidRPr="007C62B6">
          <w:rPr>
            <w:b/>
            <w:bCs/>
            <w:noProof/>
          </w:rPr>
          <w:t>7</w:t>
        </w:r>
        <w:r>
          <w:rPr>
            <w:b/>
            <w:bCs/>
            <w:noProof/>
          </w:rPr>
          <w:fldChar w:fldCharType="end"/>
        </w:r>
        <w:r>
          <w:rPr>
            <w:b/>
            <w:bCs/>
          </w:rPr>
          <w:t xml:space="preserve"> | </w:t>
        </w:r>
        <w:r>
          <w:rPr>
            <w:color w:val="7F7F7F" w:themeColor="background1" w:themeShade="7F"/>
            <w:spacing w:val="60"/>
          </w:rPr>
          <w:t>Page</w:t>
        </w:r>
      </w:p>
    </w:sdtContent>
  </w:sdt>
  <w:p w:rsidR="00CE7788" w:rsidRDefault="00CE77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5DBE" w:rsidRDefault="00605DBE" w:rsidP="00142ED7">
      <w:pPr>
        <w:spacing w:after="0" w:line="240" w:lineRule="auto"/>
      </w:pPr>
      <w:r>
        <w:separator/>
      </w:r>
    </w:p>
  </w:footnote>
  <w:footnote w:type="continuationSeparator" w:id="0">
    <w:p w:rsidR="00605DBE" w:rsidRDefault="00605DBE" w:rsidP="00142E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7788" w:rsidRDefault="00CE7788">
    <w:pPr>
      <w:pStyle w:val="Header"/>
    </w:pPr>
    <w:r>
      <w:rPr>
        <w:noProof/>
      </w:rPr>
      <mc:AlternateContent>
        <mc:Choice Requires="wps">
          <w:drawing>
            <wp:anchor distT="0" distB="0" distL="118745" distR="118745" simplePos="0" relativeHeight="251659264" behindDoc="1" locked="0" layoutInCell="1" allowOverlap="0">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5950039" cy="270457"/>
              <wp:effectExtent l="0" t="0" r="0" b="7620"/>
              <wp:wrapSquare wrapText="bothSides"/>
              <wp:docPr id="197" name="Rectangle 197"/>
              <wp:cNvGraphicFramePr/>
              <a:graphic xmlns:a="http://schemas.openxmlformats.org/drawingml/2006/main">
                <a:graphicData uri="http://schemas.microsoft.com/office/word/2010/wordprocessingShape">
                  <wps:wsp>
                    <wps:cNvSpPr/>
                    <wps:spPr>
                      <a:xfrm>
                        <a:off x="0" y="0"/>
                        <a:ext cx="5950039" cy="270457"/>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CE7788" w:rsidRDefault="00CE7788">
                              <w:pPr>
                                <w:pStyle w:val="Header"/>
                                <w:jc w:val="center"/>
                                <w:rPr>
                                  <w:caps/>
                                  <w:color w:val="FFFFFF" w:themeColor="background1"/>
                                </w:rPr>
                              </w:pPr>
                              <w:r>
                                <w:rPr>
                                  <w:caps/>
                                  <w:color w:val="FFFFFF" w:themeColor="background1"/>
                                </w:rPr>
                                <w:t>Starbucks</w:t>
                              </w:r>
                            </w:p>
                          </w:sdtContent>
                        </w:sdt>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spAutoFit/>
                    </wps:bodyPr>
                  </wps:wsp>
                </a:graphicData>
              </a:graphic>
              <wp14:sizeRelH relativeFrom="margin">
                <wp14:pctWidth>100000</wp14:pctWidth>
              </wp14:sizeRelH>
              <wp14:sizeRelV relativeFrom="page">
                <wp14:pctHeight>2700</wp14:pctHeight>
              </wp14:sizeRelV>
            </wp:anchor>
          </w:drawing>
        </mc:Choice>
        <mc:Fallback>
          <w:pict>
            <v:rect id="Rectangle 197" o:spid="_x0000_s1030" style="position:absolute;margin-left:0;margin-top:0;width:468.5pt;height:21.3pt;z-index:-251657216;visibility:visible;mso-wrap-style:square;mso-width-percent:1000;mso-height-percent:27;mso-top-percent:45;mso-wrap-distance-left:9.35pt;mso-wrap-distance-top:0;mso-wrap-distance-right:9.35pt;mso-wrap-distance-bottom:0;mso-position-horizontal:center;mso-position-horizontal-relative:margin;mso-position-vertical-relative:page;mso-width-percent:1000;mso-height-percent:27;mso-top-percent:45;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" o:allowoverlap="f" fillcolor="#4472c4 [3204]" stroked="f" strokeweight="1pt">
              <v:textbox style="mso-fit-shape-to-text:t">
                <w:txbxContent>
                  <w:sdt>
                    <w:sdtPr>
                      <w:rPr>
                        <w:caps/>
                        <w:color w:val="FFFFFF" w:themeColor="background1"/>
                      </w:rPr>
                      <w:alias w:val="Title"/>
                      <w:tag w:val=""/>
                      <w:id w:val="1189017394"/>
                      <w:dataBinding w:prefixMappings="xmlns:ns0='http://purl.org/dc/elements/1.1/' xmlns:ns1='http://schemas.openxmlformats.org/package/2006/metadata/core-properties' " w:xpath="/ns1:coreProperties[1]/ns0:title[1]" w:storeItemID="{6C3C8BC8-F283-45AE-878A-BAB7291924A1}"/>
                      <w:text/>
                    </w:sdtPr>
                    <w:sdtContent>
                      <w:p w:rsidR="00CE7788" w:rsidRDefault="00CE7788">
                        <w:pPr>
                          <w:pStyle w:val="Header"/>
                          <w:jc w:val="center"/>
                          <w:rPr>
                            <w:caps/>
                            <w:color w:val="FFFFFF" w:themeColor="background1"/>
                          </w:rPr>
                        </w:pPr>
                        <w:r>
                          <w:rPr>
                            <w:caps/>
                            <w:color w:val="FFFFFF" w:themeColor="background1"/>
                          </w:rPr>
                          <w:t>Starbucks</w:t>
                        </w:r>
                      </w:p>
                    </w:sdtContent>
                  </w:sdt>
                </w:txbxContent>
              </v:textbox>
              <w10:wrap type="square" anchorx="margin" anchory="page"/>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75527A"/>
    <w:multiLevelType w:val="hybridMultilevel"/>
    <w:tmpl w:val="AD7AD6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BEF0A83"/>
    <w:multiLevelType w:val="hybridMultilevel"/>
    <w:tmpl w:val="EFA6711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1AD5FBA"/>
    <w:multiLevelType w:val="multilevel"/>
    <w:tmpl w:val="6FFA46D2"/>
    <w:lvl w:ilvl="0">
      <w:start w:val="3"/>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15:restartNumberingAfterBreak="0">
    <w:nsid w:val="16737CDC"/>
    <w:multiLevelType w:val="hybridMultilevel"/>
    <w:tmpl w:val="CE400C30"/>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BB2114"/>
    <w:multiLevelType w:val="hybridMultilevel"/>
    <w:tmpl w:val="50B6C92E"/>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4C3BE4"/>
    <w:multiLevelType w:val="hybridMultilevel"/>
    <w:tmpl w:val="E698F4C8"/>
    <w:lvl w:ilvl="0" w:tplc="31C25048">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5735CA3"/>
    <w:multiLevelType w:val="hybridMultilevel"/>
    <w:tmpl w:val="2F369B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DE5D8A"/>
    <w:multiLevelType w:val="hybridMultilevel"/>
    <w:tmpl w:val="A51009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9104A8"/>
    <w:multiLevelType w:val="hybridMultilevel"/>
    <w:tmpl w:val="EE2A4E1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9F707CC"/>
    <w:multiLevelType w:val="hybridMultilevel"/>
    <w:tmpl w:val="A89E67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02E614A"/>
    <w:multiLevelType w:val="hybridMultilevel"/>
    <w:tmpl w:val="4EA43B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2EC2606"/>
    <w:multiLevelType w:val="hybridMultilevel"/>
    <w:tmpl w:val="EBDCE2A4"/>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84776E"/>
    <w:multiLevelType w:val="multilevel"/>
    <w:tmpl w:val="2CE83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994F7D"/>
    <w:multiLevelType w:val="multilevel"/>
    <w:tmpl w:val="78DCFE9E"/>
    <w:lvl w:ilvl="0">
      <w:start w:val="2"/>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541B47DA"/>
    <w:multiLevelType w:val="hybridMultilevel"/>
    <w:tmpl w:val="6DCEE420"/>
    <w:lvl w:ilvl="0" w:tplc="BFA6EE7E">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15" w15:restartNumberingAfterBreak="0">
    <w:nsid w:val="5594460F"/>
    <w:multiLevelType w:val="hybridMultilevel"/>
    <w:tmpl w:val="0024B18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6304026"/>
    <w:multiLevelType w:val="hybridMultilevel"/>
    <w:tmpl w:val="7EF4E9C4"/>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CB67AD3"/>
    <w:multiLevelType w:val="hybridMultilevel"/>
    <w:tmpl w:val="776CDB60"/>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5CB5821"/>
    <w:multiLevelType w:val="hybridMultilevel"/>
    <w:tmpl w:val="723276E6"/>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D313BAC"/>
    <w:multiLevelType w:val="hybridMultilevel"/>
    <w:tmpl w:val="E020BCA6"/>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D8317C8"/>
    <w:multiLevelType w:val="hybridMultilevel"/>
    <w:tmpl w:val="0C6255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03867BE"/>
    <w:multiLevelType w:val="hybridMultilevel"/>
    <w:tmpl w:val="4F68BC76"/>
    <w:lvl w:ilvl="0" w:tplc="BFA6EE7E">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2" w15:restartNumberingAfterBreak="0">
    <w:nsid w:val="728D6E43"/>
    <w:multiLevelType w:val="hybridMultilevel"/>
    <w:tmpl w:val="8EDE71B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3BE7E60"/>
    <w:multiLevelType w:val="multilevel"/>
    <w:tmpl w:val="07A8216A"/>
    <w:lvl w:ilvl="0">
      <w:start w:val="2"/>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24" w15:restartNumberingAfterBreak="0">
    <w:nsid w:val="77CD409C"/>
    <w:multiLevelType w:val="hybridMultilevel"/>
    <w:tmpl w:val="E1C0FCB2"/>
    <w:lvl w:ilvl="0" w:tplc="BFA6EE7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9D06E9E"/>
    <w:multiLevelType w:val="hybridMultilevel"/>
    <w:tmpl w:val="EC40F5B8"/>
    <w:lvl w:ilvl="0" w:tplc="BFA6EE7E">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26" w15:restartNumberingAfterBreak="0">
    <w:nsid w:val="7D382E43"/>
    <w:multiLevelType w:val="multilevel"/>
    <w:tmpl w:val="ECB0B1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2"/>
  </w:num>
  <w:num w:numId="2">
    <w:abstractNumId w:val="23"/>
  </w:num>
  <w:num w:numId="3">
    <w:abstractNumId w:val="15"/>
  </w:num>
  <w:num w:numId="4">
    <w:abstractNumId w:val="13"/>
  </w:num>
  <w:num w:numId="5">
    <w:abstractNumId w:val="3"/>
  </w:num>
  <w:num w:numId="6">
    <w:abstractNumId w:val="1"/>
  </w:num>
  <w:num w:numId="7">
    <w:abstractNumId w:val="5"/>
  </w:num>
  <w:num w:numId="8">
    <w:abstractNumId w:val="22"/>
  </w:num>
  <w:num w:numId="9">
    <w:abstractNumId w:val="8"/>
  </w:num>
  <w:num w:numId="10">
    <w:abstractNumId w:val="0"/>
  </w:num>
  <w:num w:numId="11">
    <w:abstractNumId w:val="10"/>
  </w:num>
  <w:num w:numId="12">
    <w:abstractNumId w:val="6"/>
  </w:num>
  <w:num w:numId="13">
    <w:abstractNumId w:val="7"/>
  </w:num>
  <w:num w:numId="14">
    <w:abstractNumId w:val="20"/>
  </w:num>
  <w:num w:numId="15">
    <w:abstractNumId w:val="9"/>
  </w:num>
  <w:num w:numId="16">
    <w:abstractNumId w:val="18"/>
  </w:num>
  <w:num w:numId="17">
    <w:abstractNumId w:val="2"/>
  </w:num>
  <w:num w:numId="18">
    <w:abstractNumId w:val="26"/>
  </w:num>
  <w:num w:numId="19">
    <w:abstractNumId w:val="17"/>
  </w:num>
  <w:num w:numId="20">
    <w:abstractNumId w:val="4"/>
  </w:num>
  <w:num w:numId="21">
    <w:abstractNumId w:val="21"/>
  </w:num>
  <w:num w:numId="22">
    <w:abstractNumId w:val="11"/>
  </w:num>
  <w:num w:numId="23">
    <w:abstractNumId w:val="16"/>
  </w:num>
  <w:num w:numId="24">
    <w:abstractNumId w:val="14"/>
  </w:num>
  <w:num w:numId="25">
    <w:abstractNumId w:val="25"/>
  </w:num>
  <w:num w:numId="26">
    <w:abstractNumId w:val="24"/>
  </w:num>
  <w:num w:numId="2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A508A"/>
    <w:rsid w:val="000220B0"/>
    <w:rsid w:val="000250E3"/>
    <w:rsid w:val="000337A6"/>
    <w:rsid w:val="000732E4"/>
    <w:rsid w:val="0007371A"/>
    <w:rsid w:val="00073E4B"/>
    <w:rsid w:val="00107B32"/>
    <w:rsid w:val="00142ED7"/>
    <w:rsid w:val="001A3F4D"/>
    <w:rsid w:val="001A77FC"/>
    <w:rsid w:val="001C61A1"/>
    <w:rsid w:val="001E38D3"/>
    <w:rsid w:val="00245FFF"/>
    <w:rsid w:val="002901F8"/>
    <w:rsid w:val="00297713"/>
    <w:rsid w:val="002E059D"/>
    <w:rsid w:val="002F6B2B"/>
    <w:rsid w:val="003450DB"/>
    <w:rsid w:val="00363249"/>
    <w:rsid w:val="00370777"/>
    <w:rsid w:val="00387AFA"/>
    <w:rsid w:val="003B05F1"/>
    <w:rsid w:val="003C16BB"/>
    <w:rsid w:val="003E7B9B"/>
    <w:rsid w:val="004522D3"/>
    <w:rsid w:val="00491B97"/>
    <w:rsid w:val="004E092F"/>
    <w:rsid w:val="005127F2"/>
    <w:rsid w:val="00530EAF"/>
    <w:rsid w:val="0055443A"/>
    <w:rsid w:val="00592D40"/>
    <w:rsid w:val="005A33E1"/>
    <w:rsid w:val="005A508A"/>
    <w:rsid w:val="005B0C94"/>
    <w:rsid w:val="005D0D2B"/>
    <w:rsid w:val="005E40EC"/>
    <w:rsid w:val="005E764F"/>
    <w:rsid w:val="00605DBE"/>
    <w:rsid w:val="006307CE"/>
    <w:rsid w:val="006329AD"/>
    <w:rsid w:val="006731EA"/>
    <w:rsid w:val="006C7BA3"/>
    <w:rsid w:val="006D7368"/>
    <w:rsid w:val="0071522F"/>
    <w:rsid w:val="00733E2C"/>
    <w:rsid w:val="007C62B6"/>
    <w:rsid w:val="007C6C43"/>
    <w:rsid w:val="007E680C"/>
    <w:rsid w:val="007F727E"/>
    <w:rsid w:val="008031D6"/>
    <w:rsid w:val="00812AFE"/>
    <w:rsid w:val="008519F5"/>
    <w:rsid w:val="00897F28"/>
    <w:rsid w:val="00924A66"/>
    <w:rsid w:val="009350A4"/>
    <w:rsid w:val="009365F9"/>
    <w:rsid w:val="009373F3"/>
    <w:rsid w:val="00952E46"/>
    <w:rsid w:val="00975916"/>
    <w:rsid w:val="00992501"/>
    <w:rsid w:val="009C4CD9"/>
    <w:rsid w:val="009E2C1A"/>
    <w:rsid w:val="009E6CD1"/>
    <w:rsid w:val="00A04E96"/>
    <w:rsid w:val="00A352C2"/>
    <w:rsid w:val="00A35BFB"/>
    <w:rsid w:val="00A47669"/>
    <w:rsid w:val="00A47DF7"/>
    <w:rsid w:val="00A714EE"/>
    <w:rsid w:val="00A873D0"/>
    <w:rsid w:val="00A9565F"/>
    <w:rsid w:val="00AC7800"/>
    <w:rsid w:val="00AE2950"/>
    <w:rsid w:val="00B2065B"/>
    <w:rsid w:val="00B31826"/>
    <w:rsid w:val="00B6766B"/>
    <w:rsid w:val="00B91E3F"/>
    <w:rsid w:val="00BC1458"/>
    <w:rsid w:val="00BC21B1"/>
    <w:rsid w:val="00BD6BF4"/>
    <w:rsid w:val="00BD6C52"/>
    <w:rsid w:val="00BF5CA6"/>
    <w:rsid w:val="00C036C6"/>
    <w:rsid w:val="00C3184D"/>
    <w:rsid w:val="00C414B9"/>
    <w:rsid w:val="00C472C3"/>
    <w:rsid w:val="00C72490"/>
    <w:rsid w:val="00C734EC"/>
    <w:rsid w:val="00C74528"/>
    <w:rsid w:val="00CB04CD"/>
    <w:rsid w:val="00CB6B2C"/>
    <w:rsid w:val="00CE7788"/>
    <w:rsid w:val="00D01706"/>
    <w:rsid w:val="00D55868"/>
    <w:rsid w:val="00D6498F"/>
    <w:rsid w:val="00D8342E"/>
    <w:rsid w:val="00DC2CD8"/>
    <w:rsid w:val="00DF357C"/>
    <w:rsid w:val="00E37187"/>
    <w:rsid w:val="00E57727"/>
    <w:rsid w:val="00E82ECD"/>
    <w:rsid w:val="00E9210E"/>
    <w:rsid w:val="00EC682C"/>
    <w:rsid w:val="00EE0449"/>
    <w:rsid w:val="00EE5B00"/>
    <w:rsid w:val="00EF5060"/>
    <w:rsid w:val="00F72ECB"/>
    <w:rsid w:val="00FB10FC"/>
    <w:rsid w:val="00FC59E3"/>
    <w:rsid w:val="00FE15E9"/>
    <w:rsid w:val="00FE7D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E640FB"/>
  <w15:chartTrackingRefBased/>
  <w15:docId w15:val="{878FB0EF-48FD-47B0-9FB2-8F222AD6E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F506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AC780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337A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337A6"/>
    <w:rPr>
      <w:rFonts w:eastAsiaTheme="minorEastAsia"/>
      <w:lang w:val="en-US"/>
    </w:rPr>
  </w:style>
  <w:style w:type="character" w:customStyle="1" w:styleId="Heading1Char">
    <w:name w:val="Heading 1 Char"/>
    <w:basedOn w:val="DefaultParagraphFont"/>
    <w:link w:val="Heading1"/>
    <w:uiPriority w:val="9"/>
    <w:rsid w:val="00EF5060"/>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EF5060"/>
    <w:pPr>
      <w:outlineLvl w:val="9"/>
    </w:pPr>
    <w:rPr>
      <w:lang w:val="en-US"/>
    </w:rPr>
  </w:style>
  <w:style w:type="paragraph" w:styleId="Header">
    <w:name w:val="header"/>
    <w:basedOn w:val="Normal"/>
    <w:link w:val="HeaderChar"/>
    <w:uiPriority w:val="99"/>
    <w:unhideWhenUsed/>
    <w:rsid w:val="00142E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ED7"/>
  </w:style>
  <w:style w:type="paragraph" w:styleId="Footer">
    <w:name w:val="footer"/>
    <w:basedOn w:val="Normal"/>
    <w:link w:val="FooterChar"/>
    <w:uiPriority w:val="99"/>
    <w:unhideWhenUsed/>
    <w:rsid w:val="00142E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ED7"/>
  </w:style>
  <w:style w:type="paragraph" w:styleId="TOC2">
    <w:name w:val="toc 2"/>
    <w:basedOn w:val="Normal"/>
    <w:next w:val="Normal"/>
    <w:autoRedefine/>
    <w:uiPriority w:val="39"/>
    <w:unhideWhenUsed/>
    <w:rsid w:val="0055443A"/>
    <w:pPr>
      <w:spacing w:after="100"/>
    </w:pPr>
    <w:rPr>
      <w:rFonts w:eastAsiaTheme="minorEastAsia" w:cs="Times New Roman"/>
      <w:lang w:val="en-US"/>
    </w:rPr>
  </w:style>
  <w:style w:type="paragraph" w:styleId="TOC1">
    <w:name w:val="toc 1"/>
    <w:basedOn w:val="Normal"/>
    <w:next w:val="Normal"/>
    <w:autoRedefine/>
    <w:uiPriority w:val="39"/>
    <w:unhideWhenUsed/>
    <w:rsid w:val="007F727E"/>
    <w:pPr>
      <w:spacing w:after="100"/>
    </w:pPr>
    <w:rPr>
      <w:rFonts w:eastAsiaTheme="minorEastAsia" w:cs="Times New Roman"/>
      <w:bCs/>
      <w:u w:val="single"/>
      <w:lang w:val="en-US"/>
    </w:rPr>
  </w:style>
  <w:style w:type="paragraph" w:styleId="TOC3">
    <w:name w:val="toc 3"/>
    <w:basedOn w:val="Normal"/>
    <w:next w:val="Normal"/>
    <w:autoRedefine/>
    <w:uiPriority w:val="39"/>
    <w:unhideWhenUsed/>
    <w:rsid w:val="00142ED7"/>
    <w:pPr>
      <w:spacing w:after="100"/>
      <w:ind w:left="440"/>
    </w:pPr>
    <w:rPr>
      <w:rFonts w:eastAsiaTheme="minorEastAsia" w:cs="Times New Roman"/>
      <w:lang w:val="en-US"/>
    </w:rPr>
  </w:style>
  <w:style w:type="paragraph" w:styleId="NormalWeb">
    <w:name w:val="Normal (Web)"/>
    <w:basedOn w:val="Normal"/>
    <w:uiPriority w:val="99"/>
    <w:unhideWhenUsed/>
    <w:rsid w:val="00C3184D"/>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Bibliography">
    <w:name w:val="Bibliography"/>
    <w:basedOn w:val="Normal"/>
    <w:next w:val="Normal"/>
    <w:uiPriority w:val="37"/>
    <w:unhideWhenUsed/>
    <w:rsid w:val="00C3184D"/>
  </w:style>
  <w:style w:type="character" w:styleId="Hyperlink">
    <w:name w:val="Hyperlink"/>
    <w:basedOn w:val="DefaultParagraphFont"/>
    <w:uiPriority w:val="99"/>
    <w:semiHidden/>
    <w:unhideWhenUsed/>
    <w:rsid w:val="009350A4"/>
    <w:rPr>
      <w:color w:val="0000FF"/>
      <w:u w:val="single"/>
    </w:rPr>
  </w:style>
  <w:style w:type="paragraph" w:styleId="ListParagraph">
    <w:name w:val="List Paragraph"/>
    <w:basedOn w:val="Normal"/>
    <w:uiPriority w:val="34"/>
    <w:qFormat/>
    <w:rsid w:val="00C414B9"/>
    <w:pPr>
      <w:ind w:left="720"/>
      <w:contextualSpacing/>
    </w:pPr>
  </w:style>
  <w:style w:type="character" w:customStyle="1" w:styleId="Heading2Char">
    <w:name w:val="Heading 2 Char"/>
    <w:basedOn w:val="DefaultParagraphFont"/>
    <w:link w:val="Heading2"/>
    <w:uiPriority w:val="9"/>
    <w:semiHidden/>
    <w:rsid w:val="00AC7800"/>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181849">
      <w:bodyDiv w:val="1"/>
      <w:marLeft w:val="0"/>
      <w:marRight w:val="0"/>
      <w:marTop w:val="0"/>
      <w:marBottom w:val="0"/>
      <w:divBdr>
        <w:top w:val="none" w:sz="0" w:space="0" w:color="auto"/>
        <w:left w:val="none" w:sz="0" w:space="0" w:color="auto"/>
        <w:bottom w:val="none" w:sz="0" w:space="0" w:color="auto"/>
        <w:right w:val="none" w:sz="0" w:space="0" w:color="auto"/>
      </w:divBdr>
    </w:div>
    <w:div w:id="27683937">
      <w:bodyDiv w:val="1"/>
      <w:marLeft w:val="0"/>
      <w:marRight w:val="0"/>
      <w:marTop w:val="0"/>
      <w:marBottom w:val="0"/>
      <w:divBdr>
        <w:top w:val="none" w:sz="0" w:space="0" w:color="auto"/>
        <w:left w:val="none" w:sz="0" w:space="0" w:color="auto"/>
        <w:bottom w:val="none" w:sz="0" w:space="0" w:color="auto"/>
        <w:right w:val="none" w:sz="0" w:space="0" w:color="auto"/>
      </w:divBdr>
    </w:div>
    <w:div w:id="32274903">
      <w:bodyDiv w:val="1"/>
      <w:marLeft w:val="0"/>
      <w:marRight w:val="0"/>
      <w:marTop w:val="0"/>
      <w:marBottom w:val="0"/>
      <w:divBdr>
        <w:top w:val="none" w:sz="0" w:space="0" w:color="auto"/>
        <w:left w:val="none" w:sz="0" w:space="0" w:color="auto"/>
        <w:bottom w:val="none" w:sz="0" w:space="0" w:color="auto"/>
        <w:right w:val="none" w:sz="0" w:space="0" w:color="auto"/>
      </w:divBdr>
    </w:div>
    <w:div w:id="38749190">
      <w:bodyDiv w:val="1"/>
      <w:marLeft w:val="0"/>
      <w:marRight w:val="0"/>
      <w:marTop w:val="0"/>
      <w:marBottom w:val="0"/>
      <w:divBdr>
        <w:top w:val="none" w:sz="0" w:space="0" w:color="auto"/>
        <w:left w:val="none" w:sz="0" w:space="0" w:color="auto"/>
        <w:bottom w:val="none" w:sz="0" w:space="0" w:color="auto"/>
        <w:right w:val="none" w:sz="0" w:space="0" w:color="auto"/>
      </w:divBdr>
    </w:div>
    <w:div w:id="69232064">
      <w:bodyDiv w:val="1"/>
      <w:marLeft w:val="0"/>
      <w:marRight w:val="0"/>
      <w:marTop w:val="0"/>
      <w:marBottom w:val="0"/>
      <w:divBdr>
        <w:top w:val="none" w:sz="0" w:space="0" w:color="auto"/>
        <w:left w:val="none" w:sz="0" w:space="0" w:color="auto"/>
        <w:bottom w:val="none" w:sz="0" w:space="0" w:color="auto"/>
        <w:right w:val="none" w:sz="0" w:space="0" w:color="auto"/>
      </w:divBdr>
    </w:div>
    <w:div w:id="70351576">
      <w:bodyDiv w:val="1"/>
      <w:marLeft w:val="0"/>
      <w:marRight w:val="0"/>
      <w:marTop w:val="0"/>
      <w:marBottom w:val="0"/>
      <w:divBdr>
        <w:top w:val="none" w:sz="0" w:space="0" w:color="auto"/>
        <w:left w:val="none" w:sz="0" w:space="0" w:color="auto"/>
        <w:bottom w:val="none" w:sz="0" w:space="0" w:color="auto"/>
        <w:right w:val="none" w:sz="0" w:space="0" w:color="auto"/>
      </w:divBdr>
    </w:div>
    <w:div w:id="76633342">
      <w:bodyDiv w:val="1"/>
      <w:marLeft w:val="0"/>
      <w:marRight w:val="0"/>
      <w:marTop w:val="0"/>
      <w:marBottom w:val="0"/>
      <w:divBdr>
        <w:top w:val="none" w:sz="0" w:space="0" w:color="auto"/>
        <w:left w:val="none" w:sz="0" w:space="0" w:color="auto"/>
        <w:bottom w:val="none" w:sz="0" w:space="0" w:color="auto"/>
        <w:right w:val="none" w:sz="0" w:space="0" w:color="auto"/>
      </w:divBdr>
    </w:div>
    <w:div w:id="87697240">
      <w:bodyDiv w:val="1"/>
      <w:marLeft w:val="0"/>
      <w:marRight w:val="0"/>
      <w:marTop w:val="0"/>
      <w:marBottom w:val="0"/>
      <w:divBdr>
        <w:top w:val="none" w:sz="0" w:space="0" w:color="auto"/>
        <w:left w:val="none" w:sz="0" w:space="0" w:color="auto"/>
        <w:bottom w:val="none" w:sz="0" w:space="0" w:color="auto"/>
        <w:right w:val="none" w:sz="0" w:space="0" w:color="auto"/>
      </w:divBdr>
    </w:div>
    <w:div w:id="93523804">
      <w:bodyDiv w:val="1"/>
      <w:marLeft w:val="0"/>
      <w:marRight w:val="0"/>
      <w:marTop w:val="0"/>
      <w:marBottom w:val="0"/>
      <w:divBdr>
        <w:top w:val="none" w:sz="0" w:space="0" w:color="auto"/>
        <w:left w:val="none" w:sz="0" w:space="0" w:color="auto"/>
        <w:bottom w:val="none" w:sz="0" w:space="0" w:color="auto"/>
        <w:right w:val="none" w:sz="0" w:space="0" w:color="auto"/>
      </w:divBdr>
    </w:div>
    <w:div w:id="104009494">
      <w:bodyDiv w:val="1"/>
      <w:marLeft w:val="0"/>
      <w:marRight w:val="0"/>
      <w:marTop w:val="0"/>
      <w:marBottom w:val="0"/>
      <w:divBdr>
        <w:top w:val="none" w:sz="0" w:space="0" w:color="auto"/>
        <w:left w:val="none" w:sz="0" w:space="0" w:color="auto"/>
        <w:bottom w:val="none" w:sz="0" w:space="0" w:color="auto"/>
        <w:right w:val="none" w:sz="0" w:space="0" w:color="auto"/>
      </w:divBdr>
    </w:div>
    <w:div w:id="114759829">
      <w:bodyDiv w:val="1"/>
      <w:marLeft w:val="0"/>
      <w:marRight w:val="0"/>
      <w:marTop w:val="0"/>
      <w:marBottom w:val="0"/>
      <w:divBdr>
        <w:top w:val="none" w:sz="0" w:space="0" w:color="auto"/>
        <w:left w:val="none" w:sz="0" w:space="0" w:color="auto"/>
        <w:bottom w:val="none" w:sz="0" w:space="0" w:color="auto"/>
        <w:right w:val="none" w:sz="0" w:space="0" w:color="auto"/>
      </w:divBdr>
    </w:div>
    <w:div w:id="115877626">
      <w:bodyDiv w:val="1"/>
      <w:marLeft w:val="0"/>
      <w:marRight w:val="0"/>
      <w:marTop w:val="0"/>
      <w:marBottom w:val="0"/>
      <w:divBdr>
        <w:top w:val="none" w:sz="0" w:space="0" w:color="auto"/>
        <w:left w:val="none" w:sz="0" w:space="0" w:color="auto"/>
        <w:bottom w:val="none" w:sz="0" w:space="0" w:color="auto"/>
        <w:right w:val="none" w:sz="0" w:space="0" w:color="auto"/>
      </w:divBdr>
    </w:div>
    <w:div w:id="124155191">
      <w:bodyDiv w:val="1"/>
      <w:marLeft w:val="0"/>
      <w:marRight w:val="0"/>
      <w:marTop w:val="0"/>
      <w:marBottom w:val="0"/>
      <w:divBdr>
        <w:top w:val="none" w:sz="0" w:space="0" w:color="auto"/>
        <w:left w:val="none" w:sz="0" w:space="0" w:color="auto"/>
        <w:bottom w:val="none" w:sz="0" w:space="0" w:color="auto"/>
        <w:right w:val="none" w:sz="0" w:space="0" w:color="auto"/>
      </w:divBdr>
    </w:div>
    <w:div w:id="133646116">
      <w:bodyDiv w:val="1"/>
      <w:marLeft w:val="0"/>
      <w:marRight w:val="0"/>
      <w:marTop w:val="0"/>
      <w:marBottom w:val="0"/>
      <w:divBdr>
        <w:top w:val="none" w:sz="0" w:space="0" w:color="auto"/>
        <w:left w:val="none" w:sz="0" w:space="0" w:color="auto"/>
        <w:bottom w:val="none" w:sz="0" w:space="0" w:color="auto"/>
        <w:right w:val="none" w:sz="0" w:space="0" w:color="auto"/>
      </w:divBdr>
    </w:div>
    <w:div w:id="164438320">
      <w:bodyDiv w:val="1"/>
      <w:marLeft w:val="0"/>
      <w:marRight w:val="0"/>
      <w:marTop w:val="0"/>
      <w:marBottom w:val="0"/>
      <w:divBdr>
        <w:top w:val="none" w:sz="0" w:space="0" w:color="auto"/>
        <w:left w:val="none" w:sz="0" w:space="0" w:color="auto"/>
        <w:bottom w:val="none" w:sz="0" w:space="0" w:color="auto"/>
        <w:right w:val="none" w:sz="0" w:space="0" w:color="auto"/>
      </w:divBdr>
    </w:div>
    <w:div w:id="187838321">
      <w:bodyDiv w:val="1"/>
      <w:marLeft w:val="0"/>
      <w:marRight w:val="0"/>
      <w:marTop w:val="0"/>
      <w:marBottom w:val="0"/>
      <w:divBdr>
        <w:top w:val="none" w:sz="0" w:space="0" w:color="auto"/>
        <w:left w:val="none" w:sz="0" w:space="0" w:color="auto"/>
        <w:bottom w:val="none" w:sz="0" w:space="0" w:color="auto"/>
        <w:right w:val="none" w:sz="0" w:space="0" w:color="auto"/>
      </w:divBdr>
    </w:div>
    <w:div w:id="189955320">
      <w:bodyDiv w:val="1"/>
      <w:marLeft w:val="0"/>
      <w:marRight w:val="0"/>
      <w:marTop w:val="0"/>
      <w:marBottom w:val="0"/>
      <w:divBdr>
        <w:top w:val="none" w:sz="0" w:space="0" w:color="auto"/>
        <w:left w:val="none" w:sz="0" w:space="0" w:color="auto"/>
        <w:bottom w:val="none" w:sz="0" w:space="0" w:color="auto"/>
        <w:right w:val="none" w:sz="0" w:space="0" w:color="auto"/>
      </w:divBdr>
    </w:div>
    <w:div w:id="203759451">
      <w:bodyDiv w:val="1"/>
      <w:marLeft w:val="0"/>
      <w:marRight w:val="0"/>
      <w:marTop w:val="0"/>
      <w:marBottom w:val="0"/>
      <w:divBdr>
        <w:top w:val="none" w:sz="0" w:space="0" w:color="auto"/>
        <w:left w:val="none" w:sz="0" w:space="0" w:color="auto"/>
        <w:bottom w:val="none" w:sz="0" w:space="0" w:color="auto"/>
        <w:right w:val="none" w:sz="0" w:space="0" w:color="auto"/>
      </w:divBdr>
    </w:div>
    <w:div w:id="205801036">
      <w:bodyDiv w:val="1"/>
      <w:marLeft w:val="0"/>
      <w:marRight w:val="0"/>
      <w:marTop w:val="0"/>
      <w:marBottom w:val="0"/>
      <w:divBdr>
        <w:top w:val="none" w:sz="0" w:space="0" w:color="auto"/>
        <w:left w:val="none" w:sz="0" w:space="0" w:color="auto"/>
        <w:bottom w:val="none" w:sz="0" w:space="0" w:color="auto"/>
        <w:right w:val="none" w:sz="0" w:space="0" w:color="auto"/>
      </w:divBdr>
    </w:div>
    <w:div w:id="209147727">
      <w:bodyDiv w:val="1"/>
      <w:marLeft w:val="0"/>
      <w:marRight w:val="0"/>
      <w:marTop w:val="0"/>
      <w:marBottom w:val="0"/>
      <w:divBdr>
        <w:top w:val="none" w:sz="0" w:space="0" w:color="auto"/>
        <w:left w:val="none" w:sz="0" w:space="0" w:color="auto"/>
        <w:bottom w:val="none" w:sz="0" w:space="0" w:color="auto"/>
        <w:right w:val="none" w:sz="0" w:space="0" w:color="auto"/>
      </w:divBdr>
    </w:div>
    <w:div w:id="216211888">
      <w:bodyDiv w:val="1"/>
      <w:marLeft w:val="0"/>
      <w:marRight w:val="0"/>
      <w:marTop w:val="0"/>
      <w:marBottom w:val="0"/>
      <w:divBdr>
        <w:top w:val="none" w:sz="0" w:space="0" w:color="auto"/>
        <w:left w:val="none" w:sz="0" w:space="0" w:color="auto"/>
        <w:bottom w:val="none" w:sz="0" w:space="0" w:color="auto"/>
        <w:right w:val="none" w:sz="0" w:space="0" w:color="auto"/>
      </w:divBdr>
    </w:div>
    <w:div w:id="242574314">
      <w:bodyDiv w:val="1"/>
      <w:marLeft w:val="0"/>
      <w:marRight w:val="0"/>
      <w:marTop w:val="0"/>
      <w:marBottom w:val="0"/>
      <w:divBdr>
        <w:top w:val="none" w:sz="0" w:space="0" w:color="auto"/>
        <w:left w:val="none" w:sz="0" w:space="0" w:color="auto"/>
        <w:bottom w:val="none" w:sz="0" w:space="0" w:color="auto"/>
        <w:right w:val="none" w:sz="0" w:space="0" w:color="auto"/>
      </w:divBdr>
    </w:div>
    <w:div w:id="296223150">
      <w:bodyDiv w:val="1"/>
      <w:marLeft w:val="0"/>
      <w:marRight w:val="0"/>
      <w:marTop w:val="0"/>
      <w:marBottom w:val="0"/>
      <w:divBdr>
        <w:top w:val="none" w:sz="0" w:space="0" w:color="auto"/>
        <w:left w:val="none" w:sz="0" w:space="0" w:color="auto"/>
        <w:bottom w:val="none" w:sz="0" w:space="0" w:color="auto"/>
        <w:right w:val="none" w:sz="0" w:space="0" w:color="auto"/>
      </w:divBdr>
    </w:div>
    <w:div w:id="309478695">
      <w:bodyDiv w:val="1"/>
      <w:marLeft w:val="0"/>
      <w:marRight w:val="0"/>
      <w:marTop w:val="0"/>
      <w:marBottom w:val="0"/>
      <w:divBdr>
        <w:top w:val="none" w:sz="0" w:space="0" w:color="auto"/>
        <w:left w:val="none" w:sz="0" w:space="0" w:color="auto"/>
        <w:bottom w:val="none" w:sz="0" w:space="0" w:color="auto"/>
        <w:right w:val="none" w:sz="0" w:space="0" w:color="auto"/>
      </w:divBdr>
    </w:div>
    <w:div w:id="312609592">
      <w:bodyDiv w:val="1"/>
      <w:marLeft w:val="0"/>
      <w:marRight w:val="0"/>
      <w:marTop w:val="0"/>
      <w:marBottom w:val="0"/>
      <w:divBdr>
        <w:top w:val="none" w:sz="0" w:space="0" w:color="auto"/>
        <w:left w:val="none" w:sz="0" w:space="0" w:color="auto"/>
        <w:bottom w:val="none" w:sz="0" w:space="0" w:color="auto"/>
        <w:right w:val="none" w:sz="0" w:space="0" w:color="auto"/>
      </w:divBdr>
    </w:div>
    <w:div w:id="322127293">
      <w:bodyDiv w:val="1"/>
      <w:marLeft w:val="0"/>
      <w:marRight w:val="0"/>
      <w:marTop w:val="0"/>
      <w:marBottom w:val="0"/>
      <w:divBdr>
        <w:top w:val="none" w:sz="0" w:space="0" w:color="auto"/>
        <w:left w:val="none" w:sz="0" w:space="0" w:color="auto"/>
        <w:bottom w:val="none" w:sz="0" w:space="0" w:color="auto"/>
        <w:right w:val="none" w:sz="0" w:space="0" w:color="auto"/>
      </w:divBdr>
    </w:div>
    <w:div w:id="325674559">
      <w:bodyDiv w:val="1"/>
      <w:marLeft w:val="0"/>
      <w:marRight w:val="0"/>
      <w:marTop w:val="0"/>
      <w:marBottom w:val="0"/>
      <w:divBdr>
        <w:top w:val="none" w:sz="0" w:space="0" w:color="auto"/>
        <w:left w:val="none" w:sz="0" w:space="0" w:color="auto"/>
        <w:bottom w:val="none" w:sz="0" w:space="0" w:color="auto"/>
        <w:right w:val="none" w:sz="0" w:space="0" w:color="auto"/>
      </w:divBdr>
    </w:div>
    <w:div w:id="328682002">
      <w:bodyDiv w:val="1"/>
      <w:marLeft w:val="0"/>
      <w:marRight w:val="0"/>
      <w:marTop w:val="0"/>
      <w:marBottom w:val="0"/>
      <w:divBdr>
        <w:top w:val="none" w:sz="0" w:space="0" w:color="auto"/>
        <w:left w:val="none" w:sz="0" w:space="0" w:color="auto"/>
        <w:bottom w:val="none" w:sz="0" w:space="0" w:color="auto"/>
        <w:right w:val="none" w:sz="0" w:space="0" w:color="auto"/>
      </w:divBdr>
    </w:div>
    <w:div w:id="339703752">
      <w:bodyDiv w:val="1"/>
      <w:marLeft w:val="0"/>
      <w:marRight w:val="0"/>
      <w:marTop w:val="0"/>
      <w:marBottom w:val="0"/>
      <w:divBdr>
        <w:top w:val="none" w:sz="0" w:space="0" w:color="auto"/>
        <w:left w:val="none" w:sz="0" w:space="0" w:color="auto"/>
        <w:bottom w:val="none" w:sz="0" w:space="0" w:color="auto"/>
        <w:right w:val="none" w:sz="0" w:space="0" w:color="auto"/>
      </w:divBdr>
    </w:div>
    <w:div w:id="343243835">
      <w:bodyDiv w:val="1"/>
      <w:marLeft w:val="0"/>
      <w:marRight w:val="0"/>
      <w:marTop w:val="0"/>
      <w:marBottom w:val="0"/>
      <w:divBdr>
        <w:top w:val="none" w:sz="0" w:space="0" w:color="auto"/>
        <w:left w:val="none" w:sz="0" w:space="0" w:color="auto"/>
        <w:bottom w:val="none" w:sz="0" w:space="0" w:color="auto"/>
        <w:right w:val="none" w:sz="0" w:space="0" w:color="auto"/>
      </w:divBdr>
    </w:div>
    <w:div w:id="347559089">
      <w:bodyDiv w:val="1"/>
      <w:marLeft w:val="0"/>
      <w:marRight w:val="0"/>
      <w:marTop w:val="0"/>
      <w:marBottom w:val="0"/>
      <w:divBdr>
        <w:top w:val="none" w:sz="0" w:space="0" w:color="auto"/>
        <w:left w:val="none" w:sz="0" w:space="0" w:color="auto"/>
        <w:bottom w:val="none" w:sz="0" w:space="0" w:color="auto"/>
        <w:right w:val="none" w:sz="0" w:space="0" w:color="auto"/>
      </w:divBdr>
    </w:div>
    <w:div w:id="347634872">
      <w:bodyDiv w:val="1"/>
      <w:marLeft w:val="0"/>
      <w:marRight w:val="0"/>
      <w:marTop w:val="0"/>
      <w:marBottom w:val="0"/>
      <w:divBdr>
        <w:top w:val="none" w:sz="0" w:space="0" w:color="auto"/>
        <w:left w:val="none" w:sz="0" w:space="0" w:color="auto"/>
        <w:bottom w:val="none" w:sz="0" w:space="0" w:color="auto"/>
        <w:right w:val="none" w:sz="0" w:space="0" w:color="auto"/>
      </w:divBdr>
    </w:div>
    <w:div w:id="351345751">
      <w:bodyDiv w:val="1"/>
      <w:marLeft w:val="0"/>
      <w:marRight w:val="0"/>
      <w:marTop w:val="0"/>
      <w:marBottom w:val="0"/>
      <w:divBdr>
        <w:top w:val="none" w:sz="0" w:space="0" w:color="auto"/>
        <w:left w:val="none" w:sz="0" w:space="0" w:color="auto"/>
        <w:bottom w:val="none" w:sz="0" w:space="0" w:color="auto"/>
        <w:right w:val="none" w:sz="0" w:space="0" w:color="auto"/>
      </w:divBdr>
    </w:div>
    <w:div w:id="359664942">
      <w:bodyDiv w:val="1"/>
      <w:marLeft w:val="0"/>
      <w:marRight w:val="0"/>
      <w:marTop w:val="0"/>
      <w:marBottom w:val="0"/>
      <w:divBdr>
        <w:top w:val="none" w:sz="0" w:space="0" w:color="auto"/>
        <w:left w:val="none" w:sz="0" w:space="0" w:color="auto"/>
        <w:bottom w:val="none" w:sz="0" w:space="0" w:color="auto"/>
        <w:right w:val="none" w:sz="0" w:space="0" w:color="auto"/>
      </w:divBdr>
    </w:div>
    <w:div w:id="363945849">
      <w:bodyDiv w:val="1"/>
      <w:marLeft w:val="0"/>
      <w:marRight w:val="0"/>
      <w:marTop w:val="0"/>
      <w:marBottom w:val="0"/>
      <w:divBdr>
        <w:top w:val="none" w:sz="0" w:space="0" w:color="auto"/>
        <w:left w:val="none" w:sz="0" w:space="0" w:color="auto"/>
        <w:bottom w:val="none" w:sz="0" w:space="0" w:color="auto"/>
        <w:right w:val="none" w:sz="0" w:space="0" w:color="auto"/>
      </w:divBdr>
    </w:div>
    <w:div w:id="380060120">
      <w:bodyDiv w:val="1"/>
      <w:marLeft w:val="0"/>
      <w:marRight w:val="0"/>
      <w:marTop w:val="0"/>
      <w:marBottom w:val="0"/>
      <w:divBdr>
        <w:top w:val="none" w:sz="0" w:space="0" w:color="auto"/>
        <w:left w:val="none" w:sz="0" w:space="0" w:color="auto"/>
        <w:bottom w:val="none" w:sz="0" w:space="0" w:color="auto"/>
        <w:right w:val="none" w:sz="0" w:space="0" w:color="auto"/>
      </w:divBdr>
    </w:div>
    <w:div w:id="383260096">
      <w:bodyDiv w:val="1"/>
      <w:marLeft w:val="0"/>
      <w:marRight w:val="0"/>
      <w:marTop w:val="0"/>
      <w:marBottom w:val="0"/>
      <w:divBdr>
        <w:top w:val="none" w:sz="0" w:space="0" w:color="auto"/>
        <w:left w:val="none" w:sz="0" w:space="0" w:color="auto"/>
        <w:bottom w:val="none" w:sz="0" w:space="0" w:color="auto"/>
        <w:right w:val="none" w:sz="0" w:space="0" w:color="auto"/>
      </w:divBdr>
    </w:div>
    <w:div w:id="388307553">
      <w:bodyDiv w:val="1"/>
      <w:marLeft w:val="0"/>
      <w:marRight w:val="0"/>
      <w:marTop w:val="0"/>
      <w:marBottom w:val="0"/>
      <w:divBdr>
        <w:top w:val="none" w:sz="0" w:space="0" w:color="auto"/>
        <w:left w:val="none" w:sz="0" w:space="0" w:color="auto"/>
        <w:bottom w:val="none" w:sz="0" w:space="0" w:color="auto"/>
        <w:right w:val="none" w:sz="0" w:space="0" w:color="auto"/>
      </w:divBdr>
    </w:div>
    <w:div w:id="401559136">
      <w:bodyDiv w:val="1"/>
      <w:marLeft w:val="0"/>
      <w:marRight w:val="0"/>
      <w:marTop w:val="0"/>
      <w:marBottom w:val="0"/>
      <w:divBdr>
        <w:top w:val="none" w:sz="0" w:space="0" w:color="auto"/>
        <w:left w:val="none" w:sz="0" w:space="0" w:color="auto"/>
        <w:bottom w:val="none" w:sz="0" w:space="0" w:color="auto"/>
        <w:right w:val="none" w:sz="0" w:space="0" w:color="auto"/>
      </w:divBdr>
    </w:div>
    <w:div w:id="414088108">
      <w:bodyDiv w:val="1"/>
      <w:marLeft w:val="0"/>
      <w:marRight w:val="0"/>
      <w:marTop w:val="0"/>
      <w:marBottom w:val="0"/>
      <w:divBdr>
        <w:top w:val="none" w:sz="0" w:space="0" w:color="auto"/>
        <w:left w:val="none" w:sz="0" w:space="0" w:color="auto"/>
        <w:bottom w:val="none" w:sz="0" w:space="0" w:color="auto"/>
        <w:right w:val="none" w:sz="0" w:space="0" w:color="auto"/>
      </w:divBdr>
    </w:div>
    <w:div w:id="428278327">
      <w:bodyDiv w:val="1"/>
      <w:marLeft w:val="0"/>
      <w:marRight w:val="0"/>
      <w:marTop w:val="0"/>
      <w:marBottom w:val="0"/>
      <w:divBdr>
        <w:top w:val="none" w:sz="0" w:space="0" w:color="auto"/>
        <w:left w:val="none" w:sz="0" w:space="0" w:color="auto"/>
        <w:bottom w:val="none" w:sz="0" w:space="0" w:color="auto"/>
        <w:right w:val="none" w:sz="0" w:space="0" w:color="auto"/>
      </w:divBdr>
    </w:div>
    <w:div w:id="430517513">
      <w:bodyDiv w:val="1"/>
      <w:marLeft w:val="0"/>
      <w:marRight w:val="0"/>
      <w:marTop w:val="0"/>
      <w:marBottom w:val="0"/>
      <w:divBdr>
        <w:top w:val="none" w:sz="0" w:space="0" w:color="auto"/>
        <w:left w:val="none" w:sz="0" w:space="0" w:color="auto"/>
        <w:bottom w:val="none" w:sz="0" w:space="0" w:color="auto"/>
        <w:right w:val="none" w:sz="0" w:space="0" w:color="auto"/>
      </w:divBdr>
    </w:div>
    <w:div w:id="431510871">
      <w:bodyDiv w:val="1"/>
      <w:marLeft w:val="0"/>
      <w:marRight w:val="0"/>
      <w:marTop w:val="0"/>
      <w:marBottom w:val="0"/>
      <w:divBdr>
        <w:top w:val="none" w:sz="0" w:space="0" w:color="auto"/>
        <w:left w:val="none" w:sz="0" w:space="0" w:color="auto"/>
        <w:bottom w:val="none" w:sz="0" w:space="0" w:color="auto"/>
        <w:right w:val="none" w:sz="0" w:space="0" w:color="auto"/>
      </w:divBdr>
    </w:div>
    <w:div w:id="440227534">
      <w:bodyDiv w:val="1"/>
      <w:marLeft w:val="0"/>
      <w:marRight w:val="0"/>
      <w:marTop w:val="0"/>
      <w:marBottom w:val="0"/>
      <w:divBdr>
        <w:top w:val="none" w:sz="0" w:space="0" w:color="auto"/>
        <w:left w:val="none" w:sz="0" w:space="0" w:color="auto"/>
        <w:bottom w:val="none" w:sz="0" w:space="0" w:color="auto"/>
        <w:right w:val="none" w:sz="0" w:space="0" w:color="auto"/>
      </w:divBdr>
    </w:div>
    <w:div w:id="448595140">
      <w:bodyDiv w:val="1"/>
      <w:marLeft w:val="0"/>
      <w:marRight w:val="0"/>
      <w:marTop w:val="0"/>
      <w:marBottom w:val="0"/>
      <w:divBdr>
        <w:top w:val="none" w:sz="0" w:space="0" w:color="auto"/>
        <w:left w:val="none" w:sz="0" w:space="0" w:color="auto"/>
        <w:bottom w:val="none" w:sz="0" w:space="0" w:color="auto"/>
        <w:right w:val="none" w:sz="0" w:space="0" w:color="auto"/>
      </w:divBdr>
    </w:div>
    <w:div w:id="453522619">
      <w:bodyDiv w:val="1"/>
      <w:marLeft w:val="0"/>
      <w:marRight w:val="0"/>
      <w:marTop w:val="0"/>
      <w:marBottom w:val="0"/>
      <w:divBdr>
        <w:top w:val="none" w:sz="0" w:space="0" w:color="auto"/>
        <w:left w:val="none" w:sz="0" w:space="0" w:color="auto"/>
        <w:bottom w:val="none" w:sz="0" w:space="0" w:color="auto"/>
        <w:right w:val="none" w:sz="0" w:space="0" w:color="auto"/>
      </w:divBdr>
    </w:div>
    <w:div w:id="458259601">
      <w:bodyDiv w:val="1"/>
      <w:marLeft w:val="0"/>
      <w:marRight w:val="0"/>
      <w:marTop w:val="0"/>
      <w:marBottom w:val="0"/>
      <w:divBdr>
        <w:top w:val="none" w:sz="0" w:space="0" w:color="auto"/>
        <w:left w:val="none" w:sz="0" w:space="0" w:color="auto"/>
        <w:bottom w:val="none" w:sz="0" w:space="0" w:color="auto"/>
        <w:right w:val="none" w:sz="0" w:space="0" w:color="auto"/>
      </w:divBdr>
    </w:div>
    <w:div w:id="458839195">
      <w:bodyDiv w:val="1"/>
      <w:marLeft w:val="0"/>
      <w:marRight w:val="0"/>
      <w:marTop w:val="0"/>
      <w:marBottom w:val="0"/>
      <w:divBdr>
        <w:top w:val="none" w:sz="0" w:space="0" w:color="auto"/>
        <w:left w:val="none" w:sz="0" w:space="0" w:color="auto"/>
        <w:bottom w:val="none" w:sz="0" w:space="0" w:color="auto"/>
        <w:right w:val="none" w:sz="0" w:space="0" w:color="auto"/>
      </w:divBdr>
    </w:div>
    <w:div w:id="462701566">
      <w:bodyDiv w:val="1"/>
      <w:marLeft w:val="0"/>
      <w:marRight w:val="0"/>
      <w:marTop w:val="0"/>
      <w:marBottom w:val="0"/>
      <w:divBdr>
        <w:top w:val="none" w:sz="0" w:space="0" w:color="auto"/>
        <w:left w:val="none" w:sz="0" w:space="0" w:color="auto"/>
        <w:bottom w:val="none" w:sz="0" w:space="0" w:color="auto"/>
        <w:right w:val="none" w:sz="0" w:space="0" w:color="auto"/>
      </w:divBdr>
    </w:div>
    <w:div w:id="470682318">
      <w:bodyDiv w:val="1"/>
      <w:marLeft w:val="0"/>
      <w:marRight w:val="0"/>
      <w:marTop w:val="0"/>
      <w:marBottom w:val="0"/>
      <w:divBdr>
        <w:top w:val="none" w:sz="0" w:space="0" w:color="auto"/>
        <w:left w:val="none" w:sz="0" w:space="0" w:color="auto"/>
        <w:bottom w:val="none" w:sz="0" w:space="0" w:color="auto"/>
        <w:right w:val="none" w:sz="0" w:space="0" w:color="auto"/>
      </w:divBdr>
    </w:div>
    <w:div w:id="474181528">
      <w:bodyDiv w:val="1"/>
      <w:marLeft w:val="0"/>
      <w:marRight w:val="0"/>
      <w:marTop w:val="0"/>
      <w:marBottom w:val="0"/>
      <w:divBdr>
        <w:top w:val="none" w:sz="0" w:space="0" w:color="auto"/>
        <w:left w:val="none" w:sz="0" w:space="0" w:color="auto"/>
        <w:bottom w:val="none" w:sz="0" w:space="0" w:color="auto"/>
        <w:right w:val="none" w:sz="0" w:space="0" w:color="auto"/>
      </w:divBdr>
    </w:div>
    <w:div w:id="485359655">
      <w:bodyDiv w:val="1"/>
      <w:marLeft w:val="0"/>
      <w:marRight w:val="0"/>
      <w:marTop w:val="0"/>
      <w:marBottom w:val="0"/>
      <w:divBdr>
        <w:top w:val="none" w:sz="0" w:space="0" w:color="auto"/>
        <w:left w:val="none" w:sz="0" w:space="0" w:color="auto"/>
        <w:bottom w:val="none" w:sz="0" w:space="0" w:color="auto"/>
        <w:right w:val="none" w:sz="0" w:space="0" w:color="auto"/>
      </w:divBdr>
    </w:div>
    <w:div w:id="491914315">
      <w:bodyDiv w:val="1"/>
      <w:marLeft w:val="0"/>
      <w:marRight w:val="0"/>
      <w:marTop w:val="0"/>
      <w:marBottom w:val="0"/>
      <w:divBdr>
        <w:top w:val="none" w:sz="0" w:space="0" w:color="auto"/>
        <w:left w:val="none" w:sz="0" w:space="0" w:color="auto"/>
        <w:bottom w:val="none" w:sz="0" w:space="0" w:color="auto"/>
        <w:right w:val="none" w:sz="0" w:space="0" w:color="auto"/>
      </w:divBdr>
    </w:div>
    <w:div w:id="519246827">
      <w:bodyDiv w:val="1"/>
      <w:marLeft w:val="0"/>
      <w:marRight w:val="0"/>
      <w:marTop w:val="0"/>
      <w:marBottom w:val="0"/>
      <w:divBdr>
        <w:top w:val="none" w:sz="0" w:space="0" w:color="auto"/>
        <w:left w:val="none" w:sz="0" w:space="0" w:color="auto"/>
        <w:bottom w:val="none" w:sz="0" w:space="0" w:color="auto"/>
        <w:right w:val="none" w:sz="0" w:space="0" w:color="auto"/>
      </w:divBdr>
    </w:div>
    <w:div w:id="520048771">
      <w:bodyDiv w:val="1"/>
      <w:marLeft w:val="0"/>
      <w:marRight w:val="0"/>
      <w:marTop w:val="0"/>
      <w:marBottom w:val="0"/>
      <w:divBdr>
        <w:top w:val="none" w:sz="0" w:space="0" w:color="auto"/>
        <w:left w:val="none" w:sz="0" w:space="0" w:color="auto"/>
        <w:bottom w:val="none" w:sz="0" w:space="0" w:color="auto"/>
        <w:right w:val="none" w:sz="0" w:space="0" w:color="auto"/>
      </w:divBdr>
    </w:div>
    <w:div w:id="522792856">
      <w:bodyDiv w:val="1"/>
      <w:marLeft w:val="0"/>
      <w:marRight w:val="0"/>
      <w:marTop w:val="0"/>
      <w:marBottom w:val="0"/>
      <w:divBdr>
        <w:top w:val="none" w:sz="0" w:space="0" w:color="auto"/>
        <w:left w:val="none" w:sz="0" w:space="0" w:color="auto"/>
        <w:bottom w:val="none" w:sz="0" w:space="0" w:color="auto"/>
        <w:right w:val="none" w:sz="0" w:space="0" w:color="auto"/>
      </w:divBdr>
    </w:div>
    <w:div w:id="532428197">
      <w:bodyDiv w:val="1"/>
      <w:marLeft w:val="0"/>
      <w:marRight w:val="0"/>
      <w:marTop w:val="0"/>
      <w:marBottom w:val="0"/>
      <w:divBdr>
        <w:top w:val="none" w:sz="0" w:space="0" w:color="auto"/>
        <w:left w:val="none" w:sz="0" w:space="0" w:color="auto"/>
        <w:bottom w:val="none" w:sz="0" w:space="0" w:color="auto"/>
        <w:right w:val="none" w:sz="0" w:space="0" w:color="auto"/>
      </w:divBdr>
    </w:div>
    <w:div w:id="534074886">
      <w:bodyDiv w:val="1"/>
      <w:marLeft w:val="0"/>
      <w:marRight w:val="0"/>
      <w:marTop w:val="0"/>
      <w:marBottom w:val="0"/>
      <w:divBdr>
        <w:top w:val="none" w:sz="0" w:space="0" w:color="auto"/>
        <w:left w:val="none" w:sz="0" w:space="0" w:color="auto"/>
        <w:bottom w:val="none" w:sz="0" w:space="0" w:color="auto"/>
        <w:right w:val="none" w:sz="0" w:space="0" w:color="auto"/>
      </w:divBdr>
    </w:div>
    <w:div w:id="550194028">
      <w:bodyDiv w:val="1"/>
      <w:marLeft w:val="0"/>
      <w:marRight w:val="0"/>
      <w:marTop w:val="0"/>
      <w:marBottom w:val="0"/>
      <w:divBdr>
        <w:top w:val="none" w:sz="0" w:space="0" w:color="auto"/>
        <w:left w:val="none" w:sz="0" w:space="0" w:color="auto"/>
        <w:bottom w:val="none" w:sz="0" w:space="0" w:color="auto"/>
        <w:right w:val="none" w:sz="0" w:space="0" w:color="auto"/>
      </w:divBdr>
    </w:div>
    <w:div w:id="558252872">
      <w:bodyDiv w:val="1"/>
      <w:marLeft w:val="0"/>
      <w:marRight w:val="0"/>
      <w:marTop w:val="0"/>
      <w:marBottom w:val="0"/>
      <w:divBdr>
        <w:top w:val="none" w:sz="0" w:space="0" w:color="auto"/>
        <w:left w:val="none" w:sz="0" w:space="0" w:color="auto"/>
        <w:bottom w:val="none" w:sz="0" w:space="0" w:color="auto"/>
        <w:right w:val="none" w:sz="0" w:space="0" w:color="auto"/>
      </w:divBdr>
    </w:div>
    <w:div w:id="588387961">
      <w:bodyDiv w:val="1"/>
      <w:marLeft w:val="0"/>
      <w:marRight w:val="0"/>
      <w:marTop w:val="0"/>
      <w:marBottom w:val="0"/>
      <w:divBdr>
        <w:top w:val="none" w:sz="0" w:space="0" w:color="auto"/>
        <w:left w:val="none" w:sz="0" w:space="0" w:color="auto"/>
        <w:bottom w:val="none" w:sz="0" w:space="0" w:color="auto"/>
        <w:right w:val="none" w:sz="0" w:space="0" w:color="auto"/>
      </w:divBdr>
    </w:div>
    <w:div w:id="601423970">
      <w:bodyDiv w:val="1"/>
      <w:marLeft w:val="0"/>
      <w:marRight w:val="0"/>
      <w:marTop w:val="0"/>
      <w:marBottom w:val="0"/>
      <w:divBdr>
        <w:top w:val="none" w:sz="0" w:space="0" w:color="auto"/>
        <w:left w:val="none" w:sz="0" w:space="0" w:color="auto"/>
        <w:bottom w:val="none" w:sz="0" w:space="0" w:color="auto"/>
        <w:right w:val="none" w:sz="0" w:space="0" w:color="auto"/>
      </w:divBdr>
    </w:div>
    <w:div w:id="709886908">
      <w:bodyDiv w:val="1"/>
      <w:marLeft w:val="0"/>
      <w:marRight w:val="0"/>
      <w:marTop w:val="0"/>
      <w:marBottom w:val="0"/>
      <w:divBdr>
        <w:top w:val="none" w:sz="0" w:space="0" w:color="auto"/>
        <w:left w:val="none" w:sz="0" w:space="0" w:color="auto"/>
        <w:bottom w:val="none" w:sz="0" w:space="0" w:color="auto"/>
        <w:right w:val="none" w:sz="0" w:space="0" w:color="auto"/>
      </w:divBdr>
    </w:div>
    <w:div w:id="715784910">
      <w:bodyDiv w:val="1"/>
      <w:marLeft w:val="0"/>
      <w:marRight w:val="0"/>
      <w:marTop w:val="0"/>
      <w:marBottom w:val="0"/>
      <w:divBdr>
        <w:top w:val="none" w:sz="0" w:space="0" w:color="auto"/>
        <w:left w:val="none" w:sz="0" w:space="0" w:color="auto"/>
        <w:bottom w:val="none" w:sz="0" w:space="0" w:color="auto"/>
        <w:right w:val="none" w:sz="0" w:space="0" w:color="auto"/>
      </w:divBdr>
    </w:div>
    <w:div w:id="716272137">
      <w:bodyDiv w:val="1"/>
      <w:marLeft w:val="0"/>
      <w:marRight w:val="0"/>
      <w:marTop w:val="0"/>
      <w:marBottom w:val="0"/>
      <w:divBdr>
        <w:top w:val="none" w:sz="0" w:space="0" w:color="auto"/>
        <w:left w:val="none" w:sz="0" w:space="0" w:color="auto"/>
        <w:bottom w:val="none" w:sz="0" w:space="0" w:color="auto"/>
        <w:right w:val="none" w:sz="0" w:space="0" w:color="auto"/>
      </w:divBdr>
    </w:div>
    <w:div w:id="718479434">
      <w:bodyDiv w:val="1"/>
      <w:marLeft w:val="0"/>
      <w:marRight w:val="0"/>
      <w:marTop w:val="0"/>
      <w:marBottom w:val="0"/>
      <w:divBdr>
        <w:top w:val="none" w:sz="0" w:space="0" w:color="auto"/>
        <w:left w:val="none" w:sz="0" w:space="0" w:color="auto"/>
        <w:bottom w:val="none" w:sz="0" w:space="0" w:color="auto"/>
        <w:right w:val="none" w:sz="0" w:space="0" w:color="auto"/>
      </w:divBdr>
    </w:div>
    <w:div w:id="718941658">
      <w:bodyDiv w:val="1"/>
      <w:marLeft w:val="0"/>
      <w:marRight w:val="0"/>
      <w:marTop w:val="0"/>
      <w:marBottom w:val="0"/>
      <w:divBdr>
        <w:top w:val="none" w:sz="0" w:space="0" w:color="auto"/>
        <w:left w:val="none" w:sz="0" w:space="0" w:color="auto"/>
        <w:bottom w:val="none" w:sz="0" w:space="0" w:color="auto"/>
        <w:right w:val="none" w:sz="0" w:space="0" w:color="auto"/>
      </w:divBdr>
    </w:div>
    <w:div w:id="730346051">
      <w:bodyDiv w:val="1"/>
      <w:marLeft w:val="0"/>
      <w:marRight w:val="0"/>
      <w:marTop w:val="0"/>
      <w:marBottom w:val="0"/>
      <w:divBdr>
        <w:top w:val="none" w:sz="0" w:space="0" w:color="auto"/>
        <w:left w:val="none" w:sz="0" w:space="0" w:color="auto"/>
        <w:bottom w:val="none" w:sz="0" w:space="0" w:color="auto"/>
        <w:right w:val="none" w:sz="0" w:space="0" w:color="auto"/>
      </w:divBdr>
    </w:div>
    <w:div w:id="732434588">
      <w:bodyDiv w:val="1"/>
      <w:marLeft w:val="0"/>
      <w:marRight w:val="0"/>
      <w:marTop w:val="0"/>
      <w:marBottom w:val="0"/>
      <w:divBdr>
        <w:top w:val="none" w:sz="0" w:space="0" w:color="auto"/>
        <w:left w:val="none" w:sz="0" w:space="0" w:color="auto"/>
        <w:bottom w:val="none" w:sz="0" w:space="0" w:color="auto"/>
        <w:right w:val="none" w:sz="0" w:space="0" w:color="auto"/>
      </w:divBdr>
    </w:div>
    <w:div w:id="734278121">
      <w:bodyDiv w:val="1"/>
      <w:marLeft w:val="0"/>
      <w:marRight w:val="0"/>
      <w:marTop w:val="0"/>
      <w:marBottom w:val="0"/>
      <w:divBdr>
        <w:top w:val="none" w:sz="0" w:space="0" w:color="auto"/>
        <w:left w:val="none" w:sz="0" w:space="0" w:color="auto"/>
        <w:bottom w:val="none" w:sz="0" w:space="0" w:color="auto"/>
        <w:right w:val="none" w:sz="0" w:space="0" w:color="auto"/>
      </w:divBdr>
    </w:div>
    <w:div w:id="755982649">
      <w:bodyDiv w:val="1"/>
      <w:marLeft w:val="0"/>
      <w:marRight w:val="0"/>
      <w:marTop w:val="0"/>
      <w:marBottom w:val="0"/>
      <w:divBdr>
        <w:top w:val="none" w:sz="0" w:space="0" w:color="auto"/>
        <w:left w:val="none" w:sz="0" w:space="0" w:color="auto"/>
        <w:bottom w:val="none" w:sz="0" w:space="0" w:color="auto"/>
        <w:right w:val="none" w:sz="0" w:space="0" w:color="auto"/>
      </w:divBdr>
    </w:div>
    <w:div w:id="784352737">
      <w:bodyDiv w:val="1"/>
      <w:marLeft w:val="0"/>
      <w:marRight w:val="0"/>
      <w:marTop w:val="0"/>
      <w:marBottom w:val="0"/>
      <w:divBdr>
        <w:top w:val="none" w:sz="0" w:space="0" w:color="auto"/>
        <w:left w:val="none" w:sz="0" w:space="0" w:color="auto"/>
        <w:bottom w:val="none" w:sz="0" w:space="0" w:color="auto"/>
        <w:right w:val="none" w:sz="0" w:space="0" w:color="auto"/>
      </w:divBdr>
    </w:div>
    <w:div w:id="792869603">
      <w:bodyDiv w:val="1"/>
      <w:marLeft w:val="0"/>
      <w:marRight w:val="0"/>
      <w:marTop w:val="0"/>
      <w:marBottom w:val="0"/>
      <w:divBdr>
        <w:top w:val="none" w:sz="0" w:space="0" w:color="auto"/>
        <w:left w:val="none" w:sz="0" w:space="0" w:color="auto"/>
        <w:bottom w:val="none" w:sz="0" w:space="0" w:color="auto"/>
        <w:right w:val="none" w:sz="0" w:space="0" w:color="auto"/>
      </w:divBdr>
    </w:div>
    <w:div w:id="794250228">
      <w:bodyDiv w:val="1"/>
      <w:marLeft w:val="0"/>
      <w:marRight w:val="0"/>
      <w:marTop w:val="0"/>
      <w:marBottom w:val="0"/>
      <w:divBdr>
        <w:top w:val="none" w:sz="0" w:space="0" w:color="auto"/>
        <w:left w:val="none" w:sz="0" w:space="0" w:color="auto"/>
        <w:bottom w:val="none" w:sz="0" w:space="0" w:color="auto"/>
        <w:right w:val="none" w:sz="0" w:space="0" w:color="auto"/>
      </w:divBdr>
    </w:div>
    <w:div w:id="805243439">
      <w:bodyDiv w:val="1"/>
      <w:marLeft w:val="0"/>
      <w:marRight w:val="0"/>
      <w:marTop w:val="0"/>
      <w:marBottom w:val="0"/>
      <w:divBdr>
        <w:top w:val="none" w:sz="0" w:space="0" w:color="auto"/>
        <w:left w:val="none" w:sz="0" w:space="0" w:color="auto"/>
        <w:bottom w:val="none" w:sz="0" w:space="0" w:color="auto"/>
        <w:right w:val="none" w:sz="0" w:space="0" w:color="auto"/>
      </w:divBdr>
    </w:div>
    <w:div w:id="807671039">
      <w:bodyDiv w:val="1"/>
      <w:marLeft w:val="0"/>
      <w:marRight w:val="0"/>
      <w:marTop w:val="0"/>
      <w:marBottom w:val="0"/>
      <w:divBdr>
        <w:top w:val="none" w:sz="0" w:space="0" w:color="auto"/>
        <w:left w:val="none" w:sz="0" w:space="0" w:color="auto"/>
        <w:bottom w:val="none" w:sz="0" w:space="0" w:color="auto"/>
        <w:right w:val="none" w:sz="0" w:space="0" w:color="auto"/>
      </w:divBdr>
    </w:div>
    <w:div w:id="811292250">
      <w:bodyDiv w:val="1"/>
      <w:marLeft w:val="0"/>
      <w:marRight w:val="0"/>
      <w:marTop w:val="0"/>
      <w:marBottom w:val="0"/>
      <w:divBdr>
        <w:top w:val="none" w:sz="0" w:space="0" w:color="auto"/>
        <w:left w:val="none" w:sz="0" w:space="0" w:color="auto"/>
        <w:bottom w:val="none" w:sz="0" w:space="0" w:color="auto"/>
        <w:right w:val="none" w:sz="0" w:space="0" w:color="auto"/>
      </w:divBdr>
    </w:div>
    <w:div w:id="823471678">
      <w:bodyDiv w:val="1"/>
      <w:marLeft w:val="0"/>
      <w:marRight w:val="0"/>
      <w:marTop w:val="0"/>
      <w:marBottom w:val="0"/>
      <w:divBdr>
        <w:top w:val="none" w:sz="0" w:space="0" w:color="auto"/>
        <w:left w:val="none" w:sz="0" w:space="0" w:color="auto"/>
        <w:bottom w:val="none" w:sz="0" w:space="0" w:color="auto"/>
        <w:right w:val="none" w:sz="0" w:space="0" w:color="auto"/>
      </w:divBdr>
    </w:div>
    <w:div w:id="832141234">
      <w:bodyDiv w:val="1"/>
      <w:marLeft w:val="0"/>
      <w:marRight w:val="0"/>
      <w:marTop w:val="0"/>
      <w:marBottom w:val="0"/>
      <w:divBdr>
        <w:top w:val="none" w:sz="0" w:space="0" w:color="auto"/>
        <w:left w:val="none" w:sz="0" w:space="0" w:color="auto"/>
        <w:bottom w:val="none" w:sz="0" w:space="0" w:color="auto"/>
        <w:right w:val="none" w:sz="0" w:space="0" w:color="auto"/>
      </w:divBdr>
    </w:div>
    <w:div w:id="838302660">
      <w:bodyDiv w:val="1"/>
      <w:marLeft w:val="0"/>
      <w:marRight w:val="0"/>
      <w:marTop w:val="0"/>
      <w:marBottom w:val="0"/>
      <w:divBdr>
        <w:top w:val="none" w:sz="0" w:space="0" w:color="auto"/>
        <w:left w:val="none" w:sz="0" w:space="0" w:color="auto"/>
        <w:bottom w:val="none" w:sz="0" w:space="0" w:color="auto"/>
        <w:right w:val="none" w:sz="0" w:space="0" w:color="auto"/>
      </w:divBdr>
    </w:div>
    <w:div w:id="840048581">
      <w:bodyDiv w:val="1"/>
      <w:marLeft w:val="0"/>
      <w:marRight w:val="0"/>
      <w:marTop w:val="0"/>
      <w:marBottom w:val="0"/>
      <w:divBdr>
        <w:top w:val="none" w:sz="0" w:space="0" w:color="auto"/>
        <w:left w:val="none" w:sz="0" w:space="0" w:color="auto"/>
        <w:bottom w:val="none" w:sz="0" w:space="0" w:color="auto"/>
        <w:right w:val="none" w:sz="0" w:space="0" w:color="auto"/>
      </w:divBdr>
    </w:div>
    <w:div w:id="866336708">
      <w:bodyDiv w:val="1"/>
      <w:marLeft w:val="0"/>
      <w:marRight w:val="0"/>
      <w:marTop w:val="0"/>
      <w:marBottom w:val="0"/>
      <w:divBdr>
        <w:top w:val="none" w:sz="0" w:space="0" w:color="auto"/>
        <w:left w:val="none" w:sz="0" w:space="0" w:color="auto"/>
        <w:bottom w:val="none" w:sz="0" w:space="0" w:color="auto"/>
        <w:right w:val="none" w:sz="0" w:space="0" w:color="auto"/>
      </w:divBdr>
    </w:div>
    <w:div w:id="887453585">
      <w:bodyDiv w:val="1"/>
      <w:marLeft w:val="0"/>
      <w:marRight w:val="0"/>
      <w:marTop w:val="0"/>
      <w:marBottom w:val="0"/>
      <w:divBdr>
        <w:top w:val="none" w:sz="0" w:space="0" w:color="auto"/>
        <w:left w:val="none" w:sz="0" w:space="0" w:color="auto"/>
        <w:bottom w:val="none" w:sz="0" w:space="0" w:color="auto"/>
        <w:right w:val="none" w:sz="0" w:space="0" w:color="auto"/>
      </w:divBdr>
    </w:div>
    <w:div w:id="892887963">
      <w:bodyDiv w:val="1"/>
      <w:marLeft w:val="0"/>
      <w:marRight w:val="0"/>
      <w:marTop w:val="0"/>
      <w:marBottom w:val="0"/>
      <w:divBdr>
        <w:top w:val="none" w:sz="0" w:space="0" w:color="auto"/>
        <w:left w:val="none" w:sz="0" w:space="0" w:color="auto"/>
        <w:bottom w:val="none" w:sz="0" w:space="0" w:color="auto"/>
        <w:right w:val="none" w:sz="0" w:space="0" w:color="auto"/>
      </w:divBdr>
    </w:div>
    <w:div w:id="894855906">
      <w:bodyDiv w:val="1"/>
      <w:marLeft w:val="0"/>
      <w:marRight w:val="0"/>
      <w:marTop w:val="0"/>
      <w:marBottom w:val="0"/>
      <w:divBdr>
        <w:top w:val="none" w:sz="0" w:space="0" w:color="auto"/>
        <w:left w:val="none" w:sz="0" w:space="0" w:color="auto"/>
        <w:bottom w:val="none" w:sz="0" w:space="0" w:color="auto"/>
        <w:right w:val="none" w:sz="0" w:space="0" w:color="auto"/>
      </w:divBdr>
    </w:div>
    <w:div w:id="897204442">
      <w:bodyDiv w:val="1"/>
      <w:marLeft w:val="0"/>
      <w:marRight w:val="0"/>
      <w:marTop w:val="0"/>
      <w:marBottom w:val="0"/>
      <w:divBdr>
        <w:top w:val="none" w:sz="0" w:space="0" w:color="auto"/>
        <w:left w:val="none" w:sz="0" w:space="0" w:color="auto"/>
        <w:bottom w:val="none" w:sz="0" w:space="0" w:color="auto"/>
        <w:right w:val="none" w:sz="0" w:space="0" w:color="auto"/>
      </w:divBdr>
    </w:div>
    <w:div w:id="899052154">
      <w:bodyDiv w:val="1"/>
      <w:marLeft w:val="0"/>
      <w:marRight w:val="0"/>
      <w:marTop w:val="0"/>
      <w:marBottom w:val="0"/>
      <w:divBdr>
        <w:top w:val="none" w:sz="0" w:space="0" w:color="auto"/>
        <w:left w:val="none" w:sz="0" w:space="0" w:color="auto"/>
        <w:bottom w:val="none" w:sz="0" w:space="0" w:color="auto"/>
        <w:right w:val="none" w:sz="0" w:space="0" w:color="auto"/>
      </w:divBdr>
    </w:div>
    <w:div w:id="905576786">
      <w:bodyDiv w:val="1"/>
      <w:marLeft w:val="0"/>
      <w:marRight w:val="0"/>
      <w:marTop w:val="0"/>
      <w:marBottom w:val="0"/>
      <w:divBdr>
        <w:top w:val="none" w:sz="0" w:space="0" w:color="auto"/>
        <w:left w:val="none" w:sz="0" w:space="0" w:color="auto"/>
        <w:bottom w:val="none" w:sz="0" w:space="0" w:color="auto"/>
        <w:right w:val="none" w:sz="0" w:space="0" w:color="auto"/>
      </w:divBdr>
    </w:div>
    <w:div w:id="920069225">
      <w:bodyDiv w:val="1"/>
      <w:marLeft w:val="0"/>
      <w:marRight w:val="0"/>
      <w:marTop w:val="0"/>
      <w:marBottom w:val="0"/>
      <w:divBdr>
        <w:top w:val="none" w:sz="0" w:space="0" w:color="auto"/>
        <w:left w:val="none" w:sz="0" w:space="0" w:color="auto"/>
        <w:bottom w:val="none" w:sz="0" w:space="0" w:color="auto"/>
        <w:right w:val="none" w:sz="0" w:space="0" w:color="auto"/>
      </w:divBdr>
    </w:div>
    <w:div w:id="944070454">
      <w:bodyDiv w:val="1"/>
      <w:marLeft w:val="0"/>
      <w:marRight w:val="0"/>
      <w:marTop w:val="0"/>
      <w:marBottom w:val="0"/>
      <w:divBdr>
        <w:top w:val="none" w:sz="0" w:space="0" w:color="auto"/>
        <w:left w:val="none" w:sz="0" w:space="0" w:color="auto"/>
        <w:bottom w:val="none" w:sz="0" w:space="0" w:color="auto"/>
        <w:right w:val="none" w:sz="0" w:space="0" w:color="auto"/>
      </w:divBdr>
    </w:div>
    <w:div w:id="956175934">
      <w:bodyDiv w:val="1"/>
      <w:marLeft w:val="0"/>
      <w:marRight w:val="0"/>
      <w:marTop w:val="0"/>
      <w:marBottom w:val="0"/>
      <w:divBdr>
        <w:top w:val="none" w:sz="0" w:space="0" w:color="auto"/>
        <w:left w:val="none" w:sz="0" w:space="0" w:color="auto"/>
        <w:bottom w:val="none" w:sz="0" w:space="0" w:color="auto"/>
        <w:right w:val="none" w:sz="0" w:space="0" w:color="auto"/>
      </w:divBdr>
    </w:div>
    <w:div w:id="957487046">
      <w:bodyDiv w:val="1"/>
      <w:marLeft w:val="0"/>
      <w:marRight w:val="0"/>
      <w:marTop w:val="0"/>
      <w:marBottom w:val="0"/>
      <w:divBdr>
        <w:top w:val="none" w:sz="0" w:space="0" w:color="auto"/>
        <w:left w:val="none" w:sz="0" w:space="0" w:color="auto"/>
        <w:bottom w:val="none" w:sz="0" w:space="0" w:color="auto"/>
        <w:right w:val="none" w:sz="0" w:space="0" w:color="auto"/>
      </w:divBdr>
    </w:div>
    <w:div w:id="972253485">
      <w:bodyDiv w:val="1"/>
      <w:marLeft w:val="0"/>
      <w:marRight w:val="0"/>
      <w:marTop w:val="0"/>
      <w:marBottom w:val="0"/>
      <w:divBdr>
        <w:top w:val="none" w:sz="0" w:space="0" w:color="auto"/>
        <w:left w:val="none" w:sz="0" w:space="0" w:color="auto"/>
        <w:bottom w:val="none" w:sz="0" w:space="0" w:color="auto"/>
        <w:right w:val="none" w:sz="0" w:space="0" w:color="auto"/>
      </w:divBdr>
    </w:div>
    <w:div w:id="986203424">
      <w:bodyDiv w:val="1"/>
      <w:marLeft w:val="0"/>
      <w:marRight w:val="0"/>
      <w:marTop w:val="0"/>
      <w:marBottom w:val="0"/>
      <w:divBdr>
        <w:top w:val="none" w:sz="0" w:space="0" w:color="auto"/>
        <w:left w:val="none" w:sz="0" w:space="0" w:color="auto"/>
        <w:bottom w:val="none" w:sz="0" w:space="0" w:color="auto"/>
        <w:right w:val="none" w:sz="0" w:space="0" w:color="auto"/>
      </w:divBdr>
    </w:div>
    <w:div w:id="989359069">
      <w:bodyDiv w:val="1"/>
      <w:marLeft w:val="0"/>
      <w:marRight w:val="0"/>
      <w:marTop w:val="0"/>
      <w:marBottom w:val="0"/>
      <w:divBdr>
        <w:top w:val="none" w:sz="0" w:space="0" w:color="auto"/>
        <w:left w:val="none" w:sz="0" w:space="0" w:color="auto"/>
        <w:bottom w:val="none" w:sz="0" w:space="0" w:color="auto"/>
        <w:right w:val="none" w:sz="0" w:space="0" w:color="auto"/>
      </w:divBdr>
    </w:div>
    <w:div w:id="997609607">
      <w:bodyDiv w:val="1"/>
      <w:marLeft w:val="0"/>
      <w:marRight w:val="0"/>
      <w:marTop w:val="0"/>
      <w:marBottom w:val="0"/>
      <w:divBdr>
        <w:top w:val="none" w:sz="0" w:space="0" w:color="auto"/>
        <w:left w:val="none" w:sz="0" w:space="0" w:color="auto"/>
        <w:bottom w:val="none" w:sz="0" w:space="0" w:color="auto"/>
        <w:right w:val="none" w:sz="0" w:space="0" w:color="auto"/>
      </w:divBdr>
    </w:div>
    <w:div w:id="1003244574">
      <w:bodyDiv w:val="1"/>
      <w:marLeft w:val="0"/>
      <w:marRight w:val="0"/>
      <w:marTop w:val="0"/>
      <w:marBottom w:val="0"/>
      <w:divBdr>
        <w:top w:val="none" w:sz="0" w:space="0" w:color="auto"/>
        <w:left w:val="none" w:sz="0" w:space="0" w:color="auto"/>
        <w:bottom w:val="none" w:sz="0" w:space="0" w:color="auto"/>
        <w:right w:val="none" w:sz="0" w:space="0" w:color="auto"/>
      </w:divBdr>
    </w:div>
    <w:div w:id="1003968309">
      <w:bodyDiv w:val="1"/>
      <w:marLeft w:val="0"/>
      <w:marRight w:val="0"/>
      <w:marTop w:val="0"/>
      <w:marBottom w:val="0"/>
      <w:divBdr>
        <w:top w:val="none" w:sz="0" w:space="0" w:color="auto"/>
        <w:left w:val="none" w:sz="0" w:space="0" w:color="auto"/>
        <w:bottom w:val="none" w:sz="0" w:space="0" w:color="auto"/>
        <w:right w:val="none" w:sz="0" w:space="0" w:color="auto"/>
      </w:divBdr>
    </w:div>
    <w:div w:id="1017581161">
      <w:bodyDiv w:val="1"/>
      <w:marLeft w:val="0"/>
      <w:marRight w:val="0"/>
      <w:marTop w:val="0"/>
      <w:marBottom w:val="0"/>
      <w:divBdr>
        <w:top w:val="none" w:sz="0" w:space="0" w:color="auto"/>
        <w:left w:val="none" w:sz="0" w:space="0" w:color="auto"/>
        <w:bottom w:val="none" w:sz="0" w:space="0" w:color="auto"/>
        <w:right w:val="none" w:sz="0" w:space="0" w:color="auto"/>
      </w:divBdr>
    </w:div>
    <w:div w:id="1043822842">
      <w:bodyDiv w:val="1"/>
      <w:marLeft w:val="0"/>
      <w:marRight w:val="0"/>
      <w:marTop w:val="0"/>
      <w:marBottom w:val="0"/>
      <w:divBdr>
        <w:top w:val="none" w:sz="0" w:space="0" w:color="auto"/>
        <w:left w:val="none" w:sz="0" w:space="0" w:color="auto"/>
        <w:bottom w:val="none" w:sz="0" w:space="0" w:color="auto"/>
        <w:right w:val="none" w:sz="0" w:space="0" w:color="auto"/>
      </w:divBdr>
    </w:div>
    <w:div w:id="1084450859">
      <w:bodyDiv w:val="1"/>
      <w:marLeft w:val="0"/>
      <w:marRight w:val="0"/>
      <w:marTop w:val="0"/>
      <w:marBottom w:val="0"/>
      <w:divBdr>
        <w:top w:val="none" w:sz="0" w:space="0" w:color="auto"/>
        <w:left w:val="none" w:sz="0" w:space="0" w:color="auto"/>
        <w:bottom w:val="none" w:sz="0" w:space="0" w:color="auto"/>
        <w:right w:val="none" w:sz="0" w:space="0" w:color="auto"/>
      </w:divBdr>
    </w:div>
    <w:div w:id="1105075636">
      <w:bodyDiv w:val="1"/>
      <w:marLeft w:val="0"/>
      <w:marRight w:val="0"/>
      <w:marTop w:val="0"/>
      <w:marBottom w:val="0"/>
      <w:divBdr>
        <w:top w:val="none" w:sz="0" w:space="0" w:color="auto"/>
        <w:left w:val="none" w:sz="0" w:space="0" w:color="auto"/>
        <w:bottom w:val="none" w:sz="0" w:space="0" w:color="auto"/>
        <w:right w:val="none" w:sz="0" w:space="0" w:color="auto"/>
      </w:divBdr>
    </w:div>
    <w:div w:id="1119495149">
      <w:bodyDiv w:val="1"/>
      <w:marLeft w:val="0"/>
      <w:marRight w:val="0"/>
      <w:marTop w:val="0"/>
      <w:marBottom w:val="0"/>
      <w:divBdr>
        <w:top w:val="none" w:sz="0" w:space="0" w:color="auto"/>
        <w:left w:val="none" w:sz="0" w:space="0" w:color="auto"/>
        <w:bottom w:val="none" w:sz="0" w:space="0" w:color="auto"/>
        <w:right w:val="none" w:sz="0" w:space="0" w:color="auto"/>
      </w:divBdr>
    </w:div>
    <w:div w:id="1132403886">
      <w:bodyDiv w:val="1"/>
      <w:marLeft w:val="0"/>
      <w:marRight w:val="0"/>
      <w:marTop w:val="0"/>
      <w:marBottom w:val="0"/>
      <w:divBdr>
        <w:top w:val="none" w:sz="0" w:space="0" w:color="auto"/>
        <w:left w:val="none" w:sz="0" w:space="0" w:color="auto"/>
        <w:bottom w:val="none" w:sz="0" w:space="0" w:color="auto"/>
        <w:right w:val="none" w:sz="0" w:space="0" w:color="auto"/>
      </w:divBdr>
    </w:div>
    <w:div w:id="1139228629">
      <w:bodyDiv w:val="1"/>
      <w:marLeft w:val="0"/>
      <w:marRight w:val="0"/>
      <w:marTop w:val="0"/>
      <w:marBottom w:val="0"/>
      <w:divBdr>
        <w:top w:val="none" w:sz="0" w:space="0" w:color="auto"/>
        <w:left w:val="none" w:sz="0" w:space="0" w:color="auto"/>
        <w:bottom w:val="none" w:sz="0" w:space="0" w:color="auto"/>
        <w:right w:val="none" w:sz="0" w:space="0" w:color="auto"/>
      </w:divBdr>
    </w:div>
    <w:div w:id="1142310388">
      <w:bodyDiv w:val="1"/>
      <w:marLeft w:val="0"/>
      <w:marRight w:val="0"/>
      <w:marTop w:val="0"/>
      <w:marBottom w:val="0"/>
      <w:divBdr>
        <w:top w:val="none" w:sz="0" w:space="0" w:color="auto"/>
        <w:left w:val="none" w:sz="0" w:space="0" w:color="auto"/>
        <w:bottom w:val="none" w:sz="0" w:space="0" w:color="auto"/>
        <w:right w:val="none" w:sz="0" w:space="0" w:color="auto"/>
      </w:divBdr>
    </w:div>
    <w:div w:id="1146625314">
      <w:bodyDiv w:val="1"/>
      <w:marLeft w:val="0"/>
      <w:marRight w:val="0"/>
      <w:marTop w:val="0"/>
      <w:marBottom w:val="0"/>
      <w:divBdr>
        <w:top w:val="none" w:sz="0" w:space="0" w:color="auto"/>
        <w:left w:val="none" w:sz="0" w:space="0" w:color="auto"/>
        <w:bottom w:val="none" w:sz="0" w:space="0" w:color="auto"/>
        <w:right w:val="none" w:sz="0" w:space="0" w:color="auto"/>
      </w:divBdr>
    </w:div>
    <w:div w:id="1165240219">
      <w:bodyDiv w:val="1"/>
      <w:marLeft w:val="0"/>
      <w:marRight w:val="0"/>
      <w:marTop w:val="0"/>
      <w:marBottom w:val="0"/>
      <w:divBdr>
        <w:top w:val="none" w:sz="0" w:space="0" w:color="auto"/>
        <w:left w:val="none" w:sz="0" w:space="0" w:color="auto"/>
        <w:bottom w:val="none" w:sz="0" w:space="0" w:color="auto"/>
        <w:right w:val="none" w:sz="0" w:space="0" w:color="auto"/>
      </w:divBdr>
    </w:div>
    <w:div w:id="1184438431">
      <w:bodyDiv w:val="1"/>
      <w:marLeft w:val="0"/>
      <w:marRight w:val="0"/>
      <w:marTop w:val="0"/>
      <w:marBottom w:val="0"/>
      <w:divBdr>
        <w:top w:val="none" w:sz="0" w:space="0" w:color="auto"/>
        <w:left w:val="none" w:sz="0" w:space="0" w:color="auto"/>
        <w:bottom w:val="none" w:sz="0" w:space="0" w:color="auto"/>
        <w:right w:val="none" w:sz="0" w:space="0" w:color="auto"/>
      </w:divBdr>
    </w:div>
    <w:div w:id="1184974713">
      <w:bodyDiv w:val="1"/>
      <w:marLeft w:val="0"/>
      <w:marRight w:val="0"/>
      <w:marTop w:val="0"/>
      <w:marBottom w:val="0"/>
      <w:divBdr>
        <w:top w:val="none" w:sz="0" w:space="0" w:color="auto"/>
        <w:left w:val="none" w:sz="0" w:space="0" w:color="auto"/>
        <w:bottom w:val="none" w:sz="0" w:space="0" w:color="auto"/>
        <w:right w:val="none" w:sz="0" w:space="0" w:color="auto"/>
      </w:divBdr>
    </w:div>
    <w:div w:id="1214076714">
      <w:bodyDiv w:val="1"/>
      <w:marLeft w:val="0"/>
      <w:marRight w:val="0"/>
      <w:marTop w:val="0"/>
      <w:marBottom w:val="0"/>
      <w:divBdr>
        <w:top w:val="none" w:sz="0" w:space="0" w:color="auto"/>
        <w:left w:val="none" w:sz="0" w:space="0" w:color="auto"/>
        <w:bottom w:val="none" w:sz="0" w:space="0" w:color="auto"/>
        <w:right w:val="none" w:sz="0" w:space="0" w:color="auto"/>
      </w:divBdr>
    </w:div>
    <w:div w:id="1234970471">
      <w:bodyDiv w:val="1"/>
      <w:marLeft w:val="0"/>
      <w:marRight w:val="0"/>
      <w:marTop w:val="0"/>
      <w:marBottom w:val="0"/>
      <w:divBdr>
        <w:top w:val="none" w:sz="0" w:space="0" w:color="auto"/>
        <w:left w:val="none" w:sz="0" w:space="0" w:color="auto"/>
        <w:bottom w:val="none" w:sz="0" w:space="0" w:color="auto"/>
        <w:right w:val="none" w:sz="0" w:space="0" w:color="auto"/>
      </w:divBdr>
    </w:div>
    <w:div w:id="1248032766">
      <w:bodyDiv w:val="1"/>
      <w:marLeft w:val="0"/>
      <w:marRight w:val="0"/>
      <w:marTop w:val="0"/>
      <w:marBottom w:val="0"/>
      <w:divBdr>
        <w:top w:val="none" w:sz="0" w:space="0" w:color="auto"/>
        <w:left w:val="none" w:sz="0" w:space="0" w:color="auto"/>
        <w:bottom w:val="none" w:sz="0" w:space="0" w:color="auto"/>
        <w:right w:val="none" w:sz="0" w:space="0" w:color="auto"/>
      </w:divBdr>
    </w:div>
    <w:div w:id="1248657507">
      <w:bodyDiv w:val="1"/>
      <w:marLeft w:val="0"/>
      <w:marRight w:val="0"/>
      <w:marTop w:val="0"/>
      <w:marBottom w:val="0"/>
      <w:divBdr>
        <w:top w:val="none" w:sz="0" w:space="0" w:color="auto"/>
        <w:left w:val="none" w:sz="0" w:space="0" w:color="auto"/>
        <w:bottom w:val="none" w:sz="0" w:space="0" w:color="auto"/>
        <w:right w:val="none" w:sz="0" w:space="0" w:color="auto"/>
      </w:divBdr>
    </w:div>
    <w:div w:id="1250887710">
      <w:bodyDiv w:val="1"/>
      <w:marLeft w:val="0"/>
      <w:marRight w:val="0"/>
      <w:marTop w:val="0"/>
      <w:marBottom w:val="0"/>
      <w:divBdr>
        <w:top w:val="none" w:sz="0" w:space="0" w:color="auto"/>
        <w:left w:val="none" w:sz="0" w:space="0" w:color="auto"/>
        <w:bottom w:val="none" w:sz="0" w:space="0" w:color="auto"/>
        <w:right w:val="none" w:sz="0" w:space="0" w:color="auto"/>
      </w:divBdr>
    </w:div>
    <w:div w:id="1254322382">
      <w:bodyDiv w:val="1"/>
      <w:marLeft w:val="0"/>
      <w:marRight w:val="0"/>
      <w:marTop w:val="0"/>
      <w:marBottom w:val="0"/>
      <w:divBdr>
        <w:top w:val="none" w:sz="0" w:space="0" w:color="auto"/>
        <w:left w:val="none" w:sz="0" w:space="0" w:color="auto"/>
        <w:bottom w:val="none" w:sz="0" w:space="0" w:color="auto"/>
        <w:right w:val="none" w:sz="0" w:space="0" w:color="auto"/>
      </w:divBdr>
    </w:div>
    <w:div w:id="1262765978">
      <w:bodyDiv w:val="1"/>
      <w:marLeft w:val="0"/>
      <w:marRight w:val="0"/>
      <w:marTop w:val="0"/>
      <w:marBottom w:val="0"/>
      <w:divBdr>
        <w:top w:val="none" w:sz="0" w:space="0" w:color="auto"/>
        <w:left w:val="none" w:sz="0" w:space="0" w:color="auto"/>
        <w:bottom w:val="none" w:sz="0" w:space="0" w:color="auto"/>
        <w:right w:val="none" w:sz="0" w:space="0" w:color="auto"/>
      </w:divBdr>
    </w:div>
    <w:div w:id="1268999431">
      <w:bodyDiv w:val="1"/>
      <w:marLeft w:val="0"/>
      <w:marRight w:val="0"/>
      <w:marTop w:val="0"/>
      <w:marBottom w:val="0"/>
      <w:divBdr>
        <w:top w:val="none" w:sz="0" w:space="0" w:color="auto"/>
        <w:left w:val="none" w:sz="0" w:space="0" w:color="auto"/>
        <w:bottom w:val="none" w:sz="0" w:space="0" w:color="auto"/>
        <w:right w:val="none" w:sz="0" w:space="0" w:color="auto"/>
      </w:divBdr>
    </w:div>
    <w:div w:id="1285114123">
      <w:bodyDiv w:val="1"/>
      <w:marLeft w:val="0"/>
      <w:marRight w:val="0"/>
      <w:marTop w:val="0"/>
      <w:marBottom w:val="0"/>
      <w:divBdr>
        <w:top w:val="none" w:sz="0" w:space="0" w:color="auto"/>
        <w:left w:val="none" w:sz="0" w:space="0" w:color="auto"/>
        <w:bottom w:val="none" w:sz="0" w:space="0" w:color="auto"/>
        <w:right w:val="none" w:sz="0" w:space="0" w:color="auto"/>
      </w:divBdr>
    </w:div>
    <w:div w:id="1293092250">
      <w:bodyDiv w:val="1"/>
      <w:marLeft w:val="0"/>
      <w:marRight w:val="0"/>
      <w:marTop w:val="0"/>
      <w:marBottom w:val="0"/>
      <w:divBdr>
        <w:top w:val="none" w:sz="0" w:space="0" w:color="auto"/>
        <w:left w:val="none" w:sz="0" w:space="0" w:color="auto"/>
        <w:bottom w:val="none" w:sz="0" w:space="0" w:color="auto"/>
        <w:right w:val="none" w:sz="0" w:space="0" w:color="auto"/>
      </w:divBdr>
    </w:div>
    <w:div w:id="1318266674">
      <w:bodyDiv w:val="1"/>
      <w:marLeft w:val="0"/>
      <w:marRight w:val="0"/>
      <w:marTop w:val="0"/>
      <w:marBottom w:val="0"/>
      <w:divBdr>
        <w:top w:val="none" w:sz="0" w:space="0" w:color="auto"/>
        <w:left w:val="none" w:sz="0" w:space="0" w:color="auto"/>
        <w:bottom w:val="none" w:sz="0" w:space="0" w:color="auto"/>
        <w:right w:val="none" w:sz="0" w:space="0" w:color="auto"/>
      </w:divBdr>
    </w:div>
    <w:div w:id="1318920994">
      <w:bodyDiv w:val="1"/>
      <w:marLeft w:val="0"/>
      <w:marRight w:val="0"/>
      <w:marTop w:val="0"/>
      <w:marBottom w:val="0"/>
      <w:divBdr>
        <w:top w:val="none" w:sz="0" w:space="0" w:color="auto"/>
        <w:left w:val="none" w:sz="0" w:space="0" w:color="auto"/>
        <w:bottom w:val="none" w:sz="0" w:space="0" w:color="auto"/>
        <w:right w:val="none" w:sz="0" w:space="0" w:color="auto"/>
      </w:divBdr>
    </w:div>
    <w:div w:id="1349714577">
      <w:bodyDiv w:val="1"/>
      <w:marLeft w:val="0"/>
      <w:marRight w:val="0"/>
      <w:marTop w:val="0"/>
      <w:marBottom w:val="0"/>
      <w:divBdr>
        <w:top w:val="none" w:sz="0" w:space="0" w:color="auto"/>
        <w:left w:val="none" w:sz="0" w:space="0" w:color="auto"/>
        <w:bottom w:val="none" w:sz="0" w:space="0" w:color="auto"/>
        <w:right w:val="none" w:sz="0" w:space="0" w:color="auto"/>
      </w:divBdr>
    </w:div>
    <w:div w:id="1382247786">
      <w:bodyDiv w:val="1"/>
      <w:marLeft w:val="0"/>
      <w:marRight w:val="0"/>
      <w:marTop w:val="0"/>
      <w:marBottom w:val="0"/>
      <w:divBdr>
        <w:top w:val="none" w:sz="0" w:space="0" w:color="auto"/>
        <w:left w:val="none" w:sz="0" w:space="0" w:color="auto"/>
        <w:bottom w:val="none" w:sz="0" w:space="0" w:color="auto"/>
        <w:right w:val="none" w:sz="0" w:space="0" w:color="auto"/>
      </w:divBdr>
    </w:div>
    <w:div w:id="1383602073">
      <w:bodyDiv w:val="1"/>
      <w:marLeft w:val="0"/>
      <w:marRight w:val="0"/>
      <w:marTop w:val="0"/>
      <w:marBottom w:val="0"/>
      <w:divBdr>
        <w:top w:val="none" w:sz="0" w:space="0" w:color="auto"/>
        <w:left w:val="none" w:sz="0" w:space="0" w:color="auto"/>
        <w:bottom w:val="none" w:sz="0" w:space="0" w:color="auto"/>
        <w:right w:val="none" w:sz="0" w:space="0" w:color="auto"/>
      </w:divBdr>
    </w:div>
    <w:div w:id="1387874636">
      <w:bodyDiv w:val="1"/>
      <w:marLeft w:val="0"/>
      <w:marRight w:val="0"/>
      <w:marTop w:val="0"/>
      <w:marBottom w:val="0"/>
      <w:divBdr>
        <w:top w:val="none" w:sz="0" w:space="0" w:color="auto"/>
        <w:left w:val="none" w:sz="0" w:space="0" w:color="auto"/>
        <w:bottom w:val="none" w:sz="0" w:space="0" w:color="auto"/>
        <w:right w:val="none" w:sz="0" w:space="0" w:color="auto"/>
      </w:divBdr>
    </w:div>
    <w:div w:id="1393043899">
      <w:bodyDiv w:val="1"/>
      <w:marLeft w:val="0"/>
      <w:marRight w:val="0"/>
      <w:marTop w:val="0"/>
      <w:marBottom w:val="0"/>
      <w:divBdr>
        <w:top w:val="none" w:sz="0" w:space="0" w:color="auto"/>
        <w:left w:val="none" w:sz="0" w:space="0" w:color="auto"/>
        <w:bottom w:val="none" w:sz="0" w:space="0" w:color="auto"/>
        <w:right w:val="none" w:sz="0" w:space="0" w:color="auto"/>
      </w:divBdr>
    </w:div>
    <w:div w:id="1416979889">
      <w:bodyDiv w:val="1"/>
      <w:marLeft w:val="0"/>
      <w:marRight w:val="0"/>
      <w:marTop w:val="0"/>
      <w:marBottom w:val="0"/>
      <w:divBdr>
        <w:top w:val="none" w:sz="0" w:space="0" w:color="auto"/>
        <w:left w:val="none" w:sz="0" w:space="0" w:color="auto"/>
        <w:bottom w:val="none" w:sz="0" w:space="0" w:color="auto"/>
        <w:right w:val="none" w:sz="0" w:space="0" w:color="auto"/>
      </w:divBdr>
    </w:div>
    <w:div w:id="1421173722">
      <w:bodyDiv w:val="1"/>
      <w:marLeft w:val="0"/>
      <w:marRight w:val="0"/>
      <w:marTop w:val="0"/>
      <w:marBottom w:val="0"/>
      <w:divBdr>
        <w:top w:val="none" w:sz="0" w:space="0" w:color="auto"/>
        <w:left w:val="none" w:sz="0" w:space="0" w:color="auto"/>
        <w:bottom w:val="none" w:sz="0" w:space="0" w:color="auto"/>
        <w:right w:val="none" w:sz="0" w:space="0" w:color="auto"/>
      </w:divBdr>
    </w:div>
    <w:div w:id="1433284276">
      <w:bodyDiv w:val="1"/>
      <w:marLeft w:val="0"/>
      <w:marRight w:val="0"/>
      <w:marTop w:val="0"/>
      <w:marBottom w:val="0"/>
      <w:divBdr>
        <w:top w:val="none" w:sz="0" w:space="0" w:color="auto"/>
        <w:left w:val="none" w:sz="0" w:space="0" w:color="auto"/>
        <w:bottom w:val="none" w:sz="0" w:space="0" w:color="auto"/>
        <w:right w:val="none" w:sz="0" w:space="0" w:color="auto"/>
      </w:divBdr>
    </w:div>
    <w:div w:id="1434666668">
      <w:bodyDiv w:val="1"/>
      <w:marLeft w:val="0"/>
      <w:marRight w:val="0"/>
      <w:marTop w:val="0"/>
      <w:marBottom w:val="0"/>
      <w:divBdr>
        <w:top w:val="none" w:sz="0" w:space="0" w:color="auto"/>
        <w:left w:val="none" w:sz="0" w:space="0" w:color="auto"/>
        <w:bottom w:val="none" w:sz="0" w:space="0" w:color="auto"/>
        <w:right w:val="none" w:sz="0" w:space="0" w:color="auto"/>
      </w:divBdr>
    </w:div>
    <w:div w:id="1441223932">
      <w:bodyDiv w:val="1"/>
      <w:marLeft w:val="0"/>
      <w:marRight w:val="0"/>
      <w:marTop w:val="0"/>
      <w:marBottom w:val="0"/>
      <w:divBdr>
        <w:top w:val="none" w:sz="0" w:space="0" w:color="auto"/>
        <w:left w:val="none" w:sz="0" w:space="0" w:color="auto"/>
        <w:bottom w:val="none" w:sz="0" w:space="0" w:color="auto"/>
        <w:right w:val="none" w:sz="0" w:space="0" w:color="auto"/>
      </w:divBdr>
    </w:div>
    <w:div w:id="1448038497">
      <w:bodyDiv w:val="1"/>
      <w:marLeft w:val="0"/>
      <w:marRight w:val="0"/>
      <w:marTop w:val="0"/>
      <w:marBottom w:val="0"/>
      <w:divBdr>
        <w:top w:val="none" w:sz="0" w:space="0" w:color="auto"/>
        <w:left w:val="none" w:sz="0" w:space="0" w:color="auto"/>
        <w:bottom w:val="none" w:sz="0" w:space="0" w:color="auto"/>
        <w:right w:val="none" w:sz="0" w:space="0" w:color="auto"/>
      </w:divBdr>
    </w:div>
    <w:div w:id="1458331179">
      <w:bodyDiv w:val="1"/>
      <w:marLeft w:val="0"/>
      <w:marRight w:val="0"/>
      <w:marTop w:val="0"/>
      <w:marBottom w:val="0"/>
      <w:divBdr>
        <w:top w:val="none" w:sz="0" w:space="0" w:color="auto"/>
        <w:left w:val="none" w:sz="0" w:space="0" w:color="auto"/>
        <w:bottom w:val="none" w:sz="0" w:space="0" w:color="auto"/>
        <w:right w:val="none" w:sz="0" w:space="0" w:color="auto"/>
      </w:divBdr>
    </w:div>
    <w:div w:id="1460876115">
      <w:bodyDiv w:val="1"/>
      <w:marLeft w:val="0"/>
      <w:marRight w:val="0"/>
      <w:marTop w:val="0"/>
      <w:marBottom w:val="0"/>
      <w:divBdr>
        <w:top w:val="none" w:sz="0" w:space="0" w:color="auto"/>
        <w:left w:val="none" w:sz="0" w:space="0" w:color="auto"/>
        <w:bottom w:val="none" w:sz="0" w:space="0" w:color="auto"/>
        <w:right w:val="none" w:sz="0" w:space="0" w:color="auto"/>
      </w:divBdr>
    </w:div>
    <w:div w:id="1471823993">
      <w:bodyDiv w:val="1"/>
      <w:marLeft w:val="0"/>
      <w:marRight w:val="0"/>
      <w:marTop w:val="0"/>
      <w:marBottom w:val="0"/>
      <w:divBdr>
        <w:top w:val="none" w:sz="0" w:space="0" w:color="auto"/>
        <w:left w:val="none" w:sz="0" w:space="0" w:color="auto"/>
        <w:bottom w:val="none" w:sz="0" w:space="0" w:color="auto"/>
        <w:right w:val="none" w:sz="0" w:space="0" w:color="auto"/>
      </w:divBdr>
    </w:div>
    <w:div w:id="1475416900">
      <w:bodyDiv w:val="1"/>
      <w:marLeft w:val="0"/>
      <w:marRight w:val="0"/>
      <w:marTop w:val="0"/>
      <w:marBottom w:val="0"/>
      <w:divBdr>
        <w:top w:val="none" w:sz="0" w:space="0" w:color="auto"/>
        <w:left w:val="none" w:sz="0" w:space="0" w:color="auto"/>
        <w:bottom w:val="none" w:sz="0" w:space="0" w:color="auto"/>
        <w:right w:val="none" w:sz="0" w:space="0" w:color="auto"/>
      </w:divBdr>
    </w:div>
    <w:div w:id="1478650844">
      <w:bodyDiv w:val="1"/>
      <w:marLeft w:val="0"/>
      <w:marRight w:val="0"/>
      <w:marTop w:val="0"/>
      <w:marBottom w:val="0"/>
      <w:divBdr>
        <w:top w:val="none" w:sz="0" w:space="0" w:color="auto"/>
        <w:left w:val="none" w:sz="0" w:space="0" w:color="auto"/>
        <w:bottom w:val="none" w:sz="0" w:space="0" w:color="auto"/>
        <w:right w:val="none" w:sz="0" w:space="0" w:color="auto"/>
      </w:divBdr>
    </w:div>
    <w:div w:id="1485051373">
      <w:bodyDiv w:val="1"/>
      <w:marLeft w:val="0"/>
      <w:marRight w:val="0"/>
      <w:marTop w:val="0"/>
      <w:marBottom w:val="0"/>
      <w:divBdr>
        <w:top w:val="none" w:sz="0" w:space="0" w:color="auto"/>
        <w:left w:val="none" w:sz="0" w:space="0" w:color="auto"/>
        <w:bottom w:val="none" w:sz="0" w:space="0" w:color="auto"/>
        <w:right w:val="none" w:sz="0" w:space="0" w:color="auto"/>
      </w:divBdr>
    </w:div>
    <w:div w:id="1501851366">
      <w:bodyDiv w:val="1"/>
      <w:marLeft w:val="0"/>
      <w:marRight w:val="0"/>
      <w:marTop w:val="0"/>
      <w:marBottom w:val="0"/>
      <w:divBdr>
        <w:top w:val="none" w:sz="0" w:space="0" w:color="auto"/>
        <w:left w:val="none" w:sz="0" w:space="0" w:color="auto"/>
        <w:bottom w:val="none" w:sz="0" w:space="0" w:color="auto"/>
        <w:right w:val="none" w:sz="0" w:space="0" w:color="auto"/>
      </w:divBdr>
    </w:div>
    <w:div w:id="1505901597">
      <w:bodyDiv w:val="1"/>
      <w:marLeft w:val="0"/>
      <w:marRight w:val="0"/>
      <w:marTop w:val="0"/>
      <w:marBottom w:val="0"/>
      <w:divBdr>
        <w:top w:val="none" w:sz="0" w:space="0" w:color="auto"/>
        <w:left w:val="none" w:sz="0" w:space="0" w:color="auto"/>
        <w:bottom w:val="none" w:sz="0" w:space="0" w:color="auto"/>
        <w:right w:val="none" w:sz="0" w:space="0" w:color="auto"/>
      </w:divBdr>
    </w:div>
    <w:div w:id="1512912297">
      <w:bodyDiv w:val="1"/>
      <w:marLeft w:val="0"/>
      <w:marRight w:val="0"/>
      <w:marTop w:val="0"/>
      <w:marBottom w:val="0"/>
      <w:divBdr>
        <w:top w:val="none" w:sz="0" w:space="0" w:color="auto"/>
        <w:left w:val="none" w:sz="0" w:space="0" w:color="auto"/>
        <w:bottom w:val="none" w:sz="0" w:space="0" w:color="auto"/>
        <w:right w:val="none" w:sz="0" w:space="0" w:color="auto"/>
      </w:divBdr>
    </w:div>
    <w:div w:id="1522864467">
      <w:bodyDiv w:val="1"/>
      <w:marLeft w:val="0"/>
      <w:marRight w:val="0"/>
      <w:marTop w:val="0"/>
      <w:marBottom w:val="0"/>
      <w:divBdr>
        <w:top w:val="none" w:sz="0" w:space="0" w:color="auto"/>
        <w:left w:val="none" w:sz="0" w:space="0" w:color="auto"/>
        <w:bottom w:val="none" w:sz="0" w:space="0" w:color="auto"/>
        <w:right w:val="none" w:sz="0" w:space="0" w:color="auto"/>
      </w:divBdr>
    </w:div>
    <w:div w:id="1524052555">
      <w:bodyDiv w:val="1"/>
      <w:marLeft w:val="0"/>
      <w:marRight w:val="0"/>
      <w:marTop w:val="0"/>
      <w:marBottom w:val="0"/>
      <w:divBdr>
        <w:top w:val="none" w:sz="0" w:space="0" w:color="auto"/>
        <w:left w:val="none" w:sz="0" w:space="0" w:color="auto"/>
        <w:bottom w:val="none" w:sz="0" w:space="0" w:color="auto"/>
        <w:right w:val="none" w:sz="0" w:space="0" w:color="auto"/>
      </w:divBdr>
    </w:div>
    <w:div w:id="1551109725">
      <w:bodyDiv w:val="1"/>
      <w:marLeft w:val="0"/>
      <w:marRight w:val="0"/>
      <w:marTop w:val="0"/>
      <w:marBottom w:val="0"/>
      <w:divBdr>
        <w:top w:val="none" w:sz="0" w:space="0" w:color="auto"/>
        <w:left w:val="none" w:sz="0" w:space="0" w:color="auto"/>
        <w:bottom w:val="none" w:sz="0" w:space="0" w:color="auto"/>
        <w:right w:val="none" w:sz="0" w:space="0" w:color="auto"/>
      </w:divBdr>
    </w:div>
    <w:div w:id="1554846748">
      <w:bodyDiv w:val="1"/>
      <w:marLeft w:val="0"/>
      <w:marRight w:val="0"/>
      <w:marTop w:val="0"/>
      <w:marBottom w:val="0"/>
      <w:divBdr>
        <w:top w:val="none" w:sz="0" w:space="0" w:color="auto"/>
        <w:left w:val="none" w:sz="0" w:space="0" w:color="auto"/>
        <w:bottom w:val="none" w:sz="0" w:space="0" w:color="auto"/>
        <w:right w:val="none" w:sz="0" w:space="0" w:color="auto"/>
      </w:divBdr>
    </w:div>
    <w:div w:id="1559315618">
      <w:bodyDiv w:val="1"/>
      <w:marLeft w:val="0"/>
      <w:marRight w:val="0"/>
      <w:marTop w:val="0"/>
      <w:marBottom w:val="0"/>
      <w:divBdr>
        <w:top w:val="none" w:sz="0" w:space="0" w:color="auto"/>
        <w:left w:val="none" w:sz="0" w:space="0" w:color="auto"/>
        <w:bottom w:val="none" w:sz="0" w:space="0" w:color="auto"/>
        <w:right w:val="none" w:sz="0" w:space="0" w:color="auto"/>
      </w:divBdr>
    </w:div>
    <w:div w:id="1566455512">
      <w:bodyDiv w:val="1"/>
      <w:marLeft w:val="0"/>
      <w:marRight w:val="0"/>
      <w:marTop w:val="0"/>
      <w:marBottom w:val="0"/>
      <w:divBdr>
        <w:top w:val="none" w:sz="0" w:space="0" w:color="auto"/>
        <w:left w:val="none" w:sz="0" w:space="0" w:color="auto"/>
        <w:bottom w:val="none" w:sz="0" w:space="0" w:color="auto"/>
        <w:right w:val="none" w:sz="0" w:space="0" w:color="auto"/>
      </w:divBdr>
    </w:div>
    <w:div w:id="1570267591">
      <w:bodyDiv w:val="1"/>
      <w:marLeft w:val="0"/>
      <w:marRight w:val="0"/>
      <w:marTop w:val="0"/>
      <w:marBottom w:val="0"/>
      <w:divBdr>
        <w:top w:val="none" w:sz="0" w:space="0" w:color="auto"/>
        <w:left w:val="none" w:sz="0" w:space="0" w:color="auto"/>
        <w:bottom w:val="none" w:sz="0" w:space="0" w:color="auto"/>
        <w:right w:val="none" w:sz="0" w:space="0" w:color="auto"/>
      </w:divBdr>
    </w:div>
    <w:div w:id="1580362402">
      <w:bodyDiv w:val="1"/>
      <w:marLeft w:val="0"/>
      <w:marRight w:val="0"/>
      <w:marTop w:val="0"/>
      <w:marBottom w:val="0"/>
      <w:divBdr>
        <w:top w:val="none" w:sz="0" w:space="0" w:color="auto"/>
        <w:left w:val="none" w:sz="0" w:space="0" w:color="auto"/>
        <w:bottom w:val="none" w:sz="0" w:space="0" w:color="auto"/>
        <w:right w:val="none" w:sz="0" w:space="0" w:color="auto"/>
      </w:divBdr>
    </w:div>
    <w:div w:id="1617132258">
      <w:bodyDiv w:val="1"/>
      <w:marLeft w:val="0"/>
      <w:marRight w:val="0"/>
      <w:marTop w:val="0"/>
      <w:marBottom w:val="0"/>
      <w:divBdr>
        <w:top w:val="none" w:sz="0" w:space="0" w:color="auto"/>
        <w:left w:val="none" w:sz="0" w:space="0" w:color="auto"/>
        <w:bottom w:val="none" w:sz="0" w:space="0" w:color="auto"/>
        <w:right w:val="none" w:sz="0" w:space="0" w:color="auto"/>
      </w:divBdr>
    </w:div>
    <w:div w:id="1625036688">
      <w:bodyDiv w:val="1"/>
      <w:marLeft w:val="0"/>
      <w:marRight w:val="0"/>
      <w:marTop w:val="0"/>
      <w:marBottom w:val="0"/>
      <w:divBdr>
        <w:top w:val="none" w:sz="0" w:space="0" w:color="auto"/>
        <w:left w:val="none" w:sz="0" w:space="0" w:color="auto"/>
        <w:bottom w:val="none" w:sz="0" w:space="0" w:color="auto"/>
        <w:right w:val="none" w:sz="0" w:space="0" w:color="auto"/>
      </w:divBdr>
    </w:div>
    <w:div w:id="1630623429">
      <w:bodyDiv w:val="1"/>
      <w:marLeft w:val="0"/>
      <w:marRight w:val="0"/>
      <w:marTop w:val="0"/>
      <w:marBottom w:val="0"/>
      <w:divBdr>
        <w:top w:val="none" w:sz="0" w:space="0" w:color="auto"/>
        <w:left w:val="none" w:sz="0" w:space="0" w:color="auto"/>
        <w:bottom w:val="none" w:sz="0" w:space="0" w:color="auto"/>
        <w:right w:val="none" w:sz="0" w:space="0" w:color="auto"/>
      </w:divBdr>
    </w:div>
    <w:div w:id="1642492862">
      <w:bodyDiv w:val="1"/>
      <w:marLeft w:val="0"/>
      <w:marRight w:val="0"/>
      <w:marTop w:val="0"/>
      <w:marBottom w:val="0"/>
      <w:divBdr>
        <w:top w:val="none" w:sz="0" w:space="0" w:color="auto"/>
        <w:left w:val="none" w:sz="0" w:space="0" w:color="auto"/>
        <w:bottom w:val="none" w:sz="0" w:space="0" w:color="auto"/>
        <w:right w:val="none" w:sz="0" w:space="0" w:color="auto"/>
      </w:divBdr>
    </w:div>
    <w:div w:id="1645936913">
      <w:bodyDiv w:val="1"/>
      <w:marLeft w:val="0"/>
      <w:marRight w:val="0"/>
      <w:marTop w:val="0"/>
      <w:marBottom w:val="0"/>
      <w:divBdr>
        <w:top w:val="none" w:sz="0" w:space="0" w:color="auto"/>
        <w:left w:val="none" w:sz="0" w:space="0" w:color="auto"/>
        <w:bottom w:val="none" w:sz="0" w:space="0" w:color="auto"/>
        <w:right w:val="none" w:sz="0" w:space="0" w:color="auto"/>
      </w:divBdr>
    </w:div>
    <w:div w:id="1658679881">
      <w:bodyDiv w:val="1"/>
      <w:marLeft w:val="0"/>
      <w:marRight w:val="0"/>
      <w:marTop w:val="0"/>
      <w:marBottom w:val="0"/>
      <w:divBdr>
        <w:top w:val="none" w:sz="0" w:space="0" w:color="auto"/>
        <w:left w:val="none" w:sz="0" w:space="0" w:color="auto"/>
        <w:bottom w:val="none" w:sz="0" w:space="0" w:color="auto"/>
        <w:right w:val="none" w:sz="0" w:space="0" w:color="auto"/>
      </w:divBdr>
    </w:div>
    <w:div w:id="1662003954">
      <w:bodyDiv w:val="1"/>
      <w:marLeft w:val="0"/>
      <w:marRight w:val="0"/>
      <w:marTop w:val="0"/>
      <w:marBottom w:val="0"/>
      <w:divBdr>
        <w:top w:val="none" w:sz="0" w:space="0" w:color="auto"/>
        <w:left w:val="none" w:sz="0" w:space="0" w:color="auto"/>
        <w:bottom w:val="none" w:sz="0" w:space="0" w:color="auto"/>
        <w:right w:val="none" w:sz="0" w:space="0" w:color="auto"/>
      </w:divBdr>
    </w:div>
    <w:div w:id="1700013714">
      <w:bodyDiv w:val="1"/>
      <w:marLeft w:val="0"/>
      <w:marRight w:val="0"/>
      <w:marTop w:val="0"/>
      <w:marBottom w:val="0"/>
      <w:divBdr>
        <w:top w:val="none" w:sz="0" w:space="0" w:color="auto"/>
        <w:left w:val="none" w:sz="0" w:space="0" w:color="auto"/>
        <w:bottom w:val="none" w:sz="0" w:space="0" w:color="auto"/>
        <w:right w:val="none" w:sz="0" w:space="0" w:color="auto"/>
      </w:divBdr>
    </w:div>
    <w:div w:id="1701398415">
      <w:bodyDiv w:val="1"/>
      <w:marLeft w:val="0"/>
      <w:marRight w:val="0"/>
      <w:marTop w:val="0"/>
      <w:marBottom w:val="0"/>
      <w:divBdr>
        <w:top w:val="none" w:sz="0" w:space="0" w:color="auto"/>
        <w:left w:val="none" w:sz="0" w:space="0" w:color="auto"/>
        <w:bottom w:val="none" w:sz="0" w:space="0" w:color="auto"/>
        <w:right w:val="none" w:sz="0" w:space="0" w:color="auto"/>
      </w:divBdr>
    </w:div>
    <w:div w:id="1702241053">
      <w:bodyDiv w:val="1"/>
      <w:marLeft w:val="0"/>
      <w:marRight w:val="0"/>
      <w:marTop w:val="0"/>
      <w:marBottom w:val="0"/>
      <w:divBdr>
        <w:top w:val="none" w:sz="0" w:space="0" w:color="auto"/>
        <w:left w:val="none" w:sz="0" w:space="0" w:color="auto"/>
        <w:bottom w:val="none" w:sz="0" w:space="0" w:color="auto"/>
        <w:right w:val="none" w:sz="0" w:space="0" w:color="auto"/>
      </w:divBdr>
    </w:div>
    <w:div w:id="1719207856">
      <w:bodyDiv w:val="1"/>
      <w:marLeft w:val="0"/>
      <w:marRight w:val="0"/>
      <w:marTop w:val="0"/>
      <w:marBottom w:val="0"/>
      <w:divBdr>
        <w:top w:val="none" w:sz="0" w:space="0" w:color="auto"/>
        <w:left w:val="none" w:sz="0" w:space="0" w:color="auto"/>
        <w:bottom w:val="none" w:sz="0" w:space="0" w:color="auto"/>
        <w:right w:val="none" w:sz="0" w:space="0" w:color="auto"/>
      </w:divBdr>
    </w:div>
    <w:div w:id="1726031010">
      <w:bodyDiv w:val="1"/>
      <w:marLeft w:val="0"/>
      <w:marRight w:val="0"/>
      <w:marTop w:val="0"/>
      <w:marBottom w:val="0"/>
      <w:divBdr>
        <w:top w:val="none" w:sz="0" w:space="0" w:color="auto"/>
        <w:left w:val="none" w:sz="0" w:space="0" w:color="auto"/>
        <w:bottom w:val="none" w:sz="0" w:space="0" w:color="auto"/>
        <w:right w:val="none" w:sz="0" w:space="0" w:color="auto"/>
      </w:divBdr>
    </w:div>
    <w:div w:id="1770465775">
      <w:bodyDiv w:val="1"/>
      <w:marLeft w:val="0"/>
      <w:marRight w:val="0"/>
      <w:marTop w:val="0"/>
      <w:marBottom w:val="0"/>
      <w:divBdr>
        <w:top w:val="none" w:sz="0" w:space="0" w:color="auto"/>
        <w:left w:val="none" w:sz="0" w:space="0" w:color="auto"/>
        <w:bottom w:val="none" w:sz="0" w:space="0" w:color="auto"/>
        <w:right w:val="none" w:sz="0" w:space="0" w:color="auto"/>
      </w:divBdr>
    </w:div>
    <w:div w:id="1770809292">
      <w:bodyDiv w:val="1"/>
      <w:marLeft w:val="0"/>
      <w:marRight w:val="0"/>
      <w:marTop w:val="0"/>
      <w:marBottom w:val="0"/>
      <w:divBdr>
        <w:top w:val="none" w:sz="0" w:space="0" w:color="auto"/>
        <w:left w:val="none" w:sz="0" w:space="0" w:color="auto"/>
        <w:bottom w:val="none" w:sz="0" w:space="0" w:color="auto"/>
        <w:right w:val="none" w:sz="0" w:space="0" w:color="auto"/>
      </w:divBdr>
    </w:div>
    <w:div w:id="1783722477">
      <w:bodyDiv w:val="1"/>
      <w:marLeft w:val="0"/>
      <w:marRight w:val="0"/>
      <w:marTop w:val="0"/>
      <w:marBottom w:val="0"/>
      <w:divBdr>
        <w:top w:val="none" w:sz="0" w:space="0" w:color="auto"/>
        <w:left w:val="none" w:sz="0" w:space="0" w:color="auto"/>
        <w:bottom w:val="none" w:sz="0" w:space="0" w:color="auto"/>
        <w:right w:val="none" w:sz="0" w:space="0" w:color="auto"/>
      </w:divBdr>
    </w:div>
    <w:div w:id="1784954500">
      <w:bodyDiv w:val="1"/>
      <w:marLeft w:val="0"/>
      <w:marRight w:val="0"/>
      <w:marTop w:val="0"/>
      <w:marBottom w:val="0"/>
      <w:divBdr>
        <w:top w:val="none" w:sz="0" w:space="0" w:color="auto"/>
        <w:left w:val="none" w:sz="0" w:space="0" w:color="auto"/>
        <w:bottom w:val="none" w:sz="0" w:space="0" w:color="auto"/>
        <w:right w:val="none" w:sz="0" w:space="0" w:color="auto"/>
      </w:divBdr>
    </w:div>
    <w:div w:id="1785997729">
      <w:bodyDiv w:val="1"/>
      <w:marLeft w:val="0"/>
      <w:marRight w:val="0"/>
      <w:marTop w:val="0"/>
      <w:marBottom w:val="0"/>
      <w:divBdr>
        <w:top w:val="none" w:sz="0" w:space="0" w:color="auto"/>
        <w:left w:val="none" w:sz="0" w:space="0" w:color="auto"/>
        <w:bottom w:val="none" w:sz="0" w:space="0" w:color="auto"/>
        <w:right w:val="none" w:sz="0" w:space="0" w:color="auto"/>
      </w:divBdr>
    </w:div>
    <w:div w:id="1792288081">
      <w:bodyDiv w:val="1"/>
      <w:marLeft w:val="0"/>
      <w:marRight w:val="0"/>
      <w:marTop w:val="0"/>
      <w:marBottom w:val="0"/>
      <w:divBdr>
        <w:top w:val="none" w:sz="0" w:space="0" w:color="auto"/>
        <w:left w:val="none" w:sz="0" w:space="0" w:color="auto"/>
        <w:bottom w:val="none" w:sz="0" w:space="0" w:color="auto"/>
        <w:right w:val="none" w:sz="0" w:space="0" w:color="auto"/>
      </w:divBdr>
    </w:div>
    <w:div w:id="1795178549">
      <w:bodyDiv w:val="1"/>
      <w:marLeft w:val="0"/>
      <w:marRight w:val="0"/>
      <w:marTop w:val="0"/>
      <w:marBottom w:val="0"/>
      <w:divBdr>
        <w:top w:val="none" w:sz="0" w:space="0" w:color="auto"/>
        <w:left w:val="none" w:sz="0" w:space="0" w:color="auto"/>
        <w:bottom w:val="none" w:sz="0" w:space="0" w:color="auto"/>
        <w:right w:val="none" w:sz="0" w:space="0" w:color="auto"/>
      </w:divBdr>
    </w:div>
    <w:div w:id="1797989516">
      <w:bodyDiv w:val="1"/>
      <w:marLeft w:val="0"/>
      <w:marRight w:val="0"/>
      <w:marTop w:val="0"/>
      <w:marBottom w:val="0"/>
      <w:divBdr>
        <w:top w:val="none" w:sz="0" w:space="0" w:color="auto"/>
        <w:left w:val="none" w:sz="0" w:space="0" w:color="auto"/>
        <w:bottom w:val="none" w:sz="0" w:space="0" w:color="auto"/>
        <w:right w:val="none" w:sz="0" w:space="0" w:color="auto"/>
      </w:divBdr>
    </w:div>
    <w:div w:id="1799226931">
      <w:bodyDiv w:val="1"/>
      <w:marLeft w:val="0"/>
      <w:marRight w:val="0"/>
      <w:marTop w:val="0"/>
      <w:marBottom w:val="0"/>
      <w:divBdr>
        <w:top w:val="none" w:sz="0" w:space="0" w:color="auto"/>
        <w:left w:val="none" w:sz="0" w:space="0" w:color="auto"/>
        <w:bottom w:val="none" w:sz="0" w:space="0" w:color="auto"/>
        <w:right w:val="none" w:sz="0" w:space="0" w:color="auto"/>
      </w:divBdr>
    </w:div>
    <w:div w:id="1804814213">
      <w:bodyDiv w:val="1"/>
      <w:marLeft w:val="0"/>
      <w:marRight w:val="0"/>
      <w:marTop w:val="0"/>
      <w:marBottom w:val="0"/>
      <w:divBdr>
        <w:top w:val="none" w:sz="0" w:space="0" w:color="auto"/>
        <w:left w:val="none" w:sz="0" w:space="0" w:color="auto"/>
        <w:bottom w:val="none" w:sz="0" w:space="0" w:color="auto"/>
        <w:right w:val="none" w:sz="0" w:space="0" w:color="auto"/>
      </w:divBdr>
    </w:div>
    <w:div w:id="1816800484">
      <w:bodyDiv w:val="1"/>
      <w:marLeft w:val="0"/>
      <w:marRight w:val="0"/>
      <w:marTop w:val="0"/>
      <w:marBottom w:val="0"/>
      <w:divBdr>
        <w:top w:val="none" w:sz="0" w:space="0" w:color="auto"/>
        <w:left w:val="none" w:sz="0" w:space="0" w:color="auto"/>
        <w:bottom w:val="none" w:sz="0" w:space="0" w:color="auto"/>
        <w:right w:val="none" w:sz="0" w:space="0" w:color="auto"/>
      </w:divBdr>
    </w:div>
    <w:div w:id="1893808037">
      <w:bodyDiv w:val="1"/>
      <w:marLeft w:val="0"/>
      <w:marRight w:val="0"/>
      <w:marTop w:val="0"/>
      <w:marBottom w:val="0"/>
      <w:divBdr>
        <w:top w:val="none" w:sz="0" w:space="0" w:color="auto"/>
        <w:left w:val="none" w:sz="0" w:space="0" w:color="auto"/>
        <w:bottom w:val="none" w:sz="0" w:space="0" w:color="auto"/>
        <w:right w:val="none" w:sz="0" w:space="0" w:color="auto"/>
      </w:divBdr>
    </w:div>
    <w:div w:id="1902783733">
      <w:bodyDiv w:val="1"/>
      <w:marLeft w:val="0"/>
      <w:marRight w:val="0"/>
      <w:marTop w:val="0"/>
      <w:marBottom w:val="0"/>
      <w:divBdr>
        <w:top w:val="none" w:sz="0" w:space="0" w:color="auto"/>
        <w:left w:val="none" w:sz="0" w:space="0" w:color="auto"/>
        <w:bottom w:val="none" w:sz="0" w:space="0" w:color="auto"/>
        <w:right w:val="none" w:sz="0" w:space="0" w:color="auto"/>
      </w:divBdr>
    </w:div>
    <w:div w:id="1913541404">
      <w:bodyDiv w:val="1"/>
      <w:marLeft w:val="0"/>
      <w:marRight w:val="0"/>
      <w:marTop w:val="0"/>
      <w:marBottom w:val="0"/>
      <w:divBdr>
        <w:top w:val="none" w:sz="0" w:space="0" w:color="auto"/>
        <w:left w:val="none" w:sz="0" w:space="0" w:color="auto"/>
        <w:bottom w:val="none" w:sz="0" w:space="0" w:color="auto"/>
        <w:right w:val="none" w:sz="0" w:space="0" w:color="auto"/>
      </w:divBdr>
    </w:div>
    <w:div w:id="1913655166">
      <w:bodyDiv w:val="1"/>
      <w:marLeft w:val="0"/>
      <w:marRight w:val="0"/>
      <w:marTop w:val="0"/>
      <w:marBottom w:val="0"/>
      <w:divBdr>
        <w:top w:val="none" w:sz="0" w:space="0" w:color="auto"/>
        <w:left w:val="none" w:sz="0" w:space="0" w:color="auto"/>
        <w:bottom w:val="none" w:sz="0" w:space="0" w:color="auto"/>
        <w:right w:val="none" w:sz="0" w:space="0" w:color="auto"/>
      </w:divBdr>
    </w:div>
    <w:div w:id="1916083645">
      <w:bodyDiv w:val="1"/>
      <w:marLeft w:val="0"/>
      <w:marRight w:val="0"/>
      <w:marTop w:val="0"/>
      <w:marBottom w:val="0"/>
      <w:divBdr>
        <w:top w:val="none" w:sz="0" w:space="0" w:color="auto"/>
        <w:left w:val="none" w:sz="0" w:space="0" w:color="auto"/>
        <w:bottom w:val="none" w:sz="0" w:space="0" w:color="auto"/>
        <w:right w:val="none" w:sz="0" w:space="0" w:color="auto"/>
      </w:divBdr>
    </w:div>
    <w:div w:id="1945574530">
      <w:bodyDiv w:val="1"/>
      <w:marLeft w:val="0"/>
      <w:marRight w:val="0"/>
      <w:marTop w:val="0"/>
      <w:marBottom w:val="0"/>
      <w:divBdr>
        <w:top w:val="none" w:sz="0" w:space="0" w:color="auto"/>
        <w:left w:val="none" w:sz="0" w:space="0" w:color="auto"/>
        <w:bottom w:val="none" w:sz="0" w:space="0" w:color="auto"/>
        <w:right w:val="none" w:sz="0" w:space="0" w:color="auto"/>
      </w:divBdr>
    </w:div>
    <w:div w:id="1958221728">
      <w:bodyDiv w:val="1"/>
      <w:marLeft w:val="0"/>
      <w:marRight w:val="0"/>
      <w:marTop w:val="0"/>
      <w:marBottom w:val="0"/>
      <w:divBdr>
        <w:top w:val="none" w:sz="0" w:space="0" w:color="auto"/>
        <w:left w:val="none" w:sz="0" w:space="0" w:color="auto"/>
        <w:bottom w:val="none" w:sz="0" w:space="0" w:color="auto"/>
        <w:right w:val="none" w:sz="0" w:space="0" w:color="auto"/>
      </w:divBdr>
    </w:div>
    <w:div w:id="1962371658">
      <w:bodyDiv w:val="1"/>
      <w:marLeft w:val="0"/>
      <w:marRight w:val="0"/>
      <w:marTop w:val="0"/>
      <w:marBottom w:val="0"/>
      <w:divBdr>
        <w:top w:val="none" w:sz="0" w:space="0" w:color="auto"/>
        <w:left w:val="none" w:sz="0" w:space="0" w:color="auto"/>
        <w:bottom w:val="none" w:sz="0" w:space="0" w:color="auto"/>
        <w:right w:val="none" w:sz="0" w:space="0" w:color="auto"/>
      </w:divBdr>
    </w:div>
    <w:div w:id="1966422472">
      <w:bodyDiv w:val="1"/>
      <w:marLeft w:val="0"/>
      <w:marRight w:val="0"/>
      <w:marTop w:val="0"/>
      <w:marBottom w:val="0"/>
      <w:divBdr>
        <w:top w:val="none" w:sz="0" w:space="0" w:color="auto"/>
        <w:left w:val="none" w:sz="0" w:space="0" w:color="auto"/>
        <w:bottom w:val="none" w:sz="0" w:space="0" w:color="auto"/>
        <w:right w:val="none" w:sz="0" w:space="0" w:color="auto"/>
      </w:divBdr>
    </w:div>
    <w:div w:id="1966615645">
      <w:bodyDiv w:val="1"/>
      <w:marLeft w:val="0"/>
      <w:marRight w:val="0"/>
      <w:marTop w:val="0"/>
      <w:marBottom w:val="0"/>
      <w:divBdr>
        <w:top w:val="none" w:sz="0" w:space="0" w:color="auto"/>
        <w:left w:val="none" w:sz="0" w:space="0" w:color="auto"/>
        <w:bottom w:val="none" w:sz="0" w:space="0" w:color="auto"/>
        <w:right w:val="none" w:sz="0" w:space="0" w:color="auto"/>
      </w:divBdr>
    </w:div>
    <w:div w:id="1970503430">
      <w:bodyDiv w:val="1"/>
      <w:marLeft w:val="0"/>
      <w:marRight w:val="0"/>
      <w:marTop w:val="0"/>
      <w:marBottom w:val="0"/>
      <w:divBdr>
        <w:top w:val="none" w:sz="0" w:space="0" w:color="auto"/>
        <w:left w:val="none" w:sz="0" w:space="0" w:color="auto"/>
        <w:bottom w:val="none" w:sz="0" w:space="0" w:color="auto"/>
        <w:right w:val="none" w:sz="0" w:space="0" w:color="auto"/>
      </w:divBdr>
    </w:div>
    <w:div w:id="1971551126">
      <w:bodyDiv w:val="1"/>
      <w:marLeft w:val="0"/>
      <w:marRight w:val="0"/>
      <w:marTop w:val="0"/>
      <w:marBottom w:val="0"/>
      <w:divBdr>
        <w:top w:val="none" w:sz="0" w:space="0" w:color="auto"/>
        <w:left w:val="none" w:sz="0" w:space="0" w:color="auto"/>
        <w:bottom w:val="none" w:sz="0" w:space="0" w:color="auto"/>
        <w:right w:val="none" w:sz="0" w:space="0" w:color="auto"/>
      </w:divBdr>
    </w:div>
    <w:div w:id="1978336088">
      <w:bodyDiv w:val="1"/>
      <w:marLeft w:val="0"/>
      <w:marRight w:val="0"/>
      <w:marTop w:val="0"/>
      <w:marBottom w:val="0"/>
      <w:divBdr>
        <w:top w:val="none" w:sz="0" w:space="0" w:color="auto"/>
        <w:left w:val="none" w:sz="0" w:space="0" w:color="auto"/>
        <w:bottom w:val="none" w:sz="0" w:space="0" w:color="auto"/>
        <w:right w:val="none" w:sz="0" w:space="0" w:color="auto"/>
      </w:divBdr>
    </w:div>
    <w:div w:id="1994092236">
      <w:bodyDiv w:val="1"/>
      <w:marLeft w:val="0"/>
      <w:marRight w:val="0"/>
      <w:marTop w:val="0"/>
      <w:marBottom w:val="0"/>
      <w:divBdr>
        <w:top w:val="none" w:sz="0" w:space="0" w:color="auto"/>
        <w:left w:val="none" w:sz="0" w:space="0" w:color="auto"/>
        <w:bottom w:val="none" w:sz="0" w:space="0" w:color="auto"/>
        <w:right w:val="none" w:sz="0" w:space="0" w:color="auto"/>
      </w:divBdr>
    </w:div>
    <w:div w:id="2021929620">
      <w:bodyDiv w:val="1"/>
      <w:marLeft w:val="0"/>
      <w:marRight w:val="0"/>
      <w:marTop w:val="0"/>
      <w:marBottom w:val="0"/>
      <w:divBdr>
        <w:top w:val="none" w:sz="0" w:space="0" w:color="auto"/>
        <w:left w:val="none" w:sz="0" w:space="0" w:color="auto"/>
        <w:bottom w:val="none" w:sz="0" w:space="0" w:color="auto"/>
        <w:right w:val="none" w:sz="0" w:space="0" w:color="auto"/>
      </w:divBdr>
    </w:div>
    <w:div w:id="2038651176">
      <w:bodyDiv w:val="1"/>
      <w:marLeft w:val="0"/>
      <w:marRight w:val="0"/>
      <w:marTop w:val="0"/>
      <w:marBottom w:val="0"/>
      <w:divBdr>
        <w:top w:val="none" w:sz="0" w:space="0" w:color="auto"/>
        <w:left w:val="none" w:sz="0" w:space="0" w:color="auto"/>
        <w:bottom w:val="none" w:sz="0" w:space="0" w:color="auto"/>
        <w:right w:val="none" w:sz="0" w:space="0" w:color="auto"/>
      </w:divBdr>
    </w:div>
    <w:div w:id="2039499963">
      <w:bodyDiv w:val="1"/>
      <w:marLeft w:val="0"/>
      <w:marRight w:val="0"/>
      <w:marTop w:val="0"/>
      <w:marBottom w:val="0"/>
      <w:divBdr>
        <w:top w:val="none" w:sz="0" w:space="0" w:color="auto"/>
        <w:left w:val="none" w:sz="0" w:space="0" w:color="auto"/>
        <w:bottom w:val="none" w:sz="0" w:space="0" w:color="auto"/>
        <w:right w:val="none" w:sz="0" w:space="0" w:color="auto"/>
      </w:divBdr>
    </w:div>
    <w:div w:id="2044863697">
      <w:bodyDiv w:val="1"/>
      <w:marLeft w:val="0"/>
      <w:marRight w:val="0"/>
      <w:marTop w:val="0"/>
      <w:marBottom w:val="0"/>
      <w:divBdr>
        <w:top w:val="none" w:sz="0" w:space="0" w:color="auto"/>
        <w:left w:val="none" w:sz="0" w:space="0" w:color="auto"/>
        <w:bottom w:val="none" w:sz="0" w:space="0" w:color="auto"/>
        <w:right w:val="none" w:sz="0" w:space="0" w:color="auto"/>
      </w:divBdr>
    </w:div>
    <w:div w:id="2045129260">
      <w:bodyDiv w:val="1"/>
      <w:marLeft w:val="0"/>
      <w:marRight w:val="0"/>
      <w:marTop w:val="0"/>
      <w:marBottom w:val="0"/>
      <w:divBdr>
        <w:top w:val="none" w:sz="0" w:space="0" w:color="auto"/>
        <w:left w:val="none" w:sz="0" w:space="0" w:color="auto"/>
        <w:bottom w:val="none" w:sz="0" w:space="0" w:color="auto"/>
        <w:right w:val="none" w:sz="0" w:space="0" w:color="auto"/>
      </w:divBdr>
    </w:div>
    <w:div w:id="2045396520">
      <w:bodyDiv w:val="1"/>
      <w:marLeft w:val="0"/>
      <w:marRight w:val="0"/>
      <w:marTop w:val="0"/>
      <w:marBottom w:val="0"/>
      <w:divBdr>
        <w:top w:val="none" w:sz="0" w:space="0" w:color="auto"/>
        <w:left w:val="none" w:sz="0" w:space="0" w:color="auto"/>
        <w:bottom w:val="none" w:sz="0" w:space="0" w:color="auto"/>
        <w:right w:val="none" w:sz="0" w:space="0" w:color="auto"/>
      </w:divBdr>
    </w:div>
    <w:div w:id="2048984766">
      <w:bodyDiv w:val="1"/>
      <w:marLeft w:val="0"/>
      <w:marRight w:val="0"/>
      <w:marTop w:val="0"/>
      <w:marBottom w:val="0"/>
      <w:divBdr>
        <w:top w:val="none" w:sz="0" w:space="0" w:color="auto"/>
        <w:left w:val="none" w:sz="0" w:space="0" w:color="auto"/>
        <w:bottom w:val="none" w:sz="0" w:space="0" w:color="auto"/>
        <w:right w:val="none" w:sz="0" w:space="0" w:color="auto"/>
      </w:divBdr>
    </w:div>
    <w:div w:id="2058822649">
      <w:bodyDiv w:val="1"/>
      <w:marLeft w:val="0"/>
      <w:marRight w:val="0"/>
      <w:marTop w:val="0"/>
      <w:marBottom w:val="0"/>
      <w:divBdr>
        <w:top w:val="none" w:sz="0" w:space="0" w:color="auto"/>
        <w:left w:val="none" w:sz="0" w:space="0" w:color="auto"/>
        <w:bottom w:val="none" w:sz="0" w:space="0" w:color="auto"/>
        <w:right w:val="none" w:sz="0" w:space="0" w:color="auto"/>
      </w:divBdr>
    </w:div>
    <w:div w:id="2090030087">
      <w:bodyDiv w:val="1"/>
      <w:marLeft w:val="0"/>
      <w:marRight w:val="0"/>
      <w:marTop w:val="0"/>
      <w:marBottom w:val="0"/>
      <w:divBdr>
        <w:top w:val="none" w:sz="0" w:space="0" w:color="auto"/>
        <w:left w:val="none" w:sz="0" w:space="0" w:color="auto"/>
        <w:bottom w:val="none" w:sz="0" w:space="0" w:color="auto"/>
        <w:right w:val="none" w:sz="0" w:space="0" w:color="auto"/>
      </w:divBdr>
    </w:div>
    <w:div w:id="2127308675">
      <w:bodyDiv w:val="1"/>
      <w:marLeft w:val="0"/>
      <w:marRight w:val="0"/>
      <w:marTop w:val="0"/>
      <w:marBottom w:val="0"/>
      <w:divBdr>
        <w:top w:val="none" w:sz="0" w:space="0" w:color="auto"/>
        <w:left w:val="none" w:sz="0" w:space="0" w:color="auto"/>
        <w:bottom w:val="none" w:sz="0" w:space="0" w:color="auto"/>
        <w:right w:val="none" w:sz="0" w:space="0" w:color="auto"/>
      </w:divBdr>
    </w:div>
    <w:div w:id="2129422981">
      <w:bodyDiv w:val="1"/>
      <w:marLeft w:val="0"/>
      <w:marRight w:val="0"/>
      <w:marTop w:val="0"/>
      <w:marBottom w:val="0"/>
      <w:divBdr>
        <w:top w:val="none" w:sz="0" w:space="0" w:color="auto"/>
        <w:left w:val="none" w:sz="0" w:space="0" w:color="auto"/>
        <w:bottom w:val="none" w:sz="0" w:space="0" w:color="auto"/>
        <w:right w:val="none" w:sz="0" w:space="0" w:color="auto"/>
      </w:divBdr>
    </w:div>
    <w:div w:id="21466572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scpnet.com/"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s://www.starbucks.co.uk/about-us/company-information/mission-statement"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p148110</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Sta17</b:Tag>
    <b:SourceType>InternetSite</b:SourceType>
    <b:Guid>{D4C2581E-B299-4CA8-9659-8EEE983120BB}</b:Guid>
    <b:Title>Starbucks.co.uk</b:Title>
    <b:Year>2017</b:Year>
    <b:Author>
      <b:Author>
        <b:NameList>
          <b:Person>
            <b:Last>Starbucks</b:Last>
          </b:Person>
        </b:NameList>
      </b:Author>
    </b:Author>
    <b:YearAccessed>2017</b:YearAccessed>
    <b:MonthAccessed>November</b:MonthAccessed>
    <b:DayAccessed>02</b:DayAccessed>
    <b:URL>Starbucks was founded in 1971, just a single store in Seattle’s historic Pike Place Market ‘C’.</b:URL>
    <b:RefOrder>1</b:RefOrder>
  </b:Source>
  <b:Source>
    <b:Tag>For17</b:Tag>
    <b:SourceType>Misc</b:SourceType>
    <b:Guid>{8BA78834-64A7-4977-A015-74F6B5C89CD7}</b:Guid>
    <b:Year>2017</b:Year>
    <b:YearAccessed>2017</b:YearAccessed>
    <b:MonthAccessed>November</b:MonthAccessed>
    <b:DayAccessed>02</b:DayAccessed>
    <b:URL>https://www.forbes.com/companies/starbucks/</b:URL>
    <b:Month>May</b:Month>
    <b:Author>
      <b:Author>
        <b:NameList>
          <b:Person>
            <b:Last>Forbes</b:Last>
          </b:Person>
        </b:NameList>
      </b:Author>
    </b:Author>
    <b:PublicationTitle>Global 2000: Top Regarded Companies</b:PublicationTitle>
    <b:RefOrder>20</b:RefOrder>
  </b:Source>
  <b:Source>
    <b:Tag>Sin08</b:Tag>
    <b:SourceType>Book</b:SourceType>
    <b:Guid>{C26AE902-065D-4039-BF88-914A43875C8D}</b:Guid>
    <b:Title>Strategic management and competitive advantage</b:Title>
    <b:Year>2008</b:Year>
    <b:City>India</b:City>
    <b:Publisher>Global India Publications Pvt Ltd</b:Publisher>
    <b:Author>
      <b:Author>
        <b:NameList>
          <b:Person>
            <b:Last>Singh</b:Last>
            <b:First>Dr</b:First>
            <b:Middle>Manikant</b:Middle>
          </b:Person>
        </b:NameList>
      </b:Author>
    </b:Author>
    <b:RefOrder>3</b:RefOrder>
  </b:Source>
  <b:Source>
    <b:Tag>Joh11</b:Tag>
    <b:SourceType>Book</b:SourceType>
    <b:Guid>{790621A6-1B3D-420A-BA38-99D672020E34}</b:Guid>
    <b:Author>
      <b:Author>
        <b:NameList>
          <b:Person>
            <b:Last>Johnson</b:Last>
            <b:First>Gerry</b:First>
          </b:Person>
          <b:Person>
            <b:Last>Whittington</b:Last>
            <b:First>Richard</b:First>
          </b:Person>
          <b:Person>
            <b:Last>Scholes</b:Last>
            <b:First>Kevin</b:First>
          </b:Person>
        </b:NameList>
      </b:Author>
    </b:Author>
    <b:Title>Fundamentals of Strategy</b:Title>
    <b:Year>2011</b:Year>
    <b:City>Essex</b:City>
    <b:Publisher>Pearson Education M.U.A.</b:Publisher>
    <b:Pages>298</b:Pages>
    <b:RefOrder>2</b:RefOrder>
  </b:Source>
  <b:Source>
    <b:Tag>Hil08</b:Tag>
    <b:SourceType>Book</b:SourceType>
    <b:Guid>{4F7FDDA6-127B-4213-B114-871D4411C68E}</b:Guid>
    <b:Author>
      <b:Author>
        <b:NameList>
          <b:Person>
            <b:Last>Hill</b:Last>
            <b:First>C</b:First>
          </b:Person>
          <b:Person>
            <b:Last>Jones</b:Last>
            <b:First>G</b:First>
          </b:Person>
        </b:NameList>
      </b:Author>
    </b:Author>
    <b:Title>Essentials of Strategic Managment</b:Title>
    <b:Year>2008</b:Year>
    <b:City>Boston</b:City>
    <b:Publisher>Cengage Learning</b:Publisher>
    <b:Edition>2nd</b:Edition>
    <b:RefOrder>4</b:RefOrder>
  </b:Source>
  <b:Source>
    <b:Tag>Hug12</b:Tag>
    <b:SourceType>Book</b:SourceType>
    <b:Guid>{8046C231-3F5C-4F92-82F0-CDE7FA2E1411}</b:Guid>
    <b:Title>Competition, Competitive Advantage, and Clusters-The Ideas of Michael Porter</b:Title>
    <b:Year>2012</b:Year>
    <b:City>Oxford</b:City>
    <b:Publisher>Oxford University</b:Publisher>
    <b:Author>
      <b:Author>
        <b:NameList>
          <b:Person>
            <b:Last>Huggins</b:Last>
            <b:First>Robert</b:First>
          </b:Person>
          <b:Person>
            <b:Last>Izushi</b:Last>
            <b:First>Hiro</b:First>
          </b:Person>
        </b:NameList>
      </b:Author>
    </b:Author>
    <b:RefOrder>6</b:RefOrder>
  </b:Source>
  <b:Source>
    <b:Tag>Por08</b:Tag>
    <b:SourceType>Book</b:SourceType>
    <b:Guid>{8560E12A-3C28-48D8-96B4-C7DB6E49BECC}</b:Guid>
    <b:Author>
      <b:Author>
        <b:NameList>
          <b:Person>
            <b:Last>Porter</b:Last>
            <b:First>M</b:First>
          </b:Person>
        </b:NameList>
      </b:Author>
    </b:Author>
    <b:Title>Competitive Strategy: Techniques for Analyzing Industries and Competitors</b:Title>
    <b:Year> 2008</b:Year>
    <b:Publisher> Free Press; New Ed edition</b:Publisher>
    <b:RefOrder>5</b:RefOrder>
  </b:Source>
  <b:Source>
    <b:Tag>Lyn05</b:Tag>
    <b:SourceType>Book</b:SourceType>
    <b:Guid>{7B9E7142-4ACF-4F4F-B39D-BE7878257285}</b:Guid>
    <b:Author>
      <b:Author>
        <b:NameList>
          <b:Person>
            <b:Last>Lynch</b:Last>
            <b:First>Richard</b:First>
          </b:Person>
        </b:NameList>
      </b:Author>
    </b:Author>
    <b:Title>A Strategic Managment Stimulation</b:Title>
    <b:Year>2005</b:Year>
    <b:City>London</b:City>
    <b:Publisher>Pearson Education M.U.A</b:Publisher>
    <b:Edition>4th</b:Edition>
    <b:RefOrder>7</b:RefOrder>
  </b:Source>
  <b:Source>
    <b:Tag>Ama13</b:Tag>
    <b:SourceType>Book</b:SourceType>
    <b:Guid>{E3CE27B4-E9DF-4254-9D60-5BF7624468C7}</b:Guid>
    <b:Author>
      <b:Author>
        <b:NameList>
          <b:Person>
            <b:Last>Amaeshi</b:Last>
            <b:First>K</b:First>
          </b:Person>
          <b:Person>
            <b:Last>Nnodim</b:Last>
            <b:First>P</b:First>
          </b:Person>
          <b:Person>
            <b:Last>Osuji</b:Last>
            <b:First>O</b:First>
          </b:Person>
        </b:NameList>
      </b:Author>
    </b:Author>
    <b:Title>Corporate Social Responsibilty, Entrepreneurship, and innovation.London:Routledge</b:Title>
    <b:Year>2013</b:Year>
    <b:City>London</b:City>
    <b:Publisher>Routledge</b:Publisher>
    <b:RefOrder>8</b:RefOrder>
  </b:Source>
  <b:Source>
    <b:Tag>Oxf13</b:Tag>
    <b:SourceType>Report</b:SourceType>
    <b:Guid>{8454BA5E-8C26-49E7-92DA-FC8115323F14}</b:Guid>
    <b:Title>The economic impact of Starbucks on the UK Economy</b:Title>
    <b:Year>2013</b:Year>
    <b:Publisher>Oxford Economics</b:Publisher>
    <b:Author>
      <b:Author>
        <b:Corporate>Oxford Economics</b:Corporate>
      </b:Author>
    </b:Author>
    <b:RefOrder>9</b:RefOrder>
  </b:Source>
  <b:Source>
    <b:Tag>Hai14</b:Tag>
    <b:SourceType>Report</b:SourceType>
    <b:Guid>{D908E026-4A9A-4406-AE3B-FABCCCEFFE24}</b:Guid>
    <b:Author>
      <b:Author>
        <b:NameList>
          <b:Person>
            <b:Last>Hainmueller</b:Last>
            <b:First>Jens</b:First>
          </b:Person>
          <b:Person>
            <b:Last>Hiscox</b:Last>
            <b:First>Michael</b:First>
          </b:Person>
          <b:Person>
            <b:Last>Sequiera</b:Last>
            <b:First>Sandra</b:First>
          </b:Person>
        </b:NameList>
      </b:Author>
    </b:Author>
    <b:Title>Consumer Demand for the Fair Trade Label:Evidence from a Multi-Store Field Experiment</b:Title>
    <b:Year>2014</b:Year>
    <b:Publisher>London School of Economics, Harvard University, Stanford University</b:Publisher>
    <b:RefOrder>15</b:RefOrder>
  </b:Source>
  <b:Source>
    <b:Tag>Loe13</b:Tag>
    <b:SourceType>ArticleInAPeriodical</b:SourceType>
    <b:Guid>{7AFD17A0-BB4B-4093-A5BD-E699F148CCBC}</b:Guid>
    <b:Author>
      <b:Author>
        <b:NameList>
          <b:Person>
            <b:Last>Loeb</b:Last>
            <b:First>Walter</b:First>
          </b:Person>
        </b:NameList>
      </b:Author>
    </b:Author>
    <b:Title>Starbucks: Global Coffee Giant Has New Growth Plans</b:Title>
    <b:Year>2013</b:Year>
    <b:PeriodicalTitle>Forbes</b:PeriodicalTitle>
    <b:Month>January</b:Month>
    <b:Day>31</b:Day>
    <b:Pages>January</b:Pages>
    <b:RefOrder>14</b:RefOrder>
  </b:Source>
  <b:Source>
    <b:Tag>Mar12</b:Tag>
    <b:SourceType>Book</b:SourceType>
    <b:Guid>{614949D8-9CDB-4A88-B486-FB1093970F41}</b:Guid>
    <b:Title>The Consumer Mind</b:Title>
    <b:Year>2012</b:Year>
    <b:Author>
      <b:Author>
        <b:NameList>
          <b:Person>
            <b:Last>Martinez</b:Last>
            <b:First>Pepe</b:First>
          </b:Person>
        </b:NameList>
      </b:Author>
    </b:Author>
    <b:City>London</b:City>
    <b:Publisher>Kogan Page Ltd </b:Publisher>
    <b:RefOrder>11</b:RefOrder>
  </b:Source>
  <b:Source>
    <b:Tag>Her01</b:Tag>
    <b:SourceType>Book</b:SourceType>
    <b:Guid>{96F7687F-FA6F-472E-97B0-8B8764DADDBC}</b:Guid>
    <b:Author>
      <b:Author>
        <b:NameList>
          <b:Person>
            <b:Last>Herman</b:Last>
            <b:First>D</b:First>
          </b:Person>
        </b:NameList>
      </b:Author>
    </b:Author>
    <b:Title>he Guide for Brands Builders</b:Title>
    <b:Year>2001</b:Year>
    <b:Publisher>Cherickover Publishing</b:Publisher>
    <b:RefOrder>10</b:RefOrder>
  </b:Source>
  <b:Source>
    <b:Tag>Hul11</b:Tag>
    <b:SourceType>Book</b:SourceType>
    <b:Guid>{E27824C4-FA6A-44E4-A54F-A47626A9036F}</b:Guid>
    <b:Author>
      <b:Author>
        <b:NameList>
          <b:Person>
            <b:Last>Hulsmann</b:Last>
            <b:First>Michael</b:First>
          </b:Person>
          <b:Person>
            <b:Last>Pfeffermann</b:Last>
            <b:First>Nicole</b:First>
          </b:Person>
        </b:NameList>
      </b:Author>
    </b:Author>
    <b:Title>Strategies and communications for Innovations</b:Title>
    <b:Year>2011</b:Year>
    <b:Publisher>Springer Berlin Heidelberg</b:Publisher>
    <b:RefOrder>13</b:RefOrder>
  </b:Source>
  <b:Source>
    <b:Tag>Oxf17</b:Tag>
    <b:SourceType>ElectronicSource</b:SourceType>
    <b:Guid>{79E8EBA5-4674-4B6D-839A-C95E4250C2BE}</b:Guid>
    <b:Year>2017</b:Year>
    <b:Author>
      <b:Author>
        <b:Corporate>Oxford Dictionary</b:Corporate>
      </b:Author>
    </b:Author>
    <b:YearAccessed>2017</b:YearAccessed>
    <b:MonthAccessed>Novemeber</b:MonthAccessed>
    <b:DayAccessed>16</b:DayAccessed>
    <b:URL>https://en.oxforddictionaries.com/definition/creativity</b:URL>
    <b:RefOrder>12</b:RefOrder>
  </b:Source>
  <b:Source>
    <b:Tag>Mee03</b:Tag>
    <b:SourceType>Book</b:SourceType>
    <b:Guid>{4FAD634E-7987-46C1-80A3-44AFCD3016A8}</b:Guid>
    <b:Title>Strategic Marketing Managmnet:Planning and control</b:Title>
    <b:City>London</b:City>
    <b:Publisher>Butterworth Heinmann</b:Publisher>
    <b:Year>2003</b:Year>
    <b:Author>
      <b:Author>
        <b:NameList>
          <b:Person>
            <b:Last>Meek</b:Last>
            <b:First>H</b:First>
          </b:Person>
          <b:Person>
            <b:Last>Meek</b:Last>
            <b:First>R</b:First>
          </b:Person>
          <b:Person>
            <b:Last>Ensor</b:Last>
            <b:First>J</b:First>
          </b:Person>
        </b:NameList>
      </b:Author>
    </b:Author>
    <b:RefOrder>16</b:RefOrder>
  </b:Source>
  <b:Source>
    <b:Tag>Lyn15</b:Tag>
    <b:SourceType>ArticleInAPeriodical</b:SourceType>
    <b:Guid>{0262ADFE-3135-4AF6-AA97-3E6F3A60A166}</b:Guid>
    <b:Title>The UK’s most popular coffee shop has been revealed</b:Title>
    <b:Year>2015</b:Year>
    <b:Author>
      <b:Author>
        <b:NameList>
          <b:Person>
            <b:Last>Lynch</b:Last>
            <b:First>Alison</b:First>
          </b:Person>
        </b:NameList>
      </b:Author>
    </b:Author>
    <b:PeriodicalTitle>Metro</b:PeriodicalTitle>
    <b:Month>December</b:Month>
    <b:Day>14</b:Day>
    <b:RefOrder>21</b:RefOrder>
  </b:Source>
  <b:Source>
    <b:Tag>Por85</b:Tag>
    <b:SourceType>Book</b:SourceType>
    <b:Guid>{16769DD2-28D0-4507-B9B3-366E8E510B4C}</b:Guid>
    <b:Title>Competive Advantage:Creating and sustaining superior performance</b:Title>
    <b:Year>1985</b:Year>
    <b:Author>
      <b:Author>
        <b:NameList>
          <b:Person>
            <b:Last>Porter</b:Last>
            <b:First>Michael</b:First>
          </b:Person>
        </b:NameList>
      </b:Author>
    </b:Author>
    <b:Publisher>The Free Press</b:Publisher>
    <b:Edition>1-10</b:Edition>
    <b:RefOrder>17</b:RefOrder>
  </b:Source>
  <b:Source>
    <b:Tag>Cos17</b:Tag>
    <b:SourceType>Book</b:SourceType>
    <b:Guid>{06FB20D9-77D7-4C61-88B0-28000072438D}</b:Guid>
    <b:Title>The Nations Favourrite</b:Title>
    <b:Year>2017</b:Year>
    <b:Author>
      <b:Author>
        <b:Corporate>Costa Coffee</b:Corporate>
      </b:Author>
    </b:Author>
    <b:YearAccessed>2017</b:YearAccessed>
    <b:MonthAccessed>Novemeber</b:MonthAccessed>
    <b:DayAccessed>16</b:DayAccessed>
    <b:URL>https://www.costa.co.uk/experience/#/1/nations-favourite</b:URL>
    <b:RefOrder>18</b:RefOrder>
  </b:Source>
  <b:Source>
    <b:Tag>Wil17</b:Tag>
    <b:SourceType>InternetSite</b:SourceType>
    <b:Guid>{6B750108-0E92-4F17-B601-C211C5A4697E}</b:Guid>
    <b:Author>
      <b:Author>
        <b:NameList>
          <b:Person>
            <b:Last>Williams</b:Last>
            <b:First>James</b:First>
          </b:Person>
        </b:NameList>
      </b:Author>
    </b:Author>
    <b:Title>Advantages and Disadvantages of Product Differentiation</b:Title>
    <b:Year>2017</b:Year>
    <b:YearAccessed>2017</b:YearAccessed>
    <b:MonthAccessed>November</b:MonthAccessed>
    <b:DayAccessed>16</b:DayAccessed>
    <b:URL>http://smallbusiness.chron.com/advantages-disadvantages-product-differentiation-66126.html</b:URL>
    <b:RefOrder>19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B2918F1-55E2-4C6F-94EC-E2BB49DF4B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10</Pages>
  <Words>3618</Words>
  <Characters>20625</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Starbucks</vt:lpstr>
    </vt:vector>
  </TitlesOfParts>
  <Company>University of wales trinity saint david</Company>
  <LinksUpToDate>false</LinksUpToDate>
  <CharactersWithSpaces>24195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Starbucks</dc:title>
  <dc:subject>A critical evaluation of competitive and development strategies of starbucks</dc:subject>
  <dc:creator>Jessica Louise Gago</dc:creator>
  <cp:keywords/>
  <dc:description/>
  <cp:lastModifiedBy>Jessica Louise Gago</cp:lastModifiedBy>
  <cp:revision>4</cp:revision>
  <dcterms:created xsi:type="dcterms:W3CDTF">2017-11-16T23:24:00Z</dcterms:created>
  <dcterms:modified xsi:type="dcterms:W3CDTF">2017-11-16T23:56:00Z</dcterms:modified>
</cp:coreProperties>
</file>