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4E8" w:rsidRDefault="001E3994" w:rsidP="001E3994">
      <w:pPr>
        <w:pStyle w:val="Title"/>
      </w:pPr>
      <w:r>
        <w:t>Summary of own learning</w:t>
      </w:r>
      <w:r w:rsidR="006877C1">
        <w:t xml:space="preserve"> and development</w:t>
      </w:r>
    </w:p>
    <w:p w:rsidR="001E3994" w:rsidRDefault="001E3994" w:rsidP="001E3994"/>
    <w:p w:rsidR="001E3994" w:rsidRDefault="001E3994" w:rsidP="001E3994">
      <w:pPr>
        <w:spacing w:line="480" w:lineRule="auto"/>
        <w:jc w:val="both"/>
        <w:rPr>
          <w:rFonts w:ascii="Arial" w:hAnsi="Arial" w:cs="Arial"/>
          <w:sz w:val="24"/>
          <w:szCs w:val="24"/>
        </w:rPr>
      </w:pPr>
      <w:r>
        <w:rPr>
          <w:rFonts w:ascii="Arial" w:hAnsi="Arial" w:cs="Arial"/>
          <w:sz w:val="24"/>
          <w:szCs w:val="24"/>
        </w:rPr>
        <w:t xml:space="preserve">When </w:t>
      </w:r>
      <w:r w:rsidR="00040D77">
        <w:rPr>
          <w:rFonts w:ascii="Arial" w:hAnsi="Arial" w:cs="Arial"/>
          <w:sz w:val="24"/>
          <w:szCs w:val="24"/>
        </w:rPr>
        <w:t xml:space="preserve">initially </w:t>
      </w:r>
      <w:r>
        <w:rPr>
          <w:rFonts w:ascii="Arial" w:hAnsi="Arial" w:cs="Arial"/>
          <w:sz w:val="24"/>
          <w:szCs w:val="24"/>
        </w:rPr>
        <w:t xml:space="preserve">beginning my </w:t>
      </w:r>
      <w:r w:rsidR="00040D77">
        <w:rPr>
          <w:rFonts w:ascii="Arial" w:hAnsi="Arial" w:cs="Arial"/>
          <w:sz w:val="24"/>
          <w:szCs w:val="24"/>
        </w:rPr>
        <w:t>journey in level five</w:t>
      </w:r>
      <w:r>
        <w:rPr>
          <w:rFonts w:ascii="Arial" w:hAnsi="Arial" w:cs="Arial"/>
          <w:sz w:val="24"/>
          <w:szCs w:val="24"/>
        </w:rPr>
        <w:t xml:space="preserve"> I stumbled upon some difficulties which saw a change in placements quite late on in the semester. However I was lucky enough to be offered to return to my level four </w:t>
      </w:r>
      <w:proofErr w:type="gramStart"/>
      <w:r>
        <w:rPr>
          <w:rFonts w:ascii="Arial" w:hAnsi="Arial" w:cs="Arial"/>
          <w:sz w:val="24"/>
          <w:szCs w:val="24"/>
        </w:rPr>
        <w:t>placement</w:t>
      </w:r>
      <w:proofErr w:type="gramEnd"/>
      <w:r w:rsidR="00040D77">
        <w:rPr>
          <w:rFonts w:ascii="Arial" w:hAnsi="Arial" w:cs="Arial"/>
          <w:sz w:val="24"/>
          <w:szCs w:val="24"/>
        </w:rPr>
        <w:t xml:space="preserve"> but</w:t>
      </w:r>
      <w:r w:rsidR="00515604">
        <w:rPr>
          <w:rFonts w:ascii="Arial" w:hAnsi="Arial" w:cs="Arial"/>
          <w:sz w:val="24"/>
          <w:szCs w:val="24"/>
        </w:rPr>
        <w:t xml:space="preserve"> </w:t>
      </w:r>
      <w:r>
        <w:rPr>
          <w:rFonts w:ascii="Arial" w:hAnsi="Arial" w:cs="Arial"/>
          <w:sz w:val="24"/>
          <w:szCs w:val="24"/>
        </w:rPr>
        <w:t xml:space="preserve">in a new role as Activities coordinator. </w:t>
      </w:r>
      <w:r w:rsidR="00515604">
        <w:rPr>
          <w:rFonts w:ascii="Arial" w:hAnsi="Arial" w:cs="Arial"/>
          <w:sz w:val="24"/>
          <w:szCs w:val="24"/>
        </w:rPr>
        <w:t xml:space="preserve">I feel being </w:t>
      </w:r>
      <w:r w:rsidR="00866196">
        <w:rPr>
          <w:rFonts w:ascii="Arial" w:hAnsi="Arial" w:cs="Arial"/>
          <w:sz w:val="24"/>
          <w:szCs w:val="24"/>
        </w:rPr>
        <w:t xml:space="preserve">later than my fellow students in accumulating the relevant hours put me at a disadvantage but when </w:t>
      </w:r>
      <w:r w:rsidR="00515604">
        <w:rPr>
          <w:rFonts w:ascii="Arial" w:hAnsi="Arial" w:cs="Arial"/>
          <w:sz w:val="24"/>
          <w:szCs w:val="24"/>
        </w:rPr>
        <w:t xml:space="preserve">offered </w:t>
      </w:r>
      <w:r w:rsidR="00040D77">
        <w:rPr>
          <w:rFonts w:ascii="Arial" w:hAnsi="Arial" w:cs="Arial"/>
          <w:sz w:val="24"/>
          <w:szCs w:val="24"/>
        </w:rPr>
        <w:t xml:space="preserve">to return to this </w:t>
      </w:r>
      <w:r w:rsidR="00515604">
        <w:rPr>
          <w:rFonts w:ascii="Arial" w:hAnsi="Arial" w:cs="Arial"/>
          <w:sz w:val="24"/>
          <w:szCs w:val="24"/>
        </w:rPr>
        <w:t xml:space="preserve">placement </w:t>
      </w:r>
      <w:r w:rsidR="00040D77">
        <w:rPr>
          <w:rFonts w:ascii="Arial" w:hAnsi="Arial" w:cs="Arial"/>
          <w:sz w:val="24"/>
          <w:szCs w:val="24"/>
        </w:rPr>
        <w:t>I feel</w:t>
      </w:r>
      <w:r w:rsidR="00866196">
        <w:rPr>
          <w:rFonts w:ascii="Arial" w:hAnsi="Arial" w:cs="Arial"/>
          <w:sz w:val="24"/>
          <w:szCs w:val="24"/>
        </w:rPr>
        <w:t xml:space="preserve"> </w:t>
      </w:r>
      <w:r w:rsidR="00040D77">
        <w:rPr>
          <w:rFonts w:ascii="Arial" w:hAnsi="Arial" w:cs="Arial"/>
          <w:sz w:val="24"/>
          <w:szCs w:val="24"/>
        </w:rPr>
        <w:t>this allowed me to regain some lead</w:t>
      </w:r>
      <w:r w:rsidR="00866196">
        <w:rPr>
          <w:rFonts w:ascii="Arial" w:hAnsi="Arial" w:cs="Arial"/>
          <w:sz w:val="24"/>
          <w:szCs w:val="24"/>
        </w:rPr>
        <w:t xml:space="preserve"> as I was already settled within this provision</w:t>
      </w:r>
      <w:r w:rsidR="00040D77">
        <w:rPr>
          <w:rFonts w:ascii="Arial" w:hAnsi="Arial" w:cs="Arial"/>
          <w:sz w:val="24"/>
          <w:szCs w:val="24"/>
        </w:rPr>
        <w:t>. Although</w:t>
      </w:r>
      <w:r w:rsidR="00866196">
        <w:rPr>
          <w:rFonts w:ascii="Arial" w:hAnsi="Arial" w:cs="Arial"/>
          <w:sz w:val="24"/>
          <w:szCs w:val="24"/>
        </w:rPr>
        <w:t xml:space="preserve"> </w:t>
      </w:r>
      <w:r w:rsidR="00040D77">
        <w:rPr>
          <w:rFonts w:ascii="Arial" w:hAnsi="Arial" w:cs="Arial"/>
          <w:sz w:val="24"/>
          <w:szCs w:val="24"/>
        </w:rPr>
        <w:t>I felt some confidence and knowledge of the functioning of the</w:t>
      </w:r>
      <w:r w:rsidR="00E115BB">
        <w:rPr>
          <w:rFonts w:ascii="Arial" w:hAnsi="Arial" w:cs="Arial"/>
          <w:sz w:val="24"/>
          <w:szCs w:val="24"/>
        </w:rPr>
        <w:t xml:space="preserve"> </w:t>
      </w:r>
      <w:r w:rsidR="00040D77">
        <w:rPr>
          <w:rFonts w:ascii="Arial" w:hAnsi="Arial" w:cs="Arial"/>
          <w:sz w:val="24"/>
          <w:szCs w:val="24"/>
        </w:rPr>
        <w:t xml:space="preserve">environment I still felt anxious at the concept of my new role. </w:t>
      </w:r>
      <w:r w:rsidR="00E115BB">
        <w:rPr>
          <w:rFonts w:ascii="Arial" w:hAnsi="Arial" w:cs="Arial"/>
          <w:sz w:val="24"/>
          <w:szCs w:val="24"/>
        </w:rPr>
        <w:t xml:space="preserve">Although these emotions were present I was committed and focused on delivering the best possible service to all the young people in attendance. </w:t>
      </w:r>
    </w:p>
    <w:p w:rsidR="00E115BB" w:rsidRDefault="00E115BB" w:rsidP="001E3994">
      <w:pPr>
        <w:spacing w:line="480" w:lineRule="auto"/>
        <w:jc w:val="both"/>
        <w:rPr>
          <w:rFonts w:ascii="Arial" w:hAnsi="Arial" w:cs="Arial"/>
          <w:sz w:val="24"/>
          <w:szCs w:val="24"/>
        </w:rPr>
      </w:pPr>
      <w:r>
        <w:rPr>
          <w:rFonts w:ascii="Arial" w:hAnsi="Arial" w:cs="Arial"/>
          <w:sz w:val="24"/>
          <w:szCs w:val="24"/>
        </w:rPr>
        <w:t>I began by focusing on the wants and needs of the young people</w:t>
      </w:r>
      <w:r w:rsidR="00293106">
        <w:rPr>
          <w:rFonts w:ascii="Arial" w:hAnsi="Arial" w:cs="Arial"/>
          <w:sz w:val="24"/>
          <w:szCs w:val="24"/>
        </w:rPr>
        <w:t xml:space="preserve"> (CWVYS, 2018)</w:t>
      </w:r>
      <w:r>
        <w:rPr>
          <w:rFonts w:ascii="Arial" w:hAnsi="Arial" w:cs="Arial"/>
          <w:sz w:val="24"/>
          <w:szCs w:val="24"/>
        </w:rPr>
        <w:t xml:space="preserve"> and this was done through conversations and observations within the setting. By allowing the young people to voice their wants and needs gave them a balance of power</w:t>
      </w:r>
      <w:r w:rsidR="00293106">
        <w:rPr>
          <w:rFonts w:ascii="Arial" w:hAnsi="Arial" w:cs="Arial"/>
          <w:sz w:val="24"/>
          <w:szCs w:val="24"/>
        </w:rPr>
        <w:t xml:space="preserve"> (Hart, 1992)</w:t>
      </w:r>
      <w:r>
        <w:rPr>
          <w:rFonts w:ascii="Arial" w:hAnsi="Arial" w:cs="Arial"/>
          <w:sz w:val="24"/>
          <w:szCs w:val="24"/>
        </w:rPr>
        <w:t xml:space="preserve"> which in turn provided a feeling of empowerment and self worth. </w:t>
      </w:r>
      <w:r w:rsidR="00160844">
        <w:rPr>
          <w:rFonts w:ascii="Arial" w:hAnsi="Arial" w:cs="Arial"/>
          <w:sz w:val="24"/>
          <w:szCs w:val="24"/>
        </w:rPr>
        <w:t>By engaging in conversations with the young people</w:t>
      </w:r>
      <w:r>
        <w:rPr>
          <w:rFonts w:ascii="Arial" w:hAnsi="Arial" w:cs="Arial"/>
          <w:sz w:val="24"/>
          <w:szCs w:val="24"/>
        </w:rPr>
        <w:t xml:space="preserve"> also allowed me to ensure all of the work I was</w:t>
      </w:r>
      <w:r w:rsidR="00160844">
        <w:rPr>
          <w:rFonts w:ascii="Arial" w:hAnsi="Arial" w:cs="Arial"/>
          <w:sz w:val="24"/>
          <w:szCs w:val="24"/>
        </w:rPr>
        <w:t xml:space="preserve"> about to provide</w:t>
      </w:r>
      <w:r>
        <w:rPr>
          <w:rFonts w:ascii="Arial" w:hAnsi="Arial" w:cs="Arial"/>
          <w:sz w:val="24"/>
          <w:szCs w:val="24"/>
        </w:rPr>
        <w:t xml:space="preserve"> was to be based upon the five p</w:t>
      </w:r>
      <w:r w:rsidR="00160844">
        <w:rPr>
          <w:rFonts w:ascii="Arial" w:hAnsi="Arial" w:cs="Arial"/>
          <w:sz w:val="24"/>
          <w:szCs w:val="24"/>
        </w:rPr>
        <w:t>illars of youth work</w:t>
      </w:r>
      <w:r w:rsidR="00754D11">
        <w:rPr>
          <w:rFonts w:ascii="Arial" w:hAnsi="Arial" w:cs="Arial"/>
          <w:sz w:val="24"/>
          <w:szCs w:val="24"/>
        </w:rPr>
        <w:t xml:space="preserve"> and provide</w:t>
      </w:r>
      <w:r w:rsidR="00C46D97">
        <w:rPr>
          <w:rFonts w:ascii="Arial" w:hAnsi="Arial" w:cs="Arial"/>
          <w:sz w:val="24"/>
          <w:szCs w:val="24"/>
        </w:rPr>
        <w:t>d opportunities</w:t>
      </w:r>
      <w:r w:rsidR="00293106">
        <w:rPr>
          <w:rFonts w:ascii="Arial" w:hAnsi="Arial" w:cs="Arial"/>
          <w:sz w:val="24"/>
          <w:szCs w:val="24"/>
        </w:rPr>
        <w:t xml:space="preserve"> for holistic development (CWVYS, 2018).</w:t>
      </w:r>
      <w:r w:rsidR="00754D11">
        <w:rPr>
          <w:rFonts w:ascii="Arial" w:hAnsi="Arial" w:cs="Arial"/>
          <w:sz w:val="24"/>
          <w:szCs w:val="24"/>
        </w:rPr>
        <w:t xml:space="preserve"> </w:t>
      </w:r>
    </w:p>
    <w:p w:rsidR="00C46D97" w:rsidRDefault="00C46D97" w:rsidP="001E3994">
      <w:pPr>
        <w:spacing w:line="480" w:lineRule="auto"/>
        <w:jc w:val="both"/>
        <w:rPr>
          <w:rFonts w:ascii="Arial" w:hAnsi="Arial" w:cs="Arial"/>
          <w:sz w:val="24"/>
          <w:szCs w:val="24"/>
        </w:rPr>
      </w:pPr>
      <w:r>
        <w:rPr>
          <w:rFonts w:ascii="Arial" w:hAnsi="Arial" w:cs="Arial"/>
          <w:sz w:val="24"/>
          <w:szCs w:val="24"/>
        </w:rPr>
        <w:lastRenderedPageBreak/>
        <w:t xml:space="preserve">The conversations with the young people provided numerous areas of interest but the one which </w:t>
      </w:r>
      <w:r w:rsidR="00EF28BA">
        <w:rPr>
          <w:rFonts w:ascii="Arial" w:hAnsi="Arial" w:cs="Arial"/>
          <w:sz w:val="24"/>
          <w:szCs w:val="24"/>
        </w:rPr>
        <w:t>each individual was truly passionate about was homelessness, but particularly homelessness in Wales.  The following weeks then saw me embark on the creation of a project</w:t>
      </w:r>
      <w:r w:rsidR="0011363D">
        <w:rPr>
          <w:rFonts w:ascii="Arial" w:hAnsi="Arial" w:cs="Arial"/>
          <w:sz w:val="24"/>
          <w:szCs w:val="24"/>
        </w:rPr>
        <w:t xml:space="preserve"> (see appendix three – </w:t>
      </w:r>
      <w:proofErr w:type="spellStart"/>
      <w:r w:rsidR="0011363D">
        <w:rPr>
          <w:rFonts w:ascii="Arial" w:hAnsi="Arial" w:cs="Arial"/>
          <w:sz w:val="24"/>
          <w:szCs w:val="24"/>
        </w:rPr>
        <w:t>Tysul</w:t>
      </w:r>
      <w:proofErr w:type="spellEnd"/>
      <w:r w:rsidR="0011363D">
        <w:rPr>
          <w:rFonts w:ascii="Arial" w:hAnsi="Arial" w:cs="Arial"/>
          <w:sz w:val="24"/>
          <w:szCs w:val="24"/>
        </w:rPr>
        <w:t xml:space="preserve"> youth’s homeless project 2020)</w:t>
      </w:r>
      <w:r w:rsidR="00EF28BA">
        <w:rPr>
          <w:rFonts w:ascii="Arial" w:hAnsi="Arial" w:cs="Arial"/>
          <w:sz w:val="24"/>
          <w:szCs w:val="24"/>
        </w:rPr>
        <w:t xml:space="preserve"> on this issue and one which met the learning outcomes I documented prior to the commencement of my level five placement. </w:t>
      </w:r>
    </w:p>
    <w:p w:rsidR="00515604" w:rsidRDefault="00C56DEB" w:rsidP="001E3994">
      <w:pPr>
        <w:spacing w:line="480" w:lineRule="auto"/>
        <w:jc w:val="both"/>
        <w:rPr>
          <w:rFonts w:ascii="Arial" w:hAnsi="Arial" w:cs="Arial"/>
          <w:sz w:val="24"/>
          <w:szCs w:val="24"/>
        </w:rPr>
      </w:pPr>
      <w:r>
        <w:rPr>
          <w:rFonts w:ascii="Arial" w:hAnsi="Arial" w:cs="Arial"/>
          <w:sz w:val="24"/>
          <w:szCs w:val="24"/>
        </w:rPr>
        <w:t xml:space="preserve">The </w:t>
      </w:r>
      <w:r w:rsidR="00515604">
        <w:rPr>
          <w:rFonts w:ascii="Arial" w:hAnsi="Arial" w:cs="Arial"/>
          <w:sz w:val="24"/>
          <w:szCs w:val="24"/>
        </w:rPr>
        <w:t xml:space="preserve">learning outcomes I </w:t>
      </w:r>
      <w:r w:rsidR="00293106">
        <w:rPr>
          <w:rFonts w:ascii="Arial" w:hAnsi="Arial" w:cs="Arial"/>
          <w:sz w:val="24"/>
          <w:szCs w:val="24"/>
        </w:rPr>
        <w:t xml:space="preserve">documented </w:t>
      </w:r>
      <w:r>
        <w:rPr>
          <w:rFonts w:ascii="Arial" w:hAnsi="Arial" w:cs="Arial"/>
          <w:sz w:val="24"/>
          <w:szCs w:val="24"/>
        </w:rPr>
        <w:t xml:space="preserve">and </w:t>
      </w:r>
      <w:r w:rsidR="00515604">
        <w:rPr>
          <w:rFonts w:ascii="Arial" w:hAnsi="Arial" w:cs="Arial"/>
          <w:sz w:val="24"/>
          <w:szCs w:val="24"/>
        </w:rPr>
        <w:t xml:space="preserve">would like to </w:t>
      </w:r>
      <w:r>
        <w:rPr>
          <w:rFonts w:ascii="Arial" w:hAnsi="Arial" w:cs="Arial"/>
          <w:sz w:val="24"/>
          <w:szCs w:val="24"/>
        </w:rPr>
        <w:t xml:space="preserve">have </w:t>
      </w:r>
      <w:r w:rsidR="00515604">
        <w:rPr>
          <w:rFonts w:ascii="Arial" w:hAnsi="Arial" w:cs="Arial"/>
          <w:sz w:val="24"/>
          <w:szCs w:val="24"/>
        </w:rPr>
        <w:t>achieve</w:t>
      </w:r>
      <w:r>
        <w:rPr>
          <w:rFonts w:ascii="Arial" w:hAnsi="Arial" w:cs="Arial"/>
          <w:sz w:val="24"/>
          <w:szCs w:val="24"/>
        </w:rPr>
        <w:t>d</w:t>
      </w:r>
      <w:r w:rsidR="00515604">
        <w:rPr>
          <w:rFonts w:ascii="Arial" w:hAnsi="Arial" w:cs="Arial"/>
          <w:sz w:val="24"/>
          <w:szCs w:val="24"/>
        </w:rPr>
        <w:t xml:space="preserve"> throu</w:t>
      </w:r>
      <w:r>
        <w:rPr>
          <w:rFonts w:ascii="Arial" w:hAnsi="Arial" w:cs="Arial"/>
          <w:sz w:val="24"/>
          <w:szCs w:val="24"/>
        </w:rPr>
        <w:t>ghout my time in this placement included-</w:t>
      </w:r>
      <w:r w:rsidR="00515604">
        <w:rPr>
          <w:rFonts w:ascii="Arial" w:hAnsi="Arial" w:cs="Arial"/>
          <w:sz w:val="24"/>
          <w:szCs w:val="24"/>
        </w:rPr>
        <w:t xml:space="preserve"> </w:t>
      </w:r>
    </w:p>
    <w:p w:rsidR="00C46D97" w:rsidRDefault="00C46D97" w:rsidP="00C46D97">
      <w:pPr>
        <w:pStyle w:val="ListParagraph"/>
        <w:numPr>
          <w:ilvl w:val="0"/>
          <w:numId w:val="1"/>
        </w:numPr>
        <w:spacing w:line="480" w:lineRule="auto"/>
        <w:jc w:val="both"/>
        <w:rPr>
          <w:rFonts w:ascii="Arial" w:hAnsi="Arial" w:cs="Arial"/>
          <w:sz w:val="24"/>
          <w:szCs w:val="24"/>
        </w:rPr>
      </w:pPr>
      <w:r>
        <w:rPr>
          <w:rFonts w:ascii="Arial" w:hAnsi="Arial" w:cs="Arial"/>
          <w:sz w:val="24"/>
          <w:szCs w:val="24"/>
        </w:rPr>
        <w:t>Learning how to successfully involve young people in a project based upon an issue which affects the lives of others in society</w:t>
      </w:r>
    </w:p>
    <w:p w:rsidR="00C46D97" w:rsidRDefault="00C46D97" w:rsidP="00C46D97">
      <w:pPr>
        <w:pStyle w:val="ListParagraph"/>
        <w:numPr>
          <w:ilvl w:val="0"/>
          <w:numId w:val="1"/>
        </w:numPr>
        <w:spacing w:line="480" w:lineRule="auto"/>
        <w:jc w:val="both"/>
        <w:rPr>
          <w:rFonts w:ascii="Arial" w:hAnsi="Arial" w:cs="Arial"/>
          <w:sz w:val="24"/>
          <w:szCs w:val="24"/>
        </w:rPr>
      </w:pPr>
      <w:r>
        <w:rPr>
          <w:rFonts w:ascii="Arial" w:hAnsi="Arial" w:cs="Arial"/>
          <w:sz w:val="24"/>
          <w:szCs w:val="24"/>
        </w:rPr>
        <w:t>Develop and learn how to support the young people through the project being delivered</w:t>
      </w:r>
    </w:p>
    <w:p w:rsidR="00C46D97" w:rsidRDefault="00C46D97" w:rsidP="00C46D97">
      <w:pPr>
        <w:pStyle w:val="ListParagraph"/>
        <w:numPr>
          <w:ilvl w:val="0"/>
          <w:numId w:val="1"/>
        </w:numPr>
        <w:spacing w:line="480" w:lineRule="auto"/>
        <w:jc w:val="both"/>
        <w:rPr>
          <w:rFonts w:ascii="Arial" w:hAnsi="Arial" w:cs="Arial"/>
          <w:sz w:val="24"/>
          <w:szCs w:val="24"/>
        </w:rPr>
      </w:pPr>
      <w:r>
        <w:rPr>
          <w:rFonts w:ascii="Arial" w:hAnsi="Arial" w:cs="Arial"/>
          <w:sz w:val="24"/>
          <w:szCs w:val="24"/>
        </w:rPr>
        <w:t>Provide various learning environments for the running of the project and ensure effective group work opportunities are provided at each setting</w:t>
      </w:r>
    </w:p>
    <w:p w:rsidR="00C46D97" w:rsidRDefault="00C46D97" w:rsidP="00C46D97">
      <w:pPr>
        <w:pStyle w:val="ListParagraph"/>
        <w:numPr>
          <w:ilvl w:val="0"/>
          <w:numId w:val="1"/>
        </w:numPr>
        <w:spacing w:line="480" w:lineRule="auto"/>
        <w:jc w:val="both"/>
        <w:rPr>
          <w:rFonts w:ascii="Arial" w:hAnsi="Arial" w:cs="Arial"/>
          <w:sz w:val="24"/>
          <w:szCs w:val="24"/>
        </w:rPr>
      </w:pPr>
      <w:r>
        <w:rPr>
          <w:rFonts w:ascii="Arial" w:hAnsi="Arial" w:cs="Arial"/>
          <w:sz w:val="24"/>
          <w:szCs w:val="24"/>
        </w:rPr>
        <w:t>Base the project upon homelessness which has previously been discussed as an issue of particular interest to those who attend the provision</w:t>
      </w:r>
    </w:p>
    <w:p w:rsidR="00C56DEB" w:rsidRDefault="00C56DEB" w:rsidP="00C56DEB">
      <w:pPr>
        <w:pStyle w:val="ListParagraph"/>
        <w:spacing w:line="480" w:lineRule="auto"/>
        <w:jc w:val="both"/>
        <w:rPr>
          <w:rFonts w:ascii="Arial" w:hAnsi="Arial" w:cs="Arial"/>
          <w:sz w:val="24"/>
          <w:szCs w:val="24"/>
        </w:rPr>
      </w:pPr>
    </w:p>
    <w:p w:rsidR="00C56DEB" w:rsidRDefault="00C56DEB" w:rsidP="00C56DEB">
      <w:pPr>
        <w:pStyle w:val="ListParagraph"/>
        <w:spacing w:line="480" w:lineRule="auto"/>
        <w:ind w:left="360"/>
        <w:jc w:val="both"/>
        <w:rPr>
          <w:rFonts w:ascii="Arial" w:hAnsi="Arial" w:cs="Arial"/>
          <w:sz w:val="24"/>
          <w:szCs w:val="24"/>
        </w:rPr>
      </w:pPr>
      <w:r>
        <w:rPr>
          <w:rFonts w:ascii="Arial" w:hAnsi="Arial" w:cs="Arial"/>
          <w:sz w:val="24"/>
          <w:szCs w:val="24"/>
        </w:rPr>
        <w:t xml:space="preserve">Overall I am of the opinion that </w:t>
      </w:r>
      <w:r w:rsidR="0011363D">
        <w:rPr>
          <w:rFonts w:ascii="Arial" w:hAnsi="Arial" w:cs="Arial"/>
          <w:sz w:val="24"/>
          <w:szCs w:val="24"/>
        </w:rPr>
        <w:t xml:space="preserve">the learning outcomes which I recognized as being those I would have liked to achieve in my level five </w:t>
      </w:r>
      <w:proofErr w:type="gramStart"/>
      <w:r w:rsidR="0011363D">
        <w:rPr>
          <w:rFonts w:ascii="Arial" w:hAnsi="Arial" w:cs="Arial"/>
          <w:sz w:val="24"/>
          <w:szCs w:val="24"/>
        </w:rPr>
        <w:t>placement</w:t>
      </w:r>
      <w:proofErr w:type="gramEnd"/>
      <w:r w:rsidR="0011363D">
        <w:rPr>
          <w:rFonts w:ascii="Arial" w:hAnsi="Arial" w:cs="Arial"/>
          <w:sz w:val="24"/>
          <w:szCs w:val="24"/>
        </w:rPr>
        <w:t xml:space="preserve"> were accomplished. I believe my confidence in my role as a trainee youth worker has grown enormously especially </w:t>
      </w:r>
      <w:r w:rsidR="00293106">
        <w:rPr>
          <w:rFonts w:ascii="Arial" w:hAnsi="Arial" w:cs="Arial"/>
          <w:sz w:val="24"/>
          <w:szCs w:val="24"/>
        </w:rPr>
        <w:t xml:space="preserve">with my ability to deliver high quality sessions based upon young people’s wants and needs. </w:t>
      </w:r>
    </w:p>
    <w:p w:rsidR="00293106" w:rsidRDefault="00293106" w:rsidP="00C56DEB">
      <w:pPr>
        <w:pStyle w:val="ListParagraph"/>
        <w:spacing w:line="480" w:lineRule="auto"/>
        <w:ind w:left="360"/>
        <w:jc w:val="both"/>
        <w:rPr>
          <w:rFonts w:ascii="Arial" w:hAnsi="Arial" w:cs="Arial"/>
          <w:sz w:val="24"/>
          <w:szCs w:val="24"/>
        </w:rPr>
      </w:pPr>
      <w:r>
        <w:rPr>
          <w:rFonts w:ascii="Arial" w:hAnsi="Arial" w:cs="Arial"/>
          <w:sz w:val="24"/>
          <w:szCs w:val="24"/>
        </w:rPr>
        <w:lastRenderedPageBreak/>
        <w:t>Although I am extremely grateful for the learning opportunities this placement has provided me and for allowing me to carry</w:t>
      </w:r>
      <w:r w:rsidR="00211608">
        <w:rPr>
          <w:rFonts w:ascii="Arial" w:hAnsi="Arial" w:cs="Arial"/>
          <w:sz w:val="24"/>
          <w:szCs w:val="24"/>
        </w:rPr>
        <w:t xml:space="preserve"> out my </w:t>
      </w:r>
      <w:r>
        <w:rPr>
          <w:rFonts w:ascii="Arial" w:hAnsi="Arial" w:cs="Arial"/>
          <w:sz w:val="24"/>
          <w:szCs w:val="24"/>
        </w:rPr>
        <w:t xml:space="preserve">placement in this setting for a second year, I am looking forward to expanding my knowledge in the field in an alternative placement at level six.  </w:t>
      </w:r>
    </w:p>
    <w:p w:rsidR="00C46D97" w:rsidRDefault="00C46D97" w:rsidP="00C46D97">
      <w:pPr>
        <w:pStyle w:val="ListParagraph"/>
        <w:spacing w:line="480" w:lineRule="auto"/>
        <w:jc w:val="both"/>
        <w:rPr>
          <w:rFonts w:ascii="Arial" w:hAnsi="Arial" w:cs="Arial"/>
          <w:sz w:val="24"/>
          <w:szCs w:val="24"/>
        </w:rPr>
      </w:pPr>
    </w:p>
    <w:p w:rsidR="00C46D97" w:rsidRDefault="00C46D97" w:rsidP="00C46D97">
      <w:pPr>
        <w:pStyle w:val="ListParagraph"/>
        <w:spacing w:line="480" w:lineRule="auto"/>
        <w:jc w:val="both"/>
        <w:rPr>
          <w:rFonts w:ascii="Arial" w:hAnsi="Arial" w:cs="Arial"/>
          <w:sz w:val="24"/>
          <w:szCs w:val="24"/>
        </w:rPr>
      </w:pPr>
    </w:p>
    <w:p w:rsidR="00387A9C" w:rsidRDefault="00387A9C" w:rsidP="00EF377B">
      <w:pPr>
        <w:spacing w:line="480" w:lineRule="auto"/>
        <w:jc w:val="both"/>
        <w:rPr>
          <w:rFonts w:ascii="Arial" w:hAnsi="Arial" w:cs="Arial"/>
          <w:sz w:val="24"/>
          <w:szCs w:val="24"/>
          <w:u w:val="single"/>
        </w:rPr>
      </w:pPr>
    </w:p>
    <w:p w:rsidR="00387A9C" w:rsidRDefault="00387A9C" w:rsidP="00EF377B">
      <w:pPr>
        <w:spacing w:line="480" w:lineRule="auto"/>
        <w:jc w:val="both"/>
        <w:rPr>
          <w:rFonts w:ascii="Arial" w:hAnsi="Arial" w:cs="Arial"/>
          <w:sz w:val="24"/>
          <w:szCs w:val="24"/>
          <w:u w:val="single"/>
        </w:rPr>
      </w:pPr>
    </w:p>
    <w:p w:rsidR="00387A9C" w:rsidRDefault="00387A9C" w:rsidP="00EF377B">
      <w:pPr>
        <w:spacing w:line="480" w:lineRule="auto"/>
        <w:jc w:val="both"/>
        <w:rPr>
          <w:rFonts w:ascii="Arial" w:hAnsi="Arial" w:cs="Arial"/>
          <w:sz w:val="24"/>
          <w:szCs w:val="24"/>
          <w:u w:val="single"/>
        </w:rPr>
      </w:pPr>
    </w:p>
    <w:p w:rsidR="00387A9C" w:rsidRDefault="00387A9C" w:rsidP="00EF377B">
      <w:pPr>
        <w:spacing w:line="480" w:lineRule="auto"/>
        <w:jc w:val="both"/>
        <w:rPr>
          <w:rFonts w:ascii="Arial" w:hAnsi="Arial" w:cs="Arial"/>
          <w:sz w:val="24"/>
          <w:szCs w:val="24"/>
          <w:u w:val="single"/>
        </w:rPr>
      </w:pPr>
    </w:p>
    <w:p w:rsidR="00387A9C" w:rsidRDefault="00387A9C" w:rsidP="00EF377B">
      <w:pPr>
        <w:spacing w:line="480" w:lineRule="auto"/>
        <w:jc w:val="both"/>
        <w:rPr>
          <w:rFonts w:ascii="Arial" w:hAnsi="Arial" w:cs="Arial"/>
          <w:sz w:val="24"/>
          <w:szCs w:val="24"/>
          <w:u w:val="single"/>
        </w:rPr>
      </w:pPr>
    </w:p>
    <w:p w:rsidR="00387A9C" w:rsidRDefault="00387A9C" w:rsidP="00EF377B">
      <w:pPr>
        <w:spacing w:line="480" w:lineRule="auto"/>
        <w:jc w:val="both"/>
        <w:rPr>
          <w:rFonts w:ascii="Arial" w:hAnsi="Arial" w:cs="Arial"/>
          <w:sz w:val="24"/>
          <w:szCs w:val="24"/>
          <w:u w:val="single"/>
        </w:rPr>
      </w:pPr>
    </w:p>
    <w:p w:rsidR="00387A9C" w:rsidRDefault="00387A9C" w:rsidP="00EF377B">
      <w:pPr>
        <w:spacing w:line="480" w:lineRule="auto"/>
        <w:jc w:val="both"/>
        <w:rPr>
          <w:rFonts w:ascii="Arial" w:hAnsi="Arial" w:cs="Arial"/>
          <w:sz w:val="24"/>
          <w:szCs w:val="24"/>
          <w:u w:val="single"/>
        </w:rPr>
      </w:pPr>
    </w:p>
    <w:p w:rsidR="00387A9C" w:rsidRDefault="00387A9C" w:rsidP="00EF377B">
      <w:pPr>
        <w:spacing w:line="480" w:lineRule="auto"/>
        <w:jc w:val="both"/>
        <w:rPr>
          <w:rFonts w:ascii="Arial" w:hAnsi="Arial" w:cs="Arial"/>
          <w:sz w:val="24"/>
          <w:szCs w:val="24"/>
          <w:u w:val="single"/>
        </w:rPr>
      </w:pPr>
    </w:p>
    <w:p w:rsidR="00C46D97" w:rsidRPr="00EF377B" w:rsidRDefault="00293106" w:rsidP="00EF377B">
      <w:pPr>
        <w:spacing w:line="480" w:lineRule="auto"/>
        <w:jc w:val="both"/>
        <w:rPr>
          <w:rFonts w:ascii="Arial" w:hAnsi="Arial" w:cs="Arial"/>
          <w:sz w:val="24"/>
          <w:szCs w:val="24"/>
          <w:u w:val="single"/>
        </w:rPr>
      </w:pPr>
      <w:r w:rsidRPr="00EF377B">
        <w:rPr>
          <w:rFonts w:ascii="Arial" w:hAnsi="Arial" w:cs="Arial"/>
          <w:sz w:val="24"/>
          <w:szCs w:val="24"/>
          <w:u w:val="single"/>
        </w:rPr>
        <w:lastRenderedPageBreak/>
        <w:t xml:space="preserve">Reference list </w:t>
      </w:r>
    </w:p>
    <w:p w:rsidR="00293106" w:rsidRDefault="00293106" w:rsidP="00293106">
      <w:pPr>
        <w:spacing w:line="480" w:lineRule="auto"/>
        <w:jc w:val="both"/>
        <w:rPr>
          <w:rFonts w:ascii="Arial" w:hAnsi="Arial" w:cs="Arial"/>
          <w:sz w:val="24"/>
          <w:szCs w:val="24"/>
        </w:rPr>
      </w:pPr>
      <w:r>
        <w:rPr>
          <w:rFonts w:ascii="Arial" w:hAnsi="Arial" w:cs="Arial"/>
          <w:bCs/>
          <w:sz w:val="24"/>
          <w:szCs w:val="24"/>
        </w:rPr>
        <w:t xml:space="preserve">CWVYS (2018) </w:t>
      </w:r>
      <w:r>
        <w:rPr>
          <w:rFonts w:ascii="Arial" w:hAnsi="Arial" w:cs="Arial"/>
          <w:bCs/>
          <w:i/>
          <w:sz w:val="24"/>
          <w:szCs w:val="24"/>
        </w:rPr>
        <w:t xml:space="preserve">Youth Work in Wales: Principles and Purposes. </w:t>
      </w:r>
      <w:r>
        <w:rPr>
          <w:rFonts w:ascii="Arial" w:hAnsi="Arial" w:cs="Arial"/>
          <w:bCs/>
          <w:sz w:val="24"/>
          <w:szCs w:val="24"/>
        </w:rPr>
        <w:t xml:space="preserve">Available at: </w:t>
      </w:r>
      <w:hyperlink r:id="rId5" w:history="1">
        <w:r w:rsidRPr="00260340">
          <w:rPr>
            <w:rStyle w:val="Hyperlink"/>
            <w:rFonts w:ascii="Arial" w:hAnsi="Arial" w:cs="Arial"/>
            <w:bCs/>
            <w:sz w:val="24"/>
            <w:szCs w:val="24"/>
          </w:rPr>
          <w:t>http://www.cwvys.org.uk/wp-content/uploads/2018/11/YOUTH-WORK-IN-WALES-PRINCIPLES-AND-PURPOSES.pdf</w:t>
        </w:r>
      </w:hyperlink>
      <w:r>
        <w:t xml:space="preserve"> (</w:t>
      </w:r>
      <w:r w:rsidR="00EF377B">
        <w:rPr>
          <w:rFonts w:ascii="Arial" w:hAnsi="Arial" w:cs="Arial"/>
          <w:sz w:val="24"/>
          <w:szCs w:val="24"/>
        </w:rPr>
        <w:t>Accessed: 1st</w:t>
      </w:r>
      <w:r>
        <w:rPr>
          <w:rFonts w:ascii="Arial" w:hAnsi="Arial" w:cs="Arial"/>
          <w:sz w:val="24"/>
          <w:szCs w:val="24"/>
        </w:rPr>
        <w:t xml:space="preserve"> May </w:t>
      </w:r>
      <w:r w:rsidRPr="00525F42">
        <w:rPr>
          <w:rFonts w:ascii="Arial" w:hAnsi="Arial" w:cs="Arial"/>
          <w:sz w:val="24"/>
          <w:szCs w:val="24"/>
        </w:rPr>
        <w:t>2020).</w:t>
      </w:r>
    </w:p>
    <w:p w:rsidR="00EF377B" w:rsidRDefault="00EF377B" w:rsidP="00EF377B">
      <w:pPr>
        <w:tabs>
          <w:tab w:val="left" w:pos="2040"/>
        </w:tabs>
        <w:spacing w:line="480" w:lineRule="auto"/>
        <w:jc w:val="both"/>
        <w:rPr>
          <w:rFonts w:ascii="Arial" w:hAnsi="Arial" w:cs="Arial"/>
          <w:sz w:val="24"/>
          <w:szCs w:val="24"/>
        </w:rPr>
      </w:pPr>
      <w:proofErr w:type="spellStart"/>
      <w:proofErr w:type="gramStart"/>
      <w:r w:rsidRPr="001377AF">
        <w:rPr>
          <w:rFonts w:ascii="Arial" w:hAnsi="Arial" w:cs="Arial"/>
          <w:sz w:val="24"/>
          <w:szCs w:val="24"/>
        </w:rPr>
        <w:t>Hart.R</w:t>
      </w:r>
      <w:proofErr w:type="spellEnd"/>
      <w:r>
        <w:rPr>
          <w:rFonts w:ascii="Arial" w:hAnsi="Arial" w:cs="Arial"/>
          <w:sz w:val="24"/>
          <w:szCs w:val="24"/>
        </w:rPr>
        <w:t xml:space="preserve">. </w:t>
      </w:r>
      <w:r w:rsidRPr="001377AF">
        <w:rPr>
          <w:rFonts w:ascii="Arial" w:hAnsi="Arial" w:cs="Arial"/>
          <w:sz w:val="24"/>
          <w:szCs w:val="24"/>
        </w:rPr>
        <w:t>(1992)</w:t>
      </w:r>
      <w:r>
        <w:rPr>
          <w:rFonts w:ascii="Arial" w:hAnsi="Arial" w:cs="Arial"/>
          <w:sz w:val="24"/>
          <w:szCs w:val="24"/>
        </w:rPr>
        <w:t xml:space="preserve"> </w:t>
      </w:r>
      <w:r w:rsidRPr="001377AF">
        <w:rPr>
          <w:rFonts w:ascii="Arial" w:hAnsi="Arial" w:cs="Arial"/>
          <w:i/>
          <w:sz w:val="24"/>
          <w:szCs w:val="24"/>
        </w:rPr>
        <w:t>Ladder of participation.</w:t>
      </w:r>
      <w:proofErr w:type="gramEnd"/>
      <w:r w:rsidRPr="001377AF">
        <w:rPr>
          <w:rFonts w:ascii="Arial" w:hAnsi="Arial" w:cs="Arial"/>
          <w:i/>
          <w:sz w:val="24"/>
          <w:szCs w:val="24"/>
        </w:rPr>
        <w:t xml:space="preserve"> </w:t>
      </w:r>
      <w:r w:rsidRPr="001377AF">
        <w:rPr>
          <w:rFonts w:ascii="Arial" w:hAnsi="Arial" w:cs="Arial"/>
          <w:sz w:val="24"/>
          <w:szCs w:val="24"/>
        </w:rPr>
        <w:t xml:space="preserve">Available at: </w:t>
      </w:r>
      <w:hyperlink r:id="rId6" w:history="1">
        <w:r w:rsidRPr="001377AF">
          <w:rPr>
            <w:rStyle w:val="Hyperlink"/>
            <w:rFonts w:ascii="Arial" w:hAnsi="Arial" w:cs="Arial"/>
            <w:sz w:val="24"/>
            <w:szCs w:val="24"/>
          </w:rPr>
          <w:t>https://higherlogicdownload.s3.amazonaws.com/ASTC/00e37246-8bd9-481f-900c-ad9d6b6b3393/UploadedImages/Ladder_of_Participation_1.pdf</w:t>
        </w:r>
      </w:hyperlink>
      <w:r w:rsidRPr="001377AF">
        <w:rPr>
          <w:rFonts w:ascii="Arial" w:hAnsi="Arial" w:cs="Arial"/>
          <w:sz w:val="24"/>
          <w:szCs w:val="24"/>
        </w:rPr>
        <w:t xml:space="preserve"> (Accessed: </w:t>
      </w:r>
      <w:r>
        <w:rPr>
          <w:rFonts w:ascii="Arial" w:hAnsi="Arial" w:cs="Arial"/>
          <w:sz w:val="24"/>
          <w:szCs w:val="24"/>
        </w:rPr>
        <w:t>1st May 2020</w:t>
      </w:r>
      <w:r w:rsidRPr="001377AF">
        <w:rPr>
          <w:rFonts w:ascii="Arial" w:hAnsi="Arial" w:cs="Arial"/>
          <w:sz w:val="24"/>
          <w:szCs w:val="24"/>
        </w:rPr>
        <w:t xml:space="preserve">). </w:t>
      </w:r>
    </w:p>
    <w:p w:rsidR="00EF377B" w:rsidRDefault="00EF377B" w:rsidP="00293106">
      <w:pPr>
        <w:spacing w:line="480" w:lineRule="auto"/>
        <w:jc w:val="both"/>
        <w:rPr>
          <w:rFonts w:ascii="Arial" w:hAnsi="Arial" w:cs="Arial"/>
          <w:sz w:val="24"/>
          <w:szCs w:val="24"/>
        </w:rPr>
      </w:pPr>
    </w:p>
    <w:p w:rsidR="00293106" w:rsidRDefault="00293106" w:rsidP="00C46D97">
      <w:pPr>
        <w:pStyle w:val="ListParagraph"/>
        <w:spacing w:line="480" w:lineRule="auto"/>
        <w:jc w:val="both"/>
        <w:rPr>
          <w:rFonts w:ascii="Arial" w:hAnsi="Arial" w:cs="Arial"/>
          <w:sz w:val="24"/>
          <w:szCs w:val="24"/>
          <w:u w:val="single"/>
        </w:rPr>
      </w:pPr>
    </w:p>
    <w:p w:rsidR="00387A9C" w:rsidRDefault="00387A9C" w:rsidP="00C46D97">
      <w:pPr>
        <w:pStyle w:val="ListParagraph"/>
        <w:spacing w:line="480" w:lineRule="auto"/>
        <w:jc w:val="both"/>
        <w:rPr>
          <w:rFonts w:ascii="Arial" w:hAnsi="Arial" w:cs="Arial"/>
          <w:sz w:val="24"/>
          <w:szCs w:val="24"/>
          <w:u w:val="single"/>
        </w:rPr>
      </w:pPr>
    </w:p>
    <w:p w:rsidR="00387A9C" w:rsidRDefault="00387A9C" w:rsidP="00C46D97">
      <w:pPr>
        <w:pStyle w:val="ListParagraph"/>
        <w:spacing w:line="480" w:lineRule="auto"/>
        <w:jc w:val="both"/>
        <w:rPr>
          <w:rFonts w:ascii="Arial" w:hAnsi="Arial" w:cs="Arial"/>
          <w:sz w:val="24"/>
          <w:szCs w:val="24"/>
          <w:u w:val="single"/>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Default="00387A9C" w:rsidP="00387A9C">
      <w:pPr>
        <w:spacing w:after="0" w:line="240" w:lineRule="auto"/>
        <w:jc w:val="both"/>
        <w:rPr>
          <w:rFonts w:ascii="Arial" w:hAnsi="Arial" w:cs="Arial"/>
          <w:b/>
          <w:bCs/>
          <w:sz w:val="24"/>
          <w:szCs w:val="24"/>
        </w:rPr>
      </w:pPr>
    </w:p>
    <w:p w:rsidR="00387A9C" w:rsidRPr="006E4CEE" w:rsidRDefault="00387A9C" w:rsidP="00387A9C">
      <w:pPr>
        <w:spacing w:after="0" w:line="240" w:lineRule="auto"/>
        <w:jc w:val="both"/>
        <w:rPr>
          <w:rFonts w:ascii="Arial" w:hAnsi="Arial" w:cs="Arial"/>
          <w:b/>
          <w:bCs/>
          <w:sz w:val="24"/>
          <w:szCs w:val="24"/>
        </w:rPr>
      </w:pPr>
      <w:r w:rsidRPr="006E4CEE">
        <w:rPr>
          <w:rFonts w:ascii="Arial" w:hAnsi="Arial" w:cs="Arial"/>
          <w:b/>
          <w:bCs/>
          <w:sz w:val="24"/>
          <w:szCs w:val="24"/>
        </w:rPr>
        <w:lastRenderedPageBreak/>
        <w:t>PROFESSIONAL DEVELOPMENT PLAN</w:t>
      </w:r>
    </w:p>
    <w:p w:rsidR="00387A9C" w:rsidRPr="006E4CEE" w:rsidRDefault="00387A9C" w:rsidP="00387A9C">
      <w:pPr>
        <w:spacing w:after="0" w:line="240" w:lineRule="auto"/>
        <w:jc w:val="both"/>
        <w:rPr>
          <w:rFonts w:ascii="Arial" w:hAnsi="Arial" w:cs="Arial"/>
          <w:sz w:val="24"/>
          <w:szCs w:val="24"/>
        </w:rPr>
      </w:pPr>
      <w:r w:rsidRPr="006E4CEE">
        <w:rPr>
          <w:rFonts w:ascii="Arial" w:hAnsi="Arial" w:cs="Arial"/>
          <w:sz w:val="24"/>
          <w:szCs w:val="24"/>
        </w:rPr>
        <w:t>Please note that at Level 5 we expect students to be functioning as a professional youth worker developing, delivering youth work activities.  Please complete the form electronically to enable the boxes to expand, ensuring you provide adequate detail.</w:t>
      </w:r>
    </w:p>
    <w:p w:rsidR="00387A9C" w:rsidRPr="006E4CEE" w:rsidRDefault="00387A9C" w:rsidP="00387A9C">
      <w:pPr>
        <w:spacing w:after="0" w:line="240" w:lineRule="auto"/>
        <w:jc w:val="both"/>
        <w:rPr>
          <w:rFonts w:ascii="Arial" w:hAnsi="Arial" w:cs="Arial"/>
          <w:sz w:val="24"/>
          <w:szCs w:val="24"/>
        </w:rPr>
      </w:pPr>
    </w:p>
    <w:tbl>
      <w:tblPr>
        <w:tblW w:w="13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96"/>
        <w:gridCol w:w="2742"/>
        <w:gridCol w:w="1936"/>
        <w:gridCol w:w="2182"/>
        <w:gridCol w:w="1777"/>
        <w:gridCol w:w="1764"/>
        <w:gridCol w:w="2091"/>
      </w:tblGrid>
      <w:tr w:rsidR="00387A9C" w:rsidRPr="006E4CEE" w:rsidTr="009C47B3">
        <w:tc>
          <w:tcPr>
            <w:tcW w:w="1301"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p>
        </w:tc>
        <w:tc>
          <w:tcPr>
            <w:tcW w:w="3127" w:type="dxa"/>
            <w:tcBorders>
              <w:top w:val="single" w:sz="4" w:space="0" w:color="auto"/>
              <w:left w:val="single" w:sz="4" w:space="0" w:color="auto"/>
              <w:bottom w:val="single" w:sz="4" w:space="0" w:color="auto"/>
              <w:right w:val="single" w:sz="4" w:space="0" w:color="auto"/>
            </w:tcBorders>
            <w:hideMark/>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sz w:val="24"/>
                <w:szCs w:val="24"/>
              </w:rPr>
              <w:t xml:space="preserve">1. Work in accordance with the 5 pillars of Principles and Purposes of Youth Work in Wales (Educative, Expressive, Participative, Inclusive, </w:t>
            </w:r>
            <w:proofErr w:type="gramStart"/>
            <w:r w:rsidRPr="006E4CEE">
              <w:rPr>
                <w:rFonts w:ascii="Arial" w:eastAsia="SimSun" w:hAnsi="Arial" w:cs="Arial"/>
                <w:sz w:val="24"/>
                <w:szCs w:val="24"/>
              </w:rPr>
              <w:t>Empowering</w:t>
            </w:r>
            <w:proofErr w:type="gramEnd"/>
            <w:r w:rsidRPr="006E4CEE">
              <w:rPr>
                <w:rFonts w:ascii="Arial" w:eastAsia="SimSun" w:hAnsi="Arial" w:cs="Arial"/>
                <w:sz w:val="24"/>
                <w:szCs w:val="24"/>
              </w:rPr>
              <w:t>).</w:t>
            </w:r>
          </w:p>
        </w:tc>
        <w:tc>
          <w:tcPr>
            <w:tcW w:w="1890" w:type="dxa"/>
            <w:tcBorders>
              <w:top w:val="single" w:sz="4" w:space="0" w:color="auto"/>
              <w:left w:val="single" w:sz="4" w:space="0" w:color="auto"/>
              <w:bottom w:val="single" w:sz="4" w:space="0" w:color="auto"/>
              <w:right w:val="single" w:sz="4" w:space="0" w:color="auto"/>
            </w:tcBorders>
            <w:hideMark/>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sz w:val="24"/>
                <w:szCs w:val="24"/>
              </w:rPr>
              <w:t>2. Facilitate the personal, social and educational development of young people</w:t>
            </w:r>
          </w:p>
        </w:tc>
        <w:tc>
          <w:tcPr>
            <w:tcW w:w="2250" w:type="dxa"/>
            <w:tcBorders>
              <w:top w:val="single" w:sz="4" w:space="0" w:color="auto"/>
              <w:left w:val="single" w:sz="4" w:space="0" w:color="auto"/>
              <w:bottom w:val="single" w:sz="4" w:space="0" w:color="auto"/>
              <w:right w:val="single" w:sz="4" w:space="0" w:color="auto"/>
            </w:tcBorders>
            <w:hideMark/>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sz w:val="24"/>
                <w:szCs w:val="24"/>
              </w:rPr>
              <w:t>3. Promote inclusion, equality and young people’s interests and wellbeing</w:t>
            </w:r>
          </w:p>
        </w:tc>
        <w:tc>
          <w:tcPr>
            <w:tcW w:w="1440" w:type="dxa"/>
            <w:tcBorders>
              <w:top w:val="single" w:sz="4" w:space="0" w:color="auto"/>
              <w:left w:val="single" w:sz="4" w:space="0" w:color="auto"/>
              <w:bottom w:val="single" w:sz="4" w:space="0" w:color="auto"/>
              <w:right w:val="single" w:sz="4" w:space="0" w:color="auto"/>
            </w:tcBorders>
            <w:hideMark/>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sz w:val="24"/>
                <w:szCs w:val="24"/>
              </w:rPr>
              <w:t>4. Work with young people and others</w:t>
            </w:r>
          </w:p>
        </w:tc>
        <w:tc>
          <w:tcPr>
            <w:tcW w:w="1620" w:type="dxa"/>
            <w:tcBorders>
              <w:top w:val="single" w:sz="4" w:space="0" w:color="auto"/>
              <w:left w:val="single" w:sz="4" w:space="0" w:color="auto"/>
              <w:bottom w:val="single" w:sz="4" w:space="0" w:color="auto"/>
              <w:right w:val="single" w:sz="4" w:space="0" w:color="auto"/>
            </w:tcBorders>
            <w:hideMark/>
          </w:tcPr>
          <w:p w:rsidR="00387A9C" w:rsidRPr="006E4CEE" w:rsidRDefault="00387A9C" w:rsidP="009C47B3">
            <w:pPr>
              <w:jc w:val="both"/>
              <w:rPr>
                <w:rFonts w:ascii="Arial" w:eastAsia="SimSun" w:hAnsi="Arial" w:cs="Arial"/>
                <w:sz w:val="24"/>
                <w:szCs w:val="24"/>
              </w:rPr>
            </w:pPr>
            <w:r w:rsidRPr="006E4CEE">
              <w:rPr>
                <w:rFonts w:ascii="Arial" w:eastAsia="SimSun" w:hAnsi="Arial" w:cs="Arial"/>
                <w:sz w:val="24"/>
                <w:szCs w:val="24"/>
              </w:rPr>
              <w:t>5.Develop youth work strategy and practice</w:t>
            </w:r>
          </w:p>
        </w:tc>
        <w:tc>
          <w:tcPr>
            <w:tcW w:w="2160" w:type="dxa"/>
            <w:tcBorders>
              <w:top w:val="single" w:sz="4" w:space="0" w:color="auto"/>
              <w:left w:val="single" w:sz="4" w:space="0" w:color="auto"/>
              <w:bottom w:val="single" w:sz="4" w:space="0" w:color="auto"/>
              <w:right w:val="single" w:sz="4" w:space="0" w:color="auto"/>
            </w:tcBorders>
            <w:hideMark/>
          </w:tcPr>
          <w:p w:rsidR="00387A9C" w:rsidRPr="006E4CEE" w:rsidRDefault="00387A9C" w:rsidP="009C47B3">
            <w:pPr>
              <w:jc w:val="both"/>
              <w:rPr>
                <w:rFonts w:ascii="Arial" w:eastAsia="SimSun" w:hAnsi="Arial" w:cs="Arial"/>
                <w:sz w:val="24"/>
                <w:szCs w:val="24"/>
              </w:rPr>
            </w:pPr>
            <w:r w:rsidRPr="006E4CEE">
              <w:rPr>
                <w:rFonts w:ascii="Arial" w:eastAsia="SimSun" w:hAnsi="Arial" w:cs="Arial"/>
                <w:sz w:val="24"/>
                <w:szCs w:val="24"/>
              </w:rPr>
              <w:t>6. Develop, lead and manage self and others</w:t>
            </w:r>
          </w:p>
        </w:tc>
      </w:tr>
      <w:tr w:rsidR="00387A9C" w:rsidRPr="006E4CEE" w:rsidTr="009C47B3">
        <w:tc>
          <w:tcPr>
            <w:tcW w:w="1301" w:type="dxa"/>
            <w:tcBorders>
              <w:top w:val="single" w:sz="4" w:space="0" w:color="auto"/>
              <w:left w:val="single" w:sz="4" w:space="0" w:color="auto"/>
              <w:bottom w:val="single" w:sz="4" w:space="0" w:color="auto"/>
              <w:right w:val="single" w:sz="4" w:space="0" w:color="auto"/>
            </w:tcBorders>
            <w:hideMark/>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What do you need to learn?</w:t>
            </w:r>
          </w:p>
        </w:tc>
        <w:tc>
          <w:tcPr>
            <w:tcW w:w="3127"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I would like to learn how to involve young people in a significant project which teaches them about the lives of those who are less fortunate than themselves. </w:t>
            </w:r>
          </w:p>
          <w:p w:rsidR="00387A9C" w:rsidRPr="006E4CEE" w:rsidRDefault="00387A9C" w:rsidP="009C47B3">
            <w:pPr>
              <w:jc w:val="both"/>
              <w:rPr>
                <w:rFonts w:ascii="Arial" w:eastAsia="SimSun" w:hAnsi="Arial" w:cs="Arial"/>
                <w:b/>
                <w:bCs/>
                <w:sz w:val="24"/>
                <w:szCs w:val="24"/>
              </w:rPr>
            </w:pPr>
          </w:p>
        </w:tc>
        <w:tc>
          <w:tcPr>
            <w:tcW w:w="189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Develop and learn how to support young </w:t>
            </w:r>
            <w:proofErr w:type="spellStart"/>
            <w:r w:rsidRPr="006E4CEE">
              <w:rPr>
                <w:rFonts w:ascii="Arial" w:eastAsia="SimSun" w:hAnsi="Arial" w:cs="Arial"/>
                <w:b/>
                <w:bCs/>
                <w:sz w:val="24"/>
                <w:szCs w:val="24"/>
              </w:rPr>
              <w:t>peoples</w:t>
            </w:r>
            <w:proofErr w:type="spellEnd"/>
            <w:r w:rsidRPr="006E4CEE">
              <w:rPr>
                <w:rFonts w:ascii="Arial" w:eastAsia="SimSun" w:hAnsi="Arial" w:cs="Arial"/>
                <w:b/>
                <w:bCs/>
                <w:sz w:val="24"/>
                <w:szCs w:val="24"/>
              </w:rPr>
              <w:t xml:space="preserve"> learning in a topic which has an effect on contemporary society. </w:t>
            </w:r>
          </w:p>
        </w:tc>
        <w:tc>
          <w:tcPr>
            <w:tcW w:w="225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Work in equal partnership with the young people in learning about a topic which directly affects them and the way in which they live.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Gather evidence and develop documentation which further improves the </w:t>
            </w:r>
            <w:r w:rsidRPr="006E4CEE">
              <w:rPr>
                <w:rFonts w:ascii="Arial" w:eastAsia="SimSun" w:hAnsi="Arial" w:cs="Arial"/>
                <w:b/>
                <w:bCs/>
                <w:sz w:val="24"/>
                <w:szCs w:val="24"/>
              </w:rPr>
              <w:lastRenderedPageBreak/>
              <w:t xml:space="preserve">chances of the young people’s voices being heard and action being taken upon these. </w:t>
            </w:r>
          </w:p>
        </w:tc>
        <w:tc>
          <w:tcPr>
            <w:tcW w:w="144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lastRenderedPageBreak/>
              <w:t xml:space="preserve">Facilitate effective group work with young people through various sessions within both the centre and other venues. </w:t>
            </w:r>
          </w:p>
        </w:tc>
        <w:tc>
          <w:tcPr>
            <w:tcW w:w="162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I would like to learn how to influence change for young people on a political level.</w:t>
            </w:r>
          </w:p>
          <w:p w:rsidR="00387A9C" w:rsidRPr="006E4CEE" w:rsidRDefault="00387A9C" w:rsidP="009C47B3">
            <w:pPr>
              <w:jc w:val="both"/>
              <w:rPr>
                <w:rFonts w:ascii="Arial" w:eastAsia="SimSun" w:hAnsi="Arial" w:cs="Arial"/>
                <w:b/>
                <w:bCs/>
                <w:sz w:val="24"/>
                <w:szCs w:val="24"/>
              </w:rPr>
            </w:pPr>
          </w:p>
        </w:tc>
        <w:tc>
          <w:tcPr>
            <w:tcW w:w="216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Develop and deliver a whole project based upon homelessness in Wales.</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Learn to project manage a whole project based upon homelessness.</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Lead and manage other staff members </w:t>
            </w:r>
            <w:r w:rsidRPr="006E4CEE">
              <w:rPr>
                <w:rFonts w:ascii="Arial" w:eastAsia="SimSun" w:hAnsi="Arial" w:cs="Arial"/>
                <w:b/>
                <w:bCs/>
                <w:sz w:val="24"/>
                <w:szCs w:val="24"/>
              </w:rPr>
              <w:lastRenderedPageBreak/>
              <w:t xml:space="preserve">and volunteers in order for successful completion of the project. </w:t>
            </w:r>
          </w:p>
        </w:tc>
      </w:tr>
      <w:tr w:rsidR="00387A9C" w:rsidRPr="006E4CEE" w:rsidTr="009C47B3">
        <w:tc>
          <w:tcPr>
            <w:tcW w:w="1301" w:type="dxa"/>
            <w:tcBorders>
              <w:top w:val="single" w:sz="4" w:space="0" w:color="auto"/>
              <w:left w:val="single" w:sz="4" w:space="0" w:color="auto"/>
              <w:bottom w:val="single" w:sz="4" w:space="0" w:color="auto"/>
              <w:right w:val="single" w:sz="4" w:space="0" w:color="auto"/>
            </w:tcBorders>
            <w:hideMark/>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lastRenderedPageBreak/>
              <w:t>Activities you will learn from (how will you learn, what will you learn)</w:t>
            </w:r>
          </w:p>
        </w:tc>
        <w:tc>
          <w:tcPr>
            <w:tcW w:w="3127"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I will develop and deliver numerous sessions to the young people including partnership working sessions that enables those involved to gain an understanding of the specific issue and provide their own view in relation to the given issue while challenging others views and opinions.</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Educative – The project will educate the young people in an issue which widely affects Wales and </w:t>
            </w:r>
            <w:r w:rsidRPr="006E4CEE">
              <w:rPr>
                <w:rFonts w:ascii="Arial" w:eastAsia="SimSun" w:hAnsi="Arial" w:cs="Arial"/>
                <w:b/>
                <w:bCs/>
                <w:sz w:val="24"/>
                <w:szCs w:val="24"/>
              </w:rPr>
              <w:lastRenderedPageBreak/>
              <w:t xml:space="preserve">other countries.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Expressive- The project will allow all those involved to express their views and feelings of the issue.</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Participative – The project will be fully participative and work in accordance with Hart’s (1992) Ladder of participation model, Rung 8 (See appendix One – Roger Hart’s Ladder of Participation).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Inclusive – The project will run open access sessions and those who chose to communicate in Welsh are welcomed.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Empowering – The </w:t>
            </w:r>
            <w:r w:rsidRPr="006E4CEE">
              <w:rPr>
                <w:rFonts w:ascii="Arial" w:eastAsia="SimSun" w:hAnsi="Arial" w:cs="Arial"/>
                <w:b/>
                <w:bCs/>
                <w:sz w:val="24"/>
                <w:szCs w:val="24"/>
              </w:rPr>
              <w:lastRenderedPageBreak/>
              <w:t xml:space="preserve">project will provide young people with skills and knowledge and allow them the ability to recognize the importance of helping others and the importance of their role in society in regards to this. </w:t>
            </w:r>
          </w:p>
          <w:p w:rsidR="00387A9C" w:rsidRPr="006E4CEE" w:rsidRDefault="00387A9C" w:rsidP="009C47B3">
            <w:pPr>
              <w:jc w:val="both"/>
              <w:rPr>
                <w:rFonts w:ascii="Arial" w:eastAsia="SimSun" w:hAnsi="Arial" w:cs="Arial"/>
                <w:b/>
                <w:bCs/>
                <w:sz w:val="24"/>
                <w:szCs w:val="24"/>
              </w:rPr>
            </w:pPr>
          </w:p>
          <w:p w:rsidR="00387A9C" w:rsidRPr="006E4CEE" w:rsidRDefault="00387A9C" w:rsidP="009C47B3">
            <w:pPr>
              <w:jc w:val="both"/>
              <w:rPr>
                <w:rFonts w:ascii="Arial" w:eastAsia="SimSun" w:hAnsi="Arial" w:cs="Arial"/>
                <w:b/>
                <w:bCs/>
                <w:sz w:val="24"/>
                <w:szCs w:val="24"/>
              </w:rPr>
            </w:pPr>
          </w:p>
          <w:p w:rsidR="00387A9C" w:rsidRPr="006E4CEE" w:rsidRDefault="00387A9C" w:rsidP="009C47B3">
            <w:pPr>
              <w:jc w:val="both"/>
              <w:rPr>
                <w:rFonts w:ascii="Arial" w:eastAsia="SimSun" w:hAnsi="Arial" w:cs="Arial"/>
                <w:b/>
                <w:bCs/>
                <w:sz w:val="24"/>
                <w:szCs w:val="24"/>
              </w:rPr>
            </w:pPr>
          </w:p>
        </w:tc>
        <w:tc>
          <w:tcPr>
            <w:tcW w:w="189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lastRenderedPageBreak/>
              <w:t xml:space="preserve">This will be completed by educating the young people on homelessness in Wales through sessions which will be participative in style and which will help in the holistic development of the young people. Specifically, skills such as empathy, resilience and </w:t>
            </w:r>
            <w:r w:rsidRPr="006E4CEE">
              <w:rPr>
                <w:rFonts w:ascii="Arial" w:eastAsia="SimSun" w:hAnsi="Arial" w:cs="Arial"/>
                <w:b/>
                <w:bCs/>
                <w:sz w:val="24"/>
                <w:szCs w:val="24"/>
              </w:rPr>
              <w:lastRenderedPageBreak/>
              <w:t xml:space="preserve">understanding of discrimination of this particular community. These are skills which are widely discussed within the Youth work strategy for Wales (2019) documentation (See appendix One – The Youth Work strategy for Wales). </w:t>
            </w:r>
          </w:p>
        </w:tc>
        <w:tc>
          <w:tcPr>
            <w:tcW w:w="225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lastRenderedPageBreak/>
              <w:t xml:space="preserve">Develop and deliver a session that challenges the young people’s views about their community and their wants and needs for the future of young people in the area (See appendix three – Activity session plan, Behind the mask).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I will contact and invite the MP of Ceredigion Mr Ben Lake to the centre to be </w:t>
            </w:r>
            <w:r w:rsidRPr="006E4CEE">
              <w:rPr>
                <w:rFonts w:ascii="Arial" w:eastAsia="SimSun" w:hAnsi="Arial" w:cs="Arial"/>
                <w:b/>
                <w:bCs/>
                <w:sz w:val="24"/>
                <w:szCs w:val="24"/>
              </w:rPr>
              <w:lastRenderedPageBreak/>
              <w:t xml:space="preserve">actively involved in discussions with the young people about their community (See appendix three – Communication between student and Ceredigion MP Ben Lake).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Following the session which will see Ben Lakes attendance I will consult with the young people and begin writing a letter to the appropriate persons in order to try and get the facilities the young people have voiced as being of need or </w:t>
            </w:r>
            <w:r w:rsidRPr="006E4CEE">
              <w:rPr>
                <w:rFonts w:ascii="Arial" w:eastAsia="SimSun" w:hAnsi="Arial" w:cs="Arial"/>
                <w:b/>
                <w:bCs/>
                <w:sz w:val="24"/>
                <w:szCs w:val="24"/>
              </w:rPr>
              <w:lastRenderedPageBreak/>
              <w:t xml:space="preserve">want to their community (See appendix one – The voices of </w:t>
            </w:r>
            <w:proofErr w:type="spellStart"/>
            <w:r w:rsidRPr="006E4CEE">
              <w:rPr>
                <w:rFonts w:ascii="Arial" w:eastAsia="SimSun" w:hAnsi="Arial" w:cs="Arial"/>
                <w:b/>
                <w:bCs/>
                <w:sz w:val="24"/>
                <w:szCs w:val="24"/>
              </w:rPr>
              <w:t>Tysul</w:t>
            </w:r>
            <w:proofErr w:type="spellEnd"/>
            <w:r w:rsidRPr="006E4CEE">
              <w:rPr>
                <w:rFonts w:ascii="Arial" w:eastAsia="SimSun" w:hAnsi="Arial" w:cs="Arial"/>
                <w:b/>
                <w:bCs/>
                <w:sz w:val="24"/>
                <w:szCs w:val="24"/>
              </w:rPr>
              <w:t xml:space="preserve"> youth). </w:t>
            </w:r>
          </w:p>
        </w:tc>
        <w:tc>
          <w:tcPr>
            <w:tcW w:w="144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lastRenderedPageBreak/>
              <w:t xml:space="preserve">This will be completed by multi agency working with various organizations such as the local businesses </w:t>
            </w:r>
            <w:proofErr w:type="gramStart"/>
            <w:r w:rsidRPr="006E4CEE">
              <w:rPr>
                <w:rFonts w:ascii="Arial" w:eastAsia="SimSun" w:hAnsi="Arial" w:cs="Arial"/>
                <w:b/>
                <w:bCs/>
                <w:sz w:val="24"/>
                <w:szCs w:val="24"/>
              </w:rPr>
              <w:t>who</w:t>
            </w:r>
            <w:proofErr w:type="gramEnd"/>
            <w:r w:rsidRPr="006E4CEE">
              <w:rPr>
                <w:rFonts w:ascii="Arial" w:eastAsia="SimSun" w:hAnsi="Arial" w:cs="Arial"/>
                <w:b/>
                <w:bCs/>
                <w:sz w:val="24"/>
                <w:szCs w:val="24"/>
              </w:rPr>
              <w:t xml:space="preserve"> may assist in fundraising.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I will participate in all sessions that I have arranged and provide sessions such as a ‘How do you </w:t>
            </w:r>
            <w:r w:rsidRPr="006E4CEE">
              <w:rPr>
                <w:rFonts w:ascii="Arial" w:eastAsia="SimSun" w:hAnsi="Arial" w:cs="Arial"/>
                <w:b/>
                <w:bCs/>
                <w:sz w:val="24"/>
                <w:szCs w:val="24"/>
              </w:rPr>
              <w:lastRenderedPageBreak/>
              <w:t xml:space="preserve">feel night’ which allows the young people to work directly with other young people and members of the public. </w:t>
            </w:r>
          </w:p>
        </w:tc>
        <w:tc>
          <w:tcPr>
            <w:tcW w:w="162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lastRenderedPageBreak/>
              <w:t xml:space="preserve">I will communicate with the County MP, Mr Ben Lake and once the voices of the young people have been collected I will write a formal letter to Ben Lake addressing the wants and needs of the young people with the hope these can be </w:t>
            </w:r>
            <w:r w:rsidRPr="006E4CEE">
              <w:rPr>
                <w:rFonts w:ascii="Arial" w:eastAsia="SimSun" w:hAnsi="Arial" w:cs="Arial"/>
                <w:b/>
                <w:bCs/>
                <w:sz w:val="24"/>
                <w:szCs w:val="24"/>
              </w:rPr>
              <w:lastRenderedPageBreak/>
              <w:t xml:space="preserve">addressed within his work. </w:t>
            </w:r>
          </w:p>
        </w:tc>
        <w:tc>
          <w:tcPr>
            <w:tcW w:w="2160" w:type="dxa"/>
            <w:tcBorders>
              <w:top w:val="single" w:sz="4" w:space="0" w:color="auto"/>
              <w:left w:val="single" w:sz="4" w:space="0" w:color="auto"/>
              <w:bottom w:val="single" w:sz="4" w:space="0" w:color="auto"/>
              <w:right w:val="single" w:sz="4" w:space="0" w:color="auto"/>
            </w:tcBorders>
          </w:tcPr>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lastRenderedPageBreak/>
              <w:t xml:space="preserve">I will develop and deliver sessions such as a ‘How do you feel night’, Fundraising street collection, a bag packing fundraiser and an educational trip following completion of the project.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I will communicate with Management using regular meetings to keep them </w:t>
            </w:r>
            <w:r w:rsidRPr="006E4CEE">
              <w:rPr>
                <w:rFonts w:ascii="Arial" w:eastAsia="SimSun" w:hAnsi="Arial" w:cs="Arial"/>
                <w:b/>
                <w:bCs/>
                <w:sz w:val="24"/>
                <w:szCs w:val="24"/>
              </w:rPr>
              <w:lastRenderedPageBreak/>
              <w:t xml:space="preserve">updated on the progression of the project. </w:t>
            </w:r>
          </w:p>
          <w:p w:rsidR="00387A9C" w:rsidRPr="006E4CEE" w:rsidRDefault="00387A9C" w:rsidP="009C47B3">
            <w:pPr>
              <w:jc w:val="both"/>
              <w:rPr>
                <w:rFonts w:ascii="Arial" w:eastAsia="SimSun" w:hAnsi="Arial" w:cs="Arial"/>
                <w:b/>
                <w:bCs/>
                <w:sz w:val="24"/>
                <w:szCs w:val="24"/>
              </w:rPr>
            </w:pPr>
            <w:r w:rsidRPr="006E4CEE">
              <w:rPr>
                <w:rFonts w:ascii="Arial" w:eastAsia="SimSun" w:hAnsi="Arial" w:cs="Arial"/>
                <w:b/>
                <w:bCs/>
                <w:sz w:val="24"/>
                <w:szCs w:val="24"/>
              </w:rPr>
              <w:t xml:space="preserve">I will manage volunteers and staff members in assisting with the running of the sessions. </w:t>
            </w:r>
          </w:p>
          <w:p w:rsidR="00387A9C" w:rsidRPr="006E4CEE" w:rsidRDefault="00387A9C" w:rsidP="009C47B3">
            <w:pPr>
              <w:jc w:val="both"/>
              <w:rPr>
                <w:rFonts w:ascii="Arial" w:eastAsia="SimSun" w:hAnsi="Arial" w:cs="Arial"/>
                <w:b/>
                <w:bCs/>
                <w:sz w:val="24"/>
                <w:szCs w:val="24"/>
              </w:rPr>
            </w:pPr>
          </w:p>
          <w:p w:rsidR="00387A9C" w:rsidRPr="006E4CEE" w:rsidRDefault="00387A9C" w:rsidP="009C47B3">
            <w:pPr>
              <w:jc w:val="both"/>
              <w:rPr>
                <w:rFonts w:ascii="Arial" w:eastAsia="SimSun" w:hAnsi="Arial" w:cs="Arial"/>
                <w:b/>
                <w:bCs/>
                <w:sz w:val="24"/>
                <w:szCs w:val="24"/>
              </w:rPr>
            </w:pPr>
          </w:p>
        </w:tc>
      </w:tr>
    </w:tbl>
    <w:p w:rsidR="00387A9C" w:rsidRPr="006E4CEE" w:rsidRDefault="00387A9C" w:rsidP="00387A9C">
      <w:pPr>
        <w:spacing w:after="0"/>
        <w:jc w:val="both"/>
        <w:rPr>
          <w:rFonts w:ascii="Arial" w:hAnsi="Arial" w:cs="Arial"/>
          <w:sz w:val="24"/>
          <w:szCs w:val="24"/>
        </w:rPr>
      </w:pPr>
    </w:p>
    <w:p w:rsidR="00387A9C" w:rsidRDefault="00387A9C" w:rsidP="00387A9C">
      <w:pPr>
        <w:jc w:val="both"/>
        <w:rPr>
          <w:rFonts w:ascii="Arial" w:hAnsi="Arial" w:cs="Arial"/>
          <w:sz w:val="24"/>
          <w:szCs w:val="24"/>
        </w:rPr>
      </w:pPr>
    </w:p>
    <w:p w:rsidR="00CC2F58" w:rsidRDefault="00CC2F58" w:rsidP="00387A9C">
      <w:pPr>
        <w:jc w:val="both"/>
        <w:rPr>
          <w:rFonts w:ascii="Arial" w:hAnsi="Arial" w:cs="Arial"/>
          <w:sz w:val="24"/>
          <w:szCs w:val="24"/>
        </w:rPr>
      </w:pPr>
    </w:p>
    <w:p w:rsidR="00CC2F58" w:rsidRDefault="00CC2F58" w:rsidP="00387A9C">
      <w:pPr>
        <w:jc w:val="both"/>
        <w:rPr>
          <w:rFonts w:ascii="Arial" w:hAnsi="Arial" w:cs="Arial"/>
          <w:sz w:val="24"/>
          <w:szCs w:val="24"/>
        </w:rPr>
      </w:pPr>
    </w:p>
    <w:p w:rsidR="00CC2F58" w:rsidRPr="006E4CEE" w:rsidRDefault="00CC2F58" w:rsidP="00387A9C">
      <w:pPr>
        <w:jc w:val="both"/>
        <w:rPr>
          <w:rFonts w:ascii="Arial" w:hAnsi="Arial" w:cs="Arial"/>
          <w:sz w:val="24"/>
          <w:szCs w:val="24"/>
        </w:rPr>
      </w:pPr>
    </w:p>
    <w:p w:rsidR="00387A9C" w:rsidRPr="006E4CEE" w:rsidRDefault="00387A9C" w:rsidP="00387A9C">
      <w:pPr>
        <w:jc w:val="both"/>
        <w:rPr>
          <w:rFonts w:ascii="Arial" w:hAnsi="Arial" w:cs="Arial"/>
          <w:sz w:val="24"/>
          <w:szCs w:val="24"/>
        </w:rPr>
      </w:pPr>
    </w:p>
    <w:p w:rsidR="00387A9C" w:rsidRPr="006E4CEE" w:rsidRDefault="00387A9C" w:rsidP="00387A9C">
      <w:pPr>
        <w:jc w:val="both"/>
        <w:rPr>
          <w:rFonts w:ascii="Arial" w:hAnsi="Arial" w:cs="Arial"/>
          <w:sz w:val="24"/>
          <w:szCs w:val="24"/>
        </w:rPr>
      </w:pPr>
    </w:p>
    <w:p w:rsidR="00387A9C" w:rsidRPr="006E4CEE" w:rsidRDefault="00387A9C" w:rsidP="00387A9C">
      <w:pPr>
        <w:jc w:val="both"/>
        <w:rPr>
          <w:rFonts w:ascii="Arial" w:hAnsi="Arial" w:cs="Arial"/>
          <w:sz w:val="24"/>
          <w:szCs w:val="24"/>
        </w:rPr>
      </w:pPr>
    </w:p>
    <w:p w:rsidR="00387A9C" w:rsidRPr="006E4CEE" w:rsidRDefault="00387A9C" w:rsidP="00387A9C">
      <w:pPr>
        <w:jc w:val="both"/>
        <w:rPr>
          <w:rFonts w:ascii="Arial" w:hAnsi="Arial" w:cs="Arial"/>
          <w:sz w:val="24"/>
          <w:szCs w:val="24"/>
          <w:u w:val="single"/>
        </w:rPr>
      </w:pPr>
      <w:bookmarkStart w:id="0" w:name="_GoBack"/>
      <w:r w:rsidRPr="006E4CEE">
        <w:rPr>
          <w:rFonts w:ascii="Arial" w:hAnsi="Arial" w:cs="Arial"/>
          <w:sz w:val="24"/>
          <w:szCs w:val="24"/>
          <w:u w:val="single"/>
        </w:rPr>
        <w:lastRenderedPageBreak/>
        <w:t>Reference list</w:t>
      </w:r>
    </w:p>
    <w:p w:rsidR="00387A9C" w:rsidRPr="006E4CEE" w:rsidRDefault="00387A9C" w:rsidP="00387A9C">
      <w:pPr>
        <w:jc w:val="both"/>
        <w:rPr>
          <w:rFonts w:ascii="Arial" w:hAnsi="Arial" w:cs="Arial"/>
          <w:sz w:val="24"/>
          <w:szCs w:val="24"/>
        </w:rPr>
      </w:pPr>
      <w:proofErr w:type="gramStart"/>
      <w:r w:rsidRPr="006E4CEE">
        <w:rPr>
          <w:rFonts w:ascii="Arial" w:hAnsi="Arial" w:cs="Arial"/>
          <w:sz w:val="24"/>
          <w:szCs w:val="24"/>
        </w:rPr>
        <w:t>Hart.</w:t>
      </w:r>
      <w:proofErr w:type="gramEnd"/>
      <w:r w:rsidRPr="006E4CEE">
        <w:rPr>
          <w:rFonts w:ascii="Arial" w:hAnsi="Arial" w:cs="Arial"/>
          <w:sz w:val="24"/>
          <w:szCs w:val="24"/>
        </w:rPr>
        <w:t xml:space="preserve"> </w:t>
      </w:r>
      <w:proofErr w:type="gramStart"/>
      <w:r w:rsidRPr="006E4CEE">
        <w:rPr>
          <w:rFonts w:ascii="Arial" w:hAnsi="Arial" w:cs="Arial"/>
          <w:sz w:val="24"/>
          <w:szCs w:val="24"/>
        </w:rPr>
        <w:t xml:space="preserve">R. (1992) </w:t>
      </w:r>
      <w:r w:rsidRPr="006E4CEE">
        <w:rPr>
          <w:rFonts w:ascii="Arial" w:hAnsi="Arial" w:cs="Arial"/>
          <w:i/>
          <w:sz w:val="24"/>
          <w:szCs w:val="24"/>
        </w:rPr>
        <w:t>Rodger Hart’s Ladder of Participation.</w:t>
      </w:r>
      <w:proofErr w:type="gramEnd"/>
      <w:r w:rsidRPr="006E4CEE">
        <w:rPr>
          <w:rFonts w:ascii="Arial" w:hAnsi="Arial" w:cs="Arial"/>
          <w:i/>
          <w:sz w:val="24"/>
          <w:szCs w:val="24"/>
        </w:rPr>
        <w:t xml:space="preserve"> </w:t>
      </w:r>
      <w:r w:rsidRPr="006E4CEE">
        <w:rPr>
          <w:rFonts w:ascii="Arial" w:hAnsi="Arial" w:cs="Arial"/>
          <w:sz w:val="24"/>
          <w:szCs w:val="24"/>
        </w:rPr>
        <w:t xml:space="preserve">Available at: </w:t>
      </w:r>
      <w:hyperlink r:id="rId7" w:history="1">
        <w:r w:rsidRPr="006E4CEE">
          <w:rPr>
            <w:rStyle w:val="Hyperlink"/>
            <w:rFonts w:ascii="Arial" w:hAnsi="Arial" w:cs="Arial"/>
            <w:sz w:val="24"/>
            <w:szCs w:val="24"/>
          </w:rPr>
          <w:t>https://www.cph.co.nz/wp-content/uploads/RogerHartLadderOfParticipation.pdf</w:t>
        </w:r>
      </w:hyperlink>
      <w:r w:rsidRPr="006E4CEE">
        <w:rPr>
          <w:rFonts w:ascii="Arial" w:hAnsi="Arial" w:cs="Arial"/>
          <w:sz w:val="24"/>
          <w:szCs w:val="24"/>
        </w:rPr>
        <w:t xml:space="preserve"> (Accessed: 8</w:t>
      </w:r>
      <w:r w:rsidRPr="006E4CEE">
        <w:rPr>
          <w:rFonts w:ascii="Arial" w:hAnsi="Arial" w:cs="Arial"/>
          <w:sz w:val="24"/>
          <w:szCs w:val="24"/>
          <w:vertAlign w:val="superscript"/>
        </w:rPr>
        <w:t>th</w:t>
      </w:r>
      <w:r w:rsidRPr="006E4CEE">
        <w:rPr>
          <w:rFonts w:ascii="Arial" w:hAnsi="Arial" w:cs="Arial"/>
          <w:sz w:val="24"/>
          <w:szCs w:val="24"/>
        </w:rPr>
        <w:t xml:space="preserve"> October 2019). </w:t>
      </w:r>
    </w:p>
    <w:p w:rsidR="00387A9C" w:rsidRPr="006E4CEE" w:rsidRDefault="00387A9C" w:rsidP="00387A9C">
      <w:pPr>
        <w:spacing w:line="480" w:lineRule="auto"/>
        <w:jc w:val="both"/>
        <w:rPr>
          <w:rFonts w:ascii="Arial" w:hAnsi="Arial" w:cs="Arial"/>
          <w:sz w:val="24"/>
          <w:szCs w:val="24"/>
        </w:rPr>
      </w:pPr>
      <w:proofErr w:type="gramStart"/>
      <w:r w:rsidRPr="006E4CEE">
        <w:rPr>
          <w:rFonts w:ascii="Arial" w:hAnsi="Arial" w:cs="Arial"/>
          <w:sz w:val="24"/>
          <w:szCs w:val="24"/>
        </w:rPr>
        <w:t>Welsh Government.</w:t>
      </w:r>
      <w:proofErr w:type="gramEnd"/>
      <w:r w:rsidRPr="006E4CEE">
        <w:rPr>
          <w:rFonts w:ascii="Arial" w:hAnsi="Arial" w:cs="Arial"/>
          <w:sz w:val="24"/>
          <w:szCs w:val="24"/>
        </w:rPr>
        <w:t xml:space="preserve"> </w:t>
      </w:r>
      <w:proofErr w:type="gramStart"/>
      <w:r w:rsidRPr="006E4CEE">
        <w:rPr>
          <w:rFonts w:ascii="Arial" w:hAnsi="Arial" w:cs="Arial"/>
          <w:sz w:val="24"/>
          <w:szCs w:val="24"/>
        </w:rPr>
        <w:t xml:space="preserve">(2019) </w:t>
      </w:r>
      <w:r w:rsidRPr="006E4CEE">
        <w:rPr>
          <w:rFonts w:ascii="Arial" w:hAnsi="Arial" w:cs="Arial"/>
          <w:i/>
          <w:sz w:val="24"/>
          <w:szCs w:val="24"/>
        </w:rPr>
        <w:t>The National Youth Work Strategy for Wales 2019.</w:t>
      </w:r>
      <w:proofErr w:type="gramEnd"/>
      <w:r w:rsidRPr="006E4CEE">
        <w:rPr>
          <w:rFonts w:ascii="Arial" w:hAnsi="Arial" w:cs="Arial"/>
          <w:i/>
          <w:sz w:val="24"/>
          <w:szCs w:val="24"/>
        </w:rPr>
        <w:t xml:space="preserve"> </w:t>
      </w:r>
      <w:r w:rsidRPr="006E4CEE">
        <w:rPr>
          <w:rFonts w:ascii="Arial" w:hAnsi="Arial" w:cs="Arial"/>
          <w:sz w:val="24"/>
          <w:szCs w:val="24"/>
        </w:rPr>
        <w:t xml:space="preserve">Available at: </w:t>
      </w:r>
      <w:hyperlink r:id="rId8" w:history="1">
        <w:r w:rsidRPr="006E4CEE">
          <w:rPr>
            <w:rStyle w:val="Hyperlink"/>
            <w:rFonts w:ascii="Arial" w:hAnsi="Arial" w:cs="Arial"/>
            <w:sz w:val="24"/>
            <w:szCs w:val="24"/>
          </w:rPr>
          <w:t>https://gov.wales/sites/default/files/publications/2019-06/youth-work-strategy-for-wales.pdf</w:t>
        </w:r>
      </w:hyperlink>
      <w:r w:rsidRPr="006E4CEE">
        <w:rPr>
          <w:rFonts w:ascii="Arial" w:hAnsi="Arial" w:cs="Arial"/>
          <w:sz w:val="24"/>
          <w:szCs w:val="24"/>
        </w:rPr>
        <w:t xml:space="preserve"> (Accessed</w:t>
      </w:r>
      <w:proofErr w:type="gramStart"/>
      <w:r w:rsidRPr="006E4CEE">
        <w:rPr>
          <w:rFonts w:ascii="Arial" w:hAnsi="Arial" w:cs="Arial"/>
          <w:sz w:val="24"/>
          <w:szCs w:val="24"/>
        </w:rPr>
        <w:t>:8</w:t>
      </w:r>
      <w:r w:rsidRPr="006E4CEE">
        <w:rPr>
          <w:rFonts w:ascii="Arial" w:hAnsi="Arial" w:cs="Arial"/>
          <w:sz w:val="24"/>
          <w:szCs w:val="24"/>
          <w:vertAlign w:val="superscript"/>
        </w:rPr>
        <w:t>th</w:t>
      </w:r>
      <w:proofErr w:type="gramEnd"/>
      <w:r w:rsidRPr="006E4CEE">
        <w:rPr>
          <w:rFonts w:ascii="Arial" w:hAnsi="Arial" w:cs="Arial"/>
          <w:sz w:val="24"/>
          <w:szCs w:val="24"/>
        </w:rPr>
        <w:t xml:space="preserve"> October 2019). </w:t>
      </w:r>
    </w:p>
    <w:bookmarkEnd w:id="0"/>
    <w:p w:rsidR="00387A9C" w:rsidRPr="002D5B7B" w:rsidRDefault="00387A9C" w:rsidP="00387A9C"/>
    <w:p w:rsidR="00387A9C" w:rsidRPr="00293106" w:rsidRDefault="00387A9C" w:rsidP="00387A9C">
      <w:pPr>
        <w:pStyle w:val="ListParagraph"/>
        <w:spacing w:line="480" w:lineRule="auto"/>
        <w:ind w:left="0"/>
        <w:jc w:val="both"/>
        <w:rPr>
          <w:rFonts w:ascii="Arial" w:hAnsi="Arial" w:cs="Arial"/>
          <w:sz w:val="24"/>
          <w:szCs w:val="24"/>
          <w:u w:val="single"/>
        </w:rPr>
      </w:pPr>
    </w:p>
    <w:sectPr w:rsidR="00387A9C" w:rsidRPr="00293106" w:rsidSect="00387A9C">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A47A0"/>
    <w:multiLevelType w:val="hybridMultilevel"/>
    <w:tmpl w:val="03564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drawingGridHorizontalSpacing w:val="110"/>
  <w:displayHorizontalDrawingGridEvery w:val="2"/>
  <w:characterSpacingControl w:val="doNotCompress"/>
  <w:compat/>
  <w:rsids>
    <w:rsidRoot w:val="001E3994"/>
    <w:rsid w:val="00040D77"/>
    <w:rsid w:val="0011363D"/>
    <w:rsid w:val="00160844"/>
    <w:rsid w:val="001E3994"/>
    <w:rsid w:val="00211608"/>
    <w:rsid w:val="00293106"/>
    <w:rsid w:val="00387A9C"/>
    <w:rsid w:val="00515604"/>
    <w:rsid w:val="006877C1"/>
    <w:rsid w:val="00754D11"/>
    <w:rsid w:val="00866196"/>
    <w:rsid w:val="00C46D97"/>
    <w:rsid w:val="00C56DEB"/>
    <w:rsid w:val="00C804E8"/>
    <w:rsid w:val="00CC2F58"/>
    <w:rsid w:val="00E115BB"/>
    <w:rsid w:val="00EF28BA"/>
    <w:rsid w:val="00EF377B"/>
    <w:rsid w:val="00F33D7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4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39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399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C46D97"/>
    <w:pPr>
      <w:ind w:left="720"/>
      <w:contextualSpacing/>
    </w:pPr>
  </w:style>
  <w:style w:type="character" w:styleId="Hyperlink">
    <w:name w:val="Hyperlink"/>
    <w:basedOn w:val="DefaultParagraphFont"/>
    <w:uiPriority w:val="99"/>
    <w:unhideWhenUsed/>
    <w:rsid w:val="0029310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9-06/youth-work-strategy-for-wales.pdf" TargetMode="External"/><Relationship Id="rId3" Type="http://schemas.openxmlformats.org/officeDocument/2006/relationships/settings" Target="settings.xml"/><Relationship Id="rId7" Type="http://schemas.openxmlformats.org/officeDocument/2006/relationships/hyperlink" Target="https://www.cph.co.nz/wp-content/uploads/RogerHartLadderOfParticipatio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igherlogicdownload.s3.amazonaws.com/ASTC/00e37246-8bd9-481f-900c-ad9d6b6b3393/UploadedImages/Ladder_of_Participation_1.pdf" TargetMode="External"/><Relationship Id="rId5" Type="http://schemas.openxmlformats.org/officeDocument/2006/relationships/hyperlink" Target="http://www.cwvys.org.uk/wp-content/uploads/2018/11/YOUTH-WORK-IN-WALES-PRINCIPLES-AND-PURPOSES.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1285</TotalTime>
  <Pages>9</Pages>
  <Words>1418</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5</cp:revision>
  <dcterms:created xsi:type="dcterms:W3CDTF">2020-05-30T12:12:00Z</dcterms:created>
  <dcterms:modified xsi:type="dcterms:W3CDTF">2020-05-31T09:54:00Z</dcterms:modified>
</cp:coreProperties>
</file>