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9C0E1F" w14:textId="77777777" w:rsidR="00FB5F44" w:rsidRPr="00C13B94" w:rsidRDefault="00FB5F44" w:rsidP="00FB5F44">
      <w:pPr>
        <w:jc w:val="center"/>
        <w:rPr>
          <w:rFonts w:cstheme="minorHAnsi"/>
          <w:b/>
          <w:bCs/>
          <w:sz w:val="44"/>
          <w:szCs w:val="44"/>
        </w:rPr>
      </w:pPr>
      <w:r w:rsidRPr="00C13B94">
        <w:rPr>
          <w:rFonts w:cstheme="minorHAnsi"/>
          <w:sz w:val="44"/>
          <w:szCs w:val="44"/>
        </w:rPr>
        <w:t xml:space="preserve">Name: </w:t>
      </w:r>
      <w:r w:rsidRPr="00C13B94">
        <w:rPr>
          <w:rFonts w:cstheme="minorHAnsi"/>
          <w:b/>
          <w:bCs/>
          <w:sz w:val="44"/>
          <w:szCs w:val="44"/>
        </w:rPr>
        <w:t>Scott Thomas</w:t>
      </w:r>
    </w:p>
    <w:p w14:paraId="1AD6A1FE" w14:textId="77777777" w:rsidR="00FB5F44" w:rsidRPr="00C13B9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  <w:r w:rsidRPr="00C13B94">
        <w:rPr>
          <w:rFonts w:cstheme="minorHAnsi"/>
          <w:sz w:val="44"/>
          <w:szCs w:val="44"/>
        </w:rPr>
        <w:t xml:space="preserve">Student number: </w:t>
      </w:r>
      <w:r w:rsidRPr="00C13B94">
        <w:rPr>
          <w:rFonts w:eastAsia="Times New Roman" w:cstheme="minorHAnsi"/>
          <w:b/>
          <w:bCs/>
          <w:sz w:val="44"/>
          <w:szCs w:val="44"/>
        </w:rPr>
        <w:t>2015683</w:t>
      </w:r>
    </w:p>
    <w:p w14:paraId="371141E0" w14:textId="77777777" w:rsidR="00FB5F44" w:rsidRPr="00C13B9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  <w:r w:rsidRPr="00C13B94">
        <w:rPr>
          <w:rFonts w:eastAsia="Times New Roman" w:cstheme="minorHAnsi"/>
          <w:sz w:val="44"/>
          <w:szCs w:val="44"/>
        </w:rPr>
        <w:t xml:space="preserve">Course title: </w:t>
      </w:r>
      <w:r w:rsidRPr="00C13B94">
        <w:rPr>
          <w:rFonts w:eastAsia="Times New Roman" w:cstheme="minorHAnsi"/>
          <w:b/>
          <w:bCs/>
          <w:sz w:val="44"/>
          <w:szCs w:val="44"/>
        </w:rPr>
        <w:t>Electrical &amp; Electronic Engineering</w:t>
      </w:r>
    </w:p>
    <w:p w14:paraId="2C18F57C" w14:textId="77777777" w:rsidR="00FB5F44" w:rsidRPr="00C13B94" w:rsidRDefault="00FB5F44" w:rsidP="00FB5F44">
      <w:pPr>
        <w:jc w:val="center"/>
        <w:rPr>
          <w:rFonts w:eastAsia="Times New Roman" w:cstheme="minorHAnsi"/>
          <w:sz w:val="44"/>
          <w:szCs w:val="44"/>
        </w:rPr>
      </w:pPr>
      <w:r w:rsidRPr="00C13B94">
        <w:rPr>
          <w:rFonts w:eastAsia="Times New Roman" w:cstheme="minorHAnsi"/>
          <w:sz w:val="44"/>
          <w:szCs w:val="44"/>
        </w:rPr>
        <w:t xml:space="preserve">Module: </w:t>
      </w:r>
      <w:r w:rsidRPr="00C13B94">
        <w:rPr>
          <w:rFonts w:eastAsia="Times New Roman" w:cstheme="minorHAnsi"/>
          <w:b/>
          <w:bCs/>
          <w:sz w:val="44"/>
          <w:szCs w:val="44"/>
        </w:rPr>
        <w:t>Changemakers: Creativity and Value Creation</w:t>
      </w:r>
    </w:p>
    <w:p w14:paraId="548E57FC" w14:textId="77777777" w:rsidR="00FB5F44" w:rsidRPr="00C13B9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  <w:r w:rsidRPr="00C13B94">
        <w:rPr>
          <w:rFonts w:eastAsia="Times New Roman" w:cstheme="minorHAnsi"/>
          <w:sz w:val="44"/>
          <w:szCs w:val="44"/>
        </w:rPr>
        <w:t xml:space="preserve">Module code: </w:t>
      </w:r>
      <w:r w:rsidRPr="00C13B94">
        <w:rPr>
          <w:rFonts w:eastAsia="Times New Roman" w:cstheme="minorHAnsi"/>
          <w:b/>
          <w:bCs/>
          <w:sz w:val="44"/>
          <w:szCs w:val="44"/>
        </w:rPr>
        <w:t>ACCA5033</w:t>
      </w:r>
    </w:p>
    <w:p w14:paraId="73D23264" w14:textId="09863CD4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  <w:r w:rsidRPr="00C13B94">
        <w:rPr>
          <w:rFonts w:eastAsia="Times New Roman" w:cstheme="minorHAnsi"/>
          <w:sz w:val="44"/>
          <w:szCs w:val="44"/>
        </w:rPr>
        <w:t xml:space="preserve">Assignment Title: </w:t>
      </w:r>
      <w:r>
        <w:rPr>
          <w:rFonts w:eastAsia="Times New Roman" w:cstheme="minorHAnsi"/>
          <w:b/>
          <w:bCs/>
          <w:sz w:val="44"/>
          <w:szCs w:val="44"/>
        </w:rPr>
        <w:t xml:space="preserve">Assignment </w:t>
      </w:r>
      <w:proofErr w:type="gramStart"/>
      <w:r>
        <w:rPr>
          <w:rFonts w:eastAsia="Times New Roman" w:cstheme="minorHAnsi"/>
          <w:b/>
          <w:bCs/>
          <w:sz w:val="44"/>
          <w:szCs w:val="44"/>
        </w:rPr>
        <w:t>2:Project</w:t>
      </w:r>
      <w:proofErr w:type="gramEnd"/>
      <w:r>
        <w:rPr>
          <w:rFonts w:eastAsia="Times New Roman" w:cstheme="minorHAnsi"/>
          <w:b/>
          <w:bCs/>
          <w:sz w:val="44"/>
          <w:szCs w:val="44"/>
        </w:rPr>
        <w:t xml:space="preserve"> Outcomes</w:t>
      </w:r>
    </w:p>
    <w:p w14:paraId="7DD857AB" w14:textId="6FA84656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259F3DF7" w14:textId="6918F5C9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7D99FDAD" w14:textId="17A5D800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505C3F1B" w14:textId="7DEDD71B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28622105" w14:textId="57997A2E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35F12DD9" w14:textId="0078B055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31115FD5" w14:textId="029635A4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57948997" w14:textId="786F401B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5EFB4797" w14:textId="68F64864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4B440AAE" w14:textId="0C5A93B3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09E0EF61" w14:textId="154C1C4E" w:rsidR="00FB5F44" w:rsidRDefault="00FB5F44" w:rsidP="00FB5F44">
      <w:pPr>
        <w:jc w:val="center"/>
        <w:rPr>
          <w:rFonts w:eastAsia="Times New Roman" w:cstheme="minorHAnsi"/>
          <w:b/>
          <w:bCs/>
          <w:sz w:val="44"/>
          <w:szCs w:val="44"/>
        </w:rPr>
      </w:pPr>
    </w:p>
    <w:p w14:paraId="23E69B6D" w14:textId="51EB2FC4" w:rsidR="00FB5F44" w:rsidRDefault="00FB5F44" w:rsidP="00FB5F44">
      <w:pPr>
        <w:rPr>
          <w:rFonts w:eastAsia="Times New Roman" w:cstheme="minorHAnsi"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u w:val="single"/>
        </w:rPr>
        <w:lastRenderedPageBreak/>
        <w:t xml:space="preserve">Assignment 2 – Presentation </w:t>
      </w:r>
    </w:p>
    <w:p w14:paraId="46944FF0" w14:textId="22087B16" w:rsidR="00FB5F44" w:rsidRDefault="00FB5F44" w:rsidP="00FB5F44">
      <w:r w:rsidRPr="00FB5F44">
        <w:rPr>
          <w:rFonts w:eastAsia="Times New Roman" w:cstheme="minorHAnsi"/>
          <w:b/>
          <w:bCs/>
          <w:sz w:val="24"/>
          <w:szCs w:val="24"/>
        </w:rPr>
        <w:t>Link to video</w:t>
      </w:r>
      <w:r>
        <w:rPr>
          <w:rFonts w:eastAsia="Times New Roman" w:cstheme="minorHAnsi"/>
          <w:b/>
          <w:bCs/>
          <w:sz w:val="24"/>
          <w:szCs w:val="24"/>
        </w:rPr>
        <w:t xml:space="preserve"> - </w:t>
      </w:r>
      <w:hyperlink r:id="rId4" w:history="1">
        <w:r>
          <w:rPr>
            <w:rStyle w:val="Hyperlink"/>
          </w:rPr>
          <w:t>(915) Assignment 3 Presentation - YouT</w:t>
        </w:r>
        <w:r>
          <w:rPr>
            <w:rStyle w:val="Hyperlink"/>
          </w:rPr>
          <w:t>u</w:t>
        </w:r>
        <w:r>
          <w:rPr>
            <w:rStyle w:val="Hyperlink"/>
          </w:rPr>
          <w:t>be</w:t>
        </w:r>
      </w:hyperlink>
    </w:p>
    <w:p w14:paraId="2A286DE2" w14:textId="77777777" w:rsidR="00FB5F44" w:rsidRDefault="00FB5F44" w:rsidP="00FB5F44">
      <w:pPr>
        <w:rPr>
          <w:noProof/>
        </w:rPr>
      </w:pPr>
    </w:p>
    <w:p w14:paraId="3A66C266" w14:textId="2A7C901E" w:rsidR="00FB5F44" w:rsidRDefault="00FB5F44" w:rsidP="00FB5F44">
      <w:r>
        <w:rPr>
          <w:noProof/>
        </w:rPr>
        <w:drawing>
          <wp:inline distT="0" distB="0" distL="0" distR="0" wp14:anchorId="095AF434" wp14:editId="68B759D1">
            <wp:extent cx="5943600" cy="49306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99" t="4138" r="33193" b="-1970"/>
                    <a:stretch/>
                  </pic:blipFill>
                  <pic:spPr bwMode="auto">
                    <a:xfrm>
                      <a:off x="0" y="0"/>
                      <a:ext cx="5950466" cy="4936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B186CC" w14:textId="1A728E19" w:rsidR="00FB5F44" w:rsidRDefault="00FB5F44" w:rsidP="00FB5F44">
      <w:pPr>
        <w:rPr>
          <w:u w:val="single"/>
        </w:rPr>
      </w:pPr>
      <w:r>
        <w:rPr>
          <w:u w:val="single"/>
        </w:rPr>
        <w:t xml:space="preserve">References </w:t>
      </w:r>
    </w:p>
    <w:p w14:paraId="119DC057" w14:textId="77777777" w:rsidR="00FB5F44" w:rsidRDefault="00FB5F44" w:rsidP="00FB5F44">
      <w:r>
        <w:t xml:space="preserve">[12] </w:t>
      </w:r>
      <w:hyperlink r:id="rId6" w:history="1">
        <w:r>
          <w:rPr>
            <w:rStyle w:val="Hyperlink"/>
          </w:rPr>
          <w:t>Acrylonitrile Butadiene Styrene (ABS Plastic): Uses, Properties &amp; Structure (specialchem.com)</w:t>
        </w:r>
      </w:hyperlink>
    </w:p>
    <w:p w14:paraId="6BE87A88" w14:textId="77777777" w:rsidR="00FB5F44" w:rsidRDefault="00FB5F44" w:rsidP="00FB5F44">
      <w:r>
        <w:t xml:space="preserve">[13] </w:t>
      </w:r>
      <w:hyperlink r:id="rId7" w:history="1">
        <w:r>
          <w:rPr>
            <w:rStyle w:val="Hyperlink"/>
          </w:rPr>
          <w:t>Polyvinyl Chloride PVC: Properties, Benefits &amp; Applications (bpf.co.uk)</w:t>
        </w:r>
      </w:hyperlink>
    </w:p>
    <w:p w14:paraId="50B1A4B2" w14:textId="77777777" w:rsidR="00FB5F44" w:rsidRDefault="00FB5F44" w:rsidP="00FB5F44"/>
    <w:p w14:paraId="37C2044A" w14:textId="77777777" w:rsidR="00FB5F44" w:rsidRDefault="00FB5F44" w:rsidP="00FB5F44">
      <w:pPr>
        <w:rPr>
          <w:u w:val="single"/>
        </w:rPr>
      </w:pPr>
    </w:p>
    <w:p w14:paraId="451E98E1" w14:textId="77777777" w:rsidR="00FB5F44" w:rsidRPr="00FB5F44" w:rsidRDefault="00FB5F44" w:rsidP="00FB5F44">
      <w:pPr>
        <w:rPr>
          <w:u w:val="single"/>
        </w:rPr>
      </w:pPr>
    </w:p>
    <w:p w14:paraId="19B0F029" w14:textId="77777777" w:rsidR="00FB5F44" w:rsidRPr="00FB5F44" w:rsidRDefault="00FB5F44" w:rsidP="00FB5F44">
      <w:pPr>
        <w:rPr>
          <w:rFonts w:eastAsia="Times New Roman" w:cstheme="minorHAnsi"/>
          <w:b/>
          <w:bCs/>
          <w:sz w:val="24"/>
          <w:szCs w:val="24"/>
        </w:rPr>
      </w:pPr>
    </w:p>
    <w:p w14:paraId="56656AF8" w14:textId="77777777" w:rsidR="009E0AD9" w:rsidRDefault="00FB5F44"/>
    <w:sectPr w:rsidR="009E0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F44"/>
    <w:rsid w:val="0007688D"/>
    <w:rsid w:val="000A771B"/>
    <w:rsid w:val="00623DAF"/>
    <w:rsid w:val="00F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FA6E1"/>
  <w15:chartTrackingRefBased/>
  <w15:docId w15:val="{0D85F06A-DE2C-40DA-BFF2-D36DD29B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F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B5F4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B5F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pf.co.uk/plastipedia/polymers/pvc.asp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mnexus.specialchem.com/selection-guide/acrylonitrile-butadiene-styrene-abs-plastic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18HmXU3pSm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</dc:creator>
  <cp:keywords/>
  <dc:description/>
  <cp:lastModifiedBy>Scott </cp:lastModifiedBy>
  <cp:revision>1</cp:revision>
  <dcterms:created xsi:type="dcterms:W3CDTF">2021-01-10T21:52:00Z</dcterms:created>
  <dcterms:modified xsi:type="dcterms:W3CDTF">2021-01-10T21:58:00Z</dcterms:modified>
</cp:coreProperties>
</file>