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0B42F" w14:textId="77777777" w:rsidR="003726B8" w:rsidRPr="003726B8" w:rsidRDefault="003726B8">
      <w:pPr>
        <w:rPr>
          <w:rFonts w:ascii="Times New Roman" w:hAnsi="Times New Roman" w:cs="Times New Roman"/>
          <w:sz w:val="32"/>
          <w:szCs w:val="32"/>
        </w:rPr>
      </w:pPr>
    </w:p>
    <w:p w14:paraId="059164D6" w14:textId="77777777" w:rsidR="003726B8" w:rsidRPr="003726B8" w:rsidRDefault="003726B8">
      <w:pPr>
        <w:rPr>
          <w:rFonts w:ascii="Times New Roman" w:hAnsi="Times New Roman" w:cs="Times New Roman"/>
          <w:sz w:val="32"/>
          <w:szCs w:val="32"/>
        </w:rPr>
      </w:pPr>
    </w:p>
    <w:p w14:paraId="711F5030" w14:textId="77777777" w:rsidR="003726B8" w:rsidRPr="003726B8" w:rsidRDefault="003726B8">
      <w:pPr>
        <w:rPr>
          <w:rFonts w:ascii="Times New Roman" w:hAnsi="Times New Roman" w:cs="Times New Roman"/>
          <w:sz w:val="32"/>
          <w:szCs w:val="32"/>
        </w:rPr>
      </w:pPr>
    </w:p>
    <w:p w14:paraId="0C4AF1A9" w14:textId="77777777" w:rsidR="003726B8" w:rsidRPr="003726B8" w:rsidRDefault="003726B8">
      <w:pPr>
        <w:rPr>
          <w:rFonts w:ascii="Times New Roman" w:hAnsi="Times New Roman" w:cs="Times New Roman"/>
          <w:sz w:val="36"/>
          <w:szCs w:val="36"/>
        </w:rPr>
      </w:pPr>
    </w:p>
    <w:p w14:paraId="7D3C41DA" w14:textId="1E0023C2" w:rsidR="003726B8" w:rsidRPr="00C21C38" w:rsidRDefault="003726B8">
      <w:pPr>
        <w:rPr>
          <w:rFonts w:ascii="Times New Roman" w:hAnsi="Times New Roman" w:cs="Times New Roman"/>
          <w:i/>
          <w:iCs/>
          <w:sz w:val="36"/>
          <w:szCs w:val="36"/>
        </w:rPr>
      </w:pPr>
      <w:r w:rsidRPr="00C21C38">
        <w:rPr>
          <w:rFonts w:ascii="Times New Roman" w:hAnsi="Times New Roman" w:cs="Times New Roman"/>
          <w:i/>
          <w:iCs/>
          <w:sz w:val="36"/>
          <w:szCs w:val="36"/>
        </w:rPr>
        <w:t xml:space="preserve">Student name: </w:t>
      </w:r>
      <w:proofErr w:type="spellStart"/>
      <w:r w:rsidRPr="00C21C38">
        <w:rPr>
          <w:rFonts w:ascii="Times New Roman" w:hAnsi="Times New Roman" w:cs="Times New Roman"/>
          <w:i/>
          <w:iCs/>
          <w:sz w:val="36"/>
          <w:szCs w:val="36"/>
        </w:rPr>
        <w:t>Olesea</w:t>
      </w:r>
      <w:proofErr w:type="spellEnd"/>
      <w:r w:rsidRPr="00C21C38">
        <w:rPr>
          <w:rFonts w:ascii="Times New Roman" w:hAnsi="Times New Roman" w:cs="Times New Roman"/>
          <w:i/>
          <w:iCs/>
          <w:sz w:val="36"/>
          <w:szCs w:val="36"/>
        </w:rPr>
        <w:t xml:space="preserve"> </w:t>
      </w:r>
      <w:proofErr w:type="spellStart"/>
      <w:r w:rsidRPr="00C21C38">
        <w:rPr>
          <w:rFonts w:ascii="Times New Roman" w:hAnsi="Times New Roman" w:cs="Times New Roman"/>
          <w:i/>
          <w:iCs/>
          <w:sz w:val="36"/>
          <w:szCs w:val="36"/>
        </w:rPr>
        <w:t>Pecica</w:t>
      </w:r>
      <w:proofErr w:type="spellEnd"/>
      <w:r w:rsidRPr="00C21C38">
        <w:rPr>
          <w:rFonts w:ascii="Times New Roman" w:hAnsi="Times New Roman" w:cs="Times New Roman"/>
          <w:i/>
          <w:iCs/>
          <w:sz w:val="36"/>
          <w:szCs w:val="36"/>
        </w:rPr>
        <w:t>,</w:t>
      </w:r>
    </w:p>
    <w:p w14:paraId="71BC6C3E" w14:textId="03F2AAA4" w:rsidR="003726B8" w:rsidRPr="00C21C38" w:rsidRDefault="003726B8">
      <w:pPr>
        <w:rPr>
          <w:rFonts w:ascii="Times New Roman" w:hAnsi="Times New Roman" w:cs="Times New Roman"/>
          <w:i/>
          <w:iCs/>
          <w:sz w:val="36"/>
          <w:szCs w:val="36"/>
        </w:rPr>
      </w:pPr>
      <w:r w:rsidRPr="00C21C38">
        <w:rPr>
          <w:rFonts w:ascii="Times New Roman" w:hAnsi="Times New Roman" w:cs="Times New Roman"/>
          <w:i/>
          <w:iCs/>
          <w:sz w:val="36"/>
          <w:szCs w:val="36"/>
        </w:rPr>
        <w:t>ID:   2027757</w:t>
      </w:r>
    </w:p>
    <w:p w14:paraId="19E7B056" w14:textId="02140BCC" w:rsidR="003726B8" w:rsidRPr="00C21C38" w:rsidRDefault="003726B8">
      <w:pPr>
        <w:rPr>
          <w:rFonts w:ascii="Times New Roman" w:hAnsi="Times New Roman" w:cs="Times New Roman"/>
          <w:i/>
          <w:iCs/>
          <w:sz w:val="36"/>
          <w:szCs w:val="36"/>
        </w:rPr>
      </w:pPr>
      <w:r w:rsidRPr="00C21C38">
        <w:rPr>
          <w:rFonts w:ascii="Times New Roman" w:hAnsi="Times New Roman" w:cs="Times New Roman"/>
          <w:i/>
          <w:iCs/>
          <w:sz w:val="36"/>
          <w:szCs w:val="36"/>
        </w:rPr>
        <w:t>Course: Leadership and Management theory and practice (LCBB6003)</w:t>
      </w:r>
    </w:p>
    <w:p w14:paraId="34E99746" w14:textId="77777777" w:rsidR="003726B8" w:rsidRPr="003726B8" w:rsidRDefault="003726B8">
      <w:pPr>
        <w:rPr>
          <w:rFonts w:ascii="Times New Roman" w:hAnsi="Times New Roman" w:cs="Times New Roman"/>
          <w:sz w:val="36"/>
          <w:szCs w:val="36"/>
        </w:rPr>
      </w:pPr>
    </w:p>
    <w:p w14:paraId="0E39A276" w14:textId="77777777" w:rsidR="003726B8" w:rsidRPr="003726B8" w:rsidRDefault="003726B8">
      <w:pPr>
        <w:rPr>
          <w:rFonts w:ascii="Times New Roman" w:hAnsi="Times New Roman" w:cs="Times New Roman"/>
          <w:sz w:val="36"/>
          <w:szCs w:val="36"/>
        </w:rPr>
      </w:pPr>
    </w:p>
    <w:p w14:paraId="12C5B2C5" w14:textId="77777777" w:rsidR="003726B8" w:rsidRPr="003726B8" w:rsidRDefault="003726B8">
      <w:pPr>
        <w:rPr>
          <w:rFonts w:ascii="Times New Roman" w:hAnsi="Times New Roman" w:cs="Times New Roman"/>
          <w:sz w:val="36"/>
          <w:szCs w:val="36"/>
        </w:rPr>
      </w:pPr>
    </w:p>
    <w:p w14:paraId="3CA098A0" w14:textId="77777777" w:rsidR="003726B8" w:rsidRPr="00C21C38" w:rsidRDefault="003726B8">
      <w:pPr>
        <w:rPr>
          <w:rFonts w:ascii="Times New Roman" w:hAnsi="Times New Roman" w:cs="Times New Roman"/>
          <w:i/>
          <w:iCs/>
          <w:sz w:val="36"/>
          <w:szCs w:val="36"/>
        </w:rPr>
      </w:pPr>
    </w:p>
    <w:p w14:paraId="62A4F124" w14:textId="43D48E75" w:rsidR="00EA6B3F" w:rsidRPr="00C21C38" w:rsidRDefault="00096499">
      <w:pPr>
        <w:rPr>
          <w:rFonts w:ascii="Times New Roman" w:hAnsi="Times New Roman" w:cs="Times New Roman"/>
          <w:b/>
          <w:bCs/>
          <w:i/>
          <w:iCs/>
          <w:sz w:val="36"/>
          <w:szCs w:val="36"/>
        </w:rPr>
      </w:pPr>
      <w:r w:rsidRPr="00C21C38">
        <w:rPr>
          <w:rFonts w:ascii="Times New Roman" w:hAnsi="Times New Roman" w:cs="Times New Roman"/>
          <w:b/>
          <w:bCs/>
          <w:i/>
          <w:iCs/>
          <w:sz w:val="36"/>
          <w:szCs w:val="36"/>
        </w:rPr>
        <w:t>Leadership and characteristics of the Business Leaders: Coco Chanel, Ray Kroc in 20</w:t>
      </w:r>
      <w:r w:rsidRPr="00C21C38">
        <w:rPr>
          <w:rFonts w:ascii="Times New Roman" w:hAnsi="Times New Roman" w:cs="Times New Roman"/>
          <w:b/>
          <w:bCs/>
          <w:i/>
          <w:iCs/>
          <w:sz w:val="36"/>
          <w:szCs w:val="36"/>
          <w:vertAlign w:val="superscript"/>
        </w:rPr>
        <w:t>th</w:t>
      </w:r>
      <w:r w:rsidRPr="00C21C38">
        <w:rPr>
          <w:rFonts w:ascii="Times New Roman" w:hAnsi="Times New Roman" w:cs="Times New Roman"/>
          <w:b/>
          <w:bCs/>
          <w:i/>
          <w:iCs/>
          <w:sz w:val="36"/>
          <w:szCs w:val="36"/>
        </w:rPr>
        <w:t xml:space="preserve"> century and Mark Zuckerberg, Reed Hastings in 21</w:t>
      </w:r>
      <w:r w:rsidRPr="00C21C38">
        <w:rPr>
          <w:rFonts w:ascii="Times New Roman" w:hAnsi="Times New Roman" w:cs="Times New Roman"/>
          <w:b/>
          <w:bCs/>
          <w:i/>
          <w:iCs/>
          <w:sz w:val="36"/>
          <w:szCs w:val="36"/>
          <w:vertAlign w:val="superscript"/>
        </w:rPr>
        <w:t>st</w:t>
      </w:r>
      <w:r w:rsidRPr="00C21C38">
        <w:rPr>
          <w:rFonts w:ascii="Times New Roman" w:hAnsi="Times New Roman" w:cs="Times New Roman"/>
          <w:b/>
          <w:bCs/>
          <w:i/>
          <w:iCs/>
          <w:sz w:val="36"/>
          <w:szCs w:val="36"/>
        </w:rPr>
        <w:t xml:space="preserve"> century.</w:t>
      </w:r>
    </w:p>
    <w:p w14:paraId="0898BD9C" w14:textId="77777777" w:rsidR="00096499" w:rsidRPr="003726B8" w:rsidRDefault="00096499">
      <w:pPr>
        <w:rPr>
          <w:rFonts w:ascii="Times New Roman" w:hAnsi="Times New Roman" w:cs="Times New Roman"/>
          <w:sz w:val="32"/>
          <w:szCs w:val="32"/>
        </w:rPr>
      </w:pPr>
    </w:p>
    <w:p w14:paraId="73D937B7" w14:textId="77777777" w:rsidR="00096499" w:rsidRPr="003726B8" w:rsidRDefault="00096499">
      <w:pPr>
        <w:rPr>
          <w:rFonts w:ascii="Times New Roman" w:hAnsi="Times New Roman" w:cs="Times New Roman"/>
          <w:sz w:val="32"/>
          <w:szCs w:val="32"/>
        </w:rPr>
      </w:pPr>
    </w:p>
    <w:p w14:paraId="65976D00" w14:textId="77777777" w:rsidR="003726B8" w:rsidRPr="003726B8" w:rsidRDefault="003726B8">
      <w:pPr>
        <w:rPr>
          <w:rFonts w:ascii="Times New Roman" w:hAnsi="Times New Roman" w:cs="Times New Roman"/>
          <w:sz w:val="32"/>
          <w:szCs w:val="32"/>
        </w:rPr>
      </w:pPr>
    </w:p>
    <w:p w14:paraId="3C4872CD" w14:textId="77777777" w:rsidR="003726B8" w:rsidRPr="003726B8" w:rsidRDefault="003726B8">
      <w:pPr>
        <w:rPr>
          <w:rFonts w:ascii="Times New Roman" w:hAnsi="Times New Roman" w:cs="Times New Roman"/>
          <w:sz w:val="32"/>
          <w:szCs w:val="32"/>
        </w:rPr>
      </w:pPr>
    </w:p>
    <w:p w14:paraId="4E543560" w14:textId="77777777" w:rsidR="003726B8" w:rsidRPr="003726B8" w:rsidRDefault="003726B8">
      <w:pPr>
        <w:rPr>
          <w:rFonts w:ascii="Times New Roman" w:hAnsi="Times New Roman" w:cs="Times New Roman"/>
          <w:sz w:val="32"/>
          <w:szCs w:val="32"/>
        </w:rPr>
      </w:pPr>
    </w:p>
    <w:p w14:paraId="35E01F65" w14:textId="77777777" w:rsidR="003726B8" w:rsidRPr="003726B8" w:rsidRDefault="003726B8">
      <w:pPr>
        <w:rPr>
          <w:rFonts w:ascii="Times New Roman" w:hAnsi="Times New Roman" w:cs="Times New Roman"/>
          <w:sz w:val="32"/>
          <w:szCs w:val="32"/>
        </w:rPr>
      </w:pPr>
    </w:p>
    <w:p w14:paraId="7DEE7456" w14:textId="73D340BE" w:rsidR="003726B8" w:rsidRPr="003726B8" w:rsidRDefault="003726B8" w:rsidP="003726B8">
      <w:pPr>
        <w:jc w:val="center"/>
        <w:rPr>
          <w:rFonts w:ascii="Times New Roman" w:hAnsi="Times New Roman" w:cs="Times New Roman"/>
          <w:sz w:val="32"/>
          <w:szCs w:val="32"/>
        </w:rPr>
      </w:pPr>
      <w:r>
        <w:rPr>
          <w:rFonts w:ascii="Times New Roman" w:hAnsi="Times New Roman" w:cs="Times New Roman"/>
          <w:sz w:val="32"/>
          <w:szCs w:val="32"/>
        </w:rPr>
        <w:t>London 2023</w:t>
      </w:r>
    </w:p>
    <w:p w14:paraId="27164BAD" w14:textId="77777777" w:rsidR="003726B8" w:rsidRDefault="003726B8">
      <w:pPr>
        <w:rPr>
          <w:rFonts w:ascii="Times New Roman" w:hAnsi="Times New Roman" w:cs="Times New Roman"/>
          <w:sz w:val="32"/>
          <w:szCs w:val="32"/>
        </w:rPr>
      </w:pPr>
    </w:p>
    <w:p w14:paraId="4FCF78AB" w14:textId="77777777" w:rsidR="003726B8" w:rsidRDefault="003726B8">
      <w:pPr>
        <w:rPr>
          <w:rFonts w:ascii="Times New Roman" w:hAnsi="Times New Roman" w:cs="Times New Roman"/>
          <w:sz w:val="32"/>
          <w:szCs w:val="32"/>
        </w:rPr>
      </w:pPr>
    </w:p>
    <w:p w14:paraId="0AFDE349" w14:textId="77777777" w:rsidR="003726B8" w:rsidRDefault="003726B8">
      <w:pPr>
        <w:rPr>
          <w:rFonts w:ascii="Times New Roman" w:hAnsi="Times New Roman" w:cs="Times New Roman"/>
          <w:sz w:val="32"/>
          <w:szCs w:val="32"/>
        </w:rPr>
      </w:pPr>
    </w:p>
    <w:p w14:paraId="50533930" w14:textId="65550DC3" w:rsidR="00CE6DF0" w:rsidRPr="00C21C38" w:rsidRDefault="00CE6DF0">
      <w:pPr>
        <w:rPr>
          <w:rFonts w:ascii="Times New Roman" w:hAnsi="Times New Roman" w:cs="Times New Roman"/>
          <w:b/>
          <w:bCs/>
          <w:sz w:val="32"/>
          <w:szCs w:val="32"/>
        </w:rPr>
      </w:pPr>
      <w:r w:rsidRPr="00C21C38">
        <w:rPr>
          <w:rFonts w:ascii="Times New Roman" w:hAnsi="Times New Roman" w:cs="Times New Roman"/>
          <w:b/>
          <w:bCs/>
          <w:sz w:val="32"/>
          <w:szCs w:val="32"/>
        </w:rPr>
        <w:t>Introduction</w:t>
      </w:r>
    </w:p>
    <w:p w14:paraId="713AA5F7" w14:textId="21AFA8D8" w:rsidR="00CE6DF0" w:rsidRPr="003726B8" w:rsidRDefault="00300F90">
      <w:pPr>
        <w:rPr>
          <w:rFonts w:ascii="Times New Roman" w:hAnsi="Times New Roman" w:cs="Times New Roman"/>
          <w:sz w:val="32"/>
          <w:szCs w:val="32"/>
        </w:rPr>
      </w:pPr>
      <w:r>
        <w:rPr>
          <w:rFonts w:ascii="Times New Roman" w:hAnsi="Times New Roman" w:cs="Times New Roman"/>
          <w:sz w:val="32"/>
          <w:szCs w:val="32"/>
        </w:rPr>
        <w:t xml:space="preserve">In this report </w:t>
      </w:r>
      <w:r w:rsidR="00C21C38">
        <w:rPr>
          <w:rFonts w:ascii="Times New Roman" w:hAnsi="Times New Roman" w:cs="Times New Roman"/>
          <w:sz w:val="32"/>
          <w:szCs w:val="32"/>
        </w:rPr>
        <w:t xml:space="preserve">relates leadership style and behaviour including followers appeal of </w:t>
      </w:r>
      <w:r>
        <w:rPr>
          <w:rFonts w:ascii="Times New Roman" w:hAnsi="Times New Roman" w:cs="Times New Roman"/>
          <w:sz w:val="32"/>
          <w:szCs w:val="32"/>
        </w:rPr>
        <w:t>two leadership leaders from 20</w:t>
      </w:r>
      <w:r w:rsidRPr="00300F90">
        <w:rPr>
          <w:rFonts w:ascii="Times New Roman" w:hAnsi="Times New Roman" w:cs="Times New Roman"/>
          <w:sz w:val="32"/>
          <w:szCs w:val="32"/>
          <w:vertAlign w:val="superscript"/>
        </w:rPr>
        <w:t>th</w:t>
      </w:r>
      <w:r>
        <w:rPr>
          <w:rFonts w:ascii="Times New Roman" w:hAnsi="Times New Roman" w:cs="Times New Roman"/>
          <w:sz w:val="32"/>
          <w:szCs w:val="32"/>
        </w:rPr>
        <w:t xml:space="preserve"> century: Coco Chanel and Ray Kroc, and two another leader who have impacted the </w:t>
      </w:r>
      <w:r w:rsidR="00C21C38">
        <w:rPr>
          <w:rFonts w:ascii="Times New Roman" w:hAnsi="Times New Roman" w:cs="Times New Roman"/>
          <w:sz w:val="32"/>
          <w:szCs w:val="32"/>
        </w:rPr>
        <w:t>world</w:t>
      </w:r>
      <w:r>
        <w:rPr>
          <w:rFonts w:ascii="Times New Roman" w:hAnsi="Times New Roman" w:cs="Times New Roman"/>
          <w:sz w:val="32"/>
          <w:szCs w:val="32"/>
        </w:rPr>
        <w:t xml:space="preserve"> from 21</w:t>
      </w:r>
      <w:r w:rsidRPr="00300F90">
        <w:rPr>
          <w:rFonts w:ascii="Times New Roman" w:hAnsi="Times New Roman" w:cs="Times New Roman"/>
          <w:sz w:val="32"/>
          <w:szCs w:val="32"/>
          <w:vertAlign w:val="superscript"/>
        </w:rPr>
        <w:t>st</w:t>
      </w:r>
      <w:r>
        <w:rPr>
          <w:rFonts w:ascii="Times New Roman" w:hAnsi="Times New Roman" w:cs="Times New Roman"/>
          <w:sz w:val="32"/>
          <w:szCs w:val="32"/>
        </w:rPr>
        <w:t xml:space="preserve"> century: Mark Zuckerberg and Reed Hasting</w:t>
      </w:r>
      <w:r w:rsidR="00C21C38">
        <w:rPr>
          <w:rFonts w:ascii="Times New Roman" w:hAnsi="Times New Roman" w:cs="Times New Roman"/>
          <w:sz w:val="32"/>
          <w:szCs w:val="32"/>
        </w:rPr>
        <w:t>. All four leader have their own leadership style and vision of how they have created his business, however there are some differences and similarities which I will mention further.</w:t>
      </w:r>
    </w:p>
    <w:p w14:paraId="3D002710" w14:textId="77777777" w:rsidR="003B3A4D" w:rsidRPr="003726B8" w:rsidRDefault="003B3A4D">
      <w:pPr>
        <w:rPr>
          <w:rFonts w:ascii="Times New Roman" w:hAnsi="Times New Roman" w:cs="Times New Roman"/>
          <w:sz w:val="32"/>
          <w:szCs w:val="32"/>
        </w:rPr>
      </w:pPr>
    </w:p>
    <w:p w14:paraId="1EDE3A62" w14:textId="77777777" w:rsidR="00C21C38" w:rsidRDefault="00C21C38">
      <w:pPr>
        <w:rPr>
          <w:rFonts w:ascii="Times New Roman" w:hAnsi="Times New Roman" w:cs="Times New Roman"/>
          <w:color w:val="0F0F0F"/>
          <w:sz w:val="32"/>
          <w:szCs w:val="32"/>
        </w:rPr>
      </w:pPr>
    </w:p>
    <w:p w14:paraId="1D26D6B5" w14:textId="77777777" w:rsidR="00C21C38" w:rsidRDefault="00C21C38">
      <w:pPr>
        <w:rPr>
          <w:rFonts w:ascii="Times New Roman" w:hAnsi="Times New Roman" w:cs="Times New Roman"/>
          <w:color w:val="0F0F0F"/>
          <w:sz w:val="32"/>
          <w:szCs w:val="32"/>
        </w:rPr>
      </w:pPr>
    </w:p>
    <w:p w14:paraId="1FE4A1DC" w14:textId="77777777" w:rsidR="00C21C38" w:rsidRDefault="00C21C38">
      <w:pPr>
        <w:rPr>
          <w:rFonts w:ascii="Times New Roman" w:hAnsi="Times New Roman" w:cs="Times New Roman"/>
          <w:color w:val="0F0F0F"/>
          <w:sz w:val="32"/>
          <w:szCs w:val="32"/>
        </w:rPr>
      </w:pPr>
    </w:p>
    <w:p w14:paraId="39D8BBAC" w14:textId="77777777" w:rsidR="00C21C38" w:rsidRDefault="00C21C38">
      <w:pPr>
        <w:rPr>
          <w:rFonts w:ascii="Times New Roman" w:hAnsi="Times New Roman" w:cs="Times New Roman"/>
          <w:color w:val="0F0F0F"/>
          <w:sz w:val="32"/>
          <w:szCs w:val="32"/>
        </w:rPr>
      </w:pPr>
    </w:p>
    <w:p w14:paraId="24B5CE57" w14:textId="77777777" w:rsidR="00C21C38" w:rsidRDefault="00C21C38">
      <w:pPr>
        <w:rPr>
          <w:rFonts w:ascii="Times New Roman" w:hAnsi="Times New Roman" w:cs="Times New Roman"/>
          <w:color w:val="0F0F0F"/>
          <w:sz w:val="32"/>
          <w:szCs w:val="32"/>
        </w:rPr>
      </w:pPr>
    </w:p>
    <w:p w14:paraId="03E79752" w14:textId="77777777" w:rsidR="00C21C38" w:rsidRDefault="00C21C38">
      <w:pPr>
        <w:rPr>
          <w:rFonts w:ascii="Times New Roman" w:hAnsi="Times New Roman" w:cs="Times New Roman"/>
          <w:color w:val="0F0F0F"/>
          <w:sz w:val="32"/>
          <w:szCs w:val="32"/>
        </w:rPr>
      </w:pPr>
    </w:p>
    <w:p w14:paraId="5E1D6DF5" w14:textId="77777777" w:rsidR="00C21C38" w:rsidRDefault="00C21C38">
      <w:pPr>
        <w:rPr>
          <w:rFonts w:ascii="Times New Roman" w:hAnsi="Times New Roman" w:cs="Times New Roman"/>
          <w:color w:val="0F0F0F"/>
          <w:sz w:val="32"/>
          <w:szCs w:val="32"/>
        </w:rPr>
      </w:pPr>
    </w:p>
    <w:p w14:paraId="4D04A865" w14:textId="77777777" w:rsidR="00C21C38" w:rsidRDefault="00C21C38">
      <w:pPr>
        <w:rPr>
          <w:rFonts w:ascii="Times New Roman" w:hAnsi="Times New Roman" w:cs="Times New Roman"/>
          <w:color w:val="0F0F0F"/>
          <w:sz w:val="32"/>
          <w:szCs w:val="32"/>
        </w:rPr>
      </w:pPr>
    </w:p>
    <w:p w14:paraId="5B5B32FA" w14:textId="77777777" w:rsidR="00C21C38" w:rsidRDefault="00C21C38">
      <w:pPr>
        <w:rPr>
          <w:rFonts w:ascii="Times New Roman" w:hAnsi="Times New Roman" w:cs="Times New Roman"/>
          <w:color w:val="0F0F0F"/>
          <w:sz w:val="32"/>
          <w:szCs w:val="32"/>
        </w:rPr>
      </w:pPr>
    </w:p>
    <w:p w14:paraId="5013BF9A" w14:textId="77777777" w:rsidR="00C21C38" w:rsidRDefault="00C21C38">
      <w:pPr>
        <w:rPr>
          <w:rFonts w:ascii="Times New Roman" w:hAnsi="Times New Roman" w:cs="Times New Roman"/>
          <w:color w:val="0F0F0F"/>
          <w:sz w:val="32"/>
          <w:szCs w:val="32"/>
        </w:rPr>
      </w:pPr>
    </w:p>
    <w:p w14:paraId="415CFB85" w14:textId="77777777" w:rsidR="00C21C38" w:rsidRDefault="00C21C38">
      <w:pPr>
        <w:rPr>
          <w:rFonts w:ascii="Times New Roman" w:hAnsi="Times New Roman" w:cs="Times New Roman"/>
          <w:color w:val="0F0F0F"/>
          <w:sz w:val="32"/>
          <w:szCs w:val="32"/>
        </w:rPr>
      </w:pPr>
    </w:p>
    <w:p w14:paraId="0E355FA4" w14:textId="77777777" w:rsidR="00C21C38" w:rsidRDefault="00C21C38">
      <w:pPr>
        <w:rPr>
          <w:rFonts w:ascii="Times New Roman" w:hAnsi="Times New Roman" w:cs="Times New Roman"/>
          <w:color w:val="0F0F0F"/>
          <w:sz w:val="32"/>
          <w:szCs w:val="32"/>
        </w:rPr>
      </w:pPr>
    </w:p>
    <w:p w14:paraId="77EA11FC" w14:textId="7A2587D3" w:rsidR="00C21C38" w:rsidRPr="00C21C38" w:rsidRDefault="00C21C38">
      <w:pPr>
        <w:rPr>
          <w:rFonts w:ascii="Times New Roman" w:hAnsi="Times New Roman" w:cs="Times New Roman"/>
          <w:b/>
          <w:bCs/>
          <w:color w:val="0F0F0F"/>
          <w:sz w:val="32"/>
          <w:szCs w:val="32"/>
        </w:rPr>
      </w:pPr>
      <w:r w:rsidRPr="00C21C38">
        <w:rPr>
          <w:rFonts w:ascii="Times New Roman" w:hAnsi="Times New Roman" w:cs="Times New Roman"/>
          <w:b/>
          <w:bCs/>
          <w:color w:val="0F0F0F"/>
          <w:sz w:val="32"/>
          <w:szCs w:val="32"/>
        </w:rPr>
        <w:lastRenderedPageBreak/>
        <w:t>Content</w:t>
      </w:r>
    </w:p>
    <w:p w14:paraId="25CA7693" w14:textId="77777777" w:rsidR="00C21C38" w:rsidRDefault="00C21C38">
      <w:pPr>
        <w:rPr>
          <w:rFonts w:ascii="Times New Roman" w:hAnsi="Times New Roman" w:cs="Times New Roman"/>
          <w:color w:val="0F0F0F"/>
          <w:sz w:val="32"/>
          <w:szCs w:val="32"/>
        </w:rPr>
      </w:pPr>
    </w:p>
    <w:p w14:paraId="3246F04D" w14:textId="16530022" w:rsidR="00C21C38" w:rsidRDefault="003B3A4D">
      <w:pPr>
        <w:rPr>
          <w:rFonts w:ascii="Times New Roman" w:hAnsi="Times New Roman" w:cs="Times New Roman"/>
          <w:color w:val="0F0F0F"/>
          <w:sz w:val="32"/>
          <w:szCs w:val="32"/>
        </w:rPr>
      </w:pPr>
      <w:r w:rsidRPr="003726B8">
        <w:rPr>
          <w:rFonts w:ascii="Times New Roman" w:hAnsi="Times New Roman" w:cs="Times New Roman"/>
          <w:color w:val="0F0F0F"/>
          <w:sz w:val="32"/>
          <w:szCs w:val="32"/>
        </w:rPr>
        <w:t xml:space="preserve">Coco Chanel and Ray Kroc were influential business leaders in the 20th century, each making significant contributions to their respective </w:t>
      </w:r>
      <w:r w:rsidR="00C21C38" w:rsidRPr="003726B8">
        <w:rPr>
          <w:rFonts w:ascii="Times New Roman" w:hAnsi="Times New Roman" w:cs="Times New Roman"/>
          <w:color w:val="0F0F0F"/>
          <w:sz w:val="32"/>
          <w:szCs w:val="32"/>
        </w:rPr>
        <w:t>industries. Coco</w:t>
      </w:r>
      <w:r w:rsidRPr="003726B8">
        <w:rPr>
          <w:rFonts w:ascii="Times New Roman" w:hAnsi="Times New Roman" w:cs="Times New Roman"/>
          <w:color w:val="0F0F0F"/>
          <w:sz w:val="32"/>
          <w:szCs w:val="32"/>
        </w:rPr>
        <w:t xml:space="preserve"> Chanel was known for her innovative and revolutionary vision in the fashion industry. She challenged the traditional norms of women's fashion, introducing comfortable and practical clothing while still maintaining a sense of </w:t>
      </w:r>
      <w:r w:rsidR="00C21C38" w:rsidRPr="003726B8">
        <w:rPr>
          <w:rFonts w:ascii="Times New Roman" w:hAnsi="Times New Roman" w:cs="Times New Roman"/>
          <w:color w:val="0F0F0F"/>
          <w:sz w:val="32"/>
          <w:szCs w:val="32"/>
        </w:rPr>
        <w:t>elegance. Chanel</w:t>
      </w:r>
      <w:r w:rsidR="00A5043F" w:rsidRPr="003726B8">
        <w:rPr>
          <w:rFonts w:ascii="Times New Roman" w:hAnsi="Times New Roman" w:cs="Times New Roman"/>
          <w:color w:val="0F0F0F"/>
          <w:sz w:val="32"/>
          <w:szCs w:val="32"/>
        </w:rPr>
        <w:t xml:space="preserve"> demonstrated a strong entrepreneurial spirit by founding her own fashion house and expanding it into a global brand.</w:t>
      </w:r>
      <w:r w:rsidR="00C21C38">
        <w:rPr>
          <w:rFonts w:ascii="Times New Roman" w:hAnsi="Times New Roman" w:cs="Times New Roman"/>
          <w:color w:val="0F0F0F"/>
          <w:sz w:val="32"/>
          <w:szCs w:val="32"/>
        </w:rPr>
        <w:t xml:space="preserve"> </w:t>
      </w:r>
    </w:p>
    <w:p w14:paraId="58D1A051" w14:textId="58A44DBB" w:rsidR="00EA4806" w:rsidRPr="003726B8" w:rsidRDefault="00EA4806">
      <w:pPr>
        <w:rPr>
          <w:rFonts w:ascii="Times New Roman" w:hAnsi="Times New Roman" w:cs="Times New Roman"/>
          <w:color w:val="0F0F0F"/>
          <w:sz w:val="32"/>
          <w:szCs w:val="32"/>
        </w:rPr>
      </w:pPr>
      <w:r w:rsidRPr="003726B8">
        <w:rPr>
          <w:rFonts w:ascii="Times New Roman" w:hAnsi="Times New Roman" w:cs="Times New Roman"/>
          <w:color w:val="0F0F0F"/>
          <w:sz w:val="32"/>
          <w:szCs w:val="32"/>
        </w:rPr>
        <w:t xml:space="preserve">Kroc was a franchising pioneer, introducing a scalable and standardized model that revolutionized the fast-food industry. Kroc emphasized the importance of systemization and efficiency, creating a standardized system for McDonald's operations. </w:t>
      </w:r>
    </w:p>
    <w:p w14:paraId="352BF4EE" w14:textId="5A261CEE" w:rsidR="00EA4806" w:rsidRPr="003726B8" w:rsidRDefault="00EA4806">
      <w:pPr>
        <w:rPr>
          <w:rFonts w:ascii="Times New Roman" w:hAnsi="Times New Roman" w:cs="Times New Roman"/>
          <w:color w:val="0F0F0F"/>
          <w:sz w:val="32"/>
          <w:szCs w:val="32"/>
        </w:rPr>
      </w:pPr>
      <w:r w:rsidRPr="003726B8">
        <w:rPr>
          <w:rFonts w:ascii="Times New Roman" w:hAnsi="Times New Roman" w:cs="Times New Roman"/>
          <w:color w:val="0F0F0F"/>
          <w:sz w:val="32"/>
          <w:szCs w:val="32"/>
        </w:rPr>
        <w:t xml:space="preserve"> Zuckerberg is known for his visionary approach to technology, co-founding Facebook and playing a pivotal role in its evolution. Zuckerberg has been a driving force behind the innovation and expansion of Facebook, introducing features and acquisitions to keep the platform relevant. As a co-founder, Zuckerberg exemplifies entrepreneurial leadership, taking risks and driving the company's growth.</w:t>
      </w:r>
    </w:p>
    <w:p w14:paraId="6C8BAEAB" w14:textId="7261D823" w:rsidR="00EA4806" w:rsidRPr="003726B8" w:rsidRDefault="00EA4806">
      <w:pPr>
        <w:rPr>
          <w:rFonts w:ascii="Times New Roman" w:hAnsi="Times New Roman" w:cs="Times New Roman"/>
          <w:color w:val="0F0F0F"/>
          <w:sz w:val="32"/>
          <w:szCs w:val="32"/>
        </w:rPr>
      </w:pPr>
      <w:r w:rsidRPr="003726B8">
        <w:rPr>
          <w:rFonts w:ascii="Times New Roman" w:hAnsi="Times New Roman" w:cs="Times New Roman"/>
          <w:color w:val="0F0F0F"/>
          <w:sz w:val="32"/>
          <w:szCs w:val="32"/>
        </w:rPr>
        <w:t>Hastings is often associated with transformational leadership, as seen in his role in the evolution of Netflix from a DVD rental service to a global streaming giant. Hastings has been a driving force behind the innovation and disruption in the entertainment industry, leading Netflix to embrace streaming technology.</w:t>
      </w:r>
    </w:p>
    <w:p w14:paraId="2F802510" w14:textId="77777777" w:rsidR="00EA4806" w:rsidRPr="003726B8" w:rsidRDefault="00EA4806">
      <w:pPr>
        <w:rPr>
          <w:rFonts w:ascii="Times New Roman" w:hAnsi="Times New Roman" w:cs="Times New Roman"/>
          <w:color w:val="0F0F0F"/>
          <w:sz w:val="32"/>
          <w:szCs w:val="32"/>
        </w:rPr>
      </w:pPr>
    </w:p>
    <w:p w14:paraId="34EF28BB" w14:textId="77777777" w:rsidR="00EA4806" w:rsidRPr="003726B8" w:rsidRDefault="00EA4806">
      <w:pPr>
        <w:rPr>
          <w:rFonts w:ascii="Times New Roman" w:hAnsi="Times New Roman" w:cs="Times New Roman"/>
          <w:color w:val="0F0F0F"/>
          <w:sz w:val="32"/>
          <w:szCs w:val="32"/>
        </w:rPr>
      </w:pPr>
    </w:p>
    <w:p w14:paraId="7BCBF92A" w14:textId="0D8E1DE9" w:rsidR="00096499" w:rsidRPr="003726B8" w:rsidRDefault="00EA4806">
      <w:pPr>
        <w:rPr>
          <w:rFonts w:ascii="Times New Roman" w:hAnsi="Times New Roman" w:cs="Times New Roman"/>
          <w:color w:val="0F0F0F"/>
          <w:sz w:val="32"/>
          <w:szCs w:val="32"/>
        </w:rPr>
      </w:pPr>
      <w:r w:rsidRPr="00C21C38">
        <w:rPr>
          <w:rFonts w:ascii="Times New Roman" w:hAnsi="Times New Roman" w:cs="Times New Roman"/>
          <w:b/>
          <w:bCs/>
          <w:color w:val="0F0F0F"/>
          <w:sz w:val="32"/>
          <w:szCs w:val="32"/>
        </w:rPr>
        <w:lastRenderedPageBreak/>
        <w:t>Differences</w:t>
      </w:r>
      <w:r w:rsidR="00C21C38" w:rsidRPr="00C21C38">
        <w:rPr>
          <w:rFonts w:ascii="Times New Roman" w:hAnsi="Times New Roman" w:cs="Times New Roman"/>
          <w:b/>
          <w:bCs/>
          <w:color w:val="0F0F0F"/>
          <w:sz w:val="32"/>
          <w:szCs w:val="32"/>
        </w:rPr>
        <w:t xml:space="preserve"> and similarities</w:t>
      </w:r>
      <w:r w:rsidRPr="00C21C38">
        <w:rPr>
          <w:rFonts w:ascii="Times New Roman" w:hAnsi="Times New Roman" w:cs="Times New Roman"/>
          <w:b/>
          <w:bCs/>
          <w:color w:val="0F0F0F"/>
          <w:sz w:val="32"/>
          <w:szCs w:val="32"/>
        </w:rPr>
        <w:t>:</w:t>
      </w:r>
      <w:r w:rsidRPr="003726B8">
        <w:rPr>
          <w:rFonts w:ascii="Times New Roman" w:hAnsi="Times New Roman" w:cs="Times New Roman"/>
          <w:color w:val="0F0F0F"/>
          <w:sz w:val="32"/>
          <w:szCs w:val="32"/>
        </w:rPr>
        <w:t xml:space="preserve"> Their leadership styles varied. Chanel's leadership was characterized by her visionary approach to fashion, Kroc's by his emphasis on efficiency and franchising, Zuckerberg's by his role as a tech visionary, and </w:t>
      </w:r>
      <w:r w:rsidR="00CE6DF0" w:rsidRPr="003726B8">
        <w:rPr>
          <w:rFonts w:ascii="Times New Roman" w:hAnsi="Times New Roman" w:cs="Times New Roman"/>
          <w:color w:val="0F0F0F"/>
          <w:sz w:val="32"/>
          <w:szCs w:val="32"/>
        </w:rPr>
        <w:t>Hastings</w:t>
      </w:r>
      <w:r w:rsidRPr="003726B8">
        <w:rPr>
          <w:rFonts w:ascii="Times New Roman" w:hAnsi="Times New Roman" w:cs="Times New Roman"/>
          <w:color w:val="0F0F0F"/>
          <w:sz w:val="32"/>
          <w:szCs w:val="32"/>
        </w:rPr>
        <w:t xml:space="preserve"> by his transformational leadership in the entertainment industry</w:t>
      </w:r>
      <w:r w:rsidR="00CE6DF0" w:rsidRPr="003726B8">
        <w:rPr>
          <w:rFonts w:ascii="Times New Roman" w:hAnsi="Times New Roman" w:cs="Times New Roman"/>
          <w:color w:val="0F0F0F"/>
          <w:sz w:val="32"/>
          <w:szCs w:val="32"/>
        </w:rPr>
        <w:t>. The legacy and cultural impact of each leader differ. Chanel's influence on fashion and women's empowerment is cultural and historical. Kroc's impact is seen in the standardization of fast food. Zuckerberg's impact is cultural in shaping social interactions, and Hastings' impact is transformative in the entertainment consumption landscape.</w:t>
      </w:r>
      <w:r w:rsidRPr="003726B8">
        <w:rPr>
          <w:rFonts w:ascii="Times New Roman" w:hAnsi="Times New Roman" w:cs="Times New Roman"/>
          <w:color w:val="0F0F0F"/>
          <w:sz w:val="32"/>
          <w:szCs w:val="32"/>
        </w:rPr>
        <w:t xml:space="preserve"> </w:t>
      </w:r>
    </w:p>
    <w:p w14:paraId="1F218455" w14:textId="77777777" w:rsidR="00096499" w:rsidRDefault="00096499">
      <w:pPr>
        <w:rPr>
          <w:rFonts w:ascii="Times New Roman" w:hAnsi="Times New Roman" w:cs="Times New Roman"/>
          <w:sz w:val="32"/>
          <w:szCs w:val="32"/>
        </w:rPr>
      </w:pPr>
    </w:p>
    <w:p w14:paraId="656BC0A5" w14:textId="386BDC12" w:rsidR="00C21C38" w:rsidRPr="00C21C38" w:rsidRDefault="00C21C38">
      <w:pPr>
        <w:rPr>
          <w:rFonts w:ascii="Times New Roman" w:hAnsi="Times New Roman" w:cs="Times New Roman"/>
          <w:b/>
          <w:bCs/>
          <w:sz w:val="32"/>
          <w:szCs w:val="32"/>
        </w:rPr>
      </w:pPr>
      <w:r w:rsidRPr="00C21C38">
        <w:rPr>
          <w:rFonts w:ascii="Times New Roman" w:hAnsi="Times New Roman" w:cs="Times New Roman"/>
          <w:b/>
          <w:bCs/>
          <w:sz w:val="32"/>
          <w:szCs w:val="32"/>
        </w:rPr>
        <w:t>Theory</w:t>
      </w:r>
    </w:p>
    <w:p w14:paraId="685A8A98" w14:textId="1AC721AA" w:rsidR="00096499" w:rsidRPr="003726B8" w:rsidRDefault="00096499">
      <w:pPr>
        <w:rPr>
          <w:rFonts w:ascii="Times New Roman" w:hAnsi="Times New Roman" w:cs="Times New Roman"/>
          <w:sz w:val="32"/>
          <w:szCs w:val="32"/>
        </w:rPr>
      </w:pPr>
      <w:r w:rsidRPr="003726B8">
        <w:rPr>
          <w:rFonts w:ascii="Times New Roman" w:hAnsi="Times New Roman" w:cs="Times New Roman"/>
          <w:sz w:val="32"/>
          <w:szCs w:val="32"/>
        </w:rPr>
        <w:t>Trait Theory: This early approach suggests that certain inherent traits or characteristics make individuals natural leaders. Common traits associated with effective leaders include confidence, intelligence, determination, and sociability.</w:t>
      </w:r>
    </w:p>
    <w:p w14:paraId="31AB9341" w14:textId="0AC12FD3" w:rsidR="00096499" w:rsidRPr="003726B8" w:rsidRDefault="003B3A4D">
      <w:pPr>
        <w:rPr>
          <w:rFonts w:ascii="Times New Roman" w:hAnsi="Times New Roman" w:cs="Times New Roman"/>
          <w:color w:val="0F0F0F"/>
          <w:sz w:val="32"/>
          <w:szCs w:val="32"/>
        </w:rPr>
      </w:pPr>
      <w:r w:rsidRPr="003726B8">
        <w:rPr>
          <w:rFonts w:ascii="Times New Roman" w:hAnsi="Times New Roman" w:cs="Times New Roman"/>
          <w:color w:val="0F0F0F"/>
          <w:sz w:val="32"/>
          <w:szCs w:val="32"/>
        </w:rPr>
        <w:t xml:space="preserve">Transformational leaders inspire and motivate followers by creating a vision, fostering a sense of purpose, and encouraging innovation and creativity. They seek to transform and elevate followers beyond their </w:t>
      </w:r>
      <w:r w:rsidR="00E715A5" w:rsidRPr="003726B8">
        <w:rPr>
          <w:rFonts w:ascii="Times New Roman" w:hAnsi="Times New Roman" w:cs="Times New Roman"/>
          <w:color w:val="0F0F0F"/>
          <w:sz w:val="32"/>
          <w:szCs w:val="32"/>
        </w:rPr>
        <w:t>self-interests.</w:t>
      </w:r>
    </w:p>
    <w:p w14:paraId="32B25DE6" w14:textId="77777777" w:rsidR="00E715A5" w:rsidRPr="003726B8" w:rsidRDefault="00E715A5">
      <w:pPr>
        <w:rPr>
          <w:rFonts w:ascii="Times New Roman" w:hAnsi="Times New Roman" w:cs="Times New Roman"/>
          <w:color w:val="0F0F0F"/>
          <w:sz w:val="32"/>
          <w:szCs w:val="32"/>
        </w:rPr>
      </w:pPr>
    </w:p>
    <w:p w14:paraId="617F20EE" w14:textId="676ABE66" w:rsidR="00E715A5" w:rsidRDefault="00C21C38">
      <w:pPr>
        <w:rPr>
          <w:rFonts w:ascii="Times New Roman" w:hAnsi="Times New Roman" w:cs="Times New Roman"/>
          <w:sz w:val="32"/>
          <w:szCs w:val="32"/>
        </w:rPr>
      </w:pPr>
      <w:r w:rsidRPr="00C21C38">
        <w:rPr>
          <w:rFonts w:ascii="Times New Roman" w:hAnsi="Times New Roman" w:cs="Times New Roman"/>
          <w:b/>
          <w:bCs/>
          <w:sz w:val="32"/>
          <w:szCs w:val="32"/>
        </w:rPr>
        <w:t>Conclusion</w:t>
      </w:r>
      <w:r>
        <w:rPr>
          <w:rFonts w:ascii="Times New Roman" w:hAnsi="Times New Roman" w:cs="Times New Roman"/>
          <w:sz w:val="32"/>
          <w:szCs w:val="32"/>
        </w:rPr>
        <w:t>:</w:t>
      </w:r>
    </w:p>
    <w:p w14:paraId="6748C3A3" w14:textId="02E828B4" w:rsidR="00C21C38" w:rsidRDefault="00C21C38">
      <w:pPr>
        <w:rPr>
          <w:rFonts w:ascii="Times New Roman" w:hAnsi="Times New Roman" w:cs="Times New Roman"/>
          <w:sz w:val="32"/>
          <w:szCs w:val="32"/>
        </w:rPr>
      </w:pPr>
      <w:r>
        <w:rPr>
          <w:rFonts w:ascii="Times New Roman" w:hAnsi="Times New Roman" w:cs="Times New Roman"/>
          <w:sz w:val="32"/>
          <w:szCs w:val="32"/>
        </w:rPr>
        <w:t xml:space="preserve">In conclusion </w:t>
      </w:r>
      <w:r w:rsidR="0080244C">
        <w:rPr>
          <w:rFonts w:ascii="Times New Roman" w:hAnsi="Times New Roman" w:cs="Times New Roman"/>
          <w:sz w:val="32"/>
          <w:szCs w:val="32"/>
        </w:rPr>
        <w:t xml:space="preserve">all leaders </w:t>
      </w:r>
      <w:r w:rsidR="00463DB8">
        <w:rPr>
          <w:rFonts w:ascii="Times New Roman" w:hAnsi="Times New Roman" w:cs="Times New Roman"/>
          <w:sz w:val="32"/>
          <w:szCs w:val="32"/>
        </w:rPr>
        <w:t>have</w:t>
      </w:r>
      <w:r w:rsidR="0080244C">
        <w:rPr>
          <w:rFonts w:ascii="Times New Roman" w:hAnsi="Times New Roman" w:cs="Times New Roman"/>
          <w:sz w:val="32"/>
          <w:szCs w:val="32"/>
        </w:rPr>
        <w:t xml:space="preserve"> adopt</w:t>
      </w:r>
      <w:r w:rsidR="00463DB8">
        <w:rPr>
          <w:rFonts w:ascii="Times New Roman" w:hAnsi="Times New Roman" w:cs="Times New Roman"/>
          <w:sz w:val="32"/>
          <w:szCs w:val="32"/>
        </w:rPr>
        <w:t>ed</w:t>
      </w:r>
      <w:r w:rsidR="0080244C">
        <w:rPr>
          <w:rFonts w:ascii="Times New Roman" w:hAnsi="Times New Roman" w:cs="Times New Roman"/>
          <w:sz w:val="32"/>
          <w:szCs w:val="32"/>
        </w:rPr>
        <w:t xml:space="preserve"> </w:t>
      </w:r>
      <w:r w:rsidR="00DE78FA">
        <w:rPr>
          <w:rFonts w:ascii="Times New Roman" w:hAnsi="Times New Roman" w:cs="Times New Roman"/>
          <w:sz w:val="32"/>
          <w:szCs w:val="32"/>
        </w:rPr>
        <w:t xml:space="preserve">his </w:t>
      </w:r>
      <w:r w:rsidR="0080244C">
        <w:rPr>
          <w:rFonts w:ascii="Times New Roman" w:hAnsi="Times New Roman" w:cs="Times New Roman"/>
          <w:sz w:val="32"/>
          <w:szCs w:val="32"/>
        </w:rPr>
        <w:t xml:space="preserve">style </w:t>
      </w:r>
      <w:r w:rsidR="0048681B">
        <w:rPr>
          <w:rFonts w:ascii="Times New Roman" w:hAnsi="Times New Roman" w:cs="Times New Roman"/>
          <w:sz w:val="32"/>
          <w:szCs w:val="32"/>
        </w:rPr>
        <w:t xml:space="preserve">reflecting their </w:t>
      </w:r>
      <w:r w:rsidR="00463DB8">
        <w:rPr>
          <w:rFonts w:ascii="Times New Roman" w:hAnsi="Times New Roman" w:cs="Times New Roman"/>
          <w:sz w:val="32"/>
          <w:szCs w:val="32"/>
        </w:rPr>
        <w:t xml:space="preserve">staff &amp; customer needs </w:t>
      </w:r>
      <w:r w:rsidR="0048681B">
        <w:rPr>
          <w:rFonts w:ascii="Times New Roman" w:hAnsi="Times New Roman" w:cs="Times New Roman"/>
          <w:sz w:val="32"/>
          <w:szCs w:val="32"/>
        </w:rPr>
        <w:t xml:space="preserve">and depending on the </w:t>
      </w:r>
      <w:r w:rsidR="0080244C">
        <w:rPr>
          <w:rFonts w:ascii="Times New Roman" w:hAnsi="Times New Roman" w:cs="Times New Roman"/>
          <w:sz w:val="32"/>
          <w:szCs w:val="32"/>
        </w:rPr>
        <w:t xml:space="preserve">circumstances and what they are </w:t>
      </w:r>
      <w:r w:rsidR="005C4B76">
        <w:rPr>
          <w:rFonts w:ascii="Times New Roman" w:hAnsi="Times New Roman" w:cs="Times New Roman"/>
          <w:sz w:val="32"/>
          <w:szCs w:val="32"/>
        </w:rPr>
        <w:t>focused</w:t>
      </w:r>
      <w:r w:rsidR="0048681B">
        <w:rPr>
          <w:rFonts w:ascii="Times New Roman" w:hAnsi="Times New Roman" w:cs="Times New Roman"/>
          <w:sz w:val="32"/>
          <w:szCs w:val="32"/>
        </w:rPr>
        <w:t>.</w:t>
      </w:r>
      <w:r w:rsidR="00463DB8">
        <w:rPr>
          <w:rFonts w:ascii="Times New Roman" w:hAnsi="Times New Roman" w:cs="Times New Roman"/>
          <w:sz w:val="32"/>
          <w:szCs w:val="32"/>
        </w:rPr>
        <w:t xml:space="preserve"> All four leaders have transformational and trait leadership and help them on archiving their goals and vision.</w:t>
      </w:r>
    </w:p>
    <w:p w14:paraId="565CE72C" w14:textId="77777777" w:rsidR="00463DB8" w:rsidRDefault="00463DB8">
      <w:pPr>
        <w:rPr>
          <w:rFonts w:ascii="Times New Roman" w:hAnsi="Times New Roman" w:cs="Times New Roman"/>
          <w:sz w:val="32"/>
          <w:szCs w:val="32"/>
        </w:rPr>
      </w:pPr>
    </w:p>
    <w:p w14:paraId="7453EB01" w14:textId="77777777" w:rsidR="00463DB8" w:rsidRDefault="00463DB8">
      <w:pPr>
        <w:rPr>
          <w:rFonts w:ascii="Times New Roman" w:hAnsi="Times New Roman" w:cs="Times New Roman"/>
          <w:sz w:val="32"/>
          <w:szCs w:val="32"/>
        </w:rPr>
      </w:pPr>
    </w:p>
    <w:p w14:paraId="0199A14E" w14:textId="77777777" w:rsidR="00463DB8" w:rsidRDefault="00463DB8">
      <w:pPr>
        <w:rPr>
          <w:rFonts w:ascii="Times New Roman" w:hAnsi="Times New Roman" w:cs="Times New Roman"/>
          <w:sz w:val="32"/>
          <w:szCs w:val="32"/>
        </w:rPr>
      </w:pPr>
    </w:p>
    <w:p w14:paraId="1658CFF8" w14:textId="526B8351" w:rsidR="00463DB8" w:rsidRDefault="00463DB8">
      <w:pPr>
        <w:rPr>
          <w:rFonts w:ascii="Times New Roman" w:hAnsi="Times New Roman" w:cs="Times New Roman"/>
          <w:sz w:val="32"/>
          <w:szCs w:val="32"/>
        </w:rPr>
      </w:pPr>
      <w:r>
        <w:rPr>
          <w:rFonts w:ascii="Times New Roman" w:hAnsi="Times New Roman" w:cs="Times New Roman"/>
          <w:sz w:val="32"/>
          <w:szCs w:val="32"/>
        </w:rPr>
        <w:t>References:</w:t>
      </w:r>
    </w:p>
    <w:p w14:paraId="715DE756" w14:textId="77777777" w:rsidR="00B71147" w:rsidRPr="00B71147" w:rsidRDefault="00B71147" w:rsidP="00B71147">
      <w:pPr>
        <w:shd w:val="clear" w:color="auto" w:fill="FFFFFF"/>
        <w:spacing w:before="100" w:beforeAutospacing="1" w:after="100" w:afterAutospacing="1" w:line="240" w:lineRule="auto"/>
        <w:rPr>
          <w:rFonts w:ascii="Calibri" w:eastAsia="Times New Roman" w:hAnsi="Calibri" w:cs="Calibri"/>
          <w:color w:val="000000"/>
          <w:sz w:val="24"/>
          <w:szCs w:val="24"/>
          <w:lang w:eastAsia="en-GB"/>
        </w:rPr>
      </w:pPr>
      <w:r w:rsidRPr="00B71147">
        <w:rPr>
          <w:rFonts w:ascii="Calibri" w:eastAsia="Times New Roman" w:hAnsi="Calibri" w:cs="Calibri"/>
          <w:color w:val="000000"/>
          <w:sz w:val="24"/>
          <w:szCs w:val="24"/>
          <w:lang w:eastAsia="en-GB"/>
        </w:rPr>
        <w:t>‌</w:t>
      </w:r>
    </w:p>
    <w:p w14:paraId="6C08F068" w14:textId="025FA8A0" w:rsidR="00B71147" w:rsidRPr="00B71147" w:rsidRDefault="00B71147" w:rsidP="00B71147">
      <w:pPr>
        <w:pStyle w:val="ListParagraph"/>
        <w:numPr>
          <w:ilvl w:val="0"/>
          <w:numId w:val="4"/>
        </w:numPr>
        <w:shd w:val="clear" w:color="auto" w:fill="FFFFFF"/>
        <w:spacing w:before="0" w:after="0" w:line="360" w:lineRule="atLeast"/>
        <w:rPr>
          <w:rFonts w:ascii="Calibri" w:eastAsia="Times New Roman" w:hAnsi="Calibri" w:cs="Calibri"/>
          <w:color w:val="000000"/>
          <w:sz w:val="27"/>
          <w:szCs w:val="27"/>
          <w:lang w:eastAsia="en-GB"/>
        </w:rPr>
      </w:pPr>
      <w:proofErr w:type="spellStart"/>
      <w:r w:rsidRPr="00B71147">
        <w:rPr>
          <w:rFonts w:ascii="Calibri" w:eastAsia="Times New Roman" w:hAnsi="Calibri" w:cs="Calibri"/>
          <w:color w:val="000000"/>
          <w:sz w:val="27"/>
          <w:szCs w:val="27"/>
          <w:lang w:eastAsia="en-GB"/>
        </w:rPr>
        <w:t>Graskemper</w:t>
      </w:r>
      <w:proofErr w:type="spellEnd"/>
      <w:r w:rsidRPr="00B71147">
        <w:rPr>
          <w:rFonts w:ascii="Calibri" w:eastAsia="Times New Roman" w:hAnsi="Calibri" w:cs="Calibri"/>
          <w:color w:val="000000"/>
          <w:sz w:val="27"/>
          <w:szCs w:val="27"/>
          <w:lang w:eastAsia="en-GB"/>
        </w:rPr>
        <w:t>, J.P. (2019). </w:t>
      </w:r>
      <w:r w:rsidRPr="00B71147">
        <w:rPr>
          <w:rFonts w:ascii="Calibri" w:eastAsia="Times New Roman" w:hAnsi="Calibri" w:cs="Calibri"/>
          <w:i/>
          <w:iCs/>
          <w:color w:val="000000"/>
          <w:sz w:val="27"/>
          <w:szCs w:val="27"/>
          <w:lang w:eastAsia="en-GB"/>
        </w:rPr>
        <w:t>Leadership and Communication in Dentistry</w:t>
      </w:r>
      <w:r w:rsidRPr="00B71147">
        <w:rPr>
          <w:rFonts w:ascii="Calibri" w:eastAsia="Times New Roman" w:hAnsi="Calibri" w:cs="Calibri"/>
          <w:color w:val="000000"/>
          <w:sz w:val="27"/>
          <w:szCs w:val="27"/>
          <w:lang w:eastAsia="en-GB"/>
        </w:rPr>
        <w:t>. [online] </w:t>
      </w:r>
      <w:r w:rsidRPr="00B71147">
        <w:rPr>
          <w:rFonts w:ascii="Calibri" w:eastAsia="Times New Roman" w:hAnsi="Calibri" w:cs="Calibri"/>
          <w:i/>
          <w:iCs/>
          <w:color w:val="000000"/>
          <w:sz w:val="27"/>
          <w:szCs w:val="27"/>
          <w:lang w:eastAsia="en-GB"/>
        </w:rPr>
        <w:t>Google Books</w:t>
      </w:r>
      <w:r w:rsidRPr="00B71147">
        <w:rPr>
          <w:rFonts w:ascii="Calibri" w:eastAsia="Times New Roman" w:hAnsi="Calibri" w:cs="Calibri"/>
          <w:color w:val="000000"/>
          <w:sz w:val="27"/>
          <w:szCs w:val="27"/>
          <w:lang w:eastAsia="en-GB"/>
        </w:rPr>
        <w:t>. John Wiley &amp; Sons. Available at: https://books.google.co.uk/books?hl=en&amp;lr=&amp;id=zqSLDwAAQBAJ&amp;oi=fnd&amp;pg=PA121&amp;dq=ray+Kroc+leadership+styles&amp;ots=mKSzWnTwbT&amp;sig=yhMeCI1QKGnwU1DSNkPkwMfjU70&amp;redir_esc=y#v=onepage&amp;q&amp;f=false [Accessed 26 Nov. 2023].</w:t>
      </w:r>
    </w:p>
    <w:p w14:paraId="730E1CD0" w14:textId="65D121BF" w:rsidR="00B71147" w:rsidRPr="00B71147" w:rsidRDefault="00B71147" w:rsidP="00B71147">
      <w:pPr>
        <w:pStyle w:val="ListParagraph"/>
        <w:numPr>
          <w:ilvl w:val="0"/>
          <w:numId w:val="4"/>
        </w:numPr>
        <w:shd w:val="clear" w:color="auto" w:fill="FFFFFF"/>
        <w:spacing w:before="0" w:after="0" w:line="360" w:lineRule="atLeast"/>
        <w:rPr>
          <w:rFonts w:ascii="Calibri" w:eastAsia="Times New Roman" w:hAnsi="Calibri" w:cs="Calibri"/>
          <w:color w:val="000000"/>
          <w:sz w:val="27"/>
          <w:szCs w:val="27"/>
          <w:lang w:eastAsia="en-GB"/>
        </w:rPr>
      </w:pPr>
      <w:proofErr w:type="spellStart"/>
      <w:r w:rsidRPr="00B71147">
        <w:rPr>
          <w:rFonts w:ascii="Calibri" w:eastAsia="Times New Roman" w:hAnsi="Calibri" w:cs="Calibri"/>
          <w:color w:val="000000"/>
          <w:sz w:val="27"/>
          <w:szCs w:val="27"/>
          <w:lang w:eastAsia="en-GB"/>
        </w:rPr>
        <w:t>Peishan</w:t>
      </w:r>
      <w:proofErr w:type="spellEnd"/>
      <w:r w:rsidRPr="00B71147">
        <w:rPr>
          <w:rFonts w:ascii="Calibri" w:eastAsia="Times New Roman" w:hAnsi="Calibri" w:cs="Calibri"/>
          <w:color w:val="000000"/>
          <w:sz w:val="27"/>
          <w:szCs w:val="27"/>
          <w:lang w:eastAsia="en-GB"/>
        </w:rPr>
        <w:t xml:space="preserve">, S. and </w:t>
      </w:r>
      <w:proofErr w:type="spellStart"/>
      <w:r w:rsidRPr="00B71147">
        <w:rPr>
          <w:rFonts w:ascii="Calibri" w:eastAsia="Times New Roman" w:hAnsi="Calibri" w:cs="Calibri"/>
          <w:color w:val="000000"/>
          <w:sz w:val="27"/>
          <w:szCs w:val="27"/>
          <w:lang w:eastAsia="en-GB"/>
        </w:rPr>
        <w:t>Yufei</w:t>
      </w:r>
      <w:proofErr w:type="spellEnd"/>
      <w:r w:rsidRPr="00B71147">
        <w:rPr>
          <w:rFonts w:ascii="Calibri" w:eastAsia="Times New Roman" w:hAnsi="Calibri" w:cs="Calibri"/>
          <w:color w:val="000000"/>
          <w:sz w:val="27"/>
          <w:szCs w:val="27"/>
          <w:lang w:eastAsia="en-GB"/>
        </w:rPr>
        <w:t>, W. (2021). </w:t>
      </w:r>
      <w:r w:rsidRPr="00B71147">
        <w:rPr>
          <w:rFonts w:ascii="Calibri" w:eastAsia="Times New Roman" w:hAnsi="Calibri" w:cs="Calibri"/>
          <w:i/>
          <w:iCs/>
          <w:color w:val="000000"/>
          <w:sz w:val="27"/>
          <w:szCs w:val="27"/>
          <w:lang w:eastAsia="en-GB"/>
        </w:rPr>
        <w:t>Luxury Brands Culture and Marketing: How Does Chanel Stay popular</w:t>
      </w:r>
      <w:r w:rsidRPr="00B71147">
        <w:rPr>
          <w:rFonts w:ascii="Calibri" w:eastAsia="Times New Roman" w:hAnsi="Calibri" w:cs="Calibri"/>
          <w:color w:val="000000"/>
          <w:sz w:val="27"/>
          <w:szCs w:val="27"/>
          <w:lang w:eastAsia="en-GB"/>
        </w:rPr>
        <w:t xml:space="preserve">. [online] www.atlantis-press.com. </w:t>
      </w:r>
      <w:proofErr w:type="spellStart"/>
      <w:proofErr w:type="gramStart"/>
      <w:r w:rsidRPr="00B71147">
        <w:rPr>
          <w:rFonts w:ascii="Calibri" w:eastAsia="Times New Roman" w:hAnsi="Calibri" w:cs="Calibri"/>
          <w:color w:val="000000"/>
          <w:sz w:val="27"/>
          <w:szCs w:val="27"/>
          <w:lang w:eastAsia="en-GB"/>
        </w:rPr>
        <w:t>doi:https</w:t>
      </w:r>
      <w:proofErr w:type="spellEnd"/>
      <w:r w:rsidRPr="00B71147">
        <w:rPr>
          <w:rFonts w:ascii="Calibri" w:eastAsia="Times New Roman" w:hAnsi="Calibri" w:cs="Calibri"/>
          <w:color w:val="000000"/>
          <w:sz w:val="27"/>
          <w:szCs w:val="27"/>
          <w:lang w:eastAsia="en-GB"/>
        </w:rPr>
        <w:t>://doi.org/10.2991/assehr.k.211209.234</w:t>
      </w:r>
      <w:proofErr w:type="gramEnd"/>
      <w:r w:rsidRPr="00B71147">
        <w:rPr>
          <w:rFonts w:ascii="Calibri" w:eastAsia="Times New Roman" w:hAnsi="Calibri" w:cs="Calibri"/>
          <w:color w:val="000000"/>
          <w:sz w:val="27"/>
          <w:szCs w:val="27"/>
          <w:lang w:eastAsia="en-GB"/>
        </w:rPr>
        <w:t>.</w:t>
      </w:r>
    </w:p>
    <w:p w14:paraId="2F8DF36B" w14:textId="118DDC80" w:rsidR="00B71147" w:rsidRPr="00B71147" w:rsidRDefault="00B71147" w:rsidP="00B71147">
      <w:pPr>
        <w:pStyle w:val="ListParagraph"/>
        <w:numPr>
          <w:ilvl w:val="0"/>
          <w:numId w:val="4"/>
        </w:numPr>
        <w:rPr>
          <w:rFonts w:ascii="Calibri" w:hAnsi="Calibri" w:cs="Calibri"/>
          <w:color w:val="2C3E50"/>
          <w:sz w:val="27"/>
          <w:szCs w:val="27"/>
          <w:shd w:val="clear" w:color="auto" w:fill="FEF1C4"/>
        </w:rPr>
      </w:pPr>
      <w:r w:rsidRPr="00B71147">
        <w:rPr>
          <w:rFonts w:ascii="Calibri" w:hAnsi="Calibri" w:cs="Calibri"/>
          <w:color w:val="2C3E50"/>
          <w:sz w:val="27"/>
          <w:szCs w:val="27"/>
          <w:shd w:val="clear" w:color="auto" w:fill="FEF1C4"/>
        </w:rPr>
        <w:t xml:space="preserve"> </w:t>
      </w:r>
      <w:proofErr w:type="spellStart"/>
      <w:r w:rsidRPr="00B71147">
        <w:rPr>
          <w:rFonts w:ascii="Calibri" w:hAnsi="Calibri" w:cs="Calibri"/>
          <w:color w:val="2C3E50"/>
          <w:sz w:val="27"/>
          <w:szCs w:val="27"/>
          <w:shd w:val="clear" w:color="auto" w:fill="FEF1C4"/>
        </w:rPr>
        <w:t>hrawais</w:t>
      </w:r>
      <w:proofErr w:type="spellEnd"/>
      <w:r w:rsidRPr="00B71147">
        <w:rPr>
          <w:rFonts w:ascii="Calibri" w:hAnsi="Calibri" w:cs="Calibri"/>
          <w:color w:val="2C3E50"/>
          <w:sz w:val="27"/>
          <w:szCs w:val="27"/>
          <w:shd w:val="clear" w:color="auto" w:fill="FEF1C4"/>
        </w:rPr>
        <w:t>, A. (2016).</w:t>
      </w:r>
      <w:r w:rsidRPr="00B71147">
        <w:rPr>
          <w:rStyle w:val="apple-converted-space"/>
          <w:rFonts w:ascii="Calibri" w:hAnsi="Calibri" w:cs="Calibri"/>
          <w:color w:val="2C3E50"/>
          <w:sz w:val="27"/>
          <w:szCs w:val="27"/>
          <w:shd w:val="clear" w:color="auto" w:fill="FEF1C4"/>
        </w:rPr>
        <w:t> </w:t>
      </w:r>
      <w:r w:rsidRPr="00B71147">
        <w:rPr>
          <w:rFonts w:ascii="Calibri" w:hAnsi="Calibri" w:cs="Calibri"/>
          <w:i/>
          <w:iCs/>
          <w:color w:val="2C3E50"/>
          <w:sz w:val="27"/>
          <w:szCs w:val="27"/>
        </w:rPr>
        <w:t>Most effective Leadership &amp; Management Styles &amp; approaches: Blog 3</w:t>
      </w:r>
      <w:r w:rsidRPr="00B71147">
        <w:rPr>
          <w:rFonts w:ascii="Calibri" w:hAnsi="Calibri" w:cs="Calibri"/>
          <w:color w:val="2C3E50"/>
          <w:sz w:val="27"/>
          <w:szCs w:val="27"/>
          <w:shd w:val="clear" w:color="auto" w:fill="FEF1C4"/>
        </w:rPr>
        <w:t xml:space="preserve">. [online] </w:t>
      </w:r>
      <w:proofErr w:type="spellStart"/>
      <w:r w:rsidRPr="00B71147">
        <w:rPr>
          <w:rFonts w:ascii="Calibri" w:hAnsi="Calibri" w:cs="Calibri"/>
          <w:color w:val="2C3E50"/>
          <w:sz w:val="27"/>
          <w:szCs w:val="27"/>
          <w:shd w:val="clear" w:color="auto" w:fill="FEF1C4"/>
        </w:rPr>
        <w:t>hrawais</w:t>
      </w:r>
      <w:proofErr w:type="spellEnd"/>
      <w:r w:rsidRPr="00B71147">
        <w:rPr>
          <w:rFonts w:ascii="Calibri" w:hAnsi="Calibri" w:cs="Calibri"/>
          <w:color w:val="2C3E50"/>
          <w:sz w:val="27"/>
          <w:szCs w:val="27"/>
          <w:shd w:val="clear" w:color="auto" w:fill="FEF1C4"/>
        </w:rPr>
        <w:t xml:space="preserve">. Available at: </w:t>
      </w:r>
      <w:hyperlink r:id="rId5" w:history="1">
        <w:r w:rsidRPr="00B71147">
          <w:rPr>
            <w:rStyle w:val="Hyperlink"/>
            <w:rFonts w:ascii="Calibri" w:hAnsi="Calibri" w:cs="Calibri"/>
            <w:sz w:val="27"/>
            <w:szCs w:val="27"/>
            <w:shd w:val="clear" w:color="auto" w:fill="FEF1C4"/>
          </w:rPr>
          <w:t>https://hrawais.wordpress.com/2016/08/31/most-effective-leadership-management-styles-approaches-blog-3</w:t>
        </w:r>
      </w:hyperlink>
    </w:p>
    <w:p w14:paraId="6904522B" w14:textId="59D81788" w:rsidR="00B71147" w:rsidRPr="00B71147" w:rsidRDefault="00B71147" w:rsidP="00B71147">
      <w:pPr>
        <w:pStyle w:val="ListParagraph"/>
        <w:numPr>
          <w:ilvl w:val="0"/>
          <w:numId w:val="4"/>
        </w:numPr>
        <w:shd w:val="clear" w:color="auto" w:fill="FFFFFF"/>
        <w:spacing w:before="0" w:after="0" w:line="360" w:lineRule="atLeast"/>
        <w:rPr>
          <w:rFonts w:ascii="Calibri" w:eastAsia="Times New Roman" w:hAnsi="Calibri" w:cs="Calibri"/>
          <w:color w:val="000000"/>
          <w:sz w:val="27"/>
          <w:szCs w:val="27"/>
          <w:lang w:eastAsia="en-GB"/>
        </w:rPr>
      </w:pPr>
      <w:proofErr w:type="spellStart"/>
      <w:r w:rsidRPr="0048681B">
        <w:rPr>
          <w:rFonts w:ascii="Calibri" w:eastAsia="Times New Roman" w:hAnsi="Calibri" w:cs="Calibri"/>
          <w:color w:val="000000"/>
          <w:sz w:val="27"/>
          <w:szCs w:val="27"/>
          <w:lang w:eastAsia="en-GB"/>
        </w:rPr>
        <w:t>Kanat</w:t>
      </w:r>
      <w:proofErr w:type="spellEnd"/>
      <w:r w:rsidRPr="0048681B">
        <w:rPr>
          <w:rFonts w:ascii="Calibri" w:eastAsia="Times New Roman" w:hAnsi="Calibri" w:cs="Calibri"/>
          <w:color w:val="000000"/>
          <w:sz w:val="27"/>
          <w:szCs w:val="27"/>
          <w:lang w:eastAsia="en-GB"/>
        </w:rPr>
        <w:t xml:space="preserve">, K. (2011). Leadership Style </w:t>
      </w:r>
      <w:proofErr w:type="gramStart"/>
      <w:r w:rsidRPr="0048681B">
        <w:rPr>
          <w:rFonts w:ascii="Calibri" w:eastAsia="Times New Roman" w:hAnsi="Calibri" w:cs="Calibri"/>
          <w:color w:val="000000"/>
          <w:sz w:val="27"/>
          <w:szCs w:val="27"/>
          <w:lang w:eastAsia="en-GB"/>
        </w:rPr>
        <w:t>And</w:t>
      </w:r>
      <w:proofErr w:type="gramEnd"/>
      <w:r w:rsidRPr="0048681B">
        <w:rPr>
          <w:rFonts w:ascii="Calibri" w:eastAsia="Times New Roman" w:hAnsi="Calibri" w:cs="Calibri"/>
          <w:color w:val="000000"/>
          <w:sz w:val="27"/>
          <w:szCs w:val="27"/>
          <w:lang w:eastAsia="en-GB"/>
        </w:rPr>
        <w:t xml:space="preserve"> Diversionary Theory Of Foreign Policy: The Use Of Diversionary Strategies By Middle Eastern Leaders During And In The Immediate Aftermath Of The Gulf War. </w:t>
      </w:r>
      <w:r w:rsidRPr="0048681B">
        <w:rPr>
          <w:rFonts w:ascii="Calibri" w:eastAsia="Times New Roman" w:hAnsi="Calibri" w:cs="Calibri"/>
          <w:i/>
          <w:iCs/>
          <w:color w:val="000000"/>
          <w:sz w:val="27"/>
          <w:szCs w:val="27"/>
          <w:lang w:eastAsia="en-GB"/>
        </w:rPr>
        <w:t>Political Science - Dissertations</w:t>
      </w:r>
      <w:r w:rsidRPr="0048681B">
        <w:rPr>
          <w:rFonts w:ascii="Calibri" w:eastAsia="Times New Roman" w:hAnsi="Calibri" w:cs="Calibri"/>
          <w:color w:val="000000"/>
          <w:sz w:val="27"/>
          <w:szCs w:val="27"/>
          <w:lang w:eastAsia="en-GB"/>
        </w:rPr>
        <w:t>. [online] Available at: https://surface.syr.edu/psc_etd/104/ [Accessed 26 Nov. 2023].</w:t>
      </w:r>
    </w:p>
    <w:p w14:paraId="5D61267B" w14:textId="77777777" w:rsidR="00B71147" w:rsidRPr="00B71147" w:rsidRDefault="00B71147" w:rsidP="00B71147">
      <w:pPr>
        <w:shd w:val="clear" w:color="auto" w:fill="FFFFFF"/>
        <w:spacing w:before="100" w:beforeAutospacing="1" w:after="100" w:afterAutospacing="1" w:line="240" w:lineRule="auto"/>
        <w:rPr>
          <w:rFonts w:ascii="Calibri" w:eastAsia="Times New Roman" w:hAnsi="Calibri" w:cs="Calibri"/>
          <w:color w:val="000000"/>
          <w:sz w:val="24"/>
          <w:szCs w:val="24"/>
          <w:lang w:eastAsia="en-GB"/>
        </w:rPr>
      </w:pPr>
    </w:p>
    <w:p w14:paraId="3B0A52A8" w14:textId="77777777" w:rsidR="00B71147" w:rsidRPr="0048681B" w:rsidRDefault="00B71147" w:rsidP="0048681B">
      <w:pPr>
        <w:shd w:val="clear" w:color="auto" w:fill="FFFFFF"/>
        <w:spacing w:before="100" w:beforeAutospacing="1" w:after="100" w:afterAutospacing="1" w:line="240" w:lineRule="auto"/>
        <w:rPr>
          <w:rFonts w:ascii="Calibri" w:eastAsia="Times New Roman" w:hAnsi="Calibri" w:cs="Calibri"/>
          <w:color w:val="000000"/>
          <w:sz w:val="24"/>
          <w:szCs w:val="24"/>
          <w:lang w:eastAsia="en-GB"/>
        </w:rPr>
      </w:pPr>
    </w:p>
    <w:p w14:paraId="41D0D605" w14:textId="77777777" w:rsidR="0048681B" w:rsidRDefault="0048681B">
      <w:pPr>
        <w:rPr>
          <w:rFonts w:ascii="Times New Roman" w:hAnsi="Times New Roman" w:cs="Times New Roman"/>
          <w:sz w:val="32"/>
          <w:szCs w:val="32"/>
        </w:rPr>
      </w:pPr>
    </w:p>
    <w:p w14:paraId="3B0AE8CD" w14:textId="77777777" w:rsidR="00463DB8" w:rsidRPr="003726B8" w:rsidRDefault="00463DB8">
      <w:pPr>
        <w:rPr>
          <w:rFonts w:ascii="Times New Roman" w:hAnsi="Times New Roman" w:cs="Times New Roman"/>
          <w:sz w:val="32"/>
          <w:szCs w:val="32"/>
        </w:rPr>
      </w:pPr>
    </w:p>
    <w:sectPr w:rsidR="00463DB8" w:rsidRPr="003726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9204F4"/>
    <w:multiLevelType w:val="multilevel"/>
    <w:tmpl w:val="55B68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0EE36BB"/>
    <w:multiLevelType w:val="hybridMultilevel"/>
    <w:tmpl w:val="DA708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D0D267F"/>
    <w:multiLevelType w:val="multilevel"/>
    <w:tmpl w:val="34E8FC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8156264">
    <w:abstractNumId w:val="3"/>
  </w:num>
  <w:num w:numId="2" w16cid:durableId="455638709">
    <w:abstractNumId w:val="0"/>
  </w:num>
  <w:num w:numId="3" w16cid:durableId="1902862189">
    <w:abstractNumId w:val="2"/>
  </w:num>
  <w:num w:numId="4" w16cid:durableId="10146484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499"/>
    <w:rsid w:val="00096499"/>
    <w:rsid w:val="000A4E73"/>
    <w:rsid w:val="000E2BB7"/>
    <w:rsid w:val="002229A8"/>
    <w:rsid w:val="00300F90"/>
    <w:rsid w:val="003726B8"/>
    <w:rsid w:val="003B3A4D"/>
    <w:rsid w:val="00463DB8"/>
    <w:rsid w:val="0048681B"/>
    <w:rsid w:val="00514E52"/>
    <w:rsid w:val="005C4B76"/>
    <w:rsid w:val="0080244C"/>
    <w:rsid w:val="009960B4"/>
    <w:rsid w:val="00A0081C"/>
    <w:rsid w:val="00A5043F"/>
    <w:rsid w:val="00B71147"/>
    <w:rsid w:val="00C21C38"/>
    <w:rsid w:val="00C52E3D"/>
    <w:rsid w:val="00CE6DF0"/>
    <w:rsid w:val="00DD4653"/>
    <w:rsid w:val="00DE78FA"/>
    <w:rsid w:val="00E715A5"/>
    <w:rsid w:val="00EA4806"/>
    <w:rsid w:val="00EA6B3F"/>
    <w:rsid w:val="00EB291F"/>
    <w:rsid w:val="00F57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7C46E"/>
  <w15:chartTrackingRefBased/>
  <w15:docId w15:val="{2E767B4F-68BF-3B42-9750-01821CDFC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6B8"/>
    <w:rPr>
      <w:sz w:val="20"/>
      <w:szCs w:val="20"/>
    </w:rPr>
  </w:style>
  <w:style w:type="paragraph" w:styleId="Heading1">
    <w:name w:val="heading 1"/>
    <w:basedOn w:val="Normal"/>
    <w:next w:val="Normal"/>
    <w:link w:val="Heading1Char"/>
    <w:uiPriority w:val="9"/>
    <w:qFormat/>
    <w:rsid w:val="003726B8"/>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3726B8"/>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3726B8"/>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3726B8"/>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3726B8"/>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3726B8"/>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3726B8"/>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3726B8"/>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726B8"/>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96499"/>
    <w:pPr>
      <w:spacing w:before="100" w:beforeAutospacing="1" w:after="100" w:afterAutospacing="1"/>
    </w:pPr>
  </w:style>
  <w:style w:type="character" w:styleId="Strong">
    <w:name w:val="Strong"/>
    <w:uiPriority w:val="22"/>
    <w:qFormat/>
    <w:rsid w:val="003726B8"/>
    <w:rPr>
      <w:b/>
      <w:bCs/>
    </w:rPr>
  </w:style>
  <w:style w:type="character" w:customStyle="1" w:styleId="Heading1Char">
    <w:name w:val="Heading 1 Char"/>
    <w:basedOn w:val="DefaultParagraphFont"/>
    <w:link w:val="Heading1"/>
    <w:uiPriority w:val="9"/>
    <w:rsid w:val="003726B8"/>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semiHidden/>
    <w:rsid w:val="003726B8"/>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3726B8"/>
    <w:rPr>
      <w:caps/>
      <w:color w:val="1F3763" w:themeColor="accent1" w:themeShade="7F"/>
      <w:spacing w:val="15"/>
    </w:rPr>
  </w:style>
  <w:style w:type="character" w:customStyle="1" w:styleId="Heading4Char">
    <w:name w:val="Heading 4 Char"/>
    <w:basedOn w:val="DefaultParagraphFont"/>
    <w:link w:val="Heading4"/>
    <w:uiPriority w:val="9"/>
    <w:semiHidden/>
    <w:rsid w:val="003726B8"/>
    <w:rPr>
      <w:caps/>
      <w:color w:val="2F5496" w:themeColor="accent1" w:themeShade="BF"/>
      <w:spacing w:val="10"/>
    </w:rPr>
  </w:style>
  <w:style w:type="character" w:customStyle="1" w:styleId="Heading5Char">
    <w:name w:val="Heading 5 Char"/>
    <w:basedOn w:val="DefaultParagraphFont"/>
    <w:link w:val="Heading5"/>
    <w:uiPriority w:val="9"/>
    <w:semiHidden/>
    <w:rsid w:val="003726B8"/>
    <w:rPr>
      <w:caps/>
      <w:color w:val="2F5496" w:themeColor="accent1" w:themeShade="BF"/>
      <w:spacing w:val="10"/>
    </w:rPr>
  </w:style>
  <w:style w:type="character" w:customStyle="1" w:styleId="Heading6Char">
    <w:name w:val="Heading 6 Char"/>
    <w:basedOn w:val="DefaultParagraphFont"/>
    <w:link w:val="Heading6"/>
    <w:uiPriority w:val="9"/>
    <w:semiHidden/>
    <w:rsid w:val="003726B8"/>
    <w:rPr>
      <w:caps/>
      <w:color w:val="2F5496" w:themeColor="accent1" w:themeShade="BF"/>
      <w:spacing w:val="10"/>
    </w:rPr>
  </w:style>
  <w:style w:type="character" w:customStyle="1" w:styleId="Heading7Char">
    <w:name w:val="Heading 7 Char"/>
    <w:basedOn w:val="DefaultParagraphFont"/>
    <w:link w:val="Heading7"/>
    <w:uiPriority w:val="9"/>
    <w:semiHidden/>
    <w:rsid w:val="003726B8"/>
    <w:rPr>
      <w:caps/>
      <w:color w:val="2F5496" w:themeColor="accent1" w:themeShade="BF"/>
      <w:spacing w:val="10"/>
    </w:rPr>
  </w:style>
  <w:style w:type="character" w:customStyle="1" w:styleId="Heading8Char">
    <w:name w:val="Heading 8 Char"/>
    <w:basedOn w:val="DefaultParagraphFont"/>
    <w:link w:val="Heading8"/>
    <w:uiPriority w:val="9"/>
    <w:semiHidden/>
    <w:rsid w:val="003726B8"/>
    <w:rPr>
      <w:caps/>
      <w:spacing w:val="10"/>
      <w:sz w:val="18"/>
      <w:szCs w:val="18"/>
    </w:rPr>
  </w:style>
  <w:style w:type="character" w:customStyle="1" w:styleId="Heading9Char">
    <w:name w:val="Heading 9 Char"/>
    <w:basedOn w:val="DefaultParagraphFont"/>
    <w:link w:val="Heading9"/>
    <w:uiPriority w:val="9"/>
    <w:semiHidden/>
    <w:rsid w:val="003726B8"/>
    <w:rPr>
      <w:i/>
      <w:caps/>
      <w:spacing w:val="10"/>
      <w:sz w:val="18"/>
      <w:szCs w:val="18"/>
    </w:rPr>
  </w:style>
  <w:style w:type="paragraph" w:styleId="Caption">
    <w:name w:val="caption"/>
    <w:basedOn w:val="Normal"/>
    <w:next w:val="Normal"/>
    <w:uiPriority w:val="35"/>
    <w:semiHidden/>
    <w:unhideWhenUsed/>
    <w:qFormat/>
    <w:rsid w:val="003726B8"/>
    <w:rPr>
      <w:b/>
      <w:bCs/>
      <w:color w:val="2F5496" w:themeColor="accent1" w:themeShade="BF"/>
      <w:sz w:val="16"/>
      <w:szCs w:val="16"/>
    </w:rPr>
  </w:style>
  <w:style w:type="paragraph" w:styleId="Title">
    <w:name w:val="Title"/>
    <w:basedOn w:val="Normal"/>
    <w:next w:val="Normal"/>
    <w:link w:val="TitleChar"/>
    <w:uiPriority w:val="10"/>
    <w:qFormat/>
    <w:rsid w:val="003726B8"/>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3726B8"/>
    <w:rPr>
      <w:caps/>
      <w:color w:val="4472C4" w:themeColor="accent1"/>
      <w:spacing w:val="10"/>
      <w:kern w:val="28"/>
      <w:sz w:val="52"/>
      <w:szCs w:val="52"/>
    </w:rPr>
  </w:style>
  <w:style w:type="paragraph" w:styleId="Subtitle">
    <w:name w:val="Subtitle"/>
    <w:basedOn w:val="Normal"/>
    <w:next w:val="Normal"/>
    <w:link w:val="SubtitleChar"/>
    <w:uiPriority w:val="11"/>
    <w:qFormat/>
    <w:rsid w:val="003726B8"/>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3726B8"/>
    <w:rPr>
      <w:caps/>
      <w:color w:val="595959" w:themeColor="text1" w:themeTint="A6"/>
      <w:spacing w:val="10"/>
      <w:sz w:val="24"/>
      <w:szCs w:val="24"/>
    </w:rPr>
  </w:style>
  <w:style w:type="character" w:styleId="Emphasis">
    <w:name w:val="Emphasis"/>
    <w:uiPriority w:val="20"/>
    <w:qFormat/>
    <w:rsid w:val="003726B8"/>
    <w:rPr>
      <w:caps/>
      <w:color w:val="1F3763" w:themeColor="accent1" w:themeShade="7F"/>
      <w:spacing w:val="5"/>
    </w:rPr>
  </w:style>
  <w:style w:type="paragraph" w:styleId="NoSpacing">
    <w:name w:val="No Spacing"/>
    <w:basedOn w:val="Normal"/>
    <w:link w:val="NoSpacingChar"/>
    <w:uiPriority w:val="1"/>
    <w:qFormat/>
    <w:rsid w:val="003726B8"/>
    <w:pPr>
      <w:spacing w:before="0" w:after="0" w:line="240" w:lineRule="auto"/>
    </w:pPr>
  </w:style>
  <w:style w:type="character" w:customStyle="1" w:styleId="NoSpacingChar">
    <w:name w:val="No Spacing Char"/>
    <w:basedOn w:val="DefaultParagraphFont"/>
    <w:link w:val="NoSpacing"/>
    <w:uiPriority w:val="1"/>
    <w:rsid w:val="003726B8"/>
    <w:rPr>
      <w:sz w:val="20"/>
      <w:szCs w:val="20"/>
    </w:rPr>
  </w:style>
  <w:style w:type="paragraph" w:styleId="ListParagraph">
    <w:name w:val="List Paragraph"/>
    <w:basedOn w:val="Normal"/>
    <w:uiPriority w:val="34"/>
    <w:qFormat/>
    <w:rsid w:val="003726B8"/>
    <w:pPr>
      <w:ind w:left="720"/>
      <w:contextualSpacing/>
    </w:pPr>
  </w:style>
  <w:style w:type="paragraph" w:styleId="Quote">
    <w:name w:val="Quote"/>
    <w:basedOn w:val="Normal"/>
    <w:next w:val="Normal"/>
    <w:link w:val="QuoteChar"/>
    <w:uiPriority w:val="29"/>
    <w:qFormat/>
    <w:rsid w:val="003726B8"/>
    <w:rPr>
      <w:i/>
      <w:iCs/>
    </w:rPr>
  </w:style>
  <w:style w:type="character" w:customStyle="1" w:styleId="QuoteChar">
    <w:name w:val="Quote Char"/>
    <w:basedOn w:val="DefaultParagraphFont"/>
    <w:link w:val="Quote"/>
    <w:uiPriority w:val="29"/>
    <w:rsid w:val="003726B8"/>
    <w:rPr>
      <w:i/>
      <w:iCs/>
      <w:sz w:val="20"/>
      <w:szCs w:val="20"/>
    </w:rPr>
  </w:style>
  <w:style w:type="paragraph" w:styleId="IntenseQuote">
    <w:name w:val="Intense Quote"/>
    <w:basedOn w:val="Normal"/>
    <w:next w:val="Normal"/>
    <w:link w:val="IntenseQuoteChar"/>
    <w:uiPriority w:val="30"/>
    <w:qFormat/>
    <w:rsid w:val="003726B8"/>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3726B8"/>
    <w:rPr>
      <w:i/>
      <w:iCs/>
      <w:color w:val="4472C4" w:themeColor="accent1"/>
      <w:sz w:val="20"/>
      <w:szCs w:val="20"/>
    </w:rPr>
  </w:style>
  <w:style w:type="character" w:styleId="SubtleEmphasis">
    <w:name w:val="Subtle Emphasis"/>
    <w:uiPriority w:val="19"/>
    <w:qFormat/>
    <w:rsid w:val="003726B8"/>
    <w:rPr>
      <w:i/>
      <w:iCs/>
      <w:color w:val="1F3763" w:themeColor="accent1" w:themeShade="7F"/>
    </w:rPr>
  </w:style>
  <w:style w:type="character" w:styleId="IntenseEmphasis">
    <w:name w:val="Intense Emphasis"/>
    <w:uiPriority w:val="21"/>
    <w:qFormat/>
    <w:rsid w:val="003726B8"/>
    <w:rPr>
      <w:b/>
      <w:bCs/>
      <w:caps/>
      <w:color w:val="1F3763" w:themeColor="accent1" w:themeShade="7F"/>
      <w:spacing w:val="10"/>
    </w:rPr>
  </w:style>
  <w:style w:type="character" w:styleId="SubtleReference">
    <w:name w:val="Subtle Reference"/>
    <w:uiPriority w:val="31"/>
    <w:qFormat/>
    <w:rsid w:val="003726B8"/>
    <w:rPr>
      <w:b/>
      <w:bCs/>
      <w:color w:val="4472C4" w:themeColor="accent1"/>
    </w:rPr>
  </w:style>
  <w:style w:type="character" w:styleId="IntenseReference">
    <w:name w:val="Intense Reference"/>
    <w:uiPriority w:val="32"/>
    <w:qFormat/>
    <w:rsid w:val="003726B8"/>
    <w:rPr>
      <w:b/>
      <w:bCs/>
      <w:i/>
      <w:iCs/>
      <w:caps/>
      <w:color w:val="4472C4" w:themeColor="accent1"/>
    </w:rPr>
  </w:style>
  <w:style w:type="character" w:styleId="BookTitle">
    <w:name w:val="Book Title"/>
    <w:uiPriority w:val="33"/>
    <w:qFormat/>
    <w:rsid w:val="003726B8"/>
    <w:rPr>
      <w:b/>
      <w:bCs/>
      <w:i/>
      <w:iCs/>
      <w:spacing w:val="9"/>
    </w:rPr>
  </w:style>
  <w:style w:type="paragraph" w:styleId="TOCHeading">
    <w:name w:val="TOC Heading"/>
    <w:basedOn w:val="Heading1"/>
    <w:next w:val="Normal"/>
    <w:uiPriority w:val="39"/>
    <w:semiHidden/>
    <w:unhideWhenUsed/>
    <w:qFormat/>
    <w:rsid w:val="003726B8"/>
    <w:pPr>
      <w:outlineLvl w:val="9"/>
    </w:pPr>
  </w:style>
  <w:style w:type="paragraph" w:customStyle="1" w:styleId="PersonalName">
    <w:name w:val="Personal Name"/>
    <w:basedOn w:val="Title"/>
    <w:rsid w:val="003726B8"/>
    <w:rPr>
      <w:b/>
      <w:caps w:val="0"/>
      <w:color w:val="000000"/>
      <w:sz w:val="28"/>
      <w:szCs w:val="28"/>
    </w:rPr>
  </w:style>
  <w:style w:type="character" w:customStyle="1" w:styleId="apple-converted-space">
    <w:name w:val="apple-converted-space"/>
    <w:basedOn w:val="DefaultParagraphFont"/>
    <w:rsid w:val="0048681B"/>
  </w:style>
  <w:style w:type="character" w:styleId="Hyperlink">
    <w:name w:val="Hyperlink"/>
    <w:basedOn w:val="DefaultParagraphFont"/>
    <w:uiPriority w:val="99"/>
    <w:unhideWhenUsed/>
    <w:rsid w:val="0048681B"/>
    <w:rPr>
      <w:color w:val="0563C1" w:themeColor="hyperlink"/>
      <w:u w:val="single"/>
    </w:rPr>
  </w:style>
  <w:style w:type="character" w:styleId="UnresolvedMention">
    <w:name w:val="Unresolved Mention"/>
    <w:basedOn w:val="DefaultParagraphFont"/>
    <w:uiPriority w:val="99"/>
    <w:semiHidden/>
    <w:unhideWhenUsed/>
    <w:rsid w:val="004868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594763">
      <w:bodyDiv w:val="1"/>
      <w:marLeft w:val="0"/>
      <w:marRight w:val="0"/>
      <w:marTop w:val="0"/>
      <w:marBottom w:val="0"/>
      <w:divBdr>
        <w:top w:val="none" w:sz="0" w:space="0" w:color="auto"/>
        <w:left w:val="none" w:sz="0" w:space="0" w:color="auto"/>
        <w:bottom w:val="none" w:sz="0" w:space="0" w:color="auto"/>
        <w:right w:val="none" w:sz="0" w:space="0" w:color="auto"/>
      </w:divBdr>
    </w:div>
    <w:div w:id="696852350">
      <w:bodyDiv w:val="1"/>
      <w:marLeft w:val="0"/>
      <w:marRight w:val="0"/>
      <w:marTop w:val="0"/>
      <w:marBottom w:val="0"/>
      <w:divBdr>
        <w:top w:val="none" w:sz="0" w:space="0" w:color="auto"/>
        <w:left w:val="none" w:sz="0" w:space="0" w:color="auto"/>
        <w:bottom w:val="none" w:sz="0" w:space="0" w:color="auto"/>
        <w:right w:val="none" w:sz="0" w:space="0" w:color="auto"/>
      </w:divBdr>
    </w:div>
    <w:div w:id="697662380">
      <w:bodyDiv w:val="1"/>
      <w:marLeft w:val="0"/>
      <w:marRight w:val="0"/>
      <w:marTop w:val="0"/>
      <w:marBottom w:val="0"/>
      <w:divBdr>
        <w:top w:val="none" w:sz="0" w:space="0" w:color="auto"/>
        <w:left w:val="none" w:sz="0" w:space="0" w:color="auto"/>
        <w:bottom w:val="none" w:sz="0" w:space="0" w:color="auto"/>
        <w:right w:val="none" w:sz="0" w:space="0" w:color="auto"/>
      </w:divBdr>
    </w:div>
    <w:div w:id="802848261">
      <w:bodyDiv w:val="1"/>
      <w:marLeft w:val="0"/>
      <w:marRight w:val="0"/>
      <w:marTop w:val="0"/>
      <w:marBottom w:val="0"/>
      <w:divBdr>
        <w:top w:val="none" w:sz="0" w:space="0" w:color="auto"/>
        <w:left w:val="none" w:sz="0" w:space="0" w:color="auto"/>
        <w:bottom w:val="none" w:sz="0" w:space="0" w:color="auto"/>
        <w:right w:val="none" w:sz="0" w:space="0" w:color="auto"/>
      </w:divBdr>
    </w:div>
    <w:div w:id="1726753254">
      <w:bodyDiv w:val="1"/>
      <w:marLeft w:val="0"/>
      <w:marRight w:val="0"/>
      <w:marTop w:val="0"/>
      <w:marBottom w:val="0"/>
      <w:divBdr>
        <w:top w:val="none" w:sz="0" w:space="0" w:color="auto"/>
        <w:left w:val="none" w:sz="0" w:space="0" w:color="auto"/>
        <w:bottom w:val="none" w:sz="0" w:space="0" w:color="auto"/>
        <w:right w:val="none" w:sz="0" w:space="0" w:color="auto"/>
      </w:divBdr>
    </w:div>
    <w:div w:id="2048067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hrawais.wordpress.com/2016/08/31/most-effective-leadership-management-styles-approaches-blog-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TotalTime>
  <Pages>5</Pages>
  <Words>720</Words>
  <Characters>4110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Olesea Pecica (2027757)</dc:creator>
  <cp:keywords/>
  <dc:description/>
  <cp:lastModifiedBy>Olesea Pecica (2027757)</cp:lastModifiedBy>
  <cp:revision>3</cp:revision>
  <dcterms:created xsi:type="dcterms:W3CDTF">2023-11-25T14:19:00Z</dcterms:created>
  <dcterms:modified xsi:type="dcterms:W3CDTF">2023-11-26T20:42:00Z</dcterms:modified>
</cp:coreProperties>
</file>