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B3942" w14:textId="2B055975" w:rsidR="00FD138C" w:rsidRPr="00894B89" w:rsidRDefault="00894B89" w:rsidP="00894B89">
      <w:pPr>
        <w:jc w:val="center"/>
        <w:rPr>
          <w:u w:val="single"/>
        </w:rPr>
      </w:pPr>
      <w:r w:rsidRPr="00894B89">
        <w:rPr>
          <w:u w:val="single"/>
        </w:rPr>
        <w:t xml:space="preserve">Research Report </w:t>
      </w:r>
    </w:p>
    <w:p w14:paraId="0745B420" w14:textId="452E7C4C" w:rsidR="00894B89" w:rsidRDefault="00894B89" w:rsidP="00894B89">
      <w:pPr>
        <w:jc w:val="center"/>
        <w:rPr>
          <w:u w:val="single"/>
        </w:rPr>
      </w:pPr>
      <w:r w:rsidRPr="00894B89">
        <w:rPr>
          <w:u w:val="single"/>
        </w:rPr>
        <w:t xml:space="preserve">Conversations Surrounding Ireland’s Eighth Amendment </w:t>
      </w:r>
    </w:p>
    <w:p w14:paraId="23634A6D" w14:textId="332AF0C5" w:rsidR="00894B89" w:rsidRDefault="00894B89" w:rsidP="00894B89">
      <w:pPr>
        <w:jc w:val="center"/>
        <w:rPr>
          <w:u w:val="single"/>
        </w:rPr>
      </w:pPr>
    </w:p>
    <w:p w14:paraId="11637FC0" w14:textId="39C4A70B" w:rsidR="00894B89" w:rsidRDefault="00894B89" w:rsidP="00894B89">
      <w:r>
        <w:t xml:space="preserve">In recent years, the conversations </w:t>
      </w:r>
      <w:r w:rsidR="00801740">
        <w:t>surrounding</w:t>
      </w:r>
      <w:r>
        <w:t xml:space="preserve"> </w:t>
      </w:r>
      <w:r w:rsidR="00801740">
        <w:t>Ireland’s</w:t>
      </w:r>
      <w:r>
        <w:t xml:space="preserve"> Eight Amendment have become more and more apparent. With the referendum on the eighth amendment happening at the end of this month, I believe that it is important to </w:t>
      </w:r>
      <w:proofErr w:type="gramStart"/>
      <w:r>
        <w:t>look into</w:t>
      </w:r>
      <w:proofErr w:type="gramEnd"/>
      <w:r>
        <w:t xml:space="preserve"> how the conversations and debates on whether or not to repeal this legislation affect the people involved, particularly the view of women’s bodies. </w:t>
      </w:r>
      <w:r w:rsidR="00801740">
        <w:t>Apart</w:t>
      </w:r>
      <w:r>
        <w:t xml:space="preserve"> of my research I have both conducted an interview with </w:t>
      </w:r>
      <w:r w:rsidR="00753865">
        <w:t>a person heavily involved in the conversation both online and in person through fundraising and through reading online blogs that discuss the experiences of those affected by the eighth amendment.</w:t>
      </w:r>
    </w:p>
    <w:p w14:paraId="2E47EDEE" w14:textId="187F88C6" w:rsidR="00753865" w:rsidRDefault="00753865" w:rsidP="00894B89"/>
    <w:p w14:paraId="6FAEC814" w14:textId="4F0267FA" w:rsidR="00753865" w:rsidRDefault="00753865" w:rsidP="00894B89">
      <w:pPr>
        <w:rPr>
          <w:u w:val="single"/>
        </w:rPr>
      </w:pPr>
      <w:r w:rsidRPr="00753865">
        <w:rPr>
          <w:u w:val="single"/>
        </w:rPr>
        <w:t>The Researc</w:t>
      </w:r>
      <w:r w:rsidR="00CA7C7F">
        <w:rPr>
          <w:u w:val="single"/>
        </w:rPr>
        <w:t>h</w:t>
      </w:r>
    </w:p>
    <w:p w14:paraId="505D8C57" w14:textId="04EE1471" w:rsidR="00655B82" w:rsidRDefault="00864987" w:rsidP="00894B89">
      <w:r>
        <w:t xml:space="preserve">The bulk of my research was conducted through talking to a fellow student about their involvement in both the conversations happening around the Eighth Amendment and their work to raise money for ASN (Abortion Support Network), a charity that helps to provide financial aid to those in Ireland seeking abortions but who cannot afford to travel abroad to seek one. </w:t>
      </w:r>
      <w:r w:rsidR="00655B82">
        <w:t xml:space="preserve">Before conducting my interview I ensured to inform my participant of why I was conducting this research, where this research will be used, and gained both their consent and informed them that this </w:t>
      </w:r>
      <w:r w:rsidR="00801740">
        <w:t>consent</w:t>
      </w:r>
      <w:r w:rsidR="00655B82">
        <w:t xml:space="preserve"> could be revoked at any time. </w:t>
      </w:r>
      <w:r>
        <w:t xml:space="preserve">This student falls on the side of the “Yes” campaign, believing that changes to the legislation should be carried out through </w:t>
      </w:r>
      <w:r w:rsidR="00801740">
        <w:t>repealing</w:t>
      </w:r>
      <w:r>
        <w:t xml:space="preserve"> the eighth, a campaign dubbed by themselves and many on social media as #repealthe8th. My participant</w:t>
      </w:r>
      <w:r w:rsidR="00C50D9D">
        <w:t>’s</w:t>
      </w:r>
      <w:r>
        <w:t xml:space="preserve"> open and candid attitude when discussing such a difficult a </w:t>
      </w:r>
      <w:r w:rsidR="00801740">
        <w:t>divisive</w:t>
      </w:r>
      <w:r>
        <w:t xml:space="preserve"> issue was not only </w:t>
      </w:r>
      <w:proofErr w:type="gramStart"/>
      <w:r>
        <w:t>a great help</w:t>
      </w:r>
      <w:proofErr w:type="gramEnd"/>
      <w:r>
        <w:t xml:space="preserve"> to me as a researcher but what led me as an individual to look further into this discussion and, as a researcher, led me to want to </w:t>
      </w:r>
      <w:r w:rsidR="00746ED9">
        <w:t xml:space="preserve">further understand what was happening in Ireland surrounding the Eighth Amendment. </w:t>
      </w:r>
    </w:p>
    <w:p w14:paraId="75232FA9" w14:textId="3193DD8C" w:rsidR="00CA1E35" w:rsidRDefault="00746ED9" w:rsidP="00894B89">
      <w:r>
        <w:t xml:space="preserve">A native to Ireland and studying away from her home, my participant explained how being outspoken about her views on this topic was an important part of staying connected to the debate. “[I]t made me feel very guilty and scared, it seemed like the vote may not pass and I was afraid that if I didn’t do something from where I am I would feel like I didn’t do my part.” Through this </w:t>
      </w:r>
      <w:r w:rsidR="00801740">
        <w:t>quote</w:t>
      </w:r>
      <w:r>
        <w:t xml:space="preserve"> it is clear the passion my participant feels for this debate, a passion that they share with many others, as their use of we and us demonstrate a much wider community of people on the “Yes” campaign, striving for </w:t>
      </w:r>
      <w:r w:rsidR="00801740">
        <w:t>repealing</w:t>
      </w:r>
      <w:r>
        <w:t xml:space="preserve"> the Eighth Amendment.</w:t>
      </w:r>
      <w:r w:rsidR="00071935">
        <w:t xml:space="preserve"> In the same response, my participant mentions how she has become more active in these discussions recently because “now that I feel like I know enough about it to explain it in detail”. I thought this was </w:t>
      </w:r>
      <w:proofErr w:type="gramStart"/>
      <w:r w:rsidR="00071935">
        <w:t>an important point</w:t>
      </w:r>
      <w:proofErr w:type="gramEnd"/>
      <w:r w:rsidR="00071935">
        <w:t xml:space="preserve"> to highlight though not something that </w:t>
      </w:r>
      <w:r w:rsidR="009D53C0">
        <w:t>I asked about directly, it was interesting that my participant had not previously felt comfortable discussing these topics in public forums such as social media through a perception that they did not have enough knowledge about the subject. I also found it interesting how they felt the need to be able to competently explain to others about the issue, rather than just being able to discuss their own thoughts and ideas.</w:t>
      </w:r>
    </w:p>
    <w:p w14:paraId="2A75BB9C" w14:textId="0C79BFBB" w:rsidR="00CA1E35" w:rsidRDefault="009D53C0" w:rsidP="00894B89">
      <w:r>
        <w:t xml:space="preserve"> I went on to discus the danger that women’s bodies and lives are put </w:t>
      </w:r>
      <w:r w:rsidR="00C50D9D">
        <w:t xml:space="preserve">in, which is </w:t>
      </w:r>
      <w:proofErr w:type="gramStart"/>
      <w:r w:rsidR="00C50D9D">
        <w:t>an important point</w:t>
      </w:r>
      <w:proofErr w:type="gramEnd"/>
      <w:r w:rsidR="00C50D9D">
        <w:t xml:space="preserve"> of discussion within this topic, with my participant. My participant highlight</w:t>
      </w:r>
      <w:r w:rsidR="002000B2">
        <w:t>ed</w:t>
      </w:r>
      <w:r w:rsidR="00C50D9D">
        <w:t xml:space="preserve"> two of the main arguments she has seen from those on the “No” side of the campaign</w:t>
      </w:r>
      <w:r w:rsidR="002000B2">
        <w:t xml:space="preserve">. Firstly, they highlight the </w:t>
      </w:r>
      <w:r w:rsidR="00801740">
        <w:t>opinion of</w:t>
      </w:r>
      <w:r w:rsidR="002000B2">
        <w:t xml:space="preserve"> some “No” campaigners that rather than a change of legislation, they believe that there should be an improvement of maternity healthcare provided in Ireland as this is the only protection </w:t>
      </w:r>
      <w:r w:rsidR="002000B2">
        <w:lastRenderedPageBreak/>
        <w:t xml:space="preserve">that the unborn child has within the legal system. “[I]n a way, Ireland is more </w:t>
      </w:r>
      <w:r w:rsidR="00CA7C7F">
        <w:t>progressive in that sense if you are prioritising the right of the unborn to life.” They explain that from the “Yes” point of view, that the idea of simply improving what they have is not a viable option to create real change. They go onto explain how “it also would have been nice for the people who are now so dedicated to ‘saving the 8</w:t>
      </w:r>
      <w:r w:rsidR="00CA7C7F" w:rsidRPr="00CA7C7F">
        <w:rPr>
          <w:vertAlign w:val="superscript"/>
        </w:rPr>
        <w:t>th</w:t>
      </w:r>
      <w:r w:rsidR="00CA7C7F">
        <w:t xml:space="preserve">’ to have spent the past three decades… actually trying to come up with this creative </w:t>
      </w:r>
      <w:r w:rsidR="00801740">
        <w:t>solution</w:t>
      </w:r>
      <w:r w:rsidR="00CA7C7F">
        <w:t xml:space="preserve"> they say is possible.” This quote illustrates that my participant is of the viewpoint that a </w:t>
      </w:r>
      <w:r w:rsidR="00801740">
        <w:t>complete</w:t>
      </w:r>
      <w:r w:rsidR="00CA7C7F">
        <w:t xml:space="preserve"> removal of the Eighth Amendment is the best and only realistic solution to the issues that face people in Ireland seeking abortions. The second opposing argument that the explained to me was that many of those who </w:t>
      </w:r>
      <w:r w:rsidR="00CA1E35">
        <w:t>are the “No” campaign do not believe that the Eighth Amendment is responsible for the harm caused to those seeking abortions in Ireland. “Because the 8</w:t>
      </w:r>
      <w:r w:rsidR="00CA1E35" w:rsidRPr="00CA1E35">
        <w:rPr>
          <w:vertAlign w:val="superscript"/>
        </w:rPr>
        <w:t>th</w:t>
      </w:r>
      <w:r w:rsidR="00CA1E35">
        <w:t xml:space="preserve"> says that abortion can be performed if the mother’s life is at risk, these people say that there is nothing stopping women in genuine danger from having a termination” However, my participant goes on to explain how it is not that simple as many doctors are fearful to perform a termination “until they are certain that the law is on their side”. This means that terminations are often not recommended or performed until the very last moment, at which point it may be too late.</w:t>
      </w:r>
    </w:p>
    <w:p w14:paraId="03006AE7" w14:textId="57787729" w:rsidR="00CA1E35" w:rsidRDefault="00CA1E35" w:rsidP="00894B89">
      <w:r>
        <w:t xml:space="preserve">I then went on to ask my participant what extent they </w:t>
      </w:r>
      <w:r w:rsidR="00801740">
        <w:t>believed</w:t>
      </w:r>
      <w:r>
        <w:t xml:space="preserve"> that religion played a part in the beliefs of Irish people’s opinions on the Eighth Amendment. My participant explained to me that The Church had less of an influence on the Irish people than it had done in the 1980s when this legislation was passed. </w:t>
      </w:r>
      <w:r w:rsidR="00AE7511">
        <w:t xml:space="preserve">They explained to me how they didn’t believe it was the Irish people that were concerned with pushing their religious beliefs on other’s but rather it was the </w:t>
      </w:r>
      <w:r w:rsidR="00801740">
        <w:t>institution</w:t>
      </w:r>
      <w:r w:rsidR="00AE7511">
        <w:t xml:space="preserve"> of the church itself, “It had always been the establishment and </w:t>
      </w:r>
      <w:r w:rsidR="00801740">
        <w:t>institution</w:t>
      </w:r>
      <w:r w:rsidR="00AE7511">
        <w:t xml:space="preserve"> of the church that did so.” I thought that this was an interesting point as there is a distinct perception of the Irish people being very religious. </w:t>
      </w:r>
      <w:r w:rsidR="00801740">
        <w:t>While</w:t>
      </w:r>
      <w:r w:rsidR="00AE7511">
        <w:t xml:space="preserve"> my participant that for many, religion may factor into their beliefs and may causes them to vote a certain way in the referendum, they did not believe that it had a particularly significant impact on the debate itself.</w:t>
      </w:r>
    </w:p>
    <w:p w14:paraId="0A9F6595" w14:textId="732EAE00" w:rsidR="00AE7511" w:rsidRDefault="00AE7511" w:rsidP="00894B89">
      <w:r>
        <w:t>My fourth question to my participant was on the effects of a person’s socioeco</w:t>
      </w:r>
      <w:r w:rsidR="00801740">
        <w:t>no</w:t>
      </w:r>
      <w:r>
        <w:t xml:space="preserve">mic </w:t>
      </w:r>
      <w:r w:rsidR="00801740">
        <w:t>status</w:t>
      </w:r>
      <w:r>
        <w:t xml:space="preserve"> of their ability to seek and abortion in Ireland. This was the question that garnered the longest response, and a subject that my </w:t>
      </w:r>
      <w:r w:rsidR="00801740">
        <w:t>participant</w:t>
      </w:r>
      <w:r>
        <w:t xml:space="preserve"> seemed eager to discuss.</w:t>
      </w:r>
      <w:r w:rsidR="00433C71">
        <w:t xml:space="preserve"> My participant described it as </w:t>
      </w:r>
      <w:r w:rsidR="00ED7B43">
        <w:t xml:space="preserve">“the most clear inequality that our legislation around it causes.”  They explained how they believed that a vote against repealing the Eighth Amendment would mean that safe and legal abortions are only available to individuals who can afford them. They explained that in the initial years of this legislation the right to travel for an abortion had yet to be added and when it was eventually added this created what they describe as an “inequality of access”. My participant explained that the charity that they had supported, ASN, was the only charity in Ireland to financially assist those travelling abroad to seek an abortion, </w:t>
      </w:r>
      <w:r w:rsidR="00801740">
        <w:t>highlighting</w:t>
      </w:r>
      <w:r w:rsidR="00ED7B43">
        <w:t xml:space="preserve"> that according to the charity themselves they had never had to turn anybody away that was seeking assistance.</w:t>
      </w:r>
      <w:r w:rsidR="00B31AB7">
        <w:t xml:space="preserve"> “On the one hand, that’s </w:t>
      </w:r>
      <w:r w:rsidR="00801740">
        <w:t>great, but</w:t>
      </w:r>
      <w:r w:rsidR="00B31AB7">
        <w:t xml:space="preserve"> I get the impression that most people who need financial and other assistance to travel probably never find the resources they need.”</w:t>
      </w:r>
      <w:r w:rsidR="00DA4F1B">
        <w:t xml:space="preserve"> My participant explains that had they not been actively looking for a charity to support, they would have </w:t>
      </w:r>
      <w:r w:rsidR="00801740">
        <w:t>never</w:t>
      </w:r>
      <w:r w:rsidR="00DA4F1B">
        <w:t xml:space="preserve"> known that ASN existed, which they then highlight many of those who would </w:t>
      </w:r>
      <w:r w:rsidR="00801740">
        <w:t>benefit</w:t>
      </w:r>
      <w:r w:rsidR="00DA4F1B">
        <w:t xml:space="preserve"> from the assistance that ASN</w:t>
      </w:r>
      <w:r w:rsidR="006C4DF8">
        <w:t xml:space="preserve"> offers may also have no idea that such a charity exists in Ireland. They then end this response by highlighting a situation that </w:t>
      </w:r>
      <w:r w:rsidR="00801740">
        <w:t>undoubtedly</w:t>
      </w:r>
      <w:r w:rsidR="006C4DF8">
        <w:t xml:space="preserve"> takes place </w:t>
      </w:r>
      <w:proofErr w:type="gramStart"/>
      <w:r w:rsidR="006C4DF8">
        <w:t>over and over again</w:t>
      </w:r>
      <w:proofErr w:type="gramEnd"/>
      <w:r w:rsidR="006C4DF8">
        <w:t xml:space="preserve"> in Ireland. The problem with an inequality of access is that those who cannot afford to access </w:t>
      </w:r>
      <w:r w:rsidR="00801740">
        <w:t>safe</w:t>
      </w:r>
      <w:r w:rsidR="006C4DF8">
        <w:t xml:space="preserve"> and legal abortions are then force to raise children they also can not afford and they have less opportunities to improve their socioeco</w:t>
      </w:r>
      <w:r w:rsidR="00801740">
        <w:t>no</w:t>
      </w:r>
      <w:r w:rsidR="006C4DF8">
        <w:t>mic standing, which my participant describes as “reinforcing a cycle.”</w:t>
      </w:r>
    </w:p>
    <w:p w14:paraId="4311DB0B" w14:textId="32C6DC04" w:rsidR="006C4DF8" w:rsidRDefault="006C4DF8" w:rsidP="00894B89">
      <w:r>
        <w:lastRenderedPageBreak/>
        <w:t xml:space="preserve">My final question involved discussing the affects of these discussion on the view of women’s bodies in general. My participant highlights how women’s bodies are </w:t>
      </w:r>
      <w:r w:rsidR="00801740">
        <w:t>literally</w:t>
      </w:r>
      <w:r>
        <w:t xml:space="preserve"> becoming the object of public opinion.</w:t>
      </w:r>
      <w:r w:rsidR="00F54D6D">
        <w:t xml:space="preserve"> </w:t>
      </w:r>
      <w:r w:rsidR="00801740">
        <w:t>They</w:t>
      </w:r>
      <w:r w:rsidR="00F54D6D">
        <w:t xml:space="preserve"> talk about how the referendum is asking people to weigh the importance of the life of the unborn child and the mother and asking the people of Ireland to prioritise the two. Following this my participant said, “This isn’t even about the right or not of </w:t>
      </w:r>
      <w:r w:rsidR="00801740">
        <w:t>a woman</w:t>
      </w:r>
      <w:r w:rsidR="00F54D6D">
        <w:t xml:space="preserve"> to consent to what she does with her body – it’s about her right to life itself.” I </w:t>
      </w:r>
      <w:r w:rsidR="00801740">
        <w:t>pic</w:t>
      </w:r>
      <w:r w:rsidR="00F54D6D">
        <w:t xml:space="preserve">ked up on this point immediately. The conversations around the Eighth </w:t>
      </w:r>
      <w:r w:rsidR="00801740">
        <w:t>Amendment</w:t>
      </w:r>
      <w:r w:rsidR="00F54D6D">
        <w:t xml:space="preserve"> are not simply about the right for people to do as they wish with their body but rather is about the danger that not being able to easily access safe and legal abortion puts these people in. </w:t>
      </w:r>
      <w:r w:rsidR="00801740">
        <w:t>Following</w:t>
      </w:r>
      <w:r w:rsidR="00F54D6D">
        <w:t xml:space="preserve"> on from this, my participant spoke about a comment from a “No” campaigner that they had seen online saying that had a woman been in “real danger” they would have been allowed an abortion under the Eighth Amendment. My participant explained, “It was difficult to stomach the term ‘real danger’.” They went on to explain how this illustrates how this person had not only drawn a line </w:t>
      </w:r>
      <w:r w:rsidR="00801740">
        <w:t>where</w:t>
      </w:r>
      <w:r w:rsidR="00F54D6D">
        <w:t xml:space="preserve"> they believed there was acceptable danger to the mother and how “they think that they can impose this measurement on every pregnant person.” They explained that for themselves and most “Yes” campaigners, there is no clear line measurement to the risk of life and risk of health on the mother is acceptable </w:t>
      </w:r>
      <w:r w:rsidR="00655B82">
        <w:t xml:space="preserve">and how they did not believe a strict legislation like the Eighth Amendment was unable to solve this issue. The </w:t>
      </w:r>
      <w:proofErr w:type="gramStart"/>
      <w:r w:rsidR="00655B82">
        <w:t>final point</w:t>
      </w:r>
      <w:proofErr w:type="gramEnd"/>
      <w:r w:rsidR="00655B82">
        <w:t xml:space="preserve"> made by my participant was that “The people involved need to measure their own risk.” This is to say that the risk that pregnant people face can only by weighed against the life of the unborn child by the person themselves, and not the </w:t>
      </w:r>
      <w:proofErr w:type="gramStart"/>
      <w:r w:rsidR="00655B82">
        <w:t>government as a whole</w:t>
      </w:r>
      <w:proofErr w:type="gramEnd"/>
      <w:r w:rsidR="00655B82">
        <w:t>.</w:t>
      </w:r>
    </w:p>
    <w:p w14:paraId="47452184" w14:textId="161CDCEB" w:rsidR="00655B82" w:rsidRDefault="00655B82" w:rsidP="00894B89">
      <w:r>
        <w:t>Some of my lesser research was conducted through reading online blogs, particularly one blog on Facebook which publishes anonymous stories of the people in Ireland who have been directly affected by the Eighth Amendment. This blog comes from a point of view of the “Yes” campaign, hoping to highlight the dangers, stigma and general anguish that these people have suffered due to this legislation. Whilst the posts themselves are anonymous, the stories posted are extremely personal, detailing th</w:t>
      </w:r>
      <w:r w:rsidR="00801740">
        <w:t>e</w:t>
      </w:r>
      <w:r>
        <w:t xml:space="preserve"> thoughts and feelings of these people as </w:t>
      </w:r>
      <w:r w:rsidR="00825ABC">
        <w:t>they go through this experience. Many of these posts are from women who eventually went on with their pregnancy, due to financial issues that meant they were able to travel for their abortions or from simply not knowing that they had the option to. These women describe that whilst they love their children, they also talk about how sometimes they “resent” their children, because they had no choice but to have them.</w:t>
      </w:r>
      <w:r w:rsidR="00544CE7">
        <w:t xml:space="preserve"> </w:t>
      </w:r>
    </w:p>
    <w:p w14:paraId="039319BA" w14:textId="73353216" w:rsidR="00544CE7" w:rsidRDefault="00544CE7" w:rsidP="00894B89">
      <w:pPr>
        <w:rPr>
          <w:u w:val="single"/>
        </w:rPr>
      </w:pPr>
      <w:r w:rsidRPr="00544CE7">
        <w:rPr>
          <w:u w:val="single"/>
        </w:rPr>
        <w:t>Reading</w:t>
      </w:r>
    </w:p>
    <w:p w14:paraId="5ACF664F" w14:textId="64C442C6" w:rsidR="00544CE7" w:rsidRDefault="00544CE7" w:rsidP="00894B89">
      <w:r>
        <w:t xml:space="preserve">The main reading I did for this piece was Rapp “Gender, Body, Biomedicine.” </w:t>
      </w:r>
      <w:bookmarkStart w:id="0" w:name="_GoBack"/>
      <w:bookmarkEnd w:id="0"/>
      <w:r>
        <w:t xml:space="preserve">It was this article that inspired me to </w:t>
      </w:r>
      <w:proofErr w:type="gramStart"/>
      <w:r>
        <w:t>look into</w:t>
      </w:r>
      <w:proofErr w:type="gramEnd"/>
      <w:r>
        <w:t xml:space="preserve"> the conversations around reproductive rights and eventually abortion, which led to my research into the Eighth Amendment. In this article it is explained that the “material body is a site of political struggle”</w:t>
      </w:r>
      <w:r>
        <w:rPr>
          <w:rStyle w:val="FootnoteReference"/>
        </w:rPr>
        <w:footnoteReference w:id="1"/>
      </w:r>
      <w:r w:rsidR="0016386A">
        <w:t xml:space="preserve">. This is important in understanding how the subject of the body relates the </w:t>
      </w:r>
      <w:r w:rsidR="00801740">
        <w:t>political</w:t>
      </w:r>
      <w:r w:rsidR="0016386A">
        <w:t xml:space="preserve"> discussions, as what a person does with their body and what </w:t>
      </w:r>
      <w:r w:rsidR="00801740">
        <w:t>government</w:t>
      </w:r>
      <w:r w:rsidR="0016386A">
        <w:t xml:space="preserve"> does not allow them to do with their body can be a political act. In </w:t>
      </w:r>
      <w:r w:rsidR="00801740">
        <w:t>Ma</w:t>
      </w:r>
      <w:r w:rsidR="0016386A">
        <w:t xml:space="preserve">ry Douglas’ “Natural Symbols”, Douglas explains “bodily control is an expression of social control – abandonment of bodily control in ritual responds to the </w:t>
      </w:r>
      <w:r w:rsidR="00801740">
        <w:t>requirements</w:t>
      </w:r>
      <w:r w:rsidR="0016386A">
        <w:t xml:space="preserve"> of a social experience which is being expressed.”</w:t>
      </w:r>
      <w:r w:rsidR="0016386A">
        <w:rPr>
          <w:rStyle w:val="FootnoteReference"/>
        </w:rPr>
        <w:footnoteReference w:id="2"/>
      </w:r>
      <w:r>
        <w:t xml:space="preserve"> </w:t>
      </w:r>
      <w:r w:rsidR="0016386A">
        <w:t xml:space="preserve">This further explains that to control a person’s body is to </w:t>
      </w:r>
      <w:r w:rsidR="00801740">
        <w:t>exhibit</w:t>
      </w:r>
      <w:r w:rsidR="0016386A">
        <w:t xml:space="preserve"> control over the person as whole, and if you can control multiple people’s body you </w:t>
      </w:r>
      <w:r w:rsidR="00801740">
        <w:t>can</w:t>
      </w:r>
      <w:r w:rsidR="0016386A">
        <w:t xml:space="preserve"> control a group of people.</w:t>
      </w:r>
    </w:p>
    <w:p w14:paraId="23937796" w14:textId="74F0D483" w:rsidR="0016386A" w:rsidRDefault="0016386A" w:rsidP="00894B89">
      <w:pPr>
        <w:rPr>
          <w:u w:val="single"/>
        </w:rPr>
      </w:pPr>
      <w:r w:rsidRPr="0016386A">
        <w:rPr>
          <w:u w:val="single"/>
        </w:rPr>
        <w:lastRenderedPageBreak/>
        <w:t>Conclusion</w:t>
      </w:r>
    </w:p>
    <w:p w14:paraId="561596BB" w14:textId="26113C77" w:rsidR="0016386A" w:rsidRPr="00BA7686" w:rsidRDefault="00BA7686" w:rsidP="00894B89">
      <w:r>
        <w:t xml:space="preserve">In conclusion, the discussions surrounding Ireland’s Eighth Amendment are complex and multi-layered. These conversations involve the way the body interacts with not only politics and government but </w:t>
      </w:r>
      <w:r w:rsidR="00801740">
        <w:t>socioeconomic</w:t>
      </w:r>
      <w:r>
        <w:t xml:space="preserve"> issues as well as moral and religious issues. It is shown that the body is inherently </w:t>
      </w:r>
      <w:r w:rsidR="00801740">
        <w:t>political</w:t>
      </w:r>
      <w:r w:rsidR="00927807">
        <w:t xml:space="preserve"> and that actions that bodies carry out can often be political acts. I think it is important to discuss the way the body interacts with </w:t>
      </w:r>
      <w:r w:rsidR="00801740">
        <w:t>politics</w:t>
      </w:r>
      <w:r w:rsidR="00927807">
        <w:t xml:space="preserve"> in the ay that is does in the discussions surrounding the Eighth Amendment as the body is a physical representation of the intangible power that can be held over a person. In discussions around the Eighth Amendment </w:t>
      </w:r>
      <w:proofErr w:type="gramStart"/>
      <w:r w:rsidR="00927807">
        <w:t>it is clear that the</w:t>
      </w:r>
      <w:proofErr w:type="gramEnd"/>
      <w:r w:rsidR="00927807">
        <w:t xml:space="preserve"> bodies go through significant trauma as a result of this legislation, wither through extensive travel or having to give birth to children that were not initially wanted. These bodies are repeatedly put at risk of ham </w:t>
      </w:r>
      <w:proofErr w:type="gramStart"/>
      <w:r w:rsidR="00927807">
        <w:t>as a result of</w:t>
      </w:r>
      <w:proofErr w:type="gramEnd"/>
      <w:r w:rsidR="00927807">
        <w:t xml:space="preserve"> this legislation</w:t>
      </w:r>
      <w:r w:rsidR="00801740">
        <w:t xml:space="preserve">, and often this risk result in real harm or even death as a result of legislation that cares not for the body of the mother but instead the life of the unborn. Whilst these discussions are difficult and hard to take part in, as shown in my above data, they are important to have </w:t>
      </w:r>
      <w:proofErr w:type="gramStart"/>
      <w:r w:rsidR="00801740">
        <w:t>in order to</w:t>
      </w:r>
      <w:proofErr w:type="gramEnd"/>
      <w:r w:rsidR="00801740">
        <w:t xml:space="preserve"> spread awareness of the real dangers that these bodies face and candid discussions as seen above can only inform and further the safety of these bodies.</w:t>
      </w:r>
    </w:p>
    <w:sectPr w:rsidR="0016386A" w:rsidRPr="00BA76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38A03" w14:textId="77777777" w:rsidR="008B27AD" w:rsidRDefault="008B27AD" w:rsidP="00544CE7">
      <w:pPr>
        <w:spacing w:after="0" w:line="240" w:lineRule="auto"/>
      </w:pPr>
      <w:r>
        <w:separator/>
      </w:r>
    </w:p>
  </w:endnote>
  <w:endnote w:type="continuationSeparator" w:id="0">
    <w:p w14:paraId="1FD9FE25" w14:textId="77777777" w:rsidR="008B27AD" w:rsidRDefault="008B27AD" w:rsidP="00544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7F7E5" w14:textId="77777777" w:rsidR="008B27AD" w:rsidRDefault="008B27AD" w:rsidP="00544CE7">
      <w:pPr>
        <w:spacing w:after="0" w:line="240" w:lineRule="auto"/>
      </w:pPr>
      <w:r>
        <w:separator/>
      </w:r>
    </w:p>
  </w:footnote>
  <w:footnote w:type="continuationSeparator" w:id="0">
    <w:p w14:paraId="3C1AB3CD" w14:textId="77777777" w:rsidR="008B27AD" w:rsidRDefault="008B27AD" w:rsidP="00544CE7">
      <w:pPr>
        <w:spacing w:after="0" w:line="240" w:lineRule="auto"/>
      </w:pPr>
      <w:r>
        <w:continuationSeparator/>
      </w:r>
    </w:p>
  </w:footnote>
  <w:footnote w:id="1">
    <w:p w14:paraId="0759D1EA" w14:textId="50627211" w:rsidR="00544CE7" w:rsidRPr="0016386A" w:rsidRDefault="00544CE7">
      <w:pPr>
        <w:pStyle w:val="FootnoteText"/>
      </w:pPr>
      <w:r>
        <w:rPr>
          <w:rStyle w:val="FootnoteReference"/>
        </w:rPr>
        <w:footnoteRef/>
      </w:r>
      <w:r>
        <w:t xml:space="preserve"> Rapp, </w:t>
      </w:r>
      <w:r>
        <w:rPr>
          <w:i/>
        </w:rPr>
        <w:t xml:space="preserve">Gender, Body, Biomedicine: How Some Feminist Concerns Dragged Reproduction to the </w:t>
      </w:r>
      <w:r w:rsidR="00801740">
        <w:rPr>
          <w:i/>
        </w:rPr>
        <w:t>Centre</w:t>
      </w:r>
      <w:r>
        <w:rPr>
          <w:i/>
        </w:rPr>
        <w:t xml:space="preserve"> of Social The</w:t>
      </w:r>
      <w:r w:rsidR="0016386A">
        <w:rPr>
          <w:i/>
        </w:rPr>
        <w:t>ory,</w:t>
      </w:r>
      <w:r w:rsidR="0016386A">
        <w:t xml:space="preserve"> Medical Anthropology </w:t>
      </w:r>
      <w:r w:rsidR="00801740">
        <w:t>Quarterly</w:t>
      </w:r>
      <w:r w:rsidR="0016386A">
        <w:t>, New Series, Vol.15 No.4, 2001</w:t>
      </w:r>
    </w:p>
  </w:footnote>
  <w:footnote w:id="2">
    <w:p w14:paraId="00465042" w14:textId="2879F600" w:rsidR="0016386A" w:rsidRDefault="0016386A">
      <w:pPr>
        <w:pStyle w:val="FootnoteText"/>
      </w:pPr>
      <w:r>
        <w:rPr>
          <w:rStyle w:val="FootnoteReference"/>
        </w:rPr>
        <w:footnoteRef/>
      </w:r>
      <w:r>
        <w:t xml:space="preserve"> Douglas, </w:t>
      </w:r>
      <w:r w:rsidRPr="0016386A">
        <w:rPr>
          <w:i/>
        </w:rPr>
        <w:t>Natural Symbols</w:t>
      </w:r>
      <w:r>
        <w:t>, Psychology Press, 1994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B89"/>
    <w:rsid w:val="00071935"/>
    <w:rsid w:val="0016386A"/>
    <w:rsid w:val="002000B2"/>
    <w:rsid w:val="00321E8C"/>
    <w:rsid w:val="00433C71"/>
    <w:rsid w:val="00544CE7"/>
    <w:rsid w:val="00655B82"/>
    <w:rsid w:val="006C4DF8"/>
    <w:rsid w:val="00746ED9"/>
    <w:rsid w:val="00753865"/>
    <w:rsid w:val="007A7E30"/>
    <w:rsid w:val="007B70ED"/>
    <w:rsid w:val="00801740"/>
    <w:rsid w:val="00825ABC"/>
    <w:rsid w:val="00864987"/>
    <w:rsid w:val="00894B89"/>
    <w:rsid w:val="008B27AD"/>
    <w:rsid w:val="008B5918"/>
    <w:rsid w:val="00927807"/>
    <w:rsid w:val="009D53C0"/>
    <w:rsid w:val="00AE7511"/>
    <w:rsid w:val="00B31AB7"/>
    <w:rsid w:val="00BA7686"/>
    <w:rsid w:val="00C355F2"/>
    <w:rsid w:val="00C50D9D"/>
    <w:rsid w:val="00CA1E35"/>
    <w:rsid w:val="00CA7C7F"/>
    <w:rsid w:val="00CF42CD"/>
    <w:rsid w:val="00D411DA"/>
    <w:rsid w:val="00DA4F1B"/>
    <w:rsid w:val="00E6540B"/>
    <w:rsid w:val="00ED7B43"/>
    <w:rsid w:val="00F54D6D"/>
    <w:rsid w:val="00FD1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F0AE7"/>
  <w15:chartTrackingRefBased/>
  <w15:docId w15:val="{388A0654-3366-454D-AE1E-630617DA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44C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4CE7"/>
    <w:rPr>
      <w:sz w:val="20"/>
      <w:szCs w:val="20"/>
    </w:rPr>
  </w:style>
  <w:style w:type="character" w:styleId="FootnoteReference">
    <w:name w:val="footnote reference"/>
    <w:basedOn w:val="DefaultParagraphFont"/>
    <w:uiPriority w:val="99"/>
    <w:semiHidden/>
    <w:unhideWhenUsed/>
    <w:rsid w:val="00544C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245AF-DE27-41AA-8AB9-7727B3253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Pages>
  <Words>1978</Words>
  <Characters>11279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Dunstan (1602189)</dc:creator>
  <cp:keywords/>
  <dc:description/>
  <cp:lastModifiedBy>Alexandra Dunstan (1602189)</cp:lastModifiedBy>
  <cp:revision>1</cp:revision>
  <dcterms:created xsi:type="dcterms:W3CDTF">2018-05-08T12:49:00Z</dcterms:created>
  <dcterms:modified xsi:type="dcterms:W3CDTF">2018-05-08T17:20:00Z</dcterms:modified>
</cp:coreProperties>
</file>