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b w:val="1"/>
        </w:rPr>
      </w:pPr>
      <w:r w:rsidDel="00000000" w:rsidR="00000000" w:rsidRPr="00000000">
        <w:rPr>
          <w:b w:val="1"/>
          <w:rtl w:val="0"/>
        </w:rPr>
        <w:t xml:space="preserve">SECTION 1- EXPLAIN AND DISCUSS YOUR CHOICE OF SPEECH; WHY THIS SPECIFIC SPEECH?</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first monologue I looked at was Portia’s speech from the Merchant of Venice Act 3 Scene 2(page 401). In this speech Portia is pleading with Bassanio to wait a month or two before choosing the casket. I have used this speech before in A Levels and for university auditions. I wanted to have it as a possibility because my interpretation and performance of it isn’t as finished and polished off as I would want, and also I wasn’t successful at the auditions I performed the monologue at. I feel as though there is more work to be done with it. I like the speech as it is about a girl confessing her ‘preference’ for a boy, but it’s also quite funny in that Portia is basically saying “I don’t love you, but I don’t hate you because I think maybe I could love you.” I think that the monologue offers me a chance to play a confused character and one that is at conflict with herself and whether or not she loves Bassanio or not. However, I would like to explore a new monologue as I have used this before, and although there’s room for more work on it, I think all the work I’ve previously done on it would be hard to forget about and I wouldn’t be able to get what I wanted from it.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second monologue I looked at was Jaques from As you like it Act 2 Scene 7(page 622) (All the World’s a stage). I was first attracted to this speech because in my end of year variety show at A Level, the boys in my year did a group performance of it and I fell in love with the speech. I went back and watched the video of them performing and read the speech and realised they actually performed the translation of the piece, but I personally prefer the Shakespearean version and I think it’s blasphemous to perform a translation. In their performance they took the out-look that life is beautiful and ends as it begins but if I were going to do it I would’ve played it much more cynically, similarly to how Forbes Masson played it in the 2009 production performed in the RSC</w:t>
      </w:r>
      <w:r w:rsidDel="00000000" w:rsidR="00000000" w:rsidRPr="00000000">
        <w:rPr>
          <w:vertAlign w:val="superscript"/>
        </w:rPr>
        <w:footnoteReference w:customMarkFollows="0" w:id="0"/>
      </w:r>
      <w:r w:rsidDel="00000000" w:rsidR="00000000" w:rsidRPr="00000000">
        <w:rPr>
          <w:rtl w:val="0"/>
        </w:rPr>
        <w:t xml:space="preserve">. The monologue offers me a chance to play a sour and bitter character, however, because of the weight the speech carries for being so famous, I don’t think I’d be able to do it the justice it deserves. Also, because we were able to do it for the audition process for Caesar, I knew I would be able to work with it for that and still be able to discover a new speech.</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third monologue I looked at is another one I studied at A Level and for auditions. It is Viola’s soliloquy from the Twelfth Night Act 2 Scene 2(page 648). I chose this monologue, as like Portia’s monologue from the Merchant of Venice, I feel as though there is still more work to be done on it. I like that this monologue offers me a chance to play inner thoughts addressed to the audience and how it summarises the love triangle we see in the play. From everything we have studied so far in the module so far I really like all the different thoughts, emotions and changes seen in this speech, and this I think is the main reason why I wasn’t successful with this monologue, as I don’t think I was fully able to show the gear changes well enough and the different thoughts and feelings Viola was feeling. However, I feel as, like Portia, I have already explored it in depth, and though I feel it isn’t finished, I would like to explore a whole new speech to really go in to one as a blank canvas.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My next monologue is Luciana from the Comedy of Errors Act 3 Scene 2(174). I first explored this monologue as I had previously be involved in a production of it and have always thought the play is very much under-appreciated. I chose Lucianna’s monologue because it comes directly from the plot of the play being about two brother’s being confused as the same person. I have always had a particular interest in the role of Luciana as she is the polar opposite to her outspoken sister Adriana. However, my major issue with this monologue and character is connecting to her. She is an advocate for the hierarchy of men and I would absolutely, in no way, be able to find a connection with her and I think the continuous working on this monologue would lead me to really resent the character and would find no joy in working with the piece.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 picked a second monologue from the Comedy of Errors; the Abbess, Act 5 Scene 1(182). I chose a second monologue from the play as when I performed the show I had a particular interest in the character of the Abbess mainly due to the actor playing the role. It was played by a teacher of mine who I thought really brought the character alive and particularly in this monologue I really thought she added a really funny level of sass, but also very superior and stern. I like that with this monologue I would’ve been playing a strong female character, however I feel as if the monologue didn’t really express a lot of emotion and found it to be quite boring and didn’t think I’d get much enjoyment from working on and performing it.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final monologue I chose was Emilia’s monologue from Othello; Act 4 Scene 3(page 850). I first looked at Othello because when I performed in the RSC as a part of the Open Stages project, it was during Iqbal Khan’s production of Othello and the atmosphere of the show was in the theatre and being on the set of the production and having the staff of the RSC talk to us about the show really sparked a subconscious interest. I decided in this module to actually explore it if I got the chance. When looking up monologues from the show, I wanted to find a female monologue as I feel as though there are enough male characters to be performed by men and so I looked at Iago’s wife Emilia and found this speech. I like the comedy side of the speech about how she blames women cheating on their husband’s on the husbands. I decided to use this monologue as my final choice as I like the feminist message behind it and I’m excited to work on the emotional gear shifts and hope I can do it the justice it deserves. It also provides me with an opportunity to convey a lot of different emotions in one speech, which none of the monologues do.</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t xml:space="preserve">SECTION 2- ANALYSE AND DISCUSS THE CHARACTER IN YOUR SPEECH</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When first creating the character for Emilia, I researched the character to find out the fundamentals of her so I can ensure I bring all the layers of her character into my performance. Simply put Emilia is the wife of Iago, the villain of the play and Othello’s ensign, and the attendant to Othello’s wife, Desdemona. The main fundamental characteristic of Emilia is her desire and desperation to be loved. Emilia and Iago’s marriage is not a romantic one, but more a marriage of convenience.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When creating the character I decided to base Emilia off of three characters from one of my favourite movies, Fried Green Tomatoes. The character, Evelyn Couch is a middle aged women who is not happy with her life. She is in a neglectful relationship, her husband doesnt abuse her but neglects to be romantic and pay attention to her, and instead goes to work, comes home to a dinner made by his wife and will sit in front of the TV for the rest of the night watching baseball. When Evelyn see’s an opportunity to spice up their sex life, and get attention from her husband she ties to get involved ad ask questions about the baseball game, but he shuts her down quickly and tells her to leave. This, in a much less radical way, is similar to Emilia using the loss of Desdemona’s handkerchief as a away to get attention from Iago, and just like Evelyn’s husband, Emilia is shut down and told to leave.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 The second character from the movie I have related to Emilia, is Ruth Jamison. Ruth is living in 1920’s Alabama and is in an abusive relationship with a man she was in love with. Ruth doesn’t feel like she can leave as they have a baby together and she doesn’t feel as though she can be without a husband as women are looked lowly upon, however, the third character I have based Emilia off, Idgie Threadgoode, her best friend and the sister of the love of Ruth’s life who died when they were younger, is a very strong minded, feminist woman who finds out Ruth is being abused and goes and saves Ruth by making her leave with Idgie and threatens the life of Ruth’s abusive husband. In a way the relationship of the Ruth, her husband and Idgie would be identical if Iago and Emilia had been the main characters and Desdemona was the one to save Emilia, however despite this not being the case I can use these three characters to relate to as it has helped to to unlock the fundamentals of a character being in an abusive relationship. </w:t>
      </w:r>
    </w:p>
    <w:p w:rsidR="00000000" w:rsidDel="00000000" w:rsidP="00000000" w:rsidRDefault="00000000" w:rsidRPr="00000000">
      <w:pPr>
        <w:contextualSpacing w:val="0"/>
        <w:rPr>
          <w:sz w:val="28"/>
          <w:szCs w:val="28"/>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When considering the vocal skills required, I decided to ever so slightly enhance my neutral accent by ensuring I hit every consonant in the words, but at the same time I don’t want to sound too proper with my accent as I am modernising the speech and performing it to camera.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 am playing the character as someone who is having a conversation with their friend about being cheated on or mis-treated in their marriage and that I have finally given up on letting myself be mistreated by my husband and this speech is the turning point for me and that I have finally decided that enough is enough, if wives have to be treated badly by their husbands then husbands should be treated the same way as a way of getting back at them.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t xml:space="preserve">SECTION 3- ANALYSE AND DISCUSS THE CHARACTER’S EMOTIONAL AND PSYCHOLOGICAL SITUATION; WITH SPECIFIC FOCUS ON THIS SPEECH</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Emilia is a very cynical character on the outside and talks despairingly of men. However her super objective is just to be loved.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At the beginning of the play Emilia is a very devout wife towards Iago and follows Iago in wifely duty. I feel as though Emilia is married to Iago for convenience. Perhaps at the start of their marriage Iago did love, or at least have strong feelings for, Emilia but as time has gone on Iago has become too power hungry and hell-bent on destroying Othello, therefore neglecting Emilia and falling out of love with her. Emilia then, only wanting to feel loved and to be accepted, develops a very strong loyalty towards Desdemona and in my eyes I think her feelings towards Desdemona are not those of friendship, but perhaps actually falls in love with Desdemona because she is being neglected by Iago. However, when Emilia sees an opportunity to get the attention of Iago, and hopefully receive affection off of him,  by she steals Desdemona’s handkerchief, this being the only dishonest act Emilia makes towards Desdemona in the play.  She takes the handkerchief because she’ll do anything for love and approval from Iago, “I nothing but to please his fantasy” Act 3 Scene 3. This dishonest act plays a part in ending Desdemona’s life. However, at the end of the play, when the true reasons behind why Iago wanted the handkerchief, and the plotting Iago had been doing against Othello, Emilia defends Desdemona’s reputation as she now realises her actions played a part in killing her best friend and feels guilty for it. As a result of trying to defend Desdemona, Iago silences Emilia.</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psychological journey of Emilia is one of feeling too unworthy to leave her husband, and learns to accept being mistreated because it’s the only for of love she feels she’s worthy of. She then meets the kind Desdemona with whom she befriends and falls in love with. She then sees an opportunity to impress Iago and maybe feel affection from him, however she must betray her best friend by stealing her handkerchief, at the time, however, Emilia doesn’t understand the fatal consequences of her actions and if she did, I don’t think she would have helped Iago by stealing the handkerchief because she loves Desdemona more than she loves Iago. I think this because when she finds out the true reasons behind Iago’s desire for the handkerchief she reveals Iago for the villain he is and dies to repute Desdemona’s reputation.</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b w:val="1"/>
          <w:i w:val="1"/>
          <w:color w:val="ff0000"/>
          <w:u w:val="single"/>
        </w:rPr>
      </w:pPr>
      <w:r w:rsidDel="00000000" w:rsidR="00000000" w:rsidRPr="00000000">
        <w:rPr>
          <w:rtl w:val="0"/>
        </w:rPr>
        <w:t xml:space="preserve">Desdemona’s psychological journey it similar to that of two of my favourite musical theatre characters Eponine from Les Mis and Nancy from Oliver Twist. Eponine sacrifices herself for the one she loves and is even willing to betray her father for Marius to be able to meet Cosette. She also betrays the law and joins the French Revolution as a man and during a fight at the barricade dies for Marius. Eponine has not felt real love from her parents as they have used her to con people out of money since she was old enough to do so. There are no clues to how Emilia was raised but due to her desperation for love I have decided her mother died during childbirth and her father spun into a depression because his one true love died and he couldn’t look at Emilia without thinking about his wife and so as soon as she was off age she married Iago and thought this was her chance for love.</w:t>
      </w:r>
      <w:r w:rsidDel="00000000" w:rsidR="00000000" w:rsidRPr="00000000">
        <w:rPr>
          <w:rtl w:val="0"/>
        </w:rPr>
      </w:r>
    </w:p>
    <w:p w:rsidR="00000000" w:rsidDel="00000000" w:rsidP="00000000" w:rsidRDefault="00000000" w:rsidRPr="00000000">
      <w:pPr>
        <w:contextualSpacing w:val="0"/>
        <w:rPr>
          <w:b w:val="1"/>
          <w:i w:val="1"/>
          <w:color w:val="ff0000"/>
          <w:u w:val="singl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Nancy’s psychological journey in the song “As long as he needs me” of staying with Bill Sikes because she thinks he needs her and she loves him so much she is willing to let him treat her like the bottom of his shoe because she thinks she deserved nothing more. I relate Emilia’s journey to this song as Emilia also feels as though she can’t love anyone else, for example, Desdemona, because Iago needs her and she is willing to be neglected for him.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Emilia, however, has a more feminist under layer and powerful personality than Nancy and Eponine at this is particularly in her monologue, as I don’t think these two characters would’ve thought that they were equal to their spouses or to men in general and wouldn’t have thought they deserved to be treated properly if they were being treated badly in the first place. They certainly would never have had the courage to say it either, even if they did think it.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rtl w:val="0"/>
        </w:rPr>
        <w:t xml:space="preserve">Within the monologue Emilia feels a lot of emotions including; upset, anger, confusion and fed-up. I am go to start the monologue with Emilia feeling as though she has feeling under-tones of being upset but is trying to come up with examples to explain to the audience why she thinks it is husband’s faults if wives cheat. It then gets all too much for her and becomes more real and she feels more emotional when she continues with speech and she realises how upset she actually is and then that makes her angry because she thinks about she has had enough of husbands being able to get away with making wives feel so bad.</w:t>
      </w: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t xml:space="preserve">SECTION 4- ANALYSE AND DISCUSS THE SPEECH’S DRAMATIC LANGUAGE, AND HOW YOU UTILISE IT FOR PERFORMANCE</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On my first read-through of Emilia’s monologue, I was, I was glad to read that there wasn’t a lot of deep Shakespearean text, and I was able to read it without having to heavily rely on the translation. I also found the monologue to have a lot of adjectives which could be interpreted to mean different things and I felt as though this gave me a lot of scope to make it my own and really explore different ways to perform it.</w:t>
      </w:r>
    </w:p>
    <w:p w:rsidR="00000000" w:rsidDel="00000000" w:rsidP="00000000" w:rsidRDefault="00000000" w:rsidRPr="00000000">
      <w:pPr>
        <w:contextualSpacing w:val="0"/>
        <w:rPr/>
      </w:pPr>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t xml:space="preserve">I decided to cut out the first three lines “Yes, a dozen and as many to th’ vantage as would store the world they played for” as it is to end the previous conversation made with Desdemona in the scene. When watching clips of the performance, I had seen many actors had also cut those lines at the start which also gave me assurance it was a justified cut to make.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correct translation to the line “Say that they slack their duties And pour our treasures into foreign laps” is “Say they stop sleeping with us, and give it out to other women instead” however for my performance, I want to not just channel that thought but to use the “duties” as if it’s talking about how if husbands slack all their husbandly duties; from something as small as not doing a menial task such as housework, to not being romantic and spending time with their wives and including slacking their bedroom duties. I feel as though presenting the lines with these inner thoughts then the audience can be left to assume I mean in the bedroom and then when I deliver the line “or pour our treasures into foreign laps” then it will be confirmed what I am talking about.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line “break out in peevish jealousies, throwing restraint upon us” is translated to “may get insanely jealous, and keep us from going anywhere.” In performance, however, I want to really emphasise “peevish” to mean ‘pathetic’ and ‘uncalled for’ jealousies. I want to emphasise these inner thoughts to relate to a very controlling boyfriend and having trust issues in his relationship because of his own trust issues.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When researching the translation of the monologue, I discovered that the world “GALLS” translates to “feelings.” Despite knowing this I wanted to play to mean that we have “courage.” I wanted to play it like this to add another feminist layer to my monologue to show that despite men thinking women can be treated as underlings because they aren’t brave enough to stand up for themselves. I didn’t want to play it to mean feelings as I my character wouldn’t want to make a point of saying that women had feelings as it is just adding to the idea that men are stronger and braver and women are just emotional drama-queens. However whilst rehearsing this, I decided to try playing it in a way where it did mean feelings, and I actually preferred it as I found it more emotionally provoking and felt as though the  audience would also find it more emotionally provoking.</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 first played the line “they see and smell, and have their palates both for sweet and sour, as husband’s have” as though the deliverance was that females aren’t just one dimensional beings and that they like a variety in their life and aren’t just “plain”. Again, with more exploration and rehearsals I realised I preferred playing the line to mean that women, just like men who cheat, like to have their palates both for “naughty and nice”. I want to perform it this way to level up the playing field between men and women and make them equal, even when it comes to desires.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In the monologue whilst Emilia is exploring the reasons as to why men decide to cheat on women or leave them, she uses three nouns “sport, affections and frailty” all translating to “fun, lust and weakness”. I am playing the word “sport” in a very disgusted way to portray that Emilia thinks it’s a disgusting excuse as to why someone should cheat on their wife. I am playing the word “affections” sarcastically because I don’t want to actually think my husband has feelings for another person. And for the word “frailty” I am playing the word in a sarcastically disgusted way. I am playing it sarcastically and it relating to men’s weakness’ and that is the main point of the monologue to say their weakness’ are the cause of us. I am playing it disgustedly as, again, Emilia thinks it is just bad excuse for men’s actions. When Emilia is saying that women also have “affections” it means women also have “passions” not that they also have lust because Emilia wouldn’t paint herself and women in a bad light as she does men and I am performing the line to mean “affections” to again relate back to earlier in the monologue where I am playing the word “galls” as feelings.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line where Emilia is saying for husbands to “use them well”, relates back to the first few lines where she mentions their “duties” and that husbands should treat wives properly. I really like in this monologue that a lot of the meanings of the lines are repeated but done so in a way that the actor could interpret them to mean other things, or in the way I am, use the repetition to really emphasise the meaning of the monologue.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double use of the word “ills” in the last line, “The ills we do, their ills instruct us so” shows how when husbands betray their wives, it is their betrayal that is the cause of women’s betrayal. In performance I am going to really emphasise the word ills both times to show that both men and women can cheat and that if husbands are going to do it, then wives are too. I think this line is a good concluding line for the monologue and I also want to play it in a way to show Emilia has had enough of being betrayed and thinks it’s about time men got a taste of their own medicine.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 definitely felt myself going into auto-pilot a lot whilst rehearsing my monologue so I had to be sure to explore every word and shape my mouth to each word and to take my time so that I don’t rush it and loose any words.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monologue is written in blank verse, and contains a lot of punctuation. For the most part I obey the punctuation. I obey all the full stops because they clearly show the emotional gear shifts and changes of thought. However, with some of the commas, I run the sentence all into one thought e.g. “Or else break out in peevish jealousies, throwing restraint upon us.” I make this into a through line as I don’t feel as though there needs to be a clear beat or thought change in between the two parts of the sentence.</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t xml:space="preserve">SECTION 5- ANALYSE AND DISCUSS THE NATURE AND FUNCTION OF THE ACTING AREA IN ELIZABETHAN AND JACOBEAN THEATRE AND HOW YOU HAVE USED, UTILISED OR VARIED FROM THIS IN YOUR PERFORMANCE</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For our Elizabethan and Jacobean presentation we used many books and I have since taken the information from “Elizabethan Stage Conventions and Modern Interpreters”, “Themes and Conventions of Elizabethan Tragedy” “Elizabethan and Jacobean Drama”, “Jacobean Drama, a critical survey of the professional drama 1600-45”, to help with how I similar or different my staging is, to how it would have been in Elizabethan and Jacobean times.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When I first looked at the staging for my monologue, I was originally going to perform it in a traditional theatre style and end on. I had watched a few videos of the monologue being performed and the one I took particular interest in was </w:t>
      </w:r>
      <w:r w:rsidDel="00000000" w:rsidR="00000000" w:rsidRPr="00000000">
        <w:rPr>
          <w:vertAlign w:val="superscript"/>
        </w:rPr>
        <w:footnoteReference w:customMarkFollows="0" w:id="1"/>
      </w:r>
      <w:r w:rsidDel="00000000" w:rsidR="00000000" w:rsidRPr="00000000">
        <w:rPr>
          <w:rtl w:val="0"/>
        </w:rPr>
        <w:t xml:space="preserve"> the National Theatre production where Lyndsey Marshall played Emilia. For this production they modernised Othello by making the ladies soldiers as well. In the short clip of the performance we could see both Emilia and Desdemona dressed as soldiers and the monologue had a very casual feel to it as it was simply two women having a beer and talking about relationships. I didn’t want to mimic this performance identically because it would not be my work, but I found it interesting the changes they had made. I, originally, wanted to adopt the casual nature of the performance but to heighten the sassiness within the monologue.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Upon learning we could have our staging as end-on, thrust, traverse, or even to camera, my mind immediately wanted to do it to camera as when researching the monologue and looking at videos I really liked how some of the actors online did it ‘soliloquy’ style and to the camera. I also wanted to do it to camera as it was something I had never considered doing with a Shakespearean monologue as back in the Jacobean and Elizabethan times they didn’t have cameras to perform to. The only way they could’ve performed the piece back then would’ve been in a theatre e.g. the Globe theatre (in the round).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For my costume, I have decided to wear blacks with a character skirt. My reasoning behind doing so is this is threefold; first of all, in modern theatre it is professional to present yourself in a blacks for a performance if there has been no specific costume set. My second reason is that Emilia is a female and a maid to Desdemona, so therefore wouldn’t have worn trousers, but a dress or skirt, something formal and feminine. The third reason I chose to wear black as in Elizabethan and Jacobean times, depending on the genre of play being performed, the Globe would fly coloured flags to indicate the genre of play being performed at the theatre. White was for comedy, red for History and black for tragedy, and as Othello was tragedy I thought it would work well.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If I were to perform this monologue in the Globe theatre, I would keep it as a dialogue piece with Desdemona and not a soliloquy as I feel like, it doesn’t work as well as a soliloquy performed in front of a live audience. The monologue is also in the middle of an important scene, so if the performance were in the Globe it wouldn’t make sense for Emilia to be on her own on the stage saying it to the audience as it is part of a conversation between Desdemona and Emilia.</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Another aspect of Elizabethan and Jacobean theatre that I have varied is the use of female actors. Back in the Elizabethan and Jacobean era, female actors were not allowed, and young, or teenage, boys, who had not yet hit puberty, would play the female roles. I am varying this in that I, a female, will be playing the role as there are enough male characters in Shakespeare for the male population to play without having to play the female roles too.</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t xml:space="preserve">If I were to actually to perform this monologue to a camera and it were recorded I would want to the camera to show from my shoulders up to my head a space between the top of my head and top of frame. I would want to have a plain white background to show the pureness of women, but I would want candles (not in frame) to be lit and to be able to see the flicker of the candle against the white background. I would want the candle flicker to be seen on the white background to show that despite the pureness and gentleness of women, they have fire within and at this moment in Emilia’s life, the fire within her is burning bright. I would not only want a white background to show feminine gentleness and pureness but also relating back to how the Globe would have flown a white flag if a comedy performance was being shown as in this scene I find Emilia to be a comedically sassy character defending the reasons why she would cheat on her husband. I would also like to have used candle light as back in Elizabethan and Jacobean times, candle light was used to light the stage for evening performances in the Globe theatre. I would like the background to be white because in Elizabethan and Jacobean times, actors were the really important means of locating the scene, and although Shakespeare nearly always suggests a background for his scenes, but no other writer did it with such consistency as he</w:t>
      </w:r>
      <w:r w:rsidDel="00000000" w:rsidR="00000000" w:rsidRPr="00000000">
        <w:rPr>
          <w:vertAlign w:val="superscript"/>
        </w:rPr>
        <w:footnoteReference w:customMarkFollows="0" w:id="2"/>
      </w:r>
      <w:r w:rsidDel="00000000" w:rsidR="00000000" w:rsidRPr="00000000">
        <w:rPr>
          <w:rtl w:val="0"/>
        </w:rPr>
        <w:t xml:space="preserve">. </w:t>
      </w:r>
      <w:r w:rsidDel="00000000" w:rsidR="00000000" w:rsidRPr="00000000">
        <w:rPr>
          <w:rtl w:val="0"/>
        </w:rPr>
      </w:r>
    </w:p>
    <w:p w:rsidR="00000000" w:rsidDel="00000000" w:rsidP="00000000" w:rsidRDefault="00000000" w:rsidRPr="00000000">
      <w:pPr>
        <w:contextualSpacing w:val="0"/>
        <w:jc w:val="left"/>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b w:val="1"/>
          <w:sz w:val="28"/>
          <w:szCs w:val="28"/>
          <w:rtl w:val="0"/>
        </w:rPr>
        <w:t xml:space="preserve">BIBLIOGRAPHY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b w:val="1"/>
          <w:sz w:val="28"/>
          <w:szCs w:val="28"/>
          <w:rtl w:val="0"/>
        </w:rPr>
        <w:t xml:space="preserve">Websites</w:t>
      </w:r>
      <w:r w:rsidDel="00000000" w:rsidR="00000000" w:rsidRPr="00000000">
        <w:rPr>
          <w:rtl w:val="0"/>
        </w:rPr>
        <w:br w:type="textWrapping"/>
        <w:t xml:space="preserve">RSC.org.uk :</w:t>
      </w:r>
      <w:r w:rsidDel="00000000" w:rsidR="00000000" w:rsidRPr="00000000">
        <w:rPr>
          <w:i w:val="1"/>
          <w:rtl w:val="0"/>
        </w:rPr>
        <w:t xml:space="preserve">Michael Boyd 2009 Production</w:t>
      </w:r>
    </w:p>
    <w:p w:rsidR="00000000" w:rsidDel="00000000" w:rsidP="00000000" w:rsidRDefault="00000000" w:rsidRPr="00000000">
      <w:pPr>
        <w:contextualSpacing w:val="0"/>
        <w:rPr/>
      </w:pPr>
      <w:hyperlink r:id="rId7">
        <w:r w:rsidDel="00000000" w:rsidR="00000000" w:rsidRPr="00000000">
          <w:rPr>
            <w:color w:val="1155cc"/>
            <w:u w:val="single"/>
            <w:rtl w:val="0"/>
          </w:rPr>
          <w:t xml:space="preserve">https://www.rsc.org.uk/as-you-like-it/michael-boyd-2009-production</w:t>
        </w:r>
      </w:hyperlink>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t xml:space="preserve">Date accessed: 01/12/2017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rtl w:val="0"/>
        </w:rPr>
        <w:t xml:space="preserve">RSC.org.uk: </w:t>
      </w:r>
      <w:r w:rsidDel="00000000" w:rsidR="00000000" w:rsidRPr="00000000">
        <w:rPr>
          <w:i w:val="1"/>
          <w:rtl w:val="0"/>
        </w:rPr>
        <w:t xml:space="preserve">Iqbal Khan 2015 Production </w:t>
      </w:r>
    </w:p>
    <w:p w:rsidR="00000000" w:rsidDel="00000000" w:rsidP="00000000" w:rsidRDefault="00000000" w:rsidRPr="00000000">
      <w:pPr>
        <w:contextualSpacing w:val="0"/>
        <w:rPr/>
      </w:pPr>
      <w:hyperlink r:id="rId8">
        <w:r w:rsidDel="00000000" w:rsidR="00000000" w:rsidRPr="00000000">
          <w:rPr>
            <w:color w:val="1155cc"/>
            <w:u w:val="single"/>
            <w:rtl w:val="0"/>
          </w:rPr>
          <w:t xml:space="preserve">https://www.rsc.org.uk/othello/past-productions/iqbal-khan-2015-production</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Date accessed: 01/12/2017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rtl w:val="0"/>
        </w:rPr>
        <w:t xml:space="preserve">IMDB.com: </w:t>
      </w:r>
      <w:r w:rsidDel="00000000" w:rsidR="00000000" w:rsidRPr="00000000">
        <w:rPr>
          <w:i w:val="1"/>
          <w:rtl w:val="0"/>
        </w:rPr>
        <w:t xml:space="preserve">Fried Green Tomatoes at the Whistle Stop Cafe</w:t>
      </w:r>
    </w:p>
    <w:p w:rsidR="00000000" w:rsidDel="00000000" w:rsidP="00000000" w:rsidRDefault="00000000" w:rsidRPr="00000000">
      <w:pPr>
        <w:contextualSpacing w:val="0"/>
        <w:rPr/>
      </w:pPr>
      <w:hyperlink r:id="rId9">
        <w:r w:rsidDel="00000000" w:rsidR="00000000" w:rsidRPr="00000000">
          <w:rPr>
            <w:color w:val="1155cc"/>
            <w:u w:val="single"/>
            <w:rtl w:val="0"/>
          </w:rPr>
          <w:t xml:space="preserve">http://www.imdb.com/title/tt0101921/</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Date accessed: 14/12/17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rtl w:val="0"/>
        </w:rPr>
        <w:t xml:space="preserve">Sparknotes.com: </w:t>
      </w:r>
      <w:r w:rsidDel="00000000" w:rsidR="00000000" w:rsidRPr="00000000">
        <w:rPr>
          <w:i w:val="1"/>
          <w:rtl w:val="0"/>
        </w:rPr>
        <w:t xml:space="preserve">Othello: Character List</w:t>
      </w:r>
    </w:p>
    <w:p w:rsidR="00000000" w:rsidDel="00000000" w:rsidP="00000000" w:rsidRDefault="00000000" w:rsidRPr="00000000">
      <w:pPr>
        <w:contextualSpacing w:val="0"/>
        <w:rPr/>
      </w:pPr>
      <w:hyperlink r:id="rId10">
        <w:r w:rsidDel="00000000" w:rsidR="00000000" w:rsidRPr="00000000">
          <w:rPr>
            <w:color w:val="1155cc"/>
            <w:u w:val="single"/>
            <w:rtl w:val="0"/>
          </w:rPr>
          <w:t xml:space="preserve">http://www.sparknotes.com/shakespeare/othello/characters.html</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Date accessed: 14/12/17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Cliffnotes.com: </w:t>
      </w:r>
      <w:r w:rsidDel="00000000" w:rsidR="00000000" w:rsidRPr="00000000">
        <w:rPr>
          <w:i w:val="1"/>
          <w:rtl w:val="0"/>
        </w:rPr>
        <w:t xml:space="preserve">Character Analysis Emilia</w:t>
      </w:r>
      <w:r w:rsidDel="00000000" w:rsidR="00000000" w:rsidRPr="00000000">
        <w:rPr>
          <w:rtl w:val="0"/>
        </w:rPr>
      </w:r>
    </w:p>
    <w:p w:rsidR="00000000" w:rsidDel="00000000" w:rsidP="00000000" w:rsidRDefault="00000000" w:rsidRPr="00000000">
      <w:pPr>
        <w:contextualSpacing w:val="0"/>
        <w:rPr/>
      </w:pPr>
      <w:hyperlink r:id="rId11">
        <w:r w:rsidDel="00000000" w:rsidR="00000000" w:rsidRPr="00000000">
          <w:rPr>
            <w:color w:val="1155cc"/>
            <w:u w:val="single"/>
            <w:rtl w:val="0"/>
          </w:rPr>
          <w:t xml:space="preserve">https://www.cliffsnotes.com/literature/o/othello/character-analysis/emilia</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Date accessed: 14/12/17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Shmoop.com: </w:t>
      </w:r>
      <w:r w:rsidDel="00000000" w:rsidR="00000000" w:rsidRPr="00000000">
        <w:rPr>
          <w:i w:val="1"/>
          <w:rtl w:val="0"/>
        </w:rPr>
        <w:t xml:space="preserve">Emilia Character Analysis</w:t>
      </w:r>
      <w:r w:rsidDel="00000000" w:rsidR="00000000" w:rsidRPr="00000000">
        <w:rPr>
          <w:rtl w:val="0"/>
        </w:rPr>
      </w:r>
    </w:p>
    <w:p w:rsidR="00000000" w:rsidDel="00000000" w:rsidP="00000000" w:rsidRDefault="00000000" w:rsidRPr="00000000">
      <w:pPr>
        <w:contextualSpacing w:val="0"/>
        <w:rPr/>
      </w:pPr>
      <w:hyperlink r:id="rId12">
        <w:r w:rsidDel="00000000" w:rsidR="00000000" w:rsidRPr="00000000">
          <w:rPr>
            <w:color w:val="1155cc"/>
            <w:u w:val="single"/>
            <w:rtl w:val="0"/>
          </w:rPr>
          <w:t xml:space="preserve">https://www.shmoop.com/othello/emilia.html</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Date accessed: 14/12/17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rtl w:val="0"/>
        </w:rPr>
        <w:t xml:space="preserve">Shmoop.com: </w:t>
      </w:r>
      <w:r w:rsidDel="00000000" w:rsidR="00000000" w:rsidRPr="00000000">
        <w:rPr>
          <w:i w:val="1"/>
          <w:rtl w:val="0"/>
        </w:rPr>
        <w:t xml:space="preserve">Eponine Character Analysis</w:t>
      </w:r>
    </w:p>
    <w:p w:rsidR="00000000" w:rsidDel="00000000" w:rsidP="00000000" w:rsidRDefault="00000000" w:rsidRPr="00000000">
      <w:pPr>
        <w:contextualSpacing w:val="0"/>
        <w:rPr/>
      </w:pPr>
      <w:hyperlink r:id="rId13">
        <w:r w:rsidDel="00000000" w:rsidR="00000000" w:rsidRPr="00000000">
          <w:rPr>
            <w:color w:val="1155cc"/>
            <w:u w:val="single"/>
            <w:rtl w:val="0"/>
          </w:rPr>
          <w:t xml:space="preserve">https://www.shmoop.com/les-miserables/eponine.html</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Date accessed: 14/12/17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rtl w:val="0"/>
        </w:rPr>
        <w:t xml:space="preserve">Shmoop.com: </w:t>
      </w:r>
      <w:r w:rsidDel="00000000" w:rsidR="00000000" w:rsidRPr="00000000">
        <w:rPr>
          <w:i w:val="1"/>
          <w:rtl w:val="0"/>
        </w:rPr>
        <w:t xml:space="preserve">Nancy Character Analysis </w:t>
      </w:r>
    </w:p>
    <w:p w:rsidR="00000000" w:rsidDel="00000000" w:rsidP="00000000" w:rsidRDefault="00000000" w:rsidRPr="00000000">
      <w:pPr>
        <w:contextualSpacing w:val="0"/>
        <w:rPr/>
      </w:pPr>
      <w:hyperlink r:id="rId14">
        <w:r w:rsidDel="00000000" w:rsidR="00000000" w:rsidRPr="00000000">
          <w:rPr>
            <w:color w:val="1155cc"/>
            <w:u w:val="single"/>
            <w:rtl w:val="0"/>
          </w:rPr>
          <w:t xml:space="preserve">https://www.shmoop.com/oliver-twist/nancy.html</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Date accessed: 14/12/17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rtl w:val="0"/>
        </w:rPr>
        <w:t xml:space="preserve">Nfs.sparknotes.com: </w:t>
      </w:r>
      <w:r w:rsidDel="00000000" w:rsidR="00000000" w:rsidRPr="00000000">
        <w:rPr>
          <w:i w:val="1"/>
          <w:rtl w:val="0"/>
        </w:rPr>
        <w:t xml:space="preserve">Othello </w:t>
      </w:r>
    </w:p>
    <w:p w:rsidR="00000000" w:rsidDel="00000000" w:rsidP="00000000" w:rsidRDefault="00000000" w:rsidRPr="00000000">
      <w:pPr>
        <w:contextualSpacing w:val="0"/>
        <w:rPr/>
      </w:pPr>
      <w:hyperlink r:id="rId15">
        <w:r w:rsidDel="00000000" w:rsidR="00000000" w:rsidRPr="00000000">
          <w:rPr>
            <w:color w:val="1155cc"/>
            <w:u w:val="single"/>
            <w:rtl w:val="0"/>
          </w:rPr>
          <w:t xml:space="preserve">http://nfs.sparknotes.com/othello/page_250.html</w:t>
        </w:r>
      </w:hyperlink>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Date accessed: 13/12/17</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i w:val="1"/>
          <w:highlight w:val="white"/>
        </w:rPr>
      </w:pPr>
      <w:r w:rsidDel="00000000" w:rsidR="00000000" w:rsidRPr="00000000">
        <w:rPr>
          <w:highlight w:val="white"/>
          <w:rtl w:val="0"/>
        </w:rPr>
        <w:t xml:space="preserve">Bardstage.org: </w:t>
      </w:r>
      <w:r w:rsidDel="00000000" w:rsidR="00000000" w:rsidRPr="00000000">
        <w:rPr>
          <w:i w:val="1"/>
          <w:highlight w:val="white"/>
          <w:rtl w:val="0"/>
        </w:rPr>
        <w:t xml:space="preserve">Globe theatre flags</w:t>
      </w:r>
    </w:p>
    <w:p w:rsidR="00000000" w:rsidDel="00000000" w:rsidP="00000000" w:rsidRDefault="00000000" w:rsidRPr="00000000">
      <w:pPr>
        <w:contextualSpacing w:val="0"/>
        <w:rPr>
          <w:highlight w:val="white"/>
        </w:rPr>
      </w:pPr>
      <w:hyperlink r:id="rId16">
        <w:r w:rsidDel="00000000" w:rsidR="00000000" w:rsidRPr="00000000">
          <w:rPr>
            <w:color w:val="1155cc"/>
            <w:highlight w:val="white"/>
            <w:u w:val="single"/>
            <w:rtl w:val="0"/>
          </w:rPr>
          <w:t xml:space="preserve">http://www.bardstage.org/globe-theatre-flags.htm</w:t>
        </w:r>
      </w:hyperlink>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highlight w:val="white"/>
          <w:rtl w:val="0"/>
        </w:rPr>
        <w:t xml:space="preserve">Date Accessed: 11/12/17</w:t>
      </w:r>
    </w:p>
    <w:p w:rsidR="00000000" w:rsidDel="00000000" w:rsidP="00000000" w:rsidRDefault="00000000" w:rsidRPr="00000000">
      <w:pPr>
        <w:contextualSpacing w:val="0"/>
        <w:rPr>
          <w:b w:val="1"/>
          <w:sz w:val="28"/>
          <w:szCs w:val="28"/>
        </w:rPr>
      </w:pPr>
      <w:r w:rsidDel="00000000" w:rsidR="00000000" w:rsidRPr="00000000">
        <w:rPr>
          <w:rtl w:val="0"/>
        </w:rPr>
        <w:br w:type="textWrapping"/>
      </w:r>
      <w:r w:rsidDel="00000000" w:rsidR="00000000" w:rsidRPr="00000000">
        <w:rPr>
          <w:b w:val="1"/>
          <w:sz w:val="28"/>
          <w:szCs w:val="28"/>
          <w:rtl w:val="0"/>
        </w:rPr>
        <w:t xml:space="preserve">Books</w:t>
      </w:r>
    </w:p>
    <w:p w:rsidR="00000000" w:rsidDel="00000000" w:rsidP="00000000" w:rsidRDefault="00000000" w:rsidRPr="00000000">
      <w:pPr>
        <w:contextualSpacing w:val="0"/>
        <w:rPr/>
      </w:pPr>
      <w:r w:rsidDel="00000000" w:rsidR="00000000" w:rsidRPr="00000000">
        <w:rPr>
          <w:rtl w:val="0"/>
        </w:rPr>
        <w:t xml:space="preserve">Shakespeare, W, “The complete works </w:t>
      </w:r>
      <w:r w:rsidDel="00000000" w:rsidR="00000000" w:rsidRPr="00000000">
        <w:rPr>
          <w:rtl w:val="0"/>
        </w:rPr>
        <w:t xml:space="preserve">of William Shakespeare” first published by Wordsworth Editions Limited, 1996.</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Dessen, Alan C., “Elizabethan Stage Conventions and Modern Interpreters” published by the Press Syndicate of the University of Cambridge, Cambridge, 1984.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spacing w:line="240" w:lineRule="auto"/>
        <w:contextualSpacing w:val="0"/>
        <w:rPr/>
      </w:pPr>
      <w:r w:rsidDel="00000000" w:rsidR="00000000" w:rsidRPr="00000000">
        <w:rPr>
          <w:rtl w:val="0"/>
        </w:rPr>
        <w:t xml:space="preserve">Bradbrook, </w:t>
      </w:r>
      <w:r w:rsidDel="00000000" w:rsidR="00000000" w:rsidRPr="00000000">
        <w:rPr>
          <w:rtl w:val="0"/>
        </w:rPr>
        <w:t xml:space="preserve">M. C, “Themes and Conventions of Elizabethan Tragedy” published by The Syndics of the Cambridge University Press, London, 1935.</w:t>
      </w:r>
    </w:p>
    <w:p w:rsidR="00000000" w:rsidDel="00000000" w:rsidP="00000000" w:rsidRDefault="00000000" w:rsidRPr="00000000">
      <w:pPr>
        <w:spacing w:line="240" w:lineRule="auto"/>
        <w:contextualSpacing w:val="0"/>
        <w:rPr/>
      </w:pPr>
      <w:r w:rsidDel="00000000" w:rsidR="00000000" w:rsidRPr="00000000">
        <w:rPr>
          <w:rtl w:val="0"/>
        </w:rPr>
      </w:r>
    </w:p>
    <w:p w:rsidR="00000000" w:rsidDel="00000000" w:rsidP="00000000" w:rsidRDefault="00000000" w:rsidRPr="00000000">
      <w:pPr>
        <w:spacing w:line="240" w:lineRule="auto"/>
        <w:contextualSpacing w:val="0"/>
        <w:rPr/>
      </w:pPr>
      <w:r w:rsidDel="00000000" w:rsidR="00000000" w:rsidRPr="00000000">
        <w:rPr>
          <w:rtl w:val="0"/>
        </w:rPr>
        <w:t xml:space="preserve">Blakemore Evans,G., “Elizabethan and Jacobean Drama” published by A&amp;C Black Limited, London, 1988.</w:t>
      </w:r>
    </w:p>
    <w:p w:rsidR="00000000" w:rsidDel="00000000" w:rsidP="00000000" w:rsidRDefault="00000000" w:rsidRPr="00000000">
      <w:pPr>
        <w:spacing w:line="240" w:lineRule="auto"/>
        <w:contextualSpacing w:val="0"/>
        <w:rPr/>
      </w:pPr>
      <w:r w:rsidDel="00000000" w:rsidR="00000000" w:rsidRPr="00000000">
        <w:rPr>
          <w:rtl w:val="0"/>
        </w:rPr>
      </w:r>
    </w:p>
    <w:p w:rsidR="00000000" w:rsidDel="00000000" w:rsidP="00000000" w:rsidRDefault="00000000" w:rsidRPr="00000000">
      <w:pPr>
        <w:spacing w:line="240" w:lineRule="auto"/>
        <w:contextualSpacing w:val="0"/>
        <w:rPr/>
      </w:pPr>
      <w:r w:rsidDel="00000000" w:rsidR="00000000" w:rsidRPr="00000000">
        <w:rPr>
          <w:rtl w:val="0"/>
        </w:rPr>
        <w:t xml:space="preserve">Farley-Hills, David, “Jacobean Drama, a critical survey of the professional drama 1600-45” published by The Macmillan Press LTD, in Hampshire and London, 1988</w:t>
      </w:r>
    </w:p>
    <w:p w:rsidR="00000000" w:rsidDel="00000000" w:rsidP="00000000" w:rsidRDefault="00000000" w:rsidRPr="00000000">
      <w:pPr>
        <w:spacing w:line="240" w:lineRule="auto"/>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b w:val="1"/>
          <w:sz w:val="28"/>
          <w:szCs w:val="28"/>
          <w:rtl w:val="0"/>
        </w:rPr>
        <w:t xml:space="preserve">Videos</w:t>
      </w:r>
    </w:p>
    <w:p w:rsidR="00000000" w:rsidDel="00000000" w:rsidP="00000000" w:rsidRDefault="00000000" w:rsidRPr="00000000">
      <w:pPr>
        <w:contextualSpacing w:val="0"/>
        <w:rPr>
          <w:i w:val="1"/>
        </w:rPr>
      </w:pPr>
      <w:r w:rsidDel="00000000" w:rsidR="00000000" w:rsidRPr="00000000">
        <w:rPr>
          <w:rtl w:val="0"/>
        </w:rPr>
        <w:t xml:space="preserve">DigitalTheatrePlus: </w:t>
      </w:r>
      <w:r w:rsidDel="00000000" w:rsidR="00000000" w:rsidRPr="00000000">
        <w:rPr>
          <w:i w:val="1"/>
          <w:rtl w:val="0"/>
        </w:rPr>
        <w:t xml:space="preserve">As You Like It - Act 2 Scene 7 | 'All the world's a stage' | Digital Theatre+   </w:t>
      </w:r>
    </w:p>
    <w:p w:rsidR="00000000" w:rsidDel="00000000" w:rsidP="00000000" w:rsidRDefault="00000000" w:rsidRPr="00000000">
      <w:pPr>
        <w:contextualSpacing w:val="0"/>
        <w:rPr/>
      </w:pPr>
      <w:r w:rsidDel="00000000" w:rsidR="00000000" w:rsidRPr="00000000">
        <w:rPr>
          <w:rtl w:val="0"/>
        </w:rPr>
        <w:t xml:space="preserve">(Accessed 01/12/17)</w:t>
      </w:r>
    </w:p>
    <w:p w:rsidR="00000000" w:rsidDel="00000000" w:rsidP="00000000" w:rsidRDefault="00000000" w:rsidRPr="00000000">
      <w:pPr>
        <w:contextualSpacing w:val="0"/>
        <w:rPr/>
      </w:pPr>
      <w:r w:rsidDel="00000000" w:rsidR="00000000" w:rsidRPr="00000000">
        <w:rPr>
          <w:rtl w:val="0"/>
        </w:rPr>
        <w:t xml:space="preserve"> </w:t>
      </w:r>
      <w:hyperlink r:id="rId17">
        <w:r w:rsidDel="00000000" w:rsidR="00000000" w:rsidRPr="00000000">
          <w:rPr>
            <w:color w:val="1155cc"/>
            <w:u w:val="single"/>
            <w:rtl w:val="0"/>
          </w:rPr>
          <w:t xml:space="preserve">https://www.youtube.com/watch?v=pfECXVeCHJ8</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0" w:before="0" w:lineRule="auto"/>
        <w:contextualSpacing w:val="0"/>
        <w:rPr>
          <w:sz w:val="22"/>
          <w:szCs w:val="22"/>
          <w:highlight w:val="white"/>
        </w:rPr>
      </w:pPr>
      <w:bookmarkStart w:colFirst="0" w:colLast="0" w:name="_xpd9b0px5qpq" w:id="0"/>
      <w:bookmarkEnd w:id="0"/>
      <w:r w:rsidDel="00000000" w:rsidR="00000000" w:rsidRPr="00000000">
        <w:rPr>
          <w:sz w:val="22"/>
          <w:szCs w:val="22"/>
          <w:highlight w:val="white"/>
          <w:rtl w:val="0"/>
        </w:rPr>
        <w:t xml:space="preserve">GuardianCulture: Eileen Atkins as Emilia in Othello: ‘If wives do fall’ | Shakespeare Solos</w:t>
      </w:r>
    </w:p>
    <w:p w:rsidR="00000000" w:rsidDel="00000000" w:rsidP="00000000" w:rsidRDefault="00000000" w:rsidRPr="00000000">
      <w:pPr>
        <w:contextualSpacing w:val="0"/>
        <w:rPr/>
      </w:pPr>
      <w:hyperlink r:id="rId18">
        <w:r w:rsidDel="00000000" w:rsidR="00000000" w:rsidRPr="00000000">
          <w:rPr>
            <w:color w:val="1155cc"/>
            <w:u w:val="single"/>
            <w:rtl w:val="0"/>
          </w:rPr>
          <w:t xml:space="preserve">https://www.youtube.com/watch?v=zmEU6mB7Twk</w:t>
        </w:r>
      </w:hyperlink>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Accessed: 13/12/17</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rtl w:val="0"/>
        </w:rPr>
        <w:t xml:space="preserve">CharlotteEast: </w:t>
      </w:r>
      <w:r w:rsidDel="00000000" w:rsidR="00000000" w:rsidRPr="00000000">
        <w:rPr>
          <w:highlight w:val="white"/>
          <w:rtl w:val="0"/>
        </w:rPr>
        <w:t xml:space="preserve">'Othello' (Emilia's Monologue) - 'But I do think it is their husbands faults'</w:t>
      </w:r>
    </w:p>
    <w:p w:rsidR="00000000" w:rsidDel="00000000" w:rsidP="00000000" w:rsidRDefault="00000000" w:rsidRPr="00000000">
      <w:pPr>
        <w:contextualSpacing w:val="0"/>
        <w:rPr>
          <w:highlight w:val="white"/>
        </w:rPr>
      </w:pPr>
      <w:hyperlink r:id="rId19">
        <w:r w:rsidDel="00000000" w:rsidR="00000000" w:rsidRPr="00000000">
          <w:rPr>
            <w:color w:val="1155cc"/>
            <w:highlight w:val="white"/>
            <w:u w:val="single"/>
            <w:rtl w:val="0"/>
          </w:rPr>
          <w:t xml:space="preserve">https://www.youtube.com/watch?v=qOyDiSrvLIA</w:t>
        </w:r>
      </w:hyperlink>
      <w:r w:rsidDel="00000000" w:rsidR="00000000" w:rsidRPr="00000000">
        <w:rPr>
          <w:rtl w:val="0"/>
        </w:rPr>
      </w:r>
    </w:p>
    <w:p w:rsidR="00000000" w:rsidDel="00000000" w:rsidP="00000000" w:rsidRDefault="00000000" w:rsidRPr="00000000">
      <w:pPr>
        <w:contextualSpacing w:val="0"/>
        <w:rPr>
          <w:i w:val="1"/>
          <w:highlight w:val="white"/>
        </w:rPr>
      </w:pPr>
      <w:r w:rsidDel="00000000" w:rsidR="00000000" w:rsidRPr="00000000">
        <w:rPr>
          <w:i w:val="1"/>
          <w:highlight w:val="white"/>
          <w:rtl w:val="0"/>
        </w:rPr>
        <w:t xml:space="preserve">Accessed: 13/12/17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NationalTheatreDiscover: Othello- Emilia and Desdemona</w:t>
      </w:r>
    </w:p>
    <w:p w:rsidR="00000000" w:rsidDel="00000000" w:rsidP="00000000" w:rsidRDefault="00000000" w:rsidRPr="00000000">
      <w:pPr>
        <w:contextualSpacing w:val="0"/>
        <w:rPr/>
      </w:pPr>
      <w:hyperlink r:id="rId20">
        <w:r w:rsidDel="00000000" w:rsidR="00000000" w:rsidRPr="00000000">
          <w:rPr>
            <w:color w:val="1155cc"/>
            <w:u w:val="single"/>
            <w:rtl w:val="0"/>
          </w:rPr>
          <w:t xml:space="preserve">https://www.youtube.com/watch?v=TByES0rK1RA</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i w:val="1"/>
          <w:rtl w:val="0"/>
        </w:rPr>
        <w:t xml:space="preserve">Accessed: 11/12/17</w:t>
      </w:r>
      <w:r w:rsidDel="00000000" w:rsidR="00000000" w:rsidRPr="00000000">
        <w:rPr>
          <w:rtl w:val="0"/>
        </w:rPr>
      </w:r>
    </w:p>
    <w:sectPr>
      <w:headerReference r:id="rId21" w:type="default"/>
      <w:headerReference r:id="rId22" w:type="first"/>
      <w:footerReference r:id="rId23" w:type="default"/>
      <w:footerReference r:id="rId24" w:type="firs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color w:val="999999"/>
      </w:rPr>
    </w:pPr>
    <w:r w:rsidDel="00000000" w:rsidR="00000000" w:rsidRPr="00000000">
      <w:rPr>
        <w:color w:val="999999"/>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As you like it Act 2 Scene 7, performance at the RSC published by DigitalTheatrePlus - 01/12/17 14.33</w:t>
      </w:r>
    </w:p>
    <w:p w:rsidR="00000000" w:rsidDel="00000000" w:rsidP="00000000" w:rsidRDefault="00000000" w:rsidRPr="00000000">
      <w:pPr>
        <w:spacing w:line="240" w:lineRule="auto"/>
        <w:contextualSpacing w:val="0"/>
        <w:rPr>
          <w:sz w:val="20"/>
          <w:szCs w:val="20"/>
        </w:rPr>
      </w:pPr>
      <w:r w:rsidDel="00000000" w:rsidR="00000000" w:rsidRPr="00000000">
        <w:rPr>
          <w:rtl w:val="0"/>
        </w:rPr>
      </w:r>
    </w:p>
  </w:footnote>
  <w:footnote w:id="1">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Othello - Emilia and Desdemona published by NationalTheatreDiscover (</w:t>
      </w:r>
      <w:r w:rsidDel="00000000" w:rsidR="00000000" w:rsidRPr="00000000">
        <w:rPr>
          <w:i w:val="1"/>
          <w:sz w:val="20"/>
          <w:szCs w:val="20"/>
          <w:rtl w:val="0"/>
        </w:rPr>
        <w:t xml:space="preserve">Accessed 11/12/17)</w:t>
      </w:r>
    </w:p>
  </w:footnote>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 C. Bradbrook, “Themes and Conventions of Elizabethan Tragedy” published by “The Syndics of the Cambridge University Press” first published in London, 1935</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ind w:left="0" w:firstLine="0"/>
      <w:contextualSpacing w:val="0"/>
      <w:rPr>
        <w:color w:val="b7b7b7"/>
      </w:rPr>
    </w:pPr>
    <w:r w:rsidDel="00000000" w:rsidR="00000000" w:rsidRPr="00000000">
      <w:rPr>
        <w:rtl w:val="0"/>
      </w:rPr>
    </w:r>
  </w:p>
  <w:p w:rsidR="00000000" w:rsidDel="00000000" w:rsidP="00000000" w:rsidRDefault="00000000" w:rsidRPr="00000000">
    <w:pPr>
      <w:ind w:left="0" w:firstLine="0"/>
      <w:contextualSpacing w:val="0"/>
      <w:rPr>
        <w:color w:val="999999"/>
      </w:rPr>
    </w:pPr>
    <w:r w:rsidDel="00000000" w:rsidR="00000000" w:rsidRPr="00000000">
      <w:rPr>
        <w:color w:val="999999"/>
        <w:rtl w:val="0"/>
      </w:rPr>
      <w:t xml:space="preserve">Caeti Godly </w:t>
      <w:tab/>
      <w:tab/>
      <w:tab/>
      <w:tab/>
      <w:tab/>
      <w:tab/>
      <w:tab/>
      <w:tab/>
      <w:tab/>
      <w:tab/>
      <w:t xml:space="preserve">1600064</w:t>
    </w:r>
  </w:p>
  <w:p w:rsidR="00000000" w:rsidDel="00000000" w:rsidP="00000000" w:rsidRDefault="00000000" w:rsidRPr="00000000">
    <w:pPr>
      <w:contextualSpacing w:val="0"/>
      <w:rPr>
        <w:color w:val="999999"/>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youtube.com/watch?v=TByES0rK1RA" TargetMode="External"/><Relationship Id="rId11" Type="http://schemas.openxmlformats.org/officeDocument/2006/relationships/hyperlink" Target="https://www.cliffsnotes.com/literature/o/othello/character-analysis/emilia" TargetMode="External"/><Relationship Id="rId22" Type="http://schemas.openxmlformats.org/officeDocument/2006/relationships/header" Target="header2.xml"/><Relationship Id="rId10" Type="http://schemas.openxmlformats.org/officeDocument/2006/relationships/hyperlink" Target="http://www.sparknotes.com/shakespeare/othello/characters.html" TargetMode="External"/><Relationship Id="rId21" Type="http://schemas.openxmlformats.org/officeDocument/2006/relationships/header" Target="header1.xml"/><Relationship Id="rId13" Type="http://schemas.openxmlformats.org/officeDocument/2006/relationships/hyperlink" Target="https://www.shmoop.com/les-miserables/eponine.html" TargetMode="External"/><Relationship Id="rId24" Type="http://schemas.openxmlformats.org/officeDocument/2006/relationships/footer" Target="footer1.xml"/><Relationship Id="rId12" Type="http://schemas.openxmlformats.org/officeDocument/2006/relationships/hyperlink" Target="https://www.shmoop.com/othello/emilia.html" TargetMode="External"/><Relationship Id="rId23"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imdb.com/title/tt0101921/" TargetMode="External"/><Relationship Id="rId15" Type="http://schemas.openxmlformats.org/officeDocument/2006/relationships/hyperlink" Target="http://nfs.sparknotes.com/othello/page_250.html" TargetMode="External"/><Relationship Id="rId14" Type="http://schemas.openxmlformats.org/officeDocument/2006/relationships/hyperlink" Target="https://www.shmoop.com/oliver-twist/nancy.html" TargetMode="External"/><Relationship Id="rId17" Type="http://schemas.openxmlformats.org/officeDocument/2006/relationships/hyperlink" Target="https://www.youtube.com/watch?v=pfECXVeCHJ8" TargetMode="External"/><Relationship Id="rId16" Type="http://schemas.openxmlformats.org/officeDocument/2006/relationships/hyperlink" Target="http://www.bardstage.org/globe-theatre-flags.htm" TargetMode="External"/><Relationship Id="rId5" Type="http://schemas.openxmlformats.org/officeDocument/2006/relationships/numbering" Target="numbering.xml"/><Relationship Id="rId19" Type="http://schemas.openxmlformats.org/officeDocument/2006/relationships/hyperlink" Target="https://www.youtube.com/watch?v=qOyDiSrvLIA" TargetMode="External"/><Relationship Id="rId6" Type="http://schemas.openxmlformats.org/officeDocument/2006/relationships/styles" Target="styles.xml"/><Relationship Id="rId18" Type="http://schemas.openxmlformats.org/officeDocument/2006/relationships/hyperlink" Target="https://www.youtube.com/watch?v=zmEU6mB7Twk" TargetMode="External"/><Relationship Id="rId7" Type="http://schemas.openxmlformats.org/officeDocument/2006/relationships/hyperlink" Target="https://www.rsc.org.uk/as-you-like-it/michael-boyd-2009-production" TargetMode="External"/><Relationship Id="rId8" Type="http://schemas.openxmlformats.org/officeDocument/2006/relationships/hyperlink" Target="https://www.rsc.org.uk/othello/past-productions/iqbal-khan-2015-p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