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0EADE" w14:textId="6E2D879E" w:rsidR="0035128D" w:rsidRPr="00D85295" w:rsidRDefault="00566174" w:rsidP="00566174">
      <w:pPr>
        <w:spacing w:after="0" w:line="240" w:lineRule="auto"/>
        <w:rPr>
          <w:b/>
          <w:bCs/>
        </w:rPr>
      </w:pPr>
      <w:r w:rsidRPr="00D85295">
        <w:rPr>
          <w:b/>
          <w:bCs/>
        </w:rPr>
        <w:t>HPCH5009/6009 China in the World</w:t>
      </w:r>
    </w:p>
    <w:p w14:paraId="63B897DB" w14:textId="61ED42C0" w:rsidR="00566174" w:rsidRPr="00D85295" w:rsidRDefault="00566174" w:rsidP="00566174">
      <w:pPr>
        <w:spacing w:after="0" w:line="240" w:lineRule="auto"/>
        <w:rPr>
          <w:b/>
          <w:bCs/>
        </w:rPr>
      </w:pPr>
      <w:r w:rsidRPr="00D85295">
        <w:rPr>
          <w:b/>
          <w:bCs/>
        </w:rPr>
        <w:t>Block 2, 2020/21: 19 October – 13 November 2020</w:t>
      </w:r>
    </w:p>
    <w:p w14:paraId="6626AB0C" w14:textId="747CC964" w:rsidR="00566174" w:rsidRPr="00D85295" w:rsidRDefault="00566174" w:rsidP="00566174">
      <w:pPr>
        <w:spacing w:after="0" w:line="240" w:lineRule="auto"/>
        <w:rPr>
          <w:b/>
          <w:bCs/>
        </w:rPr>
      </w:pPr>
    </w:p>
    <w:p w14:paraId="7246FFF4" w14:textId="6EC2F52A" w:rsidR="00566174" w:rsidRDefault="00566174" w:rsidP="00566174">
      <w:pPr>
        <w:spacing w:after="0" w:line="240" w:lineRule="auto"/>
        <w:rPr>
          <w:b/>
          <w:bCs/>
        </w:rPr>
      </w:pPr>
      <w:r w:rsidRPr="00D85295">
        <w:rPr>
          <w:b/>
          <w:bCs/>
        </w:rPr>
        <w:t>Class planning</w:t>
      </w:r>
    </w:p>
    <w:p w14:paraId="484445CB" w14:textId="7E364832" w:rsidR="006443EC" w:rsidRDefault="006443EC" w:rsidP="00566174">
      <w:pPr>
        <w:spacing w:after="0" w:line="240" w:lineRule="auto"/>
        <w:rPr>
          <w:b/>
          <w:bCs/>
        </w:rPr>
      </w:pPr>
    </w:p>
    <w:p w14:paraId="037CA300" w14:textId="35C9E555" w:rsidR="006443EC" w:rsidRDefault="006443EC" w:rsidP="00566174">
      <w:pPr>
        <w:spacing w:after="0" w:line="240" w:lineRule="auto"/>
        <w:rPr>
          <w:b/>
          <w:bCs/>
        </w:rPr>
      </w:pPr>
      <w:r>
        <w:rPr>
          <w:b/>
          <w:bCs/>
        </w:rPr>
        <w:t xml:space="preserve">Please see below an outline timetable for the whole block. You will see that lectures are grouped in the first couple of weeks mainly and assignment workshops are grouped in the last two weeks. We aim to make it possible for </w:t>
      </w:r>
      <w:r w:rsidRPr="006443EC">
        <w:rPr>
          <w:b/>
          <w:bCs/>
          <w:i/>
          <w:iCs/>
        </w:rPr>
        <w:t xml:space="preserve">all </w:t>
      </w:r>
      <w:r>
        <w:rPr>
          <w:b/>
          <w:bCs/>
        </w:rPr>
        <w:t xml:space="preserve">the lectures to be online so, in reality, you can </w:t>
      </w:r>
      <w:r w:rsidRPr="006443EC">
        <w:rPr>
          <w:b/>
          <w:bCs/>
          <w:i/>
          <w:iCs/>
        </w:rPr>
        <w:t xml:space="preserve">choose </w:t>
      </w:r>
      <w:r>
        <w:rPr>
          <w:b/>
          <w:bCs/>
        </w:rPr>
        <w:t>when to watch and make lecture notes. We will offer face-to-face tutorials for everyone who opts for them, with plenty of 1:1 and 2:1 tutorial opportunities.</w:t>
      </w:r>
    </w:p>
    <w:p w14:paraId="1D6FAFD1" w14:textId="60B8B8C5" w:rsidR="006443EC" w:rsidRDefault="006443EC" w:rsidP="00566174">
      <w:pPr>
        <w:spacing w:after="0" w:line="240" w:lineRule="auto"/>
        <w:rPr>
          <w:b/>
          <w:bCs/>
        </w:rPr>
      </w:pPr>
    </w:p>
    <w:p w14:paraId="29954139" w14:textId="372E2682" w:rsidR="006443EC" w:rsidRPr="00D85295" w:rsidRDefault="006443EC" w:rsidP="00566174">
      <w:pPr>
        <w:spacing w:after="0" w:line="240" w:lineRule="auto"/>
        <w:rPr>
          <w:b/>
          <w:bCs/>
        </w:rPr>
      </w:pPr>
      <w:r>
        <w:rPr>
          <w:b/>
          <w:bCs/>
        </w:rPr>
        <w:t>Andy Bevan and Thomas Jansen</w:t>
      </w:r>
    </w:p>
    <w:p w14:paraId="6F619C7C" w14:textId="0EBD387C" w:rsidR="00566174" w:rsidRDefault="00566174" w:rsidP="00566174">
      <w:pPr>
        <w:spacing w:after="0" w:line="240" w:lineRule="auto"/>
      </w:pPr>
    </w:p>
    <w:p w14:paraId="4E860A9D" w14:textId="77777777" w:rsidR="00D85295" w:rsidRPr="00D85295" w:rsidRDefault="00D85295" w:rsidP="00566174">
      <w:pPr>
        <w:spacing w:after="0" w:line="240" w:lineRule="auto"/>
        <w:rPr>
          <w:b/>
          <w:bCs/>
        </w:rPr>
      </w:pPr>
      <w:r w:rsidRPr="00D85295">
        <w:rPr>
          <w:b/>
          <w:bCs/>
        </w:rPr>
        <w:t>Week 1</w:t>
      </w:r>
    </w:p>
    <w:p w14:paraId="0C2CB535" w14:textId="249E078C" w:rsidR="00566174" w:rsidRDefault="00566174" w:rsidP="00566174">
      <w:pPr>
        <w:spacing w:after="0" w:line="240" w:lineRule="auto"/>
      </w:pPr>
      <w:r>
        <w:t>Mon. 19/10</w:t>
      </w:r>
      <w:r w:rsidR="00652BD7">
        <w:t>: Lecture 1</w:t>
      </w:r>
      <w:r w:rsidR="00E836A8">
        <w:t xml:space="preserve"> (TJ and AB)</w:t>
      </w:r>
    </w:p>
    <w:p w14:paraId="103ECEF5" w14:textId="4D2835EB" w:rsidR="00CD78D4" w:rsidRDefault="00CD78D4" w:rsidP="00566174">
      <w:pPr>
        <w:spacing w:after="0" w:line="240" w:lineRule="auto"/>
        <w:rPr>
          <w:i/>
          <w:iCs/>
        </w:rPr>
      </w:pPr>
      <w:r w:rsidRPr="00D85295">
        <w:rPr>
          <w:i/>
          <w:iCs/>
        </w:rPr>
        <w:t>Introduction, Aims and the Long View of China</w:t>
      </w:r>
    </w:p>
    <w:p w14:paraId="1AA95596" w14:textId="6EB3EA4A" w:rsidR="0044237B" w:rsidRPr="0044237B" w:rsidRDefault="0044237B" w:rsidP="00566174">
      <w:pPr>
        <w:spacing w:after="0" w:line="240" w:lineRule="auto"/>
      </w:pPr>
      <w:r>
        <w:t>This will provide a broad overview of Chinese history and culture, emphasising factors which have endured over a much longer timescale than in other areas of the world. We will examine the enduring impact of Confucianism (and its appropriation/adaptation by modern rulers), the concept and practice of Empire and the existence of a centralised, settled polity over many centuries.</w:t>
      </w:r>
    </w:p>
    <w:p w14:paraId="757AB068" w14:textId="77777777" w:rsidR="00D85295" w:rsidRDefault="00D85295" w:rsidP="00566174">
      <w:pPr>
        <w:spacing w:after="0" w:line="240" w:lineRule="auto"/>
      </w:pPr>
    </w:p>
    <w:p w14:paraId="08347260" w14:textId="25B0026E" w:rsidR="00566174" w:rsidRDefault="00566174" w:rsidP="00566174">
      <w:pPr>
        <w:spacing w:after="0" w:line="240" w:lineRule="auto"/>
      </w:pPr>
      <w:r>
        <w:t>Tue. 20/10</w:t>
      </w:r>
      <w:r w:rsidR="00652BD7">
        <w:t>: Lecture 2</w:t>
      </w:r>
      <w:r w:rsidR="00E836A8">
        <w:t xml:space="preserve"> (AB)</w:t>
      </w:r>
    </w:p>
    <w:p w14:paraId="53A669EA" w14:textId="07301C9C" w:rsidR="00D85295" w:rsidRDefault="00D85295" w:rsidP="00566174">
      <w:pPr>
        <w:spacing w:after="0" w:line="240" w:lineRule="auto"/>
        <w:rPr>
          <w:i/>
          <w:iCs/>
        </w:rPr>
      </w:pPr>
      <w:r w:rsidRPr="00D85295">
        <w:rPr>
          <w:i/>
          <w:iCs/>
        </w:rPr>
        <w:t>End of Empire/The Era of Imperialism</w:t>
      </w:r>
    </w:p>
    <w:p w14:paraId="5BC64CBC" w14:textId="7A6869C5" w:rsidR="0044237B" w:rsidRPr="0044237B" w:rsidRDefault="0044237B" w:rsidP="00566174">
      <w:pPr>
        <w:spacing w:after="0" w:line="240" w:lineRule="auto"/>
      </w:pPr>
      <w:r>
        <w:t>Yuan, Ming and Xing (overview). Zheng He and what might have been. The decay of Empire and the arrival of the Europeans. Macao 1557. Opium Wars, Taiping, Boxers.</w:t>
      </w:r>
    </w:p>
    <w:p w14:paraId="1DE71AA5" w14:textId="77777777" w:rsidR="00D85295" w:rsidRDefault="00D85295" w:rsidP="00566174">
      <w:pPr>
        <w:spacing w:after="0" w:line="240" w:lineRule="auto"/>
      </w:pPr>
    </w:p>
    <w:p w14:paraId="1ED9A1F0" w14:textId="2918BE8A" w:rsidR="00566174" w:rsidRDefault="00566174" w:rsidP="00566174">
      <w:pPr>
        <w:spacing w:after="0" w:line="240" w:lineRule="auto"/>
      </w:pPr>
      <w:r>
        <w:t>Thu. 22/10</w:t>
      </w:r>
      <w:r w:rsidR="00652BD7">
        <w:t>: Lecture 3</w:t>
      </w:r>
      <w:r w:rsidR="00E836A8">
        <w:t xml:space="preserve"> (TJ)</w:t>
      </w:r>
    </w:p>
    <w:p w14:paraId="2DF887E2" w14:textId="12AEB51D" w:rsidR="00D85295" w:rsidRDefault="00D85295" w:rsidP="00566174">
      <w:pPr>
        <w:spacing w:after="0" w:line="240" w:lineRule="auto"/>
        <w:rPr>
          <w:i/>
          <w:iCs/>
        </w:rPr>
      </w:pPr>
      <w:r w:rsidRPr="00D85295">
        <w:rPr>
          <w:i/>
          <w:iCs/>
        </w:rPr>
        <w:t xml:space="preserve">China 1912-1949 </w:t>
      </w:r>
    </w:p>
    <w:p w14:paraId="5366C777" w14:textId="722A0826" w:rsidR="0044237B" w:rsidRPr="0044237B" w:rsidRDefault="0044237B" w:rsidP="00566174">
      <w:pPr>
        <w:spacing w:after="0" w:line="240" w:lineRule="auto"/>
      </w:pPr>
      <w:r>
        <w:t>Sun Yat Sen and the KMT</w:t>
      </w:r>
      <w:r w:rsidR="00576060">
        <w:t xml:space="preserve"> (Guomindang)</w:t>
      </w:r>
      <w:r>
        <w:t>; 4 May 1919; KMT and CCP</w:t>
      </w:r>
      <w:r w:rsidR="00576060">
        <w:t xml:space="preserve"> (Chinese Communist Party)</w:t>
      </w:r>
      <w:bookmarkStart w:id="0" w:name="_GoBack"/>
      <w:bookmarkEnd w:id="0"/>
      <w:r>
        <w:t>. Warlordism and Japanese Imperialism 1931-1945</w:t>
      </w:r>
    </w:p>
    <w:p w14:paraId="561837A3" w14:textId="77777777" w:rsidR="00D85295" w:rsidRDefault="00D85295" w:rsidP="00566174">
      <w:pPr>
        <w:spacing w:after="0" w:line="240" w:lineRule="auto"/>
      </w:pPr>
    </w:p>
    <w:p w14:paraId="52F6BB7A" w14:textId="70D18B56" w:rsidR="00566174" w:rsidRDefault="00566174" w:rsidP="00566174">
      <w:pPr>
        <w:spacing w:after="0" w:line="240" w:lineRule="auto"/>
      </w:pPr>
      <w:r>
        <w:t>Fri. 23/10</w:t>
      </w:r>
      <w:r w:rsidR="00652BD7">
        <w:t>: Lecture 4</w:t>
      </w:r>
      <w:r w:rsidR="00E836A8">
        <w:t xml:space="preserve"> (AB)</w:t>
      </w:r>
    </w:p>
    <w:p w14:paraId="4F7DAE2F" w14:textId="19E11132" w:rsidR="00D85295" w:rsidRDefault="00D85295" w:rsidP="00566174">
      <w:pPr>
        <w:spacing w:after="0" w:line="240" w:lineRule="auto"/>
        <w:rPr>
          <w:i/>
          <w:iCs/>
        </w:rPr>
      </w:pPr>
      <w:r w:rsidRPr="00D85295">
        <w:rPr>
          <w:i/>
          <w:iCs/>
        </w:rPr>
        <w:t>Communism and China 1921-1949</w:t>
      </w:r>
      <w:r w:rsidR="00E836A8">
        <w:rPr>
          <w:i/>
          <w:iCs/>
        </w:rPr>
        <w:t xml:space="preserve"> </w:t>
      </w:r>
    </w:p>
    <w:p w14:paraId="3A99BB13" w14:textId="26EC23E7" w:rsidR="0044237B" w:rsidRPr="0044237B" w:rsidRDefault="0044237B" w:rsidP="00566174">
      <w:pPr>
        <w:spacing w:after="0" w:line="240" w:lineRule="auto"/>
      </w:pPr>
      <w:r>
        <w:t>Impact of the Russian Revolution on China. Formation of the CCP in 1921. The Chinese question at the heart of Comintern internal struggles</w:t>
      </w:r>
      <w:r w:rsidR="001E5A38">
        <w:t xml:space="preserve"> over communist strategy in the colonial revolution</w:t>
      </w:r>
      <w:r>
        <w:t xml:space="preserve"> 1921-1927. </w:t>
      </w:r>
      <w:r w:rsidR="001E5A38">
        <w:t>Shanghai Massacre (12 April purge) of 1927. The Long March. Victory against Japan.</w:t>
      </w:r>
    </w:p>
    <w:p w14:paraId="23F15FDD" w14:textId="7DF75FFF" w:rsidR="00566174" w:rsidRDefault="00566174" w:rsidP="00566174">
      <w:pPr>
        <w:spacing w:after="0" w:line="240" w:lineRule="auto"/>
      </w:pPr>
    </w:p>
    <w:p w14:paraId="20F044DA" w14:textId="77777777" w:rsidR="00D85295" w:rsidRPr="00D85295" w:rsidRDefault="00D85295" w:rsidP="00566174">
      <w:pPr>
        <w:spacing w:after="0" w:line="240" w:lineRule="auto"/>
        <w:rPr>
          <w:b/>
          <w:bCs/>
        </w:rPr>
      </w:pPr>
      <w:r w:rsidRPr="00D85295">
        <w:rPr>
          <w:b/>
          <w:bCs/>
        </w:rPr>
        <w:t>Week 2</w:t>
      </w:r>
    </w:p>
    <w:p w14:paraId="162ABB1E" w14:textId="4721AE1F" w:rsidR="00566174" w:rsidRDefault="00566174" w:rsidP="00566174">
      <w:pPr>
        <w:spacing w:after="0" w:line="240" w:lineRule="auto"/>
      </w:pPr>
      <w:r>
        <w:t>Mon. 26/10</w:t>
      </w:r>
      <w:r w:rsidR="00652BD7">
        <w:t>: Lecture 5</w:t>
      </w:r>
      <w:r w:rsidR="00E836A8">
        <w:t xml:space="preserve"> (TJ)</w:t>
      </w:r>
    </w:p>
    <w:p w14:paraId="618D1BB8" w14:textId="4C2A1162" w:rsidR="00D85295" w:rsidRDefault="00D85295" w:rsidP="00566174">
      <w:pPr>
        <w:spacing w:after="0" w:line="240" w:lineRule="auto"/>
        <w:rPr>
          <w:i/>
          <w:iCs/>
        </w:rPr>
      </w:pPr>
      <w:r w:rsidRPr="00D85295">
        <w:rPr>
          <w:i/>
          <w:iCs/>
        </w:rPr>
        <w:t>Post-1945 – The Chinese Revolution 1949-1971</w:t>
      </w:r>
    </w:p>
    <w:p w14:paraId="04E9CCD9" w14:textId="7001A3B8" w:rsidR="001E5A38" w:rsidRPr="001E5A38" w:rsidRDefault="001E5A38" w:rsidP="00566174">
      <w:pPr>
        <w:spacing w:after="0" w:line="240" w:lineRule="auto"/>
      </w:pPr>
      <w:r>
        <w:t>Zig-zags in policy: A hundred flowers, the Great Leap Forward, the Cultural Revolution, the Sino-Soviet split. Détente, Nixon and the PRC joins the UN Security Council in 1971</w:t>
      </w:r>
    </w:p>
    <w:p w14:paraId="14992D37" w14:textId="77777777" w:rsidR="00D85295" w:rsidRDefault="00D85295" w:rsidP="00566174">
      <w:pPr>
        <w:spacing w:after="0" w:line="240" w:lineRule="auto"/>
      </w:pPr>
    </w:p>
    <w:p w14:paraId="7B8BFF6B" w14:textId="6449CF3D" w:rsidR="00566174" w:rsidRDefault="00566174" w:rsidP="00566174">
      <w:pPr>
        <w:spacing w:after="0" w:line="240" w:lineRule="auto"/>
      </w:pPr>
      <w:r>
        <w:t>Tue. 27/10</w:t>
      </w:r>
      <w:r w:rsidR="00652BD7">
        <w:t>: Lecture 6</w:t>
      </w:r>
      <w:r w:rsidR="00E836A8">
        <w:t xml:space="preserve"> (AB)</w:t>
      </w:r>
    </w:p>
    <w:p w14:paraId="62AF9FAA" w14:textId="09F2B346" w:rsidR="00D85295" w:rsidRDefault="00D85295" w:rsidP="00566174">
      <w:pPr>
        <w:spacing w:after="0" w:line="240" w:lineRule="auto"/>
        <w:rPr>
          <w:i/>
          <w:iCs/>
        </w:rPr>
      </w:pPr>
      <w:r w:rsidRPr="00D85295">
        <w:rPr>
          <w:i/>
          <w:iCs/>
        </w:rPr>
        <w:t>The Fall and Rise of Comrade Deng</w:t>
      </w:r>
    </w:p>
    <w:p w14:paraId="3ED4276C" w14:textId="43B9D71E" w:rsidR="001E5A38" w:rsidRPr="001E5A38" w:rsidRDefault="001E5A38" w:rsidP="00566174">
      <w:pPr>
        <w:spacing w:after="0" w:line="240" w:lineRule="auto"/>
      </w:pPr>
      <w:r>
        <w:t>The industrialisation/modernisation debate: reprising Comintern debates of the 1920s. Deng denounced during the Cultural Revolution. Deng in control 1978-</w:t>
      </w:r>
      <w:r w:rsidR="003E036D">
        <w:t>1989. Foundations of the social market economy and China’s industrial rise.</w:t>
      </w:r>
      <w:r w:rsidR="00BF65A3">
        <w:t xml:space="preserve"> Ti</w:t>
      </w:r>
      <w:r w:rsidR="006F7764">
        <w:t>a</w:t>
      </w:r>
      <w:r w:rsidR="00BF65A3">
        <w:t>nanmen Square 1989.</w:t>
      </w:r>
    </w:p>
    <w:p w14:paraId="47333CB7" w14:textId="77777777" w:rsidR="00D85295" w:rsidRDefault="00D85295" w:rsidP="00566174">
      <w:pPr>
        <w:spacing w:after="0" w:line="240" w:lineRule="auto"/>
      </w:pPr>
    </w:p>
    <w:p w14:paraId="1895946F" w14:textId="53D73A35" w:rsidR="00566174" w:rsidRDefault="00566174" w:rsidP="00566174">
      <w:pPr>
        <w:spacing w:after="0" w:line="240" w:lineRule="auto"/>
      </w:pPr>
      <w:r>
        <w:t>Thu. 29/10</w:t>
      </w:r>
      <w:r w:rsidR="00652BD7">
        <w:t xml:space="preserve">: </w:t>
      </w:r>
      <w:r w:rsidR="00652BD7" w:rsidRPr="00D85295">
        <w:rPr>
          <w:color w:val="538135" w:themeColor="accent6" w:themeShade="BF"/>
        </w:rPr>
        <w:t xml:space="preserve">Essay </w:t>
      </w:r>
      <w:r w:rsidR="00652BD7" w:rsidRPr="00D85295">
        <w:rPr>
          <w:b/>
          <w:bCs/>
          <w:color w:val="538135" w:themeColor="accent6" w:themeShade="BF"/>
        </w:rPr>
        <w:t>Choices</w:t>
      </w:r>
      <w:r w:rsidR="00652BD7" w:rsidRPr="00D85295">
        <w:rPr>
          <w:color w:val="538135" w:themeColor="accent6" w:themeShade="BF"/>
        </w:rPr>
        <w:t xml:space="preserve"> Workshop 1 </w:t>
      </w:r>
      <w:r w:rsidR="00652BD7">
        <w:t>[See Lecture Tile 9 for Essay Works</w:t>
      </w:r>
      <w:r w:rsidR="00D5166C">
        <w:t>h</w:t>
      </w:r>
      <w:r w:rsidR="00652BD7">
        <w:t>op information]</w:t>
      </w:r>
    </w:p>
    <w:p w14:paraId="74A9E2AB" w14:textId="77777777" w:rsidR="00D85295" w:rsidRDefault="00D85295" w:rsidP="00566174">
      <w:pPr>
        <w:spacing w:after="0" w:line="240" w:lineRule="auto"/>
      </w:pPr>
    </w:p>
    <w:p w14:paraId="5909C309" w14:textId="07CE81FE" w:rsidR="00566174" w:rsidRDefault="00566174" w:rsidP="00566174">
      <w:pPr>
        <w:spacing w:after="0" w:line="240" w:lineRule="auto"/>
      </w:pPr>
      <w:r>
        <w:lastRenderedPageBreak/>
        <w:t>Fri. 30/10</w:t>
      </w:r>
      <w:r w:rsidR="00652BD7">
        <w:t>: Lecture 7</w:t>
      </w:r>
      <w:r w:rsidR="00E836A8">
        <w:t xml:space="preserve"> (AB)</w:t>
      </w:r>
    </w:p>
    <w:p w14:paraId="57A4EDE5" w14:textId="240A44F2" w:rsidR="00D85295" w:rsidRDefault="00D85295" w:rsidP="00566174">
      <w:pPr>
        <w:spacing w:after="0" w:line="240" w:lineRule="auto"/>
        <w:rPr>
          <w:i/>
          <w:iCs/>
        </w:rPr>
      </w:pPr>
      <w:r w:rsidRPr="00D85295">
        <w:rPr>
          <w:i/>
          <w:iCs/>
        </w:rPr>
        <w:t>China’s Rise since 2000</w:t>
      </w:r>
    </w:p>
    <w:p w14:paraId="3903AC11" w14:textId="258A3927" w:rsidR="003E036D" w:rsidRPr="003E036D" w:rsidRDefault="003E036D" w:rsidP="00566174">
      <w:pPr>
        <w:spacing w:after="0" w:line="240" w:lineRule="auto"/>
      </w:pPr>
      <w:r>
        <w:t>Industrial development, eradication of rural poverty (and progress on the UN’s Human Development Index), urbanisation and megacities. Foreign capital in China and (state-led) outward investment. Rise of a new world power.</w:t>
      </w:r>
      <w:r w:rsidR="00BF65A3">
        <w:t xml:space="preserve"> Belt and Road. </w:t>
      </w:r>
    </w:p>
    <w:p w14:paraId="13C00B93" w14:textId="4988D1C8" w:rsidR="00566174" w:rsidRDefault="00566174" w:rsidP="00566174">
      <w:pPr>
        <w:spacing w:after="0" w:line="240" w:lineRule="auto"/>
      </w:pPr>
    </w:p>
    <w:p w14:paraId="3F19E05D" w14:textId="77777777" w:rsidR="00BF65A3" w:rsidRDefault="00BF65A3" w:rsidP="00566174">
      <w:pPr>
        <w:spacing w:after="0" w:line="240" w:lineRule="auto"/>
        <w:rPr>
          <w:b/>
          <w:bCs/>
        </w:rPr>
      </w:pPr>
    </w:p>
    <w:p w14:paraId="3158A877" w14:textId="77777777" w:rsidR="00BF65A3" w:rsidRDefault="00BF65A3" w:rsidP="00566174">
      <w:pPr>
        <w:spacing w:after="0" w:line="240" w:lineRule="auto"/>
        <w:rPr>
          <w:b/>
          <w:bCs/>
        </w:rPr>
      </w:pPr>
    </w:p>
    <w:p w14:paraId="5A8CF9FD" w14:textId="5EC11BE9" w:rsidR="00D85295" w:rsidRPr="00D85295" w:rsidRDefault="00D85295" w:rsidP="00566174">
      <w:pPr>
        <w:spacing w:after="0" w:line="240" w:lineRule="auto"/>
        <w:rPr>
          <w:b/>
          <w:bCs/>
        </w:rPr>
      </w:pPr>
      <w:r w:rsidRPr="00D85295">
        <w:rPr>
          <w:b/>
          <w:bCs/>
        </w:rPr>
        <w:t>Week 3</w:t>
      </w:r>
    </w:p>
    <w:p w14:paraId="20E4B528" w14:textId="76441A6D" w:rsidR="00566174" w:rsidRDefault="00566174" w:rsidP="00566174">
      <w:pPr>
        <w:spacing w:after="0" w:line="240" w:lineRule="auto"/>
      </w:pPr>
      <w:r>
        <w:t>Mon. 2/11</w:t>
      </w:r>
      <w:r w:rsidR="00652BD7">
        <w:t>: Lecture 8</w:t>
      </w:r>
      <w:r w:rsidR="00E836A8">
        <w:t xml:space="preserve"> (AB and TJ)</w:t>
      </w:r>
    </w:p>
    <w:p w14:paraId="5B36B7E7" w14:textId="3143A982" w:rsidR="00D85295" w:rsidRDefault="00D85295" w:rsidP="00566174">
      <w:pPr>
        <w:spacing w:after="0" w:line="240" w:lineRule="auto"/>
        <w:rPr>
          <w:i/>
          <w:iCs/>
        </w:rPr>
      </w:pPr>
      <w:r w:rsidRPr="00D85295">
        <w:rPr>
          <w:i/>
          <w:iCs/>
        </w:rPr>
        <w:t>Contemporary Contradictions and Problems</w:t>
      </w:r>
    </w:p>
    <w:p w14:paraId="0BCAB69F" w14:textId="33E886EC" w:rsidR="00BF65A3" w:rsidRPr="00BF65A3" w:rsidRDefault="00BF65A3" w:rsidP="00566174">
      <w:pPr>
        <w:spacing w:after="0" w:line="240" w:lineRule="auto"/>
      </w:pPr>
      <w:r>
        <w:t xml:space="preserve">A discussion of issues including Tiananmen and its significance, one country two systems and </w:t>
      </w:r>
      <w:r w:rsidR="005752AB">
        <w:t>H</w:t>
      </w:r>
      <w:r>
        <w:t>ong Kong, the national problem (Xizang, Xinjiang, Nei Menggu), problems of international relations etc.</w:t>
      </w:r>
    </w:p>
    <w:p w14:paraId="49576EC4" w14:textId="77777777" w:rsidR="00D85295" w:rsidRDefault="00D85295" w:rsidP="00566174">
      <w:pPr>
        <w:spacing w:after="0" w:line="240" w:lineRule="auto"/>
      </w:pPr>
    </w:p>
    <w:p w14:paraId="471A6DD3" w14:textId="3A412407" w:rsidR="00566174" w:rsidRPr="00D85295" w:rsidRDefault="00566174" w:rsidP="00566174">
      <w:pPr>
        <w:spacing w:after="0" w:line="240" w:lineRule="auto"/>
        <w:rPr>
          <w:color w:val="538135" w:themeColor="accent6" w:themeShade="BF"/>
        </w:rPr>
      </w:pPr>
      <w:r>
        <w:t>Tue. 3/11</w:t>
      </w:r>
      <w:r w:rsidR="00652BD7">
        <w:t xml:space="preserve">: </w:t>
      </w:r>
      <w:r w:rsidR="00652BD7" w:rsidRPr="00D85295">
        <w:rPr>
          <w:color w:val="538135" w:themeColor="accent6" w:themeShade="BF"/>
        </w:rPr>
        <w:t>Essay Workshop</w:t>
      </w:r>
    </w:p>
    <w:p w14:paraId="700FFDAD" w14:textId="77777777" w:rsidR="00D85295" w:rsidRDefault="00D85295" w:rsidP="00566174">
      <w:pPr>
        <w:spacing w:after="0" w:line="240" w:lineRule="auto"/>
      </w:pPr>
    </w:p>
    <w:p w14:paraId="1CC86E57" w14:textId="3083CD96" w:rsidR="00566174" w:rsidRDefault="00566174" w:rsidP="00566174">
      <w:pPr>
        <w:spacing w:after="0" w:line="240" w:lineRule="auto"/>
      </w:pPr>
      <w:r>
        <w:t>Thu. 5/11</w:t>
      </w:r>
      <w:r w:rsidR="00652BD7">
        <w:t xml:space="preserve">: </w:t>
      </w:r>
      <w:r w:rsidR="00652BD7" w:rsidRPr="00D85295">
        <w:rPr>
          <w:color w:val="538135" w:themeColor="accent6" w:themeShade="BF"/>
        </w:rPr>
        <w:t>Essay Workshop</w:t>
      </w:r>
    </w:p>
    <w:p w14:paraId="4B72B128" w14:textId="77777777" w:rsidR="00D85295" w:rsidRDefault="00D85295" w:rsidP="00566174">
      <w:pPr>
        <w:spacing w:after="0" w:line="240" w:lineRule="auto"/>
      </w:pPr>
    </w:p>
    <w:p w14:paraId="1BF17EA3" w14:textId="5BE95095" w:rsidR="00566174" w:rsidRDefault="00566174" w:rsidP="00566174">
      <w:pPr>
        <w:spacing w:after="0" w:line="240" w:lineRule="auto"/>
      </w:pPr>
      <w:r>
        <w:t>Fri. 6/11</w:t>
      </w:r>
      <w:r w:rsidR="00652BD7">
        <w:t xml:space="preserve">: </w:t>
      </w:r>
      <w:r w:rsidR="00652BD7" w:rsidRPr="00D85295">
        <w:rPr>
          <w:color w:val="538135" w:themeColor="accent6" w:themeShade="BF"/>
        </w:rPr>
        <w:t xml:space="preserve">Essay Workshop </w:t>
      </w:r>
      <w:r w:rsidR="00652BD7" w:rsidRPr="00D85295">
        <w:rPr>
          <w:color w:val="FF0000"/>
        </w:rPr>
        <w:t xml:space="preserve">[Essay 1 Deadline: 23:59] </w:t>
      </w:r>
    </w:p>
    <w:p w14:paraId="36E4B4C1" w14:textId="7EF72E4B" w:rsidR="00566174" w:rsidRDefault="00566174" w:rsidP="00566174">
      <w:pPr>
        <w:spacing w:after="0" w:line="240" w:lineRule="auto"/>
      </w:pPr>
    </w:p>
    <w:p w14:paraId="094DD271" w14:textId="77777777" w:rsidR="00D85295" w:rsidRPr="00D85295" w:rsidRDefault="00D85295" w:rsidP="00566174">
      <w:pPr>
        <w:spacing w:after="0" w:line="240" w:lineRule="auto"/>
        <w:rPr>
          <w:b/>
          <w:bCs/>
        </w:rPr>
      </w:pPr>
      <w:r w:rsidRPr="00D85295">
        <w:rPr>
          <w:b/>
          <w:bCs/>
        </w:rPr>
        <w:t>Week 4</w:t>
      </w:r>
    </w:p>
    <w:p w14:paraId="6BB7FFCF" w14:textId="0002DFBC" w:rsidR="00566174" w:rsidRDefault="00566174" w:rsidP="00566174">
      <w:pPr>
        <w:spacing w:after="0" w:line="240" w:lineRule="auto"/>
      </w:pPr>
      <w:r>
        <w:t>Mon. 9/11</w:t>
      </w:r>
      <w:r w:rsidR="00652BD7">
        <w:t xml:space="preserve">: </w:t>
      </w:r>
      <w:r w:rsidR="00652BD7" w:rsidRPr="00D85295">
        <w:rPr>
          <w:color w:val="538135" w:themeColor="accent6" w:themeShade="BF"/>
        </w:rPr>
        <w:t xml:space="preserve">Essay </w:t>
      </w:r>
      <w:r w:rsidR="00652BD7" w:rsidRPr="00D85295">
        <w:rPr>
          <w:b/>
          <w:bCs/>
          <w:color w:val="538135" w:themeColor="accent6" w:themeShade="BF"/>
        </w:rPr>
        <w:t xml:space="preserve">Choices </w:t>
      </w:r>
      <w:r w:rsidR="00652BD7" w:rsidRPr="00D85295">
        <w:rPr>
          <w:color w:val="538135" w:themeColor="accent6" w:themeShade="BF"/>
        </w:rPr>
        <w:t>Workshop 2</w:t>
      </w:r>
    </w:p>
    <w:p w14:paraId="388EFEB9" w14:textId="77777777" w:rsidR="00D85295" w:rsidRDefault="00D85295" w:rsidP="00566174">
      <w:pPr>
        <w:spacing w:after="0" w:line="240" w:lineRule="auto"/>
      </w:pPr>
    </w:p>
    <w:p w14:paraId="4F8BD1CC" w14:textId="546B7802" w:rsidR="00566174" w:rsidRDefault="00566174" w:rsidP="00566174">
      <w:pPr>
        <w:spacing w:after="0" w:line="240" w:lineRule="auto"/>
      </w:pPr>
      <w:r>
        <w:t>Tue. 10/11</w:t>
      </w:r>
      <w:r w:rsidR="00652BD7">
        <w:t xml:space="preserve">: </w:t>
      </w:r>
      <w:r w:rsidR="00652BD7" w:rsidRPr="00D85295">
        <w:rPr>
          <w:color w:val="538135" w:themeColor="accent6" w:themeShade="BF"/>
        </w:rPr>
        <w:t>Essay Workshop</w:t>
      </w:r>
      <w:r w:rsidR="00D85295" w:rsidRPr="00D85295">
        <w:rPr>
          <w:color w:val="538135" w:themeColor="accent6" w:themeShade="BF"/>
        </w:rPr>
        <w:t xml:space="preserve"> </w:t>
      </w:r>
      <w:r w:rsidR="00D85295">
        <w:t>[and Evaluations]</w:t>
      </w:r>
    </w:p>
    <w:p w14:paraId="7A8ED159" w14:textId="77777777" w:rsidR="00D85295" w:rsidRDefault="00D85295" w:rsidP="00566174">
      <w:pPr>
        <w:spacing w:after="0" w:line="240" w:lineRule="auto"/>
      </w:pPr>
    </w:p>
    <w:p w14:paraId="75F5CB1E" w14:textId="75D25C4A" w:rsidR="00566174" w:rsidRDefault="00566174" w:rsidP="00566174">
      <w:pPr>
        <w:spacing w:after="0" w:line="240" w:lineRule="auto"/>
      </w:pPr>
      <w:r>
        <w:t>Thu. 12/11</w:t>
      </w:r>
      <w:r w:rsidR="00652BD7">
        <w:t>: Lecture 10</w:t>
      </w:r>
      <w:r w:rsidR="00E836A8">
        <w:t xml:space="preserve"> (TJ and AB)</w:t>
      </w:r>
    </w:p>
    <w:p w14:paraId="738CEB9E" w14:textId="4C2BAA01" w:rsidR="00D85295" w:rsidRDefault="00D85295" w:rsidP="00566174">
      <w:pPr>
        <w:spacing w:after="0" w:line="240" w:lineRule="auto"/>
        <w:rPr>
          <w:i/>
          <w:iCs/>
        </w:rPr>
      </w:pPr>
      <w:r w:rsidRPr="00D85295">
        <w:rPr>
          <w:i/>
          <w:iCs/>
        </w:rPr>
        <w:t>Review and Revision</w:t>
      </w:r>
    </w:p>
    <w:p w14:paraId="4225C163" w14:textId="77777777" w:rsidR="00D85295" w:rsidRPr="00D85295" w:rsidRDefault="00D85295" w:rsidP="00566174">
      <w:pPr>
        <w:spacing w:after="0" w:line="240" w:lineRule="auto"/>
        <w:rPr>
          <w:i/>
          <w:iCs/>
        </w:rPr>
      </w:pPr>
    </w:p>
    <w:p w14:paraId="005F5D2B" w14:textId="1A4348E3" w:rsidR="00566174" w:rsidRPr="00D85295" w:rsidRDefault="00566174" w:rsidP="00566174">
      <w:pPr>
        <w:spacing w:after="0" w:line="240" w:lineRule="auto"/>
        <w:rPr>
          <w:color w:val="FF0000"/>
        </w:rPr>
      </w:pPr>
      <w:r>
        <w:t>Fri. 13/11</w:t>
      </w:r>
      <w:r w:rsidR="00652BD7">
        <w:t xml:space="preserve">: </w:t>
      </w:r>
      <w:r w:rsidR="00652BD7" w:rsidRPr="00D85295">
        <w:rPr>
          <w:color w:val="538135" w:themeColor="accent6" w:themeShade="BF"/>
        </w:rPr>
        <w:t xml:space="preserve">Essay Workshop </w:t>
      </w:r>
      <w:r w:rsidR="00652BD7" w:rsidRPr="00D85295">
        <w:rPr>
          <w:color w:val="FF0000"/>
        </w:rPr>
        <w:t>[Essay Deadline 2: 23:59]</w:t>
      </w:r>
    </w:p>
    <w:p w14:paraId="0BA90399" w14:textId="77777777" w:rsidR="00566174" w:rsidRDefault="00566174" w:rsidP="00566174">
      <w:pPr>
        <w:spacing w:after="0" w:line="240" w:lineRule="auto"/>
      </w:pPr>
    </w:p>
    <w:sectPr w:rsidR="00566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4"/>
    <w:rsid w:val="000238CF"/>
    <w:rsid w:val="000469C4"/>
    <w:rsid w:val="00063550"/>
    <w:rsid w:val="00085702"/>
    <w:rsid w:val="00117198"/>
    <w:rsid w:val="00122F7F"/>
    <w:rsid w:val="001309DE"/>
    <w:rsid w:val="00167B76"/>
    <w:rsid w:val="001734F3"/>
    <w:rsid w:val="00175B26"/>
    <w:rsid w:val="001876B3"/>
    <w:rsid w:val="00194015"/>
    <w:rsid w:val="001C7E6A"/>
    <w:rsid w:val="001E5A38"/>
    <w:rsid w:val="00231151"/>
    <w:rsid w:val="00286278"/>
    <w:rsid w:val="002F1245"/>
    <w:rsid w:val="002F239A"/>
    <w:rsid w:val="0035128D"/>
    <w:rsid w:val="00364290"/>
    <w:rsid w:val="00381032"/>
    <w:rsid w:val="0038643D"/>
    <w:rsid w:val="003E036D"/>
    <w:rsid w:val="003F2959"/>
    <w:rsid w:val="003F4708"/>
    <w:rsid w:val="00412E4F"/>
    <w:rsid w:val="00415E8E"/>
    <w:rsid w:val="0044237B"/>
    <w:rsid w:val="004454D0"/>
    <w:rsid w:val="004C568D"/>
    <w:rsid w:val="0051384E"/>
    <w:rsid w:val="00566174"/>
    <w:rsid w:val="00567C44"/>
    <w:rsid w:val="005752AB"/>
    <w:rsid w:val="00576060"/>
    <w:rsid w:val="00591C62"/>
    <w:rsid w:val="005B35C0"/>
    <w:rsid w:val="005B71CB"/>
    <w:rsid w:val="005F19C0"/>
    <w:rsid w:val="00611F16"/>
    <w:rsid w:val="00623FB2"/>
    <w:rsid w:val="00640088"/>
    <w:rsid w:val="006443EC"/>
    <w:rsid w:val="00652BD7"/>
    <w:rsid w:val="00655992"/>
    <w:rsid w:val="006570F6"/>
    <w:rsid w:val="006F7764"/>
    <w:rsid w:val="00713226"/>
    <w:rsid w:val="00730A14"/>
    <w:rsid w:val="007325D9"/>
    <w:rsid w:val="00744178"/>
    <w:rsid w:val="00761F28"/>
    <w:rsid w:val="00783473"/>
    <w:rsid w:val="008232ED"/>
    <w:rsid w:val="00825EA0"/>
    <w:rsid w:val="0082631F"/>
    <w:rsid w:val="008271A6"/>
    <w:rsid w:val="00827E7F"/>
    <w:rsid w:val="00876F8F"/>
    <w:rsid w:val="00885134"/>
    <w:rsid w:val="00892EBD"/>
    <w:rsid w:val="008B13E2"/>
    <w:rsid w:val="008C772D"/>
    <w:rsid w:val="008F5DA9"/>
    <w:rsid w:val="009100F6"/>
    <w:rsid w:val="00950E45"/>
    <w:rsid w:val="0098557E"/>
    <w:rsid w:val="009856D5"/>
    <w:rsid w:val="009C165F"/>
    <w:rsid w:val="00A0103C"/>
    <w:rsid w:val="00A119D8"/>
    <w:rsid w:val="00A14F32"/>
    <w:rsid w:val="00A817BF"/>
    <w:rsid w:val="00AE548A"/>
    <w:rsid w:val="00B36FF7"/>
    <w:rsid w:val="00B9195E"/>
    <w:rsid w:val="00BA4493"/>
    <w:rsid w:val="00BC3C3C"/>
    <w:rsid w:val="00BF65A3"/>
    <w:rsid w:val="00C037F7"/>
    <w:rsid w:val="00C24546"/>
    <w:rsid w:val="00C4141D"/>
    <w:rsid w:val="00C75EBF"/>
    <w:rsid w:val="00CA0DE6"/>
    <w:rsid w:val="00CD4731"/>
    <w:rsid w:val="00CD78D4"/>
    <w:rsid w:val="00CE0846"/>
    <w:rsid w:val="00D008D6"/>
    <w:rsid w:val="00D503CC"/>
    <w:rsid w:val="00D5166C"/>
    <w:rsid w:val="00D70911"/>
    <w:rsid w:val="00D85295"/>
    <w:rsid w:val="00D85EA5"/>
    <w:rsid w:val="00D94E4E"/>
    <w:rsid w:val="00DB3EE1"/>
    <w:rsid w:val="00DF46EB"/>
    <w:rsid w:val="00E41D74"/>
    <w:rsid w:val="00E4327B"/>
    <w:rsid w:val="00E5016D"/>
    <w:rsid w:val="00E81F9F"/>
    <w:rsid w:val="00E836A8"/>
    <w:rsid w:val="00EA50E5"/>
    <w:rsid w:val="00EB41DE"/>
    <w:rsid w:val="00ED581A"/>
    <w:rsid w:val="00ED7944"/>
    <w:rsid w:val="00FF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04A1B"/>
  <w15:chartTrackingRefBased/>
  <w15:docId w15:val="{D9766934-E37D-43B1-918C-5D365F840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12</cp:revision>
  <dcterms:created xsi:type="dcterms:W3CDTF">2020-09-07T09:36:00Z</dcterms:created>
  <dcterms:modified xsi:type="dcterms:W3CDTF">2020-09-21T13:09:00Z</dcterms:modified>
</cp:coreProperties>
</file>