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A7D50" w14:textId="0C79D113" w:rsidR="004F51D2" w:rsidRDefault="4CAF2298" w:rsidP="270AD8EA">
      <w:pPr>
        <w:rPr>
          <w:rFonts w:ascii="Trebuchet MS" w:eastAsia="Trebuchet MS" w:hAnsi="Trebuchet MS" w:cs="Trebuchet MS"/>
          <w:b/>
          <w:bCs/>
          <w:sz w:val="22"/>
          <w:szCs w:val="22"/>
          <w:highlight w:val="yellow"/>
        </w:rPr>
      </w:pPr>
      <w:r w:rsidRPr="270AD8EA">
        <w:rPr>
          <w:b/>
          <w:bCs/>
          <w:sz w:val="22"/>
          <w:szCs w:val="22"/>
        </w:rPr>
        <w:t xml:space="preserve">AC 1.1: </w:t>
      </w:r>
    </w:p>
    <w:p w14:paraId="08D7B8A5" w14:textId="73E3CF60" w:rsidR="112BDF76" w:rsidRDefault="2C33463E" w:rsidP="270AD8EA">
      <w:pPr>
        <w:rPr>
          <w:color w:val="000000" w:themeColor="text1"/>
          <w:sz w:val="22"/>
          <w:szCs w:val="22"/>
        </w:rPr>
      </w:pPr>
      <w:r w:rsidRPr="270AD8EA">
        <w:rPr>
          <w:color w:val="000000" w:themeColor="text1"/>
          <w:sz w:val="22"/>
          <w:szCs w:val="22"/>
        </w:rPr>
        <w:t>T</w:t>
      </w:r>
      <w:r w:rsidR="112BDF76" w:rsidRPr="270AD8EA">
        <w:rPr>
          <w:color w:val="000000" w:themeColor="text1"/>
          <w:sz w:val="22"/>
          <w:szCs w:val="22"/>
        </w:rPr>
        <w:t xml:space="preserve">he </w:t>
      </w:r>
      <w:r w:rsidR="413E8E98" w:rsidRPr="270AD8EA">
        <w:rPr>
          <w:color w:val="000000" w:themeColor="text1"/>
          <w:sz w:val="22"/>
          <w:szCs w:val="22"/>
        </w:rPr>
        <w:t>relationship</w:t>
      </w:r>
      <w:r w:rsidR="112BDF76" w:rsidRPr="270AD8EA">
        <w:rPr>
          <w:color w:val="000000" w:themeColor="text1"/>
          <w:sz w:val="22"/>
          <w:szCs w:val="22"/>
        </w:rPr>
        <w:t xml:space="preserve"> between th</w:t>
      </w:r>
      <w:r w:rsidR="4CE8AFC0" w:rsidRPr="270AD8EA">
        <w:rPr>
          <w:color w:val="000000" w:themeColor="text1"/>
          <w:sz w:val="22"/>
          <w:szCs w:val="22"/>
        </w:rPr>
        <w:t>e</w:t>
      </w:r>
      <w:r w:rsidR="112BDF76" w:rsidRPr="270AD8EA">
        <w:rPr>
          <w:color w:val="000000" w:themeColor="text1"/>
          <w:sz w:val="22"/>
          <w:szCs w:val="22"/>
        </w:rPr>
        <w:t xml:space="preserve"> </w:t>
      </w:r>
      <w:r w:rsidR="3524E6BF" w:rsidRPr="270AD8EA">
        <w:rPr>
          <w:color w:val="000000" w:themeColor="text1"/>
          <w:sz w:val="22"/>
          <w:szCs w:val="22"/>
        </w:rPr>
        <w:t>rewards</w:t>
      </w:r>
      <w:r w:rsidR="2178FFD0" w:rsidRPr="270AD8EA">
        <w:rPr>
          <w:color w:val="000000" w:themeColor="text1"/>
          <w:sz w:val="22"/>
          <w:szCs w:val="22"/>
        </w:rPr>
        <w:t xml:space="preserve"> which</w:t>
      </w:r>
      <w:r w:rsidR="112BDF76" w:rsidRPr="270AD8EA">
        <w:rPr>
          <w:color w:val="000000" w:themeColor="text1"/>
          <w:sz w:val="22"/>
          <w:szCs w:val="22"/>
        </w:rPr>
        <w:t xml:space="preserve"> employee</w:t>
      </w:r>
      <w:r w:rsidR="005FD924" w:rsidRPr="270AD8EA">
        <w:rPr>
          <w:color w:val="000000" w:themeColor="text1"/>
          <w:sz w:val="22"/>
          <w:szCs w:val="22"/>
        </w:rPr>
        <w:t>s</w:t>
      </w:r>
      <w:r w:rsidR="112BDF76" w:rsidRPr="270AD8EA">
        <w:rPr>
          <w:color w:val="000000" w:themeColor="text1"/>
          <w:sz w:val="22"/>
          <w:szCs w:val="22"/>
        </w:rPr>
        <w:t xml:space="preserve"> </w:t>
      </w:r>
      <w:r w:rsidR="15EFBA76" w:rsidRPr="270AD8EA">
        <w:rPr>
          <w:color w:val="000000" w:themeColor="text1"/>
          <w:sz w:val="22"/>
          <w:szCs w:val="22"/>
        </w:rPr>
        <w:t>value</w:t>
      </w:r>
      <w:r w:rsidR="112BDF76" w:rsidRPr="270AD8EA">
        <w:rPr>
          <w:color w:val="000000" w:themeColor="text1"/>
          <w:sz w:val="22"/>
          <w:szCs w:val="22"/>
        </w:rPr>
        <w:t xml:space="preserve"> a</w:t>
      </w:r>
      <w:r w:rsidR="3E6CFA47" w:rsidRPr="270AD8EA">
        <w:rPr>
          <w:color w:val="000000" w:themeColor="text1"/>
          <w:sz w:val="22"/>
          <w:szCs w:val="22"/>
        </w:rPr>
        <w:t>n</w:t>
      </w:r>
      <w:r w:rsidR="112BDF76" w:rsidRPr="270AD8EA">
        <w:rPr>
          <w:color w:val="000000" w:themeColor="text1"/>
          <w:sz w:val="22"/>
          <w:szCs w:val="22"/>
        </w:rPr>
        <w:t xml:space="preserve">d </w:t>
      </w:r>
      <w:r w:rsidR="1001E500" w:rsidRPr="270AD8EA">
        <w:rPr>
          <w:color w:val="000000" w:themeColor="text1"/>
          <w:sz w:val="22"/>
          <w:szCs w:val="22"/>
        </w:rPr>
        <w:t>th</w:t>
      </w:r>
      <w:r w:rsidR="4DC17D0C" w:rsidRPr="270AD8EA">
        <w:rPr>
          <w:color w:val="000000" w:themeColor="text1"/>
          <w:sz w:val="22"/>
          <w:szCs w:val="22"/>
        </w:rPr>
        <w:t>e</w:t>
      </w:r>
      <w:r w:rsidR="1001E500" w:rsidRPr="270AD8EA">
        <w:rPr>
          <w:color w:val="000000" w:themeColor="text1"/>
          <w:sz w:val="22"/>
          <w:szCs w:val="22"/>
        </w:rPr>
        <w:t xml:space="preserve"> </w:t>
      </w:r>
      <w:r w:rsidR="112BDF76" w:rsidRPr="270AD8EA">
        <w:rPr>
          <w:color w:val="000000" w:themeColor="text1"/>
          <w:sz w:val="22"/>
          <w:szCs w:val="22"/>
        </w:rPr>
        <w:t>rewards which motivate them</w:t>
      </w:r>
      <w:r w:rsidR="394B3083" w:rsidRPr="270AD8EA">
        <w:rPr>
          <w:color w:val="000000" w:themeColor="text1"/>
          <w:sz w:val="22"/>
          <w:szCs w:val="22"/>
        </w:rPr>
        <w:t>,</w:t>
      </w:r>
      <w:r w:rsidR="112BDF76" w:rsidRPr="270AD8EA">
        <w:rPr>
          <w:color w:val="000000" w:themeColor="text1"/>
          <w:sz w:val="22"/>
          <w:szCs w:val="22"/>
        </w:rPr>
        <w:t xml:space="preserve"> is complex </w:t>
      </w:r>
      <w:r w:rsidR="4A29086C" w:rsidRPr="270AD8EA">
        <w:rPr>
          <w:color w:val="000000" w:themeColor="text1"/>
          <w:sz w:val="22"/>
          <w:szCs w:val="22"/>
        </w:rPr>
        <w:t>and contextual</w:t>
      </w:r>
      <w:r w:rsidR="112BDF76" w:rsidRPr="270AD8EA">
        <w:rPr>
          <w:color w:val="000000" w:themeColor="text1"/>
          <w:sz w:val="22"/>
          <w:szCs w:val="22"/>
        </w:rPr>
        <w:t>.</w:t>
      </w:r>
      <w:r w:rsidR="34FF35F6" w:rsidRPr="270AD8EA">
        <w:rPr>
          <w:color w:val="000000" w:themeColor="text1"/>
          <w:sz w:val="22"/>
          <w:szCs w:val="22"/>
        </w:rPr>
        <w:t xml:space="preserve"> Appropriate and relevant reward principles are vital for the culture and performance</w:t>
      </w:r>
      <w:r w:rsidR="36483FD8" w:rsidRPr="270AD8EA">
        <w:rPr>
          <w:color w:val="000000" w:themeColor="text1"/>
          <w:sz w:val="22"/>
          <w:szCs w:val="22"/>
        </w:rPr>
        <w:t xml:space="preserve"> management</w:t>
      </w:r>
      <w:r w:rsidR="34FF35F6" w:rsidRPr="270AD8EA">
        <w:rPr>
          <w:color w:val="000000" w:themeColor="text1"/>
          <w:sz w:val="22"/>
          <w:szCs w:val="22"/>
        </w:rPr>
        <w:t xml:space="preserve"> of an organisation</w:t>
      </w:r>
      <w:r w:rsidR="317883BD" w:rsidRPr="270AD8EA">
        <w:rPr>
          <w:color w:val="000000" w:themeColor="text1"/>
          <w:sz w:val="22"/>
          <w:szCs w:val="22"/>
        </w:rPr>
        <w:t>.</w:t>
      </w:r>
    </w:p>
    <w:p w14:paraId="6A31ABFE" w14:textId="22FF9F75" w:rsidR="5C965782" w:rsidRDefault="00CC2F26" w:rsidP="270AD8EA">
      <w:pPr>
        <w:rPr>
          <w:color w:val="000000" w:themeColor="text1"/>
          <w:sz w:val="22"/>
          <w:szCs w:val="22"/>
          <w:highlight w:val="yellow"/>
        </w:rPr>
      </w:pPr>
      <w:r>
        <w:rPr>
          <w:color w:val="000000" w:themeColor="text1"/>
          <w:sz w:val="22"/>
          <w:szCs w:val="22"/>
        </w:rPr>
        <w:t xml:space="preserve">According to </w:t>
      </w:r>
      <w:r w:rsidR="5C965782" w:rsidRPr="270AD8EA">
        <w:rPr>
          <w:color w:val="000000" w:themeColor="text1"/>
          <w:sz w:val="22"/>
          <w:szCs w:val="22"/>
        </w:rPr>
        <w:t>Armstrong (2024)</w:t>
      </w:r>
      <w:r>
        <w:rPr>
          <w:color w:val="000000" w:themeColor="text1"/>
          <w:sz w:val="22"/>
          <w:szCs w:val="22"/>
        </w:rPr>
        <w:t xml:space="preserve">, </w:t>
      </w:r>
      <w:r w:rsidR="5C965782" w:rsidRPr="270AD8EA">
        <w:rPr>
          <w:color w:val="000000" w:themeColor="text1"/>
          <w:sz w:val="22"/>
          <w:szCs w:val="22"/>
        </w:rPr>
        <w:t>all organisations have reward philosophies of some kind, as over the years they have dealt with reward in ways that work with their values and beliefs. This influences how employees are rewarded because of those traditional values</w:t>
      </w:r>
      <w:r w:rsidR="13462668" w:rsidRPr="270AD8EA">
        <w:rPr>
          <w:color w:val="000000" w:themeColor="text1"/>
          <w:sz w:val="22"/>
          <w:szCs w:val="22"/>
        </w:rPr>
        <w:t>.</w:t>
      </w:r>
    </w:p>
    <w:p w14:paraId="5165B4DB" w14:textId="2E4B7F63" w:rsidR="1E2F337E" w:rsidRDefault="21F8919E" w:rsidP="270AD8EA">
      <w:pPr>
        <w:rPr>
          <w:color w:val="000000" w:themeColor="text1"/>
          <w:sz w:val="22"/>
          <w:szCs w:val="22"/>
        </w:rPr>
      </w:pPr>
      <w:r w:rsidRPr="270AD8EA">
        <w:rPr>
          <w:color w:val="000000" w:themeColor="text1"/>
          <w:sz w:val="22"/>
          <w:szCs w:val="22"/>
        </w:rPr>
        <w:t xml:space="preserve">The </w:t>
      </w:r>
      <w:r w:rsidRPr="270AD8EA">
        <w:rPr>
          <w:b/>
          <w:bCs/>
          <w:color w:val="000000" w:themeColor="text1"/>
          <w:sz w:val="22"/>
          <w:szCs w:val="22"/>
        </w:rPr>
        <w:t>Total reward</w:t>
      </w:r>
      <w:r w:rsidRPr="270AD8EA">
        <w:rPr>
          <w:color w:val="000000" w:themeColor="text1"/>
          <w:sz w:val="22"/>
          <w:szCs w:val="22"/>
        </w:rPr>
        <w:t xml:space="preserve"> approach </w:t>
      </w:r>
      <w:r w:rsidR="4B59EE95" w:rsidRPr="270AD8EA">
        <w:rPr>
          <w:color w:val="000000" w:themeColor="text1"/>
          <w:sz w:val="22"/>
          <w:szCs w:val="22"/>
        </w:rPr>
        <w:t>encompasses</w:t>
      </w:r>
      <w:r w:rsidRPr="270AD8EA">
        <w:rPr>
          <w:color w:val="000000" w:themeColor="text1"/>
          <w:sz w:val="22"/>
          <w:szCs w:val="22"/>
        </w:rPr>
        <w:t xml:space="preserve"> </w:t>
      </w:r>
      <w:r w:rsidR="62E301E4" w:rsidRPr="270AD8EA">
        <w:rPr>
          <w:color w:val="000000" w:themeColor="text1"/>
          <w:sz w:val="22"/>
          <w:szCs w:val="22"/>
        </w:rPr>
        <w:t xml:space="preserve">all </w:t>
      </w:r>
      <w:r w:rsidR="281CB430" w:rsidRPr="270AD8EA">
        <w:rPr>
          <w:color w:val="000000" w:themeColor="text1"/>
          <w:sz w:val="22"/>
          <w:szCs w:val="22"/>
        </w:rPr>
        <w:t>aspects</w:t>
      </w:r>
      <w:r w:rsidR="62E301E4" w:rsidRPr="270AD8EA">
        <w:rPr>
          <w:color w:val="000000" w:themeColor="text1"/>
          <w:sz w:val="22"/>
          <w:szCs w:val="22"/>
        </w:rPr>
        <w:t xml:space="preserve"> of work that people value</w:t>
      </w:r>
      <w:r w:rsidR="6FB9688D" w:rsidRPr="270AD8EA">
        <w:rPr>
          <w:color w:val="000000" w:themeColor="text1"/>
          <w:sz w:val="22"/>
          <w:szCs w:val="22"/>
        </w:rPr>
        <w:t xml:space="preserve"> – pay and </w:t>
      </w:r>
      <w:r w:rsidRPr="270AD8EA">
        <w:rPr>
          <w:color w:val="000000" w:themeColor="text1"/>
          <w:sz w:val="22"/>
          <w:szCs w:val="22"/>
        </w:rPr>
        <w:t>financial compensation, benefits, work-life balance</w:t>
      </w:r>
      <w:r w:rsidR="6F90FC13" w:rsidRPr="270AD8EA">
        <w:rPr>
          <w:color w:val="000000" w:themeColor="text1"/>
          <w:sz w:val="22"/>
          <w:szCs w:val="22"/>
        </w:rPr>
        <w:t>,</w:t>
      </w:r>
      <w:r w:rsidRPr="270AD8EA">
        <w:rPr>
          <w:color w:val="000000" w:themeColor="text1"/>
          <w:sz w:val="22"/>
          <w:szCs w:val="22"/>
        </w:rPr>
        <w:t xml:space="preserve"> </w:t>
      </w:r>
      <w:r w:rsidR="129E665B" w:rsidRPr="270AD8EA">
        <w:rPr>
          <w:color w:val="000000" w:themeColor="text1"/>
          <w:sz w:val="22"/>
          <w:szCs w:val="22"/>
        </w:rPr>
        <w:t>performance</w:t>
      </w:r>
      <w:r w:rsidR="1EE53395" w:rsidRPr="270AD8EA">
        <w:rPr>
          <w:color w:val="000000" w:themeColor="text1"/>
          <w:sz w:val="22"/>
          <w:szCs w:val="22"/>
        </w:rPr>
        <w:t xml:space="preserve"> and</w:t>
      </w:r>
      <w:r w:rsidRPr="270AD8EA">
        <w:rPr>
          <w:color w:val="000000" w:themeColor="text1"/>
          <w:sz w:val="22"/>
          <w:szCs w:val="22"/>
        </w:rPr>
        <w:t xml:space="preserve"> recognition</w:t>
      </w:r>
      <w:r w:rsidR="6950C684" w:rsidRPr="270AD8EA">
        <w:rPr>
          <w:color w:val="000000" w:themeColor="text1"/>
          <w:sz w:val="22"/>
          <w:szCs w:val="22"/>
        </w:rPr>
        <w:t>.</w:t>
      </w:r>
      <w:r w:rsidRPr="270AD8EA">
        <w:rPr>
          <w:color w:val="000000" w:themeColor="text1"/>
          <w:sz w:val="22"/>
          <w:szCs w:val="22"/>
        </w:rPr>
        <w:t xml:space="preserve"> The aim</w:t>
      </w:r>
      <w:r w:rsidR="15D48EB3" w:rsidRPr="270AD8EA">
        <w:rPr>
          <w:color w:val="000000" w:themeColor="text1"/>
          <w:sz w:val="22"/>
          <w:szCs w:val="22"/>
        </w:rPr>
        <w:t xml:space="preserve"> </w:t>
      </w:r>
      <w:r w:rsidRPr="270AD8EA">
        <w:rPr>
          <w:color w:val="000000" w:themeColor="text1"/>
          <w:sz w:val="22"/>
          <w:szCs w:val="22"/>
        </w:rPr>
        <w:t xml:space="preserve">is to </w:t>
      </w:r>
      <w:r w:rsidR="686F8B2D" w:rsidRPr="270AD8EA">
        <w:rPr>
          <w:color w:val="000000" w:themeColor="text1"/>
          <w:sz w:val="22"/>
          <w:szCs w:val="22"/>
        </w:rPr>
        <w:t>achieve</w:t>
      </w:r>
      <w:r w:rsidRPr="270AD8EA">
        <w:rPr>
          <w:color w:val="000000" w:themeColor="text1"/>
          <w:sz w:val="22"/>
          <w:szCs w:val="22"/>
        </w:rPr>
        <w:t xml:space="preserve"> </w:t>
      </w:r>
      <w:r w:rsidR="7B3C6A29" w:rsidRPr="270AD8EA">
        <w:rPr>
          <w:color w:val="000000" w:themeColor="text1"/>
          <w:sz w:val="22"/>
          <w:szCs w:val="22"/>
        </w:rPr>
        <w:t xml:space="preserve">a </w:t>
      </w:r>
      <w:r w:rsidR="3E0B2C6D" w:rsidRPr="270AD8EA">
        <w:rPr>
          <w:color w:val="000000" w:themeColor="text1"/>
          <w:sz w:val="22"/>
          <w:szCs w:val="22"/>
        </w:rPr>
        <w:t>better</w:t>
      </w:r>
      <w:r w:rsidR="7B3C6A29" w:rsidRPr="270AD8EA">
        <w:rPr>
          <w:color w:val="000000" w:themeColor="text1"/>
          <w:sz w:val="22"/>
          <w:szCs w:val="22"/>
        </w:rPr>
        <w:t xml:space="preserve"> balance between the </w:t>
      </w:r>
      <w:r w:rsidR="0F8C6CCB" w:rsidRPr="270AD8EA">
        <w:rPr>
          <w:color w:val="000000" w:themeColor="text1"/>
          <w:sz w:val="22"/>
          <w:szCs w:val="22"/>
        </w:rPr>
        <w:t xml:space="preserve">needs of the </w:t>
      </w:r>
      <w:r w:rsidR="7B3C6A29" w:rsidRPr="270AD8EA">
        <w:rPr>
          <w:color w:val="000000" w:themeColor="text1"/>
          <w:sz w:val="22"/>
          <w:szCs w:val="22"/>
        </w:rPr>
        <w:t>employee and th</w:t>
      </w:r>
      <w:r w:rsidR="569629C8" w:rsidRPr="270AD8EA">
        <w:rPr>
          <w:color w:val="000000" w:themeColor="text1"/>
          <w:sz w:val="22"/>
          <w:szCs w:val="22"/>
        </w:rPr>
        <w:t>ose</w:t>
      </w:r>
      <w:r w:rsidR="7B3C6A29" w:rsidRPr="270AD8EA">
        <w:rPr>
          <w:color w:val="000000" w:themeColor="text1"/>
          <w:sz w:val="22"/>
          <w:szCs w:val="22"/>
        </w:rPr>
        <w:t xml:space="preserve"> of the organisation</w:t>
      </w:r>
      <w:r w:rsidR="2A527364" w:rsidRPr="270AD8EA">
        <w:rPr>
          <w:color w:val="000000" w:themeColor="text1"/>
          <w:sz w:val="22"/>
          <w:szCs w:val="22"/>
        </w:rPr>
        <w:t>.</w:t>
      </w:r>
      <w:r w:rsidR="59EF7A0F" w:rsidRPr="270AD8EA">
        <w:rPr>
          <w:color w:val="000000" w:themeColor="text1"/>
          <w:sz w:val="22"/>
          <w:szCs w:val="22"/>
        </w:rPr>
        <w:t xml:space="preserve"> </w:t>
      </w:r>
      <w:r w:rsidR="59EF7A0F" w:rsidRPr="270AD8EA">
        <w:rPr>
          <w:sz w:val="22"/>
          <w:szCs w:val="22"/>
        </w:rPr>
        <w:t>(Cotton et al., 2022)</w:t>
      </w:r>
    </w:p>
    <w:p w14:paraId="18D774BA" w14:textId="4B3998FA" w:rsidR="317883BD" w:rsidRDefault="5BC5C209" w:rsidP="270AD8EA">
      <w:pPr>
        <w:rPr>
          <w:color w:val="000000" w:themeColor="text1"/>
          <w:sz w:val="22"/>
          <w:szCs w:val="22"/>
        </w:rPr>
      </w:pPr>
      <w:r w:rsidRPr="270AD8EA">
        <w:rPr>
          <w:b/>
          <w:bCs/>
          <w:color w:val="000000" w:themeColor="text1"/>
          <w:sz w:val="22"/>
          <w:szCs w:val="22"/>
        </w:rPr>
        <w:t xml:space="preserve">Intrinsic </w:t>
      </w:r>
      <w:r w:rsidRPr="270AD8EA">
        <w:rPr>
          <w:color w:val="000000" w:themeColor="text1"/>
          <w:sz w:val="22"/>
          <w:szCs w:val="22"/>
        </w:rPr>
        <w:t xml:space="preserve">rewards </w:t>
      </w:r>
      <w:r w:rsidR="3F81563F" w:rsidRPr="270AD8EA">
        <w:rPr>
          <w:color w:val="000000" w:themeColor="text1"/>
          <w:sz w:val="22"/>
          <w:szCs w:val="22"/>
        </w:rPr>
        <w:t>are contextual – psychological rewards</w:t>
      </w:r>
      <w:r w:rsidR="1B4E379B" w:rsidRPr="270AD8EA">
        <w:rPr>
          <w:color w:val="000000" w:themeColor="text1"/>
          <w:sz w:val="22"/>
          <w:szCs w:val="22"/>
        </w:rPr>
        <w:t xml:space="preserve">; </w:t>
      </w:r>
      <w:r w:rsidR="00CC2F26">
        <w:rPr>
          <w:color w:val="000000" w:themeColor="text1"/>
          <w:sz w:val="22"/>
          <w:szCs w:val="22"/>
        </w:rPr>
        <w:t xml:space="preserve"> </w:t>
      </w:r>
      <w:r w:rsidR="6707562C" w:rsidRPr="270AD8EA">
        <w:rPr>
          <w:color w:val="000000" w:themeColor="text1"/>
          <w:sz w:val="22"/>
          <w:szCs w:val="22"/>
        </w:rPr>
        <w:t xml:space="preserve">tasks are </w:t>
      </w:r>
      <w:r w:rsidR="49DC4BE1" w:rsidRPr="270AD8EA">
        <w:rPr>
          <w:color w:val="000000" w:themeColor="text1"/>
          <w:sz w:val="22"/>
          <w:szCs w:val="22"/>
        </w:rPr>
        <w:t>perform</w:t>
      </w:r>
      <w:r w:rsidR="61519255" w:rsidRPr="270AD8EA">
        <w:rPr>
          <w:color w:val="000000" w:themeColor="text1"/>
          <w:sz w:val="22"/>
          <w:szCs w:val="22"/>
        </w:rPr>
        <w:t>ed</w:t>
      </w:r>
      <w:r w:rsidR="49DC4BE1" w:rsidRPr="270AD8EA">
        <w:rPr>
          <w:color w:val="000000" w:themeColor="text1"/>
          <w:sz w:val="22"/>
          <w:szCs w:val="22"/>
        </w:rPr>
        <w:t xml:space="preserve"> because </w:t>
      </w:r>
      <w:r w:rsidR="766EF4A2" w:rsidRPr="270AD8EA">
        <w:rPr>
          <w:color w:val="000000" w:themeColor="text1"/>
          <w:sz w:val="22"/>
          <w:szCs w:val="22"/>
        </w:rPr>
        <w:t>they are e</w:t>
      </w:r>
      <w:r w:rsidR="49DC4BE1" w:rsidRPr="270AD8EA">
        <w:rPr>
          <w:color w:val="000000" w:themeColor="text1"/>
          <w:sz w:val="22"/>
          <w:szCs w:val="22"/>
        </w:rPr>
        <w:t xml:space="preserve">njoyable and </w:t>
      </w:r>
      <w:r w:rsidR="53816AC3" w:rsidRPr="270AD8EA">
        <w:rPr>
          <w:color w:val="000000" w:themeColor="text1"/>
          <w:sz w:val="22"/>
          <w:szCs w:val="22"/>
        </w:rPr>
        <w:t>fulfilling</w:t>
      </w:r>
      <w:r w:rsidR="49DC4BE1" w:rsidRPr="270AD8EA">
        <w:rPr>
          <w:color w:val="000000" w:themeColor="text1"/>
          <w:sz w:val="22"/>
          <w:szCs w:val="22"/>
        </w:rPr>
        <w:t xml:space="preserve">, </w:t>
      </w:r>
      <w:r w:rsidR="3F81563F" w:rsidRPr="270AD8EA">
        <w:rPr>
          <w:color w:val="000000" w:themeColor="text1"/>
          <w:sz w:val="22"/>
          <w:szCs w:val="22"/>
        </w:rPr>
        <w:t>receiving praise</w:t>
      </w:r>
      <w:r w:rsidR="6B634DE6" w:rsidRPr="270AD8EA">
        <w:rPr>
          <w:color w:val="000000" w:themeColor="text1"/>
          <w:sz w:val="22"/>
          <w:szCs w:val="22"/>
        </w:rPr>
        <w:t xml:space="preserve"> and </w:t>
      </w:r>
      <w:r w:rsidR="2F5933C7" w:rsidRPr="270AD8EA">
        <w:rPr>
          <w:color w:val="000000" w:themeColor="text1"/>
          <w:sz w:val="22"/>
          <w:szCs w:val="22"/>
        </w:rPr>
        <w:t xml:space="preserve">satisfaction </w:t>
      </w:r>
      <w:r w:rsidR="73F42DFC" w:rsidRPr="270AD8EA">
        <w:rPr>
          <w:color w:val="000000" w:themeColor="text1"/>
          <w:sz w:val="22"/>
          <w:szCs w:val="22"/>
        </w:rPr>
        <w:t>in</w:t>
      </w:r>
      <w:r w:rsidR="2F5933C7" w:rsidRPr="270AD8EA">
        <w:rPr>
          <w:color w:val="000000" w:themeColor="text1"/>
          <w:sz w:val="22"/>
          <w:szCs w:val="22"/>
        </w:rPr>
        <w:t xml:space="preserve"> </w:t>
      </w:r>
      <w:r w:rsidR="6B634DE6" w:rsidRPr="270AD8EA">
        <w:rPr>
          <w:color w:val="000000" w:themeColor="text1"/>
          <w:sz w:val="22"/>
          <w:szCs w:val="22"/>
        </w:rPr>
        <w:t>meeting targets</w:t>
      </w:r>
      <w:r w:rsidR="3F81563F" w:rsidRPr="270AD8EA">
        <w:rPr>
          <w:color w:val="000000" w:themeColor="text1"/>
          <w:sz w:val="22"/>
          <w:szCs w:val="22"/>
        </w:rPr>
        <w:t>.</w:t>
      </w:r>
      <w:r w:rsidR="5D8E7E04" w:rsidRPr="270AD8EA">
        <w:rPr>
          <w:color w:val="000000" w:themeColor="text1"/>
          <w:sz w:val="22"/>
          <w:szCs w:val="22"/>
        </w:rPr>
        <w:t xml:space="preserve"> </w:t>
      </w:r>
    </w:p>
    <w:p w14:paraId="76049386" w14:textId="56BED8FE" w:rsidR="317883BD" w:rsidRDefault="5D8E7E04" w:rsidP="270AD8EA">
      <w:pPr>
        <w:rPr>
          <w:color w:val="000000" w:themeColor="text1"/>
          <w:sz w:val="22"/>
          <w:szCs w:val="22"/>
        </w:rPr>
      </w:pPr>
      <w:r w:rsidRPr="270AD8EA">
        <w:rPr>
          <w:b/>
          <w:bCs/>
          <w:color w:val="000000" w:themeColor="text1"/>
          <w:sz w:val="22"/>
          <w:szCs w:val="22"/>
        </w:rPr>
        <w:t>Extrinsic</w:t>
      </w:r>
      <w:r w:rsidRPr="270AD8EA">
        <w:rPr>
          <w:color w:val="000000" w:themeColor="text1"/>
          <w:sz w:val="22"/>
          <w:szCs w:val="22"/>
        </w:rPr>
        <w:t xml:space="preserve"> rewards are</w:t>
      </w:r>
      <w:r w:rsidR="670D3A3B" w:rsidRPr="270AD8EA">
        <w:rPr>
          <w:color w:val="000000" w:themeColor="text1"/>
          <w:sz w:val="22"/>
          <w:szCs w:val="22"/>
        </w:rPr>
        <w:t xml:space="preserve"> </w:t>
      </w:r>
      <w:r w:rsidRPr="270AD8EA">
        <w:rPr>
          <w:color w:val="000000" w:themeColor="text1"/>
          <w:sz w:val="22"/>
          <w:szCs w:val="22"/>
        </w:rPr>
        <w:t xml:space="preserve">external factors </w:t>
      </w:r>
      <w:r w:rsidR="4415265B" w:rsidRPr="270AD8EA">
        <w:rPr>
          <w:color w:val="000000" w:themeColor="text1"/>
          <w:sz w:val="22"/>
          <w:szCs w:val="22"/>
        </w:rPr>
        <w:t>-</w:t>
      </w:r>
      <w:r w:rsidRPr="270AD8EA">
        <w:rPr>
          <w:color w:val="000000" w:themeColor="text1"/>
          <w:sz w:val="22"/>
          <w:szCs w:val="22"/>
        </w:rPr>
        <w:t xml:space="preserve"> pay, bonuses</w:t>
      </w:r>
      <w:r w:rsidR="2A636199" w:rsidRPr="270AD8EA">
        <w:rPr>
          <w:color w:val="000000" w:themeColor="text1"/>
          <w:sz w:val="22"/>
          <w:szCs w:val="22"/>
        </w:rPr>
        <w:t xml:space="preserve"> and </w:t>
      </w:r>
      <w:r w:rsidR="007A275B" w:rsidRPr="270AD8EA">
        <w:rPr>
          <w:color w:val="000000" w:themeColor="text1"/>
          <w:sz w:val="22"/>
          <w:szCs w:val="22"/>
        </w:rPr>
        <w:t>benefits,</w:t>
      </w:r>
      <w:r w:rsidR="310D5A80" w:rsidRPr="270AD8EA">
        <w:rPr>
          <w:color w:val="000000" w:themeColor="text1"/>
          <w:sz w:val="22"/>
          <w:szCs w:val="22"/>
        </w:rPr>
        <w:t xml:space="preserve"> where we perform tasks in order to meet targets and incentives.</w:t>
      </w:r>
      <w:r w:rsidR="53AFD4FF" w:rsidRPr="270AD8EA">
        <w:rPr>
          <w:color w:val="000000" w:themeColor="text1"/>
          <w:sz w:val="22"/>
          <w:szCs w:val="22"/>
        </w:rPr>
        <w:t xml:space="preserve"> </w:t>
      </w:r>
      <w:r w:rsidR="53AFD4FF" w:rsidRPr="270AD8EA">
        <w:rPr>
          <w:sz w:val="22"/>
          <w:szCs w:val="22"/>
        </w:rPr>
        <w:t>(Hajduk, 2017)</w:t>
      </w:r>
      <w:r w:rsidR="622599FD" w:rsidRPr="270AD8EA">
        <w:rPr>
          <w:sz w:val="22"/>
          <w:szCs w:val="22"/>
        </w:rPr>
        <w:t xml:space="preserve"> (Cotton et al., 2022).</w:t>
      </w:r>
    </w:p>
    <w:p w14:paraId="6BA4D19C" w14:textId="6DCDAD4A" w:rsidR="281396D0" w:rsidRDefault="281396D0" w:rsidP="270AD8EA">
      <w:pPr>
        <w:rPr>
          <w:color w:val="000000" w:themeColor="text1"/>
          <w:sz w:val="22"/>
          <w:szCs w:val="22"/>
        </w:rPr>
      </w:pPr>
      <w:r w:rsidRPr="270AD8EA">
        <w:rPr>
          <w:color w:val="000000" w:themeColor="text1"/>
          <w:sz w:val="22"/>
          <w:szCs w:val="22"/>
        </w:rPr>
        <w:t xml:space="preserve">In order to attract, retain and </w:t>
      </w:r>
      <w:r w:rsidR="007A275B">
        <w:rPr>
          <w:color w:val="000000" w:themeColor="text1"/>
          <w:sz w:val="22"/>
          <w:szCs w:val="22"/>
        </w:rPr>
        <w:t xml:space="preserve">motivate </w:t>
      </w:r>
      <w:r w:rsidRPr="270AD8EA">
        <w:rPr>
          <w:color w:val="000000" w:themeColor="text1"/>
          <w:sz w:val="22"/>
          <w:szCs w:val="22"/>
        </w:rPr>
        <w:t>employees, an organisation needs to consider reward in terms of both extrinsic and intrinsic rewards – a total reward scheme to include regular review</w:t>
      </w:r>
      <w:r w:rsidR="00465A86">
        <w:rPr>
          <w:color w:val="000000" w:themeColor="text1"/>
          <w:sz w:val="22"/>
          <w:szCs w:val="22"/>
        </w:rPr>
        <w:t>s</w:t>
      </w:r>
      <w:r w:rsidRPr="270AD8EA">
        <w:rPr>
          <w:color w:val="000000" w:themeColor="text1"/>
          <w:sz w:val="22"/>
          <w:szCs w:val="22"/>
        </w:rPr>
        <w:t xml:space="preserve"> of pay and benefits that works to both attract and retain employees, together with non-financial rewards that might influence psychological and cultural factors within the organisation.</w:t>
      </w:r>
      <w:r w:rsidRPr="270AD8EA">
        <w:rPr>
          <w:sz w:val="22"/>
          <w:szCs w:val="22"/>
        </w:rPr>
        <w:t xml:space="preserve"> (CIPD, 2022)</w:t>
      </w:r>
    </w:p>
    <w:p w14:paraId="71F91A08" w14:textId="566B2821" w:rsidR="3037BC3D" w:rsidRDefault="206199E4" w:rsidP="270AD8EA">
      <w:pPr>
        <w:rPr>
          <w:color w:val="000000" w:themeColor="text1"/>
          <w:sz w:val="22"/>
          <w:szCs w:val="22"/>
        </w:rPr>
      </w:pPr>
      <w:r w:rsidRPr="270AD8EA">
        <w:rPr>
          <w:color w:val="000000" w:themeColor="text1"/>
          <w:sz w:val="22"/>
          <w:szCs w:val="22"/>
        </w:rPr>
        <w:t xml:space="preserve">Guiding principles can provided a basis for </w:t>
      </w:r>
      <w:r w:rsidR="270BE0DF" w:rsidRPr="270AD8EA">
        <w:rPr>
          <w:color w:val="000000" w:themeColor="text1"/>
          <w:sz w:val="22"/>
          <w:szCs w:val="22"/>
        </w:rPr>
        <w:t>reward</w:t>
      </w:r>
      <w:r w:rsidRPr="270AD8EA">
        <w:rPr>
          <w:color w:val="000000" w:themeColor="text1"/>
          <w:sz w:val="22"/>
          <w:szCs w:val="22"/>
        </w:rPr>
        <w:t xml:space="preserve"> strategies</w:t>
      </w:r>
      <w:r w:rsidR="61AC3CE0" w:rsidRPr="270AD8EA">
        <w:rPr>
          <w:color w:val="000000" w:themeColor="text1"/>
          <w:sz w:val="22"/>
          <w:szCs w:val="22"/>
        </w:rPr>
        <w:t>, to</w:t>
      </w:r>
      <w:r w:rsidRPr="270AD8EA">
        <w:rPr>
          <w:color w:val="000000" w:themeColor="text1"/>
          <w:sz w:val="22"/>
          <w:szCs w:val="22"/>
        </w:rPr>
        <w:t xml:space="preserve"> </w:t>
      </w:r>
      <w:r w:rsidR="374986C7" w:rsidRPr="270AD8EA">
        <w:rPr>
          <w:color w:val="000000" w:themeColor="text1"/>
          <w:sz w:val="22"/>
          <w:szCs w:val="22"/>
        </w:rPr>
        <w:t xml:space="preserve">develop and apply </w:t>
      </w:r>
      <w:r w:rsidR="029E97AA" w:rsidRPr="270AD8EA">
        <w:rPr>
          <w:color w:val="000000" w:themeColor="text1"/>
          <w:sz w:val="22"/>
          <w:szCs w:val="22"/>
        </w:rPr>
        <w:t xml:space="preserve">organisational </w:t>
      </w:r>
      <w:r w:rsidR="374986C7" w:rsidRPr="270AD8EA">
        <w:rPr>
          <w:color w:val="000000" w:themeColor="text1"/>
          <w:sz w:val="22"/>
          <w:szCs w:val="22"/>
        </w:rPr>
        <w:t xml:space="preserve">policies to cover aspects of reward such as fairness </w:t>
      </w:r>
      <w:r w:rsidR="1734AE67" w:rsidRPr="270AD8EA">
        <w:rPr>
          <w:color w:val="000000" w:themeColor="text1"/>
          <w:sz w:val="22"/>
          <w:szCs w:val="22"/>
        </w:rPr>
        <w:t>and consistency</w:t>
      </w:r>
      <w:r w:rsidR="79B63D9A" w:rsidRPr="270AD8EA">
        <w:rPr>
          <w:color w:val="000000" w:themeColor="text1"/>
          <w:sz w:val="22"/>
          <w:szCs w:val="22"/>
        </w:rPr>
        <w:t xml:space="preserve">. </w:t>
      </w:r>
      <w:r w:rsidR="1BE6D663" w:rsidRPr="270AD8EA">
        <w:rPr>
          <w:color w:val="000000" w:themeColor="text1"/>
          <w:sz w:val="22"/>
          <w:szCs w:val="22"/>
        </w:rPr>
        <w:t>Fairness in</w:t>
      </w:r>
      <w:r w:rsidR="79B63D9A" w:rsidRPr="270AD8EA">
        <w:rPr>
          <w:color w:val="000000" w:themeColor="text1"/>
          <w:sz w:val="22"/>
          <w:szCs w:val="22"/>
        </w:rPr>
        <w:t xml:space="preserve"> how </w:t>
      </w:r>
      <w:r w:rsidR="374986C7" w:rsidRPr="270AD8EA">
        <w:rPr>
          <w:color w:val="000000" w:themeColor="text1"/>
          <w:sz w:val="22"/>
          <w:szCs w:val="22"/>
        </w:rPr>
        <w:t>employees feel</w:t>
      </w:r>
      <w:r w:rsidR="21664C23" w:rsidRPr="270AD8EA">
        <w:rPr>
          <w:color w:val="000000" w:themeColor="text1"/>
          <w:sz w:val="22"/>
          <w:szCs w:val="22"/>
        </w:rPr>
        <w:t xml:space="preserve"> </w:t>
      </w:r>
      <w:r w:rsidR="374986C7" w:rsidRPr="270AD8EA">
        <w:rPr>
          <w:color w:val="000000" w:themeColor="text1"/>
          <w:sz w:val="22"/>
          <w:szCs w:val="22"/>
        </w:rPr>
        <w:t>they have been treated</w:t>
      </w:r>
      <w:r w:rsidR="108000D4" w:rsidRPr="270AD8EA">
        <w:rPr>
          <w:color w:val="000000" w:themeColor="text1"/>
          <w:sz w:val="22"/>
          <w:szCs w:val="22"/>
        </w:rPr>
        <w:t>,</w:t>
      </w:r>
      <w:r w:rsidR="374986C7" w:rsidRPr="270AD8EA">
        <w:rPr>
          <w:color w:val="000000" w:themeColor="text1"/>
          <w:sz w:val="22"/>
          <w:szCs w:val="22"/>
        </w:rPr>
        <w:t xml:space="preserve"> when they believe that their </w:t>
      </w:r>
      <w:r w:rsidR="2E746ECB" w:rsidRPr="270AD8EA">
        <w:rPr>
          <w:color w:val="000000" w:themeColor="text1"/>
          <w:sz w:val="22"/>
          <w:szCs w:val="22"/>
        </w:rPr>
        <w:t>contributions</w:t>
      </w:r>
      <w:r w:rsidR="374986C7" w:rsidRPr="270AD8EA">
        <w:rPr>
          <w:color w:val="000000" w:themeColor="text1"/>
          <w:sz w:val="22"/>
          <w:szCs w:val="22"/>
        </w:rPr>
        <w:t xml:space="preserve"> </w:t>
      </w:r>
      <w:r w:rsidR="0BB2961A" w:rsidRPr="270AD8EA">
        <w:rPr>
          <w:color w:val="000000" w:themeColor="text1"/>
          <w:sz w:val="22"/>
          <w:szCs w:val="22"/>
        </w:rPr>
        <w:t>are</w:t>
      </w:r>
      <w:r w:rsidR="374986C7" w:rsidRPr="270AD8EA">
        <w:rPr>
          <w:color w:val="000000" w:themeColor="text1"/>
          <w:sz w:val="22"/>
          <w:szCs w:val="22"/>
        </w:rPr>
        <w:t xml:space="preserve"> rewarded</w:t>
      </w:r>
      <w:r w:rsidR="2207EAA7" w:rsidRPr="270AD8EA">
        <w:rPr>
          <w:color w:val="000000" w:themeColor="text1"/>
          <w:sz w:val="22"/>
          <w:szCs w:val="22"/>
        </w:rPr>
        <w:t xml:space="preserve"> </w:t>
      </w:r>
      <w:r w:rsidR="374986C7" w:rsidRPr="270AD8EA">
        <w:rPr>
          <w:color w:val="000000" w:themeColor="text1"/>
          <w:sz w:val="22"/>
          <w:szCs w:val="22"/>
        </w:rPr>
        <w:t xml:space="preserve">fairly </w:t>
      </w:r>
      <w:r w:rsidR="6AA35EDB" w:rsidRPr="270AD8EA">
        <w:rPr>
          <w:color w:val="000000" w:themeColor="text1"/>
          <w:sz w:val="22"/>
          <w:szCs w:val="22"/>
        </w:rPr>
        <w:t xml:space="preserve">and consistently </w:t>
      </w:r>
      <w:r w:rsidR="374986C7" w:rsidRPr="270AD8EA">
        <w:rPr>
          <w:color w:val="000000" w:themeColor="text1"/>
          <w:sz w:val="22"/>
          <w:szCs w:val="22"/>
        </w:rPr>
        <w:t>in line with</w:t>
      </w:r>
      <w:r w:rsidR="165E4976" w:rsidRPr="270AD8EA">
        <w:rPr>
          <w:color w:val="000000" w:themeColor="text1"/>
          <w:sz w:val="22"/>
          <w:szCs w:val="22"/>
        </w:rPr>
        <w:t xml:space="preserve"> </w:t>
      </w:r>
      <w:r w:rsidR="374986C7" w:rsidRPr="270AD8EA">
        <w:rPr>
          <w:color w:val="000000" w:themeColor="text1"/>
          <w:sz w:val="22"/>
          <w:szCs w:val="22"/>
        </w:rPr>
        <w:t>their colleag</w:t>
      </w:r>
      <w:r w:rsidR="3045E01A" w:rsidRPr="270AD8EA">
        <w:rPr>
          <w:color w:val="000000" w:themeColor="text1"/>
          <w:sz w:val="22"/>
          <w:szCs w:val="22"/>
        </w:rPr>
        <w:t>ues.</w:t>
      </w:r>
      <w:r w:rsidR="4D5C00E7" w:rsidRPr="270AD8EA">
        <w:rPr>
          <w:color w:val="000000" w:themeColor="text1"/>
          <w:sz w:val="22"/>
          <w:szCs w:val="22"/>
        </w:rPr>
        <w:t xml:space="preserve"> </w:t>
      </w:r>
      <w:r w:rsidR="4FCF4CD5" w:rsidRPr="270AD8EA">
        <w:rPr>
          <w:sz w:val="22"/>
          <w:szCs w:val="22"/>
        </w:rPr>
        <w:t>(Armstrong &amp; Brown, 2024).</w:t>
      </w:r>
    </w:p>
    <w:p w14:paraId="401DDA35" w14:textId="0AA38D59" w:rsidR="73A8FEF7" w:rsidRDefault="73A8FEF7" w:rsidP="270AD8EA">
      <w:pPr>
        <w:rPr>
          <w:color w:val="000000" w:themeColor="text1"/>
          <w:sz w:val="22"/>
          <w:szCs w:val="22"/>
        </w:rPr>
      </w:pPr>
      <w:r w:rsidRPr="270AD8EA">
        <w:rPr>
          <w:color w:val="000000" w:themeColor="text1"/>
          <w:sz w:val="22"/>
          <w:szCs w:val="22"/>
        </w:rPr>
        <w:t xml:space="preserve">A transparent </w:t>
      </w:r>
      <w:r w:rsidR="6A537ACF" w:rsidRPr="270AD8EA">
        <w:rPr>
          <w:color w:val="000000" w:themeColor="text1"/>
          <w:sz w:val="22"/>
          <w:szCs w:val="22"/>
        </w:rPr>
        <w:t>approach</w:t>
      </w:r>
      <w:r w:rsidRPr="270AD8EA">
        <w:rPr>
          <w:color w:val="000000" w:themeColor="text1"/>
          <w:sz w:val="22"/>
          <w:szCs w:val="22"/>
        </w:rPr>
        <w:t xml:space="preserve"> ensur</w:t>
      </w:r>
      <w:r w:rsidR="352BEDE9" w:rsidRPr="270AD8EA">
        <w:rPr>
          <w:color w:val="000000" w:themeColor="text1"/>
          <w:sz w:val="22"/>
          <w:szCs w:val="22"/>
        </w:rPr>
        <w:t>es</w:t>
      </w:r>
      <w:r w:rsidRPr="270AD8EA">
        <w:rPr>
          <w:color w:val="000000" w:themeColor="text1"/>
          <w:sz w:val="22"/>
          <w:szCs w:val="22"/>
        </w:rPr>
        <w:t xml:space="preserve"> that employees </w:t>
      </w:r>
      <w:r w:rsidR="25A63225" w:rsidRPr="270AD8EA">
        <w:rPr>
          <w:color w:val="000000" w:themeColor="text1"/>
          <w:sz w:val="22"/>
          <w:szCs w:val="22"/>
        </w:rPr>
        <w:t xml:space="preserve">both </w:t>
      </w:r>
      <w:r w:rsidR="05221850" w:rsidRPr="270AD8EA">
        <w:rPr>
          <w:color w:val="000000" w:themeColor="text1"/>
          <w:sz w:val="22"/>
          <w:szCs w:val="22"/>
        </w:rPr>
        <w:t>collectively</w:t>
      </w:r>
      <w:r w:rsidRPr="270AD8EA">
        <w:rPr>
          <w:color w:val="000000" w:themeColor="text1"/>
          <w:sz w:val="22"/>
          <w:szCs w:val="22"/>
        </w:rPr>
        <w:t xml:space="preserve"> and </w:t>
      </w:r>
      <w:r w:rsidR="54757F11" w:rsidRPr="270AD8EA">
        <w:rPr>
          <w:color w:val="000000" w:themeColor="text1"/>
          <w:sz w:val="22"/>
          <w:szCs w:val="22"/>
        </w:rPr>
        <w:t>individually</w:t>
      </w:r>
      <w:r w:rsidRPr="270AD8EA">
        <w:rPr>
          <w:color w:val="000000" w:themeColor="text1"/>
          <w:sz w:val="22"/>
          <w:szCs w:val="22"/>
        </w:rPr>
        <w:t xml:space="preserve"> understand the basis of the </w:t>
      </w:r>
      <w:r w:rsidR="6B18C592" w:rsidRPr="270AD8EA">
        <w:rPr>
          <w:color w:val="000000" w:themeColor="text1"/>
          <w:sz w:val="22"/>
          <w:szCs w:val="22"/>
        </w:rPr>
        <w:t>reward</w:t>
      </w:r>
      <w:r w:rsidRPr="270AD8EA">
        <w:rPr>
          <w:color w:val="000000" w:themeColor="text1"/>
          <w:sz w:val="22"/>
          <w:szCs w:val="22"/>
        </w:rPr>
        <w:t xml:space="preserve"> system within the pay structure, a</w:t>
      </w:r>
      <w:r w:rsidR="1D836F81" w:rsidRPr="270AD8EA">
        <w:rPr>
          <w:color w:val="000000" w:themeColor="text1"/>
          <w:sz w:val="22"/>
          <w:szCs w:val="22"/>
        </w:rPr>
        <w:t xml:space="preserve">s well as </w:t>
      </w:r>
      <w:r w:rsidRPr="270AD8EA">
        <w:rPr>
          <w:color w:val="000000" w:themeColor="text1"/>
          <w:sz w:val="22"/>
          <w:szCs w:val="22"/>
        </w:rPr>
        <w:t>how pay rates and</w:t>
      </w:r>
      <w:r w:rsidR="77658814" w:rsidRPr="270AD8EA">
        <w:rPr>
          <w:color w:val="000000" w:themeColor="text1"/>
          <w:sz w:val="22"/>
          <w:szCs w:val="22"/>
        </w:rPr>
        <w:t xml:space="preserve"> financial</w:t>
      </w:r>
      <w:r w:rsidRPr="270AD8EA">
        <w:rPr>
          <w:color w:val="000000" w:themeColor="text1"/>
          <w:sz w:val="22"/>
          <w:szCs w:val="22"/>
        </w:rPr>
        <w:t xml:space="preserve"> </w:t>
      </w:r>
      <w:r w:rsidR="4978E9DC" w:rsidRPr="270AD8EA">
        <w:rPr>
          <w:color w:val="000000" w:themeColor="text1"/>
          <w:sz w:val="22"/>
          <w:szCs w:val="22"/>
        </w:rPr>
        <w:t>incentives</w:t>
      </w:r>
      <w:r w:rsidRPr="270AD8EA">
        <w:rPr>
          <w:color w:val="000000" w:themeColor="text1"/>
          <w:sz w:val="22"/>
          <w:szCs w:val="22"/>
        </w:rPr>
        <w:t xml:space="preserve"> are </w:t>
      </w:r>
      <w:r w:rsidR="4ECB2D07" w:rsidRPr="270AD8EA">
        <w:rPr>
          <w:color w:val="000000" w:themeColor="text1"/>
          <w:sz w:val="22"/>
          <w:szCs w:val="22"/>
        </w:rPr>
        <w:t>determined</w:t>
      </w:r>
      <w:r w:rsidR="2D5DCCC5" w:rsidRPr="270AD8EA">
        <w:rPr>
          <w:color w:val="000000" w:themeColor="text1"/>
          <w:sz w:val="22"/>
          <w:szCs w:val="22"/>
        </w:rPr>
        <w:t>, and how rates of pay are reviewed</w:t>
      </w:r>
      <w:r w:rsidR="29C1D78E" w:rsidRPr="270AD8EA">
        <w:rPr>
          <w:color w:val="000000" w:themeColor="text1"/>
          <w:sz w:val="22"/>
          <w:szCs w:val="22"/>
        </w:rPr>
        <w:t>.</w:t>
      </w:r>
    </w:p>
    <w:p w14:paraId="15E94A47" w14:textId="05CBCDE0" w:rsidR="44AC6F11" w:rsidRDefault="007A2882" w:rsidP="270AD8EA">
      <w:pPr>
        <w:rPr>
          <w:color w:val="000000" w:themeColor="text1"/>
          <w:sz w:val="22"/>
          <w:szCs w:val="22"/>
        </w:rPr>
      </w:pPr>
      <w:r>
        <w:rPr>
          <w:color w:val="000000" w:themeColor="text1"/>
          <w:sz w:val="22"/>
          <w:szCs w:val="22"/>
        </w:rPr>
        <w:t>A</w:t>
      </w:r>
      <w:r w:rsidR="44AC6F11" w:rsidRPr="270AD8EA">
        <w:rPr>
          <w:color w:val="000000" w:themeColor="text1"/>
          <w:sz w:val="22"/>
          <w:szCs w:val="22"/>
        </w:rPr>
        <w:t xml:space="preserve"> good reward stra</w:t>
      </w:r>
      <w:r w:rsidR="2C66E71B" w:rsidRPr="270AD8EA">
        <w:rPr>
          <w:color w:val="000000" w:themeColor="text1"/>
          <w:sz w:val="22"/>
          <w:szCs w:val="22"/>
        </w:rPr>
        <w:t>tegy</w:t>
      </w:r>
      <w:r w:rsidR="44AC6F11" w:rsidRPr="270AD8EA">
        <w:rPr>
          <w:color w:val="000000" w:themeColor="text1"/>
          <w:sz w:val="22"/>
          <w:szCs w:val="22"/>
        </w:rPr>
        <w:t xml:space="preserve"> </w:t>
      </w:r>
      <w:r>
        <w:rPr>
          <w:color w:val="000000" w:themeColor="text1"/>
          <w:sz w:val="22"/>
          <w:szCs w:val="22"/>
        </w:rPr>
        <w:t>will</w:t>
      </w:r>
      <w:r w:rsidR="44AC6F11" w:rsidRPr="270AD8EA">
        <w:rPr>
          <w:color w:val="000000" w:themeColor="text1"/>
          <w:sz w:val="22"/>
          <w:szCs w:val="22"/>
        </w:rPr>
        <w:t xml:space="preserve"> </w:t>
      </w:r>
      <w:r w:rsidR="063F36BA" w:rsidRPr="270AD8EA">
        <w:rPr>
          <w:color w:val="000000" w:themeColor="text1"/>
          <w:sz w:val="22"/>
          <w:szCs w:val="22"/>
        </w:rPr>
        <w:t xml:space="preserve">recognise the value of </w:t>
      </w:r>
      <w:r w:rsidR="063F36BA" w:rsidRPr="270AD8EA">
        <w:rPr>
          <w:color w:val="000000" w:themeColor="text1"/>
          <w:sz w:val="22"/>
          <w:szCs w:val="22"/>
          <w:u w:val="single"/>
        </w:rPr>
        <w:t xml:space="preserve">all </w:t>
      </w:r>
      <w:r w:rsidR="063F36BA" w:rsidRPr="270AD8EA">
        <w:rPr>
          <w:color w:val="000000" w:themeColor="text1"/>
          <w:sz w:val="22"/>
          <w:szCs w:val="22"/>
        </w:rPr>
        <w:t>employees, not just those who consistently achieve</w:t>
      </w:r>
      <w:r>
        <w:rPr>
          <w:color w:val="000000" w:themeColor="text1"/>
          <w:sz w:val="22"/>
          <w:szCs w:val="22"/>
        </w:rPr>
        <w:t>,</w:t>
      </w:r>
      <w:r w:rsidR="063F36BA" w:rsidRPr="270AD8EA">
        <w:rPr>
          <w:color w:val="000000" w:themeColor="text1"/>
          <w:sz w:val="22"/>
          <w:szCs w:val="22"/>
        </w:rPr>
        <w:t xml:space="preserve"> and </w:t>
      </w:r>
      <w:r>
        <w:rPr>
          <w:color w:val="000000" w:themeColor="text1"/>
          <w:sz w:val="22"/>
          <w:szCs w:val="22"/>
        </w:rPr>
        <w:t xml:space="preserve">be </w:t>
      </w:r>
      <w:r w:rsidR="44AC6F11" w:rsidRPr="270AD8EA">
        <w:rPr>
          <w:color w:val="000000" w:themeColor="text1"/>
          <w:sz w:val="22"/>
          <w:szCs w:val="22"/>
        </w:rPr>
        <w:t>correctly align</w:t>
      </w:r>
      <w:r>
        <w:rPr>
          <w:color w:val="000000" w:themeColor="text1"/>
          <w:sz w:val="22"/>
          <w:szCs w:val="22"/>
        </w:rPr>
        <w:t>ed</w:t>
      </w:r>
      <w:r w:rsidR="44AC6F11" w:rsidRPr="270AD8EA">
        <w:rPr>
          <w:color w:val="000000" w:themeColor="text1"/>
          <w:sz w:val="22"/>
          <w:szCs w:val="22"/>
        </w:rPr>
        <w:t xml:space="preserve"> with the goals and values of the organisation</w:t>
      </w:r>
      <w:r w:rsidR="6E9E7404" w:rsidRPr="270AD8EA">
        <w:rPr>
          <w:color w:val="000000" w:themeColor="text1"/>
          <w:sz w:val="22"/>
          <w:szCs w:val="22"/>
        </w:rPr>
        <w:t xml:space="preserve">, striving to achieve equal pay and to reduce diversity and disability bias. Knowing </w:t>
      </w:r>
      <w:r w:rsidR="44AC6F11" w:rsidRPr="270AD8EA">
        <w:rPr>
          <w:color w:val="000000" w:themeColor="text1"/>
          <w:sz w:val="22"/>
          <w:szCs w:val="22"/>
        </w:rPr>
        <w:t>what culture and performance an organ</w:t>
      </w:r>
      <w:r w:rsidR="4AAB90F0" w:rsidRPr="270AD8EA">
        <w:rPr>
          <w:color w:val="000000" w:themeColor="text1"/>
          <w:sz w:val="22"/>
          <w:szCs w:val="22"/>
        </w:rPr>
        <w:t>isation</w:t>
      </w:r>
      <w:r w:rsidR="44AC6F11" w:rsidRPr="270AD8EA">
        <w:rPr>
          <w:color w:val="000000" w:themeColor="text1"/>
          <w:sz w:val="22"/>
          <w:szCs w:val="22"/>
        </w:rPr>
        <w:t xml:space="preserve"> expects from </w:t>
      </w:r>
      <w:r w:rsidR="1ADF5250" w:rsidRPr="270AD8EA">
        <w:rPr>
          <w:color w:val="000000" w:themeColor="text1"/>
          <w:sz w:val="22"/>
          <w:szCs w:val="22"/>
        </w:rPr>
        <w:t xml:space="preserve">their </w:t>
      </w:r>
      <w:r w:rsidR="37E0EA1C" w:rsidRPr="270AD8EA">
        <w:rPr>
          <w:color w:val="000000" w:themeColor="text1"/>
          <w:sz w:val="22"/>
          <w:szCs w:val="22"/>
        </w:rPr>
        <w:t>employees</w:t>
      </w:r>
      <w:r w:rsidR="14774B5C" w:rsidRPr="270AD8EA">
        <w:rPr>
          <w:color w:val="000000" w:themeColor="text1"/>
          <w:sz w:val="22"/>
          <w:szCs w:val="22"/>
        </w:rPr>
        <w:t xml:space="preserve"> – that is, </w:t>
      </w:r>
      <w:r w:rsidR="4227B3DF" w:rsidRPr="270AD8EA">
        <w:rPr>
          <w:color w:val="000000" w:themeColor="text1"/>
          <w:sz w:val="22"/>
          <w:szCs w:val="22"/>
        </w:rPr>
        <w:t>aligning the strategy with the business objectives (m</w:t>
      </w:r>
      <w:r w:rsidR="14774B5C" w:rsidRPr="270AD8EA">
        <w:rPr>
          <w:color w:val="000000" w:themeColor="text1"/>
          <w:sz w:val="22"/>
          <w:szCs w:val="22"/>
        </w:rPr>
        <w:t>arket alignment</w:t>
      </w:r>
      <w:r w:rsidR="145A8068" w:rsidRPr="270AD8EA">
        <w:rPr>
          <w:color w:val="000000" w:themeColor="text1"/>
          <w:sz w:val="22"/>
          <w:szCs w:val="22"/>
        </w:rPr>
        <w:t>)</w:t>
      </w:r>
      <w:r w:rsidR="37E0EA1C" w:rsidRPr="270AD8EA">
        <w:rPr>
          <w:color w:val="000000" w:themeColor="text1"/>
          <w:sz w:val="22"/>
          <w:szCs w:val="22"/>
        </w:rPr>
        <w:t>.</w:t>
      </w:r>
    </w:p>
    <w:p w14:paraId="63E3C49F" w14:textId="61D660D6" w:rsidR="56134675" w:rsidRDefault="5973B802" w:rsidP="1219D0DD">
      <w:pPr>
        <w:rPr>
          <w:color w:val="000000" w:themeColor="text1"/>
        </w:rPr>
      </w:pPr>
      <w:r w:rsidRPr="1219D0DD">
        <w:rPr>
          <w:color w:val="000000" w:themeColor="text1"/>
          <w:sz w:val="22"/>
          <w:szCs w:val="22"/>
        </w:rPr>
        <w:t xml:space="preserve">Reward packages are most effective when they meet the needs of employees, </w:t>
      </w:r>
      <w:r w:rsidR="006E7CB6">
        <w:rPr>
          <w:color w:val="000000" w:themeColor="text1"/>
          <w:sz w:val="22"/>
          <w:szCs w:val="22"/>
        </w:rPr>
        <w:t xml:space="preserve">and </w:t>
      </w:r>
      <w:r w:rsidRPr="1219D0DD">
        <w:rPr>
          <w:color w:val="000000" w:themeColor="text1"/>
          <w:sz w:val="22"/>
          <w:szCs w:val="22"/>
        </w:rPr>
        <w:t>the organisation’s purpose, culture and performance</w:t>
      </w:r>
      <w:r w:rsidR="61263B5A" w:rsidRPr="1219D0DD">
        <w:rPr>
          <w:color w:val="000000" w:themeColor="text1"/>
          <w:sz w:val="22"/>
          <w:szCs w:val="22"/>
        </w:rPr>
        <w:t>. A</w:t>
      </w:r>
      <w:r w:rsidR="2974330A" w:rsidRPr="1219D0DD">
        <w:rPr>
          <w:color w:val="000000" w:themeColor="text1"/>
          <w:sz w:val="22"/>
          <w:szCs w:val="22"/>
        </w:rPr>
        <w:t>n</w:t>
      </w:r>
      <w:r w:rsidR="57180D46" w:rsidRPr="1219D0DD">
        <w:rPr>
          <w:color w:val="000000" w:themeColor="text1"/>
          <w:sz w:val="22"/>
          <w:szCs w:val="22"/>
        </w:rPr>
        <w:t xml:space="preserve"> </w:t>
      </w:r>
      <w:r w:rsidR="0E142220" w:rsidRPr="1219D0DD">
        <w:rPr>
          <w:color w:val="000000" w:themeColor="text1"/>
          <w:sz w:val="22"/>
          <w:szCs w:val="22"/>
        </w:rPr>
        <w:t>employer</w:t>
      </w:r>
      <w:r w:rsidR="57180D46" w:rsidRPr="1219D0DD">
        <w:rPr>
          <w:color w:val="000000" w:themeColor="text1"/>
          <w:sz w:val="22"/>
          <w:szCs w:val="22"/>
        </w:rPr>
        <w:t xml:space="preserve"> </w:t>
      </w:r>
      <w:r w:rsidR="4E0D05C5" w:rsidRPr="1219D0DD">
        <w:rPr>
          <w:color w:val="000000" w:themeColor="text1"/>
          <w:sz w:val="22"/>
          <w:szCs w:val="22"/>
        </w:rPr>
        <w:t xml:space="preserve">which </w:t>
      </w:r>
      <w:r w:rsidR="43524C31" w:rsidRPr="1219D0DD">
        <w:rPr>
          <w:color w:val="000000" w:themeColor="text1"/>
          <w:sz w:val="22"/>
          <w:szCs w:val="22"/>
        </w:rPr>
        <w:t>neglects</w:t>
      </w:r>
      <w:r w:rsidR="07D2A44D" w:rsidRPr="1219D0DD">
        <w:rPr>
          <w:color w:val="000000" w:themeColor="text1"/>
          <w:sz w:val="22"/>
          <w:szCs w:val="22"/>
        </w:rPr>
        <w:t xml:space="preserve"> to </w:t>
      </w:r>
      <w:r w:rsidR="5382EED4" w:rsidRPr="1219D0DD">
        <w:rPr>
          <w:color w:val="000000" w:themeColor="text1"/>
          <w:sz w:val="22"/>
          <w:szCs w:val="22"/>
        </w:rPr>
        <w:t>recognise</w:t>
      </w:r>
      <w:r w:rsidR="07D2A44D" w:rsidRPr="1219D0DD">
        <w:rPr>
          <w:color w:val="000000" w:themeColor="text1"/>
          <w:sz w:val="22"/>
          <w:szCs w:val="22"/>
        </w:rPr>
        <w:t xml:space="preserve"> the need to</w:t>
      </w:r>
      <w:r w:rsidR="4E0D05C5" w:rsidRPr="1219D0DD">
        <w:rPr>
          <w:color w:val="000000" w:themeColor="text1"/>
          <w:sz w:val="22"/>
          <w:szCs w:val="22"/>
        </w:rPr>
        <w:t xml:space="preserve"> apply any </w:t>
      </w:r>
      <w:r w:rsidR="02E84946" w:rsidRPr="1219D0DD">
        <w:rPr>
          <w:color w:val="000000" w:themeColor="text1"/>
          <w:sz w:val="22"/>
          <w:szCs w:val="22"/>
        </w:rPr>
        <w:t>form</w:t>
      </w:r>
      <w:r w:rsidR="0A46C38A" w:rsidRPr="1219D0DD">
        <w:rPr>
          <w:color w:val="000000" w:themeColor="text1"/>
          <w:sz w:val="22"/>
          <w:szCs w:val="22"/>
        </w:rPr>
        <w:t xml:space="preserve"> of</w:t>
      </w:r>
      <w:r w:rsidR="02E84946" w:rsidRPr="1219D0DD">
        <w:rPr>
          <w:color w:val="000000" w:themeColor="text1"/>
          <w:sz w:val="22"/>
          <w:szCs w:val="22"/>
        </w:rPr>
        <w:t xml:space="preserve"> </w:t>
      </w:r>
      <w:r w:rsidR="4E0D05C5" w:rsidRPr="1219D0DD">
        <w:rPr>
          <w:color w:val="000000" w:themeColor="text1"/>
          <w:sz w:val="22"/>
          <w:szCs w:val="22"/>
        </w:rPr>
        <w:t>reward structure for their employees</w:t>
      </w:r>
      <w:r w:rsidR="42A90080" w:rsidRPr="1219D0DD">
        <w:rPr>
          <w:color w:val="000000" w:themeColor="text1"/>
          <w:sz w:val="22"/>
          <w:szCs w:val="22"/>
        </w:rPr>
        <w:t xml:space="preserve"> is one which will struggle to retain and</w:t>
      </w:r>
      <w:r w:rsidR="006E7CB6">
        <w:rPr>
          <w:color w:val="000000" w:themeColor="text1"/>
          <w:sz w:val="22"/>
          <w:szCs w:val="22"/>
        </w:rPr>
        <w:t xml:space="preserve"> attract</w:t>
      </w:r>
      <w:r w:rsidR="42A90080" w:rsidRPr="1219D0DD">
        <w:rPr>
          <w:color w:val="000000" w:themeColor="text1"/>
          <w:sz w:val="22"/>
          <w:szCs w:val="22"/>
        </w:rPr>
        <w:t xml:space="preserve"> new workers.</w:t>
      </w:r>
      <w:r w:rsidR="6D16A60D" w:rsidRPr="1219D0DD">
        <w:rPr>
          <w:color w:val="000000" w:themeColor="text1"/>
          <w:sz w:val="22"/>
          <w:szCs w:val="22"/>
        </w:rPr>
        <w:t xml:space="preserve">  </w:t>
      </w:r>
      <w:r w:rsidR="6D16A60D" w:rsidRPr="1219D0DD">
        <w:rPr>
          <w:sz w:val="22"/>
          <w:szCs w:val="22"/>
        </w:rPr>
        <w:t>(CIPD, 2021)</w:t>
      </w:r>
      <w:r w:rsidR="76DD389B" w:rsidRPr="1219D0DD">
        <w:rPr>
          <w:sz w:val="22"/>
          <w:szCs w:val="22"/>
        </w:rPr>
        <w:t>.</w:t>
      </w:r>
    </w:p>
    <w:p w14:paraId="32A4EEF5" w14:textId="14CFFE1A" w:rsidR="004F51D2" w:rsidRDefault="00000000">
      <w:r>
        <w:br w:type="page"/>
      </w:r>
    </w:p>
    <w:p w14:paraId="3BB05A6B" w14:textId="475DB13D" w:rsidR="75D837AA" w:rsidRDefault="688EADF7"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1.2: </w:t>
      </w:r>
    </w:p>
    <w:p w14:paraId="1727438E" w14:textId="76072C17" w:rsidR="1219D0DD" w:rsidRDefault="1219D0DD" w:rsidP="1219D0DD">
      <w:pPr>
        <w:spacing w:after="0"/>
        <w:rPr>
          <w:rFonts w:ascii="Trebuchet MS" w:eastAsia="Trebuchet MS" w:hAnsi="Trebuchet MS" w:cs="Trebuchet MS"/>
          <w:b/>
          <w:bCs/>
          <w:color w:val="000000" w:themeColor="text1"/>
          <w:sz w:val="22"/>
          <w:szCs w:val="22"/>
        </w:rPr>
      </w:pPr>
    </w:p>
    <w:p w14:paraId="768C63F7" w14:textId="1FF8CE37" w:rsidR="19FFA100" w:rsidRDefault="0ACD637E" w:rsidP="270AD8EA">
      <w:pPr>
        <w:spacing w:after="0"/>
        <w:rPr>
          <w:sz w:val="22"/>
          <w:szCs w:val="22"/>
        </w:rPr>
      </w:pPr>
      <w:r w:rsidRPr="49CBF7B4">
        <w:rPr>
          <w:sz w:val="22"/>
          <w:szCs w:val="22"/>
        </w:rPr>
        <w:t>R</w:t>
      </w:r>
      <w:r w:rsidR="2E363337" w:rsidRPr="49CBF7B4">
        <w:rPr>
          <w:sz w:val="22"/>
          <w:szCs w:val="22"/>
        </w:rPr>
        <w:t>eward systems</w:t>
      </w:r>
      <w:r w:rsidR="5D1EF129" w:rsidRPr="49CBF7B4">
        <w:rPr>
          <w:sz w:val="22"/>
          <w:szCs w:val="22"/>
        </w:rPr>
        <w:t xml:space="preserve"> are</w:t>
      </w:r>
      <w:r w:rsidR="2E363337" w:rsidRPr="49CBF7B4">
        <w:rPr>
          <w:sz w:val="22"/>
          <w:szCs w:val="22"/>
        </w:rPr>
        <w:t xml:space="preserve"> </w:t>
      </w:r>
      <w:r w:rsidR="00880583">
        <w:rPr>
          <w:sz w:val="22"/>
          <w:szCs w:val="22"/>
        </w:rPr>
        <w:t>crucial in</w:t>
      </w:r>
      <w:r w:rsidR="2E363337" w:rsidRPr="49CBF7B4">
        <w:rPr>
          <w:sz w:val="22"/>
          <w:szCs w:val="22"/>
        </w:rPr>
        <w:t xml:space="preserve"> influencing employee behaviour and organisational results</w:t>
      </w:r>
      <w:r w:rsidR="4EC0F929" w:rsidRPr="49CBF7B4">
        <w:rPr>
          <w:sz w:val="22"/>
          <w:szCs w:val="22"/>
        </w:rPr>
        <w:t>.</w:t>
      </w:r>
      <w:r w:rsidR="5BDEAF57" w:rsidRPr="49CBF7B4">
        <w:rPr>
          <w:sz w:val="22"/>
          <w:szCs w:val="22"/>
        </w:rPr>
        <w:t xml:space="preserve">  </w:t>
      </w:r>
      <w:r w:rsidR="4FC41E5C" w:rsidRPr="49CBF7B4">
        <w:rPr>
          <w:sz w:val="22"/>
          <w:szCs w:val="22"/>
        </w:rPr>
        <w:t xml:space="preserve">Without a </w:t>
      </w:r>
      <w:r w:rsidR="45F9E0E3" w:rsidRPr="49CBF7B4">
        <w:rPr>
          <w:sz w:val="22"/>
          <w:szCs w:val="22"/>
        </w:rPr>
        <w:t>competitive</w:t>
      </w:r>
      <w:r w:rsidR="4FC41E5C" w:rsidRPr="49CBF7B4">
        <w:rPr>
          <w:sz w:val="22"/>
          <w:szCs w:val="22"/>
        </w:rPr>
        <w:t xml:space="preserve"> </w:t>
      </w:r>
      <w:r w:rsidR="5BDEAF57" w:rsidRPr="49CBF7B4">
        <w:rPr>
          <w:sz w:val="22"/>
          <w:szCs w:val="22"/>
        </w:rPr>
        <w:t>reward structure</w:t>
      </w:r>
      <w:r w:rsidR="1C458EA7" w:rsidRPr="49CBF7B4">
        <w:rPr>
          <w:sz w:val="22"/>
          <w:szCs w:val="22"/>
        </w:rPr>
        <w:t>, it may be m</w:t>
      </w:r>
      <w:r w:rsidR="777CADEE" w:rsidRPr="49CBF7B4">
        <w:rPr>
          <w:sz w:val="22"/>
          <w:szCs w:val="22"/>
        </w:rPr>
        <w:t>ore</w:t>
      </w:r>
      <w:r w:rsidR="5BDEAF57" w:rsidRPr="49CBF7B4">
        <w:rPr>
          <w:sz w:val="22"/>
          <w:szCs w:val="22"/>
        </w:rPr>
        <w:t xml:space="preserve"> difficult to </w:t>
      </w:r>
      <w:r w:rsidR="4D8C94C3" w:rsidRPr="49CBF7B4">
        <w:rPr>
          <w:sz w:val="22"/>
          <w:szCs w:val="22"/>
        </w:rPr>
        <w:t xml:space="preserve">attract </w:t>
      </w:r>
      <w:r w:rsidR="00467468">
        <w:rPr>
          <w:sz w:val="22"/>
          <w:szCs w:val="22"/>
        </w:rPr>
        <w:t>new talent</w:t>
      </w:r>
      <w:r w:rsidR="5BDEAF57" w:rsidRPr="49CBF7B4">
        <w:rPr>
          <w:sz w:val="22"/>
          <w:szCs w:val="22"/>
        </w:rPr>
        <w:t xml:space="preserve"> and </w:t>
      </w:r>
      <w:r w:rsidR="4FAB9FD8" w:rsidRPr="49CBF7B4">
        <w:rPr>
          <w:sz w:val="22"/>
          <w:szCs w:val="22"/>
        </w:rPr>
        <w:t xml:space="preserve">lead to a loss of </w:t>
      </w:r>
      <w:r w:rsidR="5BDEAF57" w:rsidRPr="49CBF7B4">
        <w:rPr>
          <w:sz w:val="22"/>
          <w:szCs w:val="22"/>
        </w:rPr>
        <w:t xml:space="preserve">staff </w:t>
      </w:r>
      <w:r w:rsidR="0BAFCB0A" w:rsidRPr="49CBF7B4">
        <w:rPr>
          <w:sz w:val="22"/>
          <w:szCs w:val="22"/>
        </w:rPr>
        <w:t>who feel devalued and unsupported.</w:t>
      </w:r>
      <w:r w:rsidR="5BDEAF57" w:rsidRPr="49CBF7B4">
        <w:rPr>
          <w:sz w:val="22"/>
          <w:szCs w:val="22"/>
        </w:rPr>
        <w:t xml:space="preserve"> </w:t>
      </w:r>
      <w:r w:rsidR="2B43E97E" w:rsidRPr="49CBF7B4">
        <w:rPr>
          <w:sz w:val="22"/>
          <w:szCs w:val="22"/>
        </w:rPr>
        <w:t xml:space="preserve"> </w:t>
      </w:r>
      <w:r w:rsidR="03FFB1F3" w:rsidRPr="49CBF7B4">
        <w:rPr>
          <w:sz w:val="22"/>
          <w:szCs w:val="22"/>
        </w:rPr>
        <w:t>H</w:t>
      </w:r>
      <w:r w:rsidR="0E46F100" w:rsidRPr="49CBF7B4">
        <w:rPr>
          <w:sz w:val="22"/>
          <w:szCs w:val="22"/>
        </w:rPr>
        <w:t xml:space="preserve">igh turnover leads to higher costs of recruitment and </w:t>
      </w:r>
      <w:r w:rsidR="08488D91" w:rsidRPr="49CBF7B4">
        <w:rPr>
          <w:sz w:val="22"/>
          <w:szCs w:val="22"/>
        </w:rPr>
        <w:t>training, and</w:t>
      </w:r>
      <w:r w:rsidR="1CCEFDDA" w:rsidRPr="49CBF7B4">
        <w:rPr>
          <w:sz w:val="22"/>
          <w:szCs w:val="22"/>
        </w:rPr>
        <w:t xml:space="preserve"> loss of </w:t>
      </w:r>
      <w:r w:rsidR="7ACDCD86" w:rsidRPr="49CBF7B4">
        <w:rPr>
          <w:sz w:val="22"/>
          <w:szCs w:val="22"/>
        </w:rPr>
        <w:t xml:space="preserve">trained, experienced </w:t>
      </w:r>
      <w:r w:rsidR="0E46F100" w:rsidRPr="49CBF7B4">
        <w:rPr>
          <w:sz w:val="22"/>
          <w:szCs w:val="22"/>
        </w:rPr>
        <w:t xml:space="preserve">staff leads to loss of organisational knowledge. </w:t>
      </w:r>
    </w:p>
    <w:p w14:paraId="375845F0" w14:textId="3B5D0C76" w:rsidR="084BACA6" w:rsidRDefault="084BACA6" w:rsidP="084BACA6">
      <w:pPr>
        <w:spacing w:after="0"/>
        <w:rPr>
          <w:sz w:val="22"/>
          <w:szCs w:val="22"/>
        </w:rPr>
      </w:pPr>
    </w:p>
    <w:p w14:paraId="533FE545" w14:textId="2A3F31BA" w:rsidR="19FFA100" w:rsidRDefault="52393AEA" w:rsidP="270AD8EA">
      <w:pPr>
        <w:spacing w:after="0"/>
        <w:rPr>
          <w:sz w:val="22"/>
          <w:szCs w:val="22"/>
        </w:rPr>
      </w:pPr>
      <w:r w:rsidRPr="1219D0DD">
        <w:rPr>
          <w:sz w:val="22"/>
          <w:szCs w:val="22"/>
        </w:rPr>
        <w:t>Total r</w:t>
      </w:r>
      <w:r w:rsidR="2B43E97E" w:rsidRPr="1219D0DD">
        <w:rPr>
          <w:sz w:val="22"/>
          <w:szCs w:val="22"/>
        </w:rPr>
        <w:t>eward</w:t>
      </w:r>
      <w:r w:rsidR="2E363337" w:rsidRPr="1219D0DD">
        <w:rPr>
          <w:sz w:val="22"/>
          <w:szCs w:val="22"/>
        </w:rPr>
        <w:t xml:space="preserve"> schemes </w:t>
      </w:r>
      <w:r w:rsidR="00467468">
        <w:rPr>
          <w:sz w:val="22"/>
          <w:szCs w:val="22"/>
        </w:rPr>
        <w:t xml:space="preserve">can </w:t>
      </w:r>
      <w:r w:rsidR="2E363337" w:rsidRPr="1219D0DD">
        <w:rPr>
          <w:sz w:val="22"/>
          <w:szCs w:val="22"/>
        </w:rPr>
        <w:t xml:space="preserve">include </w:t>
      </w:r>
      <w:r w:rsidR="42DC7EF7" w:rsidRPr="1219D0DD">
        <w:rPr>
          <w:sz w:val="22"/>
          <w:szCs w:val="22"/>
        </w:rPr>
        <w:t xml:space="preserve">both </w:t>
      </w:r>
      <w:r w:rsidR="2E363337" w:rsidRPr="1219D0DD">
        <w:rPr>
          <w:sz w:val="22"/>
          <w:szCs w:val="22"/>
        </w:rPr>
        <w:t>extrinsic and intrinsic rewards</w:t>
      </w:r>
      <w:r w:rsidR="4F0503C2" w:rsidRPr="1219D0DD">
        <w:rPr>
          <w:sz w:val="22"/>
          <w:szCs w:val="22"/>
        </w:rPr>
        <w:t xml:space="preserve">. </w:t>
      </w:r>
      <w:r w:rsidR="441F7763" w:rsidRPr="1219D0DD">
        <w:rPr>
          <w:sz w:val="22"/>
          <w:szCs w:val="22"/>
        </w:rPr>
        <w:t xml:space="preserve">The type of reward </w:t>
      </w:r>
      <w:r w:rsidR="0F116984" w:rsidRPr="1219D0DD">
        <w:rPr>
          <w:sz w:val="22"/>
          <w:szCs w:val="22"/>
        </w:rPr>
        <w:t>scheme</w:t>
      </w:r>
      <w:r w:rsidR="441F7763" w:rsidRPr="1219D0DD">
        <w:rPr>
          <w:sz w:val="22"/>
          <w:szCs w:val="22"/>
        </w:rPr>
        <w:t xml:space="preserve"> an organisation builds depends on what they hope to </w:t>
      </w:r>
      <w:r w:rsidR="5AA10F18" w:rsidRPr="1219D0DD">
        <w:rPr>
          <w:sz w:val="22"/>
          <w:szCs w:val="22"/>
        </w:rPr>
        <w:t>achieve</w:t>
      </w:r>
      <w:r w:rsidR="764AFA36" w:rsidRPr="1219D0DD">
        <w:rPr>
          <w:sz w:val="22"/>
          <w:szCs w:val="22"/>
        </w:rPr>
        <w:t>.</w:t>
      </w:r>
      <w:r w:rsidR="39793345" w:rsidRPr="1219D0DD">
        <w:rPr>
          <w:sz w:val="22"/>
          <w:szCs w:val="22"/>
        </w:rPr>
        <w:t xml:space="preserve"> </w:t>
      </w:r>
      <w:r w:rsidR="71DD8963" w:rsidRPr="1219D0DD">
        <w:rPr>
          <w:sz w:val="22"/>
          <w:szCs w:val="22"/>
        </w:rPr>
        <w:t xml:space="preserve">Motivation of employees is an important factor in the overall performance of an organisation </w:t>
      </w:r>
      <w:r w:rsidR="00467468">
        <w:rPr>
          <w:sz w:val="22"/>
          <w:szCs w:val="22"/>
        </w:rPr>
        <w:t xml:space="preserve">for </w:t>
      </w:r>
      <w:r w:rsidR="71DD8963" w:rsidRPr="1219D0DD">
        <w:rPr>
          <w:sz w:val="22"/>
          <w:szCs w:val="22"/>
        </w:rPr>
        <w:t>staff to work harder</w:t>
      </w:r>
      <w:r w:rsidR="203EDE30" w:rsidRPr="1219D0DD">
        <w:rPr>
          <w:sz w:val="22"/>
          <w:szCs w:val="22"/>
        </w:rPr>
        <w:t xml:space="preserve"> and meet targets</w:t>
      </w:r>
      <w:r w:rsidR="71DD8963" w:rsidRPr="1219D0DD">
        <w:rPr>
          <w:sz w:val="22"/>
          <w:szCs w:val="22"/>
        </w:rPr>
        <w:t>. Motivation can be extrinsic or intrinsic</w:t>
      </w:r>
      <w:r w:rsidR="30459F12" w:rsidRPr="1219D0DD">
        <w:rPr>
          <w:sz w:val="22"/>
          <w:szCs w:val="22"/>
        </w:rPr>
        <w:t xml:space="preserve">, </w:t>
      </w:r>
      <w:r w:rsidR="0701E7A0" w:rsidRPr="1219D0DD">
        <w:rPr>
          <w:sz w:val="22"/>
          <w:szCs w:val="22"/>
        </w:rPr>
        <w:t>related to factors such as pay</w:t>
      </w:r>
      <w:r w:rsidR="4AA81C99" w:rsidRPr="1219D0DD">
        <w:rPr>
          <w:sz w:val="22"/>
          <w:szCs w:val="22"/>
        </w:rPr>
        <w:t xml:space="preserve">, bonuses </w:t>
      </w:r>
      <w:r w:rsidR="0701E7A0" w:rsidRPr="1219D0DD">
        <w:rPr>
          <w:sz w:val="22"/>
          <w:szCs w:val="22"/>
        </w:rPr>
        <w:t xml:space="preserve">and benefits or </w:t>
      </w:r>
      <w:r w:rsidR="4A1EF0E1" w:rsidRPr="1219D0DD">
        <w:rPr>
          <w:sz w:val="22"/>
          <w:szCs w:val="22"/>
        </w:rPr>
        <w:t>recognition and praise for good performance and individual achievement.</w:t>
      </w:r>
      <w:r w:rsidR="75ADE874" w:rsidRPr="1219D0DD">
        <w:rPr>
          <w:sz w:val="22"/>
          <w:szCs w:val="22"/>
        </w:rPr>
        <w:t xml:space="preserve"> </w:t>
      </w:r>
      <w:r w:rsidR="75ADE874" w:rsidRPr="1219D0DD">
        <w:rPr>
          <w:rFonts w:ascii="Aptos" w:eastAsia="Aptos" w:hAnsi="Aptos" w:cs="Aptos"/>
          <w:sz w:val="22"/>
          <w:szCs w:val="22"/>
        </w:rPr>
        <w:t>(CIPD, 2023).</w:t>
      </w:r>
    </w:p>
    <w:p w14:paraId="0D1DDD64" w14:textId="4DE6EF5B" w:rsidR="084BACA6" w:rsidRDefault="084BACA6" w:rsidP="084BACA6">
      <w:pPr>
        <w:spacing w:after="0"/>
        <w:rPr>
          <w:sz w:val="22"/>
          <w:szCs w:val="22"/>
        </w:rPr>
      </w:pPr>
    </w:p>
    <w:p w14:paraId="3B428DDF" w14:textId="25CEEFBA" w:rsidR="75D837AA" w:rsidRDefault="2498C513" w:rsidP="1219D0DD">
      <w:pPr>
        <w:spacing w:after="0"/>
        <w:rPr>
          <w:sz w:val="22"/>
          <w:szCs w:val="22"/>
        </w:rPr>
      </w:pPr>
      <w:r w:rsidRPr="49CBF7B4">
        <w:rPr>
          <w:i/>
          <w:iCs/>
          <w:sz w:val="22"/>
          <w:szCs w:val="22"/>
        </w:rPr>
        <w:t xml:space="preserve">Extrinsic </w:t>
      </w:r>
      <w:r w:rsidR="5464D513" w:rsidRPr="49CBF7B4">
        <w:rPr>
          <w:sz w:val="22"/>
          <w:szCs w:val="22"/>
        </w:rPr>
        <w:t xml:space="preserve">factors </w:t>
      </w:r>
      <w:r w:rsidRPr="49CBF7B4">
        <w:rPr>
          <w:sz w:val="22"/>
          <w:szCs w:val="22"/>
        </w:rPr>
        <w:t>are a vital consideration</w:t>
      </w:r>
      <w:r w:rsidR="00354484">
        <w:rPr>
          <w:sz w:val="22"/>
          <w:szCs w:val="22"/>
        </w:rPr>
        <w:t>,</w:t>
      </w:r>
      <w:r w:rsidRPr="49CBF7B4">
        <w:rPr>
          <w:sz w:val="22"/>
          <w:szCs w:val="22"/>
        </w:rPr>
        <w:t xml:space="preserve"> as when </w:t>
      </w:r>
      <w:r w:rsidR="09D76ADD" w:rsidRPr="49CBF7B4">
        <w:rPr>
          <w:sz w:val="22"/>
          <w:szCs w:val="22"/>
        </w:rPr>
        <w:t>the</w:t>
      </w:r>
      <w:r w:rsidR="646DC5CA" w:rsidRPr="49CBF7B4">
        <w:rPr>
          <w:sz w:val="22"/>
          <w:szCs w:val="22"/>
        </w:rPr>
        <w:t>s</w:t>
      </w:r>
      <w:r w:rsidR="09D76ADD" w:rsidRPr="49CBF7B4">
        <w:rPr>
          <w:sz w:val="22"/>
          <w:szCs w:val="22"/>
        </w:rPr>
        <w:t>e</w:t>
      </w:r>
      <w:r w:rsidRPr="49CBF7B4">
        <w:rPr>
          <w:sz w:val="22"/>
          <w:szCs w:val="22"/>
        </w:rPr>
        <w:t xml:space="preserve"> are </w:t>
      </w:r>
      <w:r w:rsidR="3FA8B00D" w:rsidRPr="49CBF7B4">
        <w:rPr>
          <w:sz w:val="22"/>
          <w:szCs w:val="22"/>
        </w:rPr>
        <w:t>considered</w:t>
      </w:r>
      <w:r w:rsidRPr="49CBF7B4">
        <w:rPr>
          <w:sz w:val="22"/>
          <w:szCs w:val="22"/>
        </w:rPr>
        <w:t xml:space="preserve"> </w:t>
      </w:r>
      <w:r w:rsidR="38E8D21B" w:rsidRPr="49CBF7B4">
        <w:rPr>
          <w:sz w:val="22"/>
          <w:szCs w:val="22"/>
        </w:rPr>
        <w:t>insufficient</w:t>
      </w:r>
      <w:r w:rsidRPr="49CBF7B4">
        <w:rPr>
          <w:sz w:val="22"/>
          <w:szCs w:val="22"/>
        </w:rPr>
        <w:t xml:space="preserve"> by employees, motivation will significantly d</w:t>
      </w:r>
      <w:r w:rsidR="0980BDA2" w:rsidRPr="49CBF7B4">
        <w:rPr>
          <w:sz w:val="22"/>
          <w:szCs w:val="22"/>
        </w:rPr>
        <w:t>ecrease</w:t>
      </w:r>
      <w:r w:rsidR="47D4BC05" w:rsidRPr="49CBF7B4">
        <w:rPr>
          <w:sz w:val="22"/>
          <w:szCs w:val="22"/>
        </w:rPr>
        <w:t xml:space="preserve">. The </w:t>
      </w:r>
      <w:r w:rsidR="5F461ADE" w:rsidRPr="49CBF7B4">
        <w:rPr>
          <w:sz w:val="22"/>
          <w:szCs w:val="22"/>
        </w:rPr>
        <w:t>E</w:t>
      </w:r>
      <w:r w:rsidR="47D4BC05" w:rsidRPr="49CBF7B4">
        <w:rPr>
          <w:sz w:val="22"/>
          <w:szCs w:val="22"/>
        </w:rPr>
        <w:t>quity theor</w:t>
      </w:r>
      <w:r w:rsidR="5FDD3242" w:rsidRPr="49CBF7B4">
        <w:rPr>
          <w:sz w:val="22"/>
          <w:szCs w:val="22"/>
        </w:rPr>
        <w:t>y</w:t>
      </w:r>
      <w:r w:rsidR="47D4BC05" w:rsidRPr="49CBF7B4">
        <w:rPr>
          <w:sz w:val="22"/>
          <w:szCs w:val="22"/>
        </w:rPr>
        <w:t xml:space="preserve"> (Adams, 1965) </w:t>
      </w:r>
      <w:r w:rsidR="75DE599C" w:rsidRPr="49CBF7B4">
        <w:rPr>
          <w:sz w:val="22"/>
          <w:szCs w:val="22"/>
        </w:rPr>
        <w:t>discusses</w:t>
      </w:r>
      <w:r w:rsidR="47D4BC05" w:rsidRPr="49CBF7B4">
        <w:rPr>
          <w:sz w:val="22"/>
          <w:szCs w:val="22"/>
        </w:rPr>
        <w:t xml:space="preserve"> </w:t>
      </w:r>
      <w:r w:rsidR="2233BC73" w:rsidRPr="49CBF7B4">
        <w:rPr>
          <w:sz w:val="22"/>
          <w:szCs w:val="22"/>
        </w:rPr>
        <w:t>whether</w:t>
      </w:r>
      <w:r w:rsidR="47D4BC05" w:rsidRPr="49CBF7B4">
        <w:rPr>
          <w:sz w:val="22"/>
          <w:szCs w:val="22"/>
        </w:rPr>
        <w:t xml:space="preserve"> employees</w:t>
      </w:r>
      <w:r w:rsidR="47D4BC05" w:rsidRPr="49CBF7B4">
        <w:rPr>
          <w:i/>
          <w:iCs/>
          <w:sz w:val="22"/>
          <w:szCs w:val="22"/>
        </w:rPr>
        <w:t xml:space="preserve"> feel </w:t>
      </w:r>
      <w:r w:rsidR="47D4BC05" w:rsidRPr="49CBF7B4">
        <w:rPr>
          <w:sz w:val="22"/>
          <w:szCs w:val="22"/>
        </w:rPr>
        <w:t>like the</w:t>
      </w:r>
      <w:r w:rsidR="5A66160C" w:rsidRPr="49CBF7B4">
        <w:rPr>
          <w:sz w:val="22"/>
          <w:szCs w:val="22"/>
        </w:rPr>
        <w:t>y</w:t>
      </w:r>
      <w:r w:rsidR="47D4BC05" w:rsidRPr="49CBF7B4">
        <w:rPr>
          <w:sz w:val="22"/>
          <w:szCs w:val="22"/>
        </w:rPr>
        <w:t xml:space="preserve"> are being paid fairly</w:t>
      </w:r>
      <w:r w:rsidR="17105A30" w:rsidRPr="49CBF7B4">
        <w:rPr>
          <w:sz w:val="22"/>
          <w:szCs w:val="22"/>
        </w:rPr>
        <w:t xml:space="preserve"> -</w:t>
      </w:r>
      <w:r w:rsidR="47D4BC05" w:rsidRPr="49CBF7B4">
        <w:rPr>
          <w:sz w:val="22"/>
          <w:szCs w:val="22"/>
        </w:rPr>
        <w:t xml:space="preserve"> with the emphasis on </w:t>
      </w:r>
      <w:r w:rsidR="5503BA1C" w:rsidRPr="49CBF7B4">
        <w:rPr>
          <w:sz w:val="22"/>
          <w:szCs w:val="22"/>
        </w:rPr>
        <w:t>‘feel’</w:t>
      </w:r>
      <w:r w:rsidR="1E7F4242" w:rsidRPr="49CBF7B4">
        <w:rPr>
          <w:sz w:val="22"/>
          <w:szCs w:val="22"/>
        </w:rPr>
        <w:t xml:space="preserve">. </w:t>
      </w:r>
      <w:r w:rsidR="7160028E" w:rsidRPr="49CBF7B4">
        <w:rPr>
          <w:sz w:val="22"/>
          <w:szCs w:val="22"/>
        </w:rPr>
        <w:t>The theory is</w:t>
      </w:r>
      <w:r w:rsidR="14FBA2FA" w:rsidRPr="49CBF7B4">
        <w:rPr>
          <w:sz w:val="22"/>
          <w:szCs w:val="22"/>
        </w:rPr>
        <w:t xml:space="preserve"> drawn from principle</w:t>
      </w:r>
      <w:r w:rsidR="09913687" w:rsidRPr="49CBF7B4">
        <w:rPr>
          <w:sz w:val="22"/>
          <w:szCs w:val="22"/>
        </w:rPr>
        <w:t>s</w:t>
      </w:r>
      <w:r w:rsidR="14FBA2FA" w:rsidRPr="49CBF7B4">
        <w:rPr>
          <w:sz w:val="22"/>
          <w:szCs w:val="22"/>
        </w:rPr>
        <w:t xml:space="preserve"> of social </w:t>
      </w:r>
      <w:r w:rsidR="7B74DB44" w:rsidRPr="49CBF7B4">
        <w:rPr>
          <w:sz w:val="22"/>
          <w:szCs w:val="22"/>
        </w:rPr>
        <w:t>comparison</w:t>
      </w:r>
      <w:r w:rsidR="14FBA2FA" w:rsidRPr="49CBF7B4">
        <w:rPr>
          <w:sz w:val="22"/>
          <w:szCs w:val="22"/>
        </w:rPr>
        <w:t xml:space="preserve"> and the perception of fair treatment and justice – suggesti</w:t>
      </w:r>
      <w:r w:rsidR="58DCF9A3" w:rsidRPr="49CBF7B4">
        <w:rPr>
          <w:sz w:val="22"/>
          <w:szCs w:val="22"/>
        </w:rPr>
        <w:t>ng</w:t>
      </w:r>
      <w:r w:rsidR="14FBA2FA" w:rsidRPr="49CBF7B4">
        <w:rPr>
          <w:sz w:val="22"/>
          <w:szCs w:val="22"/>
        </w:rPr>
        <w:t xml:space="preserve"> that how hard a person is willing to work is built on comparisons </w:t>
      </w:r>
      <w:r w:rsidR="47C6320E" w:rsidRPr="49CBF7B4">
        <w:rPr>
          <w:sz w:val="22"/>
          <w:szCs w:val="22"/>
        </w:rPr>
        <w:t>with</w:t>
      </w:r>
      <w:r w:rsidR="14FBA2FA" w:rsidRPr="49CBF7B4">
        <w:rPr>
          <w:sz w:val="22"/>
          <w:szCs w:val="22"/>
        </w:rPr>
        <w:t xml:space="preserve"> the </w:t>
      </w:r>
      <w:r w:rsidR="55C9F189" w:rsidRPr="49CBF7B4">
        <w:rPr>
          <w:sz w:val="22"/>
          <w:szCs w:val="22"/>
        </w:rPr>
        <w:t>people around them.</w:t>
      </w:r>
      <w:r w:rsidR="593F9B18" w:rsidRPr="49CBF7B4">
        <w:rPr>
          <w:sz w:val="22"/>
          <w:szCs w:val="22"/>
        </w:rPr>
        <w:t xml:space="preserve"> </w:t>
      </w:r>
    </w:p>
    <w:p w14:paraId="2F86AA87" w14:textId="0368326C" w:rsidR="75D837AA" w:rsidRDefault="75D837AA" w:rsidP="084BACA6">
      <w:pPr>
        <w:spacing w:after="0"/>
        <w:rPr>
          <w:sz w:val="22"/>
          <w:szCs w:val="22"/>
        </w:rPr>
      </w:pPr>
    </w:p>
    <w:p w14:paraId="144C7A71" w14:textId="190CA7F5" w:rsidR="75D837AA" w:rsidRDefault="4667AE3F" w:rsidP="49CBF7B4">
      <w:pPr>
        <w:spacing w:after="0"/>
        <w:rPr>
          <w:sz w:val="22"/>
          <w:szCs w:val="22"/>
        </w:rPr>
      </w:pPr>
      <w:r w:rsidRPr="49CBF7B4">
        <w:rPr>
          <w:sz w:val="22"/>
          <w:szCs w:val="22"/>
        </w:rPr>
        <w:t xml:space="preserve">Adams outlines </w:t>
      </w:r>
      <w:r w:rsidR="593F9B18" w:rsidRPr="49CBF7B4">
        <w:rPr>
          <w:sz w:val="22"/>
          <w:szCs w:val="22"/>
        </w:rPr>
        <w:t xml:space="preserve">three distinct reactions to </w:t>
      </w:r>
      <w:r w:rsidR="70910C5B" w:rsidRPr="49CBF7B4">
        <w:rPr>
          <w:sz w:val="22"/>
          <w:szCs w:val="22"/>
        </w:rPr>
        <w:t>perceived</w:t>
      </w:r>
      <w:r w:rsidR="593F9B18" w:rsidRPr="49CBF7B4">
        <w:rPr>
          <w:sz w:val="22"/>
          <w:szCs w:val="22"/>
        </w:rPr>
        <w:t xml:space="preserve"> pay </w:t>
      </w:r>
      <w:r w:rsidR="22336A96" w:rsidRPr="49CBF7B4">
        <w:rPr>
          <w:sz w:val="22"/>
          <w:szCs w:val="22"/>
        </w:rPr>
        <w:t>equality</w:t>
      </w:r>
      <w:r w:rsidR="593F9B18" w:rsidRPr="49CBF7B4">
        <w:rPr>
          <w:sz w:val="22"/>
          <w:szCs w:val="22"/>
        </w:rPr>
        <w:t xml:space="preserve"> and inequality – </w:t>
      </w:r>
      <w:r w:rsidR="593F9B18" w:rsidRPr="49CBF7B4">
        <w:rPr>
          <w:b/>
          <w:bCs/>
          <w:sz w:val="22"/>
          <w:szCs w:val="22"/>
        </w:rPr>
        <w:t>Pay equalit</w:t>
      </w:r>
      <w:r w:rsidR="593F9B18" w:rsidRPr="49CBF7B4">
        <w:rPr>
          <w:sz w:val="22"/>
          <w:szCs w:val="22"/>
        </w:rPr>
        <w:t xml:space="preserve">y – the employee feels </w:t>
      </w:r>
      <w:r w:rsidR="123616AE" w:rsidRPr="49CBF7B4">
        <w:rPr>
          <w:sz w:val="22"/>
          <w:szCs w:val="22"/>
        </w:rPr>
        <w:t>satisfied</w:t>
      </w:r>
      <w:r w:rsidR="593F9B18" w:rsidRPr="49CBF7B4">
        <w:rPr>
          <w:sz w:val="22"/>
          <w:szCs w:val="22"/>
        </w:rPr>
        <w:t xml:space="preserve">.  </w:t>
      </w:r>
      <w:r w:rsidR="593F9B18" w:rsidRPr="49CBF7B4">
        <w:rPr>
          <w:b/>
          <w:bCs/>
          <w:sz w:val="22"/>
          <w:szCs w:val="22"/>
        </w:rPr>
        <w:t xml:space="preserve">Overpayment inequality </w:t>
      </w:r>
      <w:r w:rsidR="593F9B18" w:rsidRPr="49CBF7B4">
        <w:rPr>
          <w:sz w:val="22"/>
          <w:szCs w:val="22"/>
        </w:rPr>
        <w:t xml:space="preserve">– the employee can feel lucky, or </w:t>
      </w:r>
      <w:r w:rsidR="0F646DF5" w:rsidRPr="49CBF7B4">
        <w:rPr>
          <w:sz w:val="22"/>
          <w:szCs w:val="22"/>
        </w:rPr>
        <w:t>guilty</w:t>
      </w:r>
      <w:r w:rsidR="593F9B18" w:rsidRPr="49CBF7B4">
        <w:rPr>
          <w:sz w:val="22"/>
          <w:szCs w:val="22"/>
        </w:rPr>
        <w:t xml:space="preserve">, or a mix of both. </w:t>
      </w:r>
      <w:r w:rsidR="593F9B18" w:rsidRPr="49CBF7B4">
        <w:rPr>
          <w:b/>
          <w:bCs/>
          <w:sz w:val="22"/>
          <w:szCs w:val="22"/>
        </w:rPr>
        <w:t>Unde</w:t>
      </w:r>
      <w:r w:rsidR="72CD3F91" w:rsidRPr="49CBF7B4">
        <w:rPr>
          <w:b/>
          <w:bCs/>
          <w:sz w:val="22"/>
          <w:szCs w:val="22"/>
        </w:rPr>
        <w:t>rpayment inequality</w:t>
      </w:r>
      <w:r w:rsidR="72CD3F91" w:rsidRPr="49CBF7B4">
        <w:rPr>
          <w:sz w:val="22"/>
          <w:szCs w:val="22"/>
        </w:rPr>
        <w:t xml:space="preserve"> – the employee feels let down, angry, frustrated</w:t>
      </w:r>
      <w:r w:rsidR="4DB1601A" w:rsidRPr="49CBF7B4">
        <w:rPr>
          <w:sz w:val="22"/>
          <w:szCs w:val="22"/>
        </w:rPr>
        <w:t xml:space="preserve"> - this</w:t>
      </w:r>
      <w:r w:rsidR="5A924F81" w:rsidRPr="49CBF7B4">
        <w:rPr>
          <w:sz w:val="22"/>
          <w:szCs w:val="22"/>
        </w:rPr>
        <w:t xml:space="preserve"> can lead to lack of motivation – tardiness, absence, whilst overpayment can be the opposite – </w:t>
      </w:r>
      <w:r w:rsidR="1BFC2EBD" w:rsidRPr="49CBF7B4">
        <w:rPr>
          <w:sz w:val="22"/>
          <w:szCs w:val="22"/>
        </w:rPr>
        <w:t>working</w:t>
      </w:r>
      <w:r w:rsidR="5A924F81" w:rsidRPr="49CBF7B4">
        <w:rPr>
          <w:sz w:val="22"/>
          <w:szCs w:val="22"/>
        </w:rPr>
        <w:t xml:space="preserve"> </w:t>
      </w:r>
      <w:r w:rsidR="323CB4F1" w:rsidRPr="49CBF7B4">
        <w:rPr>
          <w:sz w:val="22"/>
          <w:szCs w:val="22"/>
        </w:rPr>
        <w:t xml:space="preserve">longer </w:t>
      </w:r>
      <w:r w:rsidR="28780E3B" w:rsidRPr="49CBF7B4">
        <w:rPr>
          <w:sz w:val="22"/>
          <w:szCs w:val="22"/>
        </w:rPr>
        <w:t xml:space="preserve">hours, </w:t>
      </w:r>
      <w:r w:rsidR="38164683" w:rsidRPr="49CBF7B4">
        <w:rPr>
          <w:sz w:val="22"/>
          <w:szCs w:val="22"/>
        </w:rPr>
        <w:t>dedication to their role</w:t>
      </w:r>
      <w:r w:rsidR="28780E3B" w:rsidRPr="49CBF7B4">
        <w:rPr>
          <w:sz w:val="22"/>
          <w:szCs w:val="22"/>
        </w:rPr>
        <w:t xml:space="preserve">, </w:t>
      </w:r>
      <w:r w:rsidR="58F7127B" w:rsidRPr="49CBF7B4">
        <w:rPr>
          <w:sz w:val="22"/>
          <w:szCs w:val="22"/>
        </w:rPr>
        <w:t>highly motivation levels.</w:t>
      </w:r>
      <w:r w:rsidR="61FD268F" w:rsidRPr="49CBF7B4">
        <w:rPr>
          <w:sz w:val="22"/>
          <w:szCs w:val="22"/>
        </w:rPr>
        <w:t xml:space="preserve"> </w:t>
      </w:r>
      <w:r w:rsidR="61FD268F" w:rsidRPr="49CBF7B4">
        <w:rPr>
          <w:rFonts w:ascii="Aptos" w:eastAsia="Aptos" w:hAnsi="Aptos" w:cs="Aptos"/>
          <w:sz w:val="22"/>
          <w:szCs w:val="22"/>
        </w:rPr>
        <w:t>(Taylor &amp; Woodhams, 2022).</w:t>
      </w:r>
    </w:p>
    <w:p w14:paraId="3955D9ED" w14:textId="277FC6AF" w:rsidR="75D837AA" w:rsidRDefault="75D837AA" w:rsidP="084BACA6">
      <w:pPr>
        <w:spacing w:after="0"/>
        <w:rPr>
          <w:sz w:val="22"/>
          <w:szCs w:val="22"/>
        </w:rPr>
      </w:pPr>
    </w:p>
    <w:p w14:paraId="2011EA41" w14:textId="384D33D2" w:rsidR="75D837AA" w:rsidRDefault="78ADD7D9" w:rsidP="49CBF7B4">
      <w:pPr>
        <w:spacing w:after="0"/>
        <w:rPr>
          <w:sz w:val="22"/>
          <w:szCs w:val="22"/>
        </w:rPr>
      </w:pPr>
      <w:r w:rsidRPr="49CBF7B4">
        <w:rPr>
          <w:sz w:val="22"/>
          <w:szCs w:val="22"/>
        </w:rPr>
        <w:t>Employers</w:t>
      </w:r>
      <w:r w:rsidR="371D625C" w:rsidRPr="49CBF7B4">
        <w:rPr>
          <w:sz w:val="22"/>
          <w:szCs w:val="22"/>
        </w:rPr>
        <w:t xml:space="preserve"> should ensure they are paying employees fairly – but as perceptions are often based on ‘other’ factors, there are other things </w:t>
      </w:r>
      <w:r w:rsidR="782633F8" w:rsidRPr="49CBF7B4">
        <w:rPr>
          <w:sz w:val="22"/>
          <w:szCs w:val="22"/>
        </w:rPr>
        <w:t>they</w:t>
      </w:r>
      <w:r w:rsidR="371D625C" w:rsidRPr="49CBF7B4">
        <w:rPr>
          <w:sz w:val="22"/>
          <w:szCs w:val="22"/>
        </w:rPr>
        <w:t xml:space="preserve"> can do to improve the perceptions of </w:t>
      </w:r>
      <w:r w:rsidR="09FD2296" w:rsidRPr="49CBF7B4">
        <w:rPr>
          <w:sz w:val="22"/>
          <w:szCs w:val="22"/>
        </w:rPr>
        <w:t>equality</w:t>
      </w:r>
      <w:r w:rsidR="21E6BCF0" w:rsidRPr="49CBF7B4">
        <w:rPr>
          <w:sz w:val="22"/>
          <w:szCs w:val="22"/>
        </w:rPr>
        <w:t xml:space="preserve">. Regular one-to ones </w:t>
      </w:r>
      <w:r w:rsidR="1EC3AE08" w:rsidRPr="49CBF7B4">
        <w:rPr>
          <w:sz w:val="22"/>
          <w:szCs w:val="22"/>
        </w:rPr>
        <w:t>with line</w:t>
      </w:r>
      <w:r w:rsidR="4940C5F6" w:rsidRPr="49CBF7B4">
        <w:rPr>
          <w:sz w:val="22"/>
          <w:szCs w:val="22"/>
        </w:rPr>
        <w:t xml:space="preserve"> manage</w:t>
      </w:r>
      <w:r w:rsidR="2A2D0482" w:rsidRPr="49CBF7B4">
        <w:rPr>
          <w:sz w:val="22"/>
          <w:szCs w:val="22"/>
        </w:rPr>
        <w:t>rs</w:t>
      </w:r>
      <w:r w:rsidR="0466EFF9" w:rsidRPr="49CBF7B4">
        <w:rPr>
          <w:sz w:val="22"/>
          <w:szCs w:val="22"/>
        </w:rPr>
        <w:t>, e</w:t>
      </w:r>
      <w:r w:rsidR="4940C5F6" w:rsidRPr="49CBF7B4">
        <w:rPr>
          <w:sz w:val="22"/>
          <w:szCs w:val="22"/>
        </w:rPr>
        <w:t>nsur</w:t>
      </w:r>
      <w:r w:rsidR="6B37D366" w:rsidRPr="49CBF7B4">
        <w:rPr>
          <w:sz w:val="22"/>
          <w:szCs w:val="22"/>
        </w:rPr>
        <w:t>ing</w:t>
      </w:r>
      <w:r w:rsidR="4940C5F6" w:rsidRPr="49CBF7B4">
        <w:rPr>
          <w:sz w:val="22"/>
          <w:szCs w:val="22"/>
        </w:rPr>
        <w:t xml:space="preserve"> that performance </w:t>
      </w:r>
      <w:r w:rsidR="43FB49ED" w:rsidRPr="49CBF7B4">
        <w:rPr>
          <w:sz w:val="22"/>
          <w:szCs w:val="22"/>
        </w:rPr>
        <w:t>reviews</w:t>
      </w:r>
      <w:r w:rsidR="4940C5F6" w:rsidRPr="49CBF7B4">
        <w:rPr>
          <w:sz w:val="22"/>
          <w:szCs w:val="22"/>
        </w:rPr>
        <w:t xml:space="preserve"> are conducted correctly</w:t>
      </w:r>
      <w:r w:rsidR="5F5433C8" w:rsidRPr="49CBF7B4">
        <w:rPr>
          <w:sz w:val="22"/>
          <w:szCs w:val="22"/>
        </w:rPr>
        <w:t xml:space="preserve">, </w:t>
      </w:r>
      <w:r w:rsidR="4940C5F6" w:rsidRPr="49CBF7B4">
        <w:rPr>
          <w:sz w:val="22"/>
          <w:szCs w:val="22"/>
        </w:rPr>
        <w:t xml:space="preserve">fairly and </w:t>
      </w:r>
      <w:r w:rsidR="3398AF43" w:rsidRPr="49CBF7B4">
        <w:rPr>
          <w:sz w:val="22"/>
          <w:szCs w:val="22"/>
        </w:rPr>
        <w:t xml:space="preserve">are </w:t>
      </w:r>
      <w:r w:rsidR="3CAAAC13" w:rsidRPr="49CBF7B4">
        <w:rPr>
          <w:sz w:val="22"/>
          <w:szCs w:val="22"/>
        </w:rPr>
        <w:t>measurable, clearly</w:t>
      </w:r>
      <w:r w:rsidR="4940C5F6" w:rsidRPr="49CBF7B4">
        <w:rPr>
          <w:sz w:val="22"/>
          <w:szCs w:val="22"/>
        </w:rPr>
        <w:t xml:space="preserve"> show</w:t>
      </w:r>
      <w:r w:rsidR="386B2256" w:rsidRPr="49CBF7B4">
        <w:rPr>
          <w:sz w:val="22"/>
          <w:szCs w:val="22"/>
        </w:rPr>
        <w:t>ing</w:t>
      </w:r>
      <w:r w:rsidR="4940C5F6" w:rsidRPr="49CBF7B4">
        <w:rPr>
          <w:sz w:val="22"/>
          <w:szCs w:val="22"/>
        </w:rPr>
        <w:t xml:space="preserve"> how pay </w:t>
      </w:r>
      <w:r w:rsidR="64BC5438" w:rsidRPr="49CBF7B4">
        <w:rPr>
          <w:sz w:val="22"/>
          <w:szCs w:val="22"/>
        </w:rPr>
        <w:t xml:space="preserve">and reward </w:t>
      </w:r>
      <w:r w:rsidR="4940C5F6" w:rsidRPr="49CBF7B4">
        <w:rPr>
          <w:sz w:val="22"/>
          <w:szCs w:val="22"/>
        </w:rPr>
        <w:t>is linked to performance</w:t>
      </w:r>
      <w:r w:rsidR="272C5A92" w:rsidRPr="49CBF7B4">
        <w:rPr>
          <w:sz w:val="22"/>
          <w:szCs w:val="22"/>
        </w:rPr>
        <w:t>.</w:t>
      </w:r>
    </w:p>
    <w:p w14:paraId="1CD6293C" w14:textId="7D8EF69A" w:rsidR="1219D0DD" w:rsidRDefault="1219D0DD" w:rsidP="1219D0DD">
      <w:pPr>
        <w:spacing w:after="0"/>
        <w:rPr>
          <w:sz w:val="22"/>
          <w:szCs w:val="22"/>
        </w:rPr>
      </w:pPr>
    </w:p>
    <w:p w14:paraId="7FF9E8AA" w14:textId="7E7D2D7B" w:rsidR="75D837AA" w:rsidRDefault="006A22A3" w:rsidP="084BACA6">
      <w:pPr>
        <w:spacing w:after="0"/>
        <w:rPr>
          <w:sz w:val="22"/>
          <w:szCs w:val="22"/>
        </w:rPr>
      </w:pPr>
      <w:r w:rsidRPr="1219D0DD">
        <w:rPr>
          <w:i/>
          <w:iCs/>
          <w:sz w:val="22"/>
          <w:szCs w:val="22"/>
        </w:rPr>
        <w:t>I</w:t>
      </w:r>
      <w:r w:rsidR="21574017" w:rsidRPr="1219D0DD">
        <w:rPr>
          <w:i/>
          <w:iCs/>
          <w:sz w:val="22"/>
          <w:szCs w:val="22"/>
        </w:rPr>
        <w:t xml:space="preserve">ntrinsic </w:t>
      </w:r>
      <w:r w:rsidR="21574017" w:rsidRPr="1219D0DD">
        <w:rPr>
          <w:sz w:val="22"/>
          <w:szCs w:val="22"/>
        </w:rPr>
        <w:t>rewards</w:t>
      </w:r>
      <w:r w:rsidR="24C90091" w:rsidRPr="1219D0DD">
        <w:rPr>
          <w:sz w:val="22"/>
          <w:szCs w:val="22"/>
        </w:rPr>
        <w:t xml:space="preserve"> a</w:t>
      </w:r>
      <w:r w:rsidR="21574017" w:rsidRPr="1219D0DD">
        <w:rPr>
          <w:sz w:val="22"/>
          <w:szCs w:val="22"/>
        </w:rPr>
        <w:t xml:space="preserve">re equally as important as extrinsic rewards </w:t>
      </w:r>
      <w:r w:rsidR="6280D122" w:rsidRPr="1219D0DD">
        <w:rPr>
          <w:sz w:val="22"/>
          <w:szCs w:val="22"/>
        </w:rPr>
        <w:t xml:space="preserve">in affecting </w:t>
      </w:r>
      <w:r w:rsidR="62C6039E" w:rsidRPr="1219D0DD">
        <w:rPr>
          <w:sz w:val="22"/>
          <w:szCs w:val="22"/>
        </w:rPr>
        <w:t>motivation and</w:t>
      </w:r>
      <w:r w:rsidR="6280D122" w:rsidRPr="1219D0DD">
        <w:rPr>
          <w:sz w:val="22"/>
          <w:szCs w:val="22"/>
        </w:rPr>
        <w:t xml:space="preserve"> can be easily built into day-to-day work</w:t>
      </w:r>
      <w:r w:rsidR="21574017" w:rsidRPr="1219D0DD">
        <w:rPr>
          <w:sz w:val="22"/>
          <w:szCs w:val="22"/>
        </w:rPr>
        <w:t xml:space="preserve"> </w:t>
      </w:r>
      <w:r w:rsidR="400C2ABE" w:rsidRPr="1219D0DD">
        <w:rPr>
          <w:sz w:val="22"/>
          <w:szCs w:val="22"/>
        </w:rPr>
        <w:t>starting with simple communication strategies, wellbeing offerings, flexible working</w:t>
      </w:r>
      <w:r w:rsidR="2B4CA8E5" w:rsidRPr="1219D0DD">
        <w:rPr>
          <w:sz w:val="22"/>
          <w:szCs w:val="22"/>
        </w:rPr>
        <w:t xml:space="preserve">.  We all share similar </w:t>
      </w:r>
      <w:r w:rsidR="38684C66" w:rsidRPr="1219D0DD">
        <w:rPr>
          <w:sz w:val="22"/>
          <w:szCs w:val="22"/>
        </w:rPr>
        <w:t>intrinsic</w:t>
      </w:r>
      <w:r w:rsidR="2B4CA8E5" w:rsidRPr="1219D0DD">
        <w:rPr>
          <w:sz w:val="22"/>
          <w:szCs w:val="22"/>
        </w:rPr>
        <w:t xml:space="preserve"> fac</w:t>
      </w:r>
      <w:r w:rsidR="08DE7F56" w:rsidRPr="1219D0DD">
        <w:rPr>
          <w:sz w:val="22"/>
          <w:szCs w:val="22"/>
        </w:rPr>
        <w:t>tors</w:t>
      </w:r>
      <w:r w:rsidR="2B4CA8E5" w:rsidRPr="1219D0DD">
        <w:rPr>
          <w:sz w:val="22"/>
          <w:szCs w:val="22"/>
        </w:rPr>
        <w:t xml:space="preserve"> in wanting to feel ownership of our working and personal lives and the desire to be in </w:t>
      </w:r>
      <w:r w:rsidR="514989BF" w:rsidRPr="1219D0DD">
        <w:rPr>
          <w:sz w:val="22"/>
          <w:szCs w:val="22"/>
        </w:rPr>
        <w:t>control</w:t>
      </w:r>
      <w:r w:rsidR="2B4CA8E5" w:rsidRPr="1219D0DD">
        <w:rPr>
          <w:sz w:val="22"/>
          <w:szCs w:val="22"/>
        </w:rPr>
        <w:t xml:space="preserve"> and be connected</w:t>
      </w:r>
      <w:r w:rsidR="3773BBE9" w:rsidRPr="1219D0DD">
        <w:rPr>
          <w:sz w:val="22"/>
          <w:szCs w:val="22"/>
        </w:rPr>
        <w:t xml:space="preserve"> to others around us.</w:t>
      </w:r>
    </w:p>
    <w:p w14:paraId="64119553" w14:textId="349EF33F" w:rsidR="75D837AA" w:rsidRDefault="75D837AA" w:rsidP="084BACA6">
      <w:pPr>
        <w:spacing w:after="0"/>
        <w:rPr>
          <w:sz w:val="22"/>
          <w:szCs w:val="22"/>
        </w:rPr>
      </w:pPr>
    </w:p>
    <w:p w14:paraId="008ED2EB" w14:textId="3169DA34" w:rsidR="75D837AA" w:rsidRDefault="1D01CE50" w:rsidP="49CBF7B4">
      <w:pPr>
        <w:spacing w:after="0"/>
        <w:rPr>
          <w:rFonts w:ascii="Aptos" w:eastAsia="Aptos" w:hAnsi="Aptos" w:cs="Aptos"/>
          <w:sz w:val="22"/>
          <w:szCs w:val="22"/>
        </w:rPr>
      </w:pPr>
      <w:r w:rsidRPr="49CBF7B4">
        <w:rPr>
          <w:sz w:val="22"/>
          <w:szCs w:val="22"/>
        </w:rPr>
        <w:t xml:space="preserve">Vroom’s (1964) </w:t>
      </w:r>
      <w:r w:rsidR="362B21C6" w:rsidRPr="49CBF7B4">
        <w:rPr>
          <w:sz w:val="22"/>
          <w:szCs w:val="22"/>
        </w:rPr>
        <w:t>Expectancy</w:t>
      </w:r>
      <w:r w:rsidRPr="49CBF7B4">
        <w:rPr>
          <w:sz w:val="22"/>
          <w:szCs w:val="22"/>
        </w:rPr>
        <w:t xml:space="preserve"> </w:t>
      </w:r>
      <w:r w:rsidR="7ACF2C6A" w:rsidRPr="49CBF7B4">
        <w:rPr>
          <w:sz w:val="22"/>
          <w:szCs w:val="22"/>
        </w:rPr>
        <w:t>theory - defined as behaviour motivated by consequences or anticipated results –</w:t>
      </w:r>
      <w:r w:rsidR="000A2D70">
        <w:rPr>
          <w:sz w:val="22"/>
          <w:szCs w:val="22"/>
        </w:rPr>
        <w:t xml:space="preserve"> </w:t>
      </w:r>
      <w:r w:rsidR="7ACF2C6A" w:rsidRPr="49CBF7B4">
        <w:rPr>
          <w:sz w:val="22"/>
          <w:szCs w:val="22"/>
        </w:rPr>
        <w:t xml:space="preserve">we </w:t>
      </w:r>
      <w:r w:rsidR="32AA192E" w:rsidRPr="49CBF7B4">
        <w:rPr>
          <w:sz w:val="22"/>
          <w:szCs w:val="22"/>
        </w:rPr>
        <w:t>deci</w:t>
      </w:r>
      <w:r w:rsidR="41E64371" w:rsidRPr="49CBF7B4">
        <w:rPr>
          <w:sz w:val="22"/>
          <w:szCs w:val="22"/>
        </w:rPr>
        <w:t>de</w:t>
      </w:r>
      <w:r w:rsidR="7ACF2C6A" w:rsidRPr="49CBF7B4">
        <w:rPr>
          <w:sz w:val="22"/>
          <w:szCs w:val="22"/>
        </w:rPr>
        <w:t xml:space="preserve"> to behave in </w:t>
      </w:r>
      <w:r w:rsidR="6029B94C" w:rsidRPr="49CBF7B4">
        <w:rPr>
          <w:sz w:val="22"/>
          <w:szCs w:val="22"/>
        </w:rPr>
        <w:t>a</w:t>
      </w:r>
      <w:r w:rsidR="7ACF2C6A" w:rsidRPr="49CBF7B4">
        <w:rPr>
          <w:sz w:val="22"/>
          <w:szCs w:val="22"/>
        </w:rPr>
        <w:t xml:space="preserve"> </w:t>
      </w:r>
      <w:r w:rsidR="0BD2E1F0" w:rsidRPr="49CBF7B4">
        <w:rPr>
          <w:sz w:val="22"/>
          <w:szCs w:val="22"/>
        </w:rPr>
        <w:t>particular</w:t>
      </w:r>
      <w:r w:rsidR="7ACF2C6A" w:rsidRPr="49CBF7B4">
        <w:rPr>
          <w:sz w:val="22"/>
          <w:szCs w:val="22"/>
        </w:rPr>
        <w:t xml:space="preserve"> way based on what we think will result from that </w:t>
      </w:r>
      <w:r w:rsidR="307267B0" w:rsidRPr="49CBF7B4">
        <w:rPr>
          <w:sz w:val="22"/>
          <w:szCs w:val="22"/>
        </w:rPr>
        <w:t>behaviour</w:t>
      </w:r>
      <w:r w:rsidR="7ABFC401" w:rsidRPr="49CBF7B4">
        <w:rPr>
          <w:sz w:val="22"/>
          <w:szCs w:val="22"/>
        </w:rPr>
        <w:t xml:space="preserve"> </w:t>
      </w:r>
      <w:r w:rsidR="7ACF2C6A" w:rsidRPr="49CBF7B4">
        <w:rPr>
          <w:sz w:val="22"/>
          <w:szCs w:val="22"/>
        </w:rPr>
        <w:t xml:space="preserve">– </w:t>
      </w:r>
      <w:r w:rsidR="5FBE1E2F" w:rsidRPr="49CBF7B4">
        <w:rPr>
          <w:sz w:val="22"/>
          <w:szCs w:val="22"/>
        </w:rPr>
        <w:t>e.g</w:t>
      </w:r>
      <w:r w:rsidR="7ACF2C6A" w:rsidRPr="49CBF7B4">
        <w:rPr>
          <w:sz w:val="22"/>
          <w:szCs w:val="22"/>
        </w:rPr>
        <w:t xml:space="preserve">, </w:t>
      </w:r>
      <w:r w:rsidR="64DFEE27" w:rsidRPr="49CBF7B4">
        <w:rPr>
          <w:sz w:val="22"/>
          <w:szCs w:val="22"/>
        </w:rPr>
        <w:t>a person</w:t>
      </w:r>
      <w:r w:rsidR="7ACF2C6A" w:rsidRPr="49CBF7B4">
        <w:rPr>
          <w:sz w:val="22"/>
          <w:szCs w:val="22"/>
        </w:rPr>
        <w:t xml:space="preserve"> working </w:t>
      </w:r>
      <w:r w:rsidR="425C0FD4" w:rsidRPr="49CBF7B4">
        <w:rPr>
          <w:sz w:val="22"/>
          <w:szCs w:val="22"/>
        </w:rPr>
        <w:t>harder</w:t>
      </w:r>
      <w:r w:rsidR="13B20930" w:rsidRPr="49CBF7B4">
        <w:rPr>
          <w:sz w:val="22"/>
          <w:szCs w:val="22"/>
        </w:rPr>
        <w:t xml:space="preserve"> because they </w:t>
      </w:r>
      <w:r w:rsidR="12ED9EA7" w:rsidRPr="49CBF7B4">
        <w:rPr>
          <w:sz w:val="22"/>
          <w:szCs w:val="22"/>
        </w:rPr>
        <w:t>believe</w:t>
      </w:r>
      <w:r w:rsidR="13B20930" w:rsidRPr="49CBF7B4">
        <w:rPr>
          <w:sz w:val="22"/>
          <w:szCs w:val="22"/>
        </w:rPr>
        <w:t xml:space="preserve"> that extra effort will </w:t>
      </w:r>
      <w:r w:rsidR="13B20930" w:rsidRPr="49CBF7B4">
        <w:rPr>
          <w:sz w:val="22"/>
          <w:szCs w:val="22"/>
        </w:rPr>
        <w:lastRenderedPageBreak/>
        <w:t>subsequently be rewarded.</w:t>
      </w:r>
      <w:r w:rsidR="007768C1" w:rsidRPr="49CBF7B4">
        <w:rPr>
          <w:sz w:val="22"/>
          <w:szCs w:val="22"/>
        </w:rPr>
        <w:t xml:space="preserve"> </w:t>
      </w:r>
      <w:r w:rsidR="635168FD" w:rsidRPr="49CBF7B4">
        <w:rPr>
          <w:sz w:val="22"/>
          <w:szCs w:val="22"/>
        </w:rPr>
        <w:t>Therefore,</w:t>
      </w:r>
      <w:r w:rsidR="1633F7BF" w:rsidRPr="49CBF7B4">
        <w:rPr>
          <w:sz w:val="22"/>
          <w:szCs w:val="22"/>
        </w:rPr>
        <w:t xml:space="preserve"> people will make choices in </w:t>
      </w:r>
      <w:r w:rsidR="1D531219" w:rsidRPr="49CBF7B4">
        <w:rPr>
          <w:sz w:val="22"/>
          <w:szCs w:val="22"/>
        </w:rPr>
        <w:t>considering</w:t>
      </w:r>
      <w:r w:rsidR="1633F7BF" w:rsidRPr="49CBF7B4">
        <w:rPr>
          <w:sz w:val="22"/>
          <w:szCs w:val="22"/>
        </w:rPr>
        <w:t xml:space="preserve"> how they think the expected results of a certain behaviour will align with or meet the desired results. </w:t>
      </w:r>
      <w:r w:rsidR="3C239F2C" w:rsidRPr="49CBF7B4">
        <w:rPr>
          <w:i/>
          <w:iCs/>
          <w:sz w:val="22"/>
          <w:szCs w:val="22"/>
        </w:rPr>
        <w:t>Expectancy</w:t>
      </w:r>
      <w:r w:rsidRPr="49CBF7B4">
        <w:rPr>
          <w:sz w:val="22"/>
          <w:szCs w:val="22"/>
        </w:rPr>
        <w:t xml:space="preserve">: </w:t>
      </w:r>
      <w:r w:rsidR="5D0FC956" w:rsidRPr="49CBF7B4">
        <w:rPr>
          <w:sz w:val="22"/>
          <w:szCs w:val="22"/>
        </w:rPr>
        <w:t>whether</w:t>
      </w:r>
      <w:r w:rsidRPr="49CBF7B4">
        <w:rPr>
          <w:sz w:val="22"/>
          <w:szCs w:val="22"/>
        </w:rPr>
        <w:t xml:space="preserve"> or not </w:t>
      </w:r>
      <w:r w:rsidR="3FDBC8B2" w:rsidRPr="49CBF7B4">
        <w:rPr>
          <w:sz w:val="22"/>
          <w:szCs w:val="22"/>
        </w:rPr>
        <w:t>performing</w:t>
      </w:r>
      <w:r w:rsidRPr="49CBF7B4">
        <w:rPr>
          <w:sz w:val="22"/>
          <w:szCs w:val="22"/>
        </w:rPr>
        <w:t xml:space="preserve"> in a particular way will lead to a </w:t>
      </w:r>
      <w:r w:rsidR="29B51291" w:rsidRPr="49CBF7B4">
        <w:rPr>
          <w:sz w:val="22"/>
          <w:szCs w:val="22"/>
        </w:rPr>
        <w:t>measurable</w:t>
      </w:r>
      <w:r w:rsidRPr="49CBF7B4">
        <w:rPr>
          <w:sz w:val="22"/>
          <w:szCs w:val="22"/>
        </w:rPr>
        <w:t xml:space="preserve"> outcome. </w:t>
      </w:r>
      <w:r w:rsidR="372CFFB8" w:rsidRPr="49CBF7B4">
        <w:rPr>
          <w:i/>
          <w:iCs/>
          <w:sz w:val="22"/>
          <w:szCs w:val="22"/>
        </w:rPr>
        <w:t>Instrumentality</w:t>
      </w:r>
      <w:r w:rsidR="04463446" w:rsidRPr="49CBF7B4">
        <w:rPr>
          <w:i/>
          <w:iCs/>
          <w:sz w:val="22"/>
          <w:szCs w:val="22"/>
        </w:rPr>
        <w:t xml:space="preserve"> </w:t>
      </w:r>
      <w:r w:rsidR="04463446" w:rsidRPr="49CBF7B4">
        <w:rPr>
          <w:sz w:val="22"/>
          <w:szCs w:val="22"/>
        </w:rPr>
        <w:t xml:space="preserve">– </w:t>
      </w:r>
      <w:r w:rsidR="26F00481" w:rsidRPr="49CBF7B4">
        <w:rPr>
          <w:sz w:val="22"/>
          <w:szCs w:val="22"/>
        </w:rPr>
        <w:t>whether</w:t>
      </w:r>
      <w:r w:rsidR="04463446" w:rsidRPr="49CBF7B4">
        <w:rPr>
          <w:sz w:val="22"/>
          <w:szCs w:val="22"/>
        </w:rPr>
        <w:t xml:space="preserve"> or not such an outcome </w:t>
      </w:r>
      <w:r w:rsidR="6A62C09B" w:rsidRPr="49CBF7B4">
        <w:rPr>
          <w:sz w:val="22"/>
          <w:szCs w:val="22"/>
        </w:rPr>
        <w:t>will lead</w:t>
      </w:r>
      <w:r w:rsidR="04463446" w:rsidRPr="49CBF7B4">
        <w:rPr>
          <w:sz w:val="22"/>
          <w:szCs w:val="22"/>
        </w:rPr>
        <w:t xml:space="preserve"> to a </w:t>
      </w:r>
      <w:r w:rsidR="31950BDE" w:rsidRPr="49CBF7B4">
        <w:rPr>
          <w:sz w:val="22"/>
          <w:szCs w:val="22"/>
        </w:rPr>
        <w:t>reward</w:t>
      </w:r>
      <w:r w:rsidR="04463446" w:rsidRPr="49CBF7B4">
        <w:rPr>
          <w:sz w:val="22"/>
          <w:szCs w:val="22"/>
        </w:rPr>
        <w:t xml:space="preserve">. </w:t>
      </w:r>
      <w:r w:rsidR="04463446" w:rsidRPr="49CBF7B4">
        <w:rPr>
          <w:i/>
          <w:iCs/>
          <w:sz w:val="22"/>
          <w:szCs w:val="22"/>
        </w:rPr>
        <w:t xml:space="preserve">Valance </w:t>
      </w:r>
      <w:r w:rsidR="04463446" w:rsidRPr="49CBF7B4">
        <w:rPr>
          <w:sz w:val="22"/>
          <w:szCs w:val="22"/>
        </w:rPr>
        <w:t xml:space="preserve">– whether or not that </w:t>
      </w:r>
      <w:r w:rsidR="29C08471" w:rsidRPr="49CBF7B4">
        <w:rPr>
          <w:sz w:val="22"/>
          <w:szCs w:val="22"/>
        </w:rPr>
        <w:t>reward</w:t>
      </w:r>
      <w:r w:rsidR="04463446" w:rsidRPr="49CBF7B4">
        <w:rPr>
          <w:sz w:val="22"/>
          <w:szCs w:val="22"/>
        </w:rPr>
        <w:t xml:space="preserve"> is </w:t>
      </w:r>
      <w:r w:rsidR="096D0768" w:rsidRPr="49CBF7B4">
        <w:rPr>
          <w:sz w:val="22"/>
          <w:szCs w:val="22"/>
        </w:rPr>
        <w:t>valued</w:t>
      </w:r>
      <w:r w:rsidR="04463446" w:rsidRPr="49CBF7B4">
        <w:rPr>
          <w:sz w:val="22"/>
          <w:szCs w:val="22"/>
        </w:rPr>
        <w:t>.</w:t>
      </w:r>
      <w:r w:rsidR="04788E27" w:rsidRPr="49CBF7B4">
        <w:rPr>
          <w:sz w:val="22"/>
          <w:szCs w:val="22"/>
        </w:rPr>
        <w:t xml:space="preserve"> </w:t>
      </w:r>
      <w:r w:rsidR="6EEA4A95" w:rsidRPr="49CBF7B4">
        <w:rPr>
          <w:sz w:val="22"/>
          <w:szCs w:val="22"/>
        </w:rPr>
        <w:t xml:space="preserve"> </w:t>
      </w:r>
      <w:r w:rsidR="6EEA4A95" w:rsidRPr="49CBF7B4">
        <w:rPr>
          <w:rFonts w:ascii="Aptos" w:eastAsia="Aptos" w:hAnsi="Aptos" w:cs="Aptos"/>
          <w:sz w:val="22"/>
          <w:szCs w:val="22"/>
        </w:rPr>
        <w:t>(Taylor &amp; Woodhams, 2022)</w:t>
      </w:r>
      <w:r w:rsidR="30A9D3FB" w:rsidRPr="49CBF7B4">
        <w:rPr>
          <w:rFonts w:ascii="Aptos" w:eastAsia="Aptos" w:hAnsi="Aptos" w:cs="Aptos"/>
          <w:sz w:val="22"/>
          <w:szCs w:val="22"/>
        </w:rPr>
        <w:t>, (Kurt, 2022).</w:t>
      </w:r>
    </w:p>
    <w:p w14:paraId="32547574" w14:textId="4FEE6C68" w:rsidR="75D837AA" w:rsidRDefault="75D837AA" w:rsidP="084BACA6">
      <w:pPr>
        <w:spacing w:after="0"/>
        <w:rPr>
          <w:rFonts w:ascii="Aptos" w:eastAsia="Aptos" w:hAnsi="Aptos" w:cs="Aptos"/>
          <w:sz w:val="22"/>
          <w:szCs w:val="22"/>
        </w:rPr>
      </w:pPr>
    </w:p>
    <w:p w14:paraId="64CED671" w14:textId="0F6CE553" w:rsidR="75D837AA" w:rsidRDefault="47E51D5B" w:rsidP="084BACA6">
      <w:pPr>
        <w:spacing w:after="0"/>
        <w:rPr>
          <w:sz w:val="22"/>
          <w:szCs w:val="22"/>
        </w:rPr>
      </w:pPr>
      <w:r w:rsidRPr="49CBF7B4">
        <w:rPr>
          <w:sz w:val="22"/>
          <w:szCs w:val="22"/>
        </w:rPr>
        <w:t xml:space="preserve">Senior management support and team dynamics </w:t>
      </w:r>
      <w:r w:rsidR="72596AE0" w:rsidRPr="49CBF7B4">
        <w:rPr>
          <w:sz w:val="22"/>
          <w:szCs w:val="22"/>
        </w:rPr>
        <w:t>should</w:t>
      </w:r>
      <w:r w:rsidR="591E0BA5" w:rsidRPr="49CBF7B4">
        <w:rPr>
          <w:sz w:val="22"/>
          <w:szCs w:val="22"/>
        </w:rPr>
        <w:t xml:space="preserve"> be </w:t>
      </w:r>
      <w:r w:rsidR="0FEEC29C" w:rsidRPr="49CBF7B4">
        <w:rPr>
          <w:sz w:val="22"/>
          <w:szCs w:val="22"/>
        </w:rPr>
        <w:t xml:space="preserve">inclusive, </w:t>
      </w:r>
      <w:r w:rsidR="591E0BA5" w:rsidRPr="49CBF7B4">
        <w:rPr>
          <w:sz w:val="22"/>
          <w:szCs w:val="22"/>
        </w:rPr>
        <w:t>positive</w:t>
      </w:r>
      <w:r w:rsidR="04788E27" w:rsidRPr="49CBF7B4">
        <w:rPr>
          <w:sz w:val="22"/>
          <w:szCs w:val="22"/>
        </w:rPr>
        <w:t xml:space="preserve"> </w:t>
      </w:r>
      <w:r w:rsidR="79170EF1" w:rsidRPr="49CBF7B4">
        <w:rPr>
          <w:sz w:val="22"/>
          <w:szCs w:val="22"/>
        </w:rPr>
        <w:t xml:space="preserve">and </w:t>
      </w:r>
      <w:r w:rsidR="005051FE" w:rsidRPr="49CBF7B4">
        <w:rPr>
          <w:sz w:val="22"/>
          <w:szCs w:val="22"/>
        </w:rPr>
        <w:t>constructive</w:t>
      </w:r>
      <w:r w:rsidR="223BCCED" w:rsidRPr="49CBF7B4">
        <w:rPr>
          <w:sz w:val="22"/>
          <w:szCs w:val="22"/>
        </w:rPr>
        <w:t>, clear delegation of power through line management and teams</w:t>
      </w:r>
      <w:r w:rsidR="79170EF1" w:rsidRPr="49CBF7B4">
        <w:rPr>
          <w:sz w:val="22"/>
          <w:szCs w:val="22"/>
        </w:rPr>
        <w:t xml:space="preserve">. </w:t>
      </w:r>
      <w:r w:rsidR="05358801" w:rsidRPr="49CBF7B4">
        <w:rPr>
          <w:sz w:val="22"/>
          <w:szCs w:val="22"/>
        </w:rPr>
        <w:t xml:space="preserve">Provision of incentives for employees to feel motivated to meet structured </w:t>
      </w:r>
      <w:r w:rsidR="607C0435" w:rsidRPr="49CBF7B4">
        <w:rPr>
          <w:sz w:val="22"/>
          <w:szCs w:val="22"/>
        </w:rPr>
        <w:t>timelines</w:t>
      </w:r>
      <w:r w:rsidR="05358801" w:rsidRPr="49CBF7B4">
        <w:rPr>
          <w:sz w:val="22"/>
          <w:szCs w:val="22"/>
        </w:rPr>
        <w:t xml:space="preserve">. </w:t>
      </w:r>
      <w:r w:rsidR="79170EF1" w:rsidRPr="49CBF7B4">
        <w:rPr>
          <w:sz w:val="22"/>
          <w:szCs w:val="22"/>
        </w:rPr>
        <w:t xml:space="preserve">Opportunities to upskill and </w:t>
      </w:r>
      <w:r w:rsidR="3D0990BD" w:rsidRPr="49CBF7B4">
        <w:rPr>
          <w:sz w:val="22"/>
          <w:szCs w:val="22"/>
        </w:rPr>
        <w:t xml:space="preserve">train employees, helping them to </w:t>
      </w:r>
      <w:r w:rsidR="2A5369A4" w:rsidRPr="49CBF7B4">
        <w:rPr>
          <w:sz w:val="22"/>
          <w:szCs w:val="22"/>
        </w:rPr>
        <w:t>develop</w:t>
      </w:r>
      <w:r w:rsidR="3D0990BD" w:rsidRPr="49CBF7B4">
        <w:rPr>
          <w:sz w:val="22"/>
          <w:szCs w:val="22"/>
        </w:rPr>
        <w:t xml:space="preserve"> their skills, interests and talents.</w:t>
      </w:r>
    </w:p>
    <w:p w14:paraId="78063B9C" w14:textId="6E28324D" w:rsidR="75D837AA" w:rsidRDefault="20188411" w:rsidP="084BACA6">
      <w:pPr>
        <w:spacing w:after="0"/>
        <w:rPr>
          <w:rFonts w:ascii="Arial" w:eastAsia="Arial" w:hAnsi="Arial" w:cs="Arial"/>
          <w:sz w:val="22"/>
          <w:szCs w:val="22"/>
        </w:rPr>
      </w:pPr>
      <w:r w:rsidRPr="084BACA6">
        <w:rPr>
          <w:sz w:val="22"/>
          <w:szCs w:val="22"/>
        </w:rPr>
        <w:t xml:space="preserve">A successful rewards scheme </w:t>
      </w:r>
      <w:r w:rsidR="548CA95B" w:rsidRPr="084BACA6">
        <w:rPr>
          <w:sz w:val="22"/>
          <w:szCs w:val="22"/>
        </w:rPr>
        <w:t xml:space="preserve">will </w:t>
      </w:r>
      <w:r w:rsidR="0431BDF4" w:rsidRPr="084BACA6">
        <w:rPr>
          <w:sz w:val="22"/>
          <w:szCs w:val="22"/>
        </w:rPr>
        <w:t>combine</w:t>
      </w:r>
      <w:r w:rsidRPr="084BACA6">
        <w:rPr>
          <w:sz w:val="22"/>
          <w:szCs w:val="22"/>
        </w:rPr>
        <w:t xml:space="preserve"> </w:t>
      </w:r>
      <w:r w:rsidR="3B2239DD" w:rsidRPr="084BACA6">
        <w:rPr>
          <w:sz w:val="22"/>
          <w:szCs w:val="22"/>
        </w:rPr>
        <w:t>both</w:t>
      </w:r>
      <w:r w:rsidRPr="084BACA6">
        <w:rPr>
          <w:sz w:val="22"/>
          <w:szCs w:val="22"/>
        </w:rPr>
        <w:t xml:space="preserve"> </w:t>
      </w:r>
      <w:r w:rsidR="6669A25D" w:rsidRPr="084BACA6">
        <w:rPr>
          <w:sz w:val="22"/>
          <w:szCs w:val="22"/>
        </w:rPr>
        <w:t>extrinsic</w:t>
      </w:r>
      <w:r w:rsidRPr="084BACA6">
        <w:rPr>
          <w:sz w:val="22"/>
          <w:szCs w:val="22"/>
        </w:rPr>
        <w:t xml:space="preserve"> and </w:t>
      </w:r>
      <w:r w:rsidR="07E8ECC1" w:rsidRPr="084BACA6">
        <w:rPr>
          <w:sz w:val="22"/>
          <w:szCs w:val="22"/>
        </w:rPr>
        <w:t>intrinsic</w:t>
      </w:r>
      <w:r w:rsidR="4C5B63F3" w:rsidRPr="084BACA6">
        <w:rPr>
          <w:sz w:val="22"/>
          <w:szCs w:val="22"/>
        </w:rPr>
        <w:t xml:space="preserve"> rewards to</w:t>
      </w:r>
      <w:r w:rsidR="77B85F7A" w:rsidRPr="084BACA6">
        <w:rPr>
          <w:sz w:val="22"/>
          <w:szCs w:val="22"/>
        </w:rPr>
        <w:t xml:space="preserve"> </w:t>
      </w:r>
      <w:r w:rsidRPr="084BACA6">
        <w:rPr>
          <w:sz w:val="22"/>
          <w:szCs w:val="22"/>
        </w:rPr>
        <w:t>motivate employees - driv</w:t>
      </w:r>
      <w:r w:rsidR="5C93E803" w:rsidRPr="084BACA6">
        <w:rPr>
          <w:sz w:val="22"/>
          <w:szCs w:val="22"/>
        </w:rPr>
        <w:t>ing</w:t>
      </w:r>
      <w:r w:rsidRPr="084BACA6">
        <w:rPr>
          <w:sz w:val="22"/>
          <w:szCs w:val="22"/>
        </w:rPr>
        <w:t xml:space="preserve"> improved performance and engagement</w:t>
      </w:r>
      <w:r w:rsidR="42F9FF15" w:rsidRPr="084BACA6">
        <w:rPr>
          <w:sz w:val="22"/>
          <w:szCs w:val="22"/>
        </w:rPr>
        <w:t>, leading to sustained organisational performance.</w:t>
      </w:r>
    </w:p>
    <w:p w14:paraId="160ADEC5" w14:textId="2270484E" w:rsidR="75D837AA" w:rsidRDefault="75D837AA" w:rsidP="1219D0DD">
      <w:pPr>
        <w:spacing w:after="0"/>
        <w:rPr>
          <w:b/>
          <w:bCs/>
          <w:color w:val="FF0000"/>
          <w:sz w:val="22"/>
          <w:szCs w:val="22"/>
        </w:rPr>
      </w:pPr>
    </w:p>
    <w:p w14:paraId="4C5BC434" w14:textId="3E9CEEF4" w:rsidR="75D837AA" w:rsidRDefault="75D837AA" w:rsidP="75D837AA">
      <w:pPr>
        <w:spacing w:after="0"/>
        <w:rPr>
          <w:rFonts w:ascii="Arial" w:eastAsia="Arial" w:hAnsi="Arial" w:cs="Arial"/>
          <w:color w:val="FF0000"/>
          <w:sz w:val="22"/>
          <w:szCs w:val="22"/>
        </w:rPr>
      </w:pPr>
    </w:p>
    <w:p w14:paraId="3C80FEE1" w14:textId="34F14C26" w:rsidR="004F51D2" w:rsidRDefault="00000000">
      <w:r>
        <w:br w:type="page"/>
      </w:r>
    </w:p>
    <w:p w14:paraId="1792AE89" w14:textId="465D4E6F" w:rsidR="084BACA6" w:rsidRDefault="77146523"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2.1: </w:t>
      </w:r>
    </w:p>
    <w:p w14:paraId="03F21F26" w14:textId="36E034B0" w:rsidR="1219D0DD" w:rsidRDefault="1219D0DD" w:rsidP="1219D0DD">
      <w:pPr>
        <w:spacing w:after="0"/>
        <w:rPr>
          <w:rFonts w:ascii="Trebuchet MS" w:eastAsia="Trebuchet MS" w:hAnsi="Trebuchet MS" w:cs="Trebuchet MS"/>
          <w:b/>
          <w:bCs/>
          <w:color w:val="000000" w:themeColor="text1"/>
          <w:sz w:val="22"/>
          <w:szCs w:val="22"/>
        </w:rPr>
      </w:pPr>
    </w:p>
    <w:p w14:paraId="0489EFDE" w14:textId="41C9D350" w:rsidR="16A0FCAE" w:rsidRDefault="16A0FCAE" w:rsidP="084BACA6">
      <w:pPr>
        <w:spacing w:after="0"/>
        <w:rPr>
          <w:rFonts w:ascii="Aptos" w:eastAsia="Aptos" w:hAnsi="Aptos" w:cs="Aptos"/>
          <w:sz w:val="22"/>
          <w:szCs w:val="22"/>
        </w:rPr>
      </w:pPr>
      <w:r w:rsidRPr="49CBF7B4">
        <w:rPr>
          <w:sz w:val="22"/>
          <w:szCs w:val="22"/>
        </w:rPr>
        <w:t xml:space="preserve">Understanding pay structure is key for tackling </w:t>
      </w:r>
      <w:r w:rsidR="79D7392C" w:rsidRPr="49CBF7B4">
        <w:rPr>
          <w:sz w:val="22"/>
          <w:szCs w:val="22"/>
        </w:rPr>
        <w:t>issues in an organisation</w:t>
      </w:r>
      <w:r w:rsidRPr="49CBF7B4">
        <w:rPr>
          <w:sz w:val="22"/>
          <w:szCs w:val="22"/>
        </w:rPr>
        <w:t xml:space="preserve">. </w:t>
      </w:r>
      <w:r w:rsidR="7E99E3BA" w:rsidRPr="49CBF7B4">
        <w:rPr>
          <w:sz w:val="22"/>
          <w:szCs w:val="22"/>
        </w:rPr>
        <w:t>The Reward Management Survey finds that 67% of employers use a pay structure</w:t>
      </w:r>
      <w:r w:rsidR="5DD36138" w:rsidRPr="49CBF7B4">
        <w:rPr>
          <w:sz w:val="22"/>
          <w:szCs w:val="22"/>
        </w:rPr>
        <w:t xml:space="preserve"> (CIPD, 2021).</w:t>
      </w:r>
      <w:r w:rsidR="7E99E3BA" w:rsidRPr="49CBF7B4">
        <w:rPr>
          <w:sz w:val="22"/>
          <w:szCs w:val="22"/>
        </w:rPr>
        <w:t xml:space="preserve">  </w:t>
      </w:r>
      <w:r w:rsidRPr="49CBF7B4">
        <w:rPr>
          <w:sz w:val="22"/>
          <w:szCs w:val="22"/>
        </w:rPr>
        <w:t xml:space="preserve">Pay structures </w:t>
      </w:r>
      <w:r w:rsidR="617D602E" w:rsidRPr="49CBF7B4">
        <w:rPr>
          <w:rFonts w:ascii="Aptos" w:eastAsia="Aptos" w:hAnsi="Aptos" w:cs="Aptos"/>
          <w:sz w:val="22"/>
          <w:szCs w:val="22"/>
        </w:rPr>
        <w:t xml:space="preserve">allow an employer to assign a basic pay level or rate and a pay range or scales to a job role, </w:t>
      </w:r>
      <w:r w:rsidR="44493306" w:rsidRPr="49CBF7B4">
        <w:rPr>
          <w:rFonts w:ascii="Aptos" w:eastAsia="Aptos" w:hAnsi="Aptos" w:cs="Aptos"/>
          <w:sz w:val="22"/>
          <w:szCs w:val="22"/>
        </w:rPr>
        <w:t>allowing</w:t>
      </w:r>
      <w:r w:rsidR="14FE7744" w:rsidRPr="49CBF7B4">
        <w:rPr>
          <w:rFonts w:ascii="Aptos" w:eastAsia="Aptos" w:hAnsi="Aptos" w:cs="Aptos"/>
          <w:sz w:val="22"/>
          <w:szCs w:val="22"/>
        </w:rPr>
        <w:t xml:space="preserve"> </w:t>
      </w:r>
      <w:r w:rsidR="617D602E" w:rsidRPr="49CBF7B4">
        <w:rPr>
          <w:sz w:val="22"/>
          <w:szCs w:val="22"/>
        </w:rPr>
        <w:t>for wage progression</w:t>
      </w:r>
      <w:r w:rsidR="0AC47754" w:rsidRPr="49CBF7B4">
        <w:rPr>
          <w:sz w:val="22"/>
          <w:szCs w:val="22"/>
        </w:rPr>
        <w:t>,</w:t>
      </w:r>
      <w:r w:rsidR="617D602E" w:rsidRPr="49CBF7B4">
        <w:rPr>
          <w:sz w:val="22"/>
          <w:szCs w:val="22"/>
        </w:rPr>
        <w:t xml:space="preserve"> and </w:t>
      </w:r>
      <w:r w:rsidR="4B0AD1E7" w:rsidRPr="49CBF7B4">
        <w:rPr>
          <w:rFonts w:ascii="Aptos" w:eastAsia="Aptos" w:hAnsi="Aptos" w:cs="Aptos"/>
          <w:sz w:val="22"/>
          <w:szCs w:val="22"/>
        </w:rPr>
        <w:t xml:space="preserve">should be used to ensure that staff are paid fairly and equitably in a way which does not </w:t>
      </w:r>
      <w:r w:rsidR="1B4667EB" w:rsidRPr="49CBF7B4">
        <w:rPr>
          <w:rFonts w:ascii="Aptos" w:eastAsia="Aptos" w:hAnsi="Aptos" w:cs="Aptos"/>
          <w:sz w:val="22"/>
          <w:szCs w:val="22"/>
        </w:rPr>
        <w:t xml:space="preserve">discriminate. It can also </w:t>
      </w:r>
      <w:r w:rsidR="1B4667EB" w:rsidRPr="49CBF7B4">
        <w:rPr>
          <w:sz w:val="22"/>
          <w:szCs w:val="22"/>
        </w:rPr>
        <w:t>help to encourage appropriate behaviours and performance in an organisation.</w:t>
      </w:r>
      <w:r w:rsidR="29216EAC" w:rsidRPr="49CBF7B4">
        <w:rPr>
          <w:sz w:val="22"/>
          <w:szCs w:val="22"/>
        </w:rPr>
        <w:t xml:space="preserve"> </w:t>
      </w:r>
      <w:r w:rsidR="29216EAC" w:rsidRPr="49CBF7B4">
        <w:rPr>
          <w:rFonts w:ascii="Aptos" w:eastAsia="Aptos" w:hAnsi="Aptos" w:cs="Aptos"/>
          <w:sz w:val="22"/>
          <w:szCs w:val="22"/>
        </w:rPr>
        <w:t>(Unison, 2023)</w:t>
      </w:r>
      <w:r w:rsidR="7717278E" w:rsidRPr="49CBF7B4">
        <w:rPr>
          <w:rFonts w:ascii="Aptos" w:eastAsia="Aptos" w:hAnsi="Aptos" w:cs="Aptos"/>
          <w:sz w:val="22"/>
          <w:szCs w:val="22"/>
        </w:rPr>
        <w:t>.</w:t>
      </w:r>
    </w:p>
    <w:p w14:paraId="25CE6388" w14:textId="464122DF" w:rsidR="084BACA6" w:rsidRDefault="084BACA6" w:rsidP="084BACA6">
      <w:pPr>
        <w:spacing w:after="0"/>
        <w:rPr>
          <w:rFonts w:ascii="Aptos" w:eastAsia="Aptos" w:hAnsi="Aptos" w:cs="Aptos"/>
          <w:sz w:val="22"/>
          <w:szCs w:val="22"/>
        </w:rPr>
      </w:pPr>
    </w:p>
    <w:p w14:paraId="4A572860" w14:textId="6AA6D91B" w:rsidR="4340A6ED" w:rsidRDefault="4340A6ED" w:rsidP="084BACA6">
      <w:pPr>
        <w:spacing w:after="0"/>
        <w:rPr>
          <w:b/>
          <w:bCs/>
          <w:sz w:val="22"/>
          <w:szCs w:val="22"/>
        </w:rPr>
      </w:pPr>
      <w:r w:rsidRPr="270AD8EA">
        <w:rPr>
          <w:b/>
          <w:bCs/>
          <w:sz w:val="22"/>
          <w:szCs w:val="22"/>
        </w:rPr>
        <w:t xml:space="preserve">Formal pay </w:t>
      </w:r>
      <w:r w:rsidR="10394214" w:rsidRPr="270AD8EA">
        <w:rPr>
          <w:b/>
          <w:bCs/>
          <w:sz w:val="22"/>
          <w:szCs w:val="22"/>
        </w:rPr>
        <w:t>structures:</w:t>
      </w:r>
    </w:p>
    <w:p w14:paraId="10D79E9A" w14:textId="71D81919" w:rsidR="5D5E5D30" w:rsidRDefault="5D5E5D30" w:rsidP="084BACA6">
      <w:pPr>
        <w:spacing w:after="0"/>
        <w:rPr>
          <w:sz w:val="22"/>
          <w:szCs w:val="22"/>
        </w:rPr>
      </w:pPr>
      <w:r w:rsidRPr="49CBF7B4">
        <w:rPr>
          <w:sz w:val="22"/>
          <w:szCs w:val="22"/>
          <w:u w:val="single"/>
        </w:rPr>
        <w:t>Broad-graded</w:t>
      </w:r>
      <w:r w:rsidRPr="49CBF7B4">
        <w:rPr>
          <w:sz w:val="22"/>
          <w:szCs w:val="22"/>
        </w:rPr>
        <w:t xml:space="preserve"> </w:t>
      </w:r>
      <w:r w:rsidR="6D949550" w:rsidRPr="49CBF7B4">
        <w:rPr>
          <w:sz w:val="22"/>
          <w:szCs w:val="22"/>
        </w:rPr>
        <w:t>pay s</w:t>
      </w:r>
      <w:r w:rsidRPr="49CBF7B4">
        <w:rPr>
          <w:sz w:val="22"/>
          <w:szCs w:val="22"/>
        </w:rPr>
        <w:t>tructure</w:t>
      </w:r>
      <w:r w:rsidR="35C49C7D" w:rsidRPr="49CBF7B4">
        <w:rPr>
          <w:sz w:val="22"/>
          <w:szCs w:val="22"/>
        </w:rPr>
        <w:t>s are</w:t>
      </w:r>
      <w:r w:rsidRPr="49CBF7B4">
        <w:rPr>
          <w:sz w:val="22"/>
          <w:szCs w:val="22"/>
        </w:rPr>
        <w:t xml:space="preserve"> made up of a small number of wider pay bands (four or five</w:t>
      </w:r>
      <w:r w:rsidR="7D9F1C37" w:rsidRPr="49CBF7B4">
        <w:rPr>
          <w:sz w:val="22"/>
          <w:szCs w:val="22"/>
        </w:rPr>
        <w:t xml:space="preserve">) </w:t>
      </w:r>
      <w:r w:rsidRPr="49CBF7B4">
        <w:rPr>
          <w:sz w:val="22"/>
          <w:szCs w:val="22"/>
        </w:rPr>
        <w:t xml:space="preserve">and </w:t>
      </w:r>
      <w:r w:rsidR="2F30EC4E" w:rsidRPr="49CBF7B4">
        <w:rPr>
          <w:sz w:val="22"/>
          <w:szCs w:val="22"/>
        </w:rPr>
        <w:t>are</w:t>
      </w:r>
      <w:r w:rsidRPr="49CBF7B4">
        <w:rPr>
          <w:sz w:val="22"/>
          <w:szCs w:val="22"/>
        </w:rPr>
        <w:t xml:space="preserve"> designed to </w:t>
      </w:r>
      <w:r w:rsidR="7A910C93" w:rsidRPr="49CBF7B4">
        <w:rPr>
          <w:sz w:val="22"/>
          <w:szCs w:val="22"/>
        </w:rPr>
        <w:t>provide</w:t>
      </w:r>
      <w:r w:rsidRPr="49CBF7B4">
        <w:rPr>
          <w:sz w:val="22"/>
          <w:szCs w:val="22"/>
        </w:rPr>
        <w:t xml:space="preserve"> flexibility in pay grades. </w:t>
      </w:r>
      <w:r w:rsidR="790F43E3" w:rsidRPr="49CBF7B4">
        <w:rPr>
          <w:sz w:val="22"/>
          <w:szCs w:val="22"/>
        </w:rPr>
        <w:t>Although b</w:t>
      </w:r>
      <w:r w:rsidRPr="49CBF7B4">
        <w:rPr>
          <w:sz w:val="22"/>
          <w:szCs w:val="22"/>
        </w:rPr>
        <w:t xml:space="preserve">ase rates for job roles are usually determined through job evaluation </w:t>
      </w:r>
      <w:r w:rsidR="5FC6286F" w:rsidRPr="49CBF7B4">
        <w:rPr>
          <w:sz w:val="22"/>
          <w:szCs w:val="22"/>
        </w:rPr>
        <w:t xml:space="preserve">(JE) </w:t>
      </w:r>
      <w:r w:rsidRPr="49CBF7B4">
        <w:rPr>
          <w:sz w:val="22"/>
          <w:szCs w:val="22"/>
        </w:rPr>
        <w:t>schemes</w:t>
      </w:r>
      <w:r w:rsidR="2585BF4D" w:rsidRPr="49CBF7B4">
        <w:rPr>
          <w:sz w:val="22"/>
          <w:szCs w:val="22"/>
        </w:rPr>
        <w:t xml:space="preserve">, </w:t>
      </w:r>
      <w:r w:rsidRPr="49CBF7B4">
        <w:rPr>
          <w:sz w:val="22"/>
          <w:szCs w:val="22"/>
        </w:rPr>
        <w:t xml:space="preserve">the emphasis in a broad-banding structure is </w:t>
      </w:r>
      <w:r w:rsidR="1E352DDA" w:rsidRPr="49CBF7B4">
        <w:rPr>
          <w:sz w:val="22"/>
          <w:szCs w:val="22"/>
        </w:rPr>
        <w:t xml:space="preserve">often </w:t>
      </w:r>
      <w:r w:rsidRPr="49CBF7B4">
        <w:rPr>
          <w:sz w:val="22"/>
          <w:szCs w:val="22"/>
        </w:rPr>
        <w:t>shifted on evaluating the individual</w:t>
      </w:r>
      <w:r w:rsidR="07740C2F" w:rsidRPr="49CBF7B4">
        <w:rPr>
          <w:sz w:val="22"/>
          <w:szCs w:val="22"/>
        </w:rPr>
        <w:t>’s</w:t>
      </w:r>
      <w:r w:rsidRPr="49CBF7B4">
        <w:rPr>
          <w:sz w:val="22"/>
          <w:szCs w:val="22"/>
        </w:rPr>
        <w:t xml:space="preserve"> competency, skills and career development. </w:t>
      </w:r>
      <w:r w:rsidR="745B559B" w:rsidRPr="49CBF7B4">
        <w:rPr>
          <w:sz w:val="22"/>
          <w:szCs w:val="22"/>
        </w:rPr>
        <w:t xml:space="preserve">They can help counter </w:t>
      </w:r>
      <w:r w:rsidR="668470A3" w:rsidRPr="49CBF7B4">
        <w:rPr>
          <w:sz w:val="22"/>
          <w:szCs w:val="22"/>
        </w:rPr>
        <w:t>‘</w:t>
      </w:r>
      <w:r w:rsidR="745B559B" w:rsidRPr="49CBF7B4">
        <w:rPr>
          <w:sz w:val="22"/>
          <w:szCs w:val="22"/>
        </w:rPr>
        <w:t>grade drift</w:t>
      </w:r>
      <w:r w:rsidR="2816AB69" w:rsidRPr="49CBF7B4">
        <w:rPr>
          <w:sz w:val="22"/>
          <w:szCs w:val="22"/>
        </w:rPr>
        <w:t>’</w:t>
      </w:r>
      <w:r w:rsidR="745B559B" w:rsidRPr="49CBF7B4">
        <w:rPr>
          <w:sz w:val="22"/>
          <w:szCs w:val="22"/>
        </w:rPr>
        <w:t xml:space="preserve"> as there’s greater scope for individuals to progress further, without the need for regrading.</w:t>
      </w:r>
    </w:p>
    <w:p w14:paraId="10721361" w14:textId="138D3634" w:rsidR="084BACA6" w:rsidRDefault="084BACA6" w:rsidP="084BACA6">
      <w:pPr>
        <w:spacing w:after="0"/>
        <w:rPr>
          <w:sz w:val="22"/>
          <w:szCs w:val="22"/>
        </w:rPr>
      </w:pPr>
    </w:p>
    <w:p w14:paraId="06BD2B48" w14:textId="7329AE36" w:rsidR="37F3288A" w:rsidRDefault="37F3288A" w:rsidP="270AD8EA">
      <w:pPr>
        <w:spacing w:after="0"/>
        <w:rPr>
          <w:rFonts w:ascii="Aptos" w:eastAsia="Aptos" w:hAnsi="Aptos" w:cs="Aptos"/>
          <w:sz w:val="22"/>
          <w:szCs w:val="22"/>
        </w:rPr>
      </w:pPr>
      <w:r w:rsidRPr="49CBF7B4">
        <w:rPr>
          <w:sz w:val="22"/>
          <w:szCs w:val="22"/>
          <w:u w:val="single"/>
        </w:rPr>
        <w:t xml:space="preserve">Multi graded </w:t>
      </w:r>
      <w:r w:rsidRPr="49CBF7B4">
        <w:rPr>
          <w:sz w:val="22"/>
          <w:szCs w:val="22"/>
        </w:rPr>
        <w:t xml:space="preserve">(or narrow-graded) pay structures are predominantly found in the public sector and comprise of many grades (between 10 and 18), with jobs of similar worth slotted into each band. </w:t>
      </w:r>
      <w:r w:rsidR="79E35EBC" w:rsidRPr="49CBF7B4">
        <w:rPr>
          <w:sz w:val="22"/>
          <w:szCs w:val="22"/>
        </w:rPr>
        <w:t>Pr</w:t>
      </w:r>
      <w:r w:rsidRPr="49CBF7B4">
        <w:rPr>
          <w:sz w:val="22"/>
          <w:szCs w:val="22"/>
        </w:rPr>
        <w:t>ogression through the band</w:t>
      </w:r>
      <w:r w:rsidR="7EE1C3C3" w:rsidRPr="49CBF7B4">
        <w:rPr>
          <w:sz w:val="22"/>
          <w:szCs w:val="22"/>
        </w:rPr>
        <w:t xml:space="preserve"> </w:t>
      </w:r>
      <w:r w:rsidRPr="49CBF7B4">
        <w:rPr>
          <w:sz w:val="22"/>
          <w:szCs w:val="22"/>
        </w:rPr>
        <w:t>comes in increment</w:t>
      </w:r>
      <w:r w:rsidR="49BC7C9E" w:rsidRPr="49CBF7B4">
        <w:rPr>
          <w:sz w:val="22"/>
          <w:szCs w:val="22"/>
        </w:rPr>
        <w:t>al</w:t>
      </w:r>
      <w:r w:rsidRPr="49CBF7B4">
        <w:rPr>
          <w:sz w:val="22"/>
          <w:szCs w:val="22"/>
        </w:rPr>
        <w:t xml:space="preserve"> increases linked to service length – eg annually incremental increases. Because grades are narrow, most people reach the top of their range quickly. However, this can lead to demands for upgrading and cause 'grade drift' (jobs being ranked more highly than justified).</w:t>
      </w:r>
      <w:r w:rsidR="0F2CA15D" w:rsidRPr="49CBF7B4">
        <w:rPr>
          <w:sz w:val="22"/>
          <w:szCs w:val="22"/>
        </w:rPr>
        <w:t xml:space="preserve"> (CIPD, 2022).</w:t>
      </w:r>
    </w:p>
    <w:p w14:paraId="4CD11B43" w14:textId="2B39000A" w:rsidR="084BACA6" w:rsidRDefault="084BACA6" w:rsidP="084BACA6">
      <w:pPr>
        <w:spacing w:after="0"/>
        <w:rPr>
          <w:sz w:val="22"/>
          <w:szCs w:val="22"/>
        </w:rPr>
      </w:pPr>
    </w:p>
    <w:p w14:paraId="4AE638F1" w14:textId="4306C502" w:rsidR="76B031B5" w:rsidRDefault="76B031B5" w:rsidP="084BACA6">
      <w:pPr>
        <w:spacing w:after="0"/>
        <w:rPr>
          <w:rFonts w:ascii="Aptos" w:eastAsia="Aptos" w:hAnsi="Aptos" w:cs="Aptos"/>
          <w:sz w:val="22"/>
          <w:szCs w:val="22"/>
        </w:rPr>
      </w:pPr>
      <w:r w:rsidRPr="270AD8EA">
        <w:rPr>
          <w:sz w:val="22"/>
          <w:szCs w:val="22"/>
          <w:u w:val="single"/>
        </w:rPr>
        <w:t xml:space="preserve">Broad-banding </w:t>
      </w:r>
      <w:r w:rsidRPr="270AD8EA">
        <w:rPr>
          <w:sz w:val="22"/>
          <w:szCs w:val="22"/>
        </w:rPr>
        <w:t>uses fewer level</w:t>
      </w:r>
      <w:r w:rsidR="037EAD20" w:rsidRPr="270AD8EA">
        <w:rPr>
          <w:sz w:val="22"/>
          <w:szCs w:val="22"/>
        </w:rPr>
        <w:t>s</w:t>
      </w:r>
      <w:r w:rsidRPr="270AD8EA">
        <w:rPr>
          <w:sz w:val="22"/>
          <w:szCs w:val="22"/>
        </w:rPr>
        <w:t xml:space="preserve"> of bands, typically four or five</w:t>
      </w:r>
      <w:r w:rsidR="00756A30" w:rsidRPr="270AD8EA">
        <w:rPr>
          <w:sz w:val="22"/>
          <w:szCs w:val="22"/>
        </w:rPr>
        <w:t>, allowing f</w:t>
      </w:r>
      <w:r w:rsidRPr="270AD8EA">
        <w:rPr>
          <w:sz w:val="22"/>
          <w:szCs w:val="22"/>
        </w:rPr>
        <w:t xml:space="preserve">or greater pay flexibility than narrow-graded structures. </w:t>
      </w:r>
      <w:r w:rsidR="0D8B0BA0" w:rsidRPr="270AD8EA">
        <w:rPr>
          <w:sz w:val="22"/>
          <w:szCs w:val="22"/>
        </w:rPr>
        <w:t>Usually there is</w:t>
      </w:r>
      <w:r w:rsidRPr="270AD8EA">
        <w:rPr>
          <w:sz w:val="22"/>
          <w:szCs w:val="22"/>
        </w:rPr>
        <w:t xml:space="preserve"> no pay progression limits within each band, partly to counter </w:t>
      </w:r>
      <w:r w:rsidR="5A43A9C2" w:rsidRPr="270AD8EA">
        <w:rPr>
          <w:sz w:val="22"/>
          <w:szCs w:val="22"/>
        </w:rPr>
        <w:t xml:space="preserve">the concern of </w:t>
      </w:r>
      <w:r w:rsidRPr="270AD8EA">
        <w:rPr>
          <w:sz w:val="22"/>
          <w:szCs w:val="22"/>
        </w:rPr>
        <w:t>equal pay</w:t>
      </w:r>
      <w:r w:rsidR="49094066" w:rsidRPr="270AD8EA">
        <w:rPr>
          <w:sz w:val="22"/>
          <w:szCs w:val="22"/>
        </w:rPr>
        <w:t>,</w:t>
      </w:r>
      <w:r w:rsidRPr="270AD8EA">
        <w:rPr>
          <w:sz w:val="22"/>
          <w:szCs w:val="22"/>
        </w:rPr>
        <w:t xml:space="preserve"> with reference points placed between each level, perhaps splitting </w:t>
      </w:r>
      <w:r w:rsidR="7DAF2730" w:rsidRPr="270AD8EA">
        <w:rPr>
          <w:sz w:val="22"/>
          <w:szCs w:val="22"/>
        </w:rPr>
        <w:t>these grades</w:t>
      </w:r>
      <w:r w:rsidRPr="270AD8EA">
        <w:rPr>
          <w:sz w:val="22"/>
          <w:szCs w:val="22"/>
        </w:rPr>
        <w:t xml:space="preserve"> further into 2 or 3 segments.</w:t>
      </w:r>
      <w:r w:rsidR="225169A3" w:rsidRPr="270AD8EA">
        <w:rPr>
          <w:sz w:val="22"/>
          <w:szCs w:val="22"/>
        </w:rPr>
        <w:t xml:space="preserve"> Typically, this structure allows </w:t>
      </w:r>
      <w:r w:rsidR="5D5E5D30" w:rsidRPr="270AD8EA">
        <w:rPr>
          <w:sz w:val="22"/>
          <w:szCs w:val="22"/>
        </w:rPr>
        <w:t>for continual pay progression within each band</w:t>
      </w:r>
      <w:r w:rsidR="117F3939" w:rsidRPr="270AD8EA">
        <w:rPr>
          <w:sz w:val="22"/>
          <w:szCs w:val="22"/>
        </w:rPr>
        <w:t xml:space="preserve">, removing </w:t>
      </w:r>
      <w:r w:rsidR="5D5E5D30" w:rsidRPr="270AD8EA">
        <w:rPr>
          <w:sz w:val="22"/>
          <w:szCs w:val="22"/>
        </w:rPr>
        <w:t>the need for frequent re-grading or promotion</w:t>
      </w:r>
      <w:r w:rsidR="4BD51BF8" w:rsidRPr="270AD8EA">
        <w:rPr>
          <w:sz w:val="22"/>
          <w:szCs w:val="22"/>
        </w:rPr>
        <w:t xml:space="preserve"> reviews</w:t>
      </w:r>
      <w:r w:rsidR="1623A913" w:rsidRPr="270AD8EA">
        <w:rPr>
          <w:sz w:val="22"/>
          <w:szCs w:val="22"/>
        </w:rPr>
        <w:t xml:space="preserve">. </w:t>
      </w:r>
      <w:r w:rsidR="2FB922F8" w:rsidRPr="270AD8EA">
        <w:rPr>
          <w:sz w:val="22"/>
          <w:szCs w:val="22"/>
        </w:rPr>
        <w:t>However,</w:t>
      </w:r>
      <w:r w:rsidR="4BD51BF8" w:rsidRPr="270AD8EA">
        <w:rPr>
          <w:sz w:val="22"/>
          <w:szCs w:val="22"/>
        </w:rPr>
        <w:t xml:space="preserve"> there is</w:t>
      </w:r>
      <w:r w:rsidR="63F684C6" w:rsidRPr="270AD8EA">
        <w:rPr>
          <w:sz w:val="22"/>
          <w:szCs w:val="22"/>
        </w:rPr>
        <w:t xml:space="preserve"> </w:t>
      </w:r>
      <w:r w:rsidR="4BD51BF8" w:rsidRPr="270AD8EA">
        <w:rPr>
          <w:sz w:val="22"/>
          <w:szCs w:val="22"/>
        </w:rPr>
        <w:t xml:space="preserve">need to be </w:t>
      </w:r>
      <w:r w:rsidR="5D5E5D30" w:rsidRPr="270AD8EA">
        <w:rPr>
          <w:sz w:val="22"/>
          <w:szCs w:val="22"/>
        </w:rPr>
        <w:t>careful over equal pay and other discrimination issues, should one protected group find it harder to reach maximum pay levels than others.</w:t>
      </w:r>
      <w:r w:rsidR="35E052E0" w:rsidRPr="270AD8EA">
        <w:rPr>
          <w:sz w:val="22"/>
          <w:szCs w:val="22"/>
        </w:rPr>
        <w:t xml:space="preserve"> (CIPD, 2022)</w:t>
      </w:r>
      <w:r w:rsidR="567A904A" w:rsidRPr="270AD8EA">
        <w:rPr>
          <w:sz w:val="22"/>
          <w:szCs w:val="22"/>
        </w:rPr>
        <w:t>.</w:t>
      </w:r>
    </w:p>
    <w:p w14:paraId="2F96554A" w14:textId="0D69D709" w:rsidR="084BACA6" w:rsidRDefault="084BACA6" w:rsidP="084BACA6">
      <w:pPr>
        <w:spacing w:after="0"/>
        <w:rPr>
          <w:sz w:val="22"/>
          <w:szCs w:val="22"/>
        </w:rPr>
      </w:pPr>
    </w:p>
    <w:p w14:paraId="3744966A" w14:textId="1EAC31EC" w:rsidR="16C9DCE8" w:rsidRDefault="6EEF5EE9" w:rsidP="1219D0DD">
      <w:pPr>
        <w:spacing w:after="0"/>
        <w:rPr>
          <w:rFonts w:ascii="Aptos" w:eastAsia="Aptos" w:hAnsi="Aptos" w:cs="Aptos"/>
          <w:sz w:val="22"/>
          <w:szCs w:val="22"/>
        </w:rPr>
      </w:pPr>
      <w:r w:rsidRPr="49CBF7B4">
        <w:rPr>
          <w:sz w:val="22"/>
          <w:szCs w:val="22"/>
        </w:rPr>
        <w:t xml:space="preserve">In contrast, a </w:t>
      </w:r>
      <w:r w:rsidR="46ECA675" w:rsidRPr="49CBF7B4">
        <w:rPr>
          <w:sz w:val="22"/>
          <w:szCs w:val="22"/>
          <w:u w:val="single"/>
        </w:rPr>
        <w:t xml:space="preserve">job family </w:t>
      </w:r>
      <w:r w:rsidR="46ECA675" w:rsidRPr="49CBF7B4">
        <w:rPr>
          <w:sz w:val="22"/>
          <w:szCs w:val="22"/>
        </w:rPr>
        <w:t xml:space="preserve">pay structure is a group of jobs with similar characteristics and </w:t>
      </w:r>
      <w:r w:rsidR="6B4D3CCA" w:rsidRPr="49CBF7B4">
        <w:rPr>
          <w:sz w:val="22"/>
          <w:szCs w:val="22"/>
        </w:rPr>
        <w:t>duties</w:t>
      </w:r>
      <w:r w:rsidR="46ECA675" w:rsidRPr="49CBF7B4">
        <w:rPr>
          <w:sz w:val="22"/>
          <w:szCs w:val="22"/>
        </w:rPr>
        <w:t>, although with varying levels of competency and skill. This pay structure usually has six to eight levels</w:t>
      </w:r>
      <w:r w:rsidR="5FB7708A" w:rsidRPr="49CBF7B4">
        <w:rPr>
          <w:sz w:val="22"/>
          <w:szCs w:val="22"/>
        </w:rPr>
        <w:t>, with</w:t>
      </w:r>
      <w:r w:rsidR="46ECA675" w:rsidRPr="49CBF7B4">
        <w:rPr>
          <w:sz w:val="22"/>
          <w:szCs w:val="22"/>
        </w:rPr>
        <w:t xml:space="preserve"> separate pay grades and pay spines for different families (</w:t>
      </w:r>
      <w:r w:rsidR="30725AC4" w:rsidRPr="49CBF7B4">
        <w:rPr>
          <w:sz w:val="22"/>
          <w:szCs w:val="22"/>
        </w:rPr>
        <w:t>e.g.</w:t>
      </w:r>
      <w:r w:rsidR="46ECA675" w:rsidRPr="49CBF7B4">
        <w:rPr>
          <w:sz w:val="22"/>
          <w:szCs w:val="22"/>
        </w:rPr>
        <w:t xml:space="preserve"> one for HR staff, one for IT staff). Job family pay structures may be used by organisations that employ specialist groups of staff as they can assign higher rates for highly sought-after workers. </w:t>
      </w:r>
      <w:r w:rsidR="2F482E1B" w:rsidRPr="49CBF7B4">
        <w:rPr>
          <w:sz w:val="22"/>
          <w:szCs w:val="22"/>
        </w:rPr>
        <w:t>These structures seek to group jobs operationally</w:t>
      </w:r>
      <w:r w:rsidR="1F99FE6B" w:rsidRPr="49CBF7B4">
        <w:rPr>
          <w:sz w:val="22"/>
          <w:szCs w:val="22"/>
        </w:rPr>
        <w:t xml:space="preserve"> or functionally</w:t>
      </w:r>
      <w:r w:rsidR="2F482E1B" w:rsidRPr="49CBF7B4">
        <w:rPr>
          <w:sz w:val="22"/>
          <w:szCs w:val="22"/>
        </w:rPr>
        <w:t xml:space="preserve"> – eg ICT, </w:t>
      </w:r>
      <w:r w:rsidR="3EF70595" w:rsidRPr="49CBF7B4">
        <w:rPr>
          <w:sz w:val="22"/>
          <w:szCs w:val="22"/>
        </w:rPr>
        <w:t xml:space="preserve">HR, </w:t>
      </w:r>
      <w:r w:rsidR="632C673F" w:rsidRPr="49CBF7B4">
        <w:rPr>
          <w:sz w:val="22"/>
          <w:szCs w:val="22"/>
        </w:rPr>
        <w:t xml:space="preserve">whilst </w:t>
      </w:r>
      <w:r w:rsidR="1616200B" w:rsidRPr="49CBF7B4">
        <w:rPr>
          <w:sz w:val="22"/>
          <w:szCs w:val="22"/>
        </w:rPr>
        <w:t>often</w:t>
      </w:r>
      <w:r w:rsidR="632C673F" w:rsidRPr="49CBF7B4">
        <w:rPr>
          <w:sz w:val="22"/>
          <w:szCs w:val="22"/>
        </w:rPr>
        <w:t xml:space="preserve"> keeping career levels on the same level – eg administrative support within each team, so </w:t>
      </w:r>
      <w:r w:rsidR="738435BC" w:rsidRPr="49CBF7B4">
        <w:rPr>
          <w:sz w:val="22"/>
          <w:szCs w:val="22"/>
        </w:rPr>
        <w:t xml:space="preserve">providing a solution to the </w:t>
      </w:r>
      <w:r w:rsidR="33E3AB5E" w:rsidRPr="49CBF7B4">
        <w:rPr>
          <w:sz w:val="22"/>
          <w:szCs w:val="22"/>
        </w:rPr>
        <w:t>problem of</w:t>
      </w:r>
      <w:r w:rsidR="738435BC" w:rsidRPr="49CBF7B4">
        <w:rPr>
          <w:sz w:val="22"/>
          <w:szCs w:val="22"/>
        </w:rPr>
        <w:t xml:space="preserve"> equity whilst ensuring responsiveness to the </w:t>
      </w:r>
      <w:r w:rsidR="626E8DDB" w:rsidRPr="49CBF7B4">
        <w:rPr>
          <w:sz w:val="22"/>
          <w:szCs w:val="22"/>
        </w:rPr>
        <w:t>market</w:t>
      </w:r>
      <w:r w:rsidR="738435BC" w:rsidRPr="49CBF7B4">
        <w:rPr>
          <w:sz w:val="22"/>
          <w:szCs w:val="22"/>
        </w:rPr>
        <w:t>.</w:t>
      </w:r>
      <w:r w:rsidR="63CA0227" w:rsidRPr="49CBF7B4">
        <w:rPr>
          <w:sz w:val="22"/>
          <w:szCs w:val="22"/>
        </w:rPr>
        <w:t xml:space="preserve"> </w:t>
      </w:r>
      <w:r w:rsidR="03217A20" w:rsidRPr="49CBF7B4">
        <w:rPr>
          <w:rFonts w:ascii="Aptos" w:eastAsia="Aptos" w:hAnsi="Aptos" w:cs="Aptos"/>
          <w:sz w:val="22"/>
          <w:szCs w:val="22"/>
        </w:rPr>
        <w:t>(Taylor &amp; Woodhams, 2022)</w:t>
      </w:r>
      <w:r w:rsidR="43D79FD4" w:rsidRPr="49CBF7B4">
        <w:rPr>
          <w:rFonts w:ascii="Aptos" w:eastAsia="Aptos" w:hAnsi="Aptos" w:cs="Aptos"/>
          <w:sz w:val="22"/>
          <w:szCs w:val="22"/>
        </w:rPr>
        <w:t>.</w:t>
      </w:r>
    </w:p>
    <w:p w14:paraId="5D1C37CC" w14:textId="0FC4F609" w:rsidR="084BACA6" w:rsidRDefault="084BACA6" w:rsidP="084BACA6">
      <w:pPr>
        <w:spacing w:after="0"/>
        <w:rPr>
          <w:b/>
          <w:bCs/>
          <w:sz w:val="22"/>
          <w:szCs w:val="22"/>
        </w:rPr>
      </w:pPr>
    </w:p>
    <w:p w14:paraId="2E452114" w14:textId="6FB1F47D" w:rsidR="5805BCFB" w:rsidRDefault="369986D2" w:rsidP="084BACA6">
      <w:pPr>
        <w:spacing w:after="0"/>
        <w:rPr>
          <w:sz w:val="22"/>
          <w:szCs w:val="22"/>
        </w:rPr>
      </w:pPr>
      <w:r w:rsidRPr="270AD8EA">
        <w:rPr>
          <w:b/>
          <w:bCs/>
          <w:sz w:val="22"/>
          <w:szCs w:val="22"/>
        </w:rPr>
        <w:t>Informal</w:t>
      </w:r>
      <w:r w:rsidR="4340A6ED" w:rsidRPr="270AD8EA">
        <w:rPr>
          <w:b/>
          <w:bCs/>
          <w:sz w:val="22"/>
          <w:szCs w:val="22"/>
        </w:rPr>
        <w:t xml:space="preserve"> pay</w:t>
      </w:r>
      <w:r w:rsidR="322A92E7" w:rsidRPr="270AD8EA">
        <w:rPr>
          <w:b/>
          <w:bCs/>
          <w:sz w:val="22"/>
          <w:szCs w:val="22"/>
        </w:rPr>
        <w:t>-</w:t>
      </w:r>
      <w:r w:rsidR="4340A6ED" w:rsidRPr="270AD8EA">
        <w:rPr>
          <w:b/>
          <w:bCs/>
          <w:sz w:val="22"/>
          <w:szCs w:val="22"/>
        </w:rPr>
        <w:t>structures</w:t>
      </w:r>
      <w:r w:rsidR="60E61481" w:rsidRPr="270AD8EA">
        <w:rPr>
          <w:b/>
          <w:bCs/>
          <w:sz w:val="22"/>
          <w:szCs w:val="22"/>
        </w:rPr>
        <w:t xml:space="preserve"> </w:t>
      </w:r>
      <w:r w:rsidR="41D7DDC7" w:rsidRPr="270AD8EA">
        <w:rPr>
          <w:sz w:val="22"/>
          <w:szCs w:val="22"/>
        </w:rPr>
        <w:t>may not meet the strict definition of a pay structure, because these can be classed as unstructured arrangements.</w:t>
      </w:r>
    </w:p>
    <w:p w14:paraId="75C30BF8" w14:textId="2E7C4BA0" w:rsidR="084BACA6" w:rsidRDefault="084BACA6" w:rsidP="084BACA6">
      <w:pPr>
        <w:spacing w:after="0"/>
        <w:rPr>
          <w:sz w:val="22"/>
          <w:szCs w:val="22"/>
        </w:rPr>
      </w:pPr>
    </w:p>
    <w:p w14:paraId="29D24D40" w14:textId="0150CA4C" w:rsidR="48CDD07E" w:rsidRDefault="48CDD07E" w:rsidP="084BACA6">
      <w:pPr>
        <w:spacing w:after="0"/>
        <w:rPr>
          <w:sz w:val="22"/>
          <w:szCs w:val="22"/>
        </w:rPr>
      </w:pPr>
      <w:r w:rsidRPr="49CBF7B4">
        <w:rPr>
          <w:sz w:val="22"/>
          <w:szCs w:val="22"/>
        </w:rPr>
        <w:t xml:space="preserve">With </w:t>
      </w:r>
      <w:r w:rsidRPr="49CBF7B4">
        <w:rPr>
          <w:sz w:val="22"/>
          <w:szCs w:val="22"/>
          <w:u w:val="single"/>
        </w:rPr>
        <w:t>spot</w:t>
      </w:r>
      <w:r w:rsidR="57F7C23D" w:rsidRPr="49CBF7B4">
        <w:rPr>
          <w:sz w:val="22"/>
          <w:szCs w:val="22"/>
          <w:u w:val="single"/>
        </w:rPr>
        <w:t xml:space="preserve"> rates</w:t>
      </w:r>
      <w:r w:rsidR="256C2A25" w:rsidRPr="49CBF7B4">
        <w:rPr>
          <w:b/>
          <w:bCs/>
          <w:sz w:val="22"/>
          <w:szCs w:val="22"/>
        </w:rPr>
        <w:t>,</w:t>
      </w:r>
      <w:r w:rsidR="256C2A25" w:rsidRPr="49CBF7B4">
        <w:rPr>
          <w:sz w:val="22"/>
          <w:szCs w:val="22"/>
        </w:rPr>
        <w:t xml:space="preserve"> </w:t>
      </w:r>
      <w:r w:rsidR="57F7C23D" w:rsidRPr="49CBF7B4">
        <w:rPr>
          <w:sz w:val="22"/>
          <w:szCs w:val="22"/>
        </w:rPr>
        <w:t xml:space="preserve">employees are paid a single </w:t>
      </w:r>
      <w:r w:rsidR="4B0043E8" w:rsidRPr="49CBF7B4">
        <w:rPr>
          <w:sz w:val="22"/>
          <w:szCs w:val="22"/>
        </w:rPr>
        <w:t>hourly, weekly</w:t>
      </w:r>
      <w:r w:rsidR="57F7C23D" w:rsidRPr="49CBF7B4">
        <w:rPr>
          <w:sz w:val="22"/>
          <w:szCs w:val="22"/>
        </w:rPr>
        <w:t xml:space="preserve"> or annual rate of pay which is linked to a specific job.</w:t>
      </w:r>
      <w:r w:rsidR="35F5A1FB" w:rsidRPr="49CBF7B4">
        <w:rPr>
          <w:sz w:val="22"/>
          <w:szCs w:val="22"/>
        </w:rPr>
        <w:t xml:space="preserve"> </w:t>
      </w:r>
      <w:r w:rsidR="191D0B05" w:rsidRPr="49CBF7B4">
        <w:rPr>
          <w:sz w:val="22"/>
          <w:szCs w:val="22"/>
        </w:rPr>
        <w:t>These</w:t>
      </w:r>
      <w:r w:rsidR="57F7C23D" w:rsidRPr="49CBF7B4">
        <w:rPr>
          <w:sz w:val="22"/>
          <w:szCs w:val="22"/>
        </w:rPr>
        <w:t xml:space="preserve"> are often based on a market-based pay system that links salary levels to </w:t>
      </w:r>
      <w:r w:rsidR="71EB6AB3" w:rsidRPr="49CBF7B4">
        <w:rPr>
          <w:sz w:val="22"/>
          <w:szCs w:val="22"/>
        </w:rPr>
        <w:t>market</w:t>
      </w:r>
      <w:r w:rsidR="57F7C23D" w:rsidRPr="49CBF7B4">
        <w:rPr>
          <w:sz w:val="22"/>
          <w:szCs w:val="22"/>
        </w:rPr>
        <w:t xml:space="preserve"> rates</w:t>
      </w:r>
      <w:r w:rsidR="06B9B197" w:rsidRPr="49CBF7B4">
        <w:rPr>
          <w:sz w:val="22"/>
          <w:szCs w:val="22"/>
        </w:rPr>
        <w:t xml:space="preserve">. </w:t>
      </w:r>
      <w:r w:rsidR="1B4D0AE2" w:rsidRPr="49CBF7B4">
        <w:rPr>
          <w:sz w:val="22"/>
          <w:szCs w:val="22"/>
        </w:rPr>
        <w:t>This</w:t>
      </w:r>
      <w:r w:rsidR="56E4BD3A" w:rsidRPr="49CBF7B4">
        <w:rPr>
          <w:sz w:val="22"/>
          <w:szCs w:val="22"/>
        </w:rPr>
        <w:t xml:space="preserve"> </w:t>
      </w:r>
      <w:r w:rsidR="7C19C27F" w:rsidRPr="49CBF7B4">
        <w:rPr>
          <w:sz w:val="22"/>
          <w:szCs w:val="22"/>
        </w:rPr>
        <w:t>is mainly found in smaller</w:t>
      </w:r>
      <w:r w:rsidR="01B42DF0" w:rsidRPr="49CBF7B4">
        <w:rPr>
          <w:sz w:val="22"/>
          <w:szCs w:val="22"/>
        </w:rPr>
        <w:t xml:space="preserve"> organisations</w:t>
      </w:r>
      <w:r w:rsidR="59EDA293" w:rsidRPr="49CBF7B4">
        <w:rPr>
          <w:sz w:val="22"/>
          <w:szCs w:val="22"/>
        </w:rPr>
        <w:t xml:space="preserve"> </w:t>
      </w:r>
      <w:r w:rsidR="7C19C27F" w:rsidRPr="49CBF7B4">
        <w:rPr>
          <w:sz w:val="22"/>
          <w:szCs w:val="22"/>
        </w:rPr>
        <w:t xml:space="preserve">where there are fewer roles, and a limited number of pay levels. </w:t>
      </w:r>
      <w:r w:rsidR="57F7C23D" w:rsidRPr="49CBF7B4">
        <w:rPr>
          <w:sz w:val="22"/>
          <w:szCs w:val="22"/>
        </w:rPr>
        <w:t>Regardless of performance</w:t>
      </w:r>
      <w:r w:rsidR="0EA8D764" w:rsidRPr="49CBF7B4">
        <w:rPr>
          <w:sz w:val="22"/>
          <w:szCs w:val="22"/>
        </w:rPr>
        <w:t xml:space="preserve">, </w:t>
      </w:r>
      <w:r w:rsidR="57F7C23D" w:rsidRPr="49CBF7B4">
        <w:rPr>
          <w:sz w:val="22"/>
          <w:szCs w:val="22"/>
        </w:rPr>
        <w:t xml:space="preserve">it is difficult to progress </w:t>
      </w:r>
      <w:r w:rsidR="57F9D63D" w:rsidRPr="49CBF7B4">
        <w:rPr>
          <w:sz w:val="22"/>
          <w:szCs w:val="22"/>
        </w:rPr>
        <w:t xml:space="preserve">as </w:t>
      </w:r>
      <w:r w:rsidR="03A4F6D5" w:rsidRPr="49CBF7B4">
        <w:rPr>
          <w:sz w:val="22"/>
          <w:szCs w:val="22"/>
        </w:rPr>
        <w:t>employees</w:t>
      </w:r>
      <w:r w:rsidR="57F7C23D" w:rsidRPr="49CBF7B4">
        <w:rPr>
          <w:sz w:val="22"/>
          <w:szCs w:val="22"/>
        </w:rPr>
        <w:t xml:space="preserve"> are deem</w:t>
      </w:r>
      <w:r w:rsidR="663EB6F3" w:rsidRPr="49CBF7B4">
        <w:rPr>
          <w:sz w:val="22"/>
          <w:szCs w:val="22"/>
        </w:rPr>
        <w:t>ed</w:t>
      </w:r>
      <w:r w:rsidR="57F7C23D" w:rsidRPr="49CBF7B4">
        <w:rPr>
          <w:sz w:val="22"/>
          <w:szCs w:val="22"/>
        </w:rPr>
        <w:t xml:space="preserve"> to be earning the m</w:t>
      </w:r>
      <w:r w:rsidR="6B6FF589" w:rsidRPr="49CBF7B4">
        <w:rPr>
          <w:sz w:val="22"/>
          <w:szCs w:val="22"/>
        </w:rPr>
        <w:t>arket rate, so p</w:t>
      </w:r>
      <w:r w:rsidR="57F7C23D" w:rsidRPr="49CBF7B4">
        <w:rPr>
          <w:sz w:val="22"/>
          <w:szCs w:val="22"/>
        </w:rPr>
        <w:t xml:space="preserve">ay increases for the </w:t>
      </w:r>
      <w:r w:rsidR="3E0F2066" w:rsidRPr="49CBF7B4">
        <w:rPr>
          <w:sz w:val="22"/>
          <w:szCs w:val="22"/>
        </w:rPr>
        <w:t xml:space="preserve">employee </w:t>
      </w:r>
      <w:r w:rsidR="57F7C23D" w:rsidRPr="49CBF7B4">
        <w:rPr>
          <w:sz w:val="22"/>
          <w:szCs w:val="22"/>
        </w:rPr>
        <w:t xml:space="preserve">would only ever depend on a general </w:t>
      </w:r>
      <w:r w:rsidR="564C9DDA" w:rsidRPr="49CBF7B4">
        <w:rPr>
          <w:sz w:val="22"/>
          <w:szCs w:val="22"/>
        </w:rPr>
        <w:t>increase</w:t>
      </w:r>
      <w:r w:rsidR="57F7C23D" w:rsidRPr="49CBF7B4">
        <w:rPr>
          <w:sz w:val="22"/>
          <w:szCs w:val="22"/>
        </w:rPr>
        <w:t xml:space="preserve"> of </w:t>
      </w:r>
      <w:r w:rsidR="01139509" w:rsidRPr="49CBF7B4">
        <w:rPr>
          <w:sz w:val="22"/>
          <w:szCs w:val="22"/>
        </w:rPr>
        <w:t xml:space="preserve">market </w:t>
      </w:r>
      <w:r w:rsidR="57F7C23D" w:rsidRPr="49CBF7B4">
        <w:rPr>
          <w:sz w:val="22"/>
          <w:szCs w:val="22"/>
        </w:rPr>
        <w:t>pay levels</w:t>
      </w:r>
      <w:r w:rsidR="14E3E509" w:rsidRPr="49CBF7B4">
        <w:rPr>
          <w:sz w:val="22"/>
          <w:szCs w:val="22"/>
        </w:rPr>
        <w:t xml:space="preserve">. </w:t>
      </w:r>
      <w:r w:rsidR="6E2D9DF0" w:rsidRPr="49CBF7B4">
        <w:rPr>
          <w:sz w:val="22"/>
          <w:szCs w:val="22"/>
        </w:rPr>
        <w:t>The drawback</w:t>
      </w:r>
      <w:r w:rsidR="14E3E509" w:rsidRPr="49CBF7B4">
        <w:rPr>
          <w:sz w:val="22"/>
          <w:szCs w:val="22"/>
        </w:rPr>
        <w:t xml:space="preserve"> </w:t>
      </w:r>
      <w:r w:rsidR="3F1ACFA3" w:rsidRPr="49CBF7B4">
        <w:rPr>
          <w:sz w:val="22"/>
          <w:szCs w:val="22"/>
        </w:rPr>
        <w:t>with</w:t>
      </w:r>
      <w:r w:rsidR="7D6DC3E1" w:rsidRPr="49CBF7B4">
        <w:rPr>
          <w:sz w:val="22"/>
          <w:szCs w:val="22"/>
        </w:rPr>
        <w:t xml:space="preserve"> </w:t>
      </w:r>
      <w:r w:rsidR="14E3E509" w:rsidRPr="49CBF7B4">
        <w:rPr>
          <w:sz w:val="22"/>
          <w:szCs w:val="22"/>
        </w:rPr>
        <w:t>using spot rates</w:t>
      </w:r>
      <w:r w:rsidR="6AC61A64" w:rsidRPr="49CBF7B4">
        <w:rPr>
          <w:sz w:val="22"/>
          <w:szCs w:val="22"/>
        </w:rPr>
        <w:t xml:space="preserve"> i</w:t>
      </w:r>
      <w:r w:rsidR="14E3E509" w:rsidRPr="49CBF7B4">
        <w:rPr>
          <w:sz w:val="22"/>
          <w:szCs w:val="22"/>
        </w:rPr>
        <w:t xml:space="preserve">s that it leaves no scope for progression or incentive, which can </w:t>
      </w:r>
      <w:r w:rsidR="154133FC" w:rsidRPr="49CBF7B4">
        <w:rPr>
          <w:sz w:val="22"/>
          <w:szCs w:val="22"/>
        </w:rPr>
        <w:t xml:space="preserve">in turn </w:t>
      </w:r>
      <w:r w:rsidR="14E3E509" w:rsidRPr="49CBF7B4">
        <w:rPr>
          <w:sz w:val="22"/>
          <w:szCs w:val="22"/>
        </w:rPr>
        <w:t xml:space="preserve">lead to </w:t>
      </w:r>
      <w:r w:rsidR="312D9A9C" w:rsidRPr="49CBF7B4">
        <w:rPr>
          <w:sz w:val="22"/>
          <w:szCs w:val="22"/>
        </w:rPr>
        <w:t>lower</w:t>
      </w:r>
      <w:r w:rsidR="14E3E509" w:rsidRPr="49CBF7B4">
        <w:rPr>
          <w:sz w:val="22"/>
          <w:szCs w:val="22"/>
        </w:rPr>
        <w:t xml:space="preserve"> morale and </w:t>
      </w:r>
      <w:r w:rsidR="5FBF25F2" w:rsidRPr="49CBF7B4">
        <w:rPr>
          <w:sz w:val="22"/>
          <w:szCs w:val="22"/>
        </w:rPr>
        <w:t xml:space="preserve">decreased </w:t>
      </w:r>
      <w:r w:rsidR="14E3E509" w:rsidRPr="49CBF7B4">
        <w:rPr>
          <w:sz w:val="22"/>
          <w:szCs w:val="22"/>
        </w:rPr>
        <w:t>productivity</w:t>
      </w:r>
      <w:r w:rsidR="0BC68874" w:rsidRPr="49CBF7B4">
        <w:rPr>
          <w:sz w:val="22"/>
          <w:szCs w:val="22"/>
        </w:rPr>
        <w:t>.</w:t>
      </w:r>
    </w:p>
    <w:p w14:paraId="1174AAFC" w14:textId="35C5A7C1" w:rsidR="084BACA6" w:rsidRDefault="084BACA6" w:rsidP="084BACA6">
      <w:pPr>
        <w:spacing w:after="0"/>
        <w:rPr>
          <w:rFonts w:ascii="Arial" w:eastAsia="Arial" w:hAnsi="Arial" w:cs="Arial"/>
          <w:color w:val="FF0000"/>
          <w:sz w:val="22"/>
          <w:szCs w:val="22"/>
        </w:rPr>
      </w:pPr>
    </w:p>
    <w:p w14:paraId="4AFEBEBB" w14:textId="694156FD" w:rsidR="04982C75" w:rsidRDefault="76935FFC" w:rsidP="084BACA6">
      <w:pPr>
        <w:spacing w:after="0"/>
        <w:rPr>
          <w:sz w:val="22"/>
          <w:szCs w:val="22"/>
        </w:rPr>
      </w:pPr>
      <w:r w:rsidRPr="49CBF7B4">
        <w:rPr>
          <w:sz w:val="22"/>
          <w:szCs w:val="22"/>
          <w:u w:val="single"/>
        </w:rPr>
        <w:t>Individual job grades</w:t>
      </w:r>
      <w:r w:rsidR="74EC04E2" w:rsidRPr="49CBF7B4">
        <w:rPr>
          <w:sz w:val="22"/>
          <w:szCs w:val="22"/>
        </w:rPr>
        <w:t xml:space="preserve"> </w:t>
      </w:r>
      <w:r w:rsidR="1A97F66B" w:rsidRPr="49CBF7B4">
        <w:rPr>
          <w:sz w:val="22"/>
          <w:szCs w:val="22"/>
        </w:rPr>
        <w:t xml:space="preserve">- </w:t>
      </w:r>
      <w:r w:rsidRPr="49CBF7B4">
        <w:rPr>
          <w:sz w:val="22"/>
          <w:szCs w:val="22"/>
        </w:rPr>
        <w:t xml:space="preserve">similar </w:t>
      </w:r>
      <w:r w:rsidR="2C4C7F9C" w:rsidRPr="49CBF7B4">
        <w:rPr>
          <w:sz w:val="22"/>
          <w:szCs w:val="22"/>
        </w:rPr>
        <w:t>to</w:t>
      </w:r>
      <w:r w:rsidRPr="49CBF7B4">
        <w:rPr>
          <w:sz w:val="22"/>
          <w:szCs w:val="22"/>
        </w:rPr>
        <w:t xml:space="preserve"> spot rates, but employees are employed on individual pay ranges</w:t>
      </w:r>
      <w:r w:rsidR="7AF6D730" w:rsidRPr="49CBF7B4">
        <w:rPr>
          <w:sz w:val="22"/>
          <w:szCs w:val="22"/>
        </w:rPr>
        <w:t>, allowing</w:t>
      </w:r>
      <w:r w:rsidRPr="49CBF7B4">
        <w:rPr>
          <w:sz w:val="22"/>
          <w:szCs w:val="22"/>
        </w:rPr>
        <w:t xml:space="preserve"> for some form of pay progression. </w:t>
      </w:r>
      <w:r w:rsidR="669FD615" w:rsidRPr="49CBF7B4">
        <w:rPr>
          <w:sz w:val="22"/>
          <w:szCs w:val="22"/>
        </w:rPr>
        <w:t>I</w:t>
      </w:r>
      <w:r w:rsidRPr="49CBF7B4">
        <w:rPr>
          <w:sz w:val="22"/>
          <w:szCs w:val="22"/>
        </w:rPr>
        <w:t xml:space="preserve">mplementing an individual pay </w:t>
      </w:r>
      <w:r w:rsidR="010DD487" w:rsidRPr="49CBF7B4">
        <w:rPr>
          <w:sz w:val="22"/>
          <w:szCs w:val="22"/>
        </w:rPr>
        <w:t>range holds</w:t>
      </w:r>
      <w:r w:rsidR="720D6A9D" w:rsidRPr="49CBF7B4">
        <w:rPr>
          <w:sz w:val="22"/>
          <w:szCs w:val="22"/>
        </w:rPr>
        <w:t xml:space="preserve"> more advantages</w:t>
      </w:r>
      <w:r w:rsidRPr="49CBF7B4">
        <w:rPr>
          <w:sz w:val="22"/>
          <w:szCs w:val="22"/>
        </w:rPr>
        <w:t xml:space="preserve"> than keeping </w:t>
      </w:r>
      <w:r w:rsidR="1A49B12B" w:rsidRPr="49CBF7B4">
        <w:rPr>
          <w:sz w:val="22"/>
          <w:szCs w:val="22"/>
        </w:rPr>
        <w:t xml:space="preserve">employees </w:t>
      </w:r>
      <w:r w:rsidRPr="49CBF7B4">
        <w:rPr>
          <w:sz w:val="22"/>
          <w:szCs w:val="22"/>
        </w:rPr>
        <w:t>on spot rates</w:t>
      </w:r>
      <w:r w:rsidR="77014A97" w:rsidRPr="49CBF7B4">
        <w:rPr>
          <w:sz w:val="22"/>
          <w:szCs w:val="22"/>
        </w:rPr>
        <w:t>,</w:t>
      </w:r>
      <w:r w:rsidR="48FA0DE6" w:rsidRPr="49CBF7B4">
        <w:rPr>
          <w:sz w:val="22"/>
          <w:szCs w:val="22"/>
        </w:rPr>
        <w:t xml:space="preserve"> with </w:t>
      </w:r>
      <w:r w:rsidRPr="49CBF7B4">
        <w:rPr>
          <w:sz w:val="22"/>
          <w:szCs w:val="22"/>
        </w:rPr>
        <w:t>potential for improved</w:t>
      </w:r>
      <w:r w:rsidR="1E3F3214" w:rsidRPr="49CBF7B4">
        <w:rPr>
          <w:sz w:val="22"/>
          <w:szCs w:val="22"/>
        </w:rPr>
        <w:t xml:space="preserve"> </w:t>
      </w:r>
      <w:r w:rsidRPr="49CBF7B4">
        <w:rPr>
          <w:sz w:val="22"/>
          <w:szCs w:val="22"/>
        </w:rPr>
        <w:t>morale and productivity</w:t>
      </w:r>
      <w:r w:rsidR="352BB3A3" w:rsidRPr="49CBF7B4">
        <w:rPr>
          <w:sz w:val="22"/>
          <w:szCs w:val="22"/>
        </w:rPr>
        <w:t>,</w:t>
      </w:r>
      <w:r w:rsidRPr="49CBF7B4">
        <w:rPr>
          <w:sz w:val="22"/>
          <w:szCs w:val="22"/>
        </w:rPr>
        <w:t xml:space="preserve"> </w:t>
      </w:r>
      <w:r w:rsidR="60A67991" w:rsidRPr="49CBF7B4">
        <w:rPr>
          <w:sz w:val="22"/>
          <w:szCs w:val="22"/>
        </w:rPr>
        <w:t>as</w:t>
      </w:r>
      <w:r w:rsidRPr="49CBF7B4">
        <w:rPr>
          <w:sz w:val="22"/>
          <w:szCs w:val="22"/>
        </w:rPr>
        <w:t xml:space="preserve"> it would give </w:t>
      </w:r>
      <w:r w:rsidR="7881C145" w:rsidRPr="49CBF7B4">
        <w:rPr>
          <w:sz w:val="22"/>
          <w:szCs w:val="22"/>
        </w:rPr>
        <w:t>employees</w:t>
      </w:r>
      <w:r w:rsidRPr="49CBF7B4">
        <w:rPr>
          <w:sz w:val="22"/>
          <w:szCs w:val="22"/>
        </w:rPr>
        <w:t xml:space="preserve"> the ability to progress through the range.</w:t>
      </w:r>
    </w:p>
    <w:p w14:paraId="18E2DF19" w14:textId="7A101E3A" w:rsidR="084BACA6" w:rsidRDefault="084BACA6" w:rsidP="084BACA6">
      <w:pPr>
        <w:spacing w:after="0"/>
        <w:rPr>
          <w:sz w:val="22"/>
          <w:szCs w:val="22"/>
        </w:rPr>
      </w:pPr>
    </w:p>
    <w:p w14:paraId="07AE8FF7" w14:textId="4F0CD624" w:rsidR="355B343E" w:rsidRDefault="05BF8FD9" w:rsidP="084BACA6">
      <w:pPr>
        <w:spacing w:after="0"/>
        <w:rPr>
          <w:sz w:val="22"/>
          <w:szCs w:val="22"/>
        </w:rPr>
      </w:pPr>
      <w:r w:rsidRPr="1219D0DD">
        <w:rPr>
          <w:sz w:val="22"/>
          <w:szCs w:val="22"/>
        </w:rPr>
        <w:t xml:space="preserve">Organisation size is an </w:t>
      </w:r>
      <w:r w:rsidR="5A0D113D" w:rsidRPr="1219D0DD">
        <w:rPr>
          <w:sz w:val="22"/>
          <w:szCs w:val="22"/>
        </w:rPr>
        <w:t>important</w:t>
      </w:r>
      <w:r w:rsidRPr="1219D0DD">
        <w:rPr>
          <w:sz w:val="22"/>
          <w:szCs w:val="22"/>
        </w:rPr>
        <w:t xml:space="preserve"> consideration when assessing a suitable pay structure, it is important to have a </w:t>
      </w:r>
      <w:r w:rsidR="0E3363B6" w:rsidRPr="1219D0DD">
        <w:rPr>
          <w:sz w:val="22"/>
          <w:szCs w:val="22"/>
        </w:rPr>
        <w:t>transparent</w:t>
      </w:r>
      <w:r w:rsidRPr="1219D0DD">
        <w:rPr>
          <w:sz w:val="22"/>
          <w:szCs w:val="22"/>
        </w:rPr>
        <w:t xml:space="preserve"> </w:t>
      </w:r>
      <w:r w:rsidR="75C8AAD7" w:rsidRPr="1219D0DD">
        <w:rPr>
          <w:sz w:val="22"/>
          <w:szCs w:val="22"/>
        </w:rPr>
        <w:t xml:space="preserve">pay and reward </w:t>
      </w:r>
      <w:r w:rsidRPr="1219D0DD">
        <w:rPr>
          <w:sz w:val="22"/>
          <w:szCs w:val="22"/>
        </w:rPr>
        <w:t xml:space="preserve">structure that employees can progress </w:t>
      </w:r>
      <w:r w:rsidR="4D3B96DD" w:rsidRPr="1219D0DD">
        <w:rPr>
          <w:sz w:val="22"/>
          <w:szCs w:val="22"/>
        </w:rPr>
        <w:t>through</w:t>
      </w:r>
      <w:r w:rsidRPr="1219D0DD">
        <w:rPr>
          <w:sz w:val="22"/>
          <w:szCs w:val="22"/>
        </w:rPr>
        <w:t xml:space="preserve"> as they </w:t>
      </w:r>
      <w:r w:rsidR="2C88DD23" w:rsidRPr="1219D0DD">
        <w:rPr>
          <w:sz w:val="22"/>
          <w:szCs w:val="22"/>
        </w:rPr>
        <w:t>meet</w:t>
      </w:r>
      <w:r w:rsidRPr="1219D0DD">
        <w:rPr>
          <w:sz w:val="22"/>
          <w:szCs w:val="22"/>
        </w:rPr>
        <w:t xml:space="preserve"> targets and grown in </w:t>
      </w:r>
      <w:r w:rsidR="096A5FC0" w:rsidRPr="1219D0DD">
        <w:rPr>
          <w:sz w:val="22"/>
          <w:szCs w:val="22"/>
        </w:rPr>
        <w:t>knowledge</w:t>
      </w:r>
      <w:r w:rsidRPr="1219D0DD">
        <w:rPr>
          <w:sz w:val="22"/>
          <w:szCs w:val="22"/>
        </w:rPr>
        <w:t xml:space="preserve"> and skillset</w:t>
      </w:r>
      <w:r w:rsidR="0407A3D1" w:rsidRPr="1219D0DD">
        <w:rPr>
          <w:sz w:val="22"/>
          <w:szCs w:val="22"/>
        </w:rPr>
        <w:t xml:space="preserve"> – otherwise motivation may decrease</w:t>
      </w:r>
      <w:r w:rsidR="7F6EC156" w:rsidRPr="1219D0DD">
        <w:rPr>
          <w:sz w:val="22"/>
          <w:szCs w:val="22"/>
        </w:rPr>
        <w:t xml:space="preserve"> leading to feelings of inequality and ultimately, loss of staff and skills/knowledge.</w:t>
      </w:r>
      <w:r w:rsidR="063C424A" w:rsidRPr="1219D0DD">
        <w:rPr>
          <w:sz w:val="22"/>
          <w:szCs w:val="22"/>
        </w:rPr>
        <w:t xml:space="preserve"> (Jeffrey, 2019).</w:t>
      </w:r>
    </w:p>
    <w:p w14:paraId="24F12B4F" w14:textId="51C4B030" w:rsidR="084BACA6" w:rsidRDefault="084BACA6" w:rsidP="084BACA6">
      <w:pPr>
        <w:spacing w:after="0"/>
        <w:rPr>
          <w:rFonts w:ascii="Arial" w:eastAsia="Arial" w:hAnsi="Arial" w:cs="Arial"/>
          <w:color w:val="FF0000"/>
          <w:sz w:val="22"/>
          <w:szCs w:val="22"/>
        </w:rPr>
      </w:pPr>
    </w:p>
    <w:p w14:paraId="64FAE709" w14:textId="1745B524" w:rsidR="084BACA6" w:rsidRDefault="084BACA6" w:rsidP="084BACA6">
      <w:pPr>
        <w:spacing w:after="0"/>
        <w:rPr>
          <w:rFonts w:ascii="Arial" w:eastAsia="Arial" w:hAnsi="Arial" w:cs="Arial"/>
          <w:color w:val="FF0000"/>
          <w:sz w:val="22"/>
          <w:szCs w:val="22"/>
        </w:rPr>
      </w:pPr>
    </w:p>
    <w:p w14:paraId="303561C0" w14:textId="629FD808" w:rsidR="004F51D2" w:rsidRDefault="00000000">
      <w:r>
        <w:br w:type="page"/>
      </w:r>
    </w:p>
    <w:p w14:paraId="5AC27E6B" w14:textId="47CA4063" w:rsidR="084BACA6" w:rsidRDefault="2AAFEEB5"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2.2: </w:t>
      </w:r>
    </w:p>
    <w:p w14:paraId="20F1F5BD" w14:textId="3653EE70" w:rsidR="1219D0DD" w:rsidRDefault="1219D0DD" w:rsidP="1219D0DD">
      <w:pPr>
        <w:spacing w:after="0"/>
        <w:rPr>
          <w:rFonts w:ascii="Trebuchet MS" w:eastAsia="Trebuchet MS" w:hAnsi="Trebuchet MS" w:cs="Trebuchet MS"/>
          <w:b/>
          <w:bCs/>
          <w:color w:val="000000" w:themeColor="text1"/>
          <w:sz w:val="22"/>
          <w:szCs w:val="22"/>
        </w:rPr>
      </w:pPr>
    </w:p>
    <w:p w14:paraId="7ECA120E" w14:textId="14198060" w:rsidR="316440F3" w:rsidRDefault="58487D25" w:rsidP="270AD8EA">
      <w:pPr>
        <w:spacing w:after="0"/>
        <w:rPr>
          <w:sz w:val="22"/>
          <w:szCs w:val="22"/>
        </w:rPr>
      </w:pPr>
      <w:r w:rsidRPr="49CBF7B4">
        <w:rPr>
          <w:sz w:val="22"/>
          <w:szCs w:val="22"/>
        </w:rPr>
        <w:t>T</w:t>
      </w:r>
      <w:r w:rsidR="130B36E4" w:rsidRPr="49CBF7B4">
        <w:rPr>
          <w:sz w:val="22"/>
          <w:szCs w:val="22"/>
        </w:rPr>
        <w:t xml:space="preserve">he </w:t>
      </w:r>
      <w:r w:rsidR="48C45A04" w:rsidRPr="49CBF7B4">
        <w:rPr>
          <w:sz w:val="22"/>
          <w:szCs w:val="22"/>
        </w:rPr>
        <w:t>concept</w:t>
      </w:r>
      <w:r w:rsidR="130B36E4" w:rsidRPr="49CBF7B4">
        <w:rPr>
          <w:sz w:val="22"/>
          <w:szCs w:val="22"/>
        </w:rPr>
        <w:t xml:space="preserve"> </w:t>
      </w:r>
      <w:r w:rsidR="2046AB2D" w:rsidRPr="49CBF7B4">
        <w:rPr>
          <w:sz w:val="22"/>
          <w:szCs w:val="22"/>
        </w:rPr>
        <w:t xml:space="preserve">of </w:t>
      </w:r>
      <w:r w:rsidR="63B7114A" w:rsidRPr="49CBF7B4">
        <w:rPr>
          <w:sz w:val="22"/>
          <w:szCs w:val="22"/>
        </w:rPr>
        <w:t>h</w:t>
      </w:r>
      <w:r w:rsidR="2046AB2D" w:rsidRPr="49CBF7B4">
        <w:rPr>
          <w:sz w:val="22"/>
          <w:szCs w:val="22"/>
        </w:rPr>
        <w:t xml:space="preserve">ow contingent rewards shape employee behaviours and organisational outcomes </w:t>
      </w:r>
      <w:r w:rsidR="130B36E4" w:rsidRPr="49CBF7B4">
        <w:rPr>
          <w:sz w:val="22"/>
          <w:szCs w:val="22"/>
        </w:rPr>
        <w:t xml:space="preserve">is essentially focused around two </w:t>
      </w:r>
      <w:r w:rsidR="68A4C80B" w:rsidRPr="49CBF7B4">
        <w:rPr>
          <w:sz w:val="22"/>
          <w:szCs w:val="22"/>
        </w:rPr>
        <w:t xml:space="preserve">considerations </w:t>
      </w:r>
      <w:r w:rsidR="206FE80A" w:rsidRPr="49CBF7B4">
        <w:rPr>
          <w:sz w:val="22"/>
          <w:szCs w:val="22"/>
        </w:rPr>
        <w:t>(</w:t>
      </w:r>
      <w:r w:rsidR="130B36E4" w:rsidRPr="49CBF7B4">
        <w:rPr>
          <w:i/>
          <w:iCs/>
          <w:sz w:val="22"/>
          <w:szCs w:val="22"/>
        </w:rPr>
        <w:t xml:space="preserve">what do </w:t>
      </w:r>
      <w:r w:rsidR="00F29B43" w:rsidRPr="49CBF7B4">
        <w:rPr>
          <w:i/>
          <w:iCs/>
          <w:sz w:val="22"/>
          <w:szCs w:val="22"/>
        </w:rPr>
        <w:t xml:space="preserve">we </w:t>
      </w:r>
      <w:r w:rsidR="130B36E4" w:rsidRPr="49CBF7B4">
        <w:rPr>
          <w:i/>
          <w:iCs/>
          <w:sz w:val="22"/>
          <w:szCs w:val="22"/>
        </w:rPr>
        <w:t>value</w:t>
      </w:r>
      <w:r w:rsidR="551E2B7D" w:rsidRPr="49CBF7B4">
        <w:rPr>
          <w:i/>
          <w:iCs/>
          <w:sz w:val="22"/>
          <w:szCs w:val="22"/>
        </w:rPr>
        <w:t>?</w:t>
      </w:r>
      <w:r w:rsidR="3DEDF24F" w:rsidRPr="49CBF7B4">
        <w:rPr>
          <w:i/>
          <w:iCs/>
          <w:sz w:val="22"/>
          <w:szCs w:val="22"/>
        </w:rPr>
        <w:t>)</w:t>
      </w:r>
      <w:r w:rsidR="67E96735" w:rsidRPr="49CBF7B4">
        <w:rPr>
          <w:sz w:val="22"/>
          <w:szCs w:val="22"/>
        </w:rPr>
        <w:t>,</w:t>
      </w:r>
      <w:r w:rsidR="130B36E4" w:rsidRPr="49CBF7B4">
        <w:rPr>
          <w:sz w:val="22"/>
          <w:szCs w:val="22"/>
        </w:rPr>
        <w:t xml:space="preserve"> and </w:t>
      </w:r>
      <w:r w:rsidR="6C73797B" w:rsidRPr="49CBF7B4">
        <w:rPr>
          <w:sz w:val="22"/>
          <w:szCs w:val="22"/>
        </w:rPr>
        <w:t>(</w:t>
      </w:r>
      <w:r w:rsidR="130B36E4" w:rsidRPr="49CBF7B4">
        <w:rPr>
          <w:i/>
          <w:iCs/>
          <w:sz w:val="22"/>
          <w:szCs w:val="22"/>
        </w:rPr>
        <w:t>what are we prepared to pay for</w:t>
      </w:r>
      <w:r w:rsidR="5F7AE5C4" w:rsidRPr="49CBF7B4">
        <w:rPr>
          <w:i/>
          <w:iCs/>
          <w:sz w:val="22"/>
          <w:szCs w:val="22"/>
        </w:rPr>
        <w:t>?</w:t>
      </w:r>
      <w:r w:rsidR="1C3D73A9" w:rsidRPr="49CBF7B4">
        <w:rPr>
          <w:i/>
          <w:iCs/>
          <w:sz w:val="22"/>
          <w:szCs w:val="22"/>
        </w:rPr>
        <w:t>)</w:t>
      </w:r>
      <w:r w:rsidR="3F31B988" w:rsidRPr="49CBF7B4">
        <w:rPr>
          <w:sz w:val="22"/>
          <w:szCs w:val="22"/>
        </w:rPr>
        <w:t>.</w:t>
      </w:r>
      <w:r w:rsidR="2383883B" w:rsidRPr="49CBF7B4">
        <w:rPr>
          <w:sz w:val="22"/>
          <w:szCs w:val="22"/>
        </w:rPr>
        <w:t xml:space="preserve"> </w:t>
      </w:r>
      <w:r w:rsidR="03DC3E7F" w:rsidRPr="49CBF7B4">
        <w:rPr>
          <w:sz w:val="22"/>
          <w:szCs w:val="22"/>
        </w:rPr>
        <w:t>All</w:t>
      </w:r>
      <w:r w:rsidR="556F7C8A" w:rsidRPr="49CBF7B4">
        <w:rPr>
          <w:sz w:val="22"/>
          <w:szCs w:val="22"/>
        </w:rPr>
        <w:t xml:space="preserve"> competency-based pay approaches link </w:t>
      </w:r>
      <w:r w:rsidR="72E269F4" w:rsidRPr="49CBF7B4">
        <w:rPr>
          <w:sz w:val="22"/>
          <w:szCs w:val="22"/>
        </w:rPr>
        <w:t>pay</w:t>
      </w:r>
      <w:r w:rsidR="556F7C8A" w:rsidRPr="49CBF7B4">
        <w:rPr>
          <w:sz w:val="22"/>
          <w:szCs w:val="22"/>
        </w:rPr>
        <w:t xml:space="preserve"> to some form of </w:t>
      </w:r>
      <w:r w:rsidR="79EEA166" w:rsidRPr="49CBF7B4">
        <w:rPr>
          <w:sz w:val="22"/>
          <w:szCs w:val="22"/>
        </w:rPr>
        <w:t>variable</w:t>
      </w:r>
      <w:r w:rsidR="65542939" w:rsidRPr="49CBF7B4">
        <w:rPr>
          <w:sz w:val="22"/>
          <w:szCs w:val="22"/>
        </w:rPr>
        <w:t xml:space="preserve"> – e.g. </w:t>
      </w:r>
      <w:r w:rsidR="556F7C8A" w:rsidRPr="49CBF7B4">
        <w:rPr>
          <w:sz w:val="22"/>
          <w:szCs w:val="22"/>
        </w:rPr>
        <w:t xml:space="preserve">performance, but as an organisation we can choose our </w:t>
      </w:r>
      <w:r w:rsidR="568305A5" w:rsidRPr="49CBF7B4">
        <w:rPr>
          <w:sz w:val="22"/>
          <w:szCs w:val="22"/>
        </w:rPr>
        <w:t xml:space="preserve">own </w:t>
      </w:r>
      <w:r w:rsidR="556F7C8A" w:rsidRPr="49CBF7B4">
        <w:rPr>
          <w:sz w:val="22"/>
          <w:szCs w:val="22"/>
        </w:rPr>
        <w:t xml:space="preserve">approach </w:t>
      </w:r>
      <w:r w:rsidR="6CBDAEC4" w:rsidRPr="49CBF7B4">
        <w:rPr>
          <w:sz w:val="22"/>
          <w:szCs w:val="22"/>
        </w:rPr>
        <w:t xml:space="preserve">to </w:t>
      </w:r>
      <w:r w:rsidR="556F7C8A" w:rsidRPr="49CBF7B4">
        <w:rPr>
          <w:sz w:val="22"/>
          <w:szCs w:val="22"/>
        </w:rPr>
        <w:t>the structure of our reward offering.</w:t>
      </w:r>
    </w:p>
    <w:p w14:paraId="1A91D980" w14:textId="53093420" w:rsidR="084BACA6" w:rsidRDefault="084BACA6" w:rsidP="084BACA6">
      <w:pPr>
        <w:spacing w:after="0"/>
        <w:rPr>
          <w:sz w:val="22"/>
          <w:szCs w:val="22"/>
        </w:rPr>
      </w:pPr>
    </w:p>
    <w:p w14:paraId="24C7FC66" w14:textId="7F6EDCF3" w:rsidR="60ED4953" w:rsidRDefault="2852B2F2" w:rsidP="270AD8EA">
      <w:pPr>
        <w:spacing w:after="0"/>
        <w:rPr>
          <w:sz w:val="22"/>
          <w:szCs w:val="22"/>
        </w:rPr>
      </w:pPr>
      <w:r w:rsidRPr="49CBF7B4">
        <w:rPr>
          <w:b/>
          <w:bCs/>
          <w:sz w:val="22"/>
          <w:szCs w:val="22"/>
        </w:rPr>
        <w:t>I</w:t>
      </w:r>
      <w:r w:rsidR="4F8B47F2" w:rsidRPr="49CBF7B4">
        <w:rPr>
          <w:b/>
          <w:bCs/>
          <w:sz w:val="22"/>
          <w:szCs w:val="22"/>
        </w:rPr>
        <w:t>ndividual</w:t>
      </w:r>
      <w:r w:rsidR="1FB0592A" w:rsidRPr="49CBF7B4">
        <w:rPr>
          <w:b/>
          <w:bCs/>
          <w:sz w:val="22"/>
          <w:szCs w:val="22"/>
        </w:rPr>
        <w:t xml:space="preserve"> impact:</w:t>
      </w:r>
      <w:r w:rsidR="3CF988CD" w:rsidRPr="49CBF7B4">
        <w:rPr>
          <w:b/>
          <w:bCs/>
          <w:sz w:val="22"/>
          <w:szCs w:val="22"/>
        </w:rPr>
        <w:t xml:space="preserve"> </w:t>
      </w:r>
      <w:r w:rsidR="6C2C503C" w:rsidRPr="49CBF7B4">
        <w:rPr>
          <w:sz w:val="22"/>
          <w:szCs w:val="22"/>
        </w:rPr>
        <w:t>Performance-</w:t>
      </w:r>
      <w:r w:rsidR="69302F9F" w:rsidRPr="49CBF7B4">
        <w:rPr>
          <w:sz w:val="22"/>
          <w:szCs w:val="22"/>
        </w:rPr>
        <w:t>related pay</w:t>
      </w:r>
      <w:r w:rsidR="307B1AF2" w:rsidRPr="49CBF7B4">
        <w:rPr>
          <w:sz w:val="22"/>
          <w:szCs w:val="22"/>
        </w:rPr>
        <w:t xml:space="preserve"> (PRP)</w:t>
      </w:r>
      <w:r w:rsidR="69302F9F" w:rsidRPr="49CBF7B4">
        <w:rPr>
          <w:sz w:val="22"/>
          <w:szCs w:val="22"/>
        </w:rPr>
        <w:t xml:space="preserve"> </w:t>
      </w:r>
      <w:r w:rsidR="0116C61A" w:rsidRPr="49CBF7B4">
        <w:rPr>
          <w:sz w:val="22"/>
          <w:szCs w:val="22"/>
        </w:rPr>
        <w:t>objectives</w:t>
      </w:r>
      <w:r w:rsidR="69302F9F" w:rsidRPr="49CBF7B4">
        <w:rPr>
          <w:sz w:val="22"/>
          <w:szCs w:val="22"/>
        </w:rPr>
        <w:t xml:space="preserve"> include encouraging a higher level of </w:t>
      </w:r>
      <w:r w:rsidR="5CC793CD" w:rsidRPr="49CBF7B4">
        <w:rPr>
          <w:sz w:val="22"/>
          <w:szCs w:val="22"/>
        </w:rPr>
        <w:t>performance</w:t>
      </w:r>
      <w:r w:rsidR="69302F9F" w:rsidRPr="49CBF7B4">
        <w:rPr>
          <w:sz w:val="22"/>
          <w:szCs w:val="22"/>
        </w:rPr>
        <w:t xml:space="preserve"> by linking performance to pay</w:t>
      </w:r>
      <w:r w:rsidR="640F2AB8" w:rsidRPr="49CBF7B4">
        <w:rPr>
          <w:sz w:val="22"/>
          <w:szCs w:val="22"/>
        </w:rPr>
        <w:t>;</w:t>
      </w:r>
      <w:r w:rsidR="69302F9F" w:rsidRPr="49CBF7B4">
        <w:rPr>
          <w:sz w:val="22"/>
          <w:szCs w:val="22"/>
        </w:rPr>
        <w:t xml:space="preserve"> motivating employees to meet and exceed targets by linking </w:t>
      </w:r>
      <w:r w:rsidR="434F036E" w:rsidRPr="49CBF7B4">
        <w:rPr>
          <w:sz w:val="22"/>
          <w:szCs w:val="22"/>
        </w:rPr>
        <w:t>their</w:t>
      </w:r>
      <w:r w:rsidR="69302F9F" w:rsidRPr="49CBF7B4">
        <w:rPr>
          <w:sz w:val="22"/>
          <w:szCs w:val="22"/>
        </w:rPr>
        <w:t xml:space="preserve"> salary to their work performance. </w:t>
      </w:r>
      <w:r w:rsidR="54567214" w:rsidRPr="49CBF7B4">
        <w:rPr>
          <w:sz w:val="22"/>
          <w:szCs w:val="22"/>
        </w:rPr>
        <w:t>PRP</w:t>
      </w:r>
      <w:r w:rsidR="3C58B624" w:rsidRPr="49CBF7B4">
        <w:rPr>
          <w:sz w:val="22"/>
          <w:szCs w:val="22"/>
        </w:rPr>
        <w:t xml:space="preserve"> can</w:t>
      </w:r>
      <w:r w:rsidR="248786C4" w:rsidRPr="49CBF7B4">
        <w:rPr>
          <w:sz w:val="22"/>
          <w:szCs w:val="22"/>
        </w:rPr>
        <w:t xml:space="preserve"> send</w:t>
      </w:r>
      <w:r w:rsidR="3C58B624" w:rsidRPr="49CBF7B4">
        <w:rPr>
          <w:sz w:val="22"/>
          <w:szCs w:val="22"/>
        </w:rPr>
        <w:t xml:space="preserve"> a clear message to employees </w:t>
      </w:r>
      <w:r w:rsidR="738C0A65" w:rsidRPr="49CBF7B4">
        <w:rPr>
          <w:sz w:val="22"/>
          <w:szCs w:val="22"/>
        </w:rPr>
        <w:t>about</w:t>
      </w:r>
      <w:r w:rsidR="3C58B624" w:rsidRPr="49CBF7B4">
        <w:rPr>
          <w:sz w:val="22"/>
          <w:szCs w:val="22"/>
        </w:rPr>
        <w:t xml:space="preserve"> what i</w:t>
      </w:r>
      <w:r w:rsidR="224547DB" w:rsidRPr="49CBF7B4">
        <w:rPr>
          <w:sz w:val="22"/>
          <w:szCs w:val="22"/>
        </w:rPr>
        <w:t>s</w:t>
      </w:r>
      <w:r w:rsidR="3C58B624" w:rsidRPr="49CBF7B4">
        <w:rPr>
          <w:sz w:val="22"/>
          <w:szCs w:val="22"/>
        </w:rPr>
        <w:t xml:space="preserve"> required from them and how they will be rewarded. </w:t>
      </w:r>
      <w:r w:rsidR="5D904175" w:rsidRPr="49CBF7B4">
        <w:rPr>
          <w:rFonts w:ascii="Aptos" w:eastAsia="Aptos" w:hAnsi="Aptos" w:cs="Aptos"/>
          <w:sz w:val="22"/>
          <w:szCs w:val="22"/>
        </w:rPr>
        <w:t>Burt</w:t>
      </w:r>
      <w:r w:rsidR="239926A1" w:rsidRPr="49CBF7B4">
        <w:rPr>
          <w:rFonts w:ascii="Aptos" w:eastAsia="Aptos" w:hAnsi="Aptos" w:cs="Aptos"/>
          <w:sz w:val="22"/>
          <w:szCs w:val="22"/>
        </w:rPr>
        <w:t xml:space="preserve"> (</w:t>
      </w:r>
      <w:r w:rsidR="5D904175" w:rsidRPr="49CBF7B4">
        <w:rPr>
          <w:rFonts w:ascii="Aptos" w:eastAsia="Aptos" w:hAnsi="Aptos" w:cs="Aptos"/>
          <w:sz w:val="22"/>
          <w:szCs w:val="22"/>
        </w:rPr>
        <w:t>2017)</w:t>
      </w:r>
      <w:r w:rsidR="3CF988CD" w:rsidRPr="49CBF7B4">
        <w:rPr>
          <w:sz w:val="22"/>
          <w:szCs w:val="22"/>
        </w:rPr>
        <w:t xml:space="preserve"> found that </w:t>
      </w:r>
      <w:r w:rsidR="71752C3B" w:rsidRPr="49CBF7B4">
        <w:rPr>
          <w:sz w:val="22"/>
          <w:szCs w:val="22"/>
        </w:rPr>
        <w:t xml:space="preserve">PRP </w:t>
      </w:r>
      <w:r w:rsidR="3CF988CD" w:rsidRPr="49CBF7B4">
        <w:rPr>
          <w:sz w:val="22"/>
          <w:szCs w:val="22"/>
        </w:rPr>
        <w:t>was the only type of contingent pay to show a positive impact on all three staff attitudes (</w:t>
      </w:r>
      <w:r w:rsidR="091BF627" w:rsidRPr="49CBF7B4">
        <w:rPr>
          <w:sz w:val="22"/>
          <w:szCs w:val="22"/>
        </w:rPr>
        <w:t>job satisfaction, commitment and trust in management</w:t>
      </w:r>
      <w:r w:rsidR="03941B87" w:rsidRPr="49CBF7B4">
        <w:rPr>
          <w:sz w:val="22"/>
          <w:szCs w:val="22"/>
        </w:rPr>
        <w:t>)</w:t>
      </w:r>
      <w:r w:rsidR="22438996" w:rsidRPr="49CBF7B4">
        <w:rPr>
          <w:sz w:val="22"/>
          <w:szCs w:val="22"/>
        </w:rPr>
        <w:t xml:space="preserve">, </w:t>
      </w:r>
      <w:r w:rsidR="634B3823" w:rsidRPr="49CBF7B4">
        <w:rPr>
          <w:sz w:val="22"/>
          <w:szCs w:val="22"/>
        </w:rPr>
        <w:t>however</w:t>
      </w:r>
      <w:r w:rsidR="22438996" w:rsidRPr="49CBF7B4">
        <w:rPr>
          <w:sz w:val="22"/>
          <w:szCs w:val="22"/>
        </w:rPr>
        <w:t xml:space="preserve"> it was also associated with patterns of intense working, offsetting the positive impact on employee attitudes as well as </w:t>
      </w:r>
      <w:r w:rsidR="36B09358" w:rsidRPr="49CBF7B4">
        <w:rPr>
          <w:sz w:val="22"/>
          <w:szCs w:val="22"/>
        </w:rPr>
        <w:t>causing work-</w:t>
      </w:r>
      <w:r w:rsidR="22438996" w:rsidRPr="49CBF7B4">
        <w:rPr>
          <w:sz w:val="22"/>
          <w:szCs w:val="22"/>
        </w:rPr>
        <w:t>related stress or poor wellbeing</w:t>
      </w:r>
      <w:r w:rsidR="2137FAAE" w:rsidRPr="49CBF7B4">
        <w:rPr>
          <w:sz w:val="22"/>
          <w:szCs w:val="22"/>
        </w:rPr>
        <w:t>.</w:t>
      </w:r>
      <w:r w:rsidR="69B7009E" w:rsidRPr="49CBF7B4">
        <w:rPr>
          <w:sz w:val="22"/>
          <w:szCs w:val="22"/>
        </w:rPr>
        <w:t xml:space="preserve"> </w:t>
      </w:r>
      <w:r w:rsidR="3DC4BC10" w:rsidRPr="49CBF7B4">
        <w:rPr>
          <w:sz w:val="22"/>
          <w:szCs w:val="22"/>
        </w:rPr>
        <w:t>(CIPD, 2022c)</w:t>
      </w:r>
      <w:r w:rsidR="2B7441A1" w:rsidRPr="49CBF7B4">
        <w:rPr>
          <w:sz w:val="22"/>
          <w:szCs w:val="22"/>
        </w:rPr>
        <w:t>.</w:t>
      </w:r>
    </w:p>
    <w:p w14:paraId="73F055EC" w14:textId="5A782522" w:rsidR="084BACA6" w:rsidRDefault="084BACA6" w:rsidP="084BACA6">
      <w:pPr>
        <w:spacing w:after="0"/>
        <w:rPr>
          <w:sz w:val="22"/>
          <w:szCs w:val="22"/>
        </w:rPr>
      </w:pPr>
    </w:p>
    <w:p w14:paraId="09F00D9A" w14:textId="550BC996" w:rsidR="6E56A5B6" w:rsidRDefault="15836A10" w:rsidP="084BACA6">
      <w:pPr>
        <w:spacing w:after="0"/>
        <w:rPr>
          <w:sz w:val="22"/>
          <w:szCs w:val="22"/>
        </w:rPr>
      </w:pPr>
      <w:r w:rsidRPr="1219D0DD">
        <w:rPr>
          <w:b/>
          <w:bCs/>
          <w:sz w:val="22"/>
          <w:szCs w:val="22"/>
        </w:rPr>
        <w:t>Team impact:</w:t>
      </w:r>
      <w:r w:rsidRPr="1219D0DD">
        <w:rPr>
          <w:sz w:val="22"/>
          <w:szCs w:val="22"/>
        </w:rPr>
        <w:t xml:space="preserve"> </w:t>
      </w:r>
      <w:r w:rsidR="5D81516C" w:rsidRPr="1219D0DD">
        <w:rPr>
          <w:sz w:val="22"/>
          <w:szCs w:val="22"/>
        </w:rPr>
        <w:t xml:space="preserve">A CIPD </w:t>
      </w:r>
      <w:r w:rsidR="02A2E8D3" w:rsidRPr="1219D0DD">
        <w:rPr>
          <w:sz w:val="22"/>
          <w:szCs w:val="22"/>
        </w:rPr>
        <w:t xml:space="preserve">review </w:t>
      </w:r>
      <w:r w:rsidR="5D81516C" w:rsidRPr="1219D0DD">
        <w:rPr>
          <w:sz w:val="22"/>
          <w:szCs w:val="22"/>
        </w:rPr>
        <w:t>(2022), suggested there is strong evidence to show that team-based incentives do more to drive performance than individual incentives. Employees like to be recognised for their collective achievements rather than being singled out for individual praise, and rewards are a</w:t>
      </w:r>
      <w:r w:rsidR="381B6239" w:rsidRPr="1219D0DD">
        <w:rPr>
          <w:sz w:val="22"/>
          <w:szCs w:val="22"/>
        </w:rPr>
        <w:t xml:space="preserve">n </w:t>
      </w:r>
      <w:r w:rsidR="5D81516C" w:rsidRPr="1219D0DD">
        <w:rPr>
          <w:sz w:val="22"/>
          <w:szCs w:val="22"/>
        </w:rPr>
        <w:t xml:space="preserve">opportunity to emphasise the need for positive team behaviours, </w:t>
      </w:r>
      <w:r w:rsidR="2C41C83F" w:rsidRPr="1219D0DD">
        <w:rPr>
          <w:sz w:val="22"/>
          <w:szCs w:val="22"/>
        </w:rPr>
        <w:t xml:space="preserve">like support and </w:t>
      </w:r>
      <w:r w:rsidR="5D81516C" w:rsidRPr="1219D0DD">
        <w:rPr>
          <w:sz w:val="22"/>
          <w:szCs w:val="22"/>
        </w:rPr>
        <w:t>collaboration</w:t>
      </w:r>
      <w:r w:rsidR="17B3345B" w:rsidRPr="1219D0DD">
        <w:rPr>
          <w:sz w:val="22"/>
          <w:szCs w:val="22"/>
        </w:rPr>
        <w:t>.</w:t>
      </w:r>
      <w:r w:rsidR="5D81516C" w:rsidRPr="1219D0DD">
        <w:rPr>
          <w:sz w:val="22"/>
          <w:szCs w:val="22"/>
        </w:rPr>
        <w:t xml:space="preserve"> However, it was noted that employees still enjoy seeing their </w:t>
      </w:r>
      <w:r w:rsidR="1AFA6D78" w:rsidRPr="1219D0DD">
        <w:rPr>
          <w:sz w:val="22"/>
          <w:szCs w:val="22"/>
        </w:rPr>
        <w:t xml:space="preserve">individual </w:t>
      </w:r>
      <w:r w:rsidR="5D81516C" w:rsidRPr="1219D0DD">
        <w:rPr>
          <w:sz w:val="22"/>
          <w:szCs w:val="22"/>
        </w:rPr>
        <w:t xml:space="preserve">contribution recognised. </w:t>
      </w:r>
      <w:r w:rsidR="5D81516C" w:rsidRPr="1219D0DD">
        <w:rPr>
          <w:rFonts w:ascii="Aptos" w:eastAsia="Aptos" w:hAnsi="Aptos" w:cs="Aptos"/>
          <w:sz w:val="22"/>
          <w:szCs w:val="22"/>
        </w:rPr>
        <w:t>(CIPD, 2022a).</w:t>
      </w:r>
      <w:r w:rsidR="5D81516C" w:rsidRPr="1219D0DD">
        <w:rPr>
          <w:sz w:val="22"/>
          <w:szCs w:val="22"/>
        </w:rPr>
        <w:t xml:space="preserve"> </w:t>
      </w:r>
    </w:p>
    <w:p w14:paraId="3315C741" w14:textId="7F0EA9F8" w:rsidR="084BACA6" w:rsidRDefault="084BACA6" w:rsidP="084BACA6">
      <w:pPr>
        <w:spacing w:after="0"/>
        <w:rPr>
          <w:sz w:val="22"/>
          <w:szCs w:val="22"/>
        </w:rPr>
      </w:pPr>
    </w:p>
    <w:p w14:paraId="10CF9ED0" w14:textId="08AC12F7" w:rsidR="343C33F4" w:rsidRDefault="343C33F4" w:rsidP="084BACA6">
      <w:pPr>
        <w:spacing w:after="0"/>
        <w:rPr>
          <w:sz w:val="22"/>
          <w:szCs w:val="22"/>
          <w:u w:val="single"/>
        </w:rPr>
      </w:pPr>
      <w:r w:rsidRPr="270AD8EA">
        <w:rPr>
          <w:b/>
          <w:bCs/>
          <w:sz w:val="22"/>
          <w:szCs w:val="22"/>
        </w:rPr>
        <w:t>Organisational impact:</w:t>
      </w:r>
      <w:r w:rsidRPr="270AD8EA">
        <w:rPr>
          <w:sz w:val="22"/>
          <w:szCs w:val="22"/>
          <w:u w:val="single"/>
        </w:rPr>
        <w:t xml:space="preserve"> </w:t>
      </w:r>
      <w:r w:rsidR="6EBD2372" w:rsidRPr="270AD8EA">
        <w:rPr>
          <w:sz w:val="22"/>
          <w:szCs w:val="22"/>
        </w:rPr>
        <w:t>Unison (2024) write</w:t>
      </w:r>
      <w:r w:rsidR="4C4A0638" w:rsidRPr="270AD8EA">
        <w:rPr>
          <w:sz w:val="22"/>
          <w:szCs w:val="22"/>
        </w:rPr>
        <w:t>s</w:t>
      </w:r>
      <w:r w:rsidR="6EBD2372" w:rsidRPr="270AD8EA">
        <w:rPr>
          <w:sz w:val="22"/>
          <w:szCs w:val="22"/>
        </w:rPr>
        <w:t xml:space="preserve"> that </w:t>
      </w:r>
      <w:r w:rsidR="395FDD97" w:rsidRPr="270AD8EA">
        <w:rPr>
          <w:sz w:val="22"/>
          <w:szCs w:val="22"/>
        </w:rPr>
        <w:t>PRP</w:t>
      </w:r>
      <w:r w:rsidR="6EBD2372" w:rsidRPr="270AD8EA">
        <w:rPr>
          <w:sz w:val="22"/>
          <w:szCs w:val="22"/>
        </w:rPr>
        <w:t xml:space="preserve"> can</w:t>
      </w:r>
      <w:r w:rsidR="6EBD2372" w:rsidRPr="270AD8EA">
        <w:rPr>
          <w:rFonts w:ascii="Aptos" w:eastAsia="Aptos" w:hAnsi="Aptos" w:cs="Aptos"/>
          <w:sz w:val="22"/>
          <w:szCs w:val="22"/>
        </w:rPr>
        <w:t xml:space="preserve"> lead to employees competing for pay awards rather than supporting teamwork and better service delivery. </w:t>
      </w:r>
      <w:r w:rsidR="12AEAB58" w:rsidRPr="270AD8EA">
        <w:rPr>
          <w:sz w:val="22"/>
          <w:szCs w:val="22"/>
        </w:rPr>
        <w:t xml:space="preserve">In a team structure, PRP can create a </w:t>
      </w:r>
      <w:r w:rsidR="3636F487" w:rsidRPr="270AD8EA">
        <w:rPr>
          <w:sz w:val="22"/>
          <w:szCs w:val="22"/>
        </w:rPr>
        <w:t>negative</w:t>
      </w:r>
      <w:r w:rsidR="12AEAB58" w:rsidRPr="270AD8EA">
        <w:rPr>
          <w:sz w:val="22"/>
          <w:szCs w:val="22"/>
        </w:rPr>
        <w:t xml:space="preserve"> </w:t>
      </w:r>
      <w:r w:rsidR="6D635D68" w:rsidRPr="270AD8EA">
        <w:rPr>
          <w:sz w:val="22"/>
          <w:szCs w:val="22"/>
        </w:rPr>
        <w:t>dynamic</w:t>
      </w:r>
      <w:r w:rsidR="12AEAB58" w:rsidRPr="270AD8EA">
        <w:rPr>
          <w:sz w:val="22"/>
          <w:szCs w:val="22"/>
        </w:rPr>
        <w:t xml:space="preserve"> with </w:t>
      </w:r>
      <w:r w:rsidR="3075CB20" w:rsidRPr="270AD8EA">
        <w:rPr>
          <w:sz w:val="22"/>
          <w:szCs w:val="22"/>
        </w:rPr>
        <w:t>unhealthy</w:t>
      </w:r>
      <w:r w:rsidR="12AEAB58" w:rsidRPr="270AD8EA">
        <w:rPr>
          <w:sz w:val="22"/>
          <w:szCs w:val="22"/>
        </w:rPr>
        <w:t xml:space="preserve"> competition </w:t>
      </w:r>
      <w:r w:rsidR="4D687DDA" w:rsidRPr="270AD8EA">
        <w:rPr>
          <w:sz w:val="22"/>
          <w:szCs w:val="22"/>
        </w:rPr>
        <w:t>and silo-</w:t>
      </w:r>
      <w:r w:rsidR="12AEAB58" w:rsidRPr="270AD8EA">
        <w:rPr>
          <w:sz w:val="22"/>
          <w:szCs w:val="22"/>
        </w:rPr>
        <w:t>working</w:t>
      </w:r>
      <w:r w:rsidR="7EA02929" w:rsidRPr="270AD8EA">
        <w:rPr>
          <w:sz w:val="22"/>
          <w:szCs w:val="22"/>
        </w:rPr>
        <w:t xml:space="preserve"> with</w:t>
      </w:r>
      <w:r w:rsidR="1A1F22F8" w:rsidRPr="270AD8EA">
        <w:rPr>
          <w:sz w:val="22"/>
          <w:szCs w:val="22"/>
        </w:rPr>
        <w:t xml:space="preserve"> the </w:t>
      </w:r>
      <w:r w:rsidR="0B4C324E" w:rsidRPr="270AD8EA">
        <w:rPr>
          <w:sz w:val="22"/>
          <w:szCs w:val="22"/>
        </w:rPr>
        <w:t>desire</w:t>
      </w:r>
      <w:r w:rsidR="1A1F22F8" w:rsidRPr="270AD8EA">
        <w:rPr>
          <w:sz w:val="22"/>
          <w:szCs w:val="22"/>
        </w:rPr>
        <w:t xml:space="preserve"> for financial reward greater than the ne</w:t>
      </w:r>
      <w:r w:rsidR="7B6F070B" w:rsidRPr="270AD8EA">
        <w:rPr>
          <w:sz w:val="22"/>
          <w:szCs w:val="22"/>
        </w:rPr>
        <w:t>e</w:t>
      </w:r>
      <w:r w:rsidR="1A1F22F8" w:rsidRPr="270AD8EA">
        <w:rPr>
          <w:sz w:val="22"/>
          <w:szCs w:val="22"/>
        </w:rPr>
        <w:t xml:space="preserve">d </w:t>
      </w:r>
      <w:r w:rsidR="12FD006E" w:rsidRPr="270AD8EA">
        <w:rPr>
          <w:sz w:val="22"/>
          <w:szCs w:val="22"/>
        </w:rPr>
        <w:t>for team harmony.</w:t>
      </w:r>
      <w:r w:rsidR="1A1F22F8" w:rsidRPr="270AD8EA">
        <w:rPr>
          <w:sz w:val="22"/>
          <w:szCs w:val="22"/>
        </w:rPr>
        <w:t xml:space="preserve"> </w:t>
      </w:r>
      <w:r w:rsidR="5A8006FE" w:rsidRPr="270AD8EA">
        <w:rPr>
          <w:sz w:val="22"/>
          <w:szCs w:val="22"/>
        </w:rPr>
        <w:t xml:space="preserve">Research from the </w:t>
      </w:r>
      <w:r w:rsidR="58AC5B28" w:rsidRPr="270AD8EA">
        <w:rPr>
          <w:sz w:val="22"/>
          <w:szCs w:val="22"/>
        </w:rPr>
        <w:t>CIPD (2022d)</w:t>
      </w:r>
      <w:r w:rsidR="5ECEB82A" w:rsidRPr="270AD8EA">
        <w:rPr>
          <w:sz w:val="22"/>
          <w:szCs w:val="22"/>
        </w:rPr>
        <w:t xml:space="preserve"> </w:t>
      </w:r>
      <w:r w:rsidR="7B9B639C" w:rsidRPr="270AD8EA">
        <w:rPr>
          <w:sz w:val="22"/>
          <w:szCs w:val="22"/>
        </w:rPr>
        <w:t xml:space="preserve">indicates that linking pay to </w:t>
      </w:r>
      <w:r w:rsidR="7B9B639C" w:rsidRPr="270AD8EA">
        <w:rPr>
          <w:i/>
          <w:iCs/>
          <w:sz w:val="22"/>
          <w:szCs w:val="22"/>
        </w:rPr>
        <w:t>both</w:t>
      </w:r>
      <w:r w:rsidR="7B9B639C" w:rsidRPr="270AD8EA">
        <w:rPr>
          <w:sz w:val="22"/>
          <w:szCs w:val="22"/>
        </w:rPr>
        <w:t xml:space="preserve"> individual and team achievements may be better than focusing on one or the other.</w:t>
      </w:r>
      <w:r w:rsidR="409375AA" w:rsidRPr="270AD8EA">
        <w:rPr>
          <w:sz w:val="22"/>
          <w:szCs w:val="22"/>
        </w:rPr>
        <w:t xml:space="preserve"> The </w:t>
      </w:r>
      <w:r w:rsidR="29052FC7" w:rsidRPr="270AD8EA">
        <w:rPr>
          <w:sz w:val="22"/>
          <w:szCs w:val="22"/>
        </w:rPr>
        <w:t>competitive</w:t>
      </w:r>
      <w:r w:rsidR="409375AA" w:rsidRPr="270AD8EA">
        <w:rPr>
          <w:sz w:val="22"/>
          <w:szCs w:val="22"/>
        </w:rPr>
        <w:t xml:space="preserve"> nature of individual reward </w:t>
      </w:r>
      <w:r w:rsidR="64AA0DA7" w:rsidRPr="270AD8EA">
        <w:rPr>
          <w:sz w:val="22"/>
          <w:szCs w:val="22"/>
        </w:rPr>
        <w:t>could cultivate a negative team dynamic</w:t>
      </w:r>
      <w:r w:rsidR="409375AA" w:rsidRPr="270AD8EA">
        <w:rPr>
          <w:sz w:val="22"/>
          <w:szCs w:val="22"/>
        </w:rPr>
        <w:t>, unless the reward is linked to the team achievement rather than a single individual.</w:t>
      </w:r>
      <w:r w:rsidR="5FECA785" w:rsidRPr="270AD8EA">
        <w:rPr>
          <w:sz w:val="22"/>
          <w:szCs w:val="22"/>
        </w:rPr>
        <w:t xml:space="preserve"> </w:t>
      </w:r>
    </w:p>
    <w:p w14:paraId="6C19F5B7" w14:textId="2AE20FA6" w:rsidR="084BACA6" w:rsidRDefault="084BACA6" w:rsidP="084BACA6">
      <w:pPr>
        <w:spacing w:after="0"/>
        <w:rPr>
          <w:sz w:val="22"/>
          <w:szCs w:val="22"/>
        </w:rPr>
      </w:pPr>
    </w:p>
    <w:p w14:paraId="07CE5419" w14:textId="620CE9DD" w:rsidR="5FECA785" w:rsidRDefault="5FECA785" w:rsidP="084BACA6">
      <w:pPr>
        <w:spacing w:after="0"/>
        <w:rPr>
          <w:rFonts w:ascii="Aptos" w:eastAsia="Aptos" w:hAnsi="Aptos" w:cs="Aptos"/>
          <w:sz w:val="22"/>
          <w:szCs w:val="22"/>
        </w:rPr>
      </w:pPr>
      <w:r w:rsidRPr="270AD8EA">
        <w:rPr>
          <w:sz w:val="22"/>
          <w:szCs w:val="22"/>
        </w:rPr>
        <w:t xml:space="preserve">PRP can embed </w:t>
      </w:r>
      <w:r w:rsidR="7F2F7A56" w:rsidRPr="270AD8EA">
        <w:rPr>
          <w:sz w:val="22"/>
          <w:szCs w:val="22"/>
        </w:rPr>
        <w:t xml:space="preserve">a </w:t>
      </w:r>
      <w:r w:rsidRPr="270AD8EA">
        <w:rPr>
          <w:sz w:val="22"/>
          <w:szCs w:val="22"/>
        </w:rPr>
        <w:t xml:space="preserve">high-performance culture across an organisation, clarifying objectives and engaging employees more directly with the organisational goals. It can assist </w:t>
      </w:r>
      <w:r w:rsidR="23FA840B" w:rsidRPr="270AD8EA">
        <w:rPr>
          <w:sz w:val="22"/>
          <w:szCs w:val="22"/>
        </w:rPr>
        <w:t>with</w:t>
      </w:r>
      <w:r w:rsidRPr="270AD8EA">
        <w:rPr>
          <w:sz w:val="22"/>
          <w:szCs w:val="22"/>
        </w:rPr>
        <w:t xml:space="preserve"> addressing recruitment and retention problems, while also </w:t>
      </w:r>
      <w:r w:rsidR="52A05F00" w:rsidRPr="270AD8EA">
        <w:rPr>
          <w:sz w:val="22"/>
          <w:szCs w:val="22"/>
        </w:rPr>
        <w:t xml:space="preserve">attracting </w:t>
      </w:r>
      <w:r w:rsidRPr="270AD8EA">
        <w:rPr>
          <w:sz w:val="22"/>
          <w:szCs w:val="22"/>
        </w:rPr>
        <w:t>strong candidates, retaining high achievers and losing low achievers</w:t>
      </w:r>
      <w:r w:rsidR="3FE1C440" w:rsidRPr="270AD8EA">
        <w:rPr>
          <w:sz w:val="22"/>
          <w:szCs w:val="22"/>
        </w:rPr>
        <w:t xml:space="preserve"> - i</w:t>
      </w:r>
      <w:r w:rsidR="09125528" w:rsidRPr="270AD8EA">
        <w:rPr>
          <w:sz w:val="22"/>
          <w:szCs w:val="22"/>
        </w:rPr>
        <w:t>t establishes greater fairness in the treatment of staff by providing a tangible reward for those who put in greater time and effort to their work and is</w:t>
      </w:r>
      <w:r w:rsidR="09125528" w:rsidRPr="270AD8EA">
        <w:rPr>
          <w:rFonts w:ascii="Aptos" w:eastAsia="Aptos" w:hAnsi="Aptos" w:cs="Aptos"/>
          <w:sz w:val="22"/>
          <w:szCs w:val="22"/>
        </w:rPr>
        <w:t xml:space="preserve"> an effective way of dealing with poor performance.</w:t>
      </w:r>
      <w:r w:rsidR="097B46A9" w:rsidRPr="270AD8EA">
        <w:rPr>
          <w:rFonts w:ascii="Aptos" w:eastAsia="Aptos" w:hAnsi="Aptos" w:cs="Aptos"/>
          <w:sz w:val="22"/>
          <w:szCs w:val="22"/>
        </w:rPr>
        <w:t xml:space="preserve"> </w:t>
      </w:r>
    </w:p>
    <w:p w14:paraId="089E886F" w14:textId="5EC26006" w:rsidR="084BACA6" w:rsidRDefault="084BACA6" w:rsidP="084BACA6">
      <w:pPr>
        <w:spacing w:after="0"/>
        <w:rPr>
          <w:rFonts w:ascii="Aptos" w:eastAsia="Aptos" w:hAnsi="Aptos" w:cs="Aptos"/>
          <w:sz w:val="22"/>
          <w:szCs w:val="22"/>
        </w:rPr>
      </w:pPr>
    </w:p>
    <w:p w14:paraId="4A5C8DFC" w14:textId="1AD89D50" w:rsidR="097B46A9" w:rsidRDefault="2CE427E6" w:rsidP="49CBF7B4">
      <w:pPr>
        <w:spacing w:after="0"/>
        <w:rPr>
          <w:rFonts w:ascii="Aptos" w:eastAsia="Aptos" w:hAnsi="Aptos" w:cs="Aptos"/>
          <w:sz w:val="22"/>
          <w:szCs w:val="22"/>
        </w:rPr>
      </w:pPr>
      <w:r w:rsidRPr="49CBF7B4">
        <w:rPr>
          <w:rFonts w:ascii="Aptos" w:eastAsia="Aptos" w:hAnsi="Aptos" w:cs="Aptos"/>
          <w:sz w:val="22"/>
          <w:szCs w:val="22"/>
        </w:rPr>
        <w:t>The Equality and Human Rights Commission warn: “</w:t>
      </w:r>
      <w:r w:rsidR="2157D8FA" w:rsidRPr="49CBF7B4">
        <w:rPr>
          <w:rFonts w:ascii="Aptos" w:eastAsia="Aptos" w:hAnsi="Aptos" w:cs="Aptos"/>
          <w:sz w:val="22"/>
          <w:szCs w:val="22"/>
        </w:rPr>
        <w:t>PRP</w:t>
      </w:r>
      <w:r w:rsidRPr="49CBF7B4">
        <w:rPr>
          <w:rFonts w:ascii="Aptos" w:eastAsia="Aptos" w:hAnsi="Aptos" w:cs="Aptos"/>
          <w:sz w:val="22"/>
          <w:szCs w:val="22"/>
        </w:rPr>
        <w:t xml:space="preserve"> rewards employees differently for doing the same job, which can increase the risk of unequal pay between men and women” </w:t>
      </w:r>
      <w:r w:rsidR="156CDF96" w:rsidRPr="49CBF7B4">
        <w:rPr>
          <w:rFonts w:ascii="Aptos" w:eastAsia="Aptos" w:hAnsi="Aptos" w:cs="Aptos"/>
          <w:sz w:val="22"/>
          <w:szCs w:val="22"/>
        </w:rPr>
        <w:t xml:space="preserve">(EHRC, 2020). </w:t>
      </w:r>
      <w:r w:rsidRPr="49CBF7B4">
        <w:rPr>
          <w:rFonts w:ascii="Aptos" w:eastAsia="Aptos" w:hAnsi="Aptos" w:cs="Aptos"/>
          <w:sz w:val="22"/>
          <w:szCs w:val="22"/>
        </w:rPr>
        <w:t xml:space="preserve">Inevitable variations in the grading of staff by different managers </w:t>
      </w:r>
      <w:r w:rsidR="2C0BF525" w:rsidRPr="49CBF7B4">
        <w:rPr>
          <w:rFonts w:ascii="Aptos" w:eastAsia="Aptos" w:hAnsi="Aptos" w:cs="Aptos"/>
          <w:sz w:val="22"/>
          <w:szCs w:val="22"/>
        </w:rPr>
        <w:t>can lead</w:t>
      </w:r>
      <w:r w:rsidRPr="49CBF7B4">
        <w:rPr>
          <w:rFonts w:ascii="Aptos" w:eastAsia="Aptos" w:hAnsi="Aptos" w:cs="Aptos"/>
          <w:sz w:val="22"/>
          <w:szCs w:val="22"/>
        </w:rPr>
        <w:t xml:space="preserve"> to </w:t>
      </w:r>
      <w:r w:rsidRPr="49CBF7B4">
        <w:rPr>
          <w:rFonts w:ascii="Aptos" w:eastAsia="Aptos" w:hAnsi="Aptos" w:cs="Aptos"/>
          <w:sz w:val="22"/>
          <w:szCs w:val="22"/>
        </w:rPr>
        <w:lastRenderedPageBreak/>
        <w:t xml:space="preserve">perceptions of unfairness and resentment among </w:t>
      </w:r>
      <w:r w:rsidR="1B70B89E" w:rsidRPr="49CBF7B4">
        <w:rPr>
          <w:rFonts w:ascii="Aptos" w:eastAsia="Aptos" w:hAnsi="Aptos" w:cs="Aptos"/>
          <w:sz w:val="22"/>
          <w:szCs w:val="22"/>
        </w:rPr>
        <w:t>employees, and it</w:t>
      </w:r>
      <w:r w:rsidR="14633180" w:rsidRPr="49CBF7B4">
        <w:rPr>
          <w:rFonts w:ascii="Aptos" w:eastAsia="Aptos" w:hAnsi="Aptos" w:cs="Aptos"/>
          <w:sz w:val="22"/>
          <w:szCs w:val="22"/>
        </w:rPr>
        <w:t xml:space="preserve"> is</w:t>
      </w:r>
      <w:r w:rsidR="1B70B89E" w:rsidRPr="49CBF7B4">
        <w:rPr>
          <w:rFonts w:ascii="Aptos" w:eastAsia="Aptos" w:hAnsi="Aptos" w:cs="Aptos"/>
          <w:sz w:val="22"/>
          <w:szCs w:val="22"/>
        </w:rPr>
        <w:t xml:space="preserve"> less likely that employees will want to admit to training and development needs. </w:t>
      </w:r>
      <w:r w:rsidR="5F6D8070" w:rsidRPr="49CBF7B4">
        <w:rPr>
          <w:rFonts w:ascii="Aptos" w:eastAsia="Aptos" w:hAnsi="Aptos" w:cs="Aptos"/>
          <w:sz w:val="22"/>
          <w:szCs w:val="22"/>
        </w:rPr>
        <w:t>(</w:t>
      </w:r>
      <w:r w:rsidR="5800A918" w:rsidRPr="49CBF7B4">
        <w:rPr>
          <w:rFonts w:ascii="Aptos" w:eastAsia="Aptos" w:hAnsi="Aptos" w:cs="Aptos"/>
          <w:sz w:val="22"/>
          <w:szCs w:val="22"/>
        </w:rPr>
        <w:t>Unison, 2024)</w:t>
      </w:r>
      <w:r w:rsidR="494B46EE" w:rsidRPr="49CBF7B4">
        <w:rPr>
          <w:rFonts w:ascii="Aptos" w:eastAsia="Aptos" w:hAnsi="Aptos" w:cs="Aptos"/>
          <w:sz w:val="22"/>
          <w:szCs w:val="22"/>
        </w:rPr>
        <w:t>.</w:t>
      </w:r>
    </w:p>
    <w:p w14:paraId="5080E987" w14:textId="3B5D73B5" w:rsidR="084BACA6" w:rsidRDefault="084BACA6" w:rsidP="084BACA6">
      <w:pPr>
        <w:spacing w:after="0"/>
        <w:rPr>
          <w:rFonts w:ascii="Aptos" w:eastAsia="Aptos" w:hAnsi="Aptos" w:cs="Aptos"/>
          <w:sz w:val="22"/>
          <w:szCs w:val="22"/>
        </w:rPr>
      </w:pPr>
    </w:p>
    <w:p w14:paraId="78B565A4" w14:textId="6FB778AF" w:rsidR="084BACA6" w:rsidRDefault="084BACA6" w:rsidP="084BACA6">
      <w:pPr>
        <w:spacing w:after="0"/>
        <w:rPr>
          <w:sz w:val="22"/>
          <w:szCs w:val="22"/>
        </w:rPr>
      </w:pPr>
    </w:p>
    <w:p w14:paraId="649A3AE5" w14:textId="3C40B55A" w:rsidR="084BACA6" w:rsidRDefault="084BACA6" w:rsidP="084BACA6">
      <w:pPr>
        <w:spacing w:after="0"/>
        <w:rPr>
          <w:rFonts w:ascii="Arial" w:eastAsia="Arial" w:hAnsi="Arial" w:cs="Arial"/>
          <w:b/>
          <w:bCs/>
          <w:color w:val="FF0000"/>
          <w:sz w:val="22"/>
          <w:szCs w:val="22"/>
        </w:rPr>
      </w:pPr>
    </w:p>
    <w:p w14:paraId="54FAAB74" w14:textId="756E0CEB" w:rsidR="084BACA6" w:rsidRDefault="084BACA6" w:rsidP="084BACA6">
      <w:pPr>
        <w:spacing w:after="0"/>
        <w:rPr>
          <w:rFonts w:ascii="Arial" w:eastAsia="Arial" w:hAnsi="Arial" w:cs="Arial"/>
          <w:color w:val="FF0000"/>
          <w:sz w:val="22"/>
          <w:szCs w:val="22"/>
        </w:rPr>
      </w:pPr>
    </w:p>
    <w:p w14:paraId="2DAD511C" w14:textId="77F6C579" w:rsidR="084BACA6" w:rsidRDefault="084BACA6" w:rsidP="084BACA6">
      <w:pPr>
        <w:spacing w:after="0"/>
        <w:rPr>
          <w:rFonts w:ascii="Arial" w:eastAsia="Arial" w:hAnsi="Arial" w:cs="Arial"/>
          <w:color w:val="FF0000"/>
          <w:sz w:val="22"/>
          <w:szCs w:val="22"/>
        </w:rPr>
      </w:pPr>
    </w:p>
    <w:p w14:paraId="6AC49F41" w14:textId="3A298E29" w:rsidR="084BACA6" w:rsidRDefault="084BACA6" w:rsidP="084BACA6">
      <w:pPr>
        <w:spacing w:after="0"/>
        <w:rPr>
          <w:rFonts w:ascii="Arial" w:eastAsia="Arial" w:hAnsi="Arial" w:cs="Arial"/>
          <w:color w:val="FF0000"/>
          <w:sz w:val="22"/>
          <w:szCs w:val="22"/>
        </w:rPr>
      </w:pPr>
    </w:p>
    <w:p w14:paraId="640CB4FA" w14:textId="7EB81BD0" w:rsidR="5EF373F0" w:rsidRDefault="5EF373F0" w:rsidP="5EF373F0">
      <w:pPr>
        <w:spacing w:after="0"/>
        <w:rPr>
          <w:rFonts w:ascii="Arial" w:eastAsia="Arial" w:hAnsi="Arial" w:cs="Arial"/>
          <w:sz w:val="22"/>
          <w:szCs w:val="22"/>
        </w:rPr>
      </w:pPr>
    </w:p>
    <w:p w14:paraId="206A5DC0" w14:textId="5A76FC4D" w:rsidR="004F51D2" w:rsidRDefault="00000000">
      <w:r>
        <w:br w:type="page"/>
      </w:r>
    </w:p>
    <w:p w14:paraId="306ECCF7" w14:textId="7B3296C6" w:rsidR="4E2AA6CB" w:rsidRDefault="56BBB49C"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2.3: </w:t>
      </w:r>
    </w:p>
    <w:p w14:paraId="40490507" w14:textId="37E9A756" w:rsidR="1219D0DD" w:rsidRDefault="1219D0DD" w:rsidP="1219D0DD">
      <w:pPr>
        <w:spacing w:after="0"/>
        <w:rPr>
          <w:rFonts w:ascii="Trebuchet MS" w:eastAsia="Trebuchet MS" w:hAnsi="Trebuchet MS" w:cs="Trebuchet MS"/>
          <w:b/>
          <w:bCs/>
          <w:color w:val="000000" w:themeColor="text1"/>
          <w:sz w:val="22"/>
          <w:szCs w:val="22"/>
        </w:rPr>
      </w:pPr>
    </w:p>
    <w:p w14:paraId="5F3F1283" w14:textId="2C0DB317" w:rsidR="7BE5BE55" w:rsidRDefault="55C17D62" w:rsidP="4E2AA6CB">
      <w:pPr>
        <w:spacing w:after="0"/>
        <w:rPr>
          <w:sz w:val="22"/>
          <w:szCs w:val="22"/>
        </w:rPr>
      </w:pPr>
      <w:r w:rsidRPr="49CBF7B4">
        <w:rPr>
          <w:sz w:val="22"/>
          <w:szCs w:val="22"/>
        </w:rPr>
        <w:t xml:space="preserve">Employee benefits offer ways to </w:t>
      </w:r>
      <w:r w:rsidR="1A8374A3" w:rsidRPr="49CBF7B4">
        <w:rPr>
          <w:sz w:val="22"/>
          <w:szCs w:val="22"/>
        </w:rPr>
        <w:t>encourage</w:t>
      </w:r>
      <w:r w:rsidRPr="49CBF7B4">
        <w:rPr>
          <w:sz w:val="22"/>
          <w:szCs w:val="22"/>
        </w:rPr>
        <w:t xml:space="preserve"> </w:t>
      </w:r>
      <w:r w:rsidR="5935731B" w:rsidRPr="49CBF7B4">
        <w:rPr>
          <w:sz w:val="22"/>
          <w:szCs w:val="22"/>
        </w:rPr>
        <w:t>wellbeing, achievement</w:t>
      </w:r>
      <w:r w:rsidR="5859F624" w:rsidRPr="49CBF7B4">
        <w:rPr>
          <w:sz w:val="22"/>
          <w:szCs w:val="22"/>
        </w:rPr>
        <w:t>, skill</w:t>
      </w:r>
      <w:r w:rsidR="759FDEFF" w:rsidRPr="49CBF7B4">
        <w:rPr>
          <w:sz w:val="22"/>
          <w:szCs w:val="22"/>
        </w:rPr>
        <w:t>s</w:t>
      </w:r>
      <w:r w:rsidR="5859F624" w:rsidRPr="49CBF7B4">
        <w:rPr>
          <w:sz w:val="22"/>
          <w:szCs w:val="22"/>
        </w:rPr>
        <w:t xml:space="preserve"> growth</w:t>
      </w:r>
      <w:r w:rsidRPr="49CBF7B4">
        <w:rPr>
          <w:sz w:val="22"/>
          <w:szCs w:val="22"/>
        </w:rPr>
        <w:t>, motivat</w:t>
      </w:r>
      <w:r w:rsidR="2E5EA00B" w:rsidRPr="49CBF7B4">
        <w:rPr>
          <w:sz w:val="22"/>
          <w:szCs w:val="22"/>
        </w:rPr>
        <w:t>ion and organisational values</w:t>
      </w:r>
      <w:r w:rsidR="5FD38DCD" w:rsidRPr="49CBF7B4">
        <w:rPr>
          <w:sz w:val="22"/>
          <w:szCs w:val="22"/>
        </w:rPr>
        <w:t xml:space="preserve">.  </w:t>
      </w:r>
      <w:r w:rsidR="07627EF4" w:rsidRPr="49CBF7B4">
        <w:rPr>
          <w:sz w:val="22"/>
          <w:szCs w:val="22"/>
        </w:rPr>
        <w:t>Benefits can be used for retention and attraction</w:t>
      </w:r>
      <w:r w:rsidR="27DEE408" w:rsidRPr="49CBF7B4">
        <w:rPr>
          <w:sz w:val="22"/>
          <w:szCs w:val="22"/>
        </w:rPr>
        <w:t>;</w:t>
      </w:r>
      <w:r w:rsidR="07627EF4" w:rsidRPr="49CBF7B4">
        <w:rPr>
          <w:sz w:val="22"/>
          <w:szCs w:val="22"/>
        </w:rPr>
        <w:t xml:space="preserve"> w</w:t>
      </w:r>
      <w:r w:rsidR="5FD38DCD" w:rsidRPr="49CBF7B4">
        <w:rPr>
          <w:sz w:val="22"/>
          <w:szCs w:val="22"/>
        </w:rPr>
        <w:t>hen an organisation is experiencing high turnover of staff</w:t>
      </w:r>
      <w:r w:rsidR="26A4525D" w:rsidRPr="49CBF7B4">
        <w:rPr>
          <w:sz w:val="22"/>
          <w:szCs w:val="22"/>
        </w:rPr>
        <w:t>. I</w:t>
      </w:r>
      <w:r w:rsidR="6BC7A112" w:rsidRPr="49CBF7B4">
        <w:rPr>
          <w:sz w:val="22"/>
          <w:szCs w:val="22"/>
        </w:rPr>
        <w:t>ntroducing</w:t>
      </w:r>
      <w:r w:rsidR="5FD38DCD" w:rsidRPr="49CBF7B4">
        <w:rPr>
          <w:sz w:val="22"/>
          <w:szCs w:val="22"/>
        </w:rPr>
        <w:t xml:space="preserve"> a </w:t>
      </w:r>
      <w:r w:rsidR="5FBD4F8A" w:rsidRPr="49CBF7B4">
        <w:rPr>
          <w:sz w:val="22"/>
          <w:szCs w:val="22"/>
        </w:rPr>
        <w:t xml:space="preserve">carefully </w:t>
      </w:r>
      <w:r w:rsidR="12004897" w:rsidRPr="49CBF7B4">
        <w:rPr>
          <w:sz w:val="22"/>
          <w:szCs w:val="22"/>
        </w:rPr>
        <w:t>considered</w:t>
      </w:r>
      <w:r w:rsidR="5FBD4F8A" w:rsidRPr="49CBF7B4">
        <w:rPr>
          <w:sz w:val="22"/>
          <w:szCs w:val="22"/>
        </w:rPr>
        <w:t xml:space="preserve"> benefits</w:t>
      </w:r>
      <w:r w:rsidR="5A394432" w:rsidRPr="49CBF7B4">
        <w:rPr>
          <w:sz w:val="22"/>
          <w:szCs w:val="22"/>
        </w:rPr>
        <w:t xml:space="preserve"> package</w:t>
      </w:r>
      <w:r w:rsidR="5FBD4F8A" w:rsidRPr="49CBF7B4">
        <w:rPr>
          <w:sz w:val="22"/>
          <w:szCs w:val="22"/>
        </w:rPr>
        <w:t xml:space="preserve"> can help staff to feel encouraged and supported by their employer. </w:t>
      </w:r>
      <w:r w:rsidR="3B1D16FA" w:rsidRPr="49CBF7B4">
        <w:rPr>
          <w:sz w:val="22"/>
          <w:szCs w:val="22"/>
        </w:rPr>
        <w:t xml:space="preserve">When looking at benefits we can </w:t>
      </w:r>
      <w:r w:rsidR="05CC0B9A" w:rsidRPr="49CBF7B4">
        <w:rPr>
          <w:sz w:val="22"/>
          <w:szCs w:val="22"/>
        </w:rPr>
        <w:t>explore these</w:t>
      </w:r>
      <w:r w:rsidR="3B1D16FA" w:rsidRPr="49CBF7B4">
        <w:rPr>
          <w:sz w:val="22"/>
          <w:szCs w:val="22"/>
        </w:rPr>
        <w:t xml:space="preserve"> </w:t>
      </w:r>
      <w:r w:rsidR="0A90B7CD" w:rsidRPr="49CBF7B4">
        <w:rPr>
          <w:sz w:val="22"/>
          <w:szCs w:val="22"/>
        </w:rPr>
        <w:t>within the following categories</w:t>
      </w:r>
      <w:r w:rsidR="3B1D16FA" w:rsidRPr="49CBF7B4">
        <w:rPr>
          <w:sz w:val="22"/>
          <w:szCs w:val="22"/>
        </w:rPr>
        <w:t xml:space="preserve"> - </w:t>
      </w:r>
      <w:r w:rsidR="54C2A8C0" w:rsidRPr="49CBF7B4">
        <w:rPr>
          <w:sz w:val="22"/>
          <w:szCs w:val="22"/>
        </w:rPr>
        <w:t>f</w:t>
      </w:r>
      <w:r w:rsidR="3B1D16FA" w:rsidRPr="49CBF7B4">
        <w:rPr>
          <w:sz w:val="22"/>
          <w:szCs w:val="22"/>
        </w:rPr>
        <w:t xml:space="preserve">inancial and </w:t>
      </w:r>
      <w:r w:rsidR="3E636081" w:rsidRPr="49CBF7B4">
        <w:rPr>
          <w:sz w:val="22"/>
          <w:szCs w:val="22"/>
        </w:rPr>
        <w:t>performance</w:t>
      </w:r>
      <w:r w:rsidR="3B1D16FA" w:rsidRPr="49CBF7B4">
        <w:rPr>
          <w:sz w:val="22"/>
          <w:szCs w:val="22"/>
        </w:rPr>
        <w:t xml:space="preserve">-related, </w:t>
      </w:r>
      <w:r w:rsidR="3CBA0CBA" w:rsidRPr="49CBF7B4">
        <w:rPr>
          <w:sz w:val="22"/>
          <w:szCs w:val="22"/>
        </w:rPr>
        <w:t>w</w:t>
      </w:r>
      <w:r w:rsidR="3B1D16FA" w:rsidRPr="49CBF7B4">
        <w:rPr>
          <w:sz w:val="22"/>
          <w:szCs w:val="22"/>
        </w:rPr>
        <w:t xml:space="preserve">ellbeing and security and </w:t>
      </w:r>
      <w:r w:rsidR="6A09727A" w:rsidRPr="49CBF7B4">
        <w:rPr>
          <w:sz w:val="22"/>
          <w:szCs w:val="22"/>
        </w:rPr>
        <w:t>work life</w:t>
      </w:r>
      <w:r w:rsidR="1F4E474C" w:rsidRPr="49CBF7B4">
        <w:rPr>
          <w:sz w:val="22"/>
          <w:szCs w:val="22"/>
        </w:rPr>
        <w:t xml:space="preserve"> or developmental</w:t>
      </w:r>
      <w:r w:rsidR="6BAEBB7C" w:rsidRPr="49CBF7B4">
        <w:rPr>
          <w:sz w:val="22"/>
          <w:szCs w:val="22"/>
        </w:rPr>
        <w:t xml:space="preserve"> benefits.</w:t>
      </w:r>
      <w:r w:rsidR="654F4143" w:rsidRPr="49CBF7B4">
        <w:rPr>
          <w:sz w:val="22"/>
          <w:szCs w:val="22"/>
        </w:rPr>
        <w:t xml:space="preserve"> (CIPD, 2022e).</w:t>
      </w:r>
    </w:p>
    <w:p w14:paraId="48E7D80C" w14:textId="62C8493C" w:rsidR="4E2AA6CB" w:rsidRDefault="4E2AA6CB" w:rsidP="4E2AA6CB">
      <w:pPr>
        <w:spacing w:after="0"/>
        <w:rPr>
          <w:sz w:val="22"/>
          <w:szCs w:val="22"/>
        </w:rPr>
      </w:pPr>
    </w:p>
    <w:p w14:paraId="527B71BA" w14:textId="6B25706B" w:rsidR="68C6C810" w:rsidRDefault="2EB4FB78" w:rsidP="270AD8EA">
      <w:pPr>
        <w:spacing w:after="0"/>
        <w:rPr>
          <w:sz w:val="22"/>
          <w:szCs w:val="22"/>
        </w:rPr>
      </w:pPr>
      <w:r w:rsidRPr="49CBF7B4">
        <w:rPr>
          <w:b/>
          <w:bCs/>
          <w:sz w:val="22"/>
          <w:szCs w:val="22"/>
        </w:rPr>
        <w:t xml:space="preserve">Financial </w:t>
      </w:r>
      <w:r w:rsidR="3DEB8C3F" w:rsidRPr="49CBF7B4">
        <w:rPr>
          <w:sz w:val="22"/>
          <w:szCs w:val="22"/>
        </w:rPr>
        <w:t xml:space="preserve">schemes </w:t>
      </w:r>
      <w:r w:rsidR="1D656FC5" w:rsidRPr="49CBF7B4">
        <w:rPr>
          <w:sz w:val="22"/>
          <w:szCs w:val="22"/>
        </w:rPr>
        <w:t>can in</w:t>
      </w:r>
      <w:r w:rsidR="3DEB8C3F" w:rsidRPr="49CBF7B4">
        <w:rPr>
          <w:sz w:val="22"/>
          <w:szCs w:val="22"/>
        </w:rPr>
        <w:t xml:space="preserve">clude </w:t>
      </w:r>
      <w:r w:rsidR="3CE75A04" w:rsidRPr="49CBF7B4">
        <w:rPr>
          <w:sz w:val="22"/>
          <w:szCs w:val="22"/>
        </w:rPr>
        <w:t>family</w:t>
      </w:r>
      <w:r w:rsidR="0292C2AC" w:rsidRPr="49CBF7B4">
        <w:rPr>
          <w:sz w:val="22"/>
          <w:szCs w:val="22"/>
        </w:rPr>
        <w:t>-</w:t>
      </w:r>
      <w:r w:rsidR="3CE75A04" w:rsidRPr="49CBF7B4">
        <w:rPr>
          <w:sz w:val="22"/>
          <w:szCs w:val="22"/>
        </w:rPr>
        <w:t xml:space="preserve">friendly benefits such as discounts </w:t>
      </w:r>
      <w:r w:rsidR="3DEB8C3F" w:rsidRPr="49CBF7B4">
        <w:rPr>
          <w:sz w:val="22"/>
          <w:szCs w:val="22"/>
        </w:rPr>
        <w:t>from various retailers</w:t>
      </w:r>
      <w:r w:rsidR="7AB934C8" w:rsidRPr="49CBF7B4">
        <w:rPr>
          <w:sz w:val="22"/>
          <w:szCs w:val="22"/>
        </w:rPr>
        <w:t>, subsided gym membership</w:t>
      </w:r>
      <w:r w:rsidR="3DEB8C3F" w:rsidRPr="49CBF7B4">
        <w:rPr>
          <w:sz w:val="22"/>
          <w:szCs w:val="22"/>
        </w:rPr>
        <w:t xml:space="preserve">, </w:t>
      </w:r>
      <w:r w:rsidR="343744C5" w:rsidRPr="49CBF7B4">
        <w:rPr>
          <w:sz w:val="22"/>
          <w:szCs w:val="22"/>
        </w:rPr>
        <w:t xml:space="preserve">and </w:t>
      </w:r>
      <w:r w:rsidR="6C120ACE" w:rsidRPr="49CBF7B4">
        <w:rPr>
          <w:sz w:val="22"/>
          <w:szCs w:val="22"/>
        </w:rPr>
        <w:t xml:space="preserve">salary sacrifice schemes such as </w:t>
      </w:r>
      <w:r w:rsidR="3B31355F" w:rsidRPr="49CBF7B4">
        <w:rPr>
          <w:sz w:val="22"/>
          <w:szCs w:val="22"/>
        </w:rPr>
        <w:t>cycle-to-</w:t>
      </w:r>
      <w:r w:rsidR="2C2AACDD" w:rsidRPr="49CBF7B4">
        <w:rPr>
          <w:sz w:val="22"/>
          <w:szCs w:val="22"/>
        </w:rPr>
        <w:t>work</w:t>
      </w:r>
      <w:r w:rsidR="116B7456" w:rsidRPr="49CBF7B4">
        <w:rPr>
          <w:sz w:val="22"/>
          <w:szCs w:val="22"/>
        </w:rPr>
        <w:t xml:space="preserve">. </w:t>
      </w:r>
      <w:r w:rsidR="3B31355F" w:rsidRPr="49CBF7B4">
        <w:rPr>
          <w:sz w:val="22"/>
          <w:szCs w:val="22"/>
        </w:rPr>
        <w:t xml:space="preserve">Insurance coverage such as discounts with </w:t>
      </w:r>
      <w:r w:rsidR="6FEEF05E" w:rsidRPr="49CBF7B4">
        <w:rPr>
          <w:sz w:val="22"/>
          <w:szCs w:val="22"/>
        </w:rPr>
        <w:t>particular</w:t>
      </w:r>
      <w:r w:rsidR="3B31355F" w:rsidRPr="49CBF7B4">
        <w:rPr>
          <w:sz w:val="22"/>
          <w:szCs w:val="22"/>
        </w:rPr>
        <w:t xml:space="preserve"> providers</w:t>
      </w:r>
      <w:r w:rsidR="25D90F22" w:rsidRPr="49CBF7B4">
        <w:rPr>
          <w:sz w:val="22"/>
          <w:szCs w:val="22"/>
        </w:rPr>
        <w:t>.</w:t>
      </w:r>
      <w:r w:rsidR="100B8D22" w:rsidRPr="49CBF7B4">
        <w:rPr>
          <w:sz w:val="22"/>
          <w:szCs w:val="22"/>
        </w:rPr>
        <w:t xml:space="preserve"> </w:t>
      </w:r>
      <w:r w:rsidR="65890784" w:rsidRPr="49CBF7B4">
        <w:rPr>
          <w:sz w:val="22"/>
          <w:szCs w:val="22"/>
        </w:rPr>
        <w:t>Though</w:t>
      </w:r>
      <w:r w:rsidR="126D7301" w:rsidRPr="49CBF7B4">
        <w:rPr>
          <w:sz w:val="22"/>
          <w:szCs w:val="22"/>
        </w:rPr>
        <w:t xml:space="preserve"> </w:t>
      </w:r>
      <w:r w:rsidR="789B7C26" w:rsidRPr="49CBF7B4">
        <w:rPr>
          <w:sz w:val="22"/>
          <w:szCs w:val="22"/>
        </w:rPr>
        <w:t>attractiv</w:t>
      </w:r>
      <w:r w:rsidR="05CA6FA2" w:rsidRPr="49CBF7B4">
        <w:rPr>
          <w:sz w:val="22"/>
          <w:szCs w:val="22"/>
        </w:rPr>
        <w:t xml:space="preserve">e, </w:t>
      </w:r>
      <w:r w:rsidR="25D90F22" w:rsidRPr="49CBF7B4">
        <w:rPr>
          <w:sz w:val="22"/>
          <w:szCs w:val="22"/>
        </w:rPr>
        <w:t xml:space="preserve">they </w:t>
      </w:r>
      <w:r w:rsidR="1D9E1BC6" w:rsidRPr="49CBF7B4">
        <w:rPr>
          <w:sz w:val="22"/>
          <w:szCs w:val="22"/>
        </w:rPr>
        <w:t>m</w:t>
      </w:r>
      <w:r w:rsidR="721827A7" w:rsidRPr="49CBF7B4">
        <w:rPr>
          <w:sz w:val="22"/>
          <w:szCs w:val="22"/>
        </w:rPr>
        <w:t xml:space="preserve">ay not </w:t>
      </w:r>
      <w:r w:rsidR="0FA982D9" w:rsidRPr="49CBF7B4">
        <w:rPr>
          <w:sz w:val="22"/>
          <w:szCs w:val="22"/>
        </w:rPr>
        <w:t>be relevant to all</w:t>
      </w:r>
      <w:r w:rsidR="37C744C4" w:rsidRPr="49CBF7B4">
        <w:rPr>
          <w:sz w:val="22"/>
          <w:szCs w:val="22"/>
        </w:rPr>
        <w:t xml:space="preserve"> employees</w:t>
      </w:r>
      <w:r w:rsidR="345D3EE1" w:rsidRPr="49CBF7B4">
        <w:rPr>
          <w:sz w:val="22"/>
          <w:szCs w:val="22"/>
        </w:rPr>
        <w:t>;</w:t>
      </w:r>
      <w:r w:rsidR="346110DC" w:rsidRPr="49CBF7B4">
        <w:rPr>
          <w:sz w:val="22"/>
          <w:szCs w:val="22"/>
        </w:rPr>
        <w:t xml:space="preserve"> </w:t>
      </w:r>
      <w:r w:rsidR="466C3883" w:rsidRPr="49CBF7B4">
        <w:rPr>
          <w:sz w:val="22"/>
          <w:szCs w:val="22"/>
        </w:rPr>
        <w:t>however,</w:t>
      </w:r>
      <w:r w:rsidR="346110DC" w:rsidRPr="49CBF7B4">
        <w:rPr>
          <w:sz w:val="22"/>
          <w:szCs w:val="22"/>
        </w:rPr>
        <w:t xml:space="preserve"> </w:t>
      </w:r>
      <w:r w:rsidR="0F79DB76" w:rsidRPr="49CBF7B4">
        <w:rPr>
          <w:sz w:val="22"/>
          <w:szCs w:val="22"/>
        </w:rPr>
        <w:t>the</w:t>
      </w:r>
      <w:r w:rsidR="2CC77520" w:rsidRPr="49CBF7B4">
        <w:rPr>
          <w:sz w:val="22"/>
          <w:szCs w:val="22"/>
        </w:rPr>
        <w:t xml:space="preserve"> wellbeing value and motivation to the </w:t>
      </w:r>
      <w:r w:rsidR="3989415A" w:rsidRPr="49CBF7B4">
        <w:rPr>
          <w:sz w:val="22"/>
          <w:szCs w:val="22"/>
        </w:rPr>
        <w:t>employees is</w:t>
      </w:r>
      <w:r w:rsidR="4C446076" w:rsidRPr="49CBF7B4">
        <w:rPr>
          <w:sz w:val="22"/>
          <w:szCs w:val="22"/>
        </w:rPr>
        <w:t xml:space="preserve"> </w:t>
      </w:r>
      <w:r w:rsidR="11DDE8BA" w:rsidRPr="49CBF7B4">
        <w:rPr>
          <w:sz w:val="22"/>
          <w:szCs w:val="22"/>
        </w:rPr>
        <w:t>especially helpful for retention</w:t>
      </w:r>
      <w:r w:rsidR="09C7350B" w:rsidRPr="49CBF7B4">
        <w:rPr>
          <w:sz w:val="22"/>
          <w:szCs w:val="22"/>
        </w:rPr>
        <w:t>.</w:t>
      </w:r>
    </w:p>
    <w:p w14:paraId="19D84680" w14:textId="26372396" w:rsidR="4E2AA6CB" w:rsidRDefault="4E2AA6CB" w:rsidP="4E2AA6CB">
      <w:pPr>
        <w:spacing w:after="0"/>
        <w:rPr>
          <w:sz w:val="22"/>
          <w:szCs w:val="22"/>
        </w:rPr>
      </w:pPr>
    </w:p>
    <w:p w14:paraId="23D623B1" w14:textId="7358F045" w:rsidR="753654F4" w:rsidRDefault="753654F4" w:rsidP="49CBF7B4">
      <w:pPr>
        <w:spacing w:after="0"/>
        <w:rPr>
          <w:sz w:val="22"/>
          <w:szCs w:val="22"/>
        </w:rPr>
      </w:pPr>
      <w:r w:rsidRPr="49CBF7B4">
        <w:rPr>
          <w:sz w:val="22"/>
          <w:szCs w:val="22"/>
        </w:rPr>
        <w:t xml:space="preserve">Signposting employees to internal sources of help – eg </w:t>
      </w:r>
      <w:r w:rsidR="6312B6F8" w:rsidRPr="49CBF7B4">
        <w:rPr>
          <w:sz w:val="22"/>
          <w:szCs w:val="22"/>
        </w:rPr>
        <w:t>P</w:t>
      </w:r>
      <w:r w:rsidRPr="49CBF7B4">
        <w:rPr>
          <w:sz w:val="22"/>
          <w:szCs w:val="22"/>
        </w:rPr>
        <w:t xml:space="preserve">ayroll, </w:t>
      </w:r>
      <w:r w:rsidR="1064BC01" w:rsidRPr="49CBF7B4">
        <w:rPr>
          <w:sz w:val="22"/>
          <w:szCs w:val="22"/>
        </w:rPr>
        <w:t>HR</w:t>
      </w:r>
      <w:r w:rsidRPr="49CBF7B4">
        <w:rPr>
          <w:sz w:val="22"/>
          <w:szCs w:val="22"/>
        </w:rPr>
        <w:t xml:space="preserve"> </w:t>
      </w:r>
      <w:r w:rsidR="674F090E" w:rsidRPr="49CBF7B4">
        <w:rPr>
          <w:sz w:val="22"/>
          <w:szCs w:val="22"/>
        </w:rPr>
        <w:t>support</w:t>
      </w:r>
      <w:r w:rsidR="709F4E18" w:rsidRPr="49CBF7B4">
        <w:rPr>
          <w:sz w:val="22"/>
          <w:szCs w:val="22"/>
        </w:rPr>
        <w:t xml:space="preserve">, as well as </w:t>
      </w:r>
      <w:r w:rsidR="1AF5E6CF" w:rsidRPr="49CBF7B4">
        <w:rPr>
          <w:sz w:val="22"/>
          <w:szCs w:val="22"/>
        </w:rPr>
        <w:t>signposting</w:t>
      </w:r>
      <w:r w:rsidR="709F4E18" w:rsidRPr="49CBF7B4">
        <w:rPr>
          <w:sz w:val="22"/>
          <w:szCs w:val="22"/>
        </w:rPr>
        <w:t xml:space="preserve"> to external sources – eg </w:t>
      </w:r>
      <w:r w:rsidR="63FB8DB5" w:rsidRPr="49CBF7B4">
        <w:rPr>
          <w:sz w:val="22"/>
          <w:szCs w:val="22"/>
        </w:rPr>
        <w:t>Citizen's</w:t>
      </w:r>
      <w:r w:rsidR="709F4E18" w:rsidRPr="49CBF7B4">
        <w:rPr>
          <w:sz w:val="22"/>
          <w:szCs w:val="22"/>
        </w:rPr>
        <w:t xml:space="preserve"> advice, mental health support</w:t>
      </w:r>
      <w:r w:rsidR="3EBCCC78" w:rsidRPr="49CBF7B4">
        <w:rPr>
          <w:sz w:val="22"/>
          <w:szCs w:val="22"/>
        </w:rPr>
        <w:t>,  demonstrates</w:t>
      </w:r>
      <w:r w:rsidR="709F4E18" w:rsidRPr="49CBF7B4">
        <w:rPr>
          <w:sz w:val="22"/>
          <w:szCs w:val="22"/>
        </w:rPr>
        <w:t xml:space="preserve"> to employees that their employer is </w:t>
      </w:r>
      <w:r w:rsidR="48B270CA" w:rsidRPr="49CBF7B4">
        <w:rPr>
          <w:sz w:val="22"/>
          <w:szCs w:val="22"/>
        </w:rPr>
        <w:t xml:space="preserve">invested </w:t>
      </w:r>
      <w:r w:rsidR="11CC6FC9" w:rsidRPr="49CBF7B4">
        <w:rPr>
          <w:sz w:val="22"/>
          <w:szCs w:val="22"/>
        </w:rPr>
        <w:t xml:space="preserve">in </w:t>
      </w:r>
      <w:r w:rsidR="2DC46855" w:rsidRPr="49CBF7B4">
        <w:rPr>
          <w:sz w:val="22"/>
          <w:szCs w:val="22"/>
        </w:rPr>
        <w:t>their workforce</w:t>
      </w:r>
      <w:r w:rsidR="60F99E0A" w:rsidRPr="49CBF7B4">
        <w:rPr>
          <w:sz w:val="22"/>
          <w:szCs w:val="22"/>
        </w:rPr>
        <w:t xml:space="preserve"> </w:t>
      </w:r>
      <w:r w:rsidR="67E8D368" w:rsidRPr="49CBF7B4">
        <w:rPr>
          <w:sz w:val="22"/>
          <w:szCs w:val="22"/>
        </w:rPr>
        <w:t xml:space="preserve">and </w:t>
      </w:r>
      <w:r w:rsidR="1B21005D" w:rsidRPr="49CBF7B4">
        <w:rPr>
          <w:sz w:val="22"/>
          <w:szCs w:val="22"/>
        </w:rPr>
        <w:t>in</w:t>
      </w:r>
      <w:r w:rsidR="67E8D368" w:rsidRPr="49CBF7B4">
        <w:rPr>
          <w:sz w:val="22"/>
          <w:szCs w:val="22"/>
        </w:rPr>
        <w:t xml:space="preserve"> turn promotes a positive reputation for th</w:t>
      </w:r>
      <w:r w:rsidR="4887BF6A" w:rsidRPr="49CBF7B4">
        <w:rPr>
          <w:sz w:val="22"/>
          <w:szCs w:val="22"/>
        </w:rPr>
        <w:t>e</w:t>
      </w:r>
      <w:r w:rsidR="67E8D368" w:rsidRPr="49CBF7B4">
        <w:rPr>
          <w:sz w:val="22"/>
          <w:szCs w:val="22"/>
        </w:rPr>
        <w:t xml:space="preserve"> organisation</w:t>
      </w:r>
      <w:r w:rsidR="58E47E6A" w:rsidRPr="49CBF7B4">
        <w:rPr>
          <w:sz w:val="22"/>
          <w:szCs w:val="22"/>
        </w:rPr>
        <w:t>.</w:t>
      </w:r>
      <w:r w:rsidR="33BE0552" w:rsidRPr="49CBF7B4">
        <w:rPr>
          <w:sz w:val="22"/>
          <w:szCs w:val="22"/>
        </w:rPr>
        <w:t xml:space="preserve"> (CIPD, 2023).</w:t>
      </w:r>
    </w:p>
    <w:p w14:paraId="5CACEB24" w14:textId="7DB351EC" w:rsidR="4E2AA6CB" w:rsidRDefault="4E2AA6CB" w:rsidP="4E2AA6CB">
      <w:pPr>
        <w:spacing w:after="0"/>
        <w:rPr>
          <w:rFonts w:ascii="Arial" w:eastAsia="Arial" w:hAnsi="Arial" w:cs="Arial"/>
          <w:color w:val="FF0000"/>
          <w:sz w:val="22"/>
          <w:szCs w:val="22"/>
        </w:rPr>
      </w:pPr>
    </w:p>
    <w:p w14:paraId="4E934A20" w14:textId="5628E61A" w:rsidR="6C952CA0" w:rsidRDefault="233D7C53" w:rsidP="270AD8EA">
      <w:pPr>
        <w:spacing w:after="0"/>
        <w:rPr>
          <w:rFonts w:ascii="Trebuchet MS" w:eastAsia="Trebuchet MS" w:hAnsi="Trebuchet MS" w:cs="Trebuchet MS"/>
          <w:sz w:val="22"/>
          <w:szCs w:val="22"/>
        </w:rPr>
      </w:pPr>
      <w:r w:rsidRPr="49CBF7B4">
        <w:rPr>
          <w:b/>
          <w:bCs/>
          <w:sz w:val="22"/>
          <w:szCs w:val="22"/>
        </w:rPr>
        <w:t>Wellbeing and security</w:t>
      </w:r>
      <w:r w:rsidR="20021C41" w:rsidRPr="49CBF7B4">
        <w:rPr>
          <w:b/>
          <w:bCs/>
          <w:sz w:val="22"/>
          <w:szCs w:val="22"/>
        </w:rPr>
        <w:t xml:space="preserve">. </w:t>
      </w:r>
      <w:r w:rsidR="6C952CA0" w:rsidRPr="49CBF7B4">
        <w:rPr>
          <w:sz w:val="22"/>
          <w:szCs w:val="22"/>
        </w:rPr>
        <w:t xml:space="preserve">It is a legal requirement in the UK to provide </w:t>
      </w:r>
      <w:r w:rsidR="2BA9EBCF" w:rsidRPr="49CBF7B4">
        <w:rPr>
          <w:sz w:val="22"/>
          <w:szCs w:val="22"/>
        </w:rPr>
        <w:t xml:space="preserve">a </w:t>
      </w:r>
      <w:r w:rsidR="6C952CA0" w:rsidRPr="49CBF7B4">
        <w:rPr>
          <w:sz w:val="22"/>
          <w:szCs w:val="22"/>
        </w:rPr>
        <w:t>workplace pension</w:t>
      </w:r>
      <w:r w:rsidR="19D51F47" w:rsidRPr="49CBF7B4">
        <w:rPr>
          <w:sz w:val="22"/>
          <w:szCs w:val="22"/>
        </w:rPr>
        <w:t>.</w:t>
      </w:r>
      <w:r w:rsidR="6C952CA0" w:rsidRPr="49CBF7B4">
        <w:rPr>
          <w:sz w:val="22"/>
          <w:szCs w:val="22"/>
        </w:rPr>
        <w:t xml:space="preserve"> </w:t>
      </w:r>
      <w:r w:rsidR="4D0CA1F6" w:rsidRPr="49CBF7B4">
        <w:rPr>
          <w:sz w:val="22"/>
          <w:szCs w:val="22"/>
        </w:rPr>
        <w:t>Alth</w:t>
      </w:r>
      <w:r w:rsidR="6C952CA0" w:rsidRPr="49CBF7B4">
        <w:rPr>
          <w:sz w:val="22"/>
          <w:szCs w:val="22"/>
        </w:rPr>
        <w:t xml:space="preserve">ough it is the one of the costliest parts of a benefits package, many employers do not consider the value of a pension to their employees. Whilst </w:t>
      </w:r>
      <w:r w:rsidR="6C952CA0" w:rsidRPr="49CBF7B4">
        <w:rPr>
          <w:sz w:val="22"/>
          <w:szCs w:val="22"/>
          <w:u w:val="single"/>
        </w:rPr>
        <w:t>non-contributory</w:t>
      </w:r>
      <w:r w:rsidR="6C952CA0" w:rsidRPr="49CBF7B4">
        <w:rPr>
          <w:sz w:val="22"/>
          <w:szCs w:val="22"/>
        </w:rPr>
        <w:t xml:space="preserve"> pension schemes don’t allow an employee to make any contributions, providing a </w:t>
      </w:r>
      <w:r w:rsidR="6C952CA0" w:rsidRPr="49CBF7B4">
        <w:rPr>
          <w:sz w:val="22"/>
          <w:szCs w:val="22"/>
          <w:u w:val="single"/>
        </w:rPr>
        <w:t xml:space="preserve">contributory </w:t>
      </w:r>
      <w:r w:rsidR="6C952CA0" w:rsidRPr="49CBF7B4">
        <w:rPr>
          <w:sz w:val="22"/>
          <w:szCs w:val="22"/>
        </w:rPr>
        <w:t xml:space="preserve">pension scheme allows the employee to choose how much they want to pay in each month. The merit of the contributory scheme is a reduced cost to the employer, whilst helping to attract and retain talent, reducing employee turnover, and fostering loyalty within the workplace. </w:t>
      </w:r>
    </w:p>
    <w:p w14:paraId="210BBC75" w14:textId="50F06DD6" w:rsidR="6C952CA0" w:rsidRDefault="748ACBC5" w:rsidP="4E2AA6CB">
      <w:pPr>
        <w:spacing w:after="0"/>
        <w:rPr>
          <w:rFonts w:ascii="Trebuchet MS" w:eastAsia="Trebuchet MS" w:hAnsi="Trebuchet MS" w:cs="Trebuchet MS"/>
          <w:sz w:val="22"/>
          <w:szCs w:val="22"/>
        </w:rPr>
      </w:pPr>
      <w:r w:rsidRPr="49CBF7B4">
        <w:rPr>
          <w:sz w:val="22"/>
          <w:szCs w:val="22"/>
        </w:rPr>
        <w:t xml:space="preserve">Although certain groups of employees may not feel motivated </w:t>
      </w:r>
      <w:r w:rsidR="1B374C52" w:rsidRPr="49CBF7B4">
        <w:rPr>
          <w:sz w:val="22"/>
          <w:szCs w:val="22"/>
        </w:rPr>
        <w:t>by</w:t>
      </w:r>
      <w:r w:rsidRPr="49CBF7B4">
        <w:rPr>
          <w:sz w:val="22"/>
          <w:szCs w:val="22"/>
        </w:rPr>
        <w:t xml:space="preserve"> pension</w:t>
      </w:r>
      <w:r w:rsidR="19B45811" w:rsidRPr="49CBF7B4">
        <w:rPr>
          <w:sz w:val="22"/>
          <w:szCs w:val="22"/>
        </w:rPr>
        <w:t>s</w:t>
      </w:r>
      <w:r w:rsidRPr="49CBF7B4">
        <w:rPr>
          <w:sz w:val="22"/>
          <w:szCs w:val="22"/>
        </w:rPr>
        <w:t xml:space="preserve">, they are </w:t>
      </w:r>
      <w:r w:rsidR="6C952CA0" w:rsidRPr="49CBF7B4">
        <w:rPr>
          <w:sz w:val="22"/>
          <w:szCs w:val="22"/>
        </w:rPr>
        <w:t xml:space="preserve">a </w:t>
      </w:r>
      <w:r w:rsidR="3EE0ECBC" w:rsidRPr="49CBF7B4">
        <w:rPr>
          <w:sz w:val="22"/>
          <w:szCs w:val="22"/>
        </w:rPr>
        <w:t>merit because</w:t>
      </w:r>
      <w:r w:rsidR="6C952CA0" w:rsidRPr="49CBF7B4">
        <w:rPr>
          <w:sz w:val="22"/>
          <w:szCs w:val="22"/>
        </w:rPr>
        <w:t xml:space="preserve"> </w:t>
      </w:r>
      <w:r w:rsidR="3DD7DFDB" w:rsidRPr="49CBF7B4">
        <w:rPr>
          <w:sz w:val="22"/>
          <w:szCs w:val="22"/>
        </w:rPr>
        <w:t xml:space="preserve">they are </w:t>
      </w:r>
      <w:r w:rsidR="6C952CA0" w:rsidRPr="49CBF7B4">
        <w:rPr>
          <w:sz w:val="22"/>
          <w:szCs w:val="22"/>
        </w:rPr>
        <w:t>a structured, tax-efficient wa</w:t>
      </w:r>
      <w:r w:rsidR="43E0FB7B" w:rsidRPr="49CBF7B4">
        <w:rPr>
          <w:sz w:val="22"/>
          <w:szCs w:val="22"/>
        </w:rPr>
        <w:t>y</w:t>
      </w:r>
      <w:r w:rsidR="6C952CA0" w:rsidRPr="49CBF7B4">
        <w:rPr>
          <w:sz w:val="22"/>
          <w:szCs w:val="22"/>
        </w:rPr>
        <w:t xml:space="preserve"> to build long-term retirement security, and a key advantage includes employer contributions (often referred to as ‘free money’).</w:t>
      </w:r>
      <w:r w:rsidR="0B2E0889" w:rsidRPr="49CBF7B4">
        <w:rPr>
          <w:sz w:val="22"/>
          <w:szCs w:val="22"/>
        </w:rPr>
        <w:t xml:space="preserve"> (</w:t>
      </w:r>
      <w:r w:rsidR="0B2E0889" w:rsidRPr="49CBF7B4">
        <w:rPr>
          <w:rFonts w:ascii="Trebuchet MS" w:eastAsia="Trebuchet MS" w:hAnsi="Trebuchet MS" w:cs="Trebuchet MS"/>
          <w:sz w:val="22"/>
          <w:szCs w:val="22"/>
        </w:rPr>
        <w:t>CIPD, 2022f)</w:t>
      </w:r>
      <w:r w:rsidR="73ED206C" w:rsidRPr="49CBF7B4">
        <w:rPr>
          <w:rFonts w:ascii="Trebuchet MS" w:eastAsia="Trebuchet MS" w:hAnsi="Trebuchet MS" w:cs="Trebuchet MS"/>
          <w:sz w:val="22"/>
          <w:szCs w:val="22"/>
        </w:rPr>
        <w:t xml:space="preserve"> (GOV.UK 2018)</w:t>
      </w:r>
      <w:r w:rsidR="03E782BB" w:rsidRPr="49CBF7B4">
        <w:rPr>
          <w:rFonts w:ascii="Trebuchet MS" w:eastAsia="Trebuchet MS" w:hAnsi="Trebuchet MS" w:cs="Trebuchet MS"/>
          <w:sz w:val="22"/>
          <w:szCs w:val="22"/>
        </w:rPr>
        <w:t>, (Taylor &amp; Woodhams, 2022).</w:t>
      </w:r>
    </w:p>
    <w:p w14:paraId="72B08C66" w14:textId="5F9D55BB" w:rsidR="4E2AA6CB" w:rsidRDefault="4E2AA6CB" w:rsidP="4E2AA6CB">
      <w:pPr>
        <w:spacing w:after="0"/>
        <w:rPr>
          <w:sz w:val="22"/>
          <w:szCs w:val="22"/>
        </w:rPr>
      </w:pPr>
    </w:p>
    <w:p w14:paraId="4C6BF2D3" w14:textId="14EB4694" w:rsidR="4E2AA6CB" w:rsidRDefault="22697290" w:rsidP="270AD8EA">
      <w:pPr>
        <w:shd w:val="clear" w:color="auto" w:fill="FFFFFF" w:themeFill="background1"/>
        <w:spacing w:after="0"/>
        <w:rPr>
          <w:sz w:val="22"/>
          <w:szCs w:val="22"/>
        </w:rPr>
      </w:pPr>
      <w:r w:rsidRPr="49CBF7B4">
        <w:rPr>
          <w:sz w:val="22"/>
          <w:szCs w:val="22"/>
        </w:rPr>
        <w:t xml:space="preserve">Larger organisations often provide access to Health and Wellbeing support to include Welfare Officers, Counselling, Physiotherapy.  </w:t>
      </w:r>
      <w:r w:rsidR="763B6F77" w:rsidRPr="49CBF7B4">
        <w:rPr>
          <w:sz w:val="22"/>
          <w:szCs w:val="22"/>
        </w:rPr>
        <w:t xml:space="preserve">Hosting mental health </w:t>
      </w:r>
      <w:r w:rsidR="05D9B263" w:rsidRPr="49CBF7B4">
        <w:rPr>
          <w:sz w:val="22"/>
          <w:szCs w:val="22"/>
        </w:rPr>
        <w:t xml:space="preserve">and wellbeing </w:t>
      </w:r>
      <w:r w:rsidR="763B6F77" w:rsidRPr="49CBF7B4">
        <w:rPr>
          <w:sz w:val="22"/>
          <w:szCs w:val="22"/>
        </w:rPr>
        <w:t xml:space="preserve">days </w:t>
      </w:r>
      <w:r w:rsidR="2B679324" w:rsidRPr="49CBF7B4">
        <w:rPr>
          <w:sz w:val="22"/>
          <w:szCs w:val="22"/>
        </w:rPr>
        <w:t xml:space="preserve">to </w:t>
      </w:r>
      <w:r w:rsidR="763B6F77" w:rsidRPr="49CBF7B4">
        <w:rPr>
          <w:sz w:val="22"/>
          <w:szCs w:val="22"/>
        </w:rPr>
        <w:t>engage with employees on mental health</w:t>
      </w:r>
      <w:r w:rsidR="727EDA56" w:rsidRPr="49CBF7B4">
        <w:rPr>
          <w:sz w:val="22"/>
          <w:szCs w:val="22"/>
        </w:rPr>
        <w:t xml:space="preserve">. </w:t>
      </w:r>
      <w:r w:rsidR="7801707E" w:rsidRPr="49CBF7B4">
        <w:rPr>
          <w:sz w:val="22"/>
          <w:szCs w:val="22"/>
        </w:rPr>
        <w:t xml:space="preserve">Employees who feel supported and valued at work will feel encouraged and positive in their work which will </w:t>
      </w:r>
      <w:r w:rsidR="569152B3" w:rsidRPr="49CBF7B4">
        <w:rPr>
          <w:sz w:val="22"/>
          <w:szCs w:val="22"/>
        </w:rPr>
        <w:t>support</w:t>
      </w:r>
      <w:r w:rsidR="23EACEE1" w:rsidRPr="49CBF7B4">
        <w:rPr>
          <w:sz w:val="22"/>
          <w:szCs w:val="22"/>
        </w:rPr>
        <w:t xml:space="preserve"> and </w:t>
      </w:r>
      <w:r w:rsidR="7801707E" w:rsidRPr="49CBF7B4">
        <w:rPr>
          <w:sz w:val="22"/>
          <w:szCs w:val="22"/>
        </w:rPr>
        <w:t>positively reflect on the organisation</w:t>
      </w:r>
      <w:r w:rsidR="6DCD1ED1" w:rsidRPr="49CBF7B4">
        <w:rPr>
          <w:sz w:val="22"/>
          <w:szCs w:val="22"/>
        </w:rPr>
        <w:t>al val</w:t>
      </w:r>
      <w:r w:rsidR="0EEA88FD" w:rsidRPr="49CBF7B4">
        <w:rPr>
          <w:sz w:val="22"/>
          <w:szCs w:val="22"/>
        </w:rPr>
        <w:t>ues.</w:t>
      </w:r>
    </w:p>
    <w:p w14:paraId="41D2E828" w14:textId="14DE28B3" w:rsidR="4E2AA6CB" w:rsidRDefault="4E2AA6CB" w:rsidP="4E2AA6CB">
      <w:pPr>
        <w:spacing w:after="0"/>
        <w:rPr>
          <w:sz w:val="22"/>
          <w:szCs w:val="22"/>
          <w:u w:val="single"/>
        </w:rPr>
      </w:pPr>
    </w:p>
    <w:p w14:paraId="4B17F3F1" w14:textId="7E9BAF49" w:rsidR="35A42F93" w:rsidRDefault="14EE60CF" w:rsidP="1219D0DD">
      <w:pPr>
        <w:spacing w:after="0"/>
        <w:rPr>
          <w:sz w:val="22"/>
          <w:szCs w:val="22"/>
        </w:rPr>
      </w:pPr>
      <w:r w:rsidRPr="1219D0DD">
        <w:rPr>
          <w:b/>
          <w:bCs/>
          <w:sz w:val="22"/>
          <w:szCs w:val="22"/>
        </w:rPr>
        <w:t>W</w:t>
      </w:r>
      <w:r w:rsidR="363B3622" w:rsidRPr="1219D0DD">
        <w:rPr>
          <w:b/>
          <w:bCs/>
          <w:sz w:val="22"/>
          <w:szCs w:val="22"/>
        </w:rPr>
        <w:t>ork</w:t>
      </w:r>
      <w:r w:rsidR="0B502966" w:rsidRPr="1219D0DD">
        <w:rPr>
          <w:b/>
          <w:bCs/>
          <w:sz w:val="22"/>
          <w:szCs w:val="22"/>
        </w:rPr>
        <w:t>-</w:t>
      </w:r>
      <w:r w:rsidR="363B3622" w:rsidRPr="1219D0DD">
        <w:rPr>
          <w:b/>
          <w:bCs/>
          <w:sz w:val="22"/>
          <w:szCs w:val="22"/>
        </w:rPr>
        <w:t xml:space="preserve">life </w:t>
      </w:r>
      <w:r w:rsidR="38D5EEB7" w:rsidRPr="1219D0DD">
        <w:rPr>
          <w:b/>
          <w:bCs/>
          <w:sz w:val="22"/>
          <w:szCs w:val="22"/>
        </w:rPr>
        <w:t>/</w:t>
      </w:r>
      <w:r w:rsidR="363B3622" w:rsidRPr="1219D0DD">
        <w:rPr>
          <w:b/>
          <w:bCs/>
          <w:sz w:val="22"/>
          <w:szCs w:val="22"/>
        </w:rPr>
        <w:t xml:space="preserve"> developmental</w:t>
      </w:r>
      <w:r w:rsidR="72FD9741" w:rsidRPr="1219D0DD">
        <w:rPr>
          <w:b/>
          <w:bCs/>
          <w:sz w:val="22"/>
          <w:szCs w:val="22"/>
        </w:rPr>
        <w:t xml:space="preserve">. </w:t>
      </w:r>
      <w:r w:rsidR="40C058F8" w:rsidRPr="1219D0DD">
        <w:rPr>
          <w:sz w:val="22"/>
          <w:szCs w:val="22"/>
        </w:rPr>
        <w:t xml:space="preserve">Learning support </w:t>
      </w:r>
      <w:r w:rsidR="1707DA03" w:rsidRPr="1219D0DD">
        <w:rPr>
          <w:sz w:val="22"/>
          <w:szCs w:val="22"/>
        </w:rPr>
        <w:t>benefits</w:t>
      </w:r>
      <w:r w:rsidR="40C058F8" w:rsidRPr="1219D0DD">
        <w:rPr>
          <w:sz w:val="22"/>
          <w:szCs w:val="22"/>
        </w:rPr>
        <w:t xml:space="preserve"> can include </w:t>
      </w:r>
      <w:r w:rsidR="6F6BB024" w:rsidRPr="1219D0DD">
        <w:rPr>
          <w:sz w:val="22"/>
          <w:szCs w:val="22"/>
        </w:rPr>
        <w:t xml:space="preserve">course </w:t>
      </w:r>
      <w:r w:rsidR="40C058F8" w:rsidRPr="1219D0DD">
        <w:rPr>
          <w:sz w:val="22"/>
          <w:szCs w:val="22"/>
        </w:rPr>
        <w:t>discounts</w:t>
      </w:r>
      <w:r w:rsidR="78A1B83C" w:rsidRPr="1219D0DD">
        <w:rPr>
          <w:sz w:val="22"/>
          <w:szCs w:val="22"/>
        </w:rPr>
        <w:t>,</w:t>
      </w:r>
      <w:r w:rsidR="760E14A1" w:rsidRPr="1219D0DD">
        <w:rPr>
          <w:sz w:val="22"/>
          <w:szCs w:val="22"/>
        </w:rPr>
        <w:t xml:space="preserve"> </w:t>
      </w:r>
      <w:r w:rsidR="40C058F8" w:rsidRPr="1219D0DD">
        <w:rPr>
          <w:sz w:val="22"/>
          <w:szCs w:val="22"/>
        </w:rPr>
        <w:t>access to training courses</w:t>
      </w:r>
      <w:r w:rsidR="7BE2A85B" w:rsidRPr="1219D0DD">
        <w:rPr>
          <w:sz w:val="22"/>
          <w:szCs w:val="22"/>
        </w:rPr>
        <w:t xml:space="preserve"> to allow employees to lea</w:t>
      </w:r>
      <w:r w:rsidR="194C92F3" w:rsidRPr="1219D0DD">
        <w:rPr>
          <w:sz w:val="22"/>
          <w:szCs w:val="22"/>
        </w:rPr>
        <w:t xml:space="preserve">rn new skills. </w:t>
      </w:r>
      <w:r w:rsidR="5BABF6C9" w:rsidRPr="1219D0DD">
        <w:rPr>
          <w:sz w:val="22"/>
          <w:szCs w:val="22"/>
        </w:rPr>
        <w:t>De</w:t>
      </w:r>
      <w:r w:rsidR="097BFAB9" w:rsidRPr="1219D0DD">
        <w:rPr>
          <w:sz w:val="22"/>
          <w:szCs w:val="22"/>
        </w:rPr>
        <w:t>dicated</w:t>
      </w:r>
      <w:r w:rsidR="194C92F3" w:rsidRPr="1219D0DD">
        <w:rPr>
          <w:sz w:val="22"/>
          <w:szCs w:val="22"/>
        </w:rPr>
        <w:t xml:space="preserve"> learning support within an </w:t>
      </w:r>
      <w:r w:rsidR="24075D19" w:rsidRPr="1219D0DD">
        <w:rPr>
          <w:sz w:val="22"/>
          <w:szCs w:val="22"/>
        </w:rPr>
        <w:t>organisation</w:t>
      </w:r>
      <w:r w:rsidR="194C92F3" w:rsidRPr="1219D0DD">
        <w:rPr>
          <w:sz w:val="22"/>
          <w:szCs w:val="22"/>
        </w:rPr>
        <w:t xml:space="preserve"> can </w:t>
      </w:r>
      <w:r w:rsidR="2CD8F636" w:rsidRPr="1219D0DD">
        <w:rPr>
          <w:sz w:val="22"/>
          <w:szCs w:val="22"/>
        </w:rPr>
        <w:t>encourage</w:t>
      </w:r>
      <w:r w:rsidR="194C92F3" w:rsidRPr="1219D0DD">
        <w:rPr>
          <w:sz w:val="22"/>
          <w:szCs w:val="22"/>
        </w:rPr>
        <w:t xml:space="preserve"> employees to improve their </w:t>
      </w:r>
      <w:r w:rsidR="07DC31B9" w:rsidRPr="1219D0DD">
        <w:rPr>
          <w:sz w:val="22"/>
          <w:szCs w:val="22"/>
        </w:rPr>
        <w:t>knowledge</w:t>
      </w:r>
      <w:r w:rsidR="194C92F3" w:rsidRPr="1219D0DD">
        <w:rPr>
          <w:sz w:val="22"/>
          <w:szCs w:val="22"/>
        </w:rPr>
        <w:t xml:space="preserve"> and skills</w:t>
      </w:r>
      <w:r w:rsidR="2D4DA5E8" w:rsidRPr="1219D0DD">
        <w:rPr>
          <w:sz w:val="22"/>
          <w:szCs w:val="22"/>
        </w:rPr>
        <w:t xml:space="preserve">.  </w:t>
      </w:r>
      <w:r w:rsidR="37069345" w:rsidRPr="1219D0DD">
        <w:rPr>
          <w:sz w:val="22"/>
          <w:szCs w:val="22"/>
        </w:rPr>
        <w:t>This is a merit particularly to employees with no</w:t>
      </w:r>
      <w:r w:rsidR="63DC2196" w:rsidRPr="1219D0DD">
        <w:rPr>
          <w:sz w:val="22"/>
          <w:szCs w:val="22"/>
        </w:rPr>
        <w:t>ne</w:t>
      </w:r>
      <w:r w:rsidR="37069345" w:rsidRPr="1219D0DD">
        <w:rPr>
          <w:sz w:val="22"/>
          <w:szCs w:val="22"/>
        </w:rPr>
        <w:t xml:space="preserve"> </w:t>
      </w:r>
      <w:r w:rsidR="392AA645" w:rsidRPr="1219D0DD">
        <w:rPr>
          <w:sz w:val="22"/>
          <w:szCs w:val="22"/>
        </w:rPr>
        <w:t xml:space="preserve">or little </w:t>
      </w:r>
      <w:r w:rsidR="37069345" w:rsidRPr="1219D0DD">
        <w:rPr>
          <w:sz w:val="22"/>
          <w:szCs w:val="22"/>
        </w:rPr>
        <w:t>formal education</w:t>
      </w:r>
      <w:r w:rsidR="317AC26D" w:rsidRPr="1219D0DD">
        <w:rPr>
          <w:sz w:val="22"/>
          <w:szCs w:val="22"/>
        </w:rPr>
        <w:t>, or for progression to the next pay grade</w:t>
      </w:r>
      <w:r w:rsidR="37069345" w:rsidRPr="1219D0DD">
        <w:rPr>
          <w:sz w:val="22"/>
          <w:szCs w:val="22"/>
        </w:rPr>
        <w:t xml:space="preserve">.  The merit to the organisation is training their employees and </w:t>
      </w:r>
      <w:r w:rsidR="08C8BA2A" w:rsidRPr="1219D0DD">
        <w:rPr>
          <w:sz w:val="22"/>
          <w:szCs w:val="22"/>
        </w:rPr>
        <w:t>retaining</w:t>
      </w:r>
      <w:r w:rsidR="37069345" w:rsidRPr="1219D0DD">
        <w:rPr>
          <w:sz w:val="22"/>
          <w:szCs w:val="22"/>
        </w:rPr>
        <w:t xml:space="preserve"> </w:t>
      </w:r>
      <w:r w:rsidR="7E2A19ED" w:rsidRPr="1219D0DD">
        <w:rPr>
          <w:sz w:val="22"/>
          <w:szCs w:val="22"/>
        </w:rPr>
        <w:t xml:space="preserve">that </w:t>
      </w:r>
      <w:r w:rsidR="2DD97DAE" w:rsidRPr="1219D0DD">
        <w:rPr>
          <w:sz w:val="22"/>
          <w:szCs w:val="22"/>
        </w:rPr>
        <w:t xml:space="preserve">talent </w:t>
      </w:r>
      <w:r w:rsidR="37069345" w:rsidRPr="1219D0DD">
        <w:rPr>
          <w:sz w:val="22"/>
          <w:szCs w:val="22"/>
        </w:rPr>
        <w:t xml:space="preserve">and </w:t>
      </w:r>
      <w:r w:rsidR="41A061D8" w:rsidRPr="1219D0DD">
        <w:rPr>
          <w:sz w:val="22"/>
          <w:szCs w:val="22"/>
        </w:rPr>
        <w:t>knowledge</w:t>
      </w:r>
      <w:r w:rsidR="37069345" w:rsidRPr="1219D0DD">
        <w:rPr>
          <w:sz w:val="22"/>
          <w:szCs w:val="22"/>
        </w:rPr>
        <w:t>.</w:t>
      </w:r>
      <w:r w:rsidR="0746EA8E" w:rsidRPr="1219D0DD">
        <w:rPr>
          <w:sz w:val="22"/>
          <w:szCs w:val="22"/>
        </w:rPr>
        <w:t xml:space="preserve"> (CIPD, 2022e).</w:t>
      </w:r>
    </w:p>
    <w:p w14:paraId="515705E0" w14:textId="78CECF9E" w:rsidR="4E2AA6CB" w:rsidRDefault="4E2AA6CB" w:rsidP="4E2AA6CB">
      <w:pPr>
        <w:spacing w:after="0"/>
        <w:rPr>
          <w:rFonts w:ascii="Arial" w:eastAsia="Arial" w:hAnsi="Arial" w:cs="Arial"/>
          <w:b/>
          <w:bCs/>
          <w:color w:val="FF0000"/>
          <w:sz w:val="22"/>
          <w:szCs w:val="22"/>
        </w:rPr>
      </w:pPr>
    </w:p>
    <w:p w14:paraId="4DA77B51" w14:textId="6C01829A" w:rsidR="1970B88E" w:rsidRDefault="23FE66EF" w:rsidP="4E2AA6CB">
      <w:pPr>
        <w:spacing w:after="0"/>
        <w:rPr>
          <w:sz w:val="22"/>
          <w:szCs w:val="22"/>
        </w:rPr>
      </w:pPr>
      <w:r w:rsidRPr="49CBF7B4">
        <w:rPr>
          <w:sz w:val="22"/>
          <w:szCs w:val="22"/>
        </w:rPr>
        <w:lastRenderedPageBreak/>
        <w:t>It</w:t>
      </w:r>
      <w:r w:rsidR="53E92C0A" w:rsidRPr="49CBF7B4">
        <w:rPr>
          <w:sz w:val="22"/>
          <w:szCs w:val="22"/>
        </w:rPr>
        <w:t>’s</w:t>
      </w:r>
      <w:r w:rsidRPr="49CBF7B4">
        <w:rPr>
          <w:sz w:val="22"/>
          <w:szCs w:val="22"/>
        </w:rPr>
        <w:t xml:space="preserve"> important to have </w:t>
      </w:r>
      <w:r w:rsidR="70E04D96" w:rsidRPr="49CBF7B4">
        <w:rPr>
          <w:sz w:val="22"/>
          <w:szCs w:val="22"/>
        </w:rPr>
        <w:t>a package</w:t>
      </w:r>
      <w:r w:rsidRPr="49CBF7B4">
        <w:rPr>
          <w:sz w:val="22"/>
          <w:szCs w:val="22"/>
        </w:rPr>
        <w:t xml:space="preserve"> of benefit offerings for employees – both financial and non-financial</w:t>
      </w:r>
      <w:r w:rsidR="79B3C7F9" w:rsidRPr="49CBF7B4">
        <w:rPr>
          <w:sz w:val="22"/>
          <w:szCs w:val="22"/>
        </w:rPr>
        <w:t xml:space="preserve">. It </w:t>
      </w:r>
      <w:r w:rsidR="58E2C912" w:rsidRPr="49CBF7B4">
        <w:rPr>
          <w:sz w:val="22"/>
          <w:szCs w:val="22"/>
        </w:rPr>
        <w:t>promotes</w:t>
      </w:r>
      <w:r w:rsidR="79B3C7F9" w:rsidRPr="49CBF7B4">
        <w:rPr>
          <w:sz w:val="22"/>
          <w:szCs w:val="22"/>
        </w:rPr>
        <w:t xml:space="preserve"> wellbeing and supports the </w:t>
      </w:r>
      <w:r w:rsidR="64EB2CAC" w:rsidRPr="49CBF7B4">
        <w:rPr>
          <w:sz w:val="22"/>
          <w:szCs w:val="22"/>
        </w:rPr>
        <w:t xml:space="preserve">organisation </w:t>
      </w:r>
      <w:r w:rsidR="76758DDA" w:rsidRPr="49CBF7B4">
        <w:rPr>
          <w:sz w:val="22"/>
          <w:szCs w:val="22"/>
        </w:rPr>
        <w:t>values</w:t>
      </w:r>
      <w:r w:rsidR="46FE7DDA" w:rsidRPr="49CBF7B4">
        <w:rPr>
          <w:sz w:val="22"/>
          <w:szCs w:val="22"/>
        </w:rPr>
        <w:t xml:space="preserve">. It </w:t>
      </w:r>
      <w:r w:rsidR="5077E258" w:rsidRPr="49CBF7B4">
        <w:rPr>
          <w:sz w:val="22"/>
          <w:szCs w:val="22"/>
        </w:rPr>
        <w:t>demonstrates to</w:t>
      </w:r>
      <w:r w:rsidR="79B3C7F9" w:rsidRPr="49CBF7B4">
        <w:rPr>
          <w:sz w:val="22"/>
          <w:szCs w:val="22"/>
        </w:rPr>
        <w:t xml:space="preserve"> employees that the </w:t>
      </w:r>
      <w:r w:rsidR="2F50933B" w:rsidRPr="49CBF7B4">
        <w:rPr>
          <w:sz w:val="22"/>
          <w:szCs w:val="22"/>
        </w:rPr>
        <w:t>organisation</w:t>
      </w:r>
      <w:r w:rsidR="79B3C7F9" w:rsidRPr="49CBF7B4">
        <w:rPr>
          <w:sz w:val="22"/>
          <w:szCs w:val="22"/>
        </w:rPr>
        <w:t xml:space="preserve"> has a vested interest in their wellbeing and development</w:t>
      </w:r>
      <w:r w:rsidR="58F1E91C" w:rsidRPr="49CBF7B4">
        <w:rPr>
          <w:sz w:val="22"/>
          <w:szCs w:val="22"/>
        </w:rPr>
        <w:t>,</w:t>
      </w:r>
      <w:r w:rsidR="79B3C7F9" w:rsidRPr="49CBF7B4">
        <w:rPr>
          <w:sz w:val="22"/>
          <w:szCs w:val="22"/>
        </w:rPr>
        <w:t xml:space="preserve"> and in return can help an </w:t>
      </w:r>
      <w:r w:rsidR="76B05ECC" w:rsidRPr="49CBF7B4">
        <w:rPr>
          <w:sz w:val="22"/>
          <w:szCs w:val="22"/>
        </w:rPr>
        <w:t>organisation</w:t>
      </w:r>
      <w:r w:rsidR="79B3C7F9" w:rsidRPr="49CBF7B4">
        <w:rPr>
          <w:sz w:val="22"/>
          <w:szCs w:val="22"/>
        </w:rPr>
        <w:t xml:space="preserve"> to </w:t>
      </w:r>
      <w:r w:rsidR="6F0D837C" w:rsidRPr="49CBF7B4">
        <w:rPr>
          <w:sz w:val="22"/>
          <w:szCs w:val="22"/>
        </w:rPr>
        <w:t xml:space="preserve">both </w:t>
      </w:r>
      <w:r w:rsidR="79B3C7F9" w:rsidRPr="49CBF7B4">
        <w:rPr>
          <w:sz w:val="22"/>
          <w:szCs w:val="22"/>
        </w:rPr>
        <w:t xml:space="preserve">retain </w:t>
      </w:r>
      <w:r w:rsidR="7CDE5189" w:rsidRPr="49CBF7B4">
        <w:rPr>
          <w:sz w:val="22"/>
          <w:szCs w:val="22"/>
        </w:rPr>
        <w:t>existing</w:t>
      </w:r>
      <w:r w:rsidR="79B3C7F9" w:rsidRPr="49CBF7B4">
        <w:rPr>
          <w:sz w:val="22"/>
          <w:szCs w:val="22"/>
        </w:rPr>
        <w:t xml:space="preserve"> talent and </w:t>
      </w:r>
      <w:r w:rsidR="2DE7C886" w:rsidRPr="49CBF7B4">
        <w:rPr>
          <w:sz w:val="22"/>
          <w:szCs w:val="22"/>
        </w:rPr>
        <w:t>attract</w:t>
      </w:r>
      <w:r w:rsidR="79B3C7F9" w:rsidRPr="49CBF7B4">
        <w:rPr>
          <w:sz w:val="22"/>
          <w:szCs w:val="22"/>
        </w:rPr>
        <w:t xml:space="preserve"> new talent</w:t>
      </w:r>
      <w:r w:rsidR="78BDB05B" w:rsidRPr="49CBF7B4">
        <w:rPr>
          <w:sz w:val="22"/>
          <w:szCs w:val="22"/>
        </w:rPr>
        <w:t>.</w:t>
      </w:r>
      <w:r w:rsidR="79B3C7F9" w:rsidRPr="49CBF7B4">
        <w:rPr>
          <w:sz w:val="22"/>
          <w:szCs w:val="22"/>
        </w:rPr>
        <w:t xml:space="preserve"> </w:t>
      </w:r>
      <w:r w:rsidR="3DE26B0E" w:rsidRPr="49CBF7B4">
        <w:rPr>
          <w:sz w:val="22"/>
          <w:szCs w:val="22"/>
        </w:rPr>
        <w:t xml:space="preserve"> </w:t>
      </w:r>
      <w:r w:rsidR="5A207614" w:rsidRPr="49CBF7B4">
        <w:rPr>
          <w:rFonts w:ascii="Aptos" w:eastAsia="Aptos" w:hAnsi="Aptos" w:cs="Aptos"/>
          <w:sz w:val="22"/>
          <w:szCs w:val="22"/>
        </w:rPr>
        <w:t>(Taylor &amp; Woodhams, 2022).</w:t>
      </w:r>
    </w:p>
    <w:p w14:paraId="3F50BB65" w14:textId="08B4C196" w:rsidR="004F51D2" w:rsidRDefault="00000000" w:rsidP="1219D0DD">
      <w:pPr>
        <w:spacing w:after="0"/>
      </w:pPr>
      <w:r>
        <w:br w:type="page"/>
      </w:r>
    </w:p>
    <w:p w14:paraId="0B2DA88D" w14:textId="0FB144CE" w:rsidR="4E2AA6CB" w:rsidRDefault="3E161739"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2.4: </w:t>
      </w:r>
    </w:p>
    <w:p w14:paraId="1C558D0D" w14:textId="0E1F21A8" w:rsidR="1219D0DD" w:rsidRDefault="1219D0DD" w:rsidP="1219D0DD">
      <w:pPr>
        <w:spacing w:after="0"/>
        <w:rPr>
          <w:rFonts w:ascii="Trebuchet MS" w:eastAsia="Trebuchet MS" w:hAnsi="Trebuchet MS" w:cs="Trebuchet MS"/>
          <w:b/>
          <w:bCs/>
          <w:color w:val="000000" w:themeColor="text1"/>
          <w:sz w:val="22"/>
          <w:szCs w:val="22"/>
          <w:highlight w:val="yellow"/>
        </w:rPr>
      </w:pPr>
    </w:p>
    <w:p w14:paraId="68B898D1" w14:textId="28FC3A8A" w:rsidR="42180BC7" w:rsidRDefault="647B54C8" w:rsidP="4E2AA6CB">
      <w:pPr>
        <w:spacing w:after="0"/>
        <w:rPr>
          <w:sz w:val="22"/>
          <w:szCs w:val="22"/>
        </w:rPr>
      </w:pPr>
      <w:r w:rsidRPr="49CBF7B4">
        <w:rPr>
          <w:sz w:val="22"/>
          <w:szCs w:val="22"/>
        </w:rPr>
        <w:t xml:space="preserve">Recognition schemes matter for motivation and organisational </w:t>
      </w:r>
      <w:r w:rsidR="7FA42EC2" w:rsidRPr="49CBF7B4">
        <w:rPr>
          <w:sz w:val="22"/>
          <w:szCs w:val="22"/>
        </w:rPr>
        <w:t>performance,</w:t>
      </w:r>
      <w:r w:rsidRPr="49CBF7B4">
        <w:rPr>
          <w:sz w:val="22"/>
          <w:szCs w:val="22"/>
        </w:rPr>
        <w:t xml:space="preserve"> </w:t>
      </w:r>
      <w:r w:rsidR="5CDEB9D5" w:rsidRPr="49CBF7B4">
        <w:rPr>
          <w:sz w:val="22"/>
          <w:szCs w:val="22"/>
        </w:rPr>
        <w:t xml:space="preserve">and recognition can fuel an employee’s desire to </w:t>
      </w:r>
      <w:r w:rsidR="0FC0FE35" w:rsidRPr="49CBF7B4">
        <w:rPr>
          <w:sz w:val="22"/>
          <w:szCs w:val="22"/>
        </w:rPr>
        <w:t>work hard and accomplish, knowing they will be recognised for it</w:t>
      </w:r>
      <w:r w:rsidR="5A684C45" w:rsidRPr="49CBF7B4">
        <w:rPr>
          <w:sz w:val="22"/>
          <w:szCs w:val="22"/>
        </w:rPr>
        <w:t>;</w:t>
      </w:r>
      <w:r w:rsidR="17F56070" w:rsidRPr="49CBF7B4">
        <w:rPr>
          <w:sz w:val="22"/>
          <w:szCs w:val="22"/>
        </w:rPr>
        <w:t xml:space="preserve"> in turn creating a valued and motivated working environment.</w:t>
      </w:r>
      <w:r w:rsidR="2C62067D" w:rsidRPr="49CBF7B4">
        <w:rPr>
          <w:sz w:val="22"/>
          <w:szCs w:val="22"/>
        </w:rPr>
        <w:t xml:space="preserve"> (CIPD, 2022g)</w:t>
      </w:r>
    </w:p>
    <w:p w14:paraId="5281694D" w14:textId="4E6281F7" w:rsidR="4E2AA6CB" w:rsidRDefault="4E2AA6CB" w:rsidP="4E2AA6CB">
      <w:pPr>
        <w:spacing w:after="0"/>
        <w:rPr>
          <w:sz w:val="22"/>
          <w:szCs w:val="22"/>
        </w:rPr>
      </w:pPr>
    </w:p>
    <w:p w14:paraId="7B75CB57" w14:textId="18F40CBF" w:rsidR="3CA3261D" w:rsidRDefault="2E61CA4F" w:rsidP="4E2AA6CB">
      <w:pPr>
        <w:spacing w:after="0"/>
        <w:rPr>
          <w:sz w:val="22"/>
          <w:szCs w:val="22"/>
        </w:rPr>
      </w:pPr>
      <w:r w:rsidRPr="1219D0DD">
        <w:rPr>
          <w:b/>
          <w:bCs/>
          <w:sz w:val="22"/>
          <w:szCs w:val="22"/>
        </w:rPr>
        <w:t>Formal</w:t>
      </w:r>
      <w:r w:rsidR="21308088" w:rsidRPr="1219D0DD">
        <w:rPr>
          <w:sz w:val="22"/>
          <w:szCs w:val="22"/>
        </w:rPr>
        <w:t xml:space="preserve"> recognition schemes </w:t>
      </w:r>
      <w:r w:rsidR="4CF4D00C" w:rsidRPr="1219D0DD">
        <w:rPr>
          <w:sz w:val="22"/>
          <w:szCs w:val="22"/>
        </w:rPr>
        <w:t xml:space="preserve">which </w:t>
      </w:r>
      <w:r w:rsidR="21308088" w:rsidRPr="1219D0DD">
        <w:rPr>
          <w:sz w:val="22"/>
          <w:szCs w:val="22"/>
        </w:rPr>
        <w:t>involve public recognition and/or financial rewards boost morale and job satisfaction</w:t>
      </w:r>
      <w:r w:rsidR="62137B2A" w:rsidRPr="1219D0DD">
        <w:rPr>
          <w:sz w:val="22"/>
          <w:szCs w:val="22"/>
        </w:rPr>
        <w:t>, t</w:t>
      </w:r>
      <w:r w:rsidR="46EA25BD" w:rsidRPr="1219D0DD">
        <w:rPr>
          <w:sz w:val="22"/>
          <w:szCs w:val="22"/>
        </w:rPr>
        <w:t>ypically involv</w:t>
      </w:r>
      <w:r w:rsidR="29ABCBF8" w:rsidRPr="1219D0DD">
        <w:rPr>
          <w:sz w:val="22"/>
          <w:szCs w:val="22"/>
        </w:rPr>
        <w:t>ing</w:t>
      </w:r>
      <w:r w:rsidR="46EA25BD" w:rsidRPr="1219D0DD">
        <w:rPr>
          <w:sz w:val="22"/>
          <w:szCs w:val="22"/>
        </w:rPr>
        <w:t xml:space="preserve"> structured programs or events that are planned, budgeted, and aligned with organisational objectives. This type of recognition follows specific guidelines to ensure consistency across the organisation.</w:t>
      </w:r>
      <w:r w:rsidR="1C33C479" w:rsidRPr="1219D0DD">
        <w:rPr>
          <w:sz w:val="22"/>
          <w:szCs w:val="22"/>
        </w:rPr>
        <w:t xml:space="preserve"> </w:t>
      </w:r>
    </w:p>
    <w:p w14:paraId="00D4598A" w14:textId="4EC6F277" w:rsidR="4E2AA6CB" w:rsidRDefault="4E2AA6CB" w:rsidP="4E2AA6CB">
      <w:pPr>
        <w:spacing w:after="0"/>
        <w:rPr>
          <w:sz w:val="22"/>
          <w:szCs w:val="22"/>
        </w:rPr>
      </w:pPr>
    </w:p>
    <w:p w14:paraId="40CA8F3E" w14:textId="44C60FB9" w:rsidR="795A8277" w:rsidRDefault="1C33C479" w:rsidP="49CBF7B4">
      <w:pPr>
        <w:spacing w:after="0"/>
        <w:rPr>
          <w:sz w:val="22"/>
          <w:szCs w:val="22"/>
        </w:rPr>
      </w:pPr>
      <w:r w:rsidRPr="49CBF7B4">
        <w:rPr>
          <w:sz w:val="22"/>
          <w:szCs w:val="22"/>
        </w:rPr>
        <w:t xml:space="preserve">Examples of formal </w:t>
      </w:r>
      <w:r w:rsidR="6875FA81" w:rsidRPr="49CBF7B4">
        <w:rPr>
          <w:sz w:val="22"/>
          <w:szCs w:val="22"/>
        </w:rPr>
        <w:t>schemes</w:t>
      </w:r>
      <w:r w:rsidRPr="49CBF7B4">
        <w:rPr>
          <w:sz w:val="22"/>
          <w:szCs w:val="22"/>
        </w:rPr>
        <w:t xml:space="preserve"> </w:t>
      </w:r>
      <w:r w:rsidR="76E3971A" w:rsidRPr="49CBF7B4">
        <w:rPr>
          <w:sz w:val="22"/>
          <w:szCs w:val="22"/>
        </w:rPr>
        <w:t>include</w:t>
      </w:r>
      <w:r w:rsidRPr="49CBF7B4">
        <w:rPr>
          <w:sz w:val="22"/>
          <w:szCs w:val="22"/>
        </w:rPr>
        <w:t xml:space="preserve"> </w:t>
      </w:r>
      <w:r w:rsidR="634D0E06" w:rsidRPr="49CBF7B4">
        <w:rPr>
          <w:sz w:val="22"/>
          <w:szCs w:val="22"/>
        </w:rPr>
        <w:t>e</w:t>
      </w:r>
      <w:r w:rsidRPr="49CBF7B4">
        <w:rPr>
          <w:sz w:val="22"/>
          <w:szCs w:val="22"/>
        </w:rPr>
        <w:t>mployee of the month</w:t>
      </w:r>
      <w:r w:rsidR="4950C895" w:rsidRPr="49CBF7B4">
        <w:rPr>
          <w:sz w:val="22"/>
          <w:szCs w:val="22"/>
        </w:rPr>
        <w:t xml:space="preserve">, </w:t>
      </w:r>
      <w:r w:rsidRPr="49CBF7B4">
        <w:rPr>
          <w:sz w:val="22"/>
          <w:szCs w:val="22"/>
        </w:rPr>
        <w:t>annual award celebrations,</w:t>
      </w:r>
      <w:r w:rsidR="2F8AF9DC" w:rsidRPr="49CBF7B4">
        <w:rPr>
          <w:sz w:val="22"/>
          <w:szCs w:val="22"/>
        </w:rPr>
        <w:t xml:space="preserve"> </w:t>
      </w:r>
      <w:r w:rsidRPr="49CBF7B4">
        <w:rPr>
          <w:sz w:val="22"/>
          <w:szCs w:val="22"/>
        </w:rPr>
        <w:t>miles</w:t>
      </w:r>
      <w:r w:rsidR="0B3B247E" w:rsidRPr="49CBF7B4">
        <w:rPr>
          <w:sz w:val="22"/>
          <w:szCs w:val="22"/>
        </w:rPr>
        <w:t xml:space="preserve">tone </w:t>
      </w:r>
      <w:r w:rsidRPr="49CBF7B4">
        <w:rPr>
          <w:sz w:val="22"/>
          <w:szCs w:val="22"/>
        </w:rPr>
        <w:t>celebrations</w:t>
      </w:r>
      <w:r w:rsidR="1489692F" w:rsidRPr="49CBF7B4">
        <w:rPr>
          <w:sz w:val="22"/>
          <w:szCs w:val="22"/>
        </w:rPr>
        <w:t xml:space="preserve"> and </w:t>
      </w:r>
      <w:r w:rsidR="373B8277" w:rsidRPr="49CBF7B4">
        <w:rPr>
          <w:sz w:val="22"/>
          <w:szCs w:val="22"/>
        </w:rPr>
        <w:t>performance-based bonuses – financial rewards tied directly to an employee’s performance or achieving specific organisational goals.</w:t>
      </w:r>
      <w:r w:rsidR="48C5E66C" w:rsidRPr="49CBF7B4">
        <w:rPr>
          <w:sz w:val="22"/>
          <w:szCs w:val="22"/>
        </w:rPr>
        <w:t xml:space="preserve"> </w:t>
      </w:r>
      <w:r w:rsidR="13DDD83B" w:rsidRPr="49CBF7B4">
        <w:rPr>
          <w:sz w:val="22"/>
          <w:szCs w:val="22"/>
        </w:rPr>
        <w:t xml:space="preserve">The </w:t>
      </w:r>
      <w:r w:rsidR="0148ACF4" w:rsidRPr="49CBF7B4">
        <w:rPr>
          <w:sz w:val="22"/>
          <w:szCs w:val="22"/>
        </w:rPr>
        <w:t>merit</w:t>
      </w:r>
      <w:r w:rsidR="13DDD83B" w:rsidRPr="49CBF7B4">
        <w:rPr>
          <w:sz w:val="22"/>
          <w:szCs w:val="22"/>
        </w:rPr>
        <w:t xml:space="preserve"> of </w:t>
      </w:r>
      <w:r w:rsidR="6BB6FF4E" w:rsidRPr="49CBF7B4">
        <w:rPr>
          <w:sz w:val="22"/>
          <w:szCs w:val="22"/>
        </w:rPr>
        <w:t xml:space="preserve">a </w:t>
      </w:r>
      <w:r w:rsidR="13DDD83B" w:rsidRPr="49CBF7B4">
        <w:rPr>
          <w:sz w:val="22"/>
          <w:szCs w:val="22"/>
        </w:rPr>
        <w:t>formalised scheme include</w:t>
      </w:r>
      <w:r w:rsidR="42D60C39" w:rsidRPr="49CBF7B4">
        <w:rPr>
          <w:sz w:val="22"/>
          <w:szCs w:val="22"/>
        </w:rPr>
        <w:t>s</w:t>
      </w:r>
      <w:r w:rsidR="13DDD83B" w:rsidRPr="49CBF7B4">
        <w:rPr>
          <w:sz w:val="22"/>
          <w:szCs w:val="22"/>
        </w:rPr>
        <w:t xml:space="preserve"> </w:t>
      </w:r>
      <w:r w:rsidR="4F1E6428" w:rsidRPr="49CBF7B4">
        <w:rPr>
          <w:sz w:val="22"/>
          <w:szCs w:val="22"/>
        </w:rPr>
        <w:t>visibility</w:t>
      </w:r>
      <w:r w:rsidR="13DDD83B" w:rsidRPr="49CBF7B4">
        <w:rPr>
          <w:sz w:val="22"/>
          <w:szCs w:val="22"/>
        </w:rPr>
        <w:t xml:space="preserve"> and prestige for the employee – </w:t>
      </w:r>
      <w:r w:rsidR="2F24890C" w:rsidRPr="49CBF7B4">
        <w:rPr>
          <w:sz w:val="22"/>
          <w:szCs w:val="22"/>
        </w:rPr>
        <w:t>recognition</w:t>
      </w:r>
      <w:r w:rsidR="13DDD83B" w:rsidRPr="49CBF7B4">
        <w:rPr>
          <w:sz w:val="22"/>
          <w:szCs w:val="22"/>
        </w:rPr>
        <w:t xml:space="preserve"> in front of their peers and leadership. Consistency and fairne</w:t>
      </w:r>
      <w:r w:rsidR="2B9500EC" w:rsidRPr="49CBF7B4">
        <w:rPr>
          <w:sz w:val="22"/>
          <w:szCs w:val="22"/>
        </w:rPr>
        <w:t xml:space="preserve">ss – being </w:t>
      </w:r>
      <w:r w:rsidR="73396873" w:rsidRPr="49CBF7B4">
        <w:rPr>
          <w:sz w:val="22"/>
          <w:szCs w:val="22"/>
        </w:rPr>
        <w:t>clea</w:t>
      </w:r>
      <w:r w:rsidR="2FE4C9AE" w:rsidRPr="49CBF7B4">
        <w:rPr>
          <w:sz w:val="22"/>
          <w:szCs w:val="22"/>
        </w:rPr>
        <w:t>r definition</w:t>
      </w:r>
      <w:r w:rsidR="2B9500EC" w:rsidRPr="49CBF7B4">
        <w:rPr>
          <w:sz w:val="22"/>
          <w:szCs w:val="22"/>
        </w:rPr>
        <w:t xml:space="preserve"> ensures fairness and avoids bias</w:t>
      </w:r>
      <w:r w:rsidR="50D3E5A5" w:rsidRPr="49CBF7B4">
        <w:rPr>
          <w:sz w:val="22"/>
          <w:szCs w:val="22"/>
        </w:rPr>
        <w:t>, m</w:t>
      </w:r>
      <w:r w:rsidR="2B9500EC" w:rsidRPr="49CBF7B4">
        <w:rPr>
          <w:sz w:val="22"/>
          <w:szCs w:val="22"/>
        </w:rPr>
        <w:t>otivators for high performance – rewards can drive employees to achieve more.</w:t>
      </w:r>
    </w:p>
    <w:p w14:paraId="61FF53FD" w14:textId="534728A8" w:rsidR="4E2AA6CB" w:rsidRDefault="4E2AA6CB" w:rsidP="4E2AA6CB">
      <w:pPr>
        <w:spacing w:after="0"/>
        <w:rPr>
          <w:sz w:val="22"/>
          <w:szCs w:val="22"/>
        </w:rPr>
      </w:pPr>
    </w:p>
    <w:p w14:paraId="4E0B6922" w14:textId="0E2469B3" w:rsidR="08425823" w:rsidRDefault="4359D163" w:rsidP="1219D0DD">
      <w:pPr>
        <w:spacing w:after="0"/>
        <w:rPr>
          <w:rFonts w:ascii="Trebuchet MS" w:eastAsia="Trebuchet MS" w:hAnsi="Trebuchet MS" w:cs="Trebuchet MS"/>
          <w:sz w:val="22"/>
          <w:szCs w:val="22"/>
        </w:rPr>
      </w:pPr>
      <w:r w:rsidRPr="1219D0DD">
        <w:rPr>
          <w:sz w:val="22"/>
          <w:szCs w:val="22"/>
        </w:rPr>
        <w:t xml:space="preserve">Formal recognition tends to be a scheduled process capturing major achievements, so day-today achievements are best captured by </w:t>
      </w:r>
      <w:r w:rsidRPr="1219D0DD">
        <w:rPr>
          <w:b/>
          <w:bCs/>
          <w:sz w:val="22"/>
          <w:szCs w:val="22"/>
        </w:rPr>
        <w:t>informal</w:t>
      </w:r>
      <w:r w:rsidRPr="1219D0DD">
        <w:rPr>
          <w:sz w:val="22"/>
          <w:szCs w:val="22"/>
        </w:rPr>
        <w:t xml:space="preserve"> recognition. T</w:t>
      </w:r>
      <w:r w:rsidR="296F9A78" w:rsidRPr="1219D0DD">
        <w:rPr>
          <w:sz w:val="22"/>
          <w:szCs w:val="22"/>
        </w:rPr>
        <w:t>his is a spontaneous process, persona</w:t>
      </w:r>
      <w:r w:rsidR="618AC906" w:rsidRPr="1219D0DD">
        <w:rPr>
          <w:sz w:val="22"/>
          <w:szCs w:val="22"/>
        </w:rPr>
        <w:t>l</w:t>
      </w:r>
      <w:r w:rsidR="296F9A78" w:rsidRPr="1219D0DD">
        <w:rPr>
          <w:sz w:val="22"/>
          <w:szCs w:val="22"/>
        </w:rPr>
        <w:t xml:space="preserve"> and is a more flexible way to </w:t>
      </w:r>
      <w:r w:rsidR="28E6183D" w:rsidRPr="1219D0DD">
        <w:rPr>
          <w:sz w:val="22"/>
          <w:szCs w:val="22"/>
        </w:rPr>
        <w:t>express</w:t>
      </w:r>
      <w:r w:rsidR="296F9A78" w:rsidRPr="1219D0DD">
        <w:rPr>
          <w:sz w:val="22"/>
          <w:szCs w:val="22"/>
        </w:rPr>
        <w:t xml:space="preserve"> appreciat</w:t>
      </w:r>
      <w:r w:rsidR="65BA4A01" w:rsidRPr="1219D0DD">
        <w:rPr>
          <w:sz w:val="22"/>
          <w:szCs w:val="22"/>
        </w:rPr>
        <w:t>ion</w:t>
      </w:r>
      <w:r w:rsidR="296F9A78" w:rsidRPr="1219D0DD">
        <w:rPr>
          <w:sz w:val="22"/>
          <w:szCs w:val="22"/>
        </w:rPr>
        <w:t xml:space="preserve"> for the </w:t>
      </w:r>
      <w:r w:rsidR="48474AE9" w:rsidRPr="1219D0DD">
        <w:rPr>
          <w:sz w:val="22"/>
          <w:szCs w:val="22"/>
        </w:rPr>
        <w:t>efforts</w:t>
      </w:r>
      <w:r w:rsidR="296F9A78" w:rsidRPr="1219D0DD">
        <w:rPr>
          <w:sz w:val="22"/>
          <w:szCs w:val="22"/>
        </w:rPr>
        <w:t xml:space="preserve"> of an </w:t>
      </w:r>
      <w:r w:rsidR="518D38A6" w:rsidRPr="1219D0DD">
        <w:rPr>
          <w:sz w:val="22"/>
          <w:szCs w:val="22"/>
        </w:rPr>
        <w:t>employee</w:t>
      </w:r>
      <w:r w:rsidR="296F9A78" w:rsidRPr="1219D0DD">
        <w:rPr>
          <w:sz w:val="22"/>
          <w:szCs w:val="22"/>
        </w:rPr>
        <w:t xml:space="preserve">.  It can be </w:t>
      </w:r>
      <w:r w:rsidR="58E85867" w:rsidRPr="1219D0DD">
        <w:rPr>
          <w:sz w:val="22"/>
          <w:szCs w:val="22"/>
        </w:rPr>
        <w:t xml:space="preserve">a day-to-day approach </w:t>
      </w:r>
      <w:r w:rsidR="296F9A78" w:rsidRPr="1219D0DD">
        <w:rPr>
          <w:sz w:val="22"/>
          <w:szCs w:val="22"/>
        </w:rPr>
        <w:t xml:space="preserve">in the </w:t>
      </w:r>
      <w:r w:rsidR="3D780298" w:rsidRPr="1219D0DD">
        <w:rPr>
          <w:sz w:val="22"/>
          <w:szCs w:val="22"/>
        </w:rPr>
        <w:t xml:space="preserve">form of a ‘thank-you’, a thumbs-up, team shoutouts, handwritten notes </w:t>
      </w:r>
      <w:r w:rsidR="7CF64417" w:rsidRPr="1219D0DD">
        <w:rPr>
          <w:sz w:val="22"/>
          <w:szCs w:val="22"/>
        </w:rPr>
        <w:t>and more</w:t>
      </w:r>
      <w:r w:rsidR="7B76A550" w:rsidRPr="1219D0DD">
        <w:rPr>
          <w:sz w:val="22"/>
          <w:szCs w:val="22"/>
        </w:rPr>
        <w:t xml:space="preserve">, </w:t>
      </w:r>
      <w:r w:rsidR="22EB43CE" w:rsidRPr="1219D0DD">
        <w:rPr>
          <w:sz w:val="22"/>
          <w:szCs w:val="22"/>
        </w:rPr>
        <w:t>ideal for providing appreciation</w:t>
      </w:r>
      <w:r w:rsidR="37D7200B" w:rsidRPr="1219D0DD">
        <w:rPr>
          <w:sz w:val="22"/>
          <w:szCs w:val="22"/>
        </w:rPr>
        <w:t xml:space="preserve">, fostering positive </w:t>
      </w:r>
      <w:r w:rsidR="5A828D60" w:rsidRPr="1219D0DD">
        <w:rPr>
          <w:sz w:val="22"/>
          <w:szCs w:val="22"/>
        </w:rPr>
        <w:t>relationships and</w:t>
      </w:r>
      <w:r w:rsidR="22EB43CE" w:rsidRPr="1219D0DD">
        <w:rPr>
          <w:sz w:val="22"/>
          <w:szCs w:val="22"/>
        </w:rPr>
        <w:t xml:space="preserve"> is cost-</w:t>
      </w:r>
      <w:r w:rsidR="336DEA21" w:rsidRPr="1219D0DD">
        <w:rPr>
          <w:sz w:val="22"/>
          <w:szCs w:val="22"/>
        </w:rPr>
        <w:t>effective</w:t>
      </w:r>
      <w:r w:rsidR="22EB43CE" w:rsidRPr="1219D0DD">
        <w:rPr>
          <w:sz w:val="22"/>
          <w:szCs w:val="22"/>
        </w:rPr>
        <w:t xml:space="preserve"> </w:t>
      </w:r>
      <w:r w:rsidR="070B9822" w:rsidRPr="1219D0DD">
        <w:rPr>
          <w:sz w:val="22"/>
          <w:szCs w:val="22"/>
        </w:rPr>
        <w:t xml:space="preserve">to </w:t>
      </w:r>
      <w:r w:rsidR="22EB43CE" w:rsidRPr="1219D0DD">
        <w:rPr>
          <w:sz w:val="22"/>
          <w:szCs w:val="22"/>
        </w:rPr>
        <w:t xml:space="preserve">the </w:t>
      </w:r>
      <w:r w:rsidR="4A01A92F" w:rsidRPr="1219D0DD">
        <w:rPr>
          <w:sz w:val="22"/>
          <w:szCs w:val="22"/>
        </w:rPr>
        <w:t>organisation</w:t>
      </w:r>
      <w:r w:rsidR="22EB43CE" w:rsidRPr="1219D0DD">
        <w:rPr>
          <w:sz w:val="22"/>
          <w:szCs w:val="22"/>
        </w:rPr>
        <w:t xml:space="preserve"> as there are no formal events involved</w:t>
      </w:r>
      <w:r w:rsidR="03050C74" w:rsidRPr="1219D0DD">
        <w:rPr>
          <w:sz w:val="22"/>
          <w:szCs w:val="22"/>
        </w:rPr>
        <w:t xml:space="preserve">. </w:t>
      </w:r>
      <w:r w:rsidR="655828EC" w:rsidRPr="1219D0DD">
        <w:rPr>
          <w:rFonts w:ascii="Trebuchet MS" w:eastAsia="Trebuchet MS" w:hAnsi="Trebuchet MS" w:cs="Trebuchet MS"/>
          <w:sz w:val="22"/>
          <w:szCs w:val="22"/>
        </w:rPr>
        <w:t>(Taylor &amp; Woodhams, 2022).</w:t>
      </w:r>
    </w:p>
    <w:p w14:paraId="5B1B8EA3" w14:textId="10AB7BB7" w:rsidR="4E2AA6CB" w:rsidRDefault="4E2AA6CB" w:rsidP="4E2AA6CB">
      <w:pPr>
        <w:spacing w:after="0"/>
        <w:rPr>
          <w:sz w:val="22"/>
          <w:szCs w:val="22"/>
        </w:rPr>
      </w:pPr>
    </w:p>
    <w:p w14:paraId="41A949A1" w14:textId="3B6AA7EF" w:rsidR="4B51590F" w:rsidRDefault="38878D60" w:rsidP="270AD8EA">
      <w:pPr>
        <w:spacing w:after="0"/>
        <w:rPr>
          <w:sz w:val="22"/>
          <w:szCs w:val="22"/>
        </w:rPr>
      </w:pPr>
      <w:r w:rsidRPr="49CBF7B4">
        <w:rPr>
          <w:sz w:val="22"/>
          <w:szCs w:val="22"/>
        </w:rPr>
        <w:t>O</w:t>
      </w:r>
      <w:r w:rsidR="4FB945A4" w:rsidRPr="49CBF7B4">
        <w:rPr>
          <w:sz w:val="22"/>
          <w:szCs w:val="22"/>
        </w:rPr>
        <w:t>rgan</w:t>
      </w:r>
      <w:r w:rsidR="7C434AAD" w:rsidRPr="49CBF7B4">
        <w:rPr>
          <w:sz w:val="22"/>
          <w:szCs w:val="22"/>
        </w:rPr>
        <w:t>isa</w:t>
      </w:r>
      <w:r w:rsidR="4FB945A4" w:rsidRPr="49CBF7B4">
        <w:rPr>
          <w:sz w:val="22"/>
          <w:szCs w:val="22"/>
        </w:rPr>
        <w:t xml:space="preserve">tions should aim for a balance between formal and informal recognition </w:t>
      </w:r>
      <w:r w:rsidR="115A7709" w:rsidRPr="49CBF7B4">
        <w:rPr>
          <w:sz w:val="22"/>
          <w:szCs w:val="22"/>
        </w:rPr>
        <w:t>approaches</w:t>
      </w:r>
      <w:r w:rsidR="4FB945A4" w:rsidRPr="49CBF7B4">
        <w:rPr>
          <w:sz w:val="22"/>
          <w:szCs w:val="22"/>
        </w:rPr>
        <w:t xml:space="preserve">. Each caters to a different circumstance and need – some employees may not like being </w:t>
      </w:r>
      <w:r w:rsidR="71D7F489" w:rsidRPr="49CBF7B4">
        <w:rPr>
          <w:sz w:val="22"/>
          <w:szCs w:val="22"/>
        </w:rPr>
        <w:t>in the limelight and prefer inform</w:t>
      </w:r>
      <w:r w:rsidR="4A4325F7" w:rsidRPr="49CBF7B4">
        <w:rPr>
          <w:sz w:val="22"/>
          <w:szCs w:val="22"/>
        </w:rPr>
        <w:t>al</w:t>
      </w:r>
      <w:r w:rsidR="71D7F489" w:rsidRPr="49CBF7B4">
        <w:rPr>
          <w:sz w:val="22"/>
          <w:szCs w:val="22"/>
        </w:rPr>
        <w:t xml:space="preserve"> recognition, </w:t>
      </w:r>
      <w:r w:rsidR="2C4CFAA5" w:rsidRPr="49CBF7B4">
        <w:rPr>
          <w:sz w:val="22"/>
          <w:szCs w:val="22"/>
        </w:rPr>
        <w:t xml:space="preserve">whilst the </w:t>
      </w:r>
      <w:r w:rsidR="1D5EAF63" w:rsidRPr="49CBF7B4">
        <w:rPr>
          <w:sz w:val="22"/>
          <w:szCs w:val="22"/>
        </w:rPr>
        <w:t>unmotivated</w:t>
      </w:r>
      <w:r w:rsidR="71D7F489" w:rsidRPr="49CBF7B4">
        <w:rPr>
          <w:sz w:val="22"/>
          <w:szCs w:val="22"/>
        </w:rPr>
        <w:t xml:space="preserve"> groups may benefit from a public recognition approach</w:t>
      </w:r>
      <w:r w:rsidR="5969E668" w:rsidRPr="49CBF7B4">
        <w:rPr>
          <w:sz w:val="22"/>
          <w:szCs w:val="22"/>
        </w:rPr>
        <w:t xml:space="preserve"> or regular informal motivators</w:t>
      </w:r>
      <w:r w:rsidR="686DE10B" w:rsidRPr="49CBF7B4">
        <w:rPr>
          <w:sz w:val="22"/>
          <w:szCs w:val="22"/>
        </w:rPr>
        <w:t>.</w:t>
      </w:r>
      <w:r w:rsidR="71D7F489" w:rsidRPr="49CBF7B4">
        <w:rPr>
          <w:sz w:val="22"/>
          <w:szCs w:val="22"/>
        </w:rPr>
        <w:t xml:space="preserve"> </w:t>
      </w:r>
      <w:r w:rsidR="235C0E35" w:rsidRPr="49CBF7B4">
        <w:rPr>
          <w:sz w:val="22"/>
          <w:szCs w:val="22"/>
        </w:rPr>
        <w:t xml:space="preserve"> (CIPD, 2023a)</w:t>
      </w:r>
      <w:r w:rsidR="7AF36C67" w:rsidRPr="49CBF7B4">
        <w:rPr>
          <w:sz w:val="22"/>
          <w:szCs w:val="22"/>
        </w:rPr>
        <w:t>.</w:t>
      </w:r>
    </w:p>
    <w:p w14:paraId="4AC122F4" w14:textId="5AC09514" w:rsidR="4E2AA6CB" w:rsidRDefault="4E2AA6CB" w:rsidP="4E2AA6CB">
      <w:pPr>
        <w:spacing w:after="0"/>
        <w:rPr>
          <w:sz w:val="22"/>
          <w:szCs w:val="22"/>
        </w:rPr>
      </w:pPr>
    </w:p>
    <w:p w14:paraId="504FD2B4" w14:textId="3D735A37" w:rsidR="43645C98" w:rsidRDefault="58563DF9" w:rsidP="270AD8EA">
      <w:pPr>
        <w:spacing w:after="0"/>
        <w:rPr>
          <w:sz w:val="22"/>
          <w:szCs w:val="22"/>
        </w:rPr>
      </w:pPr>
      <w:r w:rsidRPr="1219D0DD">
        <w:rPr>
          <w:sz w:val="22"/>
          <w:szCs w:val="22"/>
        </w:rPr>
        <w:t>Co</w:t>
      </w:r>
      <w:r w:rsidR="10B00F83" w:rsidRPr="1219D0DD">
        <w:rPr>
          <w:sz w:val="22"/>
          <w:szCs w:val="22"/>
        </w:rPr>
        <w:t>nsider</w:t>
      </w:r>
      <w:r w:rsidR="74D2D789" w:rsidRPr="1219D0DD">
        <w:rPr>
          <w:sz w:val="22"/>
          <w:szCs w:val="22"/>
        </w:rPr>
        <w:t xml:space="preserve"> </w:t>
      </w:r>
      <w:r w:rsidR="74D2D789" w:rsidRPr="1219D0DD">
        <w:rPr>
          <w:b/>
          <w:bCs/>
          <w:sz w:val="22"/>
          <w:szCs w:val="22"/>
        </w:rPr>
        <w:t>cash v</w:t>
      </w:r>
      <w:r w:rsidR="74D2D789" w:rsidRPr="1219D0DD">
        <w:rPr>
          <w:sz w:val="22"/>
          <w:szCs w:val="22"/>
        </w:rPr>
        <w:t xml:space="preserve">ersus </w:t>
      </w:r>
      <w:r w:rsidR="74D2D789" w:rsidRPr="1219D0DD">
        <w:rPr>
          <w:b/>
          <w:bCs/>
          <w:sz w:val="22"/>
          <w:szCs w:val="22"/>
        </w:rPr>
        <w:t>no</w:t>
      </w:r>
      <w:r w:rsidR="01550158" w:rsidRPr="1219D0DD">
        <w:rPr>
          <w:b/>
          <w:bCs/>
          <w:sz w:val="22"/>
          <w:szCs w:val="22"/>
        </w:rPr>
        <w:t>n</w:t>
      </w:r>
      <w:r w:rsidR="74D2D789" w:rsidRPr="1219D0DD">
        <w:rPr>
          <w:b/>
          <w:bCs/>
          <w:sz w:val="22"/>
          <w:szCs w:val="22"/>
        </w:rPr>
        <w:t xml:space="preserve">-cash </w:t>
      </w:r>
      <w:r w:rsidR="77125744" w:rsidRPr="1219D0DD">
        <w:rPr>
          <w:sz w:val="22"/>
          <w:szCs w:val="22"/>
        </w:rPr>
        <w:t xml:space="preserve">recognition. </w:t>
      </w:r>
      <w:r w:rsidR="74D2D789" w:rsidRPr="1219D0DD">
        <w:rPr>
          <w:sz w:val="22"/>
          <w:szCs w:val="22"/>
        </w:rPr>
        <w:t>Cash awards provide tangible rewards for achievements, whilst non-cash awards offer personalised appreciation.</w:t>
      </w:r>
    </w:p>
    <w:p w14:paraId="1DE383E7" w14:textId="403D671C" w:rsidR="3EA6A9D4" w:rsidRDefault="22310DB9" w:rsidP="4E2AA6CB">
      <w:pPr>
        <w:spacing w:after="0"/>
        <w:rPr>
          <w:sz w:val="22"/>
          <w:szCs w:val="22"/>
        </w:rPr>
      </w:pPr>
      <w:r w:rsidRPr="1219D0DD">
        <w:rPr>
          <w:sz w:val="22"/>
          <w:szCs w:val="22"/>
        </w:rPr>
        <w:t>Spot Bonuses</w:t>
      </w:r>
      <w:r w:rsidR="7CFBA280" w:rsidRPr="1219D0DD">
        <w:rPr>
          <w:sz w:val="22"/>
          <w:szCs w:val="22"/>
        </w:rPr>
        <w:t xml:space="preserve"> can be i</w:t>
      </w:r>
      <w:r w:rsidRPr="1219D0DD">
        <w:rPr>
          <w:sz w:val="22"/>
          <w:szCs w:val="22"/>
        </w:rPr>
        <w:t xml:space="preserve">mmediate, small monetary rewards (e.g </w:t>
      </w:r>
      <w:r w:rsidR="649EECA9" w:rsidRPr="1219D0DD">
        <w:rPr>
          <w:sz w:val="22"/>
          <w:szCs w:val="22"/>
        </w:rPr>
        <w:t>a coffee or lunch voucher</w:t>
      </w:r>
      <w:r w:rsidRPr="1219D0DD">
        <w:rPr>
          <w:sz w:val="22"/>
          <w:szCs w:val="22"/>
        </w:rPr>
        <w:t xml:space="preserve">) for extra </w:t>
      </w:r>
      <w:r w:rsidR="704CDCC7" w:rsidRPr="1219D0DD">
        <w:rPr>
          <w:sz w:val="22"/>
          <w:szCs w:val="22"/>
        </w:rPr>
        <w:t xml:space="preserve">employee </w:t>
      </w:r>
      <w:r w:rsidRPr="1219D0DD">
        <w:rPr>
          <w:sz w:val="22"/>
          <w:szCs w:val="22"/>
        </w:rPr>
        <w:t>effort.</w:t>
      </w:r>
      <w:r w:rsidR="78D5157C" w:rsidRPr="1219D0DD">
        <w:rPr>
          <w:sz w:val="22"/>
          <w:szCs w:val="22"/>
        </w:rPr>
        <w:t xml:space="preserve"> The non-cash approach can be anything non-financial to help motivate and recognise minor achievements.</w:t>
      </w:r>
      <w:r w:rsidR="0E4479AC" w:rsidRPr="1219D0DD">
        <w:rPr>
          <w:sz w:val="22"/>
          <w:szCs w:val="22"/>
        </w:rPr>
        <w:t xml:space="preserve"> (CIPD, 2022g)</w:t>
      </w:r>
      <w:r w:rsidR="116586CA" w:rsidRPr="1219D0DD">
        <w:rPr>
          <w:sz w:val="22"/>
          <w:szCs w:val="22"/>
        </w:rPr>
        <w:t>.</w:t>
      </w:r>
    </w:p>
    <w:p w14:paraId="1A38827B" w14:textId="179DB4E1" w:rsidR="4E2AA6CB" w:rsidRDefault="4E2AA6CB" w:rsidP="4E2AA6CB">
      <w:pPr>
        <w:spacing w:after="0"/>
        <w:rPr>
          <w:sz w:val="22"/>
          <w:szCs w:val="22"/>
        </w:rPr>
      </w:pPr>
    </w:p>
    <w:p w14:paraId="282A07A2" w14:textId="755D25AD" w:rsidR="7526BD4B" w:rsidRDefault="39A115DC" w:rsidP="270AD8EA">
      <w:pPr>
        <w:spacing w:after="0"/>
        <w:rPr>
          <w:rFonts w:ascii="Trebuchet MS" w:eastAsia="Trebuchet MS" w:hAnsi="Trebuchet MS" w:cs="Trebuchet MS"/>
          <w:sz w:val="22"/>
          <w:szCs w:val="22"/>
        </w:rPr>
      </w:pPr>
      <w:r w:rsidRPr="49CBF7B4">
        <w:rPr>
          <w:sz w:val="22"/>
          <w:szCs w:val="22"/>
        </w:rPr>
        <w:t xml:space="preserve">The </w:t>
      </w:r>
      <w:r w:rsidR="2DB33422" w:rsidRPr="49CBF7B4">
        <w:rPr>
          <w:sz w:val="22"/>
          <w:szCs w:val="22"/>
        </w:rPr>
        <w:t>benefits</w:t>
      </w:r>
      <w:r w:rsidRPr="49CBF7B4">
        <w:rPr>
          <w:sz w:val="22"/>
          <w:szCs w:val="22"/>
        </w:rPr>
        <w:t xml:space="preserve"> of </w:t>
      </w:r>
      <w:r w:rsidR="04FCC719" w:rsidRPr="49CBF7B4">
        <w:rPr>
          <w:sz w:val="22"/>
          <w:szCs w:val="22"/>
        </w:rPr>
        <w:t>recognition</w:t>
      </w:r>
      <w:r w:rsidRPr="49CBF7B4">
        <w:rPr>
          <w:sz w:val="22"/>
          <w:szCs w:val="22"/>
        </w:rPr>
        <w:t xml:space="preserve"> schemes </w:t>
      </w:r>
      <w:r w:rsidR="32C7E796" w:rsidRPr="49CBF7B4">
        <w:rPr>
          <w:sz w:val="22"/>
          <w:szCs w:val="22"/>
        </w:rPr>
        <w:t>include</w:t>
      </w:r>
      <w:r w:rsidRPr="49CBF7B4">
        <w:rPr>
          <w:sz w:val="22"/>
          <w:szCs w:val="22"/>
        </w:rPr>
        <w:t xml:space="preserve"> </w:t>
      </w:r>
      <w:r w:rsidRPr="49CBF7B4">
        <w:rPr>
          <w:i/>
          <w:iCs/>
          <w:sz w:val="22"/>
          <w:szCs w:val="22"/>
        </w:rPr>
        <w:t>increased engagement</w:t>
      </w:r>
      <w:r w:rsidRPr="49CBF7B4">
        <w:rPr>
          <w:sz w:val="22"/>
          <w:szCs w:val="22"/>
        </w:rPr>
        <w:t xml:space="preserve"> – when we recognise</w:t>
      </w:r>
      <w:r w:rsidR="170EB8C2" w:rsidRPr="49CBF7B4">
        <w:rPr>
          <w:sz w:val="22"/>
          <w:szCs w:val="22"/>
        </w:rPr>
        <w:t xml:space="preserve"> </w:t>
      </w:r>
      <w:r w:rsidR="3A072B59" w:rsidRPr="49CBF7B4">
        <w:rPr>
          <w:sz w:val="22"/>
          <w:szCs w:val="22"/>
        </w:rPr>
        <w:t>the</w:t>
      </w:r>
      <w:r w:rsidR="170EB8C2" w:rsidRPr="49CBF7B4">
        <w:rPr>
          <w:sz w:val="22"/>
          <w:szCs w:val="22"/>
        </w:rPr>
        <w:t xml:space="preserve"> </w:t>
      </w:r>
      <w:r w:rsidR="4AFD175F" w:rsidRPr="49CBF7B4">
        <w:rPr>
          <w:sz w:val="22"/>
          <w:szCs w:val="22"/>
        </w:rPr>
        <w:t>achievements</w:t>
      </w:r>
      <w:r w:rsidR="170EB8C2" w:rsidRPr="49CBF7B4">
        <w:rPr>
          <w:sz w:val="22"/>
          <w:szCs w:val="22"/>
        </w:rPr>
        <w:t xml:space="preserve"> and </w:t>
      </w:r>
      <w:r w:rsidR="56A0062A" w:rsidRPr="49CBF7B4">
        <w:rPr>
          <w:sz w:val="22"/>
          <w:szCs w:val="22"/>
        </w:rPr>
        <w:t>h</w:t>
      </w:r>
      <w:r w:rsidR="170EB8C2" w:rsidRPr="49CBF7B4">
        <w:rPr>
          <w:sz w:val="22"/>
          <w:szCs w:val="22"/>
        </w:rPr>
        <w:t>ard work of</w:t>
      </w:r>
      <w:r w:rsidRPr="49CBF7B4">
        <w:rPr>
          <w:sz w:val="22"/>
          <w:szCs w:val="22"/>
        </w:rPr>
        <w:t xml:space="preserve"> employees</w:t>
      </w:r>
      <w:r w:rsidR="54F81649" w:rsidRPr="49CBF7B4">
        <w:rPr>
          <w:sz w:val="22"/>
          <w:szCs w:val="22"/>
        </w:rPr>
        <w:t xml:space="preserve"> -</w:t>
      </w:r>
      <w:r w:rsidRPr="49CBF7B4">
        <w:rPr>
          <w:sz w:val="22"/>
          <w:szCs w:val="22"/>
        </w:rPr>
        <w:t xml:space="preserve"> even minor day</w:t>
      </w:r>
      <w:r w:rsidR="5953240C" w:rsidRPr="49CBF7B4">
        <w:rPr>
          <w:sz w:val="22"/>
          <w:szCs w:val="22"/>
        </w:rPr>
        <w:t>-</w:t>
      </w:r>
      <w:r w:rsidRPr="49CBF7B4">
        <w:rPr>
          <w:sz w:val="22"/>
          <w:szCs w:val="22"/>
        </w:rPr>
        <w:t>to</w:t>
      </w:r>
      <w:r w:rsidR="6C03BC07" w:rsidRPr="49CBF7B4">
        <w:rPr>
          <w:sz w:val="22"/>
          <w:szCs w:val="22"/>
        </w:rPr>
        <w:t>-</w:t>
      </w:r>
      <w:r w:rsidRPr="49CBF7B4">
        <w:rPr>
          <w:sz w:val="22"/>
          <w:szCs w:val="22"/>
        </w:rPr>
        <w:t xml:space="preserve">day successes, they are far more to be </w:t>
      </w:r>
      <w:r w:rsidR="4B75F718" w:rsidRPr="49CBF7B4">
        <w:rPr>
          <w:sz w:val="22"/>
          <w:szCs w:val="22"/>
        </w:rPr>
        <w:t>engaged and want to come to work.</w:t>
      </w:r>
      <w:r w:rsidRPr="49CBF7B4">
        <w:rPr>
          <w:sz w:val="22"/>
          <w:szCs w:val="22"/>
        </w:rPr>
        <w:t xml:space="preserve"> </w:t>
      </w:r>
      <w:r w:rsidRPr="49CBF7B4">
        <w:rPr>
          <w:i/>
          <w:iCs/>
          <w:sz w:val="22"/>
          <w:szCs w:val="22"/>
        </w:rPr>
        <w:t>Higher retention</w:t>
      </w:r>
      <w:r w:rsidRPr="49CBF7B4">
        <w:rPr>
          <w:sz w:val="22"/>
          <w:szCs w:val="22"/>
        </w:rPr>
        <w:t xml:space="preserve"> – employees who feel seen</w:t>
      </w:r>
      <w:r w:rsidR="79740CA3" w:rsidRPr="49CBF7B4">
        <w:rPr>
          <w:sz w:val="22"/>
          <w:szCs w:val="22"/>
        </w:rPr>
        <w:t xml:space="preserve"> and valued</w:t>
      </w:r>
      <w:r w:rsidRPr="49CBF7B4">
        <w:rPr>
          <w:sz w:val="22"/>
          <w:szCs w:val="22"/>
        </w:rPr>
        <w:t xml:space="preserve"> are less </w:t>
      </w:r>
      <w:r w:rsidR="1B845746" w:rsidRPr="49CBF7B4">
        <w:rPr>
          <w:sz w:val="22"/>
          <w:szCs w:val="22"/>
        </w:rPr>
        <w:t xml:space="preserve">likely </w:t>
      </w:r>
      <w:r w:rsidRPr="49CBF7B4">
        <w:rPr>
          <w:sz w:val="22"/>
          <w:szCs w:val="22"/>
        </w:rPr>
        <w:t xml:space="preserve">to </w:t>
      </w:r>
      <w:r w:rsidR="0783B9E9" w:rsidRPr="49CBF7B4">
        <w:rPr>
          <w:sz w:val="22"/>
          <w:szCs w:val="22"/>
        </w:rPr>
        <w:t xml:space="preserve">leave.  </w:t>
      </w:r>
      <w:r w:rsidR="440BDE83" w:rsidRPr="49CBF7B4">
        <w:rPr>
          <w:i/>
          <w:iCs/>
          <w:sz w:val="22"/>
          <w:szCs w:val="22"/>
        </w:rPr>
        <w:t>M</w:t>
      </w:r>
      <w:r w:rsidR="0783B9E9" w:rsidRPr="49CBF7B4">
        <w:rPr>
          <w:i/>
          <w:iCs/>
          <w:sz w:val="22"/>
          <w:szCs w:val="22"/>
        </w:rPr>
        <w:t xml:space="preserve">ore </w:t>
      </w:r>
      <w:r w:rsidR="32918E51" w:rsidRPr="49CBF7B4">
        <w:rPr>
          <w:i/>
          <w:iCs/>
          <w:sz w:val="22"/>
          <w:szCs w:val="22"/>
        </w:rPr>
        <w:t>productive</w:t>
      </w:r>
      <w:r w:rsidR="0783B9E9" w:rsidRPr="49CBF7B4">
        <w:rPr>
          <w:sz w:val="22"/>
          <w:szCs w:val="22"/>
        </w:rPr>
        <w:t>, leading to improved pe</w:t>
      </w:r>
      <w:r w:rsidR="11D45083" w:rsidRPr="49CBF7B4">
        <w:rPr>
          <w:sz w:val="22"/>
          <w:szCs w:val="22"/>
        </w:rPr>
        <w:t>rformance</w:t>
      </w:r>
      <w:r w:rsidR="0783B9E9" w:rsidRPr="49CBF7B4">
        <w:rPr>
          <w:sz w:val="22"/>
          <w:szCs w:val="22"/>
        </w:rPr>
        <w:t xml:space="preserve">, and the </w:t>
      </w:r>
      <w:r w:rsidR="0783B9E9" w:rsidRPr="49CBF7B4">
        <w:rPr>
          <w:i/>
          <w:iCs/>
          <w:sz w:val="22"/>
          <w:szCs w:val="22"/>
        </w:rPr>
        <w:t>culture</w:t>
      </w:r>
      <w:r w:rsidR="0783B9E9" w:rsidRPr="49CBF7B4">
        <w:rPr>
          <w:sz w:val="22"/>
          <w:szCs w:val="22"/>
        </w:rPr>
        <w:t xml:space="preserve"> of the organisation will </w:t>
      </w:r>
      <w:r w:rsidR="04BA667B" w:rsidRPr="49CBF7B4">
        <w:rPr>
          <w:sz w:val="22"/>
          <w:szCs w:val="22"/>
        </w:rPr>
        <w:t>strengthen</w:t>
      </w:r>
      <w:r w:rsidR="0783B9E9" w:rsidRPr="49CBF7B4">
        <w:rPr>
          <w:sz w:val="22"/>
          <w:szCs w:val="22"/>
        </w:rPr>
        <w:t xml:space="preserve">, fostering a supportive, positive work </w:t>
      </w:r>
      <w:r w:rsidR="62B96F6C" w:rsidRPr="49CBF7B4">
        <w:rPr>
          <w:sz w:val="22"/>
          <w:szCs w:val="22"/>
        </w:rPr>
        <w:t>environment</w:t>
      </w:r>
      <w:r w:rsidR="0783B9E9" w:rsidRPr="49CBF7B4">
        <w:rPr>
          <w:sz w:val="22"/>
          <w:szCs w:val="22"/>
        </w:rPr>
        <w:t>.</w:t>
      </w:r>
      <w:r w:rsidR="6AEDBD56" w:rsidRPr="49CBF7B4">
        <w:rPr>
          <w:sz w:val="22"/>
          <w:szCs w:val="22"/>
        </w:rPr>
        <w:t xml:space="preserve"> </w:t>
      </w:r>
      <w:r w:rsidR="7FF92387" w:rsidRPr="49CBF7B4">
        <w:rPr>
          <w:sz w:val="22"/>
          <w:szCs w:val="22"/>
        </w:rPr>
        <w:t xml:space="preserve"> (P</w:t>
      </w:r>
      <w:r w:rsidR="7FF92387" w:rsidRPr="49CBF7B4">
        <w:rPr>
          <w:rFonts w:ascii="Trebuchet MS" w:eastAsia="Trebuchet MS" w:hAnsi="Trebuchet MS" w:cs="Trebuchet MS"/>
          <w:sz w:val="22"/>
          <w:szCs w:val="22"/>
        </w:rPr>
        <w:t>eopleManagement, 2023).</w:t>
      </w:r>
    </w:p>
    <w:p w14:paraId="2F55660A" w14:textId="24B2B83C" w:rsidR="49CBF7B4" w:rsidRDefault="49CBF7B4" w:rsidP="49CBF7B4">
      <w:pPr>
        <w:spacing w:after="0"/>
        <w:rPr>
          <w:rFonts w:ascii="Trebuchet MS" w:eastAsia="Trebuchet MS" w:hAnsi="Trebuchet MS" w:cs="Trebuchet MS"/>
          <w:sz w:val="22"/>
          <w:szCs w:val="22"/>
        </w:rPr>
      </w:pPr>
    </w:p>
    <w:p w14:paraId="0AAFB266" w14:textId="77777777" w:rsidR="00921A49" w:rsidRDefault="00921A49" w:rsidP="270AD8EA">
      <w:pPr>
        <w:spacing w:after="0"/>
        <w:rPr>
          <w:rFonts w:ascii="Trebuchet MS" w:eastAsia="Trebuchet MS" w:hAnsi="Trebuchet MS" w:cs="Trebuchet MS"/>
          <w:b/>
          <w:bCs/>
          <w:color w:val="000000" w:themeColor="text1"/>
          <w:sz w:val="22"/>
          <w:szCs w:val="22"/>
        </w:rPr>
      </w:pPr>
    </w:p>
    <w:p w14:paraId="2C35B2E2" w14:textId="248B2FA6" w:rsidR="4E2AA6CB" w:rsidRDefault="6CDB2A71"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3.1: </w:t>
      </w:r>
    </w:p>
    <w:p w14:paraId="272CDA84" w14:textId="5E416371" w:rsidR="1219D0DD" w:rsidRDefault="1219D0DD" w:rsidP="1219D0DD">
      <w:pPr>
        <w:spacing w:after="0"/>
        <w:rPr>
          <w:rFonts w:ascii="Trebuchet MS" w:eastAsia="Trebuchet MS" w:hAnsi="Trebuchet MS" w:cs="Trebuchet MS"/>
          <w:b/>
          <w:bCs/>
          <w:color w:val="000000" w:themeColor="text1"/>
          <w:sz w:val="22"/>
          <w:szCs w:val="22"/>
        </w:rPr>
      </w:pPr>
    </w:p>
    <w:p w14:paraId="14DE7716" w14:textId="2103D1D6" w:rsidR="4E2AA6CB" w:rsidRDefault="11AE5967" w:rsidP="270AD8EA">
      <w:pPr>
        <w:spacing w:after="0"/>
        <w:rPr>
          <w:sz w:val="22"/>
          <w:szCs w:val="22"/>
        </w:rPr>
      </w:pPr>
      <w:r w:rsidRPr="270AD8EA">
        <w:rPr>
          <w:sz w:val="22"/>
          <w:szCs w:val="22"/>
        </w:rPr>
        <w:t xml:space="preserve">It is important to understand factors </w:t>
      </w:r>
      <w:r w:rsidR="4FBE214C" w:rsidRPr="270AD8EA">
        <w:rPr>
          <w:sz w:val="22"/>
          <w:szCs w:val="22"/>
        </w:rPr>
        <w:t xml:space="preserve">which </w:t>
      </w:r>
      <w:r w:rsidRPr="270AD8EA">
        <w:rPr>
          <w:sz w:val="22"/>
          <w:szCs w:val="22"/>
        </w:rPr>
        <w:t xml:space="preserve">affect reward strategies and practices. Each organisation is faced with several internal and external factors that affect the way the reward system is structured and managed. </w:t>
      </w:r>
      <w:r w:rsidR="3E56965D" w:rsidRPr="270AD8EA">
        <w:rPr>
          <w:sz w:val="22"/>
          <w:szCs w:val="22"/>
        </w:rPr>
        <w:t xml:space="preserve"> </w:t>
      </w:r>
      <w:r w:rsidR="3CD1FD12" w:rsidRPr="270AD8EA">
        <w:rPr>
          <w:sz w:val="22"/>
          <w:szCs w:val="22"/>
        </w:rPr>
        <w:t>A</w:t>
      </w:r>
      <w:r w:rsidR="06A20181" w:rsidRPr="270AD8EA">
        <w:rPr>
          <w:sz w:val="22"/>
          <w:szCs w:val="22"/>
        </w:rPr>
        <w:t xml:space="preserve"> number of factors can influence </w:t>
      </w:r>
      <w:r w:rsidR="231C0764" w:rsidRPr="270AD8EA">
        <w:rPr>
          <w:sz w:val="22"/>
          <w:szCs w:val="22"/>
        </w:rPr>
        <w:t xml:space="preserve">an </w:t>
      </w:r>
      <w:r w:rsidR="591CAE3B" w:rsidRPr="270AD8EA">
        <w:rPr>
          <w:sz w:val="22"/>
          <w:szCs w:val="22"/>
        </w:rPr>
        <w:t>organisation,</w:t>
      </w:r>
      <w:r w:rsidR="231C0764" w:rsidRPr="270AD8EA">
        <w:rPr>
          <w:sz w:val="22"/>
          <w:szCs w:val="22"/>
        </w:rPr>
        <w:t xml:space="preserve"> and </w:t>
      </w:r>
      <w:r w:rsidR="5AE381EF" w:rsidRPr="270AD8EA">
        <w:rPr>
          <w:sz w:val="22"/>
          <w:szCs w:val="22"/>
        </w:rPr>
        <w:t>reward</w:t>
      </w:r>
      <w:r w:rsidR="06A20181" w:rsidRPr="270AD8EA">
        <w:rPr>
          <w:sz w:val="22"/>
          <w:szCs w:val="22"/>
        </w:rPr>
        <w:t xml:space="preserve"> management </w:t>
      </w:r>
      <w:r w:rsidR="4C4F755E" w:rsidRPr="270AD8EA">
        <w:rPr>
          <w:sz w:val="22"/>
          <w:szCs w:val="22"/>
        </w:rPr>
        <w:t>schemes</w:t>
      </w:r>
      <w:r w:rsidR="06A20181" w:rsidRPr="270AD8EA">
        <w:rPr>
          <w:sz w:val="22"/>
          <w:szCs w:val="22"/>
        </w:rPr>
        <w:t xml:space="preserve"> </w:t>
      </w:r>
      <w:r w:rsidR="761AF98B" w:rsidRPr="270AD8EA">
        <w:rPr>
          <w:sz w:val="22"/>
          <w:szCs w:val="22"/>
        </w:rPr>
        <w:t>include</w:t>
      </w:r>
      <w:r w:rsidR="06A20181" w:rsidRPr="270AD8EA">
        <w:rPr>
          <w:sz w:val="22"/>
          <w:szCs w:val="22"/>
        </w:rPr>
        <w:t xml:space="preserve"> </w:t>
      </w:r>
      <w:r w:rsidR="1F0AE49E" w:rsidRPr="270AD8EA">
        <w:rPr>
          <w:sz w:val="22"/>
          <w:szCs w:val="22"/>
        </w:rPr>
        <w:t>economic</w:t>
      </w:r>
      <w:r w:rsidR="27DF1366" w:rsidRPr="270AD8EA">
        <w:rPr>
          <w:sz w:val="22"/>
          <w:szCs w:val="22"/>
        </w:rPr>
        <w:t xml:space="preserve"> (interest rates and inflation</w:t>
      </w:r>
      <w:r w:rsidR="7C3419C0" w:rsidRPr="270AD8EA">
        <w:rPr>
          <w:sz w:val="22"/>
          <w:szCs w:val="22"/>
        </w:rPr>
        <w:t>),</w:t>
      </w:r>
      <w:r w:rsidR="1F0AE49E" w:rsidRPr="270AD8EA">
        <w:rPr>
          <w:sz w:val="22"/>
          <w:szCs w:val="22"/>
        </w:rPr>
        <w:t xml:space="preserve"> social</w:t>
      </w:r>
      <w:r w:rsidR="6FA3159F" w:rsidRPr="270AD8EA">
        <w:rPr>
          <w:sz w:val="22"/>
          <w:szCs w:val="22"/>
        </w:rPr>
        <w:t xml:space="preserve"> (culture, demographics)</w:t>
      </w:r>
      <w:r w:rsidR="1F0AE49E" w:rsidRPr="270AD8EA">
        <w:rPr>
          <w:sz w:val="22"/>
          <w:szCs w:val="22"/>
        </w:rPr>
        <w:t xml:space="preserve">, political and technological factors. </w:t>
      </w:r>
    </w:p>
    <w:p w14:paraId="2F83E284" w14:textId="2E34DB26" w:rsidR="270AD8EA" w:rsidRDefault="270AD8EA" w:rsidP="270AD8EA">
      <w:pPr>
        <w:spacing w:after="0"/>
        <w:rPr>
          <w:sz w:val="22"/>
          <w:szCs w:val="22"/>
        </w:rPr>
      </w:pPr>
    </w:p>
    <w:p w14:paraId="10894B33" w14:textId="2A7614F9" w:rsidR="723607DE" w:rsidRDefault="723607DE" w:rsidP="4E2AA6CB">
      <w:pPr>
        <w:spacing w:after="0"/>
        <w:rPr>
          <w:sz w:val="22"/>
          <w:szCs w:val="22"/>
        </w:rPr>
      </w:pPr>
      <w:r w:rsidRPr="270AD8EA">
        <w:rPr>
          <w:b/>
          <w:bCs/>
          <w:sz w:val="22"/>
          <w:szCs w:val="22"/>
        </w:rPr>
        <w:t xml:space="preserve">External </w:t>
      </w:r>
      <w:r w:rsidRPr="270AD8EA">
        <w:rPr>
          <w:sz w:val="22"/>
          <w:szCs w:val="22"/>
        </w:rPr>
        <w:t>factors that could affect reward strategies include globalisation, rates of pay within the industry and competitors pay rates an</w:t>
      </w:r>
      <w:r w:rsidR="1E48FB7B" w:rsidRPr="270AD8EA">
        <w:rPr>
          <w:sz w:val="22"/>
          <w:szCs w:val="22"/>
        </w:rPr>
        <w:t>d the economy. S</w:t>
      </w:r>
      <w:r w:rsidRPr="270AD8EA">
        <w:rPr>
          <w:sz w:val="22"/>
          <w:szCs w:val="22"/>
        </w:rPr>
        <w:t xml:space="preserve">ocietal factors, legislation and </w:t>
      </w:r>
      <w:r w:rsidR="6DAA0DD0" w:rsidRPr="270AD8EA">
        <w:rPr>
          <w:sz w:val="22"/>
          <w:szCs w:val="22"/>
        </w:rPr>
        <w:t>T</w:t>
      </w:r>
      <w:r w:rsidRPr="270AD8EA">
        <w:rPr>
          <w:sz w:val="22"/>
          <w:szCs w:val="22"/>
        </w:rPr>
        <w:t xml:space="preserve">rade </w:t>
      </w:r>
      <w:r w:rsidR="27CCFE6B" w:rsidRPr="270AD8EA">
        <w:rPr>
          <w:sz w:val="22"/>
          <w:szCs w:val="22"/>
        </w:rPr>
        <w:t>U</w:t>
      </w:r>
      <w:r w:rsidRPr="270AD8EA">
        <w:rPr>
          <w:sz w:val="22"/>
          <w:szCs w:val="22"/>
        </w:rPr>
        <w:t>nions</w:t>
      </w:r>
      <w:r w:rsidR="7A9C990D" w:rsidRPr="270AD8EA">
        <w:rPr>
          <w:sz w:val="22"/>
          <w:szCs w:val="22"/>
        </w:rPr>
        <w:t xml:space="preserve"> </w:t>
      </w:r>
      <w:r w:rsidRPr="270AD8EA">
        <w:rPr>
          <w:sz w:val="22"/>
          <w:szCs w:val="22"/>
        </w:rPr>
        <w:t xml:space="preserve">play an important role and may </w:t>
      </w:r>
      <w:r w:rsidR="104FDA41" w:rsidRPr="270AD8EA">
        <w:rPr>
          <w:sz w:val="22"/>
          <w:szCs w:val="22"/>
        </w:rPr>
        <w:t xml:space="preserve">push </w:t>
      </w:r>
      <w:r w:rsidRPr="270AD8EA">
        <w:rPr>
          <w:sz w:val="22"/>
          <w:szCs w:val="22"/>
        </w:rPr>
        <w:t xml:space="preserve">organisations to take </w:t>
      </w:r>
      <w:r w:rsidR="209D8A51" w:rsidRPr="270AD8EA">
        <w:rPr>
          <w:sz w:val="22"/>
          <w:szCs w:val="22"/>
        </w:rPr>
        <w:t>particular</w:t>
      </w:r>
      <w:r w:rsidRPr="270AD8EA">
        <w:rPr>
          <w:sz w:val="22"/>
          <w:szCs w:val="22"/>
        </w:rPr>
        <w:t xml:space="preserve"> decisions</w:t>
      </w:r>
      <w:r w:rsidR="796B262A" w:rsidRPr="270AD8EA">
        <w:rPr>
          <w:sz w:val="22"/>
          <w:szCs w:val="22"/>
        </w:rPr>
        <w:t>.</w:t>
      </w:r>
    </w:p>
    <w:p w14:paraId="19865358" w14:textId="26C4D57F" w:rsidR="4E2AA6CB" w:rsidRDefault="4E2AA6CB" w:rsidP="4E2AA6CB">
      <w:pPr>
        <w:spacing w:after="0"/>
        <w:rPr>
          <w:rFonts w:ascii="Arial" w:eastAsia="Arial" w:hAnsi="Arial" w:cs="Arial"/>
          <w:color w:val="FF0000"/>
          <w:sz w:val="22"/>
          <w:szCs w:val="22"/>
        </w:rPr>
      </w:pPr>
    </w:p>
    <w:p w14:paraId="0A07A52F" w14:textId="7678972A" w:rsidR="6A39ACEC" w:rsidRDefault="2703F4D1" w:rsidP="270AD8EA">
      <w:pPr>
        <w:spacing w:after="0"/>
        <w:rPr>
          <w:sz w:val="22"/>
          <w:szCs w:val="22"/>
        </w:rPr>
      </w:pPr>
      <w:r w:rsidRPr="1219D0DD">
        <w:rPr>
          <w:sz w:val="22"/>
          <w:szCs w:val="22"/>
        </w:rPr>
        <w:t xml:space="preserve">A CIPD report examined </w:t>
      </w:r>
      <w:r w:rsidR="0BA0FAD6" w:rsidRPr="1219D0DD">
        <w:rPr>
          <w:sz w:val="22"/>
          <w:szCs w:val="22"/>
        </w:rPr>
        <w:t>re</w:t>
      </w:r>
      <w:r w:rsidRPr="1219D0DD">
        <w:rPr>
          <w:sz w:val="22"/>
          <w:szCs w:val="22"/>
        </w:rPr>
        <w:t xml:space="preserve">ward during the cost-of-living crisis and the importance for employers to </w:t>
      </w:r>
      <w:r w:rsidR="2F38A403" w:rsidRPr="1219D0DD">
        <w:rPr>
          <w:sz w:val="22"/>
          <w:szCs w:val="22"/>
        </w:rPr>
        <w:t xml:space="preserve">regularly </w:t>
      </w:r>
      <w:r w:rsidRPr="1219D0DD">
        <w:rPr>
          <w:sz w:val="22"/>
          <w:szCs w:val="22"/>
        </w:rPr>
        <w:t xml:space="preserve">review their </w:t>
      </w:r>
      <w:r w:rsidR="2AEE5DBE" w:rsidRPr="1219D0DD">
        <w:rPr>
          <w:sz w:val="22"/>
          <w:szCs w:val="22"/>
        </w:rPr>
        <w:t>reward</w:t>
      </w:r>
      <w:r w:rsidRPr="1219D0DD">
        <w:rPr>
          <w:sz w:val="22"/>
          <w:szCs w:val="22"/>
        </w:rPr>
        <w:t xml:space="preserve"> </w:t>
      </w:r>
      <w:r w:rsidR="6F2F9C8A" w:rsidRPr="1219D0DD">
        <w:rPr>
          <w:sz w:val="22"/>
          <w:szCs w:val="22"/>
        </w:rPr>
        <w:t>approach</w:t>
      </w:r>
      <w:r w:rsidRPr="1219D0DD">
        <w:rPr>
          <w:sz w:val="22"/>
          <w:szCs w:val="22"/>
        </w:rPr>
        <w:t xml:space="preserve"> to ensure it is fit for purpose</w:t>
      </w:r>
      <w:r w:rsidR="36F5FFA7" w:rsidRPr="1219D0DD">
        <w:rPr>
          <w:sz w:val="22"/>
          <w:szCs w:val="22"/>
        </w:rPr>
        <w:t xml:space="preserve">. </w:t>
      </w:r>
      <w:r w:rsidR="16CF5FFD" w:rsidRPr="1219D0DD">
        <w:rPr>
          <w:sz w:val="22"/>
          <w:szCs w:val="22"/>
        </w:rPr>
        <w:t>Employers</w:t>
      </w:r>
      <w:r w:rsidR="36F5FFA7" w:rsidRPr="1219D0DD">
        <w:rPr>
          <w:sz w:val="22"/>
          <w:szCs w:val="22"/>
        </w:rPr>
        <w:t xml:space="preserve"> should</w:t>
      </w:r>
      <w:r w:rsidRPr="1219D0DD">
        <w:rPr>
          <w:sz w:val="22"/>
          <w:szCs w:val="22"/>
        </w:rPr>
        <w:t xml:space="preserve"> </w:t>
      </w:r>
      <w:r w:rsidR="13DB9F44" w:rsidRPr="1219D0DD">
        <w:rPr>
          <w:sz w:val="22"/>
          <w:szCs w:val="22"/>
        </w:rPr>
        <w:t>look</w:t>
      </w:r>
      <w:r w:rsidRPr="1219D0DD">
        <w:rPr>
          <w:sz w:val="22"/>
          <w:szCs w:val="22"/>
        </w:rPr>
        <w:t xml:space="preserve"> at </w:t>
      </w:r>
      <w:r w:rsidR="3080256F" w:rsidRPr="1219D0DD">
        <w:rPr>
          <w:sz w:val="22"/>
          <w:szCs w:val="22"/>
        </w:rPr>
        <w:t>external</w:t>
      </w:r>
      <w:r w:rsidRPr="1219D0DD">
        <w:rPr>
          <w:sz w:val="22"/>
          <w:szCs w:val="22"/>
        </w:rPr>
        <w:t xml:space="preserve"> factors such as </w:t>
      </w:r>
      <w:r w:rsidR="12567B1B" w:rsidRPr="1219D0DD">
        <w:rPr>
          <w:sz w:val="22"/>
          <w:szCs w:val="22"/>
        </w:rPr>
        <w:t>the national minimum wage and cost of living increase</w:t>
      </w:r>
      <w:r w:rsidR="08444F03" w:rsidRPr="1219D0DD">
        <w:rPr>
          <w:sz w:val="22"/>
          <w:szCs w:val="22"/>
        </w:rPr>
        <w:t xml:space="preserve"> </w:t>
      </w:r>
      <w:r w:rsidR="3758452F" w:rsidRPr="1219D0DD">
        <w:rPr>
          <w:sz w:val="22"/>
          <w:szCs w:val="22"/>
        </w:rPr>
        <w:t xml:space="preserve">to </w:t>
      </w:r>
      <w:r w:rsidR="08444F03" w:rsidRPr="1219D0DD">
        <w:rPr>
          <w:sz w:val="22"/>
          <w:szCs w:val="22"/>
        </w:rPr>
        <w:t xml:space="preserve">ensure </w:t>
      </w:r>
      <w:r w:rsidR="13D1BBD2" w:rsidRPr="1219D0DD">
        <w:rPr>
          <w:sz w:val="22"/>
          <w:szCs w:val="22"/>
        </w:rPr>
        <w:t>th</w:t>
      </w:r>
      <w:r w:rsidR="313D6AE9" w:rsidRPr="1219D0DD">
        <w:rPr>
          <w:sz w:val="22"/>
          <w:szCs w:val="22"/>
        </w:rPr>
        <w:t>eir</w:t>
      </w:r>
      <w:r w:rsidR="08444F03" w:rsidRPr="1219D0DD">
        <w:rPr>
          <w:sz w:val="22"/>
          <w:szCs w:val="22"/>
        </w:rPr>
        <w:t xml:space="preserve"> employees </w:t>
      </w:r>
      <w:r w:rsidR="1B2E4575" w:rsidRPr="1219D0DD">
        <w:rPr>
          <w:sz w:val="22"/>
          <w:szCs w:val="22"/>
        </w:rPr>
        <w:t xml:space="preserve">are being paid </w:t>
      </w:r>
      <w:r w:rsidR="08444F03" w:rsidRPr="1219D0DD">
        <w:rPr>
          <w:sz w:val="22"/>
          <w:szCs w:val="22"/>
        </w:rPr>
        <w:t>a living wage</w:t>
      </w:r>
      <w:r w:rsidR="76738CA9" w:rsidRPr="1219D0DD">
        <w:rPr>
          <w:sz w:val="22"/>
          <w:szCs w:val="22"/>
        </w:rPr>
        <w:t>. I</w:t>
      </w:r>
      <w:r w:rsidR="73151E7F" w:rsidRPr="1219D0DD">
        <w:rPr>
          <w:sz w:val="22"/>
          <w:szCs w:val="22"/>
        </w:rPr>
        <w:t>f</w:t>
      </w:r>
      <w:r w:rsidR="12567B1B" w:rsidRPr="1219D0DD">
        <w:rPr>
          <w:sz w:val="22"/>
          <w:szCs w:val="22"/>
        </w:rPr>
        <w:t xml:space="preserve"> </w:t>
      </w:r>
      <w:r w:rsidR="4C60A27C" w:rsidRPr="1219D0DD">
        <w:rPr>
          <w:sz w:val="22"/>
          <w:szCs w:val="22"/>
        </w:rPr>
        <w:t xml:space="preserve">it’s </w:t>
      </w:r>
      <w:r w:rsidR="12567B1B" w:rsidRPr="1219D0DD">
        <w:rPr>
          <w:sz w:val="22"/>
          <w:szCs w:val="22"/>
        </w:rPr>
        <w:t xml:space="preserve">not possible to increase </w:t>
      </w:r>
      <w:r w:rsidR="1F5A79E4" w:rsidRPr="1219D0DD">
        <w:rPr>
          <w:sz w:val="22"/>
          <w:szCs w:val="22"/>
        </w:rPr>
        <w:t xml:space="preserve">employee pay as much as </w:t>
      </w:r>
      <w:r w:rsidR="6D5A8804" w:rsidRPr="1219D0DD">
        <w:rPr>
          <w:sz w:val="22"/>
          <w:szCs w:val="22"/>
        </w:rPr>
        <w:t>the rise in inflation</w:t>
      </w:r>
      <w:r w:rsidR="1F5A79E4" w:rsidRPr="1219D0DD">
        <w:rPr>
          <w:sz w:val="22"/>
          <w:szCs w:val="22"/>
        </w:rPr>
        <w:t xml:space="preserve">, </w:t>
      </w:r>
      <w:r w:rsidR="10FF2F68" w:rsidRPr="1219D0DD">
        <w:rPr>
          <w:sz w:val="22"/>
          <w:szCs w:val="22"/>
        </w:rPr>
        <w:t>consider other options</w:t>
      </w:r>
      <w:r w:rsidR="29C78CC8" w:rsidRPr="1219D0DD">
        <w:rPr>
          <w:sz w:val="22"/>
          <w:szCs w:val="22"/>
        </w:rPr>
        <w:t xml:space="preserve"> to reduce the impact of inflation on earning for </w:t>
      </w:r>
      <w:r w:rsidR="50B703FF" w:rsidRPr="1219D0DD">
        <w:rPr>
          <w:sz w:val="22"/>
          <w:szCs w:val="22"/>
        </w:rPr>
        <w:t>lower</w:t>
      </w:r>
      <w:r w:rsidR="29C78CC8" w:rsidRPr="1219D0DD">
        <w:rPr>
          <w:sz w:val="22"/>
          <w:szCs w:val="22"/>
        </w:rPr>
        <w:t xml:space="preserve"> </w:t>
      </w:r>
      <w:r w:rsidR="0B95E4A0" w:rsidRPr="1219D0DD">
        <w:rPr>
          <w:sz w:val="22"/>
          <w:szCs w:val="22"/>
        </w:rPr>
        <w:t>paid</w:t>
      </w:r>
      <w:r w:rsidR="29C78CC8" w:rsidRPr="1219D0DD">
        <w:rPr>
          <w:sz w:val="22"/>
          <w:szCs w:val="22"/>
        </w:rPr>
        <w:t xml:space="preserve"> employees</w:t>
      </w:r>
      <w:r w:rsidR="0093C6C9" w:rsidRPr="1219D0DD">
        <w:rPr>
          <w:sz w:val="22"/>
          <w:szCs w:val="22"/>
        </w:rPr>
        <w:t>.</w:t>
      </w:r>
      <w:r w:rsidR="329017AC" w:rsidRPr="1219D0DD">
        <w:rPr>
          <w:sz w:val="22"/>
          <w:szCs w:val="22"/>
        </w:rPr>
        <w:t xml:space="preserve"> </w:t>
      </w:r>
      <w:r w:rsidR="06E5CD67" w:rsidRPr="1219D0DD">
        <w:rPr>
          <w:sz w:val="22"/>
          <w:szCs w:val="22"/>
        </w:rPr>
        <w:t>S</w:t>
      </w:r>
      <w:r w:rsidR="6907DFA8" w:rsidRPr="1219D0DD">
        <w:rPr>
          <w:sz w:val="22"/>
          <w:szCs w:val="22"/>
        </w:rPr>
        <w:t>upport</w:t>
      </w:r>
      <w:r w:rsidR="68D2201E" w:rsidRPr="1219D0DD">
        <w:rPr>
          <w:sz w:val="22"/>
          <w:szCs w:val="22"/>
        </w:rPr>
        <w:t xml:space="preserve"> with childcare</w:t>
      </w:r>
      <w:r w:rsidR="3AB1B68C" w:rsidRPr="1219D0DD">
        <w:rPr>
          <w:sz w:val="22"/>
          <w:szCs w:val="22"/>
        </w:rPr>
        <w:t xml:space="preserve">, </w:t>
      </w:r>
      <w:r w:rsidR="68D2201E" w:rsidRPr="1219D0DD">
        <w:rPr>
          <w:sz w:val="22"/>
          <w:szCs w:val="22"/>
        </w:rPr>
        <w:t xml:space="preserve">flexible working, time off for </w:t>
      </w:r>
      <w:r w:rsidR="5A93D47B" w:rsidRPr="1219D0DD">
        <w:rPr>
          <w:sz w:val="22"/>
          <w:szCs w:val="22"/>
        </w:rPr>
        <w:t>depend</w:t>
      </w:r>
      <w:r w:rsidR="0F5EBE8D" w:rsidRPr="1219D0DD">
        <w:rPr>
          <w:sz w:val="22"/>
          <w:szCs w:val="22"/>
        </w:rPr>
        <w:t>ants</w:t>
      </w:r>
      <w:r w:rsidR="68D2201E" w:rsidRPr="1219D0DD">
        <w:rPr>
          <w:sz w:val="22"/>
          <w:szCs w:val="22"/>
        </w:rPr>
        <w:t xml:space="preserve">, subsidised childcare.  </w:t>
      </w:r>
      <w:r w:rsidR="1D158C9D" w:rsidRPr="1219D0DD">
        <w:rPr>
          <w:sz w:val="22"/>
          <w:szCs w:val="22"/>
        </w:rPr>
        <w:t xml:space="preserve">Assistance </w:t>
      </w:r>
      <w:r w:rsidR="68D2201E" w:rsidRPr="1219D0DD">
        <w:rPr>
          <w:sz w:val="22"/>
          <w:szCs w:val="22"/>
        </w:rPr>
        <w:t xml:space="preserve">with travel to work </w:t>
      </w:r>
      <w:r w:rsidR="71A1DFDE" w:rsidRPr="1219D0DD">
        <w:rPr>
          <w:sz w:val="22"/>
          <w:szCs w:val="22"/>
        </w:rPr>
        <w:t xml:space="preserve">costs, </w:t>
      </w:r>
      <w:r w:rsidR="064C33F5" w:rsidRPr="1219D0DD">
        <w:rPr>
          <w:sz w:val="22"/>
          <w:szCs w:val="22"/>
        </w:rPr>
        <w:t xml:space="preserve">cycle to work </w:t>
      </w:r>
      <w:r w:rsidR="4BE63DE8" w:rsidRPr="1219D0DD">
        <w:rPr>
          <w:sz w:val="22"/>
          <w:szCs w:val="22"/>
        </w:rPr>
        <w:t xml:space="preserve">or car-share </w:t>
      </w:r>
      <w:r w:rsidR="064C33F5" w:rsidRPr="1219D0DD">
        <w:rPr>
          <w:sz w:val="22"/>
          <w:szCs w:val="22"/>
        </w:rPr>
        <w:t>initiatives.  Food and retail vouchers to support</w:t>
      </w:r>
      <w:r w:rsidR="59C965C6" w:rsidRPr="1219D0DD">
        <w:rPr>
          <w:sz w:val="22"/>
          <w:szCs w:val="22"/>
        </w:rPr>
        <w:t xml:space="preserve"> those struggling</w:t>
      </w:r>
      <w:r w:rsidR="77E95FCD" w:rsidRPr="1219D0DD">
        <w:rPr>
          <w:sz w:val="22"/>
          <w:szCs w:val="22"/>
        </w:rPr>
        <w:t xml:space="preserve"> and their families.</w:t>
      </w:r>
      <w:r w:rsidR="127F18AC" w:rsidRPr="1219D0DD">
        <w:rPr>
          <w:sz w:val="22"/>
          <w:szCs w:val="22"/>
        </w:rPr>
        <w:t xml:space="preserve"> (CIPD, 2021).</w:t>
      </w:r>
    </w:p>
    <w:p w14:paraId="446CFFF4" w14:textId="315A70A7" w:rsidR="4E2AA6CB" w:rsidRDefault="4E2AA6CB" w:rsidP="4E2AA6CB">
      <w:pPr>
        <w:spacing w:after="0"/>
        <w:rPr>
          <w:sz w:val="22"/>
          <w:szCs w:val="22"/>
        </w:rPr>
      </w:pPr>
    </w:p>
    <w:p w14:paraId="6AD122A6" w14:textId="5B461091" w:rsidR="029DECD4" w:rsidRDefault="029DECD4" w:rsidP="4E2AA6CB">
      <w:pPr>
        <w:spacing w:after="0"/>
        <w:rPr>
          <w:sz w:val="22"/>
          <w:szCs w:val="22"/>
        </w:rPr>
      </w:pPr>
      <w:r w:rsidRPr="270AD8EA">
        <w:rPr>
          <w:sz w:val="22"/>
          <w:szCs w:val="22"/>
        </w:rPr>
        <w:t>In</w:t>
      </w:r>
      <w:r w:rsidR="6CF893DA" w:rsidRPr="270AD8EA">
        <w:rPr>
          <w:sz w:val="22"/>
          <w:szCs w:val="22"/>
        </w:rPr>
        <w:t xml:space="preserve">creasing skills and experience to allow </w:t>
      </w:r>
      <w:r w:rsidR="0DD1F7D2" w:rsidRPr="270AD8EA">
        <w:rPr>
          <w:sz w:val="22"/>
          <w:szCs w:val="22"/>
        </w:rPr>
        <w:t>progression</w:t>
      </w:r>
      <w:r w:rsidR="6CF893DA" w:rsidRPr="270AD8EA">
        <w:rPr>
          <w:sz w:val="22"/>
          <w:szCs w:val="22"/>
        </w:rPr>
        <w:t xml:space="preserve"> to higher </w:t>
      </w:r>
      <w:r w:rsidR="43AED60D" w:rsidRPr="270AD8EA">
        <w:rPr>
          <w:sz w:val="22"/>
          <w:szCs w:val="22"/>
        </w:rPr>
        <w:t>grades or</w:t>
      </w:r>
      <w:r w:rsidR="6CF893DA" w:rsidRPr="270AD8EA">
        <w:rPr>
          <w:sz w:val="22"/>
          <w:szCs w:val="22"/>
        </w:rPr>
        <w:t xml:space="preserve"> review</w:t>
      </w:r>
      <w:r w:rsidR="1909833F" w:rsidRPr="270AD8EA">
        <w:rPr>
          <w:sz w:val="22"/>
          <w:szCs w:val="22"/>
        </w:rPr>
        <w:t>ing</w:t>
      </w:r>
      <w:r w:rsidR="6CF893DA" w:rsidRPr="270AD8EA">
        <w:rPr>
          <w:sz w:val="22"/>
          <w:szCs w:val="22"/>
        </w:rPr>
        <w:t xml:space="preserve"> </w:t>
      </w:r>
      <w:r w:rsidR="354BB467" w:rsidRPr="270AD8EA">
        <w:rPr>
          <w:sz w:val="22"/>
          <w:szCs w:val="22"/>
        </w:rPr>
        <w:t>diversity</w:t>
      </w:r>
      <w:r w:rsidR="6CF893DA" w:rsidRPr="270AD8EA">
        <w:rPr>
          <w:sz w:val="22"/>
          <w:szCs w:val="22"/>
        </w:rPr>
        <w:t xml:space="preserve"> groups to ensure pay is fair across all employee groups.</w:t>
      </w:r>
      <w:r w:rsidR="69BA0A1C" w:rsidRPr="270AD8EA">
        <w:rPr>
          <w:sz w:val="22"/>
          <w:szCs w:val="22"/>
        </w:rPr>
        <w:t xml:space="preserve"> </w:t>
      </w:r>
      <w:r w:rsidR="240600F5" w:rsidRPr="270AD8EA">
        <w:rPr>
          <w:sz w:val="22"/>
          <w:szCs w:val="22"/>
        </w:rPr>
        <w:t xml:space="preserve">Reviewing </w:t>
      </w:r>
      <w:r w:rsidR="4472BDDE" w:rsidRPr="270AD8EA">
        <w:rPr>
          <w:sz w:val="22"/>
          <w:szCs w:val="22"/>
        </w:rPr>
        <w:t>financial</w:t>
      </w:r>
      <w:r w:rsidR="240600F5" w:rsidRPr="270AD8EA">
        <w:rPr>
          <w:sz w:val="22"/>
          <w:szCs w:val="22"/>
        </w:rPr>
        <w:t xml:space="preserve"> wellbeing </w:t>
      </w:r>
      <w:r w:rsidR="2B11C6FC" w:rsidRPr="270AD8EA">
        <w:rPr>
          <w:sz w:val="22"/>
          <w:szCs w:val="22"/>
        </w:rPr>
        <w:t>and examining</w:t>
      </w:r>
      <w:r w:rsidR="240600F5" w:rsidRPr="270AD8EA">
        <w:rPr>
          <w:sz w:val="22"/>
          <w:szCs w:val="22"/>
        </w:rPr>
        <w:t xml:space="preserve"> the current rewards packages – are they offering support and guidance to employe</w:t>
      </w:r>
      <w:r w:rsidR="1D16CF1A" w:rsidRPr="270AD8EA">
        <w:rPr>
          <w:sz w:val="22"/>
          <w:szCs w:val="22"/>
        </w:rPr>
        <w:t>e</w:t>
      </w:r>
      <w:r w:rsidR="240600F5" w:rsidRPr="270AD8EA">
        <w:rPr>
          <w:sz w:val="22"/>
          <w:szCs w:val="22"/>
        </w:rPr>
        <w:t xml:space="preserve">s and </w:t>
      </w:r>
      <w:r w:rsidR="4CDE3793" w:rsidRPr="270AD8EA">
        <w:rPr>
          <w:sz w:val="22"/>
          <w:szCs w:val="22"/>
        </w:rPr>
        <w:t>signposting</w:t>
      </w:r>
      <w:r w:rsidR="240600F5" w:rsidRPr="270AD8EA">
        <w:rPr>
          <w:sz w:val="22"/>
          <w:szCs w:val="22"/>
        </w:rPr>
        <w:t xml:space="preserve"> them to resources to assist</w:t>
      </w:r>
      <w:r w:rsidR="027985C7" w:rsidRPr="270AD8EA">
        <w:rPr>
          <w:sz w:val="22"/>
          <w:szCs w:val="22"/>
        </w:rPr>
        <w:t xml:space="preserve">.  Employees </w:t>
      </w:r>
      <w:r w:rsidR="358FE2C6" w:rsidRPr="270AD8EA">
        <w:rPr>
          <w:sz w:val="22"/>
          <w:szCs w:val="22"/>
        </w:rPr>
        <w:t>who</w:t>
      </w:r>
      <w:r w:rsidR="027985C7" w:rsidRPr="270AD8EA">
        <w:rPr>
          <w:sz w:val="22"/>
          <w:szCs w:val="22"/>
        </w:rPr>
        <w:t xml:space="preserve"> feel supported by a financial wellbeing programmes feel more focused on their roles and will be more engaged at work.</w:t>
      </w:r>
    </w:p>
    <w:p w14:paraId="7561FD66" w14:textId="7847F0CF" w:rsidR="4E2AA6CB" w:rsidRDefault="4E2AA6CB" w:rsidP="4E2AA6CB">
      <w:pPr>
        <w:spacing w:after="0"/>
        <w:rPr>
          <w:sz w:val="22"/>
          <w:szCs w:val="22"/>
        </w:rPr>
      </w:pPr>
    </w:p>
    <w:p w14:paraId="59C734ED" w14:textId="06F14F55" w:rsidR="4AA71B36" w:rsidRDefault="4AA71B36" w:rsidP="270AD8EA">
      <w:pPr>
        <w:spacing w:after="0"/>
        <w:rPr>
          <w:sz w:val="22"/>
          <w:szCs w:val="22"/>
        </w:rPr>
      </w:pPr>
      <w:r w:rsidRPr="270AD8EA">
        <w:rPr>
          <w:sz w:val="22"/>
          <w:szCs w:val="22"/>
        </w:rPr>
        <w:t>Internal factors which directly shape reward strategies include organisational culture, employee demographics, financial capacity and organisational stra</w:t>
      </w:r>
      <w:r w:rsidR="714BA101" w:rsidRPr="270AD8EA">
        <w:rPr>
          <w:sz w:val="22"/>
          <w:szCs w:val="22"/>
        </w:rPr>
        <w:t>tegy</w:t>
      </w:r>
      <w:r w:rsidRPr="270AD8EA">
        <w:rPr>
          <w:sz w:val="22"/>
          <w:szCs w:val="22"/>
        </w:rPr>
        <w:t>.</w:t>
      </w:r>
      <w:r w:rsidR="4D65D97F" w:rsidRPr="270AD8EA">
        <w:rPr>
          <w:sz w:val="22"/>
          <w:szCs w:val="22"/>
        </w:rPr>
        <w:t xml:space="preserve"> </w:t>
      </w:r>
    </w:p>
    <w:p w14:paraId="483D54FD" w14:textId="76D4EC76" w:rsidR="34F6A44E" w:rsidRDefault="34F6A44E" w:rsidP="270AD8EA">
      <w:pPr>
        <w:spacing w:after="0"/>
        <w:rPr>
          <w:sz w:val="22"/>
          <w:szCs w:val="22"/>
        </w:rPr>
      </w:pPr>
      <w:r w:rsidRPr="270AD8EA">
        <w:rPr>
          <w:sz w:val="22"/>
          <w:szCs w:val="22"/>
        </w:rPr>
        <w:t xml:space="preserve">Talent management – recruitment, retention and promotion </w:t>
      </w:r>
      <w:r w:rsidR="7888305E" w:rsidRPr="270AD8EA">
        <w:rPr>
          <w:sz w:val="22"/>
          <w:szCs w:val="22"/>
        </w:rPr>
        <w:t>may</w:t>
      </w:r>
      <w:r w:rsidRPr="270AD8EA">
        <w:rPr>
          <w:sz w:val="22"/>
          <w:szCs w:val="22"/>
        </w:rPr>
        <w:t xml:space="preserve"> influence </w:t>
      </w:r>
      <w:r w:rsidR="77A2CF66" w:rsidRPr="270AD8EA">
        <w:rPr>
          <w:sz w:val="22"/>
          <w:szCs w:val="22"/>
        </w:rPr>
        <w:t>salary</w:t>
      </w:r>
      <w:r w:rsidRPr="270AD8EA">
        <w:rPr>
          <w:sz w:val="22"/>
          <w:szCs w:val="22"/>
        </w:rPr>
        <w:t xml:space="preserve"> levels and non-financial </w:t>
      </w:r>
      <w:r w:rsidR="41953747" w:rsidRPr="270AD8EA">
        <w:rPr>
          <w:sz w:val="22"/>
          <w:szCs w:val="22"/>
        </w:rPr>
        <w:t>rewards</w:t>
      </w:r>
      <w:r w:rsidRPr="270AD8EA">
        <w:rPr>
          <w:sz w:val="22"/>
          <w:szCs w:val="22"/>
        </w:rPr>
        <w:t xml:space="preserve">, whilst employee </w:t>
      </w:r>
      <w:r w:rsidR="7B116677" w:rsidRPr="270AD8EA">
        <w:rPr>
          <w:sz w:val="22"/>
          <w:szCs w:val="22"/>
        </w:rPr>
        <w:t>relations</w:t>
      </w:r>
      <w:r w:rsidRPr="270AD8EA">
        <w:rPr>
          <w:sz w:val="22"/>
          <w:szCs w:val="22"/>
        </w:rPr>
        <w:t xml:space="preserve"> and the ‘psycholog</w:t>
      </w:r>
      <w:r w:rsidR="2C6BCB5D" w:rsidRPr="270AD8EA">
        <w:rPr>
          <w:sz w:val="22"/>
          <w:szCs w:val="22"/>
        </w:rPr>
        <w:t xml:space="preserve">ical contract’ </w:t>
      </w:r>
      <w:r w:rsidR="35C36CDB" w:rsidRPr="270AD8EA">
        <w:rPr>
          <w:sz w:val="22"/>
          <w:szCs w:val="22"/>
        </w:rPr>
        <w:t xml:space="preserve">are </w:t>
      </w:r>
      <w:r w:rsidR="0159F51C" w:rsidRPr="270AD8EA">
        <w:rPr>
          <w:sz w:val="22"/>
          <w:szCs w:val="22"/>
        </w:rPr>
        <w:t>the unwritten</w:t>
      </w:r>
      <w:r w:rsidR="2C6BCB5D" w:rsidRPr="270AD8EA">
        <w:rPr>
          <w:sz w:val="22"/>
          <w:szCs w:val="22"/>
        </w:rPr>
        <w:t xml:space="preserve"> </w:t>
      </w:r>
      <w:r w:rsidR="293200D7" w:rsidRPr="270AD8EA">
        <w:rPr>
          <w:sz w:val="22"/>
          <w:szCs w:val="22"/>
        </w:rPr>
        <w:t>expectations</w:t>
      </w:r>
      <w:r w:rsidR="2C6BCB5D" w:rsidRPr="270AD8EA">
        <w:rPr>
          <w:sz w:val="22"/>
          <w:szCs w:val="22"/>
        </w:rPr>
        <w:t xml:space="preserve"> of </w:t>
      </w:r>
      <w:r w:rsidR="5306E8D8" w:rsidRPr="270AD8EA">
        <w:rPr>
          <w:sz w:val="22"/>
          <w:szCs w:val="22"/>
        </w:rPr>
        <w:t xml:space="preserve">staff </w:t>
      </w:r>
      <w:r w:rsidR="2C6BCB5D" w:rsidRPr="270AD8EA">
        <w:rPr>
          <w:sz w:val="22"/>
          <w:szCs w:val="22"/>
        </w:rPr>
        <w:t xml:space="preserve">regarding </w:t>
      </w:r>
      <w:r w:rsidR="71D8174F" w:rsidRPr="270AD8EA">
        <w:rPr>
          <w:sz w:val="22"/>
          <w:szCs w:val="22"/>
        </w:rPr>
        <w:t>fairness</w:t>
      </w:r>
      <w:r w:rsidR="2C6BCB5D" w:rsidRPr="270AD8EA">
        <w:rPr>
          <w:sz w:val="22"/>
          <w:szCs w:val="22"/>
        </w:rPr>
        <w:t>, recognition and trust</w:t>
      </w:r>
      <w:r w:rsidR="3A4F6A37" w:rsidRPr="270AD8EA">
        <w:rPr>
          <w:sz w:val="22"/>
          <w:szCs w:val="22"/>
        </w:rPr>
        <w:t xml:space="preserve"> from their employer. </w:t>
      </w:r>
      <w:r w:rsidR="15B62FFA" w:rsidRPr="270AD8EA">
        <w:rPr>
          <w:sz w:val="22"/>
          <w:szCs w:val="22"/>
        </w:rPr>
        <w:t>The use of JE to ensure fair pay comparison between roles across the organisation</w:t>
      </w:r>
      <w:r w:rsidR="395EC980" w:rsidRPr="270AD8EA">
        <w:rPr>
          <w:sz w:val="22"/>
          <w:szCs w:val="22"/>
        </w:rPr>
        <w:t>.</w:t>
      </w:r>
    </w:p>
    <w:p w14:paraId="377BB8E4" w14:textId="611F21D7" w:rsidR="4E2AA6CB" w:rsidRDefault="4E2AA6CB" w:rsidP="4E2AA6CB">
      <w:pPr>
        <w:spacing w:after="0"/>
        <w:rPr>
          <w:rFonts w:ascii="Arial" w:eastAsia="Arial" w:hAnsi="Arial" w:cs="Arial"/>
          <w:color w:val="FF0000"/>
          <w:sz w:val="22"/>
          <w:szCs w:val="22"/>
        </w:rPr>
      </w:pPr>
    </w:p>
    <w:p w14:paraId="257D02AB" w14:textId="0C02BB63" w:rsidR="395EC980" w:rsidRDefault="5DDCC638" w:rsidP="1219D0DD">
      <w:pPr>
        <w:spacing w:after="0"/>
        <w:rPr>
          <w:sz w:val="22"/>
          <w:szCs w:val="22"/>
        </w:rPr>
      </w:pPr>
      <w:r w:rsidRPr="1219D0DD">
        <w:rPr>
          <w:sz w:val="22"/>
          <w:szCs w:val="22"/>
        </w:rPr>
        <w:t xml:space="preserve">It is crucial for an employer to </w:t>
      </w:r>
      <w:r w:rsidR="12E2C2CE" w:rsidRPr="1219D0DD">
        <w:rPr>
          <w:sz w:val="22"/>
          <w:szCs w:val="22"/>
        </w:rPr>
        <w:t>consistently</w:t>
      </w:r>
      <w:r w:rsidRPr="1219D0DD">
        <w:rPr>
          <w:sz w:val="22"/>
          <w:szCs w:val="22"/>
        </w:rPr>
        <w:t xml:space="preserve"> review pay structure and reward packages against their competitors, though this may be difficult in a smaller market with limited comparison nationally. </w:t>
      </w:r>
      <w:r w:rsidR="2795D79C" w:rsidRPr="1219D0DD">
        <w:rPr>
          <w:sz w:val="22"/>
          <w:szCs w:val="22"/>
        </w:rPr>
        <w:t xml:space="preserve">Each element of the organisational strategy feeds into the values and goals </w:t>
      </w:r>
      <w:r w:rsidR="0E10CEB7" w:rsidRPr="1219D0DD">
        <w:rPr>
          <w:sz w:val="22"/>
          <w:szCs w:val="22"/>
        </w:rPr>
        <w:t xml:space="preserve">with both the external and internal factors </w:t>
      </w:r>
      <w:r w:rsidR="2795D79C" w:rsidRPr="1219D0DD">
        <w:rPr>
          <w:sz w:val="22"/>
          <w:szCs w:val="22"/>
        </w:rPr>
        <w:t>affect</w:t>
      </w:r>
      <w:r w:rsidR="1BF24253" w:rsidRPr="1219D0DD">
        <w:rPr>
          <w:sz w:val="22"/>
          <w:szCs w:val="22"/>
        </w:rPr>
        <w:t>ing</w:t>
      </w:r>
      <w:r w:rsidR="2795D79C" w:rsidRPr="1219D0DD">
        <w:rPr>
          <w:sz w:val="22"/>
          <w:szCs w:val="22"/>
        </w:rPr>
        <w:t xml:space="preserve"> the reward</w:t>
      </w:r>
      <w:r w:rsidR="11897051" w:rsidRPr="1219D0DD">
        <w:rPr>
          <w:sz w:val="22"/>
          <w:szCs w:val="22"/>
        </w:rPr>
        <w:t xml:space="preserve"> scheme.</w:t>
      </w:r>
    </w:p>
    <w:p w14:paraId="394896C2" w14:textId="3D6F9D64" w:rsidR="4E2AA6CB" w:rsidRDefault="4E2AA6CB" w:rsidP="4E2AA6CB">
      <w:pPr>
        <w:spacing w:after="0"/>
        <w:rPr>
          <w:rFonts w:ascii="Arial" w:eastAsia="Arial" w:hAnsi="Arial" w:cs="Arial"/>
          <w:color w:val="FF0000"/>
          <w:sz w:val="22"/>
          <w:szCs w:val="22"/>
        </w:rPr>
      </w:pPr>
    </w:p>
    <w:p w14:paraId="29DB6C34" w14:textId="77ABB69E" w:rsidR="4E2AA6CB" w:rsidRDefault="4E2AA6CB" w:rsidP="4E2AA6CB">
      <w:pPr>
        <w:spacing w:after="0"/>
        <w:rPr>
          <w:rFonts w:ascii="Arial" w:eastAsia="Arial" w:hAnsi="Arial" w:cs="Arial"/>
          <w:color w:val="FF0000"/>
          <w:sz w:val="22"/>
          <w:szCs w:val="22"/>
        </w:rPr>
      </w:pPr>
    </w:p>
    <w:p w14:paraId="25BFF4E9" w14:textId="546BD89E" w:rsidR="004F51D2" w:rsidRDefault="00000000">
      <w:r>
        <w:br w:type="page"/>
      </w:r>
    </w:p>
    <w:p w14:paraId="3B87E048" w14:textId="67848883" w:rsidR="4E2AA6CB" w:rsidRDefault="6BB62649" w:rsidP="6F6F8222">
      <w:pPr>
        <w:spacing w:after="0"/>
        <w:rPr>
          <w:rFonts w:ascii="Trebuchet MS" w:eastAsia="Trebuchet MS" w:hAnsi="Trebuchet MS" w:cs="Trebuchet MS"/>
          <w:b/>
          <w:bCs/>
          <w:color w:val="000000" w:themeColor="text1"/>
          <w:sz w:val="22"/>
          <w:szCs w:val="22"/>
        </w:rPr>
      </w:pPr>
      <w:r w:rsidRPr="6F6F8222">
        <w:rPr>
          <w:rFonts w:ascii="Trebuchet MS" w:eastAsia="Trebuchet MS" w:hAnsi="Trebuchet MS" w:cs="Trebuchet MS"/>
          <w:b/>
          <w:bCs/>
          <w:color w:val="000000" w:themeColor="text1"/>
          <w:sz w:val="22"/>
          <w:szCs w:val="22"/>
        </w:rPr>
        <w:lastRenderedPageBreak/>
        <w:t xml:space="preserve">AC 3.2: </w:t>
      </w:r>
    </w:p>
    <w:p w14:paraId="7C95EA94" w14:textId="24730336" w:rsidR="6F6F8222" w:rsidRDefault="6F6F8222" w:rsidP="6F6F8222">
      <w:pPr>
        <w:spacing w:after="0"/>
        <w:rPr>
          <w:rFonts w:ascii="Trebuchet MS" w:eastAsia="Trebuchet MS" w:hAnsi="Trebuchet MS" w:cs="Trebuchet MS"/>
          <w:b/>
          <w:bCs/>
          <w:color w:val="000000" w:themeColor="text1"/>
          <w:sz w:val="22"/>
          <w:szCs w:val="22"/>
        </w:rPr>
      </w:pPr>
    </w:p>
    <w:p w14:paraId="0400E567" w14:textId="17A27874" w:rsidR="637EEBF6" w:rsidRDefault="79CA882D" w:rsidP="1219D0DD">
      <w:pPr>
        <w:spacing w:after="0"/>
        <w:rPr>
          <w:rFonts w:ascii="Trebuchet MS" w:eastAsia="Trebuchet MS" w:hAnsi="Trebuchet MS" w:cs="Trebuchet MS"/>
          <w:sz w:val="22"/>
          <w:szCs w:val="22"/>
        </w:rPr>
      </w:pPr>
      <w:r w:rsidRPr="1219D0DD">
        <w:rPr>
          <w:sz w:val="22"/>
          <w:szCs w:val="22"/>
        </w:rPr>
        <w:t>Be</w:t>
      </w:r>
      <w:r w:rsidR="438ABFD7" w:rsidRPr="1219D0DD">
        <w:rPr>
          <w:sz w:val="22"/>
          <w:szCs w:val="22"/>
        </w:rPr>
        <w:t xml:space="preserve">nchmarking is crucial for </w:t>
      </w:r>
      <w:r w:rsidR="67675CBB" w:rsidRPr="1219D0DD">
        <w:rPr>
          <w:sz w:val="22"/>
          <w:szCs w:val="22"/>
        </w:rPr>
        <w:t>organisations</w:t>
      </w:r>
      <w:r w:rsidR="438ABFD7" w:rsidRPr="1219D0DD">
        <w:rPr>
          <w:sz w:val="22"/>
          <w:szCs w:val="22"/>
        </w:rPr>
        <w:t xml:space="preserve"> striving to stay competitive in today’s dynamic market. </w:t>
      </w:r>
      <w:r w:rsidR="1E086007" w:rsidRPr="1219D0DD">
        <w:rPr>
          <w:sz w:val="22"/>
          <w:szCs w:val="22"/>
        </w:rPr>
        <w:t xml:space="preserve">Benchmarking </w:t>
      </w:r>
      <w:r w:rsidR="438ABFD7" w:rsidRPr="1219D0DD">
        <w:rPr>
          <w:sz w:val="22"/>
          <w:szCs w:val="22"/>
        </w:rPr>
        <w:t xml:space="preserve">allows organisations to compare their practices </w:t>
      </w:r>
      <w:r w:rsidR="3E4CF2BE" w:rsidRPr="1219D0DD">
        <w:rPr>
          <w:sz w:val="22"/>
          <w:szCs w:val="22"/>
        </w:rPr>
        <w:t xml:space="preserve">against </w:t>
      </w:r>
      <w:r w:rsidR="438ABFD7" w:rsidRPr="1219D0DD">
        <w:rPr>
          <w:sz w:val="22"/>
          <w:szCs w:val="22"/>
        </w:rPr>
        <w:t>industry standards and ensure they’re on the right</w:t>
      </w:r>
      <w:r w:rsidR="4282F7CB" w:rsidRPr="1219D0DD">
        <w:rPr>
          <w:sz w:val="22"/>
          <w:szCs w:val="22"/>
        </w:rPr>
        <w:t xml:space="preserve"> path,</w:t>
      </w:r>
      <w:r w:rsidR="438ABFD7" w:rsidRPr="1219D0DD">
        <w:rPr>
          <w:sz w:val="22"/>
          <w:szCs w:val="22"/>
        </w:rPr>
        <w:t xml:space="preserve"> which supports effective recruitment and employee retention strategies. </w:t>
      </w:r>
      <w:r w:rsidR="18951739" w:rsidRPr="1219D0DD">
        <w:rPr>
          <w:sz w:val="22"/>
          <w:szCs w:val="22"/>
        </w:rPr>
        <w:t xml:space="preserve">If there is accurate data, organisations can take decisive actions that enhance overall business performance. </w:t>
      </w:r>
      <w:r w:rsidR="438ABFD7" w:rsidRPr="1219D0DD">
        <w:rPr>
          <w:sz w:val="22"/>
          <w:szCs w:val="22"/>
        </w:rPr>
        <w:t xml:space="preserve">There are two types of benchmarking: Internal and external.  </w:t>
      </w:r>
      <w:r w:rsidR="0E77B5BE" w:rsidRPr="1219D0DD">
        <w:rPr>
          <w:sz w:val="22"/>
          <w:szCs w:val="22"/>
        </w:rPr>
        <w:t>(Farrand, 2023).</w:t>
      </w:r>
    </w:p>
    <w:p w14:paraId="5C0AE2CF" w14:textId="7AC6D2D6" w:rsidR="1219D0DD" w:rsidRDefault="1219D0DD" w:rsidP="1219D0DD">
      <w:pPr>
        <w:spacing w:after="0"/>
        <w:rPr>
          <w:rFonts w:ascii="Arial" w:eastAsia="Arial" w:hAnsi="Arial" w:cs="Arial"/>
          <w:color w:val="FF0000"/>
          <w:sz w:val="22"/>
          <w:szCs w:val="22"/>
        </w:rPr>
      </w:pPr>
    </w:p>
    <w:p w14:paraId="6A68EF85" w14:textId="540191EC" w:rsidR="6227D263" w:rsidRDefault="2DBF8D53" w:rsidP="1219D0DD">
      <w:pPr>
        <w:spacing w:after="0"/>
        <w:rPr>
          <w:rFonts w:ascii="Trebuchet MS" w:eastAsia="Trebuchet MS" w:hAnsi="Trebuchet MS" w:cs="Trebuchet MS"/>
          <w:sz w:val="22"/>
          <w:szCs w:val="22"/>
        </w:rPr>
      </w:pPr>
      <w:r w:rsidRPr="1219D0DD">
        <w:rPr>
          <w:b/>
          <w:bCs/>
          <w:sz w:val="22"/>
          <w:szCs w:val="22"/>
        </w:rPr>
        <w:t>E</w:t>
      </w:r>
      <w:r w:rsidR="5C30FDCC" w:rsidRPr="1219D0DD">
        <w:rPr>
          <w:b/>
          <w:bCs/>
          <w:sz w:val="22"/>
          <w:szCs w:val="22"/>
        </w:rPr>
        <w:t>xternal</w:t>
      </w:r>
      <w:r w:rsidR="5C30FDCC" w:rsidRPr="1219D0DD">
        <w:rPr>
          <w:sz w:val="22"/>
          <w:szCs w:val="22"/>
        </w:rPr>
        <w:t xml:space="preserve"> benchmarking sources like government surveys</w:t>
      </w:r>
      <w:r w:rsidR="30FD4851" w:rsidRPr="1219D0DD">
        <w:rPr>
          <w:sz w:val="22"/>
          <w:szCs w:val="22"/>
        </w:rPr>
        <w:t xml:space="preserve"> are useful</w:t>
      </w:r>
      <w:r w:rsidR="5C30FDCC" w:rsidRPr="1219D0DD">
        <w:rPr>
          <w:sz w:val="22"/>
          <w:szCs w:val="22"/>
        </w:rPr>
        <w:t xml:space="preserve">. </w:t>
      </w:r>
      <w:r w:rsidR="328C1330" w:rsidRPr="1219D0DD">
        <w:rPr>
          <w:sz w:val="22"/>
          <w:szCs w:val="22"/>
        </w:rPr>
        <w:t xml:space="preserve">The Office for National Statistics (ONS) - UK provides comprehensive data through the Annual Survey of Hours and Earnings (ASHE), </w:t>
      </w:r>
      <w:r w:rsidR="175CBCB5" w:rsidRPr="1219D0DD">
        <w:rPr>
          <w:sz w:val="22"/>
          <w:szCs w:val="22"/>
        </w:rPr>
        <w:t>and Labour Force Survey (LFS) providing a</w:t>
      </w:r>
      <w:r w:rsidR="2402E706" w:rsidRPr="1219D0DD">
        <w:rPr>
          <w:sz w:val="22"/>
          <w:szCs w:val="22"/>
        </w:rPr>
        <w:t xml:space="preserve"> </w:t>
      </w:r>
      <w:r w:rsidR="175CBCB5" w:rsidRPr="1219D0DD">
        <w:rPr>
          <w:sz w:val="22"/>
          <w:szCs w:val="22"/>
        </w:rPr>
        <w:t xml:space="preserve">key source for employment, unemployment and economic </w:t>
      </w:r>
      <w:r w:rsidR="46FD5481" w:rsidRPr="1219D0DD">
        <w:rPr>
          <w:sz w:val="22"/>
          <w:szCs w:val="22"/>
        </w:rPr>
        <w:t>labour</w:t>
      </w:r>
      <w:r w:rsidR="175CBCB5" w:rsidRPr="1219D0DD">
        <w:rPr>
          <w:sz w:val="22"/>
          <w:szCs w:val="22"/>
        </w:rPr>
        <w:t xml:space="preserve"> </w:t>
      </w:r>
      <w:r w:rsidR="3A1375CB" w:rsidRPr="1219D0DD">
        <w:rPr>
          <w:sz w:val="22"/>
          <w:szCs w:val="22"/>
        </w:rPr>
        <w:t>rates</w:t>
      </w:r>
      <w:r w:rsidR="175CBCB5" w:rsidRPr="1219D0DD">
        <w:rPr>
          <w:sz w:val="22"/>
          <w:szCs w:val="22"/>
        </w:rPr>
        <w:t xml:space="preserve">. </w:t>
      </w:r>
      <w:r w:rsidR="0A2663F6" w:rsidRPr="1219D0DD">
        <w:rPr>
          <w:sz w:val="22"/>
          <w:szCs w:val="22"/>
        </w:rPr>
        <w:t xml:space="preserve"> Government surveys are a critical tool to compare performance processes and workforce metrics – by using this authoritative data, organisations can identify best practices and set realistic reward targets tailored to their industry sector. One of the most common external metrics to examine is salary benchmarking, which helps an organisation to understand how their compensation package </w:t>
      </w:r>
      <w:r w:rsidR="27335402" w:rsidRPr="1219D0DD">
        <w:rPr>
          <w:sz w:val="22"/>
          <w:szCs w:val="22"/>
        </w:rPr>
        <w:t xml:space="preserve">compares </w:t>
      </w:r>
      <w:r w:rsidR="6FF52E0E" w:rsidRPr="1219D0DD">
        <w:rPr>
          <w:sz w:val="22"/>
          <w:szCs w:val="22"/>
        </w:rPr>
        <w:t>to the</w:t>
      </w:r>
      <w:r w:rsidR="0A2663F6" w:rsidRPr="1219D0DD">
        <w:rPr>
          <w:sz w:val="22"/>
          <w:szCs w:val="22"/>
        </w:rPr>
        <w:t xml:space="preserve"> wider market.</w:t>
      </w:r>
      <w:r w:rsidR="3819C950" w:rsidRPr="1219D0DD">
        <w:rPr>
          <w:sz w:val="22"/>
          <w:szCs w:val="22"/>
        </w:rPr>
        <w:t xml:space="preserve"> </w:t>
      </w:r>
      <w:r w:rsidR="3819C950" w:rsidRPr="1219D0DD">
        <w:rPr>
          <w:rFonts w:ascii="Trebuchet MS" w:eastAsia="Trebuchet MS" w:hAnsi="Trebuchet MS" w:cs="Trebuchet MS"/>
          <w:sz w:val="22"/>
          <w:szCs w:val="22"/>
        </w:rPr>
        <w:t>CIPD. (2023c).</w:t>
      </w:r>
    </w:p>
    <w:p w14:paraId="129EEA97" w14:textId="7651C69F" w:rsidR="6227D263" w:rsidRDefault="6227D263" w:rsidP="1219D0DD">
      <w:pPr>
        <w:spacing w:after="0"/>
        <w:rPr>
          <w:sz w:val="22"/>
          <w:szCs w:val="22"/>
        </w:rPr>
      </w:pPr>
    </w:p>
    <w:p w14:paraId="41DB648A" w14:textId="06826081" w:rsidR="6227D263" w:rsidRDefault="65E7E410" w:rsidP="1219D0DD">
      <w:pPr>
        <w:spacing w:after="0"/>
        <w:rPr>
          <w:sz w:val="22"/>
          <w:szCs w:val="22"/>
        </w:rPr>
      </w:pPr>
      <w:r w:rsidRPr="1219D0DD">
        <w:rPr>
          <w:sz w:val="22"/>
          <w:szCs w:val="22"/>
        </w:rPr>
        <w:t xml:space="preserve">For an </w:t>
      </w:r>
      <w:r w:rsidR="29726796" w:rsidRPr="1219D0DD">
        <w:rPr>
          <w:sz w:val="22"/>
          <w:szCs w:val="22"/>
        </w:rPr>
        <w:t>organisation</w:t>
      </w:r>
      <w:r w:rsidRPr="1219D0DD">
        <w:rPr>
          <w:sz w:val="22"/>
          <w:szCs w:val="22"/>
        </w:rPr>
        <w:t xml:space="preserve"> </w:t>
      </w:r>
      <w:r w:rsidR="3B77AC78" w:rsidRPr="1219D0DD">
        <w:rPr>
          <w:sz w:val="22"/>
          <w:szCs w:val="22"/>
        </w:rPr>
        <w:t>such as ours</w:t>
      </w:r>
      <w:r w:rsidRPr="1219D0DD">
        <w:rPr>
          <w:sz w:val="22"/>
          <w:szCs w:val="22"/>
        </w:rPr>
        <w:t xml:space="preserve"> we would look at industry-specific reports</w:t>
      </w:r>
      <w:r w:rsidR="3E778F33" w:rsidRPr="1219D0DD">
        <w:rPr>
          <w:sz w:val="22"/>
          <w:szCs w:val="22"/>
        </w:rPr>
        <w:t xml:space="preserve"> such as through the Business Register and Employment Survey (BRES) which provides official employee and employment estimates by geography and industry.</w:t>
      </w:r>
      <w:r w:rsidR="6D651956" w:rsidRPr="1219D0DD">
        <w:rPr>
          <w:sz w:val="22"/>
          <w:szCs w:val="22"/>
        </w:rPr>
        <w:t xml:space="preserve"> In reviewing this </w:t>
      </w:r>
      <w:r w:rsidR="2275F393" w:rsidRPr="1219D0DD">
        <w:rPr>
          <w:sz w:val="22"/>
          <w:szCs w:val="22"/>
        </w:rPr>
        <w:t>data,</w:t>
      </w:r>
      <w:r w:rsidR="6D651956" w:rsidRPr="1219D0DD">
        <w:rPr>
          <w:sz w:val="22"/>
          <w:szCs w:val="22"/>
        </w:rPr>
        <w:t xml:space="preserve"> it would be necessary to ensure it is relevant for the sector and organisation size, as well as the geographical location. </w:t>
      </w:r>
    </w:p>
    <w:p w14:paraId="1F512845" w14:textId="6386B5EE" w:rsidR="4E2AA6CB" w:rsidRDefault="4E2AA6CB" w:rsidP="1219D0DD">
      <w:pPr>
        <w:spacing w:after="0"/>
        <w:rPr>
          <w:rFonts w:ascii="Arial" w:eastAsia="Arial" w:hAnsi="Arial" w:cs="Arial"/>
          <w:color w:val="FF0000"/>
          <w:sz w:val="22"/>
          <w:szCs w:val="22"/>
        </w:rPr>
      </w:pPr>
    </w:p>
    <w:p w14:paraId="18E0A25B" w14:textId="16874620" w:rsidR="557A1FE7" w:rsidRDefault="4A44F5C6" w:rsidP="1219D0DD">
      <w:pPr>
        <w:spacing w:after="0"/>
        <w:rPr>
          <w:rFonts w:ascii="Arial" w:eastAsia="Arial" w:hAnsi="Arial" w:cs="Arial"/>
          <w:color w:val="FF0000"/>
          <w:sz w:val="22"/>
          <w:szCs w:val="22"/>
        </w:rPr>
      </w:pPr>
      <w:r w:rsidRPr="1219D0DD">
        <w:rPr>
          <w:b/>
          <w:bCs/>
          <w:sz w:val="22"/>
          <w:szCs w:val="22"/>
        </w:rPr>
        <w:t xml:space="preserve">Internal </w:t>
      </w:r>
      <w:r w:rsidRPr="1219D0DD">
        <w:rPr>
          <w:sz w:val="22"/>
          <w:szCs w:val="22"/>
        </w:rPr>
        <w:t xml:space="preserve">benchmarking </w:t>
      </w:r>
      <w:r w:rsidR="33E66FB5" w:rsidRPr="1219D0DD">
        <w:rPr>
          <w:sz w:val="22"/>
          <w:szCs w:val="22"/>
        </w:rPr>
        <w:t>involves</w:t>
      </w:r>
      <w:r w:rsidR="64360796" w:rsidRPr="1219D0DD">
        <w:rPr>
          <w:sz w:val="22"/>
          <w:szCs w:val="22"/>
        </w:rPr>
        <w:t xml:space="preserve"> comparing HR metrics and practices within </w:t>
      </w:r>
      <w:r w:rsidR="6F35DD9E" w:rsidRPr="1219D0DD">
        <w:rPr>
          <w:sz w:val="22"/>
          <w:szCs w:val="22"/>
        </w:rPr>
        <w:t xml:space="preserve">our </w:t>
      </w:r>
      <w:r w:rsidR="64360796" w:rsidRPr="1219D0DD">
        <w:rPr>
          <w:sz w:val="22"/>
          <w:szCs w:val="22"/>
        </w:rPr>
        <w:t>own organisation</w:t>
      </w:r>
      <w:r w:rsidR="33E66FB5" w:rsidRPr="1219D0DD">
        <w:rPr>
          <w:sz w:val="22"/>
          <w:szCs w:val="22"/>
        </w:rPr>
        <w:t>, such as pa</w:t>
      </w:r>
      <w:r w:rsidR="4F397AE5" w:rsidRPr="1219D0DD">
        <w:rPr>
          <w:sz w:val="22"/>
          <w:szCs w:val="22"/>
        </w:rPr>
        <w:t>y</w:t>
      </w:r>
      <w:r w:rsidR="33E66FB5" w:rsidRPr="1219D0DD">
        <w:rPr>
          <w:sz w:val="22"/>
          <w:szCs w:val="22"/>
        </w:rPr>
        <w:t>roll data or job evaluation outcomes</w:t>
      </w:r>
      <w:r w:rsidRPr="1219D0DD">
        <w:rPr>
          <w:sz w:val="22"/>
          <w:szCs w:val="22"/>
        </w:rPr>
        <w:t xml:space="preserve">. </w:t>
      </w:r>
      <w:r w:rsidR="7FAF9A76" w:rsidRPr="1219D0DD">
        <w:rPr>
          <w:sz w:val="22"/>
          <w:szCs w:val="22"/>
        </w:rPr>
        <w:t xml:space="preserve">The benefits of reviewing internal data </w:t>
      </w:r>
      <w:r w:rsidR="0EEE43E4" w:rsidRPr="1219D0DD">
        <w:rPr>
          <w:sz w:val="22"/>
          <w:szCs w:val="22"/>
        </w:rPr>
        <w:t>are</w:t>
      </w:r>
      <w:r w:rsidR="7FAF9A76" w:rsidRPr="1219D0DD">
        <w:rPr>
          <w:sz w:val="22"/>
          <w:szCs w:val="22"/>
        </w:rPr>
        <w:t xml:space="preserve"> that can give a</w:t>
      </w:r>
      <w:r w:rsidR="650B216E" w:rsidRPr="1219D0DD">
        <w:rPr>
          <w:sz w:val="22"/>
          <w:szCs w:val="22"/>
        </w:rPr>
        <w:t xml:space="preserve"> </w:t>
      </w:r>
      <w:r w:rsidR="7FAF9A76" w:rsidRPr="1219D0DD">
        <w:rPr>
          <w:sz w:val="22"/>
          <w:szCs w:val="22"/>
        </w:rPr>
        <w:t>snapshot</w:t>
      </w:r>
      <w:r w:rsidR="7E288334" w:rsidRPr="1219D0DD">
        <w:rPr>
          <w:sz w:val="22"/>
          <w:szCs w:val="22"/>
        </w:rPr>
        <w:t xml:space="preserve"> of </w:t>
      </w:r>
      <w:r w:rsidRPr="1219D0DD">
        <w:rPr>
          <w:sz w:val="22"/>
          <w:szCs w:val="22"/>
        </w:rPr>
        <w:t>accura</w:t>
      </w:r>
      <w:r w:rsidR="0F633444" w:rsidRPr="1219D0DD">
        <w:rPr>
          <w:sz w:val="22"/>
          <w:szCs w:val="22"/>
        </w:rPr>
        <w:t>te</w:t>
      </w:r>
      <w:r w:rsidRPr="1219D0DD">
        <w:rPr>
          <w:sz w:val="22"/>
          <w:szCs w:val="22"/>
        </w:rPr>
        <w:t xml:space="preserve"> and specific</w:t>
      </w:r>
      <w:r w:rsidR="07B72B21" w:rsidRPr="1219D0DD">
        <w:rPr>
          <w:sz w:val="22"/>
          <w:szCs w:val="22"/>
        </w:rPr>
        <w:t xml:space="preserve"> </w:t>
      </w:r>
      <w:r w:rsidR="4863179F" w:rsidRPr="1219D0DD">
        <w:rPr>
          <w:sz w:val="22"/>
          <w:szCs w:val="22"/>
        </w:rPr>
        <w:t>data within</w:t>
      </w:r>
      <w:r w:rsidR="07B72B21" w:rsidRPr="1219D0DD">
        <w:rPr>
          <w:sz w:val="22"/>
          <w:szCs w:val="22"/>
        </w:rPr>
        <w:t xml:space="preserve"> the organisation</w:t>
      </w:r>
      <w:r w:rsidR="7689BAD3" w:rsidRPr="1219D0DD">
        <w:rPr>
          <w:sz w:val="22"/>
          <w:szCs w:val="22"/>
        </w:rPr>
        <w:t xml:space="preserve">, though limitations </w:t>
      </w:r>
      <w:r w:rsidR="54676157" w:rsidRPr="1219D0DD">
        <w:rPr>
          <w:sz w:val="22"/>
          <w:szCs w:val="22"/>
        </w:rPr>
        <w:t xml:space="preserve">of this </w:t>
      </w:r>
      <w:r w:rsidR="7689BAD3" w:rsidRPr="1219D0DD">
        <w:rPr>
          <w:sz w:val="22"/>
          <w:szCs w:val="22"/>
        </w:rPr>
        <w:t xml:space="preserve">can be </w:t>
      </w:r>
      <w:r w:rsidR="07B72B21" w:rsidRPr="1219D0DD">
        <w:rPr>
          <w:sz w:val="22"/>
          <w:szCs w:val="22"/>
        </w:rPr>
        <w:t>subjectivity or a narrow focus</w:t>
      </w:r>
      <w:r w:rsidR="16999FF6" w:rsidRPr="1219D0DD">
        <w:rPr>
          <w:sz w:val="22"/>
          <w:szCs w:val="22"/>
        </w:rPr>
        <w:t xml:space="preserve"> limited to the data the organisation collects.</w:t>
      </w:r>
      <w:r w:rsidR="654CF953" w:rsidRPr="1219D0DD">
        <w:rPr>
          <w:sz w:val="22"/>
          <w:szCs w:val="22"/>
        </w:rPr>
        <w:t xml:space="preserve"> By identifying the best practices within </w:t>
      </w:r>
      <w:r w:rsidR="53DEE857" w:rsidRPr="1219D0DD">
        <w:rPr>
          <w:sz w:val="22"/>
          <w:szCs w:val="22"/>
        </w:rPr>
        <w:t>our</w:t>
      </w:r>
      <w:r w:rsidR="654CF953" w:rsidRPr="1219D0DD">
        <w:rPr>
          <w:sz w:val="22"/>
          <w:szCs w:val="22"/>
        </w:rPr>
        <w:t xml:space="preserve"> organisation, </w:t>
      </w:r>
      <w:r w:rsidR="51247061" w:rsidRPr="1219D0DD">
        <w:rPr>
          <w:sz w:val="22"/>
          <w:szCs w:val="22"/>
        </w:rPr>
        <w:t>we</w:t>
      </w:r>
      <w:r w:rsidR="654CF953" w:rsidRPr="1219D0DD">
        <w:rPr>
          <w:sz w:val="22"/>
          <w:szCs w:val="22"/>
        </w:rPr>
        <w:t xml:space="preserve"> can replicate successful strategies across departments, leading to overall improvement.</w:t>
      </w:r>
      <w:r w:rsidR="49AE2F12" w:rsidRPr="1219D0DD">
        <w:rPr>
          <w:sz w:val="22"/>
          <w:szCs w:val="22"/>
        </w:rPr>
        <w:t xml:space="preserve"> (CIPD</w:t>
      </w:r>
      <w:r w:rsidR="509D23B6" w:rsidRPr="1219D0DD">
        <w:rPr>
          <w:sz w:val="22"/>
          <w:szCs w:val="22"/>
        </w:rPr>
        <w:t>, 2023)</w:t>
      </w:r>
    </w:p>
    <w:p w14:paraId="067356D1" w14:textId="09103F76" w:rsidR="1219D0DD" w:rsidRDefault="1219D0DD" w:rsidP="1219D0DD">
      <w:pPr>
        <w:spacing w:after="0"/>
        <w:rPr>
          <w:rFonts w:ascii="Arial" w:eastAsia="Arial" w:hAnsi="Arial" w:cs="Arial"/>
          <w:color w:val="FF0000"/>
          <w:sz w:val="22"/>
          <w:szCs w:val="22"/>
        </w:rPr>
      </w:pPr>
    </w:p>
    <w:p w14:paraId="223B02F7" w14:textId="124111AF" w:rsidR="2C7F9DCF" w:rsidRDefault="2C7F9DCF" w:rsidP="1219D0DD">
      <w:pPr>
        <w:spacing w:after="0"/>
        <w:rPr>
          <w:sz w:val="22"/>
          <w:szCs w:val="22"/>
        </w:rPr>
      </w:pPr>
      <w:r w:rsidRPr="1219D0DD">
        <w:rPr>
          <w:sz w:val="22"/>
          <w:szCs w:val="22"/>
        </w:rPr>
        <w:t xml:space="preserve">In the initial stages of considering </w:t>
      </w:r>
      <w:r w:rsidR="2E4314AD" w:rsidRPr="1219D0DD">
        <w:rPr>
          <w:sz w:val="22"/>
          <w:szCs w:val="22"/>
        </w:rPr>
        <w:t>introducing</w:t>
      </w:r>
      <w:r w:rsidRPr="1219D0DD">
        <w:rPr>
          <w:sz w:val="22"/>
          <w:szCs w:val="22"/>
        </w:rPr>
        <w:t xml:space="preserve"> benefits and a rewards package, internal data may be </w:t>
      </w:r>
      <w:r w:rsidR="600D5082" w:rsidRPr="1219D0DD">
        <w:rPr>
          <w:sz w:val="22"/>
          <w:szCs w:val="22"/>
        </w:rPr>
        <w:t>limited</w:t>
      </w:r>
      <w:r w:rsidRPr="1219D0DD">
        <w:rPr>
          <w:sz w:val="22"/>
          <w:szCs w:val="22"/>
        </w:rPr>
        <w:t xml:space="preserve"> </w:t>
      </w:r>
      <w:r w:rsidR="3D78EC8B" w:rsidRPr="1219D0DD">
        <w:rPr>
          <w:sz w:val="22"/>
          <w:szCs w:val="22"/>
        </w:rPr>
        <w:t xml:space="preserve">in terms of relevant data for rewards, </w:t>
      </w:r>
      <w:r w:rsidR="2EFBCF21" w:rsidRPr="1219D0DD">
        <w:rPr>
          <w:sz w:val="22"/>
          <w:szCs w:val="22"/>
        </w:rPr>
        <w:t>therefore</w:t>
      </w:r>
      <w:r w:rsidRPr="1219D0DD">
        <w:rPr>
          <w:sz w:val="22"/>
          <w:szCs w:val="22"/>
        </w:rPr>
        <w:t xml:space="preserve"> </w:t>
      </w:r>
      <w:r w:rsidR="7D67989C" w:rsidRPr="1219D0DD">
        <w:rPr>
          <w:sz w:val="22"/>
          <w:szCs w:val="22"/>
        </w:rPr>
        <w:t>external</w:t>
      </w:r>
      <w:r w:rsidRPr="1219D0DD">
        <w:rPr>
          <w:sz w:val="22"/>
          <w:szCs w:val="22"/>
        </w:rPr>
        <w:t xml:space="preserve"> </w:t>
      </w:r>
      <w:r w:rsidR="0C598FB4" w:rsidRPr="1219D0DD">
        <w:rPr>
          <w:sz w:val="22"/>
          <w:szCs w:val="22"/>
        </w:rPr>
        <w:t>benchmarking</w:t>
      </w:r>
      <w:r w:rsidRPr="1219D0DD">
        <w:rPr>
          <w:sz w:val="22"/>
          <w:szCs w:val="22"/>
        </w:rPr>
        <w:t xml:space="preserve"> </w:t>
      </w:r>
      <w:r w:rsidR="57D1B080" w:rsidRPr="1219D0DD">
        <w:rPr>
          <w:sz w:val="22"/>
          <w:szCs w:val="22"/>
        </w:rPr>
        <w:t xml:space="preserve">would be </w:t>
      </w:r>
      <w:r w:rsidR="6B7D8938" w:rsidRPr="1219D0DD">
        <w:rPr>
          <w:sz w:val="22"/>
          <w:szCs w:val="22"/>
        </w:rPr>
        <w:t>beneficial</w:t>
      </w:r>
      <w:r w:rsidR="57D1B080" w:rsidRPr="1219D0DD">
        <w:rPr>
          <w:sz w:val="22"/>
          <w:szCs w:val="22"/>
        </w:rPr>
        <w:t xml:space="preserve"> </w:t>
      </w:r>
      <w:r w:rsidR="06C7346B" w:rsidRPr="1219D0DD">
        <w:rPr>
          <w:sz w:val="22"/>
          <w:szCs w:val="22"/>
        </w:rPr>
        <w:t>in exam</w:t>
      </w:r>
      <w:r w:rsidR="3404E3E8" w:rsidRPr="1219D0DD">
        <w:rPr>
          <w:sz w:val="22"/>
          <w:szCs w:val="22"/>
        </w:rPr>
        <w:t xml:space="preserve">ining </w:t>
      </w:r>
      <w:r w:rsidR="06C7346B" w:rsidRPr="1219D0DD">
        <w:rPr>
          <w:sz w:val="22"/>
          <w:szCs w:val="22"/>
        </w:rPr>
        <w:t>data for the industry and geographical areas, an</w:t>
      </w:r>
      <w:r w:rsidR="57D1B080" w:rsidRPr="1219D0DD">
        <w:rPr>
          <w:sz w:val="22"/>
          <w:szCs w:val="22"/>
        </w:rPr>
        <w:t xml:space="preserve">d find an </w:t>
      </w:r>
      <w:r w:rsidR="3547BD31" w:rsidRPr="1219D0DD">
        <w:rPr>
          <w:sz w:val="22"/>
          <w:szCs w:val="22"/>
        </w:rPr>
        <w:t>appropriate</w:t>
      </w:r>
      <w:r w:rsidR="57D1B080" w:rsidRPr="1219D0DD">
        <w:rPr>
          <w:sz w:val="22"/>
          <w:szCs w:val="22"/>
        </w:rPr>
        <w:t xml:space="preserve"> starting </w:t>
      </w:r>
      <w:r w:rsidR="11AA5795" w:rsidRPr="1219D0DD">
        <w:rPr>
          <w:sz w:val="22"/>
          <w:szCs w:val="22"/>
        </w:rPr>
        <w:t xml:space="preserve">point to bring together a beneficial rewards </w:t>
      </w:r>
      <w:r w:rsidR="3B757DD7" w:rsidRPr="1219D0DD">
        <w:rPr>
          <w:sz w:val="22"/>
          <w:szCs w:val="22"/>
        </w:rPr>
        <w:t>package</w:t>
      </w:r>
      <w:r w:rsidR="11AA5795" w:rsidRPr="1219D0DD">
        <w:rPr>
          <w:sz w:val="22"/>
          <w:szCs w:val="22"/>
        </w:rPr>
        <w:t xml:space="preserve"> to specifically focus on retention and attraction</w:t>
      </w:r>
      <w:r w:rsidR="67FBEAF2" w:rsidRPr="1219D0DD">
        <w:rPr>
          <w:sz w:val="22"/>
          <w:szCs w:val="22"/>
        </w:rPr>
        <w:t>.</w:t>
      </w:r>
      <w:r w:rsidR="667EE2C8" w:rsidRPr="1219D0DD">
        <w:rPr>
          <w:sz w:val="22"/>
          <w:szCs w:val="22"/>
        </w:rPr>
        <w:t xml:space="preserve"> </w:t>
      </w:r>
    </w:p>
    <w:p w14:paraId="6E170A66" w14:textId="0F02522A" w:rsidR="1219D0DD" w:rsidRDefault="1219D0DD" w:rsidP="1219D0DD">
      <w:pPr>
        <w:spacing w:after="0"/>
        <w:rPr>
          <w:sz w:val="22"/>
          <w:szCs w:val="22"/>
        </w:rPr>
      </w:pPr>
    </w:p>
    <w:p w14:paraId="61525465" w14:textId="41EB1AAC" w:rsidR="0E0F7AAA" w:rsidRDefault="0E0F7AAA" w:rsidP="1219D0DD">
      <w:pPr>
        <w:spacing w:after="0"/>
        <w:rPr>
          <w:rFonts w:ascii="Arial" w:eastAsia="Arial" w:hAnsi="Arial" w:cs="Arial"/>
          <w:color w:val="FF0000"/>
          <w:sz w:val="22"/>
          <w:szCs w:val="22"/>
        </w:rPr>
      </w:pPr>
    </w:p>
    <w:p w14:paraId="1637DF90" w14:textId="2B9491D8" w:rsidR="4E2AA6CB" w:rsidRDefault="4E2AA6CB" w:rsidP="4E2AA6CB">
      <w:pPr>
        <w:spacing w:after="0"/>
        <w:rPr>
          <w:rFonts w:ascii="Arial" w:eastAsia="Arial" w:hAnsi="Arial" w:cs="Arial"/>
          <w:color w:val="FF0000"/>
          <w:sz w:val="22"/>
          <w:szCs w:val="22"/>
        </w:rPr>
      </w:pPr>
    </w:p>
    <w:p w14:paraId="7E742FBA" w14:textId="455026C8" w:rsidR="4E2AA6CB" w:rsidRDefault="4E2AA6CB" w:rsidP="4E2AA6CB">
      <w:pPr>
        <w:spacing w:after="0"/>
        <w:rPr>
          <w:rFonts w:ascii="Arial" w:eastAsia="Arial" w:hAnsi="Arial" w:cs="Arial"/>
          <w:color w:val="FF0000"/>
          <w:sz w:val="22"/>
          <w:szCs w:val="22"/>
        </w:rPr>
      </w:pPr>
    </w:p>
    <w:p w14:paraId="28A8CCA1" w14:textId="5B47CC62" w:rsidR="004F51D2" w:rsidRDefault="00000000">
      <w:r>
        <w:br w:type="page"/>
      </w:r>
    </w:p>
    <w:p w14:paraId="6DAC53E0" w14:textId="6B1D91F3" w:rsidR="4E2AA6CB" w:rsidRDefault="731EA60D" w:rsidP="270AD8EA">
      <w:pPr>
        <w:spacing w:after="0"/>
        <w:rPr>
          <w:rFonts w:ascii="Trebuchet MS" w:eastAsia="Trebuchet MS" w:hAnsi="Trebuchet MS" w:cs="Trebuchet MS"/>
          <w:b/>
          <w:bCs/>
          <w:color w:val="000000" w:themeColor="text1"/>
          <w:sz w:val="22"/>
          <w:szCs w:val="22"/>
        </w:rPr>
      </w:pPr>
      <w:r w:rsidRPr="49CBF7B4">
        <w:rPr>
          <w:rFonts w:ascii="Trebuchet MS" w:eastAsia="Trebuchet MS" w:hAnsi="Trebuchet MS" w:cs="Trebuchet MS"/>
          <w:b/>
          <w:bCs/>
          <w:color w:val="000000" w:themeColor="text1"/>
          <w:sz w:val="22"/>
          <w:szCs w:val="22"/>
        </w:rPr>
        <w:lastRenderedPageBreak/>
        <w:t xml:space="preserve">AC 3.3: </w:t>
      </w:r>
    </w:p>
    <w:p w14:paraId="04A2F657" w14:textId="777DBAB0" w:rsidR="49CBF7B4" w:rsidRDefault="49CBF7B4" w:rsidP="49CBF7B4">
      <w:pPr>
        <w:spacing w:after="0"/>
        <w:rPr>
          <w:rFonts w:ascii="Trebuchet MS" w:eastAsia="Trebuchet MS" w:hAnsi="Trebuchet MS" w:cs="Trebuchet MS"/>
          <w:b/>
          <w:bCs/>
          <w:color w:val="000000" w:themeColor="text1"/>
          <w:sz w:val="22"/>
          <w:szCs w:val="22"/>
        </w:rPr>
      </w:pPr>
    </w:p>
    <w:p w14:paraId="1BA6502F" w14:textId="1BAC43EF" w:rsidR="3198A253" w:rsidRDefault="3198A253" w:rsidP="4E2AA6CB">
      <w:pPr>
        <w:spacing w:after="0"/>
        <w:rPr>
          <w:sz w:val="22"/>
          <w:szCs w:val="22"/>
        </w:rPr>
      </w:pPr>
      <w:r w:rsidRPr="270AD8EA">
        <w:rPr>
          <w:sz w:val="22"/>
          <w:szCs w:val="22"/>
        </w:rPr>
        <w:t xml:space="preserve">Job evaluation </w:t>
      </w:r>
      <w:r w:rsidR="776E4706" w:rsidRPr="270AD8EA">
        <w:rPr>
          <w:sz w:val="22"/>
          <w:szCs w:val="22"/>
        </w:rPr>
        <w:t>(JE) is typically</w:t>
      </w:r>
      <w:r w:rsidR="768ECBE0" w:rsidRPr="270AD8EA">
        <w:rPr>
          <w:sz w:val="22"/>
          <w:szCs w:val="22"/>
        </w:rPr>
        <w:t xml:space="preserve"> used when </w:t>
      </w:r>
      <w:r w:rsidR="211BF716" w:rsidRPr="270AD8EA">
        <w:rPr>
          <w:sz w:val="22"/>
          <w:szCs w:val="22"/>
        </w:rPr>
        <w:t>determining</w:t>
      </w:r>
      <w:r w:rsidR="768ECBE0" w:rsidRPr="270AD8EA">
        <w:rPr>
          <w:sz w:val="22"/>
          <w:szCs w:val="22"/>
        </w:rPr>
        <w:t xml:space="preserve"> grades within a pay structure, to ensure a fair pay system and comparing pay rates against the </w:t>
      </w:r>
      <w:r w:rsidR="49D42BE0" w:rsidRPr="270AD8EA">
        <w:rPr>
          <w:sz w:val="22"/>
          <w:szCs w:val="22"/>
        </w:rPr>
        <w:t>internal</w:t>
      </w:r>
      <w:r w:rsidR="768ECBE0" w:rsidRPr="270AD8EA">
        <w:rPr>
          <w:sz w:val="22"/>
          <w:szCs w:val="22"/>
        </w:rPr>
        <w:t xml:space="preserve"> or external job </w:t>
      </w:r>
      <w:r w:rsidR="1FE9CC48" w:rsidRPr="270AD8EA">
        <w:rPr>
          <w:sz w:val="22"/>
          <w:szCs w:val="22"/>
        </w:rPr>
        <w:t>market</w:t>
      </w:r>
      <w:r w:rsidR="768ECBE0" w:rsidRPr="270AD8EA">
        <w:rPr>
          <w:sz w:val="22"/>
          <w:szCs w:val="22"/>
        </w:rPr>
        <w:t xml:space="preserve">.  It’s defined by Acas </w:t>
      </w:r>
      <w:r w:rsidR="51A1E703" w:rsidRPr="270AD8EA">
        <w:rPr>
          <w:sz w:val="22"/>
          <w:szCs w:val="22"/>
        </w:rPr>
        <w:t>as” a</w:t>
      </w:r>
      <w:r w:rsidR="042600DE" w:rsidRPr="270AD8EA">
        <w:rPr>
          <w:sz w:val="22"/>
          <w:szCs w:val="22"/>
        </w:rPr>
        <w:t xml:space="preserve"> </w:t>
      </w:r>
      <w:r w:rsidR="71A6F58B" w:rsidRPr="270AD8EA">
        <w:rPr>
          <w:sz w:val="22"/>
          <w:szCs w:val="22"/>
        </w:rPr>
        <w:t>method</w:t>
      </w:r>
      <w:r w:rsidRPr="270AD8EA">
        <w:rPr>
          <w:sz w:val="22"/>
          <w:szCs w:val="22"/>
        </w:rPr>
        <w:t xml:space="preserve"> of determining on a systematic basis the relative importance of a number of </w:t>
      </w:r>
      <w:r w:rsidR="56A45B1E" w:rsidRPr="270AD8EA">
        <w:rPr>
          <w:sz w:val="22"/>
          <w:szCs w:val="22"/>
        </w:rPr>
        <w:t>different</w:t>
      </w:r>
      <w:r w:rsidRPr="270AD8EA">
        <w:rPr>
          <w:sz w:val="22"/>
          <w:szCs w:val="22"/>
        </w:rPr>
        <w:t xml:space="preserve"> jobs, while avoiding discrimination and bias</w:t>
      </w:r>
      <w:r w:rsidR="1469D27C" w:rsidRPr="270AD8EA">
        <w:rPr>
          <w:sz w:val="22"/>
          <w:szCs w:val="22"/>
        </w:rPr>
        <w:t>”</w:t>
      </w:r>
      <w:r w:rsidR="7A3DF795" w:rsidRPr="270AD8EA">
        <w:rPr>
          <w:sz w:val="22"/>
          <w:szCs w:val="22"/>
        </w:rPr>
        <w:t>.</w:t>
      </w:r>
    </w:p>
    <w:p w14:paraId="1B887DFC" w14:textId="67568C2A" w:rsidR="173D200B" w:rsidRDefault="173D200B" w:rsidP="270AD8EA">
      <w:pPr>
        <w:shd w:val="clear" w:color="auto" w:fill="FFFFFF" w:themeFill="background1"/>
        <w:spacing w:before="270" w:after="270"/>
        <w:rPr>
          <w:rFonts w:ascii="Aptos" w:eastAsia="Aptos" w:hAnsi="Aptos" w:cs="Aptos"/>
          <w:color w:val="202020"/>
          <w:sz w:val="27"/>
          <w:szCs w:val="27"/>
        </w:rPr>
      </w:pPr>
      <w:r w:rsidRPr="270AD8EA">
        <w:rPr>
          <w:sz w:val="22"/>
          <w:szCs w:val="22"/>
        </w:rPr>
        <w:t xml:space="preserve">The differences between </w:t>
      </w:r>
      <w:r w:rsidRPr="270AD8EA">
        <w:rPr>
          <w:b/>
          <w:bCs/>
          <w:sz w:val="22"/>
          <w:szCs w:val="22"/>
        </w:rPr>
        <w:t xml:space="preserve">formal </w:t>
      </w:r>
      <w:r w:rsidRPr="270AD8EA">
        <w:rPr>
          <w:sz w:val="22"/>
          <w:szCs w:val="22"/>
        </w:rPr>
        <w:t>and i</w:t>
      </w:r>
      <w:r w:rsidRPr="270AD8EA">
        <w:rPr>
          <w:b/>
          <w:bCs/>
          <w:sz w:val="22"/>
          <w:szCs w:val="22"/>
        </w:rPr>
        <w:t>nform</w:t>
      </w:r>
      <w:r w:rsidR="56A19C05" w:rsidRPr="270AD8EA">
        <w:rPr>
          <w:b/>
          <w:bCs/>
          <w:sz w:val="22"/>
          <w:szCs w:val="22"/>
        </w:rPr>
        <w:t>al</w:t>
      </w:r>
      <w:r w:rsidRPr="270AD8EA">
        <w:rPr>
          <w:b/>
          <w:bCs/>
          <w:sz w:val="22"/>
          <w:szCs w:val="22"/>
        </w:rPr>
        <w:t xml:space="preserve"> </w:t>
      </w:r>
      <w:r w:rsidR="0FFC1FBA" w:rsidRPr="270AD8EA">
        <w:rPr>
          <w:sz w:val="22"/>
          <w:szCs w:val="22"/>
        </w:rPr>
        <w:t xml:space="preserve">approaches to </w:t>
      </w:r>
      <w:r w:rsidR="3EFC6280" w:rsidRPr="270AD8EA">
        <w:rPr>
          <w:sz w:val="22"/>
          <w:szCs w:val="22"/>
        </w:rPr>
        <w:t xml:space="preserve">JE </w:t>
      </w:r>
      <w:r w:rsidRPr="270AD8EA">
        <w:rPr>
          <w:sz w:val="22"/>
          <w:szCs w:val="22"/>
        </w:rPr>
        <w:t xml:space="preserve">schemes lie in the processes used to determine </w:t>
      </w:r>
      <w:r w:rsidR="77A9D88A" w:rsidRPr="270AD8EA">
        <w:rPr>
          <w:sz w:val="22"/>
          <w:szCs w:val="22"/>
        </w:rPr>
        <w:t>a job’s relative worth using formal, structured metho</w:t>
      </w:r>
      <w:r w:rsidR="1824238E" w:rsidRPr="270AD8EA">
        <w:rPr>
          <w:sz w:val="22"/>
          <w:szCs w:val="22"/>
        </w:rPr>
        <w:t>d</w:t>
      </w:r>
      <w:r w:rsidR="6EDAEB9B" w:rsidRPr="270AD8EA">
        <w:rPr>
          <w:sz w:val="22"/>
          <w:szCs w:val="22"/>
        </w:rPr>
        <w:t>s</w:t>
      </w:r>
      <w:r w:rsidR="77A9D88A" w:rsidRPr="270AD8EA">
        <w:rPr>
          <w:sz w:val="22"/>
          <w:szCs w:val="22"/>
        </w:rPr>
        <w:t xml:space="preserve"> such as scoring factors for characteristics, or informal subjective </w:t>
      </w:r>
      <w:r w:rsidR="08D5DB4F" w:rsidRPr="270AD8EA">
        <w:rPr>
          <w:sz w:val="22"/>
          <w:szCs w:val="22"/>
        </w:rPr>
        <w:t>approaches</w:t>
      </w:r>
      <w:r w:rsidR="77A9D88A" w:rsidRPr="270AD8EA">
        <w:rPr>
          <w:sz w:val="22"/>
          <w:szCs w:val="22"/>
        </w:rPr>
        <w:t xml:space="preserve"> li</w:t>
      </w:r>
      <w:r w:rsidR="39C39A26" w:rsidRPr="270AD8EA">
        <w:rPr>
          <w:sz w:val="22"/>
          <w:szCs w:val="22"/>
        </w:rPr>
        <w:t>k</w:t>
      </w:r>
      <w:r w:rsidR="77A9D88A" w:rsidRPr="270AD8EA">
        <w:rPr>
          <w:sz w:val="22"/>
          <w:szCs w:val="22"/>
        </w:rPr>
        <w:t xml:space="preserve">e ranking or intuition. Formal </w:t>
      </w:r>
      <w:r w:rsidR="71E1DE0F" w:rsidRPr="270AD8EA">
        <w:rPr>
          <w:sz w:val="22"/>
          <w:szCs w:val="22"/>
        </w:rPr>
        <w:t xml:space="preserve">schemes ensure a consistent approach, are often analytical and avoid bias </w:t>
      </w:r>
      <w:r w:rsidR="34A51AC1" w:rsidRPr="270AD8EA">
        <w:rPr>
          <w:sz w:val="22"/>
          <w:szCs w:val="22"/>
        </w:rPr>
        <w:t xml:space="preserve">- </w:t>
      </w:r>
      <w:r w:rsidR="71E1DE0F" w:rsidRPr="270AD8EA">
        <w:rPr>
          <w:sz w:val="22"/>
          <w:szCs w:val="22"/>
        </w:rPr>
        <w:t xml:space="preserve">which is </w:t>
      </w:r>
      <w:r w:rsidR="4F7E4221" w:rsidRPr="270AD8EA">
        <w:rPr>
          <w:sz w:val="22"/>
          <w:szCs w:val="22"/>
        </w:rPr>
        <w:t>vital</w:t>
      </w:r>
      <w:r w:rsidR="71E1DE0F" w:rsidRPr="270AD8EA">
        <w:rPr>
          <w:sz w:val="22"/>
          <w:szCs w:val="22"/>
        </w:rPr>
        <w:t xml:space="preserve"> for larger </w:t>
      </w:r>
      <w:r w:rsidR="73301294" w:rsidRPr="270AD8EA">
        <w:rPr>
          <w:sz w:val="22"/>
          <w:szCs w:val="22"/>
        </w:rPr>
        <w:t>organisations</w:t>
      </w:r>
      <w:r w:rsidR="71E1DE0F" w:rsidRPr="270AD8EA">
        <w:rPr>
          <w:sz w:val="22"/>
          <w:szCs w:val="22"/>
        </w:rPr>
        <w:t>.  Informal methods are non-an</w:t>
      </w:r>
      <w:r w:rsidR="2756FCF0" w:rsidRPr="270AD8EA">
        <w:rPr>
          <w:sz w:val="22"/>
          <w:szCs w:val="22"/>
        </w:rPr>
        <w:t>al</w:t>
      </w:r>
      <w:r w:rsidR="71E1DE0F" w:rsidRPr="270AD8EA">
        <w:rPr>
          <w:sz w:val="22"/>
          <w:szCs w:val="22"/>
        </w:rPr>
        <w:t xml:space="preserve">ytical and often </w:t>
      </w:r>
      <w:r w:rsidR="36542EE7" w:rsidRPr="270AD8EA">
        <w:rPr>
          <w:sz w:val="22"/>
          <w:szCs w:val="22"/>
        </w:rPr>
        <w:t>adopted by smaller businesses.</w:t>
      </w:r>
      <w:r w:rsidR="72F8E101" w:rsidRPr="270AD8EA">
        <w:rPr>
          <w:sz w:val="22"/>
          <w:szCs w:val="22"/>
        </w:rPr>
        <w:t xml:space="preserve"> </w:t>
      </w:r>
      <w:r w:rsidR="5D6516A2" w:rsidRPr="270AD8EA">
        <w:rPr>
          <w:color w:val="202020"/>
          <w:sz w:val="22"/>
          <w:szCs w:val="22"/>
        </w:rPr>
        <w:t>(ACAS, n.d)</w:t>
      </w:r>
    </w:p>
    <w:p w14:paraId="7303F94B" w14:textId="5F5D45C2" w:rsidR="593433C8" w:rsidRDefault="593433C8" w:rsidP="4E2AA6CB">
      <w:pPr>
        <w:spacing w:after="0"/>
        <w:rPr>
          <w:sz w:val="22"/>
          <w:szCs w:val="22"/>
        </w:rPr>
      </w:pPr>
      <w:r w:rsidRPr="270AD8EA">
        <w:rPr>
          <w:b/>
          <w:bCs/>
          <w:sz w:val="22"/>
          <w:szCs w:val="22"/>
        </w:rPr>
        <w:t>Analytical</w:t>
      </w:r>
      <w:r w:rsidR="45BAB5A6" w:rsidRPr="270AD8EA">
        <w:rPr>
          <w:b/>
          <w:bCs/>
          <w:sz w:val="22"/>
          <w:szCs w:val="22"/>
        </w:rPr>
        <w:t xml:space="preserve"> </w:t>
      </w:r>
      <w:r w:rsidR="47A3C402" w:rsidRPr="270AD8EA">
        <w:rPr>
          <w:b/>
          <w:bCs/>
          <w:sz w:val="22"/>
          <w:szCs w:val="22"/>
        </w:rPr>
        <w:t xml:space="preserve">(formal) </w:t>
      </w:r>
      <w:r w:rsidR="5DA327E4" w:rsidRPr="270AD8EA">
        <w:rPr>
          <w:b/>
          <w:bCs/>
          <w:sz w:val="22"/>
          <w:szCs w:val="22"/>
        </w:rPr>
        <w:t xml:space="preserve">schemes </w:t>
      </w:r>
      <w:r w:rsidR="5DA327E4" w:rsidRPr="270AD8EA">
        <w:rPr>
          <w:sz w:val="22"/>
          <w:szCs w:val="22"/>
        </w:rPr>
        <w:t xml:space="preserve">are where </w:t>
      </w:r>
      <w:r w:rsidR="02210382" w:rsidRPr="270AD8EA">
        <w:rPr>
          <w:sz w:val="22"/>
          <w:szCs w:val="22"/>
        </w:rPr>
        <w:t>jobs are broken down into their core components</w:t>
      </w:r>
      <w:r w:rsidR="4D8923BF" w:rsidRPr="270AD8EA">
        <w:rPr>
          <w:sz w:val="22"/>
          <w:szCs w:val="22"/>
        </w:rPr>
        <w:t xml:space="preserve"> </w:t>
      </w:r>
      <w:r w:rsidR="3D1BD0FD" w:rsidRPr="270AD8EA">
        <w:rPr>
          <w:sz w:val="22"/>
          <w:szCs w:val="22"/>
        </w:rPr>
        <w:t xml:space="preserve">(factors) </w:t>
      </w:r>
      <w:r w:rsidR="4D8923BF" w:rsidRPr="270AD8EA">
        <w:rPr>
          <w:sz w:val="22"/>
          <w:szCs w:val="22"/>
        </w:rPr>
        <w:t xml:space="preserve">such as </w:t>
      </w:r>
      <w:r w:rsidR="5D3A4F33" w:rsidRPr="270AD8EA">
        <w:rPr>
          <w:sz w:val="22"/>
          <w:szCs w:val="22"/>
        </w:rPr>
        <w:t>knowledge,</w:t>
      </w:r>
      <w:r w:rsidR="4E96A781" w:rsidRPr="270AD8EA">
        <w:rPr>
          <w:sz w:val="22"/>
          <w:szCs w:val="22"/>
        </w:rPr>
        <w:t xml:space="preserve"> skills, </w:t>
      </w:r>
      <w:r w:rsidR="5D3A4F33" w:rsidRPr="270AD8EA">
        <w:rPr>
          <w:sz w:val="22"/>
          <w:szCs w:val="22"/>
        </w:rPr>
        <w:t xml:space="preserve">responsibility, </w:t>
      </w:r>
      <w:r w:rsidR="50DF7DE2" w:rsidRPr="270AD8EA">
        <w:rPr>
          <w:sz w:val="22"/>
          <w:szCs w:val="22"/>
        </w:rPr>
        <w:t>physical demands</w:t>
      </w:r>
      <w:r w:rsidR="4D8923BF" w:rsidRPr="270AD8EA">
        <w:rPr>
          <w:sz w:val="22"/>
          <w:szCs w:val="22"/>
        </w:rPr>
        <w:t xml:space="preserve"> and responsibility - this method </w:t>
      </w:r>
      <w:r w:rsidR="02210382" w:rsidRPr="270AD8EA">
        <w:rPr>
          <w:sz w:val="22"/>
          <w:szCs w:val="22"/>
        </w:rPr>
        <w:t>can offer greater objectivity in assessment as the jobs are broken down in detail</w:t>
      </w:r>
      <w:r w:rsidR="695D2EF0" w:rsidRPr="270AD8EA">
        <w:rPr>
          <w:sz w:val="22"/>
          <w:szCs w:val="22"/>
        </w:rPr>
        <w:t xml:space="preserve"> with </w:t>
      </w:r>
      <w:r w:rsidR="695D2EF0" w:rsidRPr="270AD8EA">
        <w:rPr>
          <w:b/>
          <w:bCs/>
          <w:sz w:val="22"/>
          <w:szCs w:val="22"/>
        </w:rPr>
        <w:t>point factors</w:t>
      </w:r>
      <w:r w:rsidR="695D2EF0" w:rsidRPr="270AD8EA">
        <w:rPr>
          <w:sz w:val="22"/>
          <w:szCs w:val="22"/>
        </w:rPr>
        <w:t>.</w:t>
      </w:r>
      <w:r w:rsidR="02210382" w:rsidRPr="270AD8EA">
        <w:rPr>
          <w:sz w:val="22"/>
          <w:szCs w:val="22"/>
        </w:rPr>
        <w:t xml:space="preserve"> </w:t>
      </w:r>
      <w:r w:rsidR="516B6F3F" w:rsidRPr="270AD8EA">
        <w:rPr>
          <w:sz w:val="22"/>
          <w:szCs w:val="22"/>
        </w:rPr>
        <w:t>Each factor is assessed separately, and points are allocated according to the level needed for the job. The more demanding the job, the higher the points value.</w:t>
      </w:r>
      <w:r w:rsidR="6D633D04" w:rsidRPr="270AD8EA">
        <w:rPr>
          <w:sz w:val="22"/>
          <w:szCs w:val="22"/>
        </w:rPr>
        <w:t xml:space="preserve"> Care is </w:t>
      </w:r>
      <w:r w:rsidR="49E8880A" w:rsidRPr="270AD8EA">
        <w:rPr>
          <w:sz w:val="22"/>
          <w:szCs w:val="22"/>
        </w:rPr>
        <w:t>needed</w:t>
      </w:r>
      <w:r w:rsidR="6D633D04" w:rsidRPr="270AD8EA">
        <w:rPr>
          <w:sz w:val="22"/>
          <w:szCs w:val="22"/>
        </w:rPr>
        <w:t xml:space="preserve"> </w:t>
      </w:r>
      <w:r w:rsidR="62E6BE9E" w:rsidRPr="270AD8EA">
        <w:rPr>
          <w:sz w:val="22"/>
          <w:szCs w:val="22"/>
        </w:rPr>
        <w:t xml:space="preserve">to avoid potential </w:t>
      </w:r>
      <w:r w:rsidR="59DA1D43" w:rsidRPr="270AD8EA">
        <w:rPr>
          <w:sz w:val="22"/>
          <w:szCs w:val="22"/>
        </w:rPr>
        <w:t>discrimination</w:t>
      </w:r>
      <w:r w:rsidR="7C112BC7" w:rsidRPr="270AD8EA">
        <w:rPr>
          <w:sz w:val="22"/>
          <w:szCs w:val="22"/>
        </w:rPr>
        <w:t xml:space="preserve"> </w:t>
      </w:r>
      <w:r w:rsidR="22B676AB" w:rsidRPr="270AD8EA">
        <w:rPr>
          <w:sz w:val="22"/>
          <w:szCs w:val="22"/>
        </w:rPr>
        <w:t>e.g.</w:t>
      </w:r>
      <w:r w:rsidR="7C112BC7" w:rsidRPr="270AD8EA">
        <w:rPr>
          <w:sz w:val="22"/>
          <w:szCs w:val="22"/>
        </w:rPr>
        <w:t xml:space="preserve"> when high </w:t>
      </w:r>
      <w:r w:rsidR="59BB8BDE" w:rsidRPr="270AD8EA">
        <w:rPr>
          <w:sz w:val="22"/>
          <w:szCs w:val="22"/>
        </w:rPr>
        <w:t>scoring physical</w:t>
      </w:r>
      <w:r w:rsidR="7C112BC7" w:rsidRPr="270AD8EA">
        <w:rPr>
          <w:sz w:val="22"/>
          <w:szCs w:val="22"/>
        </w:rPr>
        <w:t xml:space="preserve"> strength.</w:t>
      </w:r>
    </w:p>
    <w:p w14:paraId="441FAA18" w14:textId="5E7EB56E" w:rsidR="4E2AA6CB" w:rsidRDefault="4E2AA6CB" w:rsidP="4E2AA6CB">
      <w:pPr>
        <w:spacing w:after="0"/>
        <w:rPr>
          <w:sz w:val="22"/>
          <w:szCs w:val="22"/>
        </w:rPr>
      </w:pPr>
    </w:p>
    <w:p w14:paraId="364BF2C2" w14:textId="1D4ED119" w:rsidR="478111B8" w:rsidRDefault="478111B8" w:rsidP="4E2AA6CB">
      <w:pPr>
        <w:spacing w:after="0"/>
        <w:rPr>
          <w:sz w:val="22"/>
          <w:szCs w:val="22"/>
        </w:rPr>
      </w:pPr>
      <w:r w:rsidRPr="270AD8EA">
        <w:rPr>
          <w:b/>
          <w:bCs/>
          <w:sz w:val="22"/>
          <w:szCs w:val="22"/>
        </w:rPr>
        <w:t xml:space="preserve">Non-analytical </w:t>
      </w:r>
      <w:r w:rsidR="6A3C5072" w:rsidRPr="270AD8EA">
        <w:rPr>
          <w:b/>
          <w:bCs/>
          <w:sz w:val="22"/>
          <w:szCs w:val="22"/>
        </w:rPr>
        <w:t xml:space="preserve">(informal) </w:t>
      </w:r>
      <w:r w:rsidRPr="270AD8EA">
        <w:rPr>
          <w:b/>
          <w:bCs/>
          <w:sz w:val="22"/>
          <w:szCs w:val="22"/>
        </w:rPr>
        <w:t>schemes</w:t>
      </w:r>
      <w:r w:rsidRPr="270AD8EA">
        <w:rPr>
          <w:sz w:val="22"/>
          <w:szCs w:val="22"/>
        </w:rPr>
        <w:t xml:space="preserve"> are less objective </w:t>
      </w:r>
      <w:r w:rsidR="37D7EB4B" w:rsidRPr="270AD8EA">
        <w:rPr>
          <w:sz w:val="22"/>
          <w:szCs w:val="22"/>
        </w:rPr>
        <w:t xml:space="preserve">than analytical schemes, </w:t>
      </w:r>
      <w:r w:rsidRPr="270AD8EA">
        <w:rPr>
          <w:sz w:val="22"/>
          <w:szCs w:val="22"/>
        </w:rPr>
        <w:t xml:space="preserve">but </w:t>
      </w:r>
      <w:r w:rsidR="463104DE" w:rsidRPr="270AD8EA">
        <w:rPr>
          <w:sz w:val="22"/>
          <w:szCs w:val="22"/>
        </w:rPr>
        <w:t xml:space="preserve">are </w:t>
      </w:r>
      <w:r w:rsidRPr="270AD8EA">
        <w:rPr>
          <w:sz w:val="22"/>
          <w:szCs w:val="22"/>
        </w:rPr>
        <w:t>often cheaper</w:t>
      </w:r>
      <w:r w:rsidR="750D0E3A" w:rsidRPr="270AD8EA">
        <w:rPr>
          <w:sz w:val="22"/>
          <w:szCs w:val="22"/>
        </w:rPr>
        <w:t xml:space="preserve">, faster </w:t>
      </w:r>
      <w:r w:rsidRPr="270AD8EA">
        <w:rPr>
          <w:sz w:val="22"/>
          <w:szCs w:val="22"/>
        </w:rPr>
        <w:t xml:space="preserve">and </w:t>
      </w:r>
      <w:r w:rsidR="732BEC26" w:rsidRPr="270AD8EA">
        <w:rPr>
          <w:sz w:val="22"/>
          <w:szCs w:val="22"/>
        </w:rPr>
        <w:t>simpler</w:t>
      </w:r>
      <w:r w:rsidRPr="270AD8EA">
        <w:rPr>
          <w:sz w:val="22"/>
          <w:szCs w:val="22"/>
        </w:rPr>
        <w:t xml:space="preserve">.  </w:t>
      </w:r>
      <w:r w:rsidR="7D0DDDF9" w:rsidRPr="270AD8EA">
        <w:rPr>
          <w:sz w:val="22"/>
          <w:szCs w:val="22"/>
        </w:rPr>
        <w:t>Methods</w:t>
      </w:r>
      <w:r w:rsidRPr="270AD8EA">
        <w:rPr>
          <w:sz w:val="22"/>
          <w:szCs w:val="22"/>
        </w:rPr>
        <w:t xml:space="preserve"> used by employers </w:t>
      </w:r>
      <w:r w:rsidR="04EAF9F7" w:rsidRPr="270AD8EA">
        <w:rPr>
          <w:sz w:val="22"/>
          <w:szCs w:val="22"/>
        </w:rPr>
        <w:t xml:space="preserve">are </w:t>
      </w:r>
      <w:r w:rsidR="04EAF9F7" w:rsidRPr="270AD8EA">
        <w:rPr>
          <w:i/>
          <w:iCs/>
          <w:sz w:val="22"/>
          <w:szCs w:val="22"/>
        </w:rPr>
        <w:t>job classification</w:t>
      </w:r>
      <w:r w:rsidR="04EAF9F7" w:rsidRPr="270AD8EA">
        <w:rPr>
          <w:sz w:val="22"/>
          <w:szCs w:val="22"/>
        </w:rPr>
        <w:t xml:space="preserve"> – wher</w:t>
      </w:r>
      <w:r w:rsidR="2C21E9C5" w:rsidRPr="270AD8EA">
        <w:rPr>
          <w:sz w:val="22"/>
          <w:szCs w:val="22"/>
        </w:rPr>
        <w:t>e</w:t>
      </w:r>
      <w:r w:rsidR="04EAF9F7" w:rsidRPr="270AD8EA">
        <w:rPr>
          <w:sz w:val="22"/>
          <w:szCs w:val="22"/>
        </w:rPr>
        <w:t xml:space="preserve"> an agreed </w:t>
      </w:r>
      <w:r w:rsidR="059C5E58" w:rsidRPr="270AD8EA">
        <w:rPr>
          <w:sz w:val="22"/>
          <w:szCs w:val="22"/>
        </w:rPr>
        <w:t>number of</w:t>
      </w:r>
      <w:r w:rsidR="04EAF9F7" w:rsidRPr="270AD8EA">
        <w:rPr>
          <w:sz w:val="22"/>
          <w:szCs w:val="22"/>
        </w:rPr>
        <w:t xml:space="preserve"> grades are determined based </w:t>
      </w:r>
      <w:r w:rsidR="027180BF" w:rsidRPr="270AD8EA">
        <w:rPr>
          <w:sz w:val="22"/>
          <w:szCs w:val="22"/>
        </w:rPr>
        <w:t>on</w:t>
      </w:r>
      <w:r w:rsidR="04EAF9F7" w:rsidRPr="270AD8EA">
        <w:rPr>
          <w:sz w:val="22"/>
          <w:szCs w:val="22"/>
        </w:rPr>
        <w:t xml:space="preserve"> tasks performed, </w:t>
      </w:r>
      <w:r w:rsidR="45531987" w:rsidRPr="270AD8EA">
        <w:rPr>
          <w:sz w:val="22"/>
          <w:szCs w:val="22"/>
        </w:rPr>
        <w:t>s</w:t>
      </w:r>
      <w:r w:rsidR="04EAF9F7" w:rsidRPr="270AD8EA">
        <w:rPr>
          <w:sz w:val="22"/>
          <w:szCs w:val="22"/>
        </w:rPr>
        <w:t xml:space="preserve">kills, competencies, </w:t>
      </w:r>
      <w:r w:rsidR="71F013CE" w:rsidRPr="270AD8EA">
        <w:rPr>
          <w:sz w:val="22"/>
          <w:szCs w:val="22"/>
        </w:rPr>
        <w:t>responsibility</w:t>
      </w:r>
      <w:r w:rsidR="04EAF9F7" w:rsidRPr="270AD8EA">
        <w:rPr>
          <w:sz w:val="22"/>
          <w:szCs w:val="22"/>
        </w:rPr>
        <w:t xml:space="preserve">, skills and </w:t>
      </w:r>
      <w:r w:rsidR="4FDBE046" w:rsidRPr="270AD8EA">
        <w:rPr>
          <w:sz w:val="22"/>
          <w:szCs w:val="22"/>
        </w:rPr>
        <w:t>initiative</w:t>
      </w:r>
      <w:r w:rsidR="04EAF9F7" w:rsidRPr="270AD8EA">
        <w:rPr>
          <w:sz w:val="22"/>
          <w:szCs w:val="22"/>
        </w:rPr>
        <w:t>.</w:t>
      </w:r>
      <w:r w:rsidR="474C5537" w:rsidRPr="270AD8EA">
        <w:rPr>
          <w:sz w:val="22"/>
          <w:szCs w:val="22"/>
        </w:rPr>
        <w:t xml:space="preserve"> </w:t>
      </w:r>
      <w:r w:rsidR="474C5537" w:rsidRPr="270AD8EA">
        <w:rPr>
          <w:i/>
          <w:iCs/>
          <w:sz w:val="22"/>
          <w:szCs w:val="22"/>
        </w:rPr>
        <w:t xml:space="preserve">Job </w:t>
      </w:r>
      <w:r w:rsidR="5396D934" w:rsidRPr="270AD8EA">
        <w:rPr>
          <w:i/>
          <w:iCs/>
          <w:sz w:val="22"/>
          <w:szCs w:val="22"/>
        </w:rPr>
        <w:t>ranking</w:t>
      </w:r>
      <w:r w:rsidR="474C5537" w:rsidRPr="270AD8EA">
        <w:rPr>
          <w:sz w:val="22"/>
          <w:szCs w:val="22"/>
        </w:rPr>
        <w:t xml:space="preserve"> in order of importance or level of </w:t>
      </w:r>
      <w:r w:rsidR="6DA33969" w:rsidRPr="270AD8EA">
        <w:rPr>
          <w:sz w:val="22"/>
          <w:szCs w:val="22"/>
        </w:rPr>
        <w:t>complexity</w:t>
      </w:r>
      <w:r w:rsidR="474C5537" w:rsidRPr="270AD8EA">
        <w:rPr>
          <w:sz w:val="22"/>
          <w:szCs w:val="22"/>
        </w:rPr>
        <w:t xml:space="preserve"> – or by their value to the organisation. </w:t>
      </w:r>
      <w:r w:rsidR="474C5537" w:rsidRPr="270AD8EA">
        <w:rPr>
          <w:i/>
          <w:iCs/>
          <w:sz w:val="22"/>
          <w:szCs w:val="22"/>
        </w:rPr>
        <w:t>Paired comparisons</w:t>
      </w:r>
      <w:r w:rsidR="474C5537" w:rsidRPr="270AD8EA">
        <w:rPr>
          <w:sz w:val="22"/>
          <w:szCs w:val="22"/>
        </w:rPr>
        <w:t xml:space="preserve"> </w:t>
      </w:r>
      <w:r w:rsidR="25000D95" w:rsidRPr="270AD8EA">
        <w:rPr>
          <w:sz w:val="22"/>
          <w:szCs w:val="22"/>
        </w:rPr>
        <w:t>compare</w:t>
      </w:r>
      <w:r w:rsidR="474C5537" w:rsidRPr="270AD8EA">
        <w:rPr>
          <w:sz w:val="22"/>
          <w:szCs w:val="22"/>
        </w:rPr>
        <w:t xml:space="preserve"> each </w:t>
      </w:r>
      <w:r w:rsidR="1D502866" w:rsidRPr="270AD8EA">
        <w:rPr>
          <w:sz w:val="22"/>
          <w:szCs w:val="22"/>
        </w:rPr>
        <w:t>job</w:t>
      </w:r>
      <w:r w:rsidR="474C5537" w:rsidRPr="270AD8EA">
        <w:rPr>
          <w:sz w:val="22"/>
          <w:szCs w:val="22"/>
        </w:rPr>
        <w:t xml:space="preserve"> in turn with </w:t>
      </w:r>
      <w:r w:rsidR="795071A4" w:rsidRPr="270AD8EA">
        <w:rPr>
          <w:sz w:val="22"/>
          <w:szCs w:val="22"/>
        </w:rPr>
        <w:t>another;</w:t>
      </w:r>
      <w:r w:rsidR="474C5537" w:rsidRPr="270AD8EA">
        <w:rPr>
          <w:sz w:val="22"/>
          <w:szCs w:val="22"/>
        </w:rPr>
        <w:t xml:space="preserve"> </w:t>
      </w:r>
      <w:r w:rsidR="7C544446" w:rsidRPr="270AD8EA">
        <w:rPr>
          <w:sz w:val="22"/>
          <w:szCs w:val="22"/>
        </w:rPr>
        <w:t>however,</w:t>
      </w:r>
      <w:r w:rsidR="474C5537" w:rsidRPr="270AD8EA">
        <w:rPr>
          <w:sz w:val="22"/>
          <w:szCs w:val="22"/>
        </w:rPr>
        <w:t xml:space="preserve"> this is more time consuming as </w:t>
      </w:r>
      <w:r w:rsidR="1D5B6127" w:rsidRPr="270AD8EA">
        <w:rPr>
          <w:sz w:val="22"/>
          <w:szCs w:val="22"/>
        </w:rPr>
        <w:t>each</w:t>
      </w:r>
      <w:r w:rsidR="474C5537" w:rsidRPr="270AD8EA">
        <w:rPr>
          <w:sz w:val="22"/>
          <w:szCs w:val="22"/>
        </w:rPr>
        <w:t xml:space="preserve"> job is </w:t>
      </w:r>
      <w:r w:rsidR="0D781611" w:rsidRPr="270AD8EA">
        <w:rPr>
          <w:sz w:val="22"/>
          <w:szCs w:val="22"/>
        </w:rPr>
        <w:t>considered</w:t>
      </w:r>
      <w:r w:rsidR="474C5537" w:rsidRPr="270AD8EA">
        <w:rPr>
          <w:sz w:val="22"/>
          <w:szCs w:val="22"/>
        </w:rPr>
        <w:t xml:space="preserve"> </w:t>
      </w:r>
      <w:r w:rsidR="5CD31A62" w:rsidRPr="270AD8EA">
        <w:rPr>
          <w:sz w:val="22"/>
          <w:szCs w:val="22"/>
        </w:rPr>
        <w:t>separately</w:t>
      </w:r>
      <w:r w:rsidR="474C5537" w:rsidRPr="270AD8EA">
        <w:rPr>
          <w:sz w:val="22"/>
          <w:szCs w:val="22"/>
        </w:rPr>
        <w:t>.</w:t>
      </w:r>
    </w:p>
    <w:p w14:paraId="09FD5DBB" w14:textId="53B43B27" w:rsidR="4E2AA6CB" w:rsidRDefault="4E2AA6CB" w:rsidP="4E2AA6CB">
      <w:pPr>
        <w:spacing w:after="0"/>
        <w:rPr>
          <w:sz w:val="22"/>
          <w:szCs w:val="22"/>
        </w:rPr>
      </w:pPr>
    </w:p>
    <w:p w14:paraId="488FDF22" w14:textId="3081F0C7" w:rsidR="4E2AA6CB" w:rsidRDefault="23E7953F" w:rsidP="1219D0DD">
      <w:pPr>
        <w:spacing w:after="0"/>
        <w:rPr>
          <w:sz w:val="22"/>
          <w:szCs w:val="22"/>
        </w:rPr>
      </w:pPr>
      <w:r w:rsidRPr="1219D0DD">
        <w:rPr>
          <w:sz w:val="22"/>
          <w:szCs w:val="22"/>
        </w:rPr>
        <w:t>E</w:t>
      </w:r>
      <w:r w:rsidR="2B9C729D" w:rsidRPr="1219D0DD">
        <w:rPr>
          <w:sz w:val="22"/>
          <w:szCs w:val="22"/>
        </w:rPr>
        <w:t>mployers</w:t>
      </w:r>
      <w:r w:rsidR="20CE350D" w:rsidRPr="1219D0DD">
        <w:rPr>
          <w:sz w:val="22"/>
          <w:szCs w:val="22"/>
        </w:rPr>
        <w:t>,</w:t>
      </w:r>
      <w:r w:rsidR="2B9C729D" w:rsidRPr="1219D0DD">
        <w:rPr>
          <w:sz w:val="22"/>
          <w:szCs w:val="22"/>
        </w:rPr>
        <w:t xml:space="preserve"> </w:t>
      </w:r>
      <w:r w:rsidR="5439AC9A" w:rsidRPr="1219D0DD">
        <w:rPr>
          <w:sz w:val="22"/>
          <w:szCs w:val="22"/>
        </w:rPr>
        <w:t xml:space="preserve">particularly in medium to </w:t>
      </w:r>
      <w:r w:rsidR="0461C7E0" w:rsidRPr="1219D0DD">
        <w:rPr>
          <w:sz w:val="22"/>
          <w:szCs w:val="22"/>
        </w:rPr>
        <w:t>large organisation</w:t>
      </w:r>
      <w:r w:rsidR="7ADDE184" w:rsidRPr="1219D0DD">
        <w:rPr>
          <w:sz w:val="22"/>
          <w:szCs w:val="22"/>
        </w:rPr>
        <w:t>s</w:t>
      </w:r>
      <w:r w:rsidR="0461C7E0" w:rsidRPr="1219D0DD">
        <w:rPr>
          <w:sz w:val="22"/>
          <w:szCs w:val="22"/>
        </w:rPr>
        <w:t xml:space="preserve">, </w:t>
      </w:r>
      <w:r w:rsidR="2B9C729D" w:rsidRPr="1219D0DD">
        <w:rPr>
          <w:sz w:val="22"/>
          <w:szCs w:val="22"/>
        </w:rPr>
        <w:t xml:space="preserve">are more likely to </w:t>
      </w:r>
      <w:r w:rsidR="1CA7CF55" w:rsidRPr="1219D0DD">
        <w:rPr>
          <w:sz w:val="22"/>
          <w:szCs w:val="22"/>
        </w:rPr>
        <w:t>adopt</w:t>
      </w:r>
      <w:r w:rsidR="2B9C729D" w:rsidRPr="1219D0DD">
        <w:rPr>
          <w:sz w:val="22"/>
          <w:szCs w:val="22"/>
        </w:rPr>
        <w:t xml:space="preserve"> the analytical scheme as they </w:t>
      </w:r>
      <w:r w:rsidR="1AB5F0AA" w:rsidRPr="1219D0DD">
        <w:rPr>
          <w:sz w:val="22"/>
          <w:szCs w:val="22"/>
        </w:rPr>
        <w:t>help to</w:t>
      </w:r>
      <w:r w:rsidR="2B9C729D" w:rsidRPr="1219D0DD">
        <w:rPr>
          <w:sz w:val="22"/>
          <w:szCs w:val="22"/>
        </w:rPr>
        <w:t xml:space="preserve"> provide a defence against equal pay claims.</w:t>
      </w:r>
      <w:r w:rsidR="4E42D4A5" w:rsidRPr="1219D0DD">
        <w:rPr>
          <w:sz w:val="22"/>
          <w:szCs w:val="22"/>
        </w:rPr>
        <w:t xml:space="preserve"> Acas </w:t>
      </w:r>
      <w:r w:rsidR="67825106" w:rsidRPr="1219D0DD">
        <w:rPr>
          <w:sz w:val="22"/>
          <w:szCs w:val="22"/>
        </w:rPr>
        <w:t>recommend</w:t>
      </w:r>
      <w:r w:rsidR="4E42D4A5" w:rsidRPr="1219D0DD">
        <w:rPr>
          <w:sz w:val="22"/>
          <w:szCs w:val="22"/>
        </w:rPr>
        <w:t xml:space="preserve"> including a </w:t>
      </w:r>
      <w:r w:rsidR="4E42D4A5" w:rsidRPr="1219D0DD">
        <w:rPr>
          <w:i/>
          <w:iCs/>
          <w:sz w:val="22"/>
          <w:szCs w:val="22"/>
        </w:rPr>
        <w:t>gender equality impact assessment</w:t>
      </w:r>
      <w:r w:rsidR="4E42D4A5" w:rsidRPr="1219D0DD">
        <w:rPr>
          <w:sz w:val="22"/>
          <w:szCs w:val="22"/>
        </w:rPr>
        <w:t xml:space="preserve"> </w:t>
      </w:r>
      <w:r w:rsidR="22C2F5D3" w:rsidRPr="1219D0DD">
        <w:rPr>
          <w:sz w:val="22"/>
          <w:szCs w:val="22"/>
        </w:rPr>
        <w:t>which</w:t>
      </w:r>
      <w:r w:rsidR="4E42D4A5" w:rsidRPr="1219D0DD">
        <w:rPr>
          <w:sz w:val="22"/>
          <w:szCs w:val="22"/>
        </w:rPr>
        <w:t xml:space="preserve"> is a mechanism for determining whether the proposed new grading and pay structure is free from gender discrimination</w:t>
      </w:r>
      <w:r w:rsidR="43C73299" w:rsidRPr="1219D0DD">
        <w:rPr>
          <w:sz w:val="22"/>
          <w:szCs w:val="22"/>
        </w:rPr>
        <w:t>.</w:t>
      </w:r>
      <w:r w:rsidR="4B41BBB1" w:rsidRPr="1219D0DD">
        <w:rPr>
          <w:sz w:val="22"/>
          <w:szCs w:val="22"/>
        </w:rPr>
        <w:t xml:space="preserve"> </w:t>
      </w:r>
      <w:r w:rsidR="7DD713AC" w:rsidRPr="1219D0DD">
        <w:rPr>
          <w:sz w:val="22"/>
          <w:szCs w:val="22"/>
        </w:rPr>
        <w:t xml:space="preserve">Formal methods are generally preferred for consistency and legality. </w:t>
      </w:r>
      <w:r w:rsidR="4B41BBB1" w:rsidRPr="1219D0DD">
        <w:rPr>
          <w:sz w:val="22"/>
          <w:szCs w:val="22"/>
        </w:rPr>
        <w:t>(CIPD, 2022h).</w:t>
      </w:r>
    </w:p>
    <w:p w14:paraId="484DADB1" w14:textId="77B8C0C8" w:rsidR="004F51D2" w:rsidRDefault="004F51D2" w:rsidP="26F779AA">
      <w:pPr>
        <w:spacing w:after="0"/>
        <w:rPr>
          <w:rFonts w:ascii="Trebuchet MS" w:eastAsia="Trebuchet MS" w:hAnsi="Trebuchet MS" w:cs="Trebuchet MS"/>
          <w:b/>
          <w:bCs/>
          <w:color w:val="000000" w:themeColor="text1"/>
          <w:sz w:val="22"/>
          <w:szCs w:val="22"/>
        </w:rPr>
      </w:pPr>
    </w:p>
    <w:p w14:paraId="4B9F30DB" w14:textId="45BDE6E3" w:rsidR="4E2AA6CB" w:rsidRDefault="4E2AA6CB" w:rsidP="4E2AA6CB">
      <w:pPr>
        <w:spacing w:after="0"/>
        <w:rPr>
          <w:rFonts w:ascii="Trebuchet MS" w:eastAsia="Trebuchet MS" w:hAnsi="Trebuchet MS" w:cs="Trebuchet MS"/>
          <w:b/>
          <w:bCs/>
          <w:color w:val="000000" w:themeColor="text1"/>
          <w:sz w:val="22"/>
          <w:szCs w:val="22"/>
        </w:rPr>
      </w:pPr>
    </w:p>
    <w:p w14:paraId="0AAE39AE" w14:textId="69BA1688" w:rsidR="004F51D2" w:rsidRDefault="004F51D2" w:rsidP="4E2AA6CB">
      <w:pPr>
        <w:spacing w:after="0"/>
        <w:rPr>
          <w:rFonts w:ascii="Trebuchet MS" w:eastAsia="Trebuchet MS" w:hAnsi="Trebuchet MS" w:cs="Trebuchet MS"/>
          <w:b/>
          <w:bCs/>
          <w:color w:val="000000" w:themeColor="text1"/>
          <w:sz w:val="22"/>
          <w:szCs w:val="22"/>
        </w:rPr>
      </w:pPr>
    </w:p>
    <w:p w14:paraId="0CAEC75C" w14:textId="5F1B4AAB" w:rsidR="004F51D2" w:rsidRDefault="00000000" w:rsidP="4E2AA6CB">
      <w:pPr>
        <w:spacing w:after="0"/>
      </w:pPr>
      <w:r>
        <w:br w:type="page"/>
      </w:r>
    </w:p>
    <w:p w14:paraId="1AEFF4A8" w14:textId="753D43D6" w:rsidR="004F51D2" w:rsidRDefault="4097681A" w:rsidP="26F779AA">
      <w:pPr>
        <w:spacing w:after="0"/>
        <w:rPr>
          <w:rFonts w:ascii="Trebuchet MS" w:eastAsia="Trebuchet MS" w:hAnsi="Trebuchet MS" w:cs="Trebuchet MS"/>
          <w:b/>
          <w:bCs/>
          <w:color w:val="000000" w:themeColor="text1"/>
          <w:sz w:val="22"/>
          <w:szCs w:val="22"/>
        </w:rPr>
      </w:pPr>
      <w:r w:rsidRPr="6F6F8222">
        <w:rPr>
          <w:rFonts w:ascii="Trebuchet MS" w:eastAsia="Trebuchet MS" w:hAnsi="Trebuchet MS" w:cs="Trebuchet MS"/>
          <w:b/>
          <w:bCs/>
          <w:color w:val="000000" w:themeColor="text1"/>
          <w:sz w:val="22"/>
          <w:szCs w:val="22"/>
        </w:rPr>
        <w:lastRenderedPageBreak/>
        <w:t>AC 3.4: Explain the legislative requirements that impact reward practice.</w:t>
      </w:r>
    </w:p>
    <w:p w14:paraId="78B2F12B" w14:textId="45697BCA" w:rsidR="1219D0DD" w:rsidRDefault="1219D0DD" w:rsidP="1219D0DD">
      <w:pPr>
        <w:spacing w:after="0"/>
        <w:rPr>
          <w:rFonts w:ascii="Trebuchet MS" w:eastAsia="Trebuchet MS" w:hAnsi="Trebuchet MS" w:cs="Trebuchet MS"/>
          <w:b/>
          <w:bCs/>
          <w:color w:val="000000" w:themeColor="text1"/>
          <w:sz w:val="22"/>
          <w:szCs w:val="22"/>
        </w:rPr>
      </w:pPr>
    </w:p>
    <w:p w14:paraId="3E029389" w14:textId="6BC1F570" w:rsidR="4FDB0132" w:rsidRDefault="4FDB0132" w:rsidP="6F6F8222">
      <w:pPr>
        <w:spacing w:after="0"/>
        <w:rPr>
          <w:color w:val="000000" w:themeColor="text1"/>
          <w:sz w:val="22"/>
          <w:szCs w:val="22"/>
        </w:rPr>
      </w:pPr>
      <w:r w:rsidRPr="6F6F8222">
        <w:rPr>
          <w:color w:val="000000" w:themeColor="text1"/>
          <w:sz w:val="22"/>
          <w:szCs w:val="22"/>
        </w:rPr>
        <w:t xml:space="preserve">Legislative </w:t>
      </w:r>
      <w:r w:rsidR="01F3AC5B" w:rsidRPr="6F6F8222">
        <w:rPr>
          <w:color w:val="000000" w:themeColor="text1"/>
          <w:sz w:val="22"/>
          <w:szCs w:val="22"/>
        </w:rPr>
        <w:t xml:space="preserve">requirements </w:t>
      </w:r>
      <w:r w:rsidR="65E822D3" w:rsidRPr="6F6F8222">
        <w:rPr>
          <w:color w:val="000000" w:themeColor="text1"/>
          <w:sz w:val="22"/>
          <w:szCs w:val="22"/>
        </w:rPr>
        <w:t xml:space="preserve">in the UK </w:t>
      </w:r>
      <w:r w:rsidR="01F3AC5B" w:rsidRPr="6F6F8222">
        <w:rPr>
          <w:color w:val="000000" w:themeColor="text1"/>
          <w:sz w:val="22"/>
          <w:szCs w:val="22"/>
        </w:rPr>
        <w:t xml:space="preserve">play an indispensable part in </w:t>
      </w:r>
      <w:r w:rsidR="388E1A49" w:rsidRPr="6F6F8222">
        <w:rPr>
          <w:color w:val="000000" w:themeColor="text1"/>
          <w:sz w:val="22"/>
          <w:szCs w:val="22"/>
        </w:rPr>
        <w:t>s</w:t>
      </w:r>
      <w:r w:rsidR="01F3AC5B" w:rsidRPr="6F6F8222">
        <w:rPr>
          <w:color w:val="000000" w:themeColor="text1"/>
          <w:sz w:val="22"/>
          <w:szCs w:val="22"/>
        </w:rPr>
        <w:t xml:space="preserve">haping and </w:t>
      </w:r>
      <w:r w:rsidR="68263AB8" w:rsidRPr="6F6F8222">
        <w:rPr>
          <w:color w:val="000000" w:themeColor="text1"/>
          <w:sz w:val="22"/>
          <w:szCs w:val="22"/>
        </w:rPr>
        <w:t>determining</w:t>
      </w:r>
      <w:r w:rsidR="01F3AC5B" w:rsidRPr="6F6F8222">
        <w:rPr>
          <w:color w:val="000000" w:themeColor="text1"/>
          <w:sz w:val="22"/>
          <w:szCs w:val="22"/>
        </w:rPr>
        <w:t xml:space="preserve"> </w:t>
      </w:r>
      <w:r w:rsidR="15CD1EB6" w:rsidRPr="6F6F8222">
        <w:rPr>
          <w:color w:val="000000" w:themeColor="text1"/>
          <w:sz w:val="22"/>
          <w:szCs w:val="22"/>
        </w:rPr>
        <w:t>reward</w:t>
      </w:r>
      <w:r w:rsidR="01F3AC5B" w:rsidRPr="6F6F8222">
        <w:rPr>
          <w:color w:val="000000" w:themeColor="text1"/>
          <w:sz w:val="22"/>
          <w:szCs w:val="22"/>
        </w:rPr>
        <w:t xml:space="preserve"> practices, </w:t>
      </w:r>
      <w:r w:rsidR="0669A897" w:rsidRPr="6F6F8222">
        <w:rPr>
          <w:color w:val="000000" w:themeColor="text1"/>
          <w:sz w:val="22"/>
          <w:szCs w:val="22"/>
        </w:rPr>
        <w:t>regardless</w:t>
      </w:r>
      <w:r w:rsidR="01F3AC5B" w:rsidRPr="6F6F8222">
        <w:rPr>
          <w:color w:val="000000" w:themeColor="text1"/>
          <w:sz w:val="22"/>
          <w:szCs w:val="22"/>
        </w:rPr>
        <w:t xml:space="preserve"> of the size of an organisation.  </w:t>
      </w:r>
      <w:r w:rsidR="4ACECBDB" w:rsidRPr="6F6F8222">
        <w:rPr>
          <w:color w:val="000000" w:themeColor="text1"/>
          <w:sz w:val="22"/>
          <w:szCs w:val="22"/>
        </w:rPr>
        <w:t xml:space="preserve">Legislation </w:t>
      </w:r>
      <w:r w:rsidR="7D1D0AA3" w:rsidRPr="6F6F8222">
        <w:rPr>
          <w:color w:val="000000" w:themeColor="text1"/>
          <w:sz w:val="22"/>
          <w:szCs w:val="22"/>
        </w:rPr>
        <w:t>demands</w:t>
      </w:r>
      <w:r w:rsidR="01F3AC5B" w:rsidRPr="6F6F8222">
        <w:rPr>
          <w:color w:val="000000" w:themeColor="text1"/>
          <w:sz w:val="22"/>
          <w:szCs w:val="22"/>
        </w:rPr>
        <w:t xml:space="preserve"> that employees are compensated fairly and equally for </w:t>
      </w:r>
      <w:r w:rsidR="71CD4DE3" w:rsidRPr="6F6F8222">
        <w:rPr>
          <w:color w:val="000000" w:themeColor="text1"/>
          <w:sz w:val="22"/>
          <w:szCs w:val="22"/>
        </w:rPr>
        <w:t>their</w:t>
      </w:r>
      <w:r w:rsidR="01F3AC5B" w:rsidRPr="6F6F8222">
        <w:rPr>
          <w:color w:val="000000" w:themeColor="text1"/>
          <w:sz w:val="22"/>
          <w:szCs w:val="22"/>
        </w:rPr>
        <w:t xml:space="preserve"> work, and th</w:t>
      </w:r>
      <w:r w:rsidR="427D3C88" w:rsidRPr="6F6F8222">
        <w:rPr>
          <w:color w:val="000000" w:themeColor="text1"/>
          <w:sz w:val="22"/>
          <w:szCs w:val="22"/>
        </w:rPr>
        <w:t xml:space="preserve">at rewards are </w:t>
      </w:r>
      <w:r w:rsidR="53295ABF" w:rsidRPr="6F6F8222">
        <w:rPr>
          <w:color w:val="000000" w:themeColor="text1"/>
          <w:sz w:val="22"/>
          <w:szCs w:val="22"/>
        </w:rPr>
        <w:t>distributed</w:t>
      </w:r>
      <w:r w:rsidR="427D3C88" w:rsidRPr="6F6F8222">
        <w:rPr>
          <w:color w:val="000000" w:themeColor="text1"/>
          <w:sz w:val="22"/>
          <w:szCs w:val="22"/>
        </w:rPr>
        <w:t xml:space="preserve"> </w:t>
      </w:r>
      <w:r w:rsidR="61542FEA" w:rsidRPr="6F6F8222">
        <w:rPr>
          <w:color w:val="000000" w:themeColor="text1"/>
          <w:sz w:val="22"/>
          <w:szCs w:val="22"/>
        </w:rPr>
        <w:t>transparently</w:t>
      </w:r>
      <w:r w:rsidR="427D3C88" w:rsidRPr="6F6F8222">
        <w:rPr>
          <w:color w:val="000000" w:themeColor="text1"/>
          <w:sz w:val="22"/>
          <w:szCs w:val="22"/>
        </w:rPr>
        <w:t xml:space="preserve"> and </w:t>
      </w:r>
      <w:r w:rsidR="7387C9C1" w:rsidRPr="6F6F8222">
        <w:rPr>
          <w:color w:val="000000" w:themeColor="text1"/>
          <w:sz w:val="22"/>
          <w:szCs w:val="22"/>
        </w:rPr>
        <w:t>fairly</w:t>
      </w:r>
      <w:r w:rsidR="427D3C88" w:rsidRPr="6F6F8222">
        <w:rPr>
          <w:color w:val="000000" w:themeColor="text1"/>
          <w:sz w:val="22"/>
          <w:szCs w:val="22"/>
        </w:rPr>
        <w:t>.</w:t>
      </w:r>
      <w:r w:rsidR="43DD16A3" w:rsidRPr="6F6F8222">
        <w:rPr>
          <w:color w:val="000000" w:themeColor="text1"/>
          <w:sz w:val="22"/>
          <w:szCs w:val="22"/>
        </w:rPr>
        <w:t xml:space="preserve"> These requirements impose </w:t>
      </w:r>
      <w:r w:rsidR="0170E3A1" w:rsidRPr="6F6F8222">
        <w:rPr>
          <w:color w:val="000000" w:themeColor="text1"/>
          <w:sz w:val="22"/>
          <w:szCs w:val="22"/>
        </w:rPr>
        <w:t>strict</w:t>
      </w:r>
      <w:r w:rsidR="43DD16A3" w:rsidRPr="6F6F8222">
        <w:rPr>
          <w:color w:val="000000" w:themeColor="text1"/>
          <w:sz w:val="22"/>
          <w:szCs w:val="22"/>
        </w:rPr>
        <w:t xml:space="preserve"> obligations regarding reward practices, specifically within payroll administration, income tax and employee transparency.</w:t>
      </w:r>
      <w:r w:rsidR="2C5254E4" w:rsidRPr="6F6F8222">
        <w:rPr>
          <w:color w:val="000000" w:themeColor="text1"/>
          <w:sz w:val="22"/>
          <w:szCs w:val="22"/>
        </w:rPr>
        <w:t xml:space="preserve"> </w:t>
      </w:r>
    </w:p>
    <w:p w14:paraId="7FFBAF8C" w14:textId="5ACBCED5" w:rsidR="1219D0DD" w:rsidRDefault="1219D0DD" w:rsidP="1219D0DD">
      <w:pPr>
        <w:spacing w:after="0"/>
        <w:rPr>
          <w:color w:val="000000" w:themeColor="text1"/>
          <w:sz w:val="22"/>
          <w:szCs w:val="22"/>
        </w:rPr>
      </w:pPr>
    </w:p>
    <w:p w14:paraId="45A345DD" w14:textId="1FA730D4" w:rsidR="4CAFEE26" w:rsidRDefault="7A5D11F4" w:rsidP="1219D0DD">
      <w:pPr>
        <w:spacing w:after="0"/>
        <w:rPr>
          <w:color w:val="000000" w:themeColor="text1"/>
          <w:sz w:val="22"/>
          <w:szCs w:val="22"/>
        </w:rPr>
      </w:pPr>
      <w:r w:rsidRPr="6F6F8222">
        <w:rPr>
          <w:i/>
          <w:iCs/>
          <w:color w:val="000000" w:themeColor="text1"/>
          <w:sz w:val="22"/>
          <w:szCs w:val="22"/>
        </w:rPr>
        <w:t>Pay equality and minimum standards</w:t>
      </w:r>
      <w:r w:rsidR="6A61E8D4" w:rsidRPr="6F6F8222">
        <w:rPr>
          <w:color w:val="000000" w:themeColor="text1"/>
          <w:sz w:val="22"/>
          <w:szCs w:val="22"/>
        </w:rPr>
        <w:t xml:space="preserve"> - t</w:t>
      </w:r>
      <w:r w:rsidR="4CAFEE26" w:rsidRPr="6F6F8222">
        <w:rPr>
          <w:color w:val="000000" w:themeColor="text1"/>
          <w:sz w:val="22"/>
          <w:szCs w:val="22"/>
        </w:rPr>
        <w:t xml:space="preserve">he National Minimum Wage act is the law that governs the minimum hourly </w:t>
      </w:r>
      <w:r w:rsidR="6269B691" w:rsidRPr="6F6F8222">
        <w:rPr>
          <w:color w:val="000000" w:themeColor="text1"/>
          <w:sz w:val="22"/>
          <w:szCs w:val="22"/>
        </w:rPr>
        <w:t xml:space="preserve">rate that </w:t>
      </w:r>
      <w:r w:rsidR="4CAFEE26" w:rsidRPr="6F6F8222">
        <w:rPr>
          <w:color w:val="000000" w:themeColor="text1"/>
          <w:sz w:val="22"/>
          <w:szCs w:val="22"/>
        </w:rPr>
        <w:t xml:space="preserve">all </w:t>
      </w:r>
      <w:r w:rsidR="637D7ED1" w:rsidRPr="6F6F8222">
        <w:rPr>
          <w:color w:val="000000" w:themeColor="text1"/>
          <w:sz w:val="22"/>
          <w:szCs w:val="22"/>
        </w:rPr>
        <w:t>employers</w:t>
      </w:r>
      <w:r w:rsidR="4CAFEE26" w:rsidRPr="6F6F8222">
        <w:rPr>
          <w:color w:val="000000" w:themeColor="text1"/>
          <w:sz w:val="22"/>
          <w:szCs w:val="22"/>
        </w:rPr>
        <w:t xml:space="preserve"> must pay to their </w:t>
      </w:r>
      <w:r w:rsidR="75623253" w:rsidRPr="6F6F8222">
        <w:rPr>
          <w:color w:val="000000" w:themeColor="text1"/>
          <w:sz w:val="22"/>
          <w:szCs w:val="22"/>
        </w:rPr>
        <w:t>employees</w:t>
      </w:r>
      <w:r w:rsidR="4CAFEE26" w:rsidRPr="6F6F8222">
        <w:rPr>
          <w:color w:val="000000" w:themeColor="text1"/>
          <w:sz w:val="22"/>
          <w:szCs w:val="22"/>
        </w:rPr>
        <w:t xml:space="preserve"> – the goal of this act is pre</w:t>
      </w:r>
      <w:r w:rsidR="671E7798" w:rsidRPr="6F6F8222">
        <w:rPr>
          <w:color w:val="000000" w:themeColor="text1"/>
          <w:sz w:val="22"/>
          <w:szCs w:val="22"/>
        </w:rPr>
        <w:t>vent</w:t>
      </w:r>
      <w:r w:rsidR="4CAFEE26" w:rsidRPr="6F6F8222">
        <w:rPr>
          <w:color w:val="000000" w:themeColor="text1"/>
          <w:sz w:val="22"/>
          <w:szCs w:val="22"/>
        </w:rPr>
        <w:t xml:space="preserve"> </w:t>
      </w:r>
      <w:r w:rsidR="2E98574A" w:rsidRPr="6F6F8222">
        <w:rPr>
          <w:color w:val="000000" w:themeColor="text1"/>
          <w:sz w:val="22"/>
          <w:szCs w:val="22"/>
        </w:rPr>
        <w:t>exploitation</w:t>
      </w:r>
      <w:r w:rsidR="4CAFEE26" w:rsidRPr="6F6F8222">
        <w:rPr>
          <w:color w:val="000000" w:themeColor="text1"/>
          <w:sz w:val="22"/>
          <w:szCs w:val="22"/>
        </w:rPr>
        <w:t xml:space="preserve"> </w:t>
      </w:r>
      <w:r w:rsidR="767D34A3" w:rsidRPr="6F6F8222">
        <w:rPr>
          <w:color w:val="000000" w:themeColor="text1"/>
          <w:sz w:val="22"/>
          <w:szCs w:val="22"/>
        </w:rPr>
        <w:t>a</w:t>
      </w:r>
      <w:r w:rsidR="4CAFEE26" w:rsidRPr="6F6F8222">
        <w:rPr>
          <w:color w:val="000000" w:themeColor="text1"/>
          <w:sz w:val="22"/>
          <w:szCs w:val="22"/>
        </w:rPr>
        <w:t>nd ensure that all employees are paid fairly.</w:t>
      </w:r>
      <w:r w:rsidR="56E59DF3" w:rsidRPr="6F6F8222">
        <w:rPr>
          <w:color w:val="000000" w:themeColor="text1"/>
          <w:sz w:val="22"/>
          <w:szCs w:val="22"/>
        </w:rPr>
        <w:t xml:space="preserve"> (Acas, 2025).</w:t>
      </w:r>
    </w:p>
    <w:p w14:paraId="0B660BA6" w14:textId="62B83B27" w:rsidR="6F6F8222" w:rsidRDefault="6F6F8222" w:rsidP="6F6F8222">
      <w:pPr>
        <w:spacing w:after="0"/>
        <w:rPr>
          <w:color w:val="000000" w:themeColor="text1"/>
          <w:sz w:val="22"/>
          <w:szCs w:val="22"/>
        </w:rPr>
      </w:pPr>
    </w:p>
    <w:p w14:paraId="281A7F25" w14:textId="2D81B960" w:rsidR="5B5286CF" w:rsidRDefault="5B5286CF">
      <w:r w:rsidRPr="6F6F8222">
        <w:rPr>
          <w:i/>
          <w:iCs/>
          <w:color w:val="000000" w:themeColor="text1"/>
          <w:sz w:val="22"/>
          <w:szCs w:val="22"/>
        </w:rPr>
        <w:t xml:space="preserve">Pay statements: </w:t>
      </w:r>
      <w:r w:rsidRPr="6F6F8222">
        <w:rPr>
          <w:color w:val="000000" w:themeColor="text1"/>
          <w:sz w:val="22"/>
          <w:szCs w:val="22"/>
        </w:rPr>
        <w:t xml:space="preserve">Under the Income Tax (PAYE) Regulations 2003, employers are required to provide workers with itemised payslips from their first day of work.  These must include a detailed breakdown – gross pay, net pay and a breakdown of any fixed and variable deductions.  Variable hours – if their pay varies based on time worked, the payslip must outline the total number of hours worked within the pay period. </w:t>
      </w:r>
      <w:r w:rsidRPr="6F6F8222">
        <w:rPr>
          <w:i/>
          <w:iCs/>
          <w:color w:val="000000" w:themeColor="text1"/>
          <w:sz w:val="22"/>
          <w:szCs w:val="22"/>
        </w:rPr>
        <w:t xml:space="preserve">Transparency </w:t>
      </w:r>
      <w:r w:rsidRPr="6F6F8222">
        <w:rPr>
          <w:color w:val="000000" w:themeColor="text1"/>
          <w:sz w:val="22"/>
          <w:szCs w:val="22"/>
        </w:rPr>
        <w:t>– deductions must be lawful covering PAYE, NI or any written agreement deductions such as salary sacrifice and pension.</w:t>
      </w:r>
    </w:p>
    <w:p w14:paraId="70973D84" w14:textId="43CB866C" w:rsidR="5B5286CF" w:rsidRDefault="5B5286CF" w:rsidP="6F6F8222">
      <w:pPr>
        <w:rPr>
          <w:color w:val="000000" w:themeColor="text1"/>
          <w:sz w:val="22"/>
          <w:szCs w:val="22"/>
        </w:rPr>
      </w:pPr>
      <w:r w:rsidRPr="6F6F8222">
        <w:rPr>
          <w:i/>
          <w:iCs/>
          <w:color w:val="000000" w:themeColor="text1"/>
          <w:sz w:val="22"/>
          <w:szCs w:val="22"/>
        </w:rPr>
        <w:t>Income tax and National Insurance Contributions (NIC</w:t>
      </w:r>
      <w:r w:rsidRPr="6F6F8222">
        <w:rPr>
          <w:color w:val="000000" w:themeColor="text1"/>
          <w:sz w:val="22"/>
          <w:szCs w:val="22"/>
        </w:rPr>
        <w:t>s).  Employers must comply with the HMNRC regulations ensuring accurate reporting and deduction to include: PAYE and NICs – all cash renumeration, taxable benefits and bonuses must be processed through PAYER with income tax and NICs deducted. Employers must report all employee payments to HMRC on or before payday (Real Time Information</w:t>
      </w:r>
      <w:r w:rsidR="3C06A6B3" w:rsidRPr="6F6F8222">
        <w:rPr>
          <w:color w:val="000000" w:themeColor="text1"/>
          <w:sz w:val="22"/>
          <w:szCs w:val="22"/>
        </w:rPr>
        <w:t>).</w:t>
      </w:r>
      <w:r w:rsidRPr="6F6F8222">
        <w:rPr>
          <w:color w:val="000000" w:themeColor="text1"/>
          <w:sz w:val="22"/>
          <w:szCs w:val="22"/>
        </w:rPr>
        <w:t xml:space="preserve"> Non-cash rewards such as </w:t>
      </w:r>
      <w:r w:rsidR="5CF7D7FC" w:rsidRPr="6F6F8222">
        <w:rPr>
          <w:color w:val="000000" w:themeColor="text1"/>
          <w:sz w:val="22"/>
          <w:szCs w:val="22"/>
        </w:rPr>
        <w:t>private</w:t>
      </w:r>
      <w:r w:rsidRPr="6F6F8222">
        <w:rPr>
          <w:color w:val="000000" w:themeColor="text1"/>
          <w:sz w:val="22"/>
          <w:szCs w:val="22"/>
        </w:rPr>
        <w:t xml:space="preserve"> medical insurance, childcare vouchers are</w:t>
      </w:r>
      <w:r w:rsidR="55DE540C" w:rsidRPr="6F6F8222">
        <w:rPr>
          <w:color w:val="000000" w:themeColor="text1"/>
          <w:sz w:val="22"/>
          <w:szCs w:val="22"/>
        </w:rPr>
        <w:t xml:space="preserve"> classed as </w:t>
      </w:r>
      <w:r w:rsidRPr="6F6F8222">
        <w:rPr>
          <w:color w:val="000000" w:themeColor="text1"/>
          <w:sz w:val="22"/>
          <w:szCs w:val="22"/>
        </w:rPr>
        <w:t>Benefits in Kind</w:t>
      </w:r>
      <w:r w:rsidR="7B9ED99C" w:rsidRPr="6F6F8222">
        <w:rPr>
          <w:color w:val="000000" w:themeColor="text1"/>
          <w:sz w:val="22"/>
          <w:szCs w:val="22"/>
        </w:rPr>
        <w:t xml:space="preserve"> – requiring reporting on forms P11D or via PAYE settlement agreements.</w:t>
      </w:r>
      <w:r w:rsidR="6050A347" w:rsidRPr="6F6F8222">
        <w:rPr>
          <w:color w:val="000000" w:themeColor="text1"/>
          <w:sz w:val="22"/>
          <w:szCs w:val="22"/>
        </w:rPr>
        <w:t xml:space="preserve"> (Acas, 2025).</w:t>
      </w:r>
    </w:p>
    <w:p w14:paraId="76443ADA" w14:textId="067B09E1" w:rsidR="647351C8" w:rsidRDefault="647351C8" w:rsidP="1219D0DD">
      <w:pPr>
        <w:spacing w:after="0"/>
        <w:rPr>
          <w:color w:val="000000" w:themeColor="text1"/>
          <w:sz w:val="22"/>
          <w:szCs w:val="22"/>
        </w:rPr>
      </w:pPr>
      <w:r w:rsidRPr="1219D0DD">
        <w:rPr>
          <w:color w:val="000000" w:themeColor="text1"/>
          <w:sz w:val="22"/>
          <w:szCs w:val="22"/>
        </w:rPr>
        <w:t>The provisions of the Equality Act 2010 prohibit discrimination in the workplace on the grounds of protected characteristics, like gender, age, race, disability, and religion. Employers are bound by Law to follow the principles of equal opportunity and to be non-discriminatory</w:t>
      </w:r>
      <w:r w:rsidR="74645D39" w:rsidRPr="1219D0DD">
        <w:rPr>
          <w:color w:val="000000" w:themeColor="text1"/>
          <w:sz w:val="22"/>
          <w:szCs w:val="22"/>
        </w:rPr>
        <w:t xml:space="preserve">, meaning </w:t>
      </w:r>
      <w:r w:rsidRPr="1219D0DD">
        <w:rPr>
          <w:color w:val="000000" w:themeColor="text1"/>
          <w:sz w:val="22"/>
          <w:szCs w:val="22"/>
        </w:rPr>
        <w:t>that rewards</w:t>
      </w:r>
      <w:r w:rsidR="339D6132" w:rsidRPr="1219D0DD">
        <w:rPr>
          <w:color w:val="000000" w:themeColor="text1"/>
          <w:sz w:val="22"/>
          <w:szCs w:val="22"/>
        </w:rPr>
        <w:t>;</w:t>
      </w:r>
      <w:r w:rsidRPr="1219D0DD">
        <w:rPr>
          <w:color w:val="000000" w:themeColor="text1"/>
          <w:sz w:val="22"/>
          <w:szCs w:val="22"/>
        </w:rPr>
        <w:t xml:space="preserve"> including salaries, bonuses, and other benefits, should be derived from the objective criteria and not to be affected by unrelated factors.</w:t>
      </w:r>
    </w:p>
    <w:p w14:paraId="7AC8D49A" w14:textId="5D470D67" w:rsidR="1219D0DD" w:rsidRDefault="1219D0DD" w:rsidP="1219D0DD">
      <w:pPr>
        <w:spacing w:after="0"/>
        <w:rPr>
          <w:color w:val="000000" w:themeColor="text1"/>
          <w:sz w:val="22"/>
          <w:szCs w:val="22"/>
        </w:rPr>
      </w:pPr>
    </w:p>
    <w:p w14:paraId="3606F1F7" w14:textId="12D4E52B" w:rsidR="647351C8" w:rsidRDefault="647351C8" w:rsidP="6F6F8222">
      <w:pPr>
        <w:spacing w:after="0"/>
        <w:rPr>
          <w:color w:val="000000" w:themeColor="text1"/>
          <w:sz w:val="22"/>
          <w:szCs w:val="22"/>
        </w:rPr>
      </w:pPr>
      <w:r w:rsidRPr="6F6F8222">
        <w:rPr>
          <w:color w:val="000000" w:themeColor="text1"/>
          <w:sz w:val="22"/>
          <w:szCs w:val="22"/>
        </w:rPr>
        <w:t>To comply with these legislative obligations, organi</w:t>
      </w:r>
      <w:r w:rsidR="14622EB0" w:rsidRPr="6F6F8222">
        <w:rPr>
          <w:color w:val="000000" w:themeColor="text1"/>
          <w:sz w:val="22"/>
          <w:szCs w:val="22"/>
        </w:rPr>
        <w:t>s</w:t>
      </w:r>
      <w:r w:rsidRPr="6F6F8222">
        <w:rPr>
          <w:color w:val="000000" w:themeColor="text1"/>
          <w:sz w:val="22"/>
          <w:szCs w:val="22"/>
        </w:rPr>
        <w:t xml:space="preserve">ations regularly have to reassess and upgrade their reward policies and practices. They should put mechanisms in their reward system that are transparent, fair, and not discriminative. </w:t>
      </w:r>
      <w:r w:rsidR="55FD5B70" w:rsidRPr="6F6F8222">
        <w:rPr>
          <w:color w:val="000000" w:themeColor="text1"/>
          <w:sz w:val="22"/>
          <w:szCs w:val="22"/>
        </w:rPr>
        <w:t xml:space="preserve">Failure to comply may result in expensive legal claims, a damaged reputation, and negatively impacted </w:t>
      </w:r>
      <w:r w:rsidR="1C4A5856" w:rsidRPr="6F6F8222">
        <w:rPr>
          <w:color w:val="000000" w:themeColor="text1"/>
          <w:sz w:val="22"/>
          <w:szCs w:val="22"/>
        </w:rPr>
        <w:t>workforce morale.</w:t>
      </w:r>
      <w:r w:rsidR="55FD5B70" w:rsidRPr="6F6F8222">
        <w:rPr>
          <w:color w:val="000000" w:themeColor="text1"/>
          <w:sz w:val="22"/>
          <w:szCs w:val="22"/>
        </w:rPr>
        <w:t xml:space="preserve">  </w:t>
      </w:r>
      <w:r w:rsidR="76752137" w:rsidRPr="6F6F8222">
        <w:rPr>
          <w:color w:val="000000" w:themeColor="text1"/>
          <w:sz w:val="22"/>
          <w:szCs w:val="22"/>
        </w:rPr>
        <w:t xml:space="preserve">Our organisation may not meet this threshold, however as a medium-sized business looking to grow, we should ensure that our pay systems are set up to withstand future scrutiny and </w:t>
      </w:r>
      <w:r w:rsidR="2DFFD0A0" w:rsidRPr="6F6F8222">
        <w:rPr>
          <w:color w:val="000000" w:themeColor="text1"/>
          <w:sz w:val="22"/>
          <w:szCs w:val="22"/>
        </w:rPr>
        <w:t>implement</w:t>
      </w:r>
      <w:r w:rsidR="76752137" w:rsidRPr="6F6F8222">
        <w:rPr>
          <w:color w:val="000000" w:themeColor="text1"/>
          <w:sz w:val="22"/>
          <w:szCs w:val="22"/>
        </w:rPr>
        <w:t xml:space="preserve"> a culture of fairness, </w:t>
      </w:r>
      <w:r w:rsidR="66C1CC88" w:rsidRPr="6F6F8222">
        <w:rPr>
          <w:color w:val="000000" w:themeColor="text1"/>
          <w:sz w:val="22"/>
          <w:szCs w:val="22"/>
        </w:rPr>
        <w:t>openness</w:t>
      </w:r>
      <w:r w:rsidR="76752137" w:rsidRPr="6F6F8222">
        <w:rPr>
          <w:color w:val="000000" w:themeColor="text1"/>
          <w:sz w:val="22"/>
          <w:szCs w:val="22"/>
        </w:rPr>
        <w:t xml:space="preserve"> and transparency.</w:t>
      </w:r>
      <w:r w:rsidR="49EFB243" w:rsidRPr="6F6F8222">
        <w:rPr>
          <w:color w:val="000000" w:themeColor="text1"/>
          <w:sz w:val="22"/>
          <w:szCs w:val="22"/>
        </w:rPr>
        <w:t xml:space="preserve"> (GOV.UK, 2025)</w:t>
      </w:r>
    </w:p>
    <w:p w14:paraId="6F6C71B1" w14:textId="67F1C807" w:rsidR="1219D0DD" w:rsidRDefault="1219D0DD" w:rsidP="6F6F8222">
      <w:pPr>
        <w:spacing w:after="0"/>
        <w:rPr>
          <w:color w:val="000000" w:themeColor="text1"/>
          <w:sz w:val="22"/>
          <w:szCs w:val="22"/>
        </w:rPr>
      </w:pPr>
    </w:p>
    <w:p w14:paraId="684C3483" w14:textId="3117308D" w:rsidR="1219D0DD" w:rsidRDefault="2E8B702A" w:rsidP="6F6F8222">
      <w:pPr>
        <w:spacing w:after="0"/>
        <w:rPr>
          <w:color w:val="000000" w:themeColor="text1"/>
          <w:sz w:val="22"/>
          <w:szCs w:val="22"/>
        </w:rPr>
      </w:pPr>
      <w:r w:rsidRPr="6F6F8222">
        <w:rPr>
          <w:i/>
          <w:iCs/>
          <w:color w:val="000000" w:themeColor="text1"/>
          <w:sz w:val="22"/>
          <w:szCs w:val="22"/>
        </w:rPr>
        <w:t>Reporting requirements</w:t>
      </w:r>
      <w:r w:rsidR="22B69726" w:rsidRPr="6F6F8222">
        <w:rPr>
          <w:i/>
          <w:iCs/>
          <w:color w:val="000000" w:themeColor="text1"/>
          <w:sz w:val="22"/>
          <w:szCs w:val="22"/>
        </w:rPr>
        <w:t xml:space="preserve"> - </w:t>
      </w:r>
      <w:r w:rsidR="22B69726" w:rsidRPr="6F6F8222">
        <w:rPr>
          <w:color w:val="000000" w:themeColor="text1"/>
          <w:sz w:val="22"/>
          <w:szCs w:val="22"/>
        </w:rPr>
        <w:t>gender pay gap</w:t>
      </w:r>
      <w:r w:rsidRPr="6F6F8222">
        <w:rPr>
          <w:i/>
          <w:iCs/>
          <w:color w:val="000000" w:themeColor="text1"/>
          <w:sz w:val="22"/>
          <w:szCs w:val="22"/>
        </w:rPr>
        <w:t xml:space="preserve">: </w:t>
      </w:r>
      <w:r w:rsidR="1F60FAF7" w:rsidRPr="6F6F8222">
        <w:rPr>
          <w:color w:val="000000" w:themeColor="text1"/>
          <w:sz w:val="22"/>
          <w:szCs w:val="22"/>
        </w:rPr>
        <w:t>The Employment Rights Act 2025 will make it compulsory for employers with 250+ employees to publish equality actions plans.</w:t>
      </w:r>
      <w:r w:rsidR="64849AFF" w:rsidRPr="6F6F8222">
        <w:rPr>
          <w:color w:val="000000" w:themeColor="text1"/>
          <w:sz w:val="22"/>
          <w:szCs w:val="22"/>
        </w:rPr>
        <w:t xml:space="preserve"> </w:t>
      </w:r>
      <w:r w:rsidR="1E4C1AD1" w:rsidRPr="6F6F8222">
        <w:rPr>
          <w:color w:val="000000" w:themeColor="text1"/>
          <w:sz w:val="22"/>
          <w:szCs w:val="22"/>
        </w:rPr>
        <w:t>Regulation</w:t>
      </w:r>
      <w:r w:rsidR="1AB26EB8" w:rsidRPr="6F6F8222">
        <w:rPr>
          <w:color w:val="000000" w:themeColor="text1"/>
          <w:sz w:val="22"/>
          <w:szCs w:val="22"/>
        </w:rPr>
        <w:t>s</w:t>
      </w:r>
      <w:r w:rsidR="1E4C1AD1" w:rsidRPr="6F6F8222">
        <w:rPr>
          <w:color w:val="000000" w:themeColor="text1"/>
          <w:sz w:val="22"/>
          <w:szCs w:val="22"/>
        </w:rPr>
        <w:t xml:space="preserve"> introduced in 2017 </w:t>
      </w:r>
      <w:r w:rsidR="627A8024" w:rsidRPr="6F6F8222">
        <w:rPr>
          <w:color w:val="000000" w:themeColor="text1"/>
          <w:sz w:val="22"/>
          <w:szCs w:val="22"/>
        </w:rPr>
        <w:t>require organisations</w:t>
      </w:r>
      <w:r w:rsidR="1E4C1AD1" w:rsidRPr="6F6F8222">
        <w:rPr>
          <w:color w:val="000000" w:themeColor="text1"/>
          <w:sz w:val="22"/>
          <w:szCs w:val="22"/>
        </w:rPr>
        <w:t xml:space="preserve"> </w:t>
      </w:r>
      <w:r w:rsidR="25C400EB" w:rsidRPr="6F6F8222">
        <w:rPr>
          <w:color w:val="000000" w:themeColor="text1"/>
          <w:sz w:val="22"/>
          <w:szCs w:val="22"/>
        </w:rPr>
        <w:t>with 250+ employees</w:t>
      </w:r>
      <w:r w:rsidR="1E4C1AD1" w:rsidRPr="6F6F8222">
        <w:rPr>
          <w:color w:val="000000" w:themeColor="text1"/>
          <w:sz w:val="22"/>
          <w:szCs w:val="22"/>
        </w:rPr>
        <w:t xml:space="preserve"> to report annual</w:t>
      </w:r>
      <w:r w:rsidR="5971BFAA" w:rsidRPr="6F6F8222">
        <w:rPr>
          <w:color w:val="000000" w:themeColor="text1"/>
          <w:sz w:val="22"/>
          <w:szCs w:val="22"/>
        </w:rPr>
        <w:t>ly</w:t>
      </w:r>
      <w:r w:rsidR="1E4C1AD1" w:rsidRPr="6F6F8222">
        <w:rPr>
          <w:color w:val="000000" w:themeColor="text1"/>
          <w:sz w:val="22"/>
          <w:szCs w:val="22"/>
        </w:rPr>
        <w:t xml:space="preserve"> on their </w:t>
      </w:r>
      <w:r w:rsidR="26167E3A" w:rsidRPr="6F6F8222">
        <w:rPr>
          <w:color w:val="000000" w:themeColor="text1"/>
          <w:sz w:val="22"/>
          <w:szCs w:val="22"/>
        </w:rPr>
        <w:t>gender</w:t>
      </w:r>
      <w:r w:rsidR="1E4C1AD1" w:rsidRPr="6F6F8222">
        <w:rPr>
          <w:color w:val="000000" w:themeColor="text1"/>
          <w:sz w:val="22"/>
          <w:szCs w:val="22"/>
        </w:rPr>
        <w:t xml:space="preserve"> pay gap using a </w:t>
      </w:r>
      <w:r w:rsidR="40386779" w:rsidRPr="6F6F8222">
        <w:rPr>
          <w:color w:val="000000" w:themeColor="text1"/>
          <w:sz w:val="22"/>
          <w:szCs w:val="22"/>
        </w:rPr>
        <w:t>specified</w:t>
      </w:r>
      <w:r w:rsidR="1E4C1AD1" w:rsidRPr="6F6F8222">
        <w:rPr>
          <w:color w:val="000000" w:themeColor="text1"/>
          <w:sz w:val="22"/>
          <w:szCs w:val="22"/>
        </w:rPr>
        <w:t xml:space="preserve"> snapshot date </w:t>
      </w:r>
      <w:r w:rsidR="273B3E4A" w:rsidRPr="6F6F8222">
        <w:rPr>
          <w:color w:val="000000" w:themeColor="text1"/>
          <w:sz w:val="22"/>
          <w:szCs w:val="22"/>
        </w:rPr>
        <w:t>relevant</w:t>
      </w:r>
      <w:r w:rsidR="1E4C1AD1" w:rsidRPr="6F6F8222">
        <w:rPr>
          <w:color w:val="000000" w:themeColor="text1"/>
          <w:sz w:val="22"/>
          <w:szCs w:val="22"/>
        </w:rPr>
        <w:t xml:space="preserve"> to their sector. </w:t>
      </w:r>
      <w:r w:rsidR="0DE32B53" w:rsidRPr="6F6F8222">
        <w:rPr>
          <w:color w:val="000000" w:themeColor="text1"/>
          <w:sz w:val="22"/>
          <w:szCs w:val="22"/>
        </w:rPr>
        <w:t xml:space="preserve">An </w:t>
      </w:r>
      <w:r w:rsidR="6670CF0D" w:rsidRPr="6F6F8222">
        <w:rPr>
          <w:color w:val="000000" w:themeColor="text1"/>
          <w:sz w:val="22"/>
          <w:szCs w:val="22"/>
        </w:rPr>
        <w:t>organisation</w:t>
      </w:r>
      <w:r w:rsidR="64849AFF" w:rsidRPr="6F6F8222">
        <w:rPr>
          <w:color w:val="000000" w:themeColor="text1"/>
          <w:sz w:val="22"/>
          <w:szCs w:val="22"/>
        </w:rPr>
        <w:t xml:space="preserve"> </w:t>
      </w:r>
      <w:r w:rsidR="5D21F7EB" w:rsidRPr="6F6F8222">
        <w:rPr>
          <w:color w:val="000000" w:themeColor="text1"/>
          <w:sz w:val="22"/>
          <w:szCs w:val="22"/>
        </w:rPr>
        <w:t>that</w:t>
      </w:r>
      <w:r w:rsidR="64849AFF" w:rsidRPr="6F6F8222">
        <w:rPr>
          <w:color w:val="000000" w:themeColor="text1"/>
          <w:sz w:val="22"/>
          <w:szCs w:val="22"/>
        </w:rPr>
        <w:t xml:space="preserve"> </w:t>
      </w:r>
      <w:r w:rsidR="77117F5E" w:rsidRPr="6F6F8222">
        <w:rPr>
          <w:color w:val="000000" w:themeColor="text1"/>
          <w:sz w:val="22"/>
          <w:szCs w:val="22"/>
        </w:rPr>
        <w:lastRenderedPageBreak/>
        <w:t>fails to</w:t>
      </w:r>
      <w:r w:rsidR="64849AFF" w:rsidRPr="6F6F8222">
        <w:rPr>
          <w:color w:val="000000" w:themeColor="text1"/>
          <w:sz w:val="22"/>
          <w:szCs w:val="22"/>
        </w:rPr>
        <w:t xml:space="preserve"> report </w:t>
      </w:r>
      <w:r w:rsidR="1A295583" w:rsidRPr="6F6F8222">
        <w:rPr>
          <w:color w:val="000000" w:themeColor="text1"/>
          <w:sz w:val="22"/>
          <w:szCs w:val="22"/>
        </w:rPr>
        <w:t xml:space="preserve">this </w:t>
      </w:r>
      <w:r w:rsidR="64849AFF" w:rsidRPr="6F6F8222">
        <w:rPr>
          <w:color w:val="000000" w:themeColor="text1"/>
          <w:sz w:val="22"/>
          <w:szCs w:val="22"/>
        </w:rPr>
        <w:t xml:space="preserve">information </w:t>
      </w:r>
      <w:r w:rsidR="0699F5D4" w:rsidRPr="6F6F8222">
        <w:rPr>
          <w:color w:val="000000" w:themeColor="text1"/>
          <w:sz w:val="22"/>
          <w:szCs w:val="22"/>
        </w:rPr>
        <w:t xml:space="preserve">will </w:t>
      </w:r>
      <w:r w:rsidR="64849AFF" w:rsidRPr="6F6F8222">
        <w:rPr>
          <w:color w:val="000000" w:themeColor="text1"/>
          <w:sz w:val="22"/>
          <w:szCs w:val="22"/>
        </w:rPr>
        <w:t xml:space="preserve">face financial penalties and </w:t>
      </w:r>
      <w:r w:rsidR="3DC7E4EC" w:rsidRPr="6F6F8222">
        <w:rPr>
          <w:color w:val="000000" w:themeColor="text1"/>
          <w:sz w:val="22"/>
          <w:szCs w:val="22"/>
        </w:rPr>
        <w:t xml:space="preserve">a </w:t>
      </w:r>
      <w:r w:rsidR="64849AFF" w:rsidRPr="6F6F8222">
        <w:rPr>
          <w:color w:val="000000" w:themeColor="text1"/>
          <w:sz w:val="22"/>
          <w:szCs w:val="22"/>
        </w:rPr>
        <w:t xml:space="preserve">negative public perception, which </w:t>
      </w:r>
      <w:r w:rsidR="15AAAE41" w:rsidRPr="6F6F8222">
        <w:rPr>
          <w:color w:val="000000" w:themeColor="text1"/>
          <w:sz w:val="22"/>
          <w:szCs w:val="22"/>
        </w:rPr>
        <w:t>could reduce</w:t>
      </w:r>
      <w:r w:rsidR="64849AFF" w:rsidRPr="6F6F8222">
        <w:rPr>
          <w:color w:val="000000" w:themeColor="text1"/>
          <w:sz w:val="22"/>
          <w:szCs w:val="22"/>
        </w:rPr>
        <w:t xml:space="preserve"> employee trust and affect staff retention rates. </w:t>
      </w:r>
      <w:r w:rsidR="3BA3B542" w:rsidRPr="6F6F8222">
        <w:rPr>
          <w:color w:val="000000" w:themeColor="text1"/>
          <w:sz w:val="22"/>
          <w:szCs w:val="22"/>
        </w:rPr>
        <w:t>Voluntary reporting starts in 2026 with mandatory reporting in 2027, o</w:t>
      </w:r>
      <w:r w:rsidR="64849AFF" w:rsidRPr="6F6F8222">
        <w:rPr>
          <w:color w:val="000000" w:themeColor="text1"/>
          <w:sz w:val="22"/>
          <w:szCs w:val="22"/>
        </w:rPr>
        <w:t xml:space="preserve">rganisations </w:t>
      </w:r>
      <w:r w:rsidR="1F5E3BA4" w:rsidRPr="6F6F8222">
        <w:rPr>
          <w:color w:val="000000" w:themeColor="text1"/>
          <w:sz w:val="22"/>
          <w:szCs w:val="22"/>
        </w:rPr>
        <w:t>must show action plans showing how they are taking action to address gender pay gaps and to provide menopause</w:t>
      </w:r>
      <w:r w:rsidR="6D999B89" w:rsidRPr="6F6F8222">
        <w:rPr>
          <w:color w:val="000000" w:themeColor="text1"/>
          <w:sz w:val="22"/>
          <w:szCs w:val="22"/>
        </w:rPr>
        <w:t xml:space="preserve"> </w:t>
      </w:r>
      <w:r w:rsidR="1F5E3BA4" w:rsidRPr="6F6F8222">
        <w:rPr>
          <w:color w:val="000000" w:themeColor="text1"/>
          <w:sz w:val="22"/>
          <w:szCs w:val="22"/>
        </w:rPr>
        <w:t>support.</w:t>
      </w:r>
      <w:r w:rsidR="7F7E02BC" w:rsidRPr="6F6F8222">
        <w:rPr>
          <w:color w:val="000000" w:themeColor="text1"/>
          <w:sz w:val="22"/>
          <w:szCs w:val="22"/>
        </w:rPr>
        <w:t xml:space="preserve"> (CIPD,2024)</w:t>
      </w:r>
      <w:r w:rsidR="5F9486A6" w:rsidRPr="6F6F8222">
        <w:rPr>
          <w:color w:val="000000" w:themeColor="text1"/>
          <w:sz w:val="22"/>
          <w:szCs w:val="22"/>
        </w:rPr>
        <w:t>, (CIPD, 2025).</w:t>
      </w:r>
    </w:p>
    <w:p w14:paraId="580F2486" w14:textId="55064D94" w:rsidR="1219D0DD" w:rsidRDefault="64849AFF" w:rsidP="6F6F8222">
      <w:pPr>
        <w:spacing w:after="0"/>
        <w:rPr>
          <w:color w:val="000000" w:themeColor="text1"/>
          <w:sz w:val="22"/>
          <w:szCs w:val="22"/>
        </w:rPr>
      </w:pPr>
      <w:r w:rsidRPr="6F6F8222">
        <w:rPr>
          <w:color w:val="FF0000"/>
          <w:sz w:val="22"/>
          <w:szCs w:val="22"/>
        </w:rPr>
        <w:t xml:space="preserve"> </w:t>
      </w:r>
    </w:p>
    <w:p w14:paraId="416A6D48" w14:textId="368484F5" w:rsidR="004F51D2" w:rsidRDefault="00000000">
      <w:r>
        <w:br w:type="page"/>
      </w:r>
    </w:p>
    <w:p w14:paraId="6B0B665B" w14:textId="271757F9" w:rsidR="004F51D2" w:rsidRDefault="1073C936" w:rsidP="26F779AA">
      <w:pPr>
        <w:spacing w:after="0"/>
        <w:rPr>
          <w:rFonts w:ascii="Trebuchet MS" w:eastAsia="Trebuchet MS" w:hAnsi="Trebuchet MS" w:cs="Trebuchet MS"/>
          <w:b/>
          <w:bCs/>
          <w:color w:val="000000" w:themeColor="text1"/>
          <w:sz w:val="22"/>
          <w:szCs w:val="22"/>
          <w:u w:val="single"/>
        </w:rPr>
      </w:pPr>
      <w:r w:rsidRPr="26F779AA">
        <w:rPr>
          <w:rFonts w:ascii="Trebuchet MS" w:eastAsia="Trebuchet MS" w:hAnsi="Trebuchet MS" w:cs="Trebuchet MS"/>
          <w:b/>
          <w:bCs/>
          <w:color w:val="000000" w:themeColor="text1"/>
          <w:sz w:val="22"/>
          <w:szCs w:val="22"/>
          <w:u w:val="single"/>
        </w:rPr>
        <w:lastRenderedPageBreak/>
        <w:t>Bibliography</w:t>
      </w:r>
    </w:p>
    <w:p w14:paraId="0F12AE05" w14:textId="77777777" w:rsidR="00B20313" w:rsidRDefault="00B20313" w:rsidP="26F779AA">
      <w:pPr>
        <w:spacing w:after="0"/>
        <w:rPr>
          <w:rFonts w:ascii="Trebuchet MS" w:eastAsia="Trebuchet MS" w:hAnsi="Trebuchet MS" w:cs="Trebuchet MS"/>
          <w:b/>
          <w:bCs/>
          <w:color w:val="000000" w:themeColor="text1"/>
          <w:sz w:val="22"/>
          <w:szCs w:val="22"/>
          <w:u w:val="single"/>
        </w:rPr>
      </w:pPr>
    </w:p>
    <w:tbl>
      <w:tblPr>
        <w:tblStyle w:val="TableGrid"/>
        <w:tblW w:w="0" w:type="auto"/>
        <w:tblLook w:val="04A0" w:firstRow="1" w:lastRow="0" w:firstColumn="1" w:lastColumn="0" w:noHBand="0" w:noVBand="1"/>
      </w:tblPr>
      <w:tblGrid>
        <w:gridCol w:w="9016"/>
      </w:tblGrid>
      <w:tr w:rsidR="00B20313" w:rsidRPr="00B20313" w14:paraId="2EBD0E80" w14:textId="77777777" w:rsidTr="00B20313">
        <w:trPr>
          <w:trHeight w:val="665"/>
        </w:trPr>
        <w:tc>
          <w:tcPr>
            <w:tcW w:w="9016" w:type="dxa"/>
            <w:hideMark/>
          </w:tcPr>
          <w:p w14:paraId="195A0D4D" w14:textId="77777777" w:rsidR="00B20313" w:rsidRPr="00B20313" w:rsidRDefault="00B20313" w:rsidP="00B20313">
            <w:pPr>
              <w:rPr>
                <w:rFonts w:eastAsia="Trebuchet MS" w:cs="Trebuchet MS"/>
                <w:sz w:val="22"/>
                <w:szCs w:val="22"/>
              </w:rPr>
            </w:pPr>
            <w:hyperlink r:id="rId7" w:history="1">
              <w:r w:rsidRPr="00B20313">
                <w:rPr>
                  <w:rStyle w:val="Hyperlink"/>
                  <w:rFonts w:eastAsia="Trebuchet MS" w:cs="Trebuchet MS"/>
                  <w:color w:val="auto"/>
                  <w:sz w:val="22"/>
                  <w:szCs w:val="22"/>
                  <w:u w:val="none"/>
                </w:rPr>
                <w:t>Acas. (2025). Pay and deductions. Available at: https://www.acas.org.uk/pay-and-deductions (Accessed: 04 February 2026).</w:t>
              </w:r>
            </w:hyperlink>
          </w:p>
        </w:tc>
      </w:tr>
      <w:tr w:rsidR="00B20313" w:rsidRPr="00B20313" w14:paraId="6F3CBB11" w14:textId="77777777" w:rsidTr="00B20313">
        <w:trPr>
          <w:trHeight w:val="1002"/>
        </w:trPr>
        <w:tc>
          <w:tcPr>
            <w:tcW w:w="9016" w:type="dxa"/>
            <w:hideMark/>
          </w:tcPr>
          <w:p w14:paraId="25E221F0"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Armstrong, M. and Brown, D. (2024) Armstrong’s Handbook of Reward Management Practice: Improving performance through reward. London, United Kingdom: Kogan Page. (Accessed 20 January 2026).</w:t>
            </w:r>
          </w:p>
        </w:tc>
      </w:tr>
      <w:tr w:rsidR="00B20313" w:rsidRPr="00B20313" w14:paraId="6F4FD51B" w14:textId="77777777" w:rsidTr="00B20313">
        <w:trPr>
          <w:trHeight w:val="1002"/>
        </w:trPr>
        <w:tc>
          <w:tcPr>
            <w:tcW w:w="9016" w:type="dxa"/>
            <w:hideMark/>
          </w:tcPr>
          <w:p w14:paraId="07E174F0" w14:textId="77777777" w:rsidR="00B20313" w:rsidRPr="00B20313" w:rsidRDefault="00B20313" w:rsidP="00B20313">
            <w:pPr>
              <w:rPr>
                <w:rFonts w:eastAsia="Trebuchet MS" w:cs="Trebuchet MS"/>
                <w:sz w:val="22"/>
                <w:szCs w:val="22"/>
              </w:rPr>
            </w:pPr>
            <w:hyperlink r:id="rId8" w:history="1">
              <w:r w:rsidRPr="00B20313">
                <w:rPr>
                  <w:rStyle w:val="Hyperlink"/>
                  <w:rFonts w:eastAsia="Trebuchet MS" w:cs="Trebuchet MS"/>
                  <w:color w:val="auto"/>
                  <w:sz w:val="22"/>
                  <w:szCs w:val="22"/>
                  <w:u w:val="none"/>
                </w:rPr>
                <w:t>Burt, E. (2017) Incentive schemes can make employees stressed, 35875. Available at: https://www.peoplemanagement.co.uk/article/1742066/incentive-schemes-stress-employees (Accessed: 21 January 2026).</w:t>
              </w:r>
            </w:hyperlink>
          </w:p>
        </w:tc>
      </w:tr>
      <w:tr w:rsidR="00B20313" w:rsidRPr="00B20313" w14:paraId="358EE4F3" w14:textId="77777777" w:rsidTr="00B20313">
        <w:trPr>
          <w:trHeight w:val="1002"/>
        </w:trPr>
        <w:tc>
          <w:tcPr>
            <w:tcW w:w="9016" w:type="dxa"/>
            <w:hideMark/>
          </w:tcPr>
          <w:p w14:paraId="64AF564E" w14:textId="77777777" w:rsidR="00B20313" w:rsidRPr="00B20313" w:rsidRDefault="00B20313" w:rsidP="00B20313">
            <w:pPr>
              <w:rPr>
                <w:rFonts w:eastAsia="Trebuchet MS" w:cs="Trebuchet MS"/>
                <w:sz w:val="22"/>
                <w:szCs w:val="22"/>
              </w:rPr>
            </w:pPr>
            <w:hyperlink r:id="rId9" w:history="1">
              <w:r w:rsidRPr="00B20313">
                <w:rPr>
                  <w:rStyle w:val="Hyperlink"/>
                  <w:rFonts w:eastAsia="Trebuchet MS" w:cs="Trebuchet MS"/>
                  <w:color w:val="auto"/>
                  <w:sz w:val="22"/>
                  <w:szCs w:val="22"/>
                  <w:u w:val="none"/>
                </w:rPr>
                <w:t>CIPD. (2021). Reward Management Survey. Available at: https://www.cipd.org/globalassets/media/knowledge/knowledge-hub/reports/2021-pdfs/reward-management-fairness_tcm18-91389.pdf (Accessed: 20 January 2026).</w:t>
              </w:r>
            </w:hyperlink>
          </w:p>
        </w:tc>
      </w:tr>
      <w:tr w:rsidR="00B20313" w:rsidRPr="00B20313" w14:paraId="70EAC738" w14:textId="77777777" w:rsidTr="00B20313">
        <w:trPr>
          <w:trHeight w:val="1002"/>
        </w:trPr>
        <w:tc>
          <w:tcPr>
            <w:tcW w:w="9016" w:type="dxa"/>
            <w:hideMark/>
          </w:tcPr>
          <w:p w14:paraId="45F2065C" w14:textId="77777777" w:rsidR="00B20313" w:rsidRPr="00B20313" w:rsidRDefault="00B20313" w:rsidP="00B20313">
            <w:pPr>
              <w:rPr>
                <w:rFonts w:eastAsia="Trebuchet MS" w:cs="Trebuchet MS"/>
                <w:sz w:val="22"/>
                <w:szCs w:val="22"/>
              </w:rPr>
            </w:pPr>
            <w:hyperlink r:id="rId10" w:history="1">
              <w:r w:rsidRPr="00B20313">
                <w:rPr>
                  <w:rStyle w:val="Hyperlink"/>
                  <w:rFonts w:eastAsia="Trebuchet MS" w:cs="Trebuchet MS"/>
                  <w:color w:val="auto"/>
                  <w:sz w:val="22"/>
                  <w:szCs w:val="22"/>
                  <w:u w:val="none"/>
                </w:rPr>
                <w:t>CIPD. (2022) An evidence review incentives and recognition practice summary and. Available at: https://www.cipd.org/globalassets/media/knowledge/knowledge-hub/evidence-reviews/incentives-recognition-practice-summary_tcm18-105466.pdf (Accessed: 21 January 2026).</w:t>
              </w:r>
            </w:hyperlink>
          </w:p>
        </w:tc>
      </w:tr>
      <w:tr w:rsidR="00B20313" w:rsidRPr="00B20313" w14:paraId="11D2E422" w14:textId="77777777" w:rsidTr="00B20313">
        <w:trPr>
          <w:trHeight w:val="1002"/>
        </w:trPr>
        <w:tc>
          <w:tcPr>
            <w:tcW w:w="9016" w:type="dxa"/>
            <w:hideMark/>
          </w:tcPr>
          <w:p w14:paraId="79E99A57" w14:textId="77777777" w:rsidR="00B20313" w:rsidRPr="00B20313" w:rsidRDefault="00B20313" w:rsidP="00B20313">
            <w:pPr>
              <w:rPr>
                <w:rFonts w:eastAsia="Trebuchet MS" w:cs="Trebuchet MS"/>
                <w:sz w:val="22"/>
                <w:szCs w:val="22"/>
              </w:rPr>
            </w:pPr>
            <w:hyperlink r:id="rId11" w:history="1">
              <w:r w:rsidRPr="00B20313">
                <w:rPr>
                  <w:rStyle w:val="Hyperlink"/>
                  <w:rFonts w:eastAsia="Trebuchet MS" w:cs="Trebuchet MS"/>
                  <w:color w:val="auto"/>
                  <w:sz w:val="22"/>
                  <w:szCs w:val="22"/>
                  <w:u w:val="none"/>
                </w:rPr>
                <w:t>CIPD. (2022) Pay structures and pay progression: Factsheets. Available at: https://www.cipd.org/uk/knowledge/factsheets/pay-structures-factsheet/ (Accessed: 21 January 2026).</w:t>
              </w:r>
            </w:hyperlink>
          </w:p>
        </w:tc>
      </w:tr>
      <w:tr w:rsidR="00B20313" w:rsidRPr="00B20313" w14:paraId="63ED3FD2" w14:textId="77777777" w:rsidTr="00B20313">
        <w:trPr>
          <w:trHeight w:val="1002"/>
        </w:trPr>
        <w:tc>
          <w:tcPr>
            <w:tcW w:w="9016" w:type="dxa"/>
            <w:hideMark/>
          </w:tcPr>
          <w:p w14:paraId="6286AED0" w14:textId="77777777" w:rsidR="00B20313" w:rsidRPr="00B20313" w:rsidRDefault="00B20313" w:rsidP="00B20313">
            <w:pPr>
              <w:rPr>
                <w:rFonts w:eastAsia="Trebuchet MS" w:cs="Trebuchet MS"/>
                <w:sz w:val="22"/>
                <w:szCs w:val="22"/>
              </w:rPr>
            </w:pPr>
            <w:hyperlink r:id="rId12" w:history="1">
              <w:r w:rsidRPr="00B20313">
                <w:rPr>
                  <w:rStyle w:val="Hyperlink"/>
                  <w:rFonts w:eastAsia="Trebuchet MS" w:cs="Trebuchet MS"/>
                  <w:color w:val="auto"/>
                  <w:sz w:val="22"/>
                  <w:szCs w:val="22"/>
                  <w:u w:val="none"/>
                </w:rPr>
                <w:t>CIPD. (2022). Strategic &amp; Total Reward: Factsheets. Available at: https://www.cipd.org/uk/knowledge/factsheets/strategic-total-factsheet/ (Accessed: 20 January 2026).</w:t>
              </w:r>
            </w:hyperlink>
          </w:p>
        </w:tc>
      </w:tr>
      <w:tr w:rsidR="00B20313" w:rsidRPr="00B20313" w14:paraId="2F06A34C" w14:textId="77777777" w:rsidTr="00B20313">
        <w:trPr>
          <w:trHeight w:val="1002"/>
        </w:trPr>
        <w:tc>
          <w:tcPr>
            <w:tcW w:w="9016" w:type="dxa"/>
            <w:hideMark/>
          </w:tcPr>
          <w:p w14:paraId="1FB64876" w14:textId="77777777" w:rsidR="00B20313" w:rsidRPr="00B20313" w:rsidRDefault="00B20313" w:rsidP="00B20313">
            <w:pPr>
              <w:rPr>
                <w:rFonts w:eastAsia="Trebuchet MS" w:cs="Trebuchet MS"/>
                <w:sz w:val="22"/>
                <w:szCs w:val="22"/>
              </w:rPr>
            </w:pPr>
            <w:hyperlink r:id="rId13" w:history="1">
              <w:r w:rsidRPr="00B20313">
                <w:rPr>
                  <w:rStyle w:val="Hyperlink"/>
                  <w:rFonts w:eastAsia="Trebuchet MS" w:cs="Trebuchet MS"/>
                  <w:color w:val="auto"/>
                  <w:sz w:val="22"/>
                  <w:szCs w:val="22"/>
                  <w:u w:val="none"/>
                </w:rPr>
                <w:t>CIPD. (2022c). Performance related pay: Factsheets. Available at: https://www.cipd.org/uk/knowledge/factsheets/pay-performance-factsheet/ (Accessed: 22 January 2026).</w:t>
              </w:r>
            </w:hyperlink>
          </w:p>
        </w:tc>
      </w:tr>
      <w:tr w:rsidR="00B20313" w:rsidRPr="00B20313" w14:paraId="7759E18E" w14:textId="77777777" w:rsidTr="00B20313">
        <w:trPr>
          <w:trHeight w:val="1002"/>
        </w:trPr>
        <w:tc>
          <w:tcPr>
            <w:tcW w:w="9016" w:type="dxa"/>
            <w:hideMark/>
          </w:tcPr>
          <w:p w14:paraId="602F0FCE" w14:textId="77777777" w:rsidR="00B20313" w:rsidRDefault="00B20313" w:rsidP="00B20313">
            <w:pPr>
              <w:rPr>
                <w:rFonts w:eastAsia="Trebuchet MS" w:cs="Trebuchet MS"/>
                <w:sz w:val="22"/>
                <w:szCs w:val="22"/>
              </w:rPr>
            </w:pPr>
            <w:hyperlink r:id="rId14" w:history="1">
              <w:r w:rsidRPr="00B20313">
                <w:rPr>
                  <w:rStyle w:val="Hyperlink"/>
                  <w:rFonts w:eastAsia="Trebuchet MS" w:cs="Trebuchet MS"/>
                  <w:color w:val="auto"/>
                  <w:sz w:val="22"/>
                  <w:szCs w:val="22"/>
                  <w:u w:val="none"/>
                </w:rPr>
                <w:t>CIPD. (2022d). Incentives and recognition: An evidence review. Available at: https://www.cipd.org/uk/knowledge/evidence-reviews/evidence-financial-incentives/?_gl=1%2A1hi2bgw%2A_ga%2ANTUwNjcyMzEzLjE3MzkwMjE0NDE.%2A_ga_D9HN5GYHYY%2AczE3NzA1ODA3OTAkbzk3JGcxJHQxNzcwNTgyMDI1JGo2MCRsMCRoMA.. (Accessed: 22 January 2026).</w:t>
              </w:r>
            </w:hyperlink>
          </w:p>
          <w:p w14:paraId="2CB35894" w14:textId="77777777" w:rsidR="00B20313" w:rsidRPr="00B20313" w:rsidRDefault="00B20313" w:rsidP="00B20313">
            <w:pPr>
              <w:rPr>
                <w:rFonts w:eastAsia="Trebuchet MS" w:cs="Trebuchet MS"/>
                <w:sz w:val="22"/>
                <w:szCs w:val="22"/>
              </w:rPr>
            </w:pPr>
          </w:p>
        </w:tc>
      </w:tr>
      <w:tr w:rsidR="00B20313" w:rsidRPr="00B20313" w14:paraId="7C8CCE7D" w14:textId="77777777" w:rsidTr="00B20313">
        <w:trPr>
          <w:trHeight w:val="1002"/>
        </w:trPr>
        <w:tc>
          <w:tcPr>
            <w:tcW w:w="9016" w:type="dxa"/>
            <w:hideMark/>
          </w:tcPr>
          <w:p w14:paraId="4E2F02D7" w14:textId="77777777" w:rsidR="00B20313" w:rsidRPr="00B20313" w:rsidRDefault="00B20313" w:rsidP="00B20313">
            <w:pPr>
              <w:rPr>
                <w:rFonts w:eastAsia="Trebuchet MS" w:cs="Trebuchet MS"/>
                <w:sz w:val="22"/>
                <w:szCs w:val="22"/>
              </w:rPr>
            </w:pPr>
            <w:hyperlink r:id="rId15" w:history="1">
              <w:r w:rsidRPr="00B20313">
                <w:rPr>
                  <w:rStyle w:val="Hyperlink"/>
                  <w:rFonts w:eastAsia="Trebuchet MS" w:cs="Trebuchet MS"/>
                  <w:color w:val="auto"/>
                  <w:sz w:val="22"/>
                  <w:szCs w:val="22"/>
                  <w:u w:val="none"/>
                </w:rPr>
                <w:t>CIPD. (2022e). Employee benefits: An introduction. Factsheets. Available at: https://www.cipd.org/uk/knowledge/factsheets/benefits-factsheet/ (Accessed: 22 January 2026).</w:t>
              </w:r>
            </w:hyperlink>
          </w:p>
        </w:tc>
      </w:tr>
      <w:tr w:rsidR="00B20313" w:rsidRPr="00B20313" w14:paraId="1BDA682B" w14:textId="77777777" w:rsidTr="00B20313">
        <w:trPr>
          <w:trHeight w:val="1002"/>
        </w:trPr>
        <w:tc>
          <w:tcPr>
            <w:tcW w:w="9016" w:type="dxa"/>
            <w:hideMark/>
          </w:tcPr>
          <w:p w14:paraId="40DA9030" w14:textId="77777777" w:rsidR="00B20313" w:rsidRPr="00B20313" w:rsidRDefault="00B20313" w:rsidP="00B20313">
            <w:pPr>
              <w:rPr>
                <w:rFonts w:eastAsia="Trebuchet MS" w:cs="Trebuchet MS"/>
                <w:sz w:val="22"/>
                <w:szCs w:val="22"/>
              </w:rPr>
            </w:pPr>
            <w:hyperlink r:id="rId16" w:history="1">
              <w:r w:rsidRPr="00B20313">
                <w:rPr>
                  <w:rStyle w:val="Hyperlink"/>
                  <w:rFonts w:eastAsia="Trebuchet MS" w:cs="Trebuchet MS"/>
                  <w:color w:val="auto"/>
                  <w:sz w:val="22"/>
                  <w:szCs w:val="22"/>
                  <w:u w:val="none"/>
                </w:rPr>
                <w:t>CIPD. (2022f). Employee turnover and Retention: Factsheets (2022) CIPD. Available at: https://www.cipd.org/uk/knowledge/factsheets/turnover-retention-factsheet/ (Accessed: 22 January 2026).</w:t>
              </w:r>
            </w:hyperlink>
          </w:p>
        </w:tc>
      </w:tr>
      <w:tr w:rsidR="00B20313" w:rsidRPr="00B20313" w14:paraId="7DF1C7CF" w14:textId="77777777" w:rsidTr="00B20313">
        <w:trPr>
          <w:trHeight w:val="1002"/>
        </w:trPr>
        <w:tc>
          <w:tcPr>
            <w:tcW w:w="9016" w:type="dxa"/>
            <w:hideMark/>
          </w:tcPr>
          <w:p w14:paraId="24DAEE39"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CIPD. (2022g). An Evidence Review: incentives and recognition practice summary. Available at: https://www.cipd.org/globalassets/media/knowledge/knowledge-hub/evidence-reviews/incentives-recognition-practice-summary_tcm18-105466.pdf (Accessed: 22 January 2026).</w:t>
            </w:r>
          </w:p>
        </w:tc>
      </w:tr>
      <w:tr w:rsidR="00B20313" w:rsidRPr="00B20313" w14:paraId="60C31821" w14:textId="77777777" w:rsidTr="00B20313">
        <w:trPr>
          <w:trHeight w:val="1002"/>
        </w:trPr>
        <w:tc>
          <w:tcPr>
            <w:tcW w:w="9016" w:type="dxa"/>
            <w:hideMark/>
          </w:tcPr>
          <w:p w14:paraId="3F8B5EDD" w14:textId="77777777" w:rsidR="00B20313" w:rsidRPr="00B20313" w:rsidRDefault="00B20313" w:rsidP="00B20313">
            <w:pPr>
              <w:rPr>
                <w:rFonts w:eastAsia="Trebuchet MS" w:cs="Trebuchet MS"/>
                <w:sz w:val="22"/>
                <w:szCs w:val="22"/>
              </w:rPr>
            </w:pPr>
            <w:hyperlink r:id="rId17" w:history="1">
              <w:r w:rsidRPr="00B20313">
                <w:rPr>
                  <w:rStyle w:val="Hyperlink"/>
                  <w:rFonts w:eastAsia="Trebuchet MS" w:cs="Trebuchet MS"/>
                  <w:color w:val="auto"/>
                  <w:sz w:val="22"/>
                  <w:szCs w:val="22"/>
                  <w:u w:val="none"/>
                </w:rPr>
                <w:t>CIPD. (2022h). Job Evaluation &amp; Market Pricing. Available at: https://www.cipd.org/uk/knowledge/factsheets/market-pricing-factsheet/ (Accessed: 22 January 2026).</w:t>
              </w:r>
            </w:hyperlink>
          </w:p>
        </w:tc>
      </w:tr>
      <w:tr w:rsidR="00B20313" w:rsidRPr="00B20313" w14:paraId="0023BCC0" w14:textId="77777777" w:rsidTr="00B20313">
        <w:trPr>
          <w:trHeight w:val="1002"/>
        </w:trPr>
        <w:tc>
          <w:tcPr>
            <w:tcW w:w="9016" w:type="dxa"/>
            <w:hideMark/>
          </w:tcPr>
          <w:p w14:paraId="37818DA5" w14:textId="77777777" w:rsidR="00B20313" w:rsidRPr="00B20313" w:rsidRDefault="00B20313" w:rsidP="00B20313">
            <w:pPr>
              <w:rPr>
                <w:rFonts w:eastAsia="Trebuchet MS" w:cs="Trebuchet MS"/>
                <w:sz w:val="22"/>
                <w:szCs w:val="22"/>
              </w:rPr>
            </w:pPr>
            <w:hyperlink r:id="rId18" w:anchor="totalreward" w:history="1">
              <w:r w:rsidRPr="00B20313">
                <w:rPr>
                  <w:rStyle w:val="Hyperlink"/>
                  <w:rFonts w:eastAsia="Trebuchet MS" w:cs="Trebuchet MS"/>
                  <w:color w:val="auto"/>
                  <w:sz w:val="22"/>
                  <w:szCs w:val="22"/>
                  <w:u w:val="none"/>
                </w:rPr>
                <w:t>CIPD. (2023) Reward: Factsheets. Available at: https://www.cipd.org/uk/knowledge/factsheets/reward-factsheet/#totalreward (Accessed: 21 January 2026).</w:t>
              </w:r>
            </w:hyperlink>
          </w:p>
        </w:tc>
      </w:tr>
      <w:tr w:rsidR="00B20313" w:rsidRPr="00B20313" w14:paraId="627B794E" w14:textId="77777777" w:rsidTr="00B20313">
        <w:trPr>
          <w:trHeight w:val="1002"/>
        </w:trPr>
        <w:tc>
          <w:tcPr>
            <w:tcW w:w="9016" w:type="dxa"/>
            <w:hideMark/>
          </w:tcPr>
          <w:p w14:paraId="760CC200" w14:textId="77777777" w:rsidR="00B20313" w:rsidRPr="00B20313" w:rsidRDefault="00B20313" w:rsidP="00B20313">
            <w:pPr>
              <w:rPr>
                <w:rFonts w:eastAsia="Trebuchet MS" w:cs="Trebuchet MS"/>
                <w:sz w:val="22"/>
                <w:szCs w:val="22"/>
              </w:rPr>
            </w:pPr>
            <w:hyperlink r:id="rId19" w:history="1">
              <w:r w:rsidRPr="00B20313">
                <w:rPr>
                  <w:rStyle w:val="Hyperlink"/>
                  <w:rFonts w:eastAsia="Trebuchet MS" w:cs="Trebuchet MS"/>
                  <w:color w:val="auto"/>
                  <w:sz w:val="22"/>
                  <w:szCs w:val="22"/>
                  <w:u w:val="none"/>
                </w:rPr>
                <w:t>CIPD. (2023a). Five ideas for employee recognition. Available at: https://www.cipd.org/uk/about/news/five-ideas-employee-recognition/ (Accessed: 22 January 2026).</w:t>
              </w:r>
            </w:hyperlink>
          </w:p>
        </w:tc>
      </w:tr>
      <w:tr w:rsidR="00B20313" w:rsidRPr="00B20313" w14:paraId="59A9B40E" w14:textId="77777777" w:rsidTr="00B20313">
        <w:trPr>
          <w:trHeight w:val="1002"/>
        </w:trPr>
        <w:tc>
          <w:tcPr>
            <w:tcW w:w="9016" w:type="dxa"/>
            <w:hideMark/>
          </w:tcPr>
          <w:p w14:paraId="35E97E94" w14:textId="77777777" w:rsidR="00B20313" w:rsidRPr="00B20313" w:rsidRDefault="00B20313" w:rsidP="00B20313">
            <w:pPr>
              <w:rPr>
                <w:rFonts w:eastAsia="Trebuchet MS" w:cs="Trebuchet MS"/>
                <w:sz w:val="22"/>
                <w:szCs w:val="22"/>
              </w:rPr>
            </w:pPr>
            <w:hyperlink r:id="rId20" w:history="1">
              <w:r w:rsidRPr="00B20313">
                <w:rPr>
                  <w:rStyle w:val="Hyperlink"/>
                  <w:rFonts w:eastAsia="Trebuchet MS" w:cs="Trebuchet MS"/>
                  <w:color w:val="auto"/>
                  <w:sz w:val="22"/>
                  <w:szCs w:val="22"/>
                  <w:u w:val="none"/>
                </w:rPr>
                <w:t>CIPD. (2023b). Effective workforce reporting: Improving people data for business leaders. Available at: https://www.cipd.org/uk/knowledge/reports/improving-people-data/ (Accessed: 23 January 2026).</w:t>
              </w:r>
            </w:hyperlink>
          </w:p>
        </w:tc>
      </w:tr>
      <w:tr w:rsidR="00B20313" w:rsidRPr="00B20313" w14:paraId="22CC5DDC" w14:textId="77777777" w:rsidTr="00B20313">
        <w:trPr>
          <w:trHeight w:val="1002"/>
        </w:trPr>
        <w:tc>
          <w:tcPr>
            <w:tcW w:w="9016" w:type="dxa"/>
            <w:hideMark/>
          </w:tcPr>
          <w:p w14:paraId="5E6D5114" w14:textId="77777777" w:rsidR="00B20313" w:rsidRPr="00B20313" w:rsidRDefault="00B20313" w:rsidP="00B20313">
            <w:pPr>
              <w:rPr>
                <w:rFonts w:eastAsia="Trebuchet MS" w:cs="Trebuchet MS"/>
                <w:sz w:val="22"/>
                <w:szCs w:val="22"/>
              </w:rPr>
            </w:pPr>
            <w:hyperlink r:id="rId21" w:history="1">
              <w:r w:rsidRPr="00B20313">
                <w:rPr>
                  <w:rStyle w:val="Hyperlink"/>
                  <w:rFonts w:eastAsia="Trebuchet MS" w:cs="Trebuchet MS"/>
                  <w:color w:val="auto"/>
                  <w:sz w:val="22"/>
                  <w:szCs w:val="22"/>
                  <w:u w:val="none"/>
                </w:rPr>
                <w:t>CIPD. (2023c) Survey report - Effective Workforce Reporting improving people. Available at: https://www.cipd.org/globalassets/media/knowledge/knowledge-hub/reports/workforce-reporting-1_tcm18-113899.pdf (Accessed: 23 January 2026).</w:t>
              </w:r>
            </w:hyperlink>
          </w:p>
        </w:tc>
      </w:tr>
      <w:tr w:rsidR="00B20313" w:rsidRPr="00B20313" w14:paraId="5A4FA669" w14:textId="77777777" w:rsidTr="00B20313">
        <w:trPr>
          <w:trHeight w:val="1002"/>
        </w:trPr>
        <w:tc>
          <w:tcPr>
            <w:tcW w:w="9016" w:type="dxa"/>
            <w:hideMark/>
          </w:tcPr>
          <w:p w14:paraId="1539827D" w14:textId="77777777" w:rsidR="00B20313" w:rsidRPr="00B20313" w:rsidRDefault="00B20313" w:rsidP="00B20313">
            <w:pPr>
              <w:rPr>
                <w:rFonts w:eastAsia="Trebuchet MS" w:cs="Trebuchet MS"/>
                <w:sz w:val="22"/>
                <w:szCs w:val="22"/>
              </w:rPr>
            </w:pPr>
            <w:hyperlink r:id="rId22" w:history="1">
              <w:r w:rsidRPr="00B20313">
                <w:rPr>
                  <w:rStyle w:val="Hyperlink"/>
                  <w:rFonts w:eastAsia="Trebuchet MS" w:cs="Trebuchet MS"/>
                  <w:color w:val="auto"/>
                  <w:sz w:val="22"/>
                  <w:szCs w:val="22"/>
                  <w:u w:val="none"/>
                </w:rPr>
                <w:t>CIPD. (2024). Gender pay gap reporting: Understand what it is, if you need to report and why. Available at: https://www.cipd.org/uk/knowledge/guides/what-is-the-gender-pay-gap/ (Accessed: 24 January 2026).</w:t>
              </w:r>
            </w:hyperlink>
          </w:p>
        </w:tc>
      </w:tr>
      <w:tr w:rsidR="00B20313" w:rsidRPr="00B20313" w14:paraId="475917B6" w14:textId="77777777" w:rsidTr="00B20313">
        <w:trPr>
          <w:trHeight w:val="714"/>
        </w:trPr>
        <w:tc>
          <w:tcPr>
            <w:tcW w:w="9016" w:type="dxa"/>
            <w:hideMark/>
          </w:tcPr>
          <w:p w14:paraId="3CB00268" w14:textId="29D88008" w:rsidR="00B20313" w:rsidRPr="00B20313" w:rsidRDefault="008200BF" w:rsidP="00B20313">
            <w:pPr>
              <w:rPr>
                <w:rFonts w:eastAsia="Trebuchet MS" w:cs="Trebuchet MS"/>
                <w:sz w:val="22"/>
                <w:szCs w:val="22"/>
              </w:rPr>
            </w:pPr>
            <w:hyperlink r:id="rId23" w:history="1">
              <w:r w:rsidRPr="00034DAA">
                <w:rPr>
                  <w:rStyle w:val="Hyperlink"/>
                  <w:rFonts w:eastAsia="Trebuchet MS" w:cs="Trebuchet MS"/>
                  <w:sz w:val="22"/>
                  <w:szCs w:val="22"/>
                </w:rPr>
                <w:t>Cips (N</w:t>
              </w:r>
              <w:r w:rsidRPr="00034DAA">
                <w:rPr>
                  <w:rStyle w:val="Hyperlink"/>
                  <w:rFonts w:eastAsia="Trebuchet MS" w:cs="Trebuchet MS"/>
                  <w:sz w:val="22"/>
                  <w:szCs w:val="22"/>
                </w:rPr>
                <w:t>.D)</w:t>
              </w:r>
              <w:r w:rsidRPr="00034DAA">
                <w:rPr>
                  <w:rStyle w:val="Hyperlink"/>
                  <w:rFonts w:eastAsia="Trebuchet MS" w:cs="Trebuchet MS"/>
                  <w:sz w:val="22"/>
                  <w:szCs w:val="22"/>
                </w:rPr>
                <w:t>. Quality Measurement in Procurement &amp; Supply. Available at: https://www.cips.org/intelligence-hub/quality-measurement (Accessed: 09 February 2026).</w:t>
              </w:r>
            </w:hyperlink>
          </w:p>
        </w:tc>
      </w:tr>
      <w:tr w:rsidR="00B20313" w:rsidRPr="00B20313" w14:paraId="6374C1D8" w14:textId="77777777" w:rsidTr="00B20313">
        <w:trPr>
          <w:trHeight w:val="1002"/>
        </w:trPr>
        <w:tc>
          <w:tcPr>
            <w:tcW w:w="9016" w:type="dxa"/>
            <w:hideMark/>
          </w:tcPr>
          <w:p w14:paraId="3FEF8958" w14:textId="77777777" w:rsidR="00B20313" w:rsidRPr="00B20313" w:rsidRDefault="00B20313" w:rsidP="00B20313">
            <w:pPr>
              <w:rPr>
                <w:rFonts w:eastAsia="Trebuchet MS" w:cs="Trebuchet MS"/>
                <w:sz w:val="22"/>
                <w:szCs w:val="22"/>
              </w:rPr>
            </w:pPr>
            <w:hyperlink r:id="rId24" w:history="1">
              <w:r w:rsidRPr="00B20313">
                <w:rPr>
                  <w:rStyle w:val="Hyperlink"/>
                  <w:rFonts w:eastAsia="Trebuchet MS" w:cs="Trebuchet MS"/>
                  <w:color w:val="auto"/>
                  <w:sz w:val="22"/>
                  <w:szCs w:val="22"/>
                  <w:u w:val="none"/>
                </w:rPr>
                <w:t>Cotton, C., Gifford, J. and Young, J. (2022) An evidence review incentives and recognition practice summary and, Incentives and recognition: an evidence review. Practice summary and recommendations. Available at: https://www.cipd.org/globalassets/media/knowledge/knowledge-hub/evidence-reviews/incentives-recognition-practice-summary_tcm18-105466.pdf (Accessed: 20 January 2026).</w:t>
              </w:r>
            </w:hyperlink>
          </w:p>
        </w:tc>
      </w:tr>
      <w:tr w:rsidR="00B20313" w:rsidRPr="00B20313" w14:paraId="7B153150" w14:textId="77777777" w:rsidTr="00B20313">
        <w:trPr>
          <w:trHeight w:val="1002"/>
        </w:trPr>
        <w:tc>
          <w:tcPr>
            <w:tcW w:w="9016" w:type="dxa"/>
            <w:hideMark/>
          </w:tcPr>
          <w:p w14:paraId="113D633F" w14:textId="77777777" w:rsidR="00B20313" w:rsidRPr="00B20313" w:rsidRDefault="00B20313" w:rsidP="00B20313">
            <w:pPr>
              <w:rPr>
                <w:rFonts w:eastAsia="Trebuchet MS" w:cs="Trebuchet MS"/>
                <w:sz w:val="22"/>
                <w:szCs w:val="22"/>
              </w:rPr>
            </w:pPr>
            <w:hyperlink r:id="rId25" w:history="1">
              <w:r w:rsidRPr="00B20313">
                <w:rPr>
                  <w:rStyle w:val="Hyperlink"/>
                  <w:rFonts w:eastAsia="Trebuchet MS" w:cs="Trebuchet MS"/>
                  <w:color w:val="auto"/>
                  <w:sz w:val="22"/>
                  <w:szCs w:val="22"/>
                  <w:u w:val="none"/>
                </w:rPr>
                <w:t>EHRC. (2020) Equal pay: More action you can take. Available at: https://www.equalityhumanrights.com/guidance/equal-pay/how-achieve-equal-pay/equal-pay-more-action-you-can-take (Accessed: 21 January 2026).</w:t>
              </w:r>
            </w:hyperlink>
          </w:p>
        </w:tc>
      </w:tr>
      <w:tr w:rsidR="00B20313" w:rsidRPr="00B20313" w14:paraId="0094E3F0" w14:textId="77777777" w:rsidTr="00B20313">
        <w:trPr>
          <w:trHeight w:val="1002"/>
        </w:trPr>
        <w:tc>
          <w:tcPr>
            <w:tcW w:w="9016" w:type="dxa"/>
            <w:hideMark/>
          </w:tcPr>
          <w:p w14:paraId="7711CA90" w14:textId="77777777" w:rsidR="00B20313" w:rsidRPr="00B20313" w:rsidRDefault="00B20313" w:rsidP="00B20313">
            <w:pPr>
              <w:rPr>
                <w:rFonts w:eastAsia="Trebuchet MS" w:cs="Trebuchet MS"/>
                <w:sz w:val="22"/>
                <w:szCs w:val="22"/>
              </w:rPr>
            </w:pPr>
            <w:hyperlink r:id="rId26" w:history="1">
              <w:r w:rsidRPr="00B20313">
                <w:rPr>
                  <w:rStyle w:val="Hyperlink"/>
                  <w:rFonts w:eastAsia="Trebuchet MS" w:cs="Trebuchet MS"/>
                  <w:color w:val="auto"/>
                  <w:sz w:val="22"/>
                  <w:szCs w:val="22"/>
                  <w:u w:val="none"/>
                </w:rPr>
                <w:t>Farrand, L. (2023) Is pay benchmarking working? an interactive report for HR professionals, Home. Available at: https://www.peoplemanagement.co.uk/article/1830913/pay-benchmarking-working-interactive-report-hr-professionals (Accessed: 24 January 2026).</w:t>
              </w:r>
            </w:hyperlink>
          </w:p>
        </w:tc>
      </w:tr>
      <w:tr w:rsidR="00B20313" w:rsidRPr="00B20313" w14:paraId="7111D980" w14:textId="77777777" w:rsidTr="00B20313">
        <w:trPr>
          <w:trHeight w:val="1002"/>
        </w:trPr>
        <w:tc>
          <w:tcPr>
            <w:tcW w:w="9016" w:type="dxa"/>
            <w:hideMark/>
          </w:tcPr>
          <w:p w14:paraId="6AF917C5" w14:textId="77777777" w:rsidR="00B20313" w:rsidRPr="00B20313" w:rsidRDefault="00B20313" w:rsidP="00B20313">
            <w:pPr>
              <w:rPr>
                <w:rFonts w:eastAsia="Trebuchet MS" w:cs="Trebuchet MS"/>
                <w:sz w:val="22"/>
                <w:szCs w:val="22"/>
              </w:rPr>
            </w:pPr>
            <w:hyperlink r:id="rId27" w:history="1">
              <w:r w:rsidRPr="00B20313">
                <w:rPr>
                  <w:rStyle w:val="Hyperlink"/>
                  <w:rFonts w:eastAsia="Trebuchet MS" w:cs="Trebuchet MS"/>
                  <w:color w:val="auto"/>
                  <w:sz w:val="22"/>
                  <w:szCs w:val="22"/>
                  <w:u w:val="none"/>
                </w:rPr>
                <w:t>GOV.UK. (2018). Types of private pensions. Available at: https://www.gov.uk/pension-types (Accessed: 22 January 2026).</w:t>
              </w:r>
            </w:hyperlink>
          </w:p>
        </w:tc>
      </w:tr>
      <w:tr w:rsidR="00B20313" w:rsidRPr="00B20313" w14:paraId="14D70551" w14:textId="77777777" w:rsidTr="00B20313">
        <w:trPr>
          <w:trHeight w:val="1002"/>
        </w:trPr>
        <w:tc>
          <w:tcPr>
            <w:tcW w:w="9016" w:type="dxa"/>
            <w:hideMark/>
          </w:tcPr>
          <w:p w14:paraId="54D1EF52" w14:textId="77777777" w:rsidR="00B20313" w:rsidRPr="00B20313" w:rsidRDefault="00B20313" w:rsidP="00B20313">
            <w:pPr>
              <w:rPr>
                <w:rFonts w:eastAsia="Trebuchet MS" w:cs="Trebuchet MS"/>
                <w:sz w:val="22"/>
                <w:szCs w:val="22"/>
              </w:rPr>
            </w:pPr>
            <w:hyperlink r:id="rId28" w:history="1">
              <w:r w:rsidRPr="00B20313">
                <w:rPr>
                  <w:rStyle w:val="Hyperlink"/>
                  <w:rFonts w:eastAsia="Trebuchet MS" w:cs="Trebuchet MS"/>
                  <w:color w:val="auto"/>
                  <w:sz w:val="22"/>
                  <w:szCs w:val="22"/>
                  <w:u w:val="none"/>
                </w:rPr>
                <w:t>GOV.UK. (2025). Expenses and benefits for employers, GOV.UK. Available at: https://www.gov.uk/employer-reporting-expenses-benefits (Accessed: 05 February 2026).</w:t>
              </w:r>
            </w:hyperlink>
          </w:p>
        </w:tc>
      </w:tr>
      <w:tr w:rsidR="00B20313" w:rsidRPr="00B20313" w14:paraId="7BB920DA" w14:textId="77777777" w:rsidTr="00B20313">
        <w:trPr>
          <w:trHeight w:val="1002"/>
        </w:trPr>
        <w:tc>
          <w:tcPr>
            <w:tcW w:w="9016" w:type="dxa"/>
            <w:hideMark/>
          </w:tcPr>
          <w:p w14:paraId="17F3B6D1" w14:textId="77777777" w:rsidR="00B20313" w:rsidRPr="00B20313" w:rsidRDefault="00B20313" w:rsidP="00B20313">
            <w:pPr>
              <w:rPr>
                <w:rFonts w:eastAsia="Trebuchet MS" w:cs="Trebuchet MS"/>
                <w:sz w:val="22"/>
                <w:szCs w:val="22"/>
              </w:rPr>
            </w:pPr>
            <w:hyperlink r:id="rId29" w:history="1">
              <w:r w:rsidRPr="00B20313">
                <w:rPr>
                  <w:rStyle w:val="Hyperlink"/>
                  <w:rFonts w:eastAsia="Trebuchet MS" w:cs="Trebuchet MS"/>
                  <w:color w:val="auto"/>
                  <w:sz w:val="22"/>
                  <w:szCs w:val="22"/>
                  <w:u w:val="none"/>
                </w:rPr>
                <w:t>Hajduk, P. (2017) What’s the real value of reward?, Available at: https://www.peoplemanagement.co.uk/article/1743866/real-value-reward (Accessed: 20 January 2026).</w:t>
              </w:r>
            </w:hyperlink>
          </w:p>
        </w:tc>
      </w:tr>
      <w:tr w:rsidR="00B20313" w:rsidRPr="00B20313" w14:paraId="70D35376" w14:textId="77777777" w:rsidTr="00B20313">
        <w:trPr>
          <w:trHeight w:val="699"/>
        </w:trPr>
        <w:tc>
          <w:tcPr>
            <w:tcW w:w="9016" w:type="dxa"/>
            <w:hideMark/>
          </w:tcPr>
          <w:p w14:paraId="082E3C7E"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https://www.acas.org.uk/sites/default/files/2021-03/job-evaluation-considerations-and-risks-advisory-booklet.pdf</w:t>
            </w:r>
          </w:p>
        </w:tc>
      </w:tr>
      <w:tr w:rsidR="00B20313" w:rsidRPr="00B20313" w14:paraId="06BC0C65" w14:textId="77777777" w:rsidTr="00B20313">
        <w:trPr>
          <w:trHeight w:val="1002"/>
        </w:trPr>
        <w:tc>
          <w:tcPr>
            <w:tcW w:w="9016" w:type="dxa"/>
            <w:hideMark/>
          </w:tcPr>
          <w:p w14:paraId="7635BDB7" w14:textId="77777777" w:rsidR="00B20313" w:rsidRPr="00B20313" w:rsidRDefault="00B20313" w:rsidP="00B20313">
            <w:pPr>
              <w:rPr>
                <w:rFonts w:eastAsia="Trebuchet MS" w:cs="Trebuchet MS"/>
                <w:sz w:val="22"/>
                <w:szCs w:val="22"/>
              </w:rPr>
            </w:pPr>
            <w:hyperlink r:id="rId30" w:history="1">
              <w:r w:rsidRPr="00B20313">
                <w:rPr>
                  <w:rStyle w:val="Hyperlink"/>
                  <w:rFonts w:eastAsia="Trebuchet MS" w:cs="Trebuchet MS"/>
                  <w:color w:val="auto"/>
                  <w:sz w:val="22"/>
                  <w:szCs w:val="22"/>
                  <w:u w:val="none"/>
                </w:rPr>
                <w:t>Jeffery, R. (2019) How much should you really pay your people?, 60622. Available at: https://www.peoplemanagement.co.uk/article/1744300/how-much-really-pay-people (Accessed: 21 January 2026).</w:t>
              </w:r>
            </w:hyperlink>
          </w:p>
        </w:tc>
      </w:tr>
      <w:tr w:rsidR="00B20313" w:rsidRPr="00B20313" w14:paraId="29FC5BB5" w14:textId="77777777" w:rsidTr="00B20313">
        <w:trPr>
          <w:trHeight w:val="1002"/>
        </w:trPr>
        <w:tc>
          <w:tcPr>
            <w:tcW w:w="9016" w:type="dxa"/>
            <w:hideMark/>
          </w:tcPr>
          <w:p w14:paraId="77343C5B" w14:textId="77777777" w:rsidR="00B20313" w:rsidRPr="00B20313" w:rsidRDefault="00B20313" w:rsidP="00B20313">
            <w:pPr>
              <w:rPr>
                <w:rFonts w:eastAsia="Trebuchet MS" w:cs="Trebuchet MS"/>
                <w:sz w:val="22"/>
                <w:szCs w:val="22"/>
              </w:rPr>
            </w:pPr>
            <w:hyperlink r:id="rId31" w:history="1">
              <w:r w:rsidRPr="00B20313">
                <w:rPr>
                  <w:rStyle w:val="Hyperlink"/>
                  <w:rFonts w:eastAsia="Trebuchet MS" w:cs="Trebuchet MS"/>
                  <w:color w:val="auto"/>
                  <w:sz w:val="22"/>
                  <w:szCs w:val="22"/>
                  <w:u w:val="none"/>
                </w:rPr>
                <w:t>Kurt, Dr.S. (2022) Expectancy Theory of Motivation, Education Library. Available at: https://educationlibrary.org/expectancy-theory-of-motivation/ (Accessed: 21 January 2026).</w:t>
              </w:r>
            </w:hyperlink>
          </w:p>
        </w:tc>
      </w:tr>
      <w:tr w:rsidR="00B20313" w:rsidRPr="00B20313" w14:paraId="0F6529C3" w14:textId="77777777" w:rsidTr="00B20313">
        <w:trPr>
          <w:trHeight w:val="1002"/>
        </w:trPr>
        <w:tc>
          <w:tcPr>
            <w:tcW w:w="9016" w:type="dxa"/>
            <w:hideMark/>
          </w:tcPr>
          <w:p w14:paraId="5156F0EA" w14:textId="77777777" w:rsidR="00B20313" w:rsidRPr="00B20313" w:rsidRDefault="00B20313" w:rsidP="00B20313">
            <w:pPr>
              <w:rPr>
                <w:rFonts w:eastAsia="Trebuchet MS" w:cs="Trebuchet MS"/>
                <w:sz w:val="22"/>
                <w:szCs w:val="22"/>
              </w:rPr>
            </w:pPr>
            <w:hyperlink r:id="rId32" w:history="1">
              <w:r w:rsidRPr="00B20313">
                <w:rPr>
                  <w:rStyle w:val="Hyperlink"/>
                  <w:rFonts w:eastAsia="Trebuchet MS" w:cs="Trebuchet MS"/>
                  <w:color w:val="auto"/>
                  <w:sz w:val="22"/>
                  <w:szCs w:val="22"/>
                  <w:u w:val="none"/>
                </w:rPr>
                <w:t>PeopleManagement. (2023). Why recognition and reward in 2023? Available at: https://www.peoplemanagement.co.uk/article/1816014/why-recognition-reward-2023 (Accessed: 22 January 2026).</w:t>
              </w:r>
            </w:hyperlink>
          </w:p>
        </w:tc>
      </w:tr>
      <w:tr w:rsidR="00B20313" w:rsidRPr="00B20313" w14:paraId="0EAC267F" w14:textId="77777777" w:rsidTr="00B20313">
        <w:trPr>
          <w:trHeight w:val="1002"/>
        </w:trPr>
        <w:tc>
          <w:tcPr>
            <w:tcW w:w="9016" w:type="dxa"/>
            <w:hideMark/>
          </w:tcPr>
          <w:p w14:paraId="36FFCEC5"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 xml:space="preserve">Taylor, S. and Woodhams, C. (2022) ‘3: Reward Management’, in Human Resource Management: People and Organisations. 3rd </w:t>
            </w:r>
            <w:proofErr w:type="spellStart"/>
            <w:r w:rsidRPr="00B20313">
              <w:rPr>
                <w:rFonts w:eastAsia="Trebuchet MS" w:cs="Trebuchet MS"/>
                <w:sz w:val="22"/>
                <w:szCs w:val="22"/>
              </w:rPr>
              <w:t>edn</w:t>
            </w:r>
            <w:proofErr w:type="spellEnd"/>
            <w:r w:rsidRPr="00B20313">
              <w:rPr>
                <w:rFonts w:eastAsia="Trebuchet MS" w:cs="Trebuchet MS"/>
                <w:sz w:val="22"/>
                <w:szCs w:val="22"/>
              </w:rPr>
              <w:t>. Kogan Page, pp. 72–74.</w:t>
            </w:r>
          </w:p>
        </w:tc>
      </w:tr>
      <w:tr w:rsidR="00B20313" w:rsidRPr="00B20313" w14:paraId="2653F34A" w14:textId="77777777" w:rsidTr="00B20313">
        <w:trPr>
          <w:trHeight w:val="1002"/>
        </w:trPr>
        <w:tc>
          <w:tcPr>
            <w:tcW w:w="9016" w:type="dxa"/>
            <w:hideMark/>
          </w:tcPr>
          <w:p w14:paraId="7D4DA22F"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 xml:space="preserve">Taylor, S. and Woodhams, C. (2022) ‘3: Reward Management’, in Human Resource Management: People and Organisations. 3rd </w:t>
            </w:r>
            <w:proofErr w:type="spellStart"/>
            <w:r w:rsidRPr="00B20313">
              <w:rPr>
                <w:rFonts w:eastAsia="Trebuchet MS" w:cs="Trebuchet MS"/>
                <w:sz w:val="22"/>
                <w:szCs w:val="22"/>
              </w:rPr>
              <w:t>edn</w:t>
            </w:r>
            <w:proofErr w:type="spellEnd"/>
            <w:r w:rsidRPr="00B20313">
              <w:rPr>
                <w:rFonts w:eastAsia="Trebuchet MS" w:cs="Trebuchet MS"/>
                <w:sz w:val="22"/>
                <w:szCs w:val="22"/>
              </w:rPr>
              <w:t>. Kogan Page, pp. 78–80.</w:t>
            </w:r>
          </w:p>
        </w:tc>
      </w:tr>
      <w:tr w:rsidR="00B20313" w:rsidRPr="00B20313" w14:paraId="5E6715EA" w14:textId="77777777" w:rsidTr="00B20313">
        <w:trPr>
          <w:trHeight w:val="1002"/>
        </w:trPr>
        <w:tc>
          <w:tcPr>
            <w:tcW w:w="9016" w:type="dxa"/>
            <w:hideMark/>
          </w:tcPr>
          <w:p w14:paraId="7DA92E6D" w14:textId="77777777" w:rsidR="00B20313" w:rsidRPr="00B20313" w:rsidRDefault="00B20313" w:rsidP="00B20313">
            <w:pPr>
              <w:rPr>
                <w:rFonts w:eastAsia="Trebuchet MS" w:cs="Trebuchet MS"/>
                <w:sz w:val="22"/>
                <w:szCs w:val="22"/>
              </w:rPr>
            </w:pPr>
            <w:hyperlink r:id="rId33" w:history="1">
              <w:r w:rsidRPr="00B20313">
                <w:rPr>
                  <w:rStyle w:val="Hyperlink"/>
                  <w:rFonts w:eastAsia="Trebuchet MS" w:cs="Trebuchet MS"/>
                  <w:color w:val="auto"/>
                  <w:sz w:val="22"/>
                  <w:szCs w:val="22"/>
                  <w:u w:val="none"/>
                </w:rPr>
                <w:t>Unison. (2023) Pay structures. Available at: https://www.unison.org.uk/content/uploads/2019/05/Pay-structures-v2.pdf (Accessed: 21 January 2026).</w:t>
              </w:r>
            </w:hyperlink>
          </w:p>
        </w:tc>
      </w:tr>
      <w:tr w:rsidR="00B20313" w:rsidRPr="00B20313" w14:paraId="7E8DC0CF" w14:textId="77777777" w:rsidTr="00B20313">
        <w:trPr>
          <w:trHeight w:val="1002"/>
        </w:trPr>
        <w:tc>
          <w:tcPr>
            <w:tcW w:w="9016" w:type="dxa"/>
            <w:hideMark/>
          </w:tcPr>
          <w:p w14:paraId="33C097D6" w14:textId="77777777" w:rsidR="00B20313" w:rsidRPr="00B20313" w:rsidRDefault="00B20313" w:rsidP="00B20313">
            <w:pPr>
              <w:rPr>
                <w:rFonts w:eastAsia="Trebuchet MS" w:cs="Trebuchet MS"/>
                <w:sz w:val="22"/>
                <w:szCs w:val="22"/>
              </w:rPr>
            </w:pPr>
            <w:hyperlink r:id="rId34" w:history="1">
              <w:r w:rsidRPr="00B20313">
                <w:rPr>
                  <w:rStyle w:val="Hyperlink"/>
                  <w:rFonts w:eastAsia="Trebuchet MS" w:cs="Trebuchet MS"/>
                  <w:color w:val="auto"/>
                  <w:sz w:val="22"/>
                  <w:szCs w:val="22"/>
                  <w:u w:val="none"/>
                </w:rPr>
                <w:t>Unison. (2024) Performance-related pay (PRP). Available at: https://www.unison.org.uk/content/uploads/2019/05/Performance-related-pay-Nov-2024.pdf (Accessed: 21 January 2026).</w:t>
              </w:r>
            </w:hyperlink>
          </w:p>
        </w:tc>
      </w:tr>
    </w:tbl>
    <w:p w14:paraId="5E5787A5" w14:textId="5FAB891F" w:rsidR="004F51D2" w:rsidRDefault="004F51D2" w:rsidP="00B20313">
      <w:pPr>
        <w:spacing w:after="0"/>
      </w:pPr>
    </w:p>
    <w:sectPr w:rsidR="004F51D2">
      <w:headerReference w:type="default" r:id="rId3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CDCC6" w14:textId="77777777" w:rsidR="00A4312D" w:rsidRDefault="00A4312D">
      <w:pPr>
        <w:spacing w:after="0" w:line="240" w:lineRule="auto"/>
      </w:pPr>
      <w:r>
        <w:separator/>
      </w:r>
    </w:p>
  </w:endnote>
  <w:endnote w:type="continuationSeparator" w:id="0">
    <w:p w14:paraId="74C4ADC0" w14:textId="77777777" w:rsidR="00A4312D" w:rsidRDefault="00A4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6F779AA" w14:paraId="5B0914C4" w14:textId="77777777" w:rsidTr="3B91262B">
      <w:trPr>
        <w:trHeight w:val="300"/>
      </w:trPr>
      <w:tc>
        <w:tcPr>
          <w:tcW w:w="3005" w:type="dxa"/>
        </w:tcPr>
        <w:p w14:paraId="15BC1BA5" w14:textId="612390A5" w:rsidR="26F779AA" w:rsidRDefault="26F779AA" w:rsidP="3B91262B">
          <w:pPr>
            <w:pStyle w:val="Header"/>
            <w:ind w:left="-115"/>
            <w:rPr>
              <w:sz w:val="20"/>
              <w:szCs w:val="20"/>
            </w:rPr>
          </w:pPr>
          <w:r w:rsidRPr="3B91262B">
            <w:rPr>
              <w:sz w:val="20"/>
              <w:szCs w:val="20"/>
            </w:rPr>
            <w:fldChar w:fldCharType="begin"/>
          </w:r>
          <w:r>
            <w:instrText>PAGE</w:instrText>
          </w:r>
          <w:r w:rsidRPr="3B91262B">
            <w:fldChar w:fldCharType="separate"/>
          </w:r>
          <w:r w:rsidR="00587AC5">
            <w:rPr>
              <w:noProof/>
            </w:rPr>
            <w:t>1</w:t>
          </w:r>
          <w:r w:rsidRPr="3B91262B">
            <w:rPr>
              <w:sz w:val="20"/>
              <w:szCs w:val="20"/>
            </w:rPr>
            <w:fldChar w:fldCharType="end"/>
          </w:r>
          <w:r w:rsidR="3B91262B" w:rsidRPr="3B91262B">
            <w:rPr>
              <w:sz w:val="20"/>
              <w:szCs w:val="20"/>
            </w:rPr>
            <w:t xml:space="preserve"> of </w:t>
          </w:r>
          <w:r w:rsidRPr="3B91262B">
            <w:rPr>
              <w:sz w:val="20"/>
              <w:szCs w:val="20"/>
            </w:rPr>
            <w:fldChar w:fldCharType="begin"/>
          </w:r>
          <w:r>
            <w:instrText>NUMPAGES</w:instrText>
          </w:r>
          <w:r w:rsidRPr="3B91262B">
            <w:fldChar w:fldCharType="separate"/>
          </w:r>
          <w:r w:rsidR="00587AC5">
            <w:rPr>
              <w:noProof/>
            </w:rPr>
            <w:t>2</w:t>
          </w:r>
          <w:r w:rsidRPr="3B91262B">
            <w:rPr>
              <w:sz w:val="20"/>
              <w:szCs w:val="20"/>
            </w:rPr>
            <w:fldChar w:fldCharType="end"/>
          </w:r>
        </w:p>
      </w:tc>
      <w:tc>
        <w:tcPr>
          <w:tcW w:w="3005" w:type="dxa"/>
        </w:tcPr>
        <w:p w14:paraId="61F93948" w14:textId="64FF9512" w:rsidR="26F779AA" w:rsidRDefault="26F779AA" w:rsidP="26F779AA">
          <w:pPr>
            <w:pStyle w:val="Header"/>
            <w:jc w:val="center"/>
          </w:pPr>
        </w:p>
      </w:tc>
      <w:tc>
        <w:tcPr>
          <w:tcW w:w="3005" w:type="dxa"/>
        </w:tcPr>
        <w:p w14:paraId="7B995F78" w14:textId="10A0AEAC" w:rsidR="26F779AA" w:rsidRDefault="26F779AA" w:rsidP="26F779AA">
          <w:pPr>
            <w:pStyle w:val="Header"/>
            <w:ind w:right="-115"/>
            <w:jc w:val="right"/>
          </w:pPr>
        </w:p>
      </w:tc>
    </w:tr>
  </w:tbl>
  <w:p w14:paraId="26F75BB0" w14:textId="6438B64B" w:rsidR="26F779AA" w:rsidRDefault="26F779AA" w:rsidP="26F77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B5312" w14:textId="77777777" w:rsidR="00A4312D" w:rsidRDefault="00A4312D">
      <w:pPr>
        <w:spacing w:after="0" w:line="240" w:lineRule="auto"/>
      </w:pPr>
      <w:r>
        <w:separator/>
      </w:r>
    </w:p>
  </w:footnote>
  <w:footnote w:type="continuationSeparator" w:id="0">
    <w:p w14:paraId="6F94110A" w14:textId="77777777" w:rsidR="00A4312D" w:rsidRDefault="00A431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ook w:val="06A0" w:firstRow="1" w:lastRow="0" w:firstColumn="1" w:lastColumn="0" w:noHBand="1" w:noVBand="1"/>
    </w:tblPr>
    <w:tblGrid>
      <w:gridCol w:w="3495"/>
      <w:gridCol w:w="2515"/>
      <w:gridCol w:w="3005"/>
    </w:tblGrid>
    <w:tr w:rsidR="26F779AA" w14:paraId="6E71882F" w14:textId="77777777" w:rsidTr="3B91262B">
      <w:trPr>
        <w:trHeight w:val="300"/>
      </w:trPr>
      <w:tc>
        <w:tcPr>
          <w:tcW w:w="3495" w:type="dxa"/>
          <w:vAlign w:val="center"/>
        </w:tcPr>
        <w:p w14:paraId="01AA0DAE" w14:textId="594D580D" w:rsidR="26F779AA" w:rsidRDefault="3B91262B" w:rsidP="26F779AA">
          <w:pPr>
            <w:pStyle w:val="Header"/>
            <w:ind w:left="-115"/>
            <w:jc w:val="center"/>
            <w:rPr>
              <w:sz w:val="16"/>
              <w:szCs w:val="16"/>
            </w:rPr>
          </w:pPr>
          <w:r w:rsidRPr="3B91262B">
            <w:rPr>
              <w:rFonts w:ascii="Trebuchet MS" w:eastAsia="Trebuchet MS" w:hAnsi="Trebuchet MS" w:cs="Trebuchet MS"/>
              <w:sz w:val="16"/>
              <w:szCs w:val="16"/>
            </w:rPr>
            <w:t>Reward for Performance and Contribution</w:t>
          </w:r>
        </w:p>
      </w:tc>
      <w:tc>
        <w:tcPr>
          <w:tcW w:w="2515" w:type="dxa"/>
          <w:vAlign w:val="center"/>
        </w:tcPr>
        <w:p w14:paraId="383BFF47" w14:textId="1E271418" w:rsidR="26F779AA" w:rsidRDefault="26F779AA" w:rsidP="26F779AA">
          <w:pPr>
            <w:pStyle w:val="Header"/>
            <w:jc w:val="center"/>
            <w:rPr>
              <w:sz w:val="16"/>
              <w:szCs w:val="16"/>
            </w:rPr>
          </w:pPr>
          <w:r w:rsidRPr="26F779AA">
            <w:rPr>
              <w:rFonts w:ascii="Trebuchet MS" w:eastAsia="Trebuchet MS" w:hAnsi="Trebuchet MS" w:cs="Trebuchet MS"/>
              <w:sz w:val="16"/>
              <w:szCs w:val="16"/>
            </w:rPr>
            <w:t>CIPD_5HR03_24_02</w:t>
          </w:r>
        </w:p>
      </w:tc>
      <w:tc>
        <w:tcPr>
          <w:tcW w:w="3005" w:type="dxa"/>
          <w:vAlign w:val="center"/>
        </w:tcPr>
        <w:p w14:paraId="4D0928C1" w14:textId="67B1D971" w:rsidR="26F779AA" w:rsidRDefault="26F779AA" w:rsidP="26F779AA">
          <w:pPr>
            <w:pStyle w:val="Header"/>
            <w:ind w:right="-115"/>
            <w:jc w:val="center"/>
            <w:rPr>
              <w:sz w:val="16"/>
              <w:szCs w:val="16"/>
            </w:rPr>
          </w:pPr>
          <w:r w:rsidRPr="26F779AA">
            <w:rPr>
              <w:sz w:val="16"/>
              <w:szCs w:val="16"/>
            </w:rPr>
            <w:t>Emma Whitmarsh 90002895</w:t>
          </w:r>
        </w:p>
      </w:tc>
    </w:tr>
  </w:tbl>
  <w:p w14:paraId="0ED0ABDC" w14:textId="06D25AF8" w:rsidR="26F779AA" w:rsidRDefault="26F779AA" w:rsidP="26F77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D1CB"/>
    <w:multiLevelType w:val="hybridMultilevel"/>
    <w:tmpl w:val="41CC8F5E"/>
    <w:lvl w:ilvl="0" w:tplc="7E2CD56A">
      <w:start w:val="1"/>
      <w:numFmt w:val="bullet"/>
      <w:lvlText w:val=""/>
      <w:lvlJc w:val="left"/>
      <w:pPr>
        <w:ind w:left="720" w:hanging="360"/>
      </w:pPr>
      <w:rPr>
        <w:rFonts w:ascii="Symbol" w:hAnsi="Symbol" w:hint="default"/>
      </w:rPr>
    </w:lvl>
    <w:lvl w:ilvl="1" w:tplc="D7BAAB3E">
      <w:start w:val="1"/>
      <w:numFmt w:val="bullet"/>
      <w:lvlText w:val="o"/>
      <w:lvlJc w:val="left"/>
      <w:pPr>
        <w:ind w:left="1440" w:hanging="360"/>
      </w:pPr>
      <w:rPr>
        <w:rFonts w:ascii="Courier New" w:hAnsi="Courier New" w:hint="default"/>
      </w:rPr>
    </w:lvl>
    <w:lvl w:ilvl="2" w:tplc="DC380B88">
      <w:start w:val="1"/>
      <w:numFmt w:val="bullet"/>
      <w:lvlText w:val=""/>
      <w:lvlJc w:val="left"/>
      <w:pPr>
        <w:ind w:left="2160" w:hanging="360"/>
      </w:pPr>
      <w:rPr>
        <w:rFonts w:ascii="Wingdings" w:hAnsi="Wingdings" w:hint="default"/>
      </w:rPr>
    </w:lvl>
    <w:lvl w:ilvl="3" w:tplc="AD784F1A">
      <w:start w:val="1"/>
      <w:numFmt w:val="bullet"/>
      <w:lvlText w:val=""/>
      <w:lvlJc w:val="left"/>
      <w:pPr>
        <w:ind w:left="2880" w:hanging="360"/>
      </w:pPr>
      <w:rPr>
        <w:rFonts w:ascii="Symbol" w:hAnsi="Symbol" w:hint="default"/>
      </w:rPr>
    </w:lvl>
    <w:lvl w:ilvl="4" w:tplc="EB36351E">
      <w:start w:val="1"/>
      <w:numFmt w:val="bullet"/>
      <w:lvlText w:val="o"/>
      <w:lvlJc w:val="left"/>
      <w:pPr>
        <w:ind w:left="3600" w:hanging="360"/>
      </w:pPr>
      <w:rPr>
        <w:rFonts w:ascii="Courier New" w:hAnsi="Courier New" w:hint="default"/>
      </w:rPr>
    </w:lvl>
    <w:lvl w:ilvl="5" w:tplc="256291C0">
      <w:start w:val="1"/>
      <w:numFmt w:val="bullet"/>
      <w:lvlText w:val=""/>
      <w:lvlJc w:val="left"/>
      <w:pPr>
        <w:ind w:left="4320" w:hanging="360"/>
      </w:pPr>
      <w:rPr>
        <w:rFonts w:ascii="Wingdings" w:hAnsi="Wingdings" w:hint="default"/>
      </w:rPr>
    </w:lvl>
    <w:lvl w:ilvl="6" w:tplc="D8A26EF4">
      <w:start w:val="1"/>
      <w:numFmt w:val="bullet"/>
      <w:lvlText w:val=""/>
      <w:lvlJc w:val="left"/>
      <w:pPr>
        <w:ind w:left="5040" w:hanging="360"/>
      </w:pPr>
      <w:rPr>
        <w:rFonts w:ascii="Symbol" w:hAnsi="Symbol" w:hint="default"/>
      </w:rPr>
    </w:lvl>
    <w:lvl w:ilvl="7" w:tplc="042A2E00">
      <w:start w:val="1"/>
      <w:numFmt w:val="bullet"/>
      <w:lvlText w:val="o"/>
      <w:lvlJc w:val="left"/>
      <w:pPr>
        <w:ind w:left="5760" w:hanging="360"/>
      </w:pPr>
      <w:rPr>
        <w:rFonts w:ascii="Courier New" w:hAnsi="Courier New" w:hint="default"/>
      </w:rPr>
    </w:lvl>
    <w:lvl w:ilvl="8" w:tplc="0250020A">
      <w:start w:val="1"/>
      <w:numFmt w:val="bullet"/>
      <w:lvlText w:val=""/>
      <w:lvlJc w:val="left"/>
      <w:pPr>
        <w:ind w:left="6480" w:hanging="360"/>
      </w:pPr>
      <w:rPr>
        <w:rFonts w:ascii="Wingdings" w:hAnsi="Wingdings" w:hint="default"/>
      </w:rPr>
    </w:lvl>
  </w:abstractNum>
  <w:abstractNum w:abstractNumId="1" w15:restartNumberingAfterBreak="0">
    <w:nsid w:val="024AC8F7"/>
    <w:multiLevelType w:val="hybridMultilevel"/>
    <w:tmpl w:val="3A5E8B1A"/>
    <w:lvl w:ilvl="0" w:tplc="FD30DCE6">
      <w:start w:val="1"/>
      <w:numFmt w:val="decimal"/>
      <w:lvlText w:val="1)"/>
      <w:lvlJc w:val="left"/>
      <w:pPr>
        <w:ind w:left="720" w:hanging="360"/>
      </w:pPr>
    </w:lvl>
    <w:lvl w:ilvl="1" w:tplc="0FAEFDA2">
      <w:start w:val="1"/>
      <w:numFmt w:val="lowerLetter"/>
      <w:lvlText w:val="%2."/>
      <w:lvlJc w:val="left"/>
      <w:pPr>
        <w:ind w:left="1440" w:hanging="360"/>
      </w:pPr>
    </w:lvl>
    <w:lvl w:ilvl="2" w:tplc="DB82AD60">
      <w:start w:val="1"/>
      <w:numFmt w:val="lowerRoman"/>
      <w:lvlText w:val="%3."/>
      <w:lvlJc w:val="right"/>
      <w:pPr>
        <w:ind w:left="2160" w:hanging="180"/>
      </w:pPr>
    </w:lvl>
    <w:lvl w:ilvl="3" w:tplc="D0A0101C">
      <w:start w:val="1"/>
      <w:numFmt w:val="decimal"/>
      <w:lvlText w:val="%4."/>
      <w:lvlJc w:val="left"/>
      <w:pPr>
        <w:ind w:left="2880" w:hanging="360"/>
      </w:pPr>
    </w:lvl>
    <w:lvl w:ilvl="4" w:tplc="7BFAA1F0">
      <w:start w:val="1"/>
      <w:numFmt w:val="lowerLetter"/>
      <w:lvlText w:val="%5."/>
      <w:lvlJc w:val="left"/>
      <w:pPr>
        <w:ind w:left="3600" w:hanging="360"/>
      </w:pPr>
    </w:lvl>
    <w:lvl w:ilvl="5" w:tplc="E89A15B2">
      <w:start w:val="1"/>
      <w:numFmt w:val="lowerRoman"/>
      <w:lvlText w:val="%6."/>
      <w:lvlJc w:val="right"/>
      <w:pPr>
        <w:ind w:left="4320" w:hanging="180"/>
      </w:pPr>
    </w:lvl>
    <w:lvl w:ilvl="6" w:tplc="8C680B60">
      <w:start w:val="1"/>
      <w:numFmt w:val="decimal"/>
      <w:lvlText w:val="%7."/>
      <w:lvlJc w:val="left"/>
      <w:pPr>
        <w:ind w:left="5040" w:hanging="360"/>
      </w:pPr>
    </w:lvl>
    <w:lvl w:ilvl="7" w:tplc="DED8B4CA">
      <w:start w:val="1"/>
      <w:numFmt w:val="lowerLetter"/>
      <w:lvlText w:val="%8."/>
      <w:lvlJc w:val="left"/>
      <w:pPr>
        <w:ind w:left="5760" w:hanging="360"/>
      </w:pPr>
    </w:lvl>
    <w:lvl w:ilvl="8" w:tplc="5AFC0AB0">
      <w:start w:val="1"/>
      <w:numFmt w:val="lowerRoman"/>
      <w:lvlText w:val="%9."/>
      <w:lvlJc w:val="right"/>
      <w:pPr>
        <w:ind w:left="6480" w:hanging="180"/>
      </w:pPr>
    </w:lvl>
  </w:abstractNum>
  <w:abstractNum w:abstractNumId="2" w15:restartNumberingAfterBreak="0">
    <w:nsid w:val="03A73169"/>
    <w:multiLevelType w:val="hybridMultilevel"/>
    <w:tmpl w:val="A2120924"/>
    <w:lvl w:ilvl="0" w:tplc="10421BE8">
      <w:start w:val="1"/>
      <w:numFmt w:val="decimal"/>
      <w:lvlText w:val="1)"/>
      <w:lvlJc w:val="left"/>
      <w:pPr>
        <w:ind w:left="720" w:hanging="360"/>
      </w:pPr>
    </w:lvl>
    <w:lvl w:ilvl="1" w:tplc="09F45964">
      <w:start w:val="1"/>
      <w:numFmt w:val="lowerLetter"/>
      <w:lvlText w:val="%2."/>
      <w:lvlJc w:val="left"/>
      <w:pPr>
        <w:ind w:left="1440" w:hanging="360"/>
      </w:pPr>
    </w:lvl>
    <w:lvl w:ilvl="2" w:tplc="A5541F42">
      <w:start w:val="1"/>
      <w:numFmt w:val="lowerRoman"/>
      <w:lvlText w:val="%3."/>
      <w:lvlJc w:val="right"/>
      <w:pPr>
        <w:ind w:left="2160" w:hanging="180"/>
      </w:pPr>
    </w:lvl>
    <w:lvl w:ilvl="3" w:tplc="8F80904C">
      <w:start w:val="1"/>
      <w:numFmt w:val="decimal"/>
      <w:lvlText w:val="%4."/>
      <w:lvlJc w:val="left"/>
      <w:pPr>
        <w:ind w:left="2880" w:hanging="360"/>
      </w:pPr>
    </w:lvl>
    <w:lvl w:ilvl="4" w:tplc="411066EC">
      <w:start w:val="1"/>
      <w:numFmt w:val="lowerLetter"/>
      <w:lvlText w:val="%5."/>
      <w:lvlJc w:val="left"/>
      <w:pPr>
        <w:ind w:left="3600" w:hanging="360"/>
      </w:pPr>
    </w:lvl>
    <w:lvl w:ilvl="5" w:tplc="0958B66A">
      <w:start w:val="1"/>
      <w:numFmt w:val="lowerRoman"/>
      <w:lvlText w:val="%6."/>
      <w:lvlJc w:val="right"/>
      <w:pPr>
        <w:ind w:left="4320" w:hanging="180"/>
      </w:pPr>
    </w:lvl>
    <w:lvl w:ilvl="6" w:tplc="AB44C680">
      <w:start w:val="1"/>
      <w:numFmt w:val="decimal"/>
      <w:lvlText w:val="%7."/>
      <w:lvlJc w:val="left"/>
      <w:pPr>
        <w:ind w:left="5040" w:hanging="360"/>
      </w:pPr>
    </w:lvl>
    <w:lvl w:ilvl="7" w:tplc="B038ED60">
      <w:start w:val="1"/>
      <w:numFmt w:val="lowerLetter"/>
      <w:lvlText w:val="%8."/>
      <w:lvlJc w:val="left"/>
      <w:pPr>
        <w:ind w:left="5760" w:hanging="360"/>
      </w:pPr>
    </w:lvl>
    <w:lvl w:ilvl="8" w:tplc="0B0074E4">
      <w:start w:val="1"/>
      <w:numFmt w:val="lowerRoman"/>
      <w:lvlText w:val="%9."/>
      <w:lvlJc w:val="right"/>
      <w:pPr>
        <w:ind w:left="6480" w:hanging="180"/>
      </w:pPr>
    </w:lvl>
  </w:abstractNum>
  <w:abstractNum w:abstractNumId="3" w15:restartNumberingAfterBreak="0">
    <w:nsid w:val="21960EFD"/>
    <w:multiLevelType w:val="hybridMultilevel"/>
    <w:tmpl w:val="1F964918"/>
    <w:lvl w:ilvl="0" w:tplc="A670C67E">
      <w:start w:val="1"/>
      <w:numFmt w:val="decimal"/>
      <w:lvlText w:val="%1."/>
      <w:lvlJc w:val="left"/>
      <w:pPr>
        <w:ind w:left="360" w:hanging="360"/>
      </w:pPr>
    </w:lvl>
    <w:lvl w:ilvl="1" w:tplc="8A2C397A">
      <w:start w:val="1"/>
      <w:numFmt w:val="lowerLetter"/>
      <w:lvlText w:val="%2."/>
      <w:lvlJc w:val="left"/>
      <w:pPr>
        <w:ind w:left="1080" w:hanging="360"/>
      </w:pPr>
    </w:lvl>
    <w:lvl w:ilvl="2" w:tplc="7CDA1A40">
      <w:start w:val="1"/>
      <w:numFmt w:val="lowerRoman"/>
      <w:lvlText w:val="%3."/>
      <w:lvlJc w:val="right"/>
      <w:pPr>
        <w:ind w:left="1800" w:hanging="180"/>
      </w:pPr>
    </w:lvl>
    <w:lvl w:ilvl="3" w:tplc="76B47640">
      <w:start w:val="1"/>
      <w:numFmt w:val="decimal"/>
      <w:lvlText w:val="%4."/>
      <w:lvlJc w:val="left"/>
      <w:pPr>
        <w:ind w:left="2520" w:hanging="360"/>
      </w:pPr>
    </w:lvl>
    <w:lvl w:ilvl="4" w:tplc="FE28C7A4">
      <w:start w:val="1"/>
      <w:numFmt w:val="lowerLetter"/>
      <w:lvlText w:val="%5."/>
      <w:lvlJc w:val="left"/>
      <w:pPr>
        <w:ind w:left="3240" w:hanging="360"/>
      </w:pPr>
    </w:lvl>
    <w:lvl w:ilvl="5" w:tplc="78E0B3B6">
      <w:start w:val="1"/>
      <w:numFmt w:val="lowerRoman"/>
      <w:lvlText w:val="%6."/>
      <w:lvlJc w:val="right"/>
      <w:pPr>
        <w:ind w:left="3960" w:hanging="180"/>
      </w:pPr>
    </w:lvl>
    <w:lvl w:ilvl="6" w:tplc="C2BC32E4">
      <w:start w:val="1"/>
      <w:numFmt w:val="decimal"/>
      <w:lvlText w:val="%7."/>
      <w:lvlJc w:val="left"/>
      <w:pPr>
        <w:ind w:left="4680" w:hanging="360"/>
      </w:pPr>
    </w:lvl>
    <w:lvl w:ilvl="7" w:tplc="DD689290">
      <w:start w:val="1"/>
      <w:numFmt w:val="lowerLetter"/>
      <w:lvlText w:val="%8."/>
      <w:lvlJc w:val="left"/>
      <w:pPr>
        <w:ind w:left="5400" w:hanging="360"/>
      </w:pPr>
    </w:lvl>
    <w:lvl w:ilvl="8" w:tplc="1D86210A">
      <w:start w:val="1"/>
      <w:numFmt w:val="lowerRoman"/>
      <w:lvlText w:val="%9."/>
      <w:lvlJc w:val="right"/>
      <w:pPr>
        <w:ind w:left="6120" w:hanging="180"/>
      </w:pPr>
    </w:lvl>
  </w:abstractNum>
  <w:abstractNum w:abstractNumId="4" w15:restartNumberingAfterBreak="0">
    <w:nsid w:val="22F0D315"/>
    <w:multiLevelType w:val="hybridMultilevel"/>
    <w:tmpl w:val="C3541298"/>
    <w:lvl w:ilvl="0" w:tplc="97900DAA">
      <w:start w:val="1"/>
      <w:numFmt w:val="decimal"/>
      <w:lvlText w:val="1)"/>
      <w:lvlJc w:val="left"/>
      <w:pPr>
        <w:ind w:left="720" w:hanging="360"/>
      </w:pPr>
    </w:lvl>
    <w:lvl w:ilvl="1" w:tplc="AFB2BFA0">
      <w:start w:val="1"/>
      <w:numFmt w:val="lowerLetter"/>
      <w:lvlText w:val="%2."/>
      <w:lvlJc w:val="left"/>
      <w:pPr>
        <w:ind w:left="1440" w:hanging="360"/>
      </w:pPr>
    </w:lvl>
    <w:lvl w:ilvl="2" w:tplc="E7BE0F42">
      <w:start w:val="1"/>
      <w:numFmt w:val="lowerRoman"/>
      <w:lvlText w:val="%3."/>
      <w:lvlJc w:val="right"/>
      <w:pPr>
        <w:ind w:left="2160" w:hanging="180"/>
      </w:pPr>
    </w:lvl>
    <w:lvl w:ilvl="3" w:tplc="BFC09870">
      <w:start w:val="1"/>
      <w:numFmt w:val="decimal"/>
      <w:lvlText w:val="%4."/>
      <w:lvlJc w:val="left"/>
      <w:pPr>
        <w:ind w:left="2880" w:hanging="360"/>
      </w:pPr>
    </w:lvl>
    <w:lvl w:ilvl="4" w:tplc="AAC26FA6">
      <w:start w:val="1"/>
      <w:numFmt w:val="lowerLetter"/>
      <w:lvlText w:val="%5."/>
      <w:lvlJc w:val="left"/>
      <w:pPr>
        <w:ind w:left="3600" w:hanging="360"/>
      </w:pPr>
    </w:lvl>
    <w:lvl w:ilvl="5" w:tplc="D5EEA8C0">
      <w:start w:val="1"/>
      <w:numFmt w:val="lowerRoman"/>
      <w:lvlText w:val="%6."/>
      <w:lvlJc w:val="right"/>
      <w:pPr>
        <w:ind w:left="4320" w:hanging="180"/>
      </w:pPr>
    </w:lvl>
    <w:lvl w:ilvl="6" w:tplc="4FD89AA2">
      <w:start w:val="1"/>
      <w:numFmt w:val="decimal"/>
      <w:lvlText w:val="%7."/>
      <w:lvlJc w:val="left"/>
      <w:pPr>
        <w:ind w:left="5040" w:hanging="360"/>
      </w:pPr>
    </w:lvl>
    <w:lvl w:ilvl="7" w:tplc="BABC2E00">
      <w:start w:val="1"/>
      <w:numFmt w:val="lowerLetter"/>
      <w:lvlText w:val="%8."/>
      <w:lvlJc w:val="left"/>
      <w:pPr>
        <w:ind w:left="5760" w:hanging="360"/>
      </w:pPr>
    </w:lvl>
    <w:lvl w:ilvl="8" w:tplc="321A7762">
      <w:start w:val="1"/>
      <w:numFmt w:val="lowerRoman"/>
      <w:lvlText w:val="%9."/>
      <w:lvlJc w:val="right"/>
      <w:pPr>
        <w:ind w:left="6480" w:hanging="180"/>
      </w:pPr>
    </w:lvl>
  </w:abstractNum>
  <w:abstractNum w:abstractNumId="5" w15:restartNumberingAfterBreak="0">
    <w:nsid w:val="34381272"/>
    <w:multiLevelType w:val="hybridMultilevel"/>
    <w:tmpl w:val="DBCA7A5C"/>
    <w:lvl w:ilvl="0" w:tplc="A02C5E86">
      <w:start w:val="1"/>
      <w:numFmt w:val="decimal"/>
      <w:lvlText w:val="1)"/>
      <w:lvlJc w:val="left"/>
      <w:pPr>
        <w:ind w:left="720" w:hanging="360"/>
      </w:pPr>
    </w:lvl>
    <w:lvl w:ilvl="1" w:tplc="9644278C">
      <w:start w:val="1"/>
      <w:numFmt w:val="lowerLetter"/>
      <w:lvlText w:val="%2."/>
      <w:lvlJc w:val="left"/>
      <w:pPr>
        <w:ind w:left="1440" w:hanging="360"/>
      </w:pPr>
    </w:lvl>
    <w:lvl w:ilvl="2" w:tplc="85127D88">
      <w:start w:val="1"/>
      <w:numFmt w:val="lowerRoman"/>
      <w:lvlText w:val="%3."/>
      <w:lvlJc w:val="right"/>
      <w:pPr>
        <w:ind w:left="2160" w:hanging="180"/>
      </w:pPr>
    </w:lvl>
    <w:lvl w:ilvl="3" w:tplc="6BC6E1AC">
      <w:start w:val="1"/>
      <w:numFmt w:val="decimal"/>
      <w:lvlText w:val="%4."/>
      <w:lvlJc w:val="left"/>
      <w:pPr>
        <w:ind w:left="2880" w:hanging="360"/>
      </w:pPr>
    </w:lvl>
    <w:lvl w:ilvl="4" w:tplc="16A2893E">
      <w:start w:val="1"/>
      <w:numFmt w:val="lowerLetter"/>
      <w:lvlText w:val="%5."/>
      <w:lvlJc w:val="left"/>
      <w:pPr>
        <w:ind w:left="3600" w:hanging="360"/>
      </w:pPr>
    </w:lvl>
    <w:lvl w:ilvl="5" w:tplc="7A5CA474">
      <w:start w:val="1"/>
      <w:numFmt w:val="lowerRoman"/>
      <w:lvlText w:val="%6."/>
      <w:lvlJc w:val="right"/>
      <w:pPr>
        <w:ind w:left="4320" w:hanging="180"/>
      </w:pPr>
    </w:lvl>
    <w:lvl w:ilvl="6" w:tplc="97F054FE">
      <w:start w:val="1"/>
      <w:numFmt w:val="decimal"/>
      <w:lvlText w:val="%7."/>
      <w:lvlJc w:val="left"/>
      <w:pPr>
        <w:ind w:left="5040" w:hanging="360"/>
      </w:pPr>
    </w:lvl>
    <w:lvl w:ilvl="7" w:tplc="10B8A8EE">
      <w:start w:val="1"/>
      <w:numFmt w:val="lowerLetter"/>
      <w:lvlText w:val="%8."/>
      <w:lvlJc w:val="left"/>
      <w:pPr>
        <w:ind w:left="5760" w:hanging="360"/>
      </w:pPr>
    </w:lvl>
    <w:lvl w:ilvl="8" w:tplc="368A9348">
      <w:start w:val="1"/>
      <w:numFmt w:val="lowerRoman"/>
      <w:lvlText w:val="%9."/>
      <w:lvlJc w:val="right"/>
      <w:pPr>
        <w:ind w:left="6480" w:hanging="180"/>
      </w:pPr>
    </w:lvl>
  </w:abstractNum>
  <w:abstractNum w:abstractNumId="6" w15:restartNumberingAfterBreak="0">
    <w:nsid w:val="366F2509"/>
    <w:multiLevelType w:val="hybridMultilevel"/>
    <w:tmpl w:val="F83C9B50"/>
    <w:lvl w:ilvl="0" w:tplc="C6DA3E98">
      <w:start w:val="1"/>
      <w:numFmt w:val="decimal"/>
      <w:lvlText w:val="1)"/>
      <w:lvlJc w:val="left"/>
      <w:pPr>
        <w:ind w:left="720" w:hanging="360"/>
      </w:pPr>
    </w:lvl>
    <w:lvl w:ilvl="1" w:tplc="DC2C3D40">
      <w:start w:val="1"/>
      <w:numFmt w:val="lowerLetter"/>
      <w:lvlText w:val="%2."/>
      <w:lvlJc w:val="left"/>
      <w:pPr>
        <w:ind w:left="1440" w:hanging="360"/>
      </w:pPr>
    </w:lvl>
    <w:lvl w:ilvl="2" w:tplc="298EB71E">
      <w:start w:val="1"/>
      <w:numFmt w:val="lowerRoman"/>
      <w:lvlText w:val="%3."/>
      <w:lvlJc w:val="right"/>
      <w:pPr>
        <w:ind w:left="2160" w:hanging="180"/>
      </w:pPr>
    </w:lvl>
    <w:lvl w:ilvl="3" w:tplc="7FCC4078">
      <w:start w:val="1"/>
      <w:numFmt w:val="decimal"/>
      <w:lvlText w:val="%4."/>
      <w:lvlJc w:val="left"/>
      <w:pPr>
        <w:ind w:left="2880" w:hanging="360"/>
      </w:pPr>
    </w:lvl>
    <w:lvl w:ilvl="4" w:tplc="A1EC8CCE">
      <w:start w:val="1"/>
      <w:numFmt w:val="lowerLetter"/>
      <w:lvlText w:val="%5."/>
      <w:lvlJc w:val="left"/>
      <w:pPr>
        <w:ind w:left="3600" w:hanging="360"/>
      </w:pPr>
    </w:lvl>
    <w:lvl w:ilvl="5" w:tplc="513605C8">
      <w:start w:val="1"/>
      <w:numFmt w:val="lowerRoman"/>
      <w:lvlText w:val="%6."/>
      <w:lvlJc w:val="right"/>
      <w:pPr>
        <w:ind w:left="4320" w:hanging="180"/>
      </w:pPr>
    </w:lvl>
    <w:lvl w:ilvl="6" w:tplc="11B6BA2A">
      <w:start w:val="1"/>
      <w:numFmt w:val="decimal"/>
      <w:lvlText w:val="%7."/>
      <w:lvlJc w:val="left"/>
      <w:pPr>
        <w:ind w:left="5040" w:hanging="360"/>
      </w:pPr>
    </w:lvl>
    <w:lvl w:ilvl="7" w:tplc="7E54CB30">
      <w:start w:val="1"/>
      <w:numFmt w:val="lowerLetter"/>
      <w:lvlText w:val="%8."/>
      <w:lvlJc w:val="left"/>
      <w:pPr>
        <w:ind w:left="5760" w:hanging="360"/>
      </w:pPr>
    </w:lvl>
    <w:lvl w:ilvl="8" w:tplc="9BBE7496">
      <w:start w:val="1"/>
      <w:numFmt w:val="lowerRoman"/>
      <w:lvlText w:val="%9."/>
      <w:lvlJc w:val="right"/>
      <w:pPr>
        <w:ind w:left="6480" w:hanging="180"/>
      </w:pPr>
    </w:lvl>
  </w:abstractNum>
  <w:abstractNum w:abstractNumId="7" w15:restartNumberingAfterBreak="0">
    <w:nsid w:val="37E34B4E"/>
    <w:multiLevelType w:val="hybridMultilevel"/>
    <w:tmpl w:val="7D6040B0"/>
    <w:lvl w:ilvl="0" w:tplc="F422786E">
      <w:start w:val="1"/>
      <w:numFmt w:val="decimal"/>
      <w:lvlText w:val="1)"/>
      <w:lvlJc w:val="left"/>
      <w:pPr>
        <w:ind w:left="720" w:hanging="360"/>
      </w:pPr>
    </w:lvl>
    <w:lvl w:ilvl="1" w:tplc="75688042">
      <w:start w:val="1"/>
      <w:numFmt w:val="lowerLetter"/>
      <w:lvlText w:val="%2."/>
      <w:lvlJc w:val="left"/>
      <w:pPr>
        <w:ind w:left="1440" w:hanging="360"/>
      </w:pPr>
    </w:lvl>
    <w:lvl w:ilvl="2" w:tplc="CACC76AA">
      <w:start w:val="1"/>
      <w:numFmt w:val="lowerRoman"/>
      <w:lvlText w:val="%3."/>
      <w:lvlJc w:val="right"/>
      <w:pPr>
        <w:ind w:left="2160" w:hanging="180"/>
      </w:pPr>
    </w:lvl>
    <w:lvl w:ilvl="3" w:tplc="F45CF748">
      <w:start w:val="1"/>
      <w:numFmt w:val="decimal"/>
      <w:lvlText w:val="%4."/>
      <w:lvlJc w:val="left"/>
      <w:pPr>
        <w:ind w:left="2880" w:hanging="360"/>
      </w:pPr>
    </w:lvl>
    <w:lvl w:ilvl="4" w:tplc="1506D614">
      <w:start w:val="1"/>
      <w:numFmt w:val="lowerLetter"/>
      <w:lvlText w:val="%5."/>
      <w:lvlJc w:val="left"/>
      <w:pPr>
        <w:ind w:left="3600" w:hanging="360"/>
      </w:pPr>
    </w:lvl>
    <w:lvl w:ilvl="5" w:tplc="5C660CFC">
      <w:start w:val="1"/>
      <w:numFmt w:val="lowerRoman"/>
      <w:lvlText w:val="%6."/>
      <w:lvlJc w:val="right"/>
      <w:pPr>
        <w:ind w:left="4320" w:hanging="180"/>
      </w:pPr>
    </w:lvl>
    <w:lvl w:ilvl="6" w:tplc="8B12A8F2">
      <w:start w:val="1"/>
      <w:numFmt w:val="decimal"/>
      <w:lvlText w:val="%7."/>
      <w:lvlJc w:val="left"/>
      <w:pPr>
        <w:ind w:left="5040" w:hanging="360"/>
      </w:pPr>
    </w:lvl>
    <w:lvl w:ilvl="7" w:tplc="EE640E76">
      <w:start w:val="1"/>
      <w:numFmt w:val="lowerLetter"/>
      <w:lvlText w:val="%8."/>
      <w:lvlJc w:val="left"/>
      <w:pPr>
        <w:ind w:left="5760" w:hanging="360"/>
      </w:pPr>
    </w:lvl>
    <w:lvl w:ilvl="8" w:tplc="2F90FE7C">
      <w:start w:val="1"/>
      <w:numFmt w:val="lowerRoman"/>
      <w:lvlText w:val="%9."/>
      <w:lvlJc w:val="right"/>
      <w:pPr>
        <w:ind w:left="6480" w:hanging="180"/>
      </w:pPr>
    </w:lvl>
  </w:abstractNum>
  <w:abstractNum w:abstractNumId="8" w15:restartNumberingAfterBreak="0">
    <w:nsid w:val="3CE8F3E6"/>
    <w:multiLevelType w:val="hybridMultilevel"/>
    <w:tmpl w:val="04C07AAE"/>
    <w:lvl w:ilvl="0" w:tplc="CE4AA834">
      <w:start w:val="1"/>
      <w:numFmt w:val="decimal"/>
      <w:lvlText w:val="%1."/>
      <w:lvlJc w:val="left"/>
      <w:pPr>
        <w:ind w:left="720" w:hanging="360"/>
      </w:pPr>
    </w:lvl>
    <w:lvl w:ilvl="1" w:tplc="3F92273E">
      <w:start w:val="1"/>
      <w:numFmt w:val="lowerLetter"/>
      <w:lvlText w:val="%2."/>
      <w:lvlJc w:val="left"/>
      <w:pPr>
        <w:ind w:left="1440" w:hanging="360"/>
      </w:pPr>
    </w:lvl>
    <w:lvl w:ilvl="2" w:tplc="E89A1416">
      <w:start w:val="1"/>
      <w:numFmt w:val="lowerRoman"/>
      <w:lvlText w:val="%3."/>
      <w:lvlJc w:val="right"/>
      <w:pPr>
        <w:ind w:left="2160" w:hanging="180"/>
      </w:pPr>
    </w:lvl>
    <w:lvl w:ilvl="3" w:tplc="1630B1CA">
      <w:start w:val="1"/>
      <w:numFmt w:val="decimal"/>
      <w:lvlText w:val="%4."/>
      <w:lvlJc w:val="left"/>
      <w:pPr>
        <w:ind w:left="2880" w:hanging="360"/>
      </w:pPr>
    </w:lvl>
    <w:lvl w:ilvl="4" w:tplc="3B102D22">
      <w:start w:val="1"/>
      <w:numFmt w:val="lowerLetter"/>
      <w:lvlText w:val="%5."/>
      <w:lvlJc w:val="left"/>
      <w:pPr>
        <w:ind w:left="3600" w:hanging="360"/>
      </w:pPr>
    </w:lvl>
    <w:lvl w:ilvl="5" w:tplc="D8FCE5CC">
      <w:start w:val="1"/>
      <w:numFmt w:val="lowerRoman"/>
      <w:lvlText w:val="%6."/>
      <w:lvlJc w:val="right"/>
      <w:pPr>
        <w:ind w:left="4320" w:hanging="180"/>
      </w:pPr>
    </w:lvl>
    <w:lvl w:ilvl="6" w:tplc="547A40CA">
      <w:start w:val="1"/>
      <w:numFmt w:val="decimal"/>
      <w:lvlText w:val="%7."/>
      <w:lvlJc w:val="left"/>
      <w:pPr>
        <w:ind w:left="5040" w:hanging="360"/>
      </w:pPr>
    </w:lvl>
    <w:lvl w:ilvl="7" w:tplc="EC066A0E">
      <w:start w:val="1"/>
      <w:numFmt w:val="lowerLetter"/>
      <w:lvlText w:val="%8."/>
      <w:lvlJc w:val="left"/>
      <w:pPr>
        <w:ind w:left="5760" w:hanging="360"/>
      </w:pPr>
    </w:lvl>
    <w:lvl w:ilvl="8" w:tplc="38BAA266">
      <w:start w:val="1"/>
      <w:numFmt w:val="lowerRoman"/>
      <w:lvlText w:val="%9."/>
      <w:lvlJc w:val="right"/>
      <w:pPr>
        <w:ind w:left="6480" w:hanging="180"/>
      </w:pPr>
    </w:lvl>
  </w:abstractNum>
  <w:abstractNum w:abstractNumId="9" w15:restartNumberingAfterBreak="0">
    <w:nsid w:val="41BF2E78"/>
    <w:multiLevelType w:val="hybridMultilevel"/>
    <w:tmpl w:val="B136DB34"/>
    <w:lvl w:ilvl="0" w:tplc="13B0894E">
      <w:start w:val="1"/>
      <w:numFmt w:val="bullet"/>
      <w:lvlText w:val=""/>
      <w:lvlJc w:val="left"/>
      <w:pPr>
        <w:ind w:left="720" w:hanging="360"/>
      </w:pPr>
      <w:rPr>
        <w:rFonts w:ascii="Symbol" w:hAnsi="Symbol" w:hint="default"/>
      </w:rPr>
    </w:lvl>
    <w:lvl w:ilvl="1" w:tplc="0A1E6410">
      <w:start w:val="1"/>
      <w:numFmt w:val="bullet"/>
      <w:lvlText w:val="o"/>
      <w:lvlJc w:val="left"/>
      <w:pPr>
        <w:ind w:left="1440" w:hanging="360"/>
      </w:pPr>
      <w:rPr>
        <w:rFonts w:ascii="Courier New" w:hAnsi="Courier New" w:hint="default"/>
      </w:rPr>
    </w:lvl>
    <w:lvl w:ilvl="2" w:tplc="44D06930">
      <w:start w:val="1"/>
      <w:numFmt w:val="bullet"/>
      <w:lvlText w:val=""/>
      <w:lvlJc w:val="left"/>
      <w:pPr>
        <w:ind w:left="2160" w:hanging="360"/>
      </w:pPr>
      <w:rPr>
        <w:rFonts w:ascii="Wingdings" w:hAnsi="Wingdings" w:hint="default"/>
      </w:rPr>
    </w:lvl>
    <w:lvl w:ilvl="3" w:tplc="E9F4FD26">
      <w:start w:val="1"/>
      <w:numFmt w:val="bullet"/>
      <w:lvlText w:val=""/>
      <w:lvlJc w:val="left"/>
      <w:pPr>
        <w:ind w:left="2880" w:hanging="360"/>
      </w:pPr>
      <w:rPr>
        <w:rFonts w:ascii="Symbol" w:hAnsi="Symbol" w:hint="default"/>
      </w:rPr>
    </w:lvl>
    <w:lvl w:ilvl="4" w:tplc="30188B4E">
      <w:start w:val="1"/>
      <w:numFmt w:val="bullet"/>
      <w:lvlText w:val="o"/>
      <w:lvlJc w:val="left"/>
      <w:pPr>
        <w:ind w:left="3600" w:hanging="360"/>
      </w:pPr>
      <w:rPr>
        <w:rFonts w:ascii="Courier New" w:hAnsi="Courier New" w:hint="default"/>
      </w:rPr>
    </w:lvl>
    <w:lvl w:ilvl="5" w:tplc="94AAB1B6">
      <w:start w:val="1"/>
      <w:numFmt w:val="bullet"/>
      <w:lvlText w:val=""/>
      <w:lvlJc w:val="left"/>
      <w:pPr>
        <w:ind w:left="4320" w:hanging="360"/>
      </w:pPr>
      <w:rPr>
        <w:rFonts w:ascii="Wingdings" w:hAnsi="Wingdings" w:hint="default"/>
      </w:rPr>
    </w:lvl>
    <w:lvl w:ilvl="6" w:tplc="1276A94A">
      <w:start w:val="1"/>
      <w:numFmt w:val="bullet"/>
      <w:lvlText w:val=""/>
      <w:lvlJc w:val="left"/>
      <w:pPr>
        <w:ind w:left="5040" w:hanging="360"/>
      </w:pPr>
      <w:rPr>
        <w:rFonts w:ascii="Symbol" w:hAnsi="Symbol" w:hint="default"/>
      </w:rPr>
    </w:lvl>
    <w:lvl w:ilvl="7" w:tplc="0F904CF6">
      <w:start w:val="1"/>
      <w:numFmt w:val="bullet"/>
      <w:lvlText w:val="o"/>
      <w:lvlJc w:val="left"/>
      <w:pPr>
        <w:ind w:left="5760" w:hanging="360"/>
      </w:pPr>
      <w:rPr>
        <w:rFonts w:ascii="Courier New" w:hAnsi="Courier New" w:hint="default"/>
      </w:rPr>
    </w:lvl>
    <w:lvl w:ilvl="8" w:tplc="08EE0B48">
      <w:start w:val="1"/>
      <w:numFmt w:val="bullet"/>
      <w:lvlText w:val=""/>
      <w:lvlJc w:val="left"/>
      <w:pPr>
        <w:ind w:left="6480" w:hanging="360"/>
      </w:pPr>
      <w:rPr>
        <w:rFonts w:ascii="Wingdings" w:hAnsi="Wingdings" w:hint="default"/>
      </w:rPr>
    </w:lvl>
  </w:abstractNum>
  <w:abstractNum w:abstractNumId="10" w15:restartNumberingAfterBreak="0">
    <w:nsid w:val="42DC36AF"/>
    <w:multiLevelType w:val="hybridMultilevel"/>
    <w:tmpl w:val="40C2CE18"/>
    <w:lvl w:ilvl="0" w:tplc="E90281C8">
      <w:start w:val="1"/>
      <w:numFmt w:val="bullet"/>
      <w:lvlText w:val=""/>
      <w:lvlJc w:val="left"/>
      <w:pPr>
        <w:ind w:left="720" w:hanging="360"/>
      </w:pPr>
      <w:rPr>
        <w:rFonts w:ascii="Symbol" w:hAnsi="Symbol" w:hint="default"/>
      </w:rPr>
    </w:lvl>
    <w:lvl w:ilvl="1" w:tplc="438A87D0">
      <w:start w:val="1"/>
      <w:numFmt w:val="bullet"/>
      <w:lvlText w:val="o"/>
      <w:lvlJc w:val="left"/>
      <w:pPr>
        <w:ind w:left="1440" w:hanging="360"/>
      </w:pPr>
      <w:rPr>
        <w:rFonts w:ascii="Courier New" w:hAnsi="Courier New" w:hint="default"/>
      </w:rPr>
    </w:lvl>
    <w:lvl w:ilvl="2" w:tplc="959886BA">
      <w:start w:val="1"/>
      <w:numFmt w:val="bullet"/>
      <w:lvlText w:val=""/>
      <w:lvlJc w:val="left"/>
      <w:pPr>
        <w:ind w:left="2160" w:hanging="360"/>
      </w:pPr>
      <w:rPr>
        <w:rFonts w:ascii="Wingdings" w:hAnsi="Wingdings" w:hint="default"/>
      </w:rPr>
    </w:lvl>
    <w:lvl w:ilvl="3" w:tplc="FF18F434">
      <w:start w:val="1"/>
      <w:numFmt w:val="bullet"/>
      <w:lvlText w:val=""/>
      <w:lvlJc w:val="left"/>
      <w:pPr>
        <w:ind w:left="2880" w:hanging="360"/>
      </w:pPr>
      <w:rPr>
        <w:rFonts w:ascii="Symbol" w:hAnsi="Symbol" w:hint="default"/>
      </w:rPr>
    </w:lvl>
    <w:lvl w:ilvl="4" w:tplc="18CA4670">
      <w:start w:val="1"/>
      <w:numFmt w:val="bullet"/>
      <w:lvlText w:val="o"/>
      <w:lvlJc w:val="left"/>
      <w:pPr>
        <w:ind w:left="3600" w:hanging="360"/>
      </w:pPr>
      <w:rPr>
        <w:rFonts w:ascii="Courier New" w:hAnsi="Courier New" w:hint="default"/>
      </w:rPr>
    </w:lvl>
    <w:lvl w:ilvl="5" w:tplc="B84856D4">
      <w:start w:val="1"/>
      <w:numFmt w:val="bullet"/>
      <w:lvlText w:val=""/>
      <w:lvlJc w:val="left"/>
      <w:pPr>
        <w:ind w:left="4320" w:hanging="360"/>
      </w:pPr>
      <w:rPr>
        <w:rFonts w:ascii="Wingdings" w:hAnsi="Wingdings" w:hint="default"/>
      </w:rPr>
    </w:lvl>
    <w:lvl w:ilvl="6" w:tplc="8D5681C4">
      <w:start w:val="1"/>
      <w:numFmt w:val="bullet"/>
      <w:lvlText w:val=""/>
      <w:lvlJc w:val="left"/>
      <w:pPr>
        <w:ind w:left="5040" w:hanging="360"/>
      </w:pPr>
      <w:rPr>
        <w:rFonts w:ascii="Symbol" w:hAnsi="Symbol" w:hint="default"/>
      </w:rPr>
    </w:lvl>
    <w:lvl w:ilvl="7" w:tplc="A75AB452">
      <w:start w:val="1"/>
      <w:numFmt w:val="bullet"/>
      <w:lvlText w:val="o"/>
      <w:lvlJc w:val="left"/>
      <w:pPr>
        <w:ind w:left="5760" w:hanging="360"/>
      </w:pPr>
      <w:rPr>
        <w:rFonts w:ascii="Courier New" w:hAnsi="Courier New" w:hint="default"/>
      </w:rPr>
    </w:lvl>
    <w:lvl w:ilvl="8" w:tplc="46549A88">
      <w:start w:val="1"/>
      <w:numFmt w:val="bullet"/>
      <w:lvlText w:val=""/>
      <w:lvlJc w:val="left"/>
      <w:pPr>
        <w:ind w:left="6480" w:hanging="360"/>
      </w:pPr>
      <w:rPr>
        <w:rFonts w:ascii="Wingdings" w:hAnsi="Wingdings" w:hint="default"/>
      </w:rPr>
    </w:lvl>
  </w:abstractNum>
  <w:abstractNum w:abstractNumId="11" w15:restartNumberingAfterBreak="0">
    <w:nsid w:val="4AC70426"/>
    <w:multiLevelType w:val="hybridMultilevel"/>
    <w:tmpl w:val="99A26436"/>
    <w:lvl w:ilvl="0" w:tplc="CB9A88D8">
      <w:start w:val="1"/>
      <w:numFmt w:val="decimal"/>
      <w:lvlText w:val="1)"/>
      <w:lvlJc w:val="left"/>
      <w:pPr>
        <w:ind w:left="720" w:hanging="360"/>
      </w:pPr>
    </w:lvl>
    <w:lvl w:ilvl="1" w:tplc="6074DAC8">
      <w:start w:val="1"/>
      <w:numFmt w:val="lowerLetter"/>
      <w:lvlText w:val="%2."/>
      <w:lvlJc w:val="left"/>
      <w:pPr>
        <w:ind w:left="1440" w:hanging="360"/>
      </w:pPr>
    </w:lvl>
    <w:lvl w:ilvl="2" w:tplc="A768ED5E">
      <w:start w:val="1"/>
      <w:numFmt w:val="lowerRoman"/>
      <w:lvlText w:val="%3."/>
      <w:lvlJc w:val="right"/>
      <w:pPr>
        <w:ind w:left="2160" w:hanging="180"/>
      </w:pPr>
    </w:lvl>
    <w:lvl w:ilvl="3" w:tplc="F6CCB77A">
      <w:start w:val="1"/>
      <w:numFmt w:val="decimal"/>
      <w:lvlText w:val="%4."/>
      <w:lvlJc w:val="left"/>
      <w:pPr>
        <w:ind w:left="2880" w:hanging="360"/>
      </w:pPr>
    </w:lvl>
    <w:lvl w:ilvl="4" w:tplc="7A22F1D4">
      <w:start w:val="1"/>
      <w:numFmt w:val="lowerLetter"/>
      <w:lvlText w:val="%5."/>
      <w:lvlJc w:val="left"/>
      <w:pPr>
        <w:ind w:left="3600" w:hanging="360"/>
      </w:pPr>
    </w:lvl>
    <w:lvl w:ilvl="5" w:tplc="D58C073E">
      <w:start w:val="1"/>
      <w:numFmt w:val="lowerRoman"/>
      <w:lvlText w:val="%6."/>
      <w:lvlJc w:val="right"/>
      <w:pPr>
        <w:ind w:left="4320" w:hanging="180"/>
      </w:pPr>
    </w:lvl>
    <w:lvl w:ilvl="6" w:tplc="292E2A82">
      <w:start w:val="1"/>
      <w:numFmt w:val="decimal"/>
      <w:lvlText w:val="%7."/>
      <w:lvlJc w:val="left"/>
      <w:pPr>
        <w:ind w:left="5040" w:hanging="360"/>
      </w:pPr>
    </w:lvl>
    <w:lvl w:ilvl="7" w:tplc="3D22B1FE">
      <w:start w:val="1"/>
      <w:numFmt w:val="lowerLetter"/>
      <w:lvlText w:val="%8."/>
      <w:lvlJc w:val="left"/>
      <w:pPr>
        <w:ind w:left="5760" w:hanging="360"/>
      </w:pPr>
    </w:lvl>
    <w:lvl w:ilvl="8" w:tplc="F87EA918">
      <w:start w:val="1"/>
      <w:numFmt w:val="lowerRoman"/>
      <w:lvlText w:val="%9."/>
      <w:lvlJc w:val="right"/>
      <w:pPr>
        <w:ind w:left="6480" w:hanging="180"/>
      </w:pPr>
    </w:lvl>
  </w:abstractNum>
  <w:abstractNum w:abstractNumId="12" w15:restartNumberingAfterBreak="0">
    <w:nsid w:val="547D3ED5"/>
    <w:multiLevelType w:val="hybridMultilevel"/>
    <w:tmpl w:val="E89EB3AA"/>
    <w:lvl w:ilvl="0" w:tplc="2554513C">
      <w:start w:val="1"/>
      <w:numFmt w:val="bullet"/>
      <w:lvlText w:val=""/>
      <w:lvlJc w:val="left"/>
      <w:pPr>
        <w:ind w:left="720" w:hanging="360"/>
      </w:pPr>
      <w:rPr>
        <w:rFonts w:ascii="Symbol" w:hAnsi="Symbol" w:hint="default"/>
      </w:rPr>
    </w:lvl>
    <w:lvl w:ilvl="1" w:tplc="CEC03060">
      <w:start w:val="1"/>
      <w:numFmt w:val="bullet"/>
      <w:lvlText w:val="o"/>
      <w:lvlJc w:val="left"/>
      <w:pPr>
        <w:ind w:left="1440" w:hanging="360"/>
      </w:pPr>
      <w:rPr>
        <w:rFonts w:ascii="Courier New" w:hAnsi="Courier New" w:hint="default"/>
      </w:rPr>
    </w:lvl>
    <w:lvl w:ilvl="2" w:tplc="255C9956">
      <w:start w:val="1"/>
      <w:numFmt w:val="bullet"/>
      <w:lvlText w:val=""/>
      <w:lvlJc w:val="left"/>
      <w:pPr>
        <w:ind w:left="2160" w:hanging="360"/>
      </w:pPr>
      <w:rPr>
        <w:rFonts w:ascii="Wingdings" w:hAnsi="Wingdings" w:hint="default"/>
      </w:rPr>
    </w:lvl>
    <w:lvl w:ilvl="3" w:tplc="E07EC55E">
      <w:start w:val="1"/>
      <w:numFmt w:val="bullet"/>
      <w:lvlText w:val=""/>
      <w:lvlJc w:val="left"/>
      <w:pPr>
        <w:ind w:left="2880" w:hanging="360"/>
      </w:pPr>
      <w:rPr>
        <w:rFonts w:ascii="Symbol" w:hAnsi="Symbol" w:hint="default"/>
      </w:rPr>
    </w:lvl>
    <w:lvl w:ilvl="4" w:tplc="2690CD6C">
      <w:start w:val="1"/>
      <w:numFmt w:val="bullet"/>
      <w:lvlText w:val="o"/>
      <w:lvlJc w:val="left"/>
      <w:pPr>
        <w:ind w:left="3600" w:hanging="360"/>
      </w:pPr>
      <w:rPr>
        <w:rFonts w:ascii="Courier New" w:hAnsi="Courier New" w:hint="default"/>
      </w:rPr>
    </w:lvl>
    <w:lvl w:ilvl="5" w:tplc="5F3E26E6">
      <w:start w:val="1"/>
      <w:numFmt w:val="bullet"/>
      <w:lvlText w:val=""/>
      <w:lvlJc w:val="left"/>
      <w:pPr>
        <w:ind w:left="4320" w:hanging="360"/>
      </w:pPr>
      <w:rPr>
        <w:rFonts w:ascii="Wingdings" w:hAnsi="Wingdings" w:hint="default"/>
      </w:rPr>
    </w:lvl>
    <w:lvl w:ilvl="6" w:tplc="AD424008">
      <w:start w:val="1"/>
      <w:numFmt w:val="bullet"/>
      <w:lvlText w:val=""/>
      <w:lvlJc w:val="left"/>
      <w:pPr>
        <w:ind w:left="5040" w:hanging="360"/>
      </w:pPr>
      <w:rPr>
        <w:rFonts w:ascii="Symbol" w:hAnsi="Symbol" w:hint="default"/>
      </w:rPr>
    </w:lvl>
    <w:lvl w:ilvl="7" w:tplc="F89659E0">
      <w:start w:val="1"/>
      <w:numFmt w:val="bullet"/>
      <w:lvlText w:val="o"/>
      <w:lvlJc w:val="left"/>
      <w:pPr>
        <w:ind w:left="5760" w:hanging="360"/>
      </w:pPr>
      <w:rPr>
        <w:rFonts w:ascii="Courier New" w:hAnsi="Courier New" w:hint="default"/>
      </w:rPr>
    </w:lvl>
    <w:lvl w:ilvl="8" w:tplc="4AFE683E">
      <w:start w:val="1"/>
      <w:numFmt w:val="bullet"/>
      <w:lvlText w:val=""/>
      <w:lvlJc w:val="left"/>
      <w:pPr>
        <w:ind w:left="6480" w:hanging="360"/>
      </w:pPr>
      <w:rPr>
        <w:rFonts w:ascii="Wingdings" w:hAnsi="Wingdings" w:hint="default"/>
      </w:rPr>
    </w:lvl>
  </w:abstractNum>
  <w:abstractNum w:abstractNumId="13" w15:restartNumberingAfterBreak="0">
    <w:nsid w:val="583D79BB"/>
    <w:multiLevelType w:val="hybridMultilevel"/>
    <w:tmpl w:val="4AF27360"/>
    <w:lvl w:ilvl="0" w:tplc="AFC6B59A">
      <w:start w:val="1"/>
      <w:numFmt w:val="decimal"/>
      <w:lvlText w:val="1)"/>
      <w:lvlJc w:val="left"/>
      <w:pPr>
        <w:ind w:left="720" w:hanging="360"/>
      </w:pPr>
    </w:lvl>
    <w:lvl w:ilvl="1" w:tplc="68921198">
      <w:start w:val="1"/>
      <w:numFmt w:val="lowerLetter"/>
      <w:lvlText w:val="%2."/>
      <w:lvlJc w:val="left"/>
      <w:pPr>
        <w:ind w:left="1440" w:hanging="360"/>
      </w:pPr>
    </w:lvl>
    <w:lvl w:ilvl="2" w:tplc="6102186C">
      <w:start w:val="1"/>
      <w:numFmt w:val="lowerRoman"/>
      <w:lvlText w:val="%3."/>
      <w:lvlJc w:val="right"/>
      <w:pPr>
        <w:ind w:left="2160" w:hanging="180"/>
      </w:pPr>
    </w:lvl>
    <w:lvl w:ilvl="3" w:tplc="45D0B8E2">
      <w:start w:val="1"/>
      <w:numFmt w:val="decimal"/>
      <w:lvlText w:val="%4."/>
      <w:lvlJc w:val="left"/>
      <w:pPr>
        <w:ind w:left="2880" w:hanging="360"/>
      </w:pPr>
    </w:lvl>
    <w:lvl w:ilvl="4" w:tplc="4E209DDA">
      <w:start w:val="1"/>
      <w:numFmt w:val="lowerLetter"/>
      <w:lvlText w:val="%5."/>
      <w:lvlJc w:val="left"/>
      <w:pPr>
        <w:ind w:left="3600" w:hanging="360"/>
      </w:pPr>
    </w:lvl>
    <w:lvl w:ilvl="5" w:tplc="268629F8">
      <w:start w:val="1"/>
      <w:numFmt w:val="lowerRoman"/>
      <w:lvlText w:val="%6."/>
      <w:lvlJc w:val="right"/>
      <w:pPr>
        <w:ind w:left="4320" w:hanging="180"/>
      </w:pPr>
    </w:lvl>
    <w:lvl w:ilvl="6" w:tplc="77509806">
      <w:start w:val="1"/>
      <w:numFmt w:val="decimal"/>
      <w:lvlText w:val="%7."/>
      <w:lvlJc w:val="left"/>
      <w:pPr>
        <w:ind w:left="5040" w:hanging="360"/>
      </w:pPr>
    </w:lvl>
    <w:lvl w:ilvl="7" w:tplc="B6F20BE2">
      <w:start w:val="1"/>
      <w:numFmt w:val="lowerLetter"/>
      <w:lvlText w:val="%8."/>
      <w:lvlJc w:val="left"/>
      <w:pPr>
        <w:ind w:left="5760" w:hanging="360"/>
      </w:pPr>
    </w:lvl>
    <w:lvl w:ilvl="8" w:tplc="62B67CD6">
      <w:start w:val="1"/>
      <w:numFmt w:val="lowerRoman"/>
      <w:lvlText w:val="%9."/>
      <w:lvlJc w:val="right"/>
      <w:pPr>
        <w:ind w:left="6480" w:hanging="180"/>
      </w:pPr>
    </w:lvl>
  </w:abstractNum>
  <w:abstractNum w:abstractNumId="14" w15:restartNumberingAfterBreak="0">
    <w:nsid w:val="5EEAE18A"/>
    <w:multiLevelType w:val="hybridMultilevel"/>
    <w:tmpl w:val="30B4F256"/>
    <w:lvl w:ilvl="0" w:tplc="92E4D892">
      <w:start w:val="1"/>
      <w:numFmt w:val="decimal"/>
      <w:lvlText w:val="1)"/>
      <w:lvlJc w:val="left"/>
      <w:pPr>
        <w:ind w:left="720" w:hanging="360"/>
      </w:pPr>
    </w:lvl>
    <w:lvl w:ilvl="1" w:tplc="1BD6567C">
      <w:start w:val="1"/>
      <w:numFmt w:val="lowerLetter"/>
      <w:lvlText w:val="%2."/>
      <w:lvlJc w:val="left"/>
      <w:pPr>
        <w:ind w:left="1440" w:hanging="360"/>
      </w:pPr>
    </w:lvl>
    <w:lvl w:ilvl="2" w:tplc="248C6E48">
      <w:start w:val="1"/>
      <w:numFmt w:val="lowerRoman"/>
      <w:lvlText w:val="%3."/>
      <w:lvlJc w:val="right"/>
      <w:pPr>
        <w:ind w:left="2160" w:hanging="180"/>
      </w:pPr>
    </w:lvl>
    <w:lvl w:ilvl="3" w:tplc="2F3C83A4">
      <w:start w:val="1"/>
      <w:numFmt w:val="decimal"/>
      <w:lvlText w:val="%4."/>
      <w:lvlJc w:val="left"/>
      <w:pPr>
        <w:ind w:left="2880" w:hanging="360"/>
      </w:pPr>
    </w:lvl>
    <w:lvl w:ilvl="4" w:tplc="CEF4113E">
      <w:start w:val="1"/>
      <w:numFmt w:val="lowerLetter"/>
      <w:lvlText w:val="%5."/>
      <w:lvlJc w:val="left"/>
      <w:pPr>
        <w:ind w:left="3600" w:hanging="360"/>
      </w:pPr>
    </w:lvl>
    <w:lvl w:ilvl="5" w:tplc="BC72E340">
      <w:start w:val="1"/>
      <w:numFmt w:val="lowerRoman"/>
      <w:lvlText w:val="%6."/>
      <w:lvlJc w:val="right"/>
      <w:pPr>
        <w:ind w:left="4320" w:hanging="180"/>
      </w:pPr>
    </w:lvl>
    <w:lvl w:ilvl="6" w:tplc="96829FCC">
      <w:start w:val="1"/>
      <w:numFmt w:val="decimal"/>
      <w:lvlText w:val="%7."/>
      <w:lvlJc w:val="left"/>
      <w:pPr>
        <w:ind w:left="5040" w:hanging="360"/>
      </w:pPr>
    </w:lvl>
    <w:lvl w:ilvl="7" w:tplc="BC6E50B0">
      <w:start w:val="1"/>
      <w:numFmt w:val="lowerLetter"/>
      <w:lvlText w:val="%8."/>
      <w:lvlJc w:val="left"/>
      <w:pPr>
        <w:ind w:left="5760" w:hanging="360"/>
      </w:pPr>
    </w:lvl>
    <w:lvl w:ilvl="8" w:tplc="D4BA74A8">
      <w:start w:val="1"/>
      <w:numFmt w:val="lowerRoman"/>
      <w:lvlText w:val="%9."/>
      <w:lvlJc w:val="right"/>
      <w:pPr>
        <w:ind w:left="6480" w:hanging="180"/>
      </w:pPr>
    </w:lvl>
  </w:abstractNum>
  <w:abstractNum w:abstractNumId="15" w15:restartNumberingAfterBreak="0">
    <w:nsid w:val="69874DD5"/>
    <w:multiLevelType w:val="hybridMultilevel"/>
    <w:tmpl w:val="2ED643AE"/>
    <w:lvl w:ilvl="0" w:tplc="B9AA1E0A">
      <w:start w:val="1"/>
      <w:numFmt w:val="decimal"/>
      <w:lvlText w:val="1)"/>
      <w:lvlJc w:val="left"/>
      <w:pPr>
        <w:ind w:left="720" w:hanging="360"/>
      </w:pPr>
    </w:lvl>
    <w:lvl w:ilvl="1" w:tplc="E646B4B2">
      <w:start w:val="1"/>
      <w:numFmt w:val="lowerLetter"/>
      <w:lvlText w:val="%2."/>
      <w:lvlJc w:val="left"/>
      <w:pPr>
        <w:ind w:left="1440" w:hanging="360"/>
      </w:pPr>
    </w:lvl>
    <w:lvl w:ilvl="2" w:tplc="BDBC5190">
      <w:start w:val="1"/>
      <w:numFmt w:val="lowerRoman"/>
      <w:lvlText w:val="%3."/>
      <w:lvlJc w:val="right"/>
      <w:pPr>
        <w:ind w:left="2160" w:hanging="180"/>
      </w:pPr>
    </w:lvl>
    <w:lvl w:ilvl="3" w:tplc="63BCAC02">
      <w:start w:val="1"/>
      <w:numFmt w:val="decimal"/>
      <w:lvlText w:val="%4."/>
      <w:lvlJc w:val="left"/>
      <w:pPr>
        <w:ind w:left="2880" w:hanging="360"/>
      </w:pPr>
    </w:lvl>
    <w:lvl w:ilvl="4" w:tplc="46686FD2">
      <w:start w:val="1"/>
      <w:numFmt w:val="lowerLetter"/>
      <w:lvlText w:val="%5."/>
      <w:lvlJc w:val="left"/>
      <w:pPr>
        <w:ind w:left="3600" w:hanging="360"/>
      </w:pPr>
    </w:lvl>
    <w:lvl w:ilvl="5" w:tplc="6772104E">
      <w:start w:val="1"/>
      <w:numFmt w:val="lowerRoman"/>
      <w:lvlText w:val="%6."/>
      <w:lvlJc w:val="right"/>
      <w:pPr>
        <w:ind w:left="4320" w:hanging="180"/>
      </w:pPr>
    </w:lvl>
    <w:lvl w:ilvl="6" w:tplc="C32E5860">
      <w:start w:val="1"/>
      <w:numFmt w:val="decimal"/>
      <w:lvlText w:val="%7."/>
      <w:lvlJc w:val="left"/>
      <w:pPr>
        <w:ind w:left="5040" w:hanging="360"/>
      </w:pPr>
    </w:lvl>
    <w:lvl w:ilvl="7" w:tplc="ED962C68">
      <w:start w:val="1"/>
      <w:numFmt w:val="lowerLetter"/>
      <w:lvlText w:val="%8."/>
      <w:lvlJc w:val="left"/>
      <w:pPr>
        <w:ind w:left="5760" w:hanging="360"/>
      </w:pPr>
    </w:lvl>
    <w:lvl w:ilvl="8" w:tplc="D6923676">
      <w:start w:val="1"/>
      <w:numFmt w:val="lowerRoman"/>
      <w:lvlText w:val="%9."/>
      <w:lvlJc w:val="right"/>
      <w:pPr>
        <w:ind w:left="6480" w:hanging="180"/>
      </w:pPr>
    </w:lvl>
  </w:abstractNum>
  <w:abstractNum w:abstractNumId="16" w15:restartNumberingAfterBreak="0">
    <w:nsid w:val="6D26F3E3"/>
    <w:multiLevelType w:val="hybridMultilevel"/>
    <w:tmpl w:val="EE083DC6"/>
    <w:lvl w:ilvl="0" w:tplc="1EFAD374">
      <w:start w:val="1"/>
      <w:numFmt w:val="decimal"/>
      <w:lvlText w:val="1)"/>
      <w:lvlJc w:val="left"/>
      <w:pPr>
        <w:ind w:left="720" w:hanging="360"/>
      </w:pPr>
    </w:lvl>
    <w:lvl w:ilvl="1" w:tplc="9AECCF06">
      <w:start w:val="1"/>
      <w:numFmt w:val="lowerLetter"/>
      <w:lvlText w:val="%2."/>
      <w:lvlJc w:val="left"/>
      <w:pPr>
        <w:ind w:left="1440" w:hanging="360"/>
      </w:pPr>
    </w:lvl>
    <w:lvl w:ilvl="2" w:tplc="CEBA5E7E">
      <w:start w:val="1"/>
      <w:numFmt w:val="lowerRoman"/>
      <w:lvlText w:val="%3."/>
      <w:lvlJc w:val="right"/>
      <w:pPr>
        <w:ind w:left="2160" w:hanging="180"/>
      </w:pPr>
    </w:lvl>
    <w:lvl w:ilvl="3" w:tplc="807C8776">
      <w:start w:val="1"/>
      <w:numFmt w:val="decimal"/>
      <w:lvlText w:val="%4."/>
      <w:lvlJc w:val="left"/>
      <w:pPr>
        <w:ind w:left="2880" w:hanging="360"/>
      </w:pPr>
    </w:lvl>
    <w:lvl w:ilvl="4" w:tplc="49B8B084">
      <w:start w:val="1"/>
      <w:numFmt w:val="lowerLetter"/>
      <w:lvlText w:val="%5."/>
      <w:lvlJc w:val="left"/>
      <w:pPr>
        <w:ind w:left="3600" w:hanging="360"/>
      </w:pPr>
    </w:lvl>
    <w:lvl w:ilvl="5" w:tplc="6D7EFCAC">
      <w:start w:val="1"/>
      <w:numFmt w:val="lowerRoman"/>
      <w:lvlText w:val="%6."/>
      <w:lvlJc w:val="right"/>
      <w:pPr>
        <w:ind w:left="4320" w:hanging="180"/>
      </w:pPr>
    </w:lvl>
    <w:lvl w:ilvl="6" w:tplc="0CB28486">
      <w:start w:val="1"/>
      <w:numFmt w:val="decimal"/>
      <w:lvlText w:val="%7."/>
      <w:lvlJc w:val="left"/>
      <w:pPr>
        <w:ind w:left="5040" w:hanging="360"/>
      </w:pPr>
    </w:lvl>
    <w:lvl w:ilvl="7" w:tplc="AF04BCC2">
      <w:start w:val="1"/>
      <w:numFmt w:val="lowerLetter"/>
      <w:lvlText w:val="%8."/>
      <w:lvlJc w:val="left"/>
      <w:pPr>
        <w:ind w:left="5760" w:hanging="360"/>
      </w:pPr>
    </w:lvl>
    <w:lvl w:ilvl="8" w:tplc="E5E2C6FE">
      <w:start w:val="1"/>
      <w:numFmt w:val="lowerRoman"/>
      <w:lvlText w:val="%9."/>
      <w:lvlJc w:val="right"/>
      <w:pPr>
        <w:ind w:left="6480" w:hanging="180"/>
      </w:pPr>
    </w:lvl>
  </w:abstractNum>
  <w:abstractNum w:abstractNumId="17" w15:restartNumberingAfterBreak="0">
    <w:nsid w:val="714C066F"/>
    <w:multiLevelType w:val="hybridMultilevel"/>
    <w:tmpl w:val="AAE2121A"/>
    <w:lvl w:ilvl="0" w:tplc="CB04D692">
      <w:start w:val="1"/>
      <w:numFmt w:val="decimal"/>
      <w:lvlText w:val="%1."/>
      <w:lvlJc w:val="left"/>
      <w:pPr>
        <w:ind w:left="720" w:hanging="360"/>
      </w:pPr>
    </w:lvl>
    <w:lvl w:ilvl="1" w:tplc="515CA3A6">
      <w:start w:val="1"/>
      <w:numFmt w:val="lowerLetter"/>
      <w:lvlText w:val="%2."/>
      <w:lvlJc w:val="left"/>
      <w:pPr>
        <w:ind w:left="1440" w:hanging="360"/>
      </w:pPr>
    </w:lvl>
    <w:lvl w:ilvl="2" w:tplc="B0F0906C">
      <w:start w:val="1"/>
      <w:numFmt w:val="lowerRoman"/>
      <w:lvlText w:val="%3."/>
      <w:lvlJc w:val="right"/>
      <w:pPr>
        <w:ind w:left="2160" w:hanging="180"/>
      </w:pPr>
    </w:lvl>
    <w:lvl w:ilvl="3" w:tplc="12BC3A8E">
      <w:start w:val="1"/>
      <w:numFmt w:val="decimal"/>
      <w:lvlText w:val="%4."/>
      <w:lvlJc w:val="left"/>
      <w:pPr>
        <w:ind w:left="2880" w:hanging="360"/>
      </w:pPr>
    </w:lvl>
    <w:lvl w:ilvl="4" w:tplc="C5D27BD6">
      <w:start w:val="1"/>
      <w:numFmt w:val="lowerLetter"/>
      <w:lvlText w:val="%5."/>
      <w:lvlJc w:val="left"/>
      <w:pPr>
        <w:ind w:left="3600" w:hanging="360"/>
      </w:pPr>
    </w:lvl>
    <w:lvl w:ilvl="5" w:tplc="2D0C77AC">
      <w:start w:val="1"/>
      <w:numFmt w:val="lowerRoman"/>
      <w:lvlText w:val="%6."/>
      <w:lvlJc w:val="right"/>
      <w:pPr>
        <w:ind w:left="4320" w:hanging="180"/>
      </w:pPr>
    </w:lvl>
    <w:lvl w:ilvl="6" w:tplc="69460C64">
      <w:start w:val="1"/>
      <w:numFmt w:val="decimal"/>
      <w:lvlText w:val="%7."/>
      <w:lvlJc w:val="left"/>
      <w:pPr>
        <w:ind w:left="5040" w:hanging="360"/>
      </w:pPr>
    </w:lvl>
    <w:lvl w:ilvl="7" w:tplc="B41887DE">
      <w:start w:val="1"/>
      <w:numFmt w:val="lowerLetter"/>
      <w:lvlText w:val="%8."/>
      <w:lvlJc w:val="left"/>
      <w:pPr>
        <w:ind w:left="5760" w:hanging="360"/>
      </w:pPr>
    </w:lvl>
    <w:lvl w:ilvl="8" w:tplc="C3368814">
      <w:start w:val="1"/>
      <w:numFmt w:val="lowerRoman"/>
      <w:lvlText w:val="%9."/>
      <w:lvlJc w:val="right"/>
      <w:pPr>
        <w:ind w:left="6480" w:hanging="180"/>
      </w:pPr>
    </w:lvl>
  </w:abstractNum>
  <w:num w:numId="1" w16cid:durableId="1129860218">
    <w:abstractNumId w:val="8"/>
  </w:num>
  <w:num w:numId="2" w16cid:durableId="1799569084">
    <w:abstractNumId w:val="17"/>
  </w:num>
  <w:num w:numId="3" w16cid:durableId="233782018">
    <w:abstractNumId w:val="9"/>
  </w:num>
  <w:num w:numId="4" w16cid:durableId="1283655373">
    <w:abstractNumId w:val="10"/>
  </w:num>
  <w:num w:numId="5" w16cid:durableId="2112049315">
    <w:abstractNumId w:val="12"/>
  </w:num>
  <w:num w:numId="6" w16cid:durableId="772825890">
    <w:abstractNumId w:val="3"/>
  </w:num>
  <w:num w:numId="7" w16cid:durableId="747389854">
    <w:abstractNumId w:val="0"/>
  </w:num>
  <w:num w:numId="8" w16cid:durableId="973875432">
    <w:abstractNumId w:val="5"/>
  </w:num>
  <w:num w:numId="9" w16cid:durableId="1886597984">
    <w:abstractNumId w:val="7"/>
  </w:num>
  <w:num w:numId="10" w16cid:durableId="194587085">
    <w:abstractNumId w:val="16"/>
  </w:num>
  <w:num w:numId="11" w16cid:durableId="549073341">
    <w:abstractNumId w:val="4"/>
  </w:num>
  <w:num w:numId="12" w16cid:durableId="592587672">
    <w:abstractNumId w:val="2"/>
  </w:num>
  <w:num w:numId="13" w16cid:durableId="210269654">
    <w:abstractNumId w:val="14"/>
  </w:num>
  <w:num w:numId="14" w16cid:durableId="713235195">
    <w:abstractNumId w:val="1"/>
  </w:num>
  <w:num w:numId="15" w16cid:durableId="1034233457">
    <w:abstractNumId w:val="6"/>
  </w:num>
  <w:num w:numId="16" w16cid:durableId="774908571">
    <w:abstractNumId w:val="13"/>
  </w:num>
  <w:num w:numId="17" w16cid:durableId="670957795">
    <w:abstractNumId w:val="11"/>
  </w:num>
  <w:num w:numId="18" w16cid:durableId="10865364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3EF138"/>
    <w:rsid w:val="000A2D70"/>
    <w:rsid w:val="000D287D"/>
    <w:rsid w:val="00354484"/>
    <w:rsid w:val="0043ADED"/>
    <w:rsid w:val="00465A86"/>
    <w:rsid w:val="00467468"/>
    <w:rsid w:val="004F51D2"/>
    <w:rsid w:val="005051FE"/>
    <w:rsid w:val="0050F27A"/>
    <w:rsid w:val="00567A37"/>
    <w:rsid w:val="00587AC5"/>
    <w:rsid w:val="005FD924"/>
    <w:rsid w:val="0069BDAD"/>
    <w:rsid w:val="006A22A3"/>
    <w:rsid w:val="006E7CB6"/>
    <w:rsid w:val="0071B94E"/>
    <w:rsid w:val="00725CE0"/>
    <w:rsid w:val="00756A30"/>
    <w:rsid w:val="007768C1"/>
    <w:rsid w:val="007A275B"/>
    <w:rsid w:val="007A2882"/>
    <w:rsid w:val="007D0926"/>
    <w:rsid w:val="00801B29"/>
    <w:rsid w:val="008200BF"/>
    <w:rsid w:val="00880583"/>
    <w:rsid w:val="008835BB"/>
    <w:rsid w:val="008EBA5F"/>
    <w:rsid w:val="00921A49"/>
    <w:rsid w:val="0093C6C9"/>
    <w:rsid w:val="009D6D6E"/>
    <w:rsid w:val="009D881E"/>
    <w:rsid w:val="00A4312D"/>
    <w:rsid w:val="00AA32CD"/>
    <w:rsid w:val="00AFAFD8"/>
    <w:rsid w:val="00B07973"/>
    <w:rsid w:val="00B20313"/>
    <w:rsid w:val="00CC2F26"/>
    <w:rsid w:val="00D5BE42"/>
    <w:rsid w:val="00DC6CC2"/>
    <w:rsid w:val="00F29B43"/>
    <w:rsid w:val="010DD487"/>
    <w:rsid w:val="01139509"/>
    <w:rsid w:val="01147FD6"/>
    <w:rsid w:val="0115201C"/>
    <w:rsid w:val="0115E315"/>
    <w:rsid w:val="0116C61A"/>
    <w:rsid w:val="011A8189"/>
    <w:rsid w:val="011F883E"/>
    <w:rsid w:val="0137195C"/>
    <w:rsid w:val="0137A3D9"/>
    <w:rsid w:val="0148ACF4"/>
    <w:rsid w:val="01550158"/>
    <w:rsid w:val="0159F51C"/>
    <w:rsid w:val="015A49CD"/>
    <w:rsid w:val="0160912C"/>
    <w:rsid w:val="0170E3A1"/>
    <w:rsid w:val="018C4394"/>
    <w:rsid w:val="019E4690"/>
    <w:rsid w:val="01A19F08"/>
    <w:rsid w:val="01B42DF0"/>
    <w:rsid w:val="01B7748A"/>
    <w:rsid w:val="01C579B3"/>
    <w:rsid w:val="01D256F8"/>
    <w:rsid w:val="01E550E8"/>
    <w:rsid w:val="01F3AC5B"/>
    <w:rsid w:val="01F65394"/>
    <w:rsid w:val="01FA8F4C"/>
    <w:rsid w:val="0206C449"/>
    <w:rsid w:val="020D8C6D"/>
    <w:rsid w:val="020EC809"/>
    <w:rsid w:val="0218BFDC"/>
    <w:rsid w:val="021D57AB"/>
    <w:rsid w:val="02210382"/>
    <w:rsid w:val="022A49E1"/>
    <w:rsid w:val="0246EE7C"/>
    <w:rsid w:val="024963A3"/>
    <w:rsid w:val="0254A526"/>
    <w:rsid w:val="027180BF"/>
    <w:rsid w:val="0275D80A"/>
    <w:rsid w:val="027985C7"/>
    <w:rsid w:val="0279EFAE"/>
    <w:rsid w:val="0292C2AC"/>
    <w:rsid w:val="029DECD4"/>
    <w:rsid w:val="029E97AA"/>
    <w:rsid w:val="02A2E8D3"/>
    <w:rsid w:val="02B0661C"/>
    <w:rsid w:val="02B72EC6"/>
    <w:rsid w:val="02CACDDB"/>
    <w:rsid w:val="02CBC094"/>
    <w:rsid w:val="02DA5E03"/>
    <w:rsid w:val="02DD0B60"/>
    <w:rsid w:val="02E84946"/>
    <w:rsid w:val="02FAA807"/>
    <w:rsid w:val="0302FEDE"/>
    <w:rsid w:val="03050C74"/>
    <w:rsid w:val="03102F9C"/>
    <w:rsid w:val="03217A20"/>
    <w:rsid w:val="0321B259"/>
    <w:rsid w:val="0336F08A"/>
    <w:rsid w:val="0355536B"/>
    <w:rsid w:val="03557EE9"/>
    <w:rsid w:val="0361BDBB"/>
    <w:rsid w:val="0374B7AE"/>
    <w:rsid w:val="037EAD20"/>
    <w:rsid w:val="03941B87"/>
    <w:rsid w:val="03A4F6D5"/>
    <w:rsid w:val="03AC9E15"/>
    <w:rsid w:val="03B6850D"/>
    <w:rsid w:val="03DC3E7F"/>
    <w:rsid w:val="03DCCB88"/>
    <w:rsid w:val="03E782BB"/>
    <w:rsid w:val="03F94BF5"/>
    <w:rsid w:val="03FFB1F3"/>
    <w:rsid w:val="04069899"/>
    <w:rsid w:val="0407A3D1"/>
    <w:rsid w:val="042600DE"/>
    <w:rsid w:val="042F1000"/>
    <w:rsid w:val="0431BDF4"/>
    <w:rsid w:val="04463446"/>
    <w:rsid w:val="044C8170"/>
    <w:rsid w:val="045A719A"/>
    <w:rsid w:val="045BE42E"/>
    <w:rsid w:val="0461C7E0"/>
    <w:rsid w:val="0466EFF9"/>
    <w:rsid w:val="04788E27"/>
    <w:rsid w:val="04982C75"/>
    <w:rsid w:val="04A05FB2"/>
    <w:rsid w:val="04A0C8A5"/>
    <w:rsid w:val="04BA667B"/>
    <w:rsid w:val="04C4563E"/>
    <w:rsid w:val="04D3C61D"/>
    <w:rsid w:val="04E10105"/>
    <w:rsid w:val="04EAF9F7"/>
    <w:rsid w:val="04EBEC95"/>
    <w:rsid w:val="04FCC719"/>
    <w:rsid w:val="0508A3E7"/>
    <w:rsid w:val="0512CDB2"/>
    <w:rsid w:val="05221850"/>
    <w:rsid w:val="052DCC29"/>
    <w:rsid w:val="05358801"/>
    <w:rsid w:val="0552957C"/>
    <w:rsid w:val="0558349E"/>
    <w:rsid w:val="0568DDA6"/>
    <w:rsid w:val="058940BA"/>
    <w:rsid w:val="059B01D7"/>
    <w:rsid w:val="059C5E58"/>
    <w:rsid w:val="059FB649"/>
    <w:rsid w:val="05A26C5D"/>
    <w:rsid w:val="05A70C3E"/>
    <w:rsid w:val="05BBF366"/>
    <w:rsid w:val="05BF8FD9"/>
    <w:rsid w:val="05C42777"/>
    <w:rsid w:val="05CA6FA2"/>
    <w:rsid w:val="05CC0B9A"/>
    <w:rsid w:val="05D2CC31"/>
    <w:rsid w:val="05D826C7"/>
    <w:rsid w:val="05D9B263"/>
    <w:rsid w:val="05E1DB0E"/>
    <w:rsid w:val="05E7699F"/>
    <w:rsid w:val="0605928B"/>
    <w:rsid w:val="0605960B"/>
    <w:rsid w:val="060B3B95"/>
    <w:rsid w:val="060FFEEA"/>
    <w:rsid w:val="06176B32"/>
    <w:rsid w:val="061A1356"/>
    <w:rsid w:val="061B9A17"/>
    <w:rsid w:val="06253B1D"/>
    <w:rsid w:val="0629DB1B"/>
    <w:rsid w:val="063C424A"/>
    <w:rsid w:val="063F36BA"/>
    <w:rsid w:val="0642B3DF"/>
    <w:rsid w:val="064C33F5"/>
    <w:rsid w:val="064C9C57"/>
    <w:rsid w:val="064CA2D0"/>
    <w:rsid w:val="064D3872"/>
    <w:rsid w:val="064D6CB6"/>
    <w:rsid w:val="0669A897"/>
    <w:rsid w:val="067603DE"/>
    <w:rsid w:val="068EAB66"/>
    <w:rsid w:val="0693B891"/>
    <w:rsid w:val="0699F5D4"/>
    <w:rsid w:val="06A1468D"/>
    <w:rsid w:val="06A20181"/>
    <w:rsid w:val="06B3A86F"/>
    <w:rsid w:val="06B9B197"/>
    <w:rsid w:val="06BCE83D"/>
    <w:rsid w:val="06C4AF0C"/>
    <w:rsid w:val="06C7346B"/>
    <w:rsid w:val="06D782F9"/>
    <w:rsid w:val="06DFAD4F"/>
    <w:rsid w:val="06E098BE"/>
    <w:rsid w:val="06E5CD67"/>
    <w:rsid w:val="06E7E195"/>
    <w:rsid w:val="06E853A8"/>
    <w:rsid w:val="06EABC3D"/>
    <w:rsid w:val="06ECC5DE"/>
    <w:rsid w:val="06F49B51"/>
    <w:rsid w:val="0701E7A0"/>
    <w:rsid w:val="070B9822"/>
    <w:rsid w:val="07137CAE"/>
    <w:rsid w:val="07218F05"/>
    <w:rsid w:val="07348A03"/>
    <w:rsid w:val="0746EA8E"/>
    <w:rsid w:val="074749A4"/>
    <w:rsid w:val="0748B999"/>
    <w:rsid w:val="07627EF4"/>
    <w:rsid w:val="076A65F6"/>
    <w:rsid w:val="07740C2F"/>
    <w:rsid w:val="0783B9E9"/>
    <w:rsid w:val="07880E36"/>
    <w:rsid w:val="078B188B"/>
    <w:rsid w:val="078CF1DD"/>
    <w:rsid w:val="0798AE2B"/>
    <w:rsid w:val="07B72B21"/>
    <w:rsid w:val="07D2A44D"/>
    <w:rsid w:val="07DC31B9"/>
    <w:rsid w:val="07E63DD5"/>
    <w:rsid w:val="07E6D941"/>
    <w:rsid w:val="07E8ECC1"/>
    <w:rsid w:val="07F30407"/>
    <w:rsid w:val="07FA9495"/>
    <w:rsid w:val="08071A4D"/>
    <w:rsid w:val="080DDA8C"/>
    <w:rsid w:val="0827D5D6"/>
    <w:rsid w:val="082EA854"/>
    <w:rsid w:val="0840F325"/>
    <w:rsid w:val="08425823"/>
    <w:rsid w:val="08444F03"/>
    <w:rsid w:val="08458D99"/>
    <w:rsid w:val="08488D91"/>
    <w:rsid w:val="08489F66"/>
    <w:rsid w:val="084BACA6"/>
    <w:rsid w:val="084BC225"/>
    <w:rsid w:val="0854F709"/>
    <w:rsid w:val="0855E080"/>
    <w:rsid w:val="0859F89A"/>
    <w:rsid w:val="08656F74"/>
    <w:rsid w:val="08876D08"/>
    <w:rsid w:val="08946192"/>
    <w:rsid w:val="0896126B"/>
    <w:rsid w:val="08A885C6"/>
    <w:rsid w:val="08AD7605"/>
    <w:rsid w:val="08B2CAE8"/>
    <w:rsid w:val="08B460CA"/>
    <w:rsid w:val="08C488AC"/>
    <w:rsid w:val="08C8BA2A"/>
    <w:rsid w:val="08D0BA62"/>
    <w:rsid w:val="08D5DB4F"/>
    <w:rsid w:val="08DE7F56"/>
    <w:rsid w:val="08E256DC"/>
    <w:rsid w:val="09085143"/>
    <w:rsid w:val="091117F6"/>
    <w:rsid w:val="09125528"/>
    <w:rsid w:val="091BF627"/>
    <w:rsid w:val="09306EF1"/>
    <w:rsid w:val="09340D63"/>
    <w:rsid w:val="0938D365"/>
    <w:rsid w:val="096A5FC0"/>
    <w:rsid w:val="096D0768"/>
    <w:rsid w:val="096EF81F"/>
    <w:rsid w:val="0970BCA0"/>
    <w:rsid w:val="097B46A9"/>
    <w:rsid w:val="097BFAB9"/>
    <w:rsid w:val="0980BDA2"/>
    <w:rsid w:val="09913687"/>
    <w:rsid w:val="09A03278"/>
    <w:rsid w:val="09A86469"/>
    <w:rsid w:val="09AF3BA0"/>
    <w:rsid w:val="09B133B1"/>
    <w:rsid w:val="09C7350B"/>
    <w:rsid w:val="09D76ADD"/>
    <w:rsid w:val="09DE9423"/>
    <w:rsid w:val="09E2B941"/>
    <w:rsid w:val="09F5B8D4"/>
    <w:rsid w:val="09FD2296"/>
    <w:rsid w:val="0A06F548"/>
    <w:rsid w:val="0A1A1D8F"/>
    <w:rsid w:val="0A2663F6"/>
    <w:rsid w:val="0A3C1AE6"/>
    <w:rsid w:val="0A46C38A"/>
    <w:rsid w:val="0A470C4F"/>
    <w:rsid w:val="0A51E407"/>
    <w:rsid w:val="0A58DD6C"/>
    <w:rsid w:val="0A5B024B"/>
    <w:rsid w:val="0A730911"/>
    <w:rsid w:val="0A8B8533"/>
    <w:rsid w:val="0A8F1E88"/>
    <w:rsid w:val="0A90B7CD"/>
    <w:rsid w:val="0AA4B30C"/>
    <w:rsid w:val="0AC47754"/>
    <w:rsid w:val="0ACD637E"/>
    <w:rsid w:val="0AD41B31"/>
    <w:rsid w:val="0AD66F87"/>
    <w:rsid w:val="0ADD8599"/>
    <w:rsid w:val="0AE5DDA4"/>
    <w:rsid w:val="0AEEC1FD"/>
    <w:rsid w:val="0AFDCC88"/>
    <w:rsid w:val="0B0864CE"/>
    <w:rsid w:val="0B2D72FB"/>
    <w:rsid w:val="0B2E0889"/>
    <w:rsid w:val="0B305A54"/>
    <w:rsid w:val="0B3678A5"/>
    <w:rsid w:val="0B3B247E"/>
    <w:rsid w:val="0B4C324E"/>
    <w:rsid w:val="0B502966"/>
    <w:rsid w:val="0B669DCF"/>
    <w:rsid w:val="0B6BED56"/>
    <w:rsid w:val="0B6E57B2"/>
    <w:rsid w:val="0B6ED2C4"/>
    <w:rsid w:val="0B7FC73F"/>
    <w:rsid w:val="0B833571"/>
    <w:rsid w:val="0B8DC37F"/>
    <w:rsid w:val="0B95E4A0"/>
    <w:rsid w:val="0B9D93C7"/>
    <w:rsid w:val="0BA0FAD6"/>
    <w:rsid w:val="0BAFCB0A"/>
    <w:rsid w:val="0BB2961A"/>
    <w:rsid w:val="0BC54681"/>
    <w:rsid w:val="0BC68874"/>
    <w:rsid w:val="0BD2E1F0"/>
    <w:rsid w:val="0BE0C611"/>
    <w:rsid w:val="0BEDEC26"/>
    <w:rsid w:val="0C0DFA95"/>
    <w:rsid w:val="0C16147B"/>
    <w:rsid w:val="0C217722"/>
    <w:rsid w:val="0C45186F"/>
    <w:rsid w:val="0C534276"/>
    <w:rsid w:val="0C58FC00"/>
    <w:rsid w:val="0C598FB4"/>
    <w:rsid w:val="0C69F7F9"/>
    <w:rsid w:val="0C6F3357"/>
    <w:rsid w:val="0C9E9F53"/>
    <w:rsid w:val="0CA5C83A"/>
    <w:rsid w:val="0CBE432A"/>
    <w:rsid w:val="0CC81095"/>
    <w:rsid w:val="0CF84EDC"/>
    <w:rsid w:val="0D1F1AF4"/>
    <w:rsid w:val="0D3B51BA"/>
    <w:rsid w:val="0D467298"/>
    <w:rsid w:val="0D6841BC"/>
    <w:rsid w:val="0D691925"/>
    <w:rsid w:val="0D781611"/>
    <w:rsid w:val="0D8B0BA0"/>
    <w:rsid w:val="0D951CDF"/>
    <w:rsid w:val="0D9521F8"/>
    <w:rsid w:val="0D95D36A"/>
    <w:rsid w:val="0DC790E8"/>
    <w:rsid w:val="0DCA9A55"/>
    <w:rsid w:val="0DD1F7D2"/>
    <w:rsid w:val="0DD6C5E2"/>
    <w:rsid w:val="0DDEE671"/>
    <w:rsid w:val="0DE32B53"/>
    <w:rsid w:val="0DE795BA"/>
    <w:rsid w:val="0DF6F336"/>
    <w:rsid w:val="0DFF5C61"/>
    <w:rsid w:val="0E06ACC3"/>
    <w:rsid w:val="0E0C89EF"/>
    <w:rsid w:val="0E0F7AAA"/>
    <w:rsid w:val="0E10CEB7"/>
    <w:rsid w:val="0E142220"/>
    <w:rsid w:val="0E24629A"/>
    <w:rsid w:val="0E3363B6"/>
    <w:rsid w:val="0E363F2E"/>
    <w:rsid w:val="0E4479AC"/>
    <w:rsid w:val="0E457D54"/>
    <w:rsid w:val="0E46F100"/>
    <w:rsid w:val="0E6205C3"/>
    <w:rsid w:val="0E6E1140"/>
    <w:rsid w:val="0E75EE48"/>
    <w:rsid w:val="0E77B5BE"/>
    <w:rsid w:val="0E7BC8E3"/>
    <w:rsid w:val="0E95DC0F"/>
    <w:rsid w:val="0EA59D2A"/>
    <w:rsid w:val="0EA8D764"/>
    <w:rsid w:val="0EB1403B"/>
    <w:rsid w:val="0EC15B89"/>
    <w:rsid w:val="0EC6AC01"/>
    <w:rsid w:val="0ED1F860"/>
    <w:rsid w:val="0EDB7776"/>
    <w:rsid w:val="0EDC89D9"/>
    <w:rsid w:val="0EE18FC3"/>
    <w:rsid w:val="0EEA88FD"/>
    <w:rsid w:val="0EEB4046"/>
    <w:rsid w:val="0EEE43E4"/>
    <w:rsid w:val="0F116984"/>
    <w:rsid w:val="0F15D367"/>
    <w:rsid w:val="0F2C74CF"/>
    <w:rsid w:val="0F2C9BBA"/>
    <w:rsid w:val="0F2CA15D"/>
    <w:rsid w:val="0F2DEBFE"/>
    <w:rsid w:val="0F38C0A2"/>
    <w:rsid w:val="0F3EFFCD"/>
    <w:rsid w:val="0F42D12F"/>
    <w:rsid w:val="0F5EBE8D"/>
    <w:rsid w:val="0F633444"/>
    <w:rsid w:val="0F646DF5"/>
    <w:rsid w:val="0F6486E5"/>
    <w:rsid w:val="0F79DB76"/>
    <w:rsid w:val="0F8C6CCB"/>
    <w:rsid w:val="0F8CB19D"/>
    <w:rsid w:val="0F99CD07"/>
    <w:rsid w:val="0FA982D9"/>
    <w:rsid w:val="0FB45F24"/>
    <w:rsid w:val="0FBE60FB"/>
    <w:rsid w:val="0FBFE5F6"/>
    <w:rsid w:val="0FC0FE35"/>
    <w:rsid w:val="0FC8794E"/>
    <w:rsid w:val="0FE0A0E9"/>
    <w:rsid w:val="0FEEC29C"/>
    <w:rsid w:val="0FF272ED"/>
    <w:rsid w:val="0FF2A5B3"/>
    <w:rsid w:val="0FFAB341"/>
    <w:rsid w:val="0FFC1FBA"/>
    <w:rsid w:val="1001E500"/>
    <w:rsid w:val="100B8D22"/>
    <w:rsid w:val="100BD535"/>
    <w:rsid w:val="1010E06F"/>
    <w:rsid w:val="1018B595"/>
    <w:rsid w:val="10394214"/>
    <w:rsid w:val="1048783B"/>
    <w:rsid w:val="104FDA41"/>
    <w:rsid w:val="105F21DC"/>
    <w:rsid w:val="1064BC01"/>
    <w:rsid w:val="1073C936"/>
    <w:rsid w:val="108000D4"/>
    <w:rsid w:val="1087C491"/>
    <w:rsid w:val="1091FEDD"/>
    <w:rsid w:val="109618CE"/>
    <w:rsid w:val="10A959B2"/>
    <w:rsid w:val="10B00F83"/>
    <w:rsid w:val="10C8BCD4"/>
    <w:rsid w:val="10CFB849"/>
    <w:rsid w:val="10D700DD"/>
    <w:rsid w:val="10FF2F68"/>
    <w:rsid w:val="1101ABA6"/>
    <w:rsid w:val="111B0DB7"/>
    <w:rsid w:val="112BDF76"/>
    <w:rsid w:val="1139757D"/>
    <w:rsid w:val="1151A0BC"/>
    <w:rsid w:val="115A7709"/>
    <w:rsid w:val="115D1753"/>
    <w:rsid w:val="116586CA"/>
    <w:rsid w:val="116B7456"/>
    <w:rsid w:val="117F3939"/>
    <w:rsid w:val="1186D671"/>
    <w:rsid w:val="11897051"/>
    <w:rsid w:val="11A33278"/>
    <w:rsid w:val="11AA5795"/>
    <w:rsid w:val="11AE5967"/>
    <w:rsid w:val="11B45405"/>
    <w:rsid w:val="11CB060F"/>
    <w:rsid w:val="11CB7E7D"/>
    <w:rsid w:val="11CC6FC9"/>
    <w:rsid w:val="11CF0440"/>
    <w:rsid w:val="11D04649"/>
    <w:rsid w:val="11D45083"/>
    <w:rsid w:val="11D76A23"/>
    <w:rsid w:val="11DDE8BA"/>
    <w:rsid w:val="11F7CAE6"/>
    <w:rsid w:val="12004897"/>
    <w:rsid w:val="1219D0DD"/>
    <w:rsid w:val="121F6786"/>
    <w:rsid w:val="122B506C"/>
    <w:rsid w:val="123616AE"/>
    <w:rsid w:val="123D467A"/>
    <w:rsid w:val="12476ED7"/>
    <w:rsid w:val="12567B1B"/>
    <w:rsid w:val="1259B9C7"/>
    <w:rsid w:val="126C27CC"/>
    <w:rsid w:val="126D7301"/>
    <w:rsid w:val="127BDDB9"/>
    <w:rsid w:val="127F18AC"/>
    <w:rsid w:val="128E6635"/>
    <w:rsid w:val="129E665B"/>
    <w:rsid w:val="12AEAB58"/>
    <w:rsid w:val="12B661C7"/>
    <w:rsid w:val="12CED3FA"/>
    <w:rsid w:val="12E2C2CE"/>
    <w:rsid w:val="12ED9EA7"/>
    <w:rsid w:val="12EFCDC8"/>
    <w:rsid w:val="12FD006E"/>
    <w:rsid w:val="13037999"/>
    <w:rsid w:val="1308FD17"/>
    <w:rsid w:val="130AAFFF"/>
    <w:rsid w:val="130B36E4"/>
    <w:rsid w:val="131B5FDD"/>
    <w:rsid w:val="13200C2E"/>
    <w:rsid w:val="13212F0B"/>
    <w:rsid w:val="1325C13C"/>
    <w:rsid w:val="1332112A"/>
    <w:rsid w:val="13462668"/>
    <w:rsid w:val="138AAE94"/>
    <w:rsid w:val="139A3CB5"/>
    <w:rsid w:val="13A42195"/>
    <w:rsid w:val="13B1B7D8"/>
    <w:rsid w:val="13B20930"/>
    <w:rsid w:val="13B28CE6"/>
    <w:rsid w:val="13B9BE1B"/>
    <w:rsid w:val="13C610EE"/>
    <w:rsid w:val="13D1BBD2"/>
    <w:rsid w:val="13DB9F44"/>
    <w:rsid w:val="13DDD83B"/>
    <w:rsid w:val="13F0C542"/>
    <w:rsid w:val="140E14F0"/>
    <w:rsid w:val="141C6C55"/>
    <w:rsid w:val="142710FE"/>
    <w:rsid w:val="14279ECF"/>
    <w:rsid w:val="143673C6"/>
    <w:rsid w:val="14590FBA"/>
    <w:rsid w:val="145A8068"/>
    <w:rsid w:val="14622EB0"/>
    <w:rsid w:val="14633180"/>
    <w:rsid w:val="1469D27C"/>
    <w:rsid w:val="146EB4A0"/>
    <w:rsid w:val="1473CA30"/>
    <w:rsid w:val="14774B5C"/>
    <w:rsid w:val="147DE7D2"/>
    <w:rsid w:val="14821663"/>
    <w:rsid w:val="148598FA"/>
    <w:rsid w:val="1489692F"/>
    <w:rsid w:val="149F2A77"/>
    <w:rsid w:val="14B4600E"/>
    <w:rsid w:val="14C56A88"/>
    <w:rsid w:val="14D59E34"/>
    <w:rsid w:val="14D73635"/>
    <w:rsid w:val="14DDB96C"/>
    <w:rsid w:val="14E3E509"/>
    <w:rsid w:val="14EE60CF"/>
    <w:rsid w:val="14EE93B8"/>
    <w:rsid w:val="14F58F8F"/>
    <w:rsid w:val="14FBA2FA"/>
    <w:rsid w:val="14FE7744"/>
    <w:rsid w:val="15189EDA"/>
    <w:rsid w:val="15242D30"/>
    <w:rsid w:val="153AB0EB"/>
    <w:rsid w:val="154133FC"/>
    <w:rsid w:val="1545AA87"/>
    <w:rsid w:val="15551A0A"/>
    <w:rsid w:val="1560ABC0"/>
    <w:rsid w:val="156CDF96"/>
    <w:rsid w:val="1579AC31"/>
    <w:rsid w:val="15836A10"/>
    <w:rsid w:val="15987835"/>
    <w:rsid w:val="15AAAE41"/>
    <w:rsid w:val="15B13F17"/>
    <w:rsid w:val="15B62FFA"/>
    <w:rsid w:val="15CBA2B0"/>
    <w:rsid w:val="15CD1EB6"/>
    <w:rsid w:val="15D48EB3"/>
    <w:rsid w:val="15DBF8E5"/>
    <w:rsid w:val="15EE3837"/>
    <w:rsid w:val="15EFBA76"/>
    <w:rsid w:val="160A9D9F"/>
    <w:rsid w:val="160AFCFE"/>
    <w:rsid w:val="1616200B"/>
    <w:rsid w:val="16162E33"/>
    <w:rsid w:val="161877D6"/>
    <w:rsid w:val="161CE055"/>
    <w:rsid w:val="161DA4AC"/>
    <w:rsid w:val="16219A2D"/>
    <w:rsid w:val="1623A913"/>
    <w:rsid w:val="1633F7BF"/>
    <w:rsid w:val="1643F08E"/>
    <w:rsid w:val="164779FC"/>
    <w:rsid w:val="164D96A5"/>
    <w:rsid w:val="165E4976"/>
    <w:rsid w:val="1669712F"/>
    <w:rsid w:val="1675C3F3"/>
    <w:rsid w:val="1680D04A"/>
    <w:rsid w:val="16999FF6"/>
    <w:rsid w:val="16A0FCAE"/>
    <w:rsid w:val="16A4AF10"/>
    <w:rsid w:val="16A6E150"/>
    <w:rsid w:val="16A90276"/>
    <w:rsid w:val="16B3D236"/>
    <w:rsid w:val="16BEEA3C"/>
    <w:rsid w:val="16C0D534"/>
    <w:rsid w:val="16C9DCE8"/>
    <w:rsid w:val="16CF5FFD"/>
    <w:rsid w:val="16DFDB1F"/>
    <w:rsid w:val="16E57191"/>
    <w:rsid w:val="16E8B14C"/>
    <w:rsid w:val="16FB4FAA"/>
    <w:rsid w:val="1707DA03"/>
    <w:rsid w:val="170DEEB2"/>
    <w:rsid w:val="170EB8C2"/>
    <w:rsid w:val="17105A30"/>
    <w:rsid w:val="17158B43"/>
    <w:rsid w:val="171C4F55"/>
    <w:rsid w:val="172D30E8"/>
    <w:rsid w:val="172E18CE"/>
    <w:rsid w:val="1734AE67"/>
    <w:rsid w:val="17367B80"/>
    <w:rsid w:val="173D200B"/>
    <w:rsid w:val="173F573F"/>
    <w:rsid w:val="17434DB7"/>
    <w:rsid w:val="174A528B"/>
    <w:rsid w:val="174BF318"/>
    <w:rsid w:val="175098D2"/>
    <w:rsid w:val="175CBCB5"/>
    <w:rsid w:val="17632C9D"/>
    <w:rsid w:val="17717005"/>
    <w:rsid w:val="177278B2"/>
    <w:rsid w:val="17849603"/>
    <w:rsid w:val="17850182"/>
    <w:rsid w:val="1796FFBE"/>
    <w:rsid w:val="179A567F"/>
    <w:rsid w:val="17A046A2"/>
    <w:rsid w:val="17ABF5E5"/>
    <w:rsid w:val="17B0F4E4"/>
    <w:rsid w:val="17B3345B"/>
    <w:rsid w:val="17CF4D54"/>
    <w:rsid w:val="17DD912C"/>
    <w:rsid w:val="17E35D04"/>
    <w:rsid w:val="17F3AB9C"/>
    <w:rsid w:val="17F56070"/>
    <w:rsid w:val="17F9509F"/>
    <w:rsid w:val="17FEF7C4"/>
    <w:rsid w:val="18048ACD"/>
    <w:rsid w:val="1817E19E"/>
    <w:rsid w:val="18232EA4"/>
    <w:rsid w:val="1824238E"/>
    <w:rsid w:val="18433B64"/>
    <w:rsid w:val="18612455"/>
    <w:rsid w:val="186A448B"/>
    <w:rsid w:val="186C81F0"/>
    <w:rsid w:val="18828981"/>
    <w:rsid w:val="18837B67"/>
    <w:rsid w:val="1886D67D"/>
    <w:rsid w:val="18951739"/>
    <w:rsid w:val="18A66DC7"/>
    <w:rsid w:val="18B83BA1"/>
    <w:rsid w:val="18DB757D"/>
    <w:rsid w:val="18DF53D5"/>
    <w:rsid w:val="1909833F"/>
    <w:rsid w:val="191D0B05"/>
    <w:rsid w:val="19351EA1"/>
    <w:rsid w:val="194C92F3"/>
    <w:rsid w:val="19645736"/>
    <w:rsid w:val="1964EB4B"/>
    <w:rsid w:val="1970B88E"/>
    <w:rsid w:val="197BF87F"/>
    <w:rsid w:val="197F745B"/>
    <w:rsid w:val="19AA33BE"/>
    <w:rsid w:val="19B45811"/>
    <w:rsid w:val="19C63941"/>
    <w:rsid w:val="19D51F47"/>
    <w:rsid w:val="19E45429"/>
    <w:rsid w:val="19FFA100"/>
    <w:rsid w:val="1A05D64E"/>
    <w:rsid w:val="1A0CB345"/>
    <w:rsid w:val="1A1850FB"/>
    <w:rsid w:val="1A1F22F8"/>
    <w:rsid w:val="1A248D6C"/>
    <w:rsid w:val="1A27700B"/>
    <w:rsid w:val="1A295583"/>
    <w:rsid w:val="1A2C97E1"/>
    <w:rsid w:val="1A30EAFE"/>
    <w:rsid w:val="1A40FEC1"/>
    <w:rsid w:val="1A49B12B"/>
    <w:rsid w:val="1A50E08B"/>
    <w:rsid w:val="1A5B0A14"/>
    <w:rsid w:val="1A63E7BC"/>
    <w:rsid w:val="1A6A4830"/>
    <w:rsid w:val="1A6AED7C"/>
    <w:rsid w:val="1A8374A3"/>
    <w:rsid w:val="1A91520D"/>
    <w:rsid w:val="1A97F66B"/>
    <w:rsid w:val="1A9A8D4E"/>
    <w:rsid w:val="1A9C4C01"/>
    <w:rsid w:val="1AA61013"/>
    <w:rsid w:val="1AA6EDC4"/>
    <w:rsid w:val="1AAC0B65"/>
    <w:rsid w:val="1AAFF405"/>
    <w:rsid w:val="1AB26EB8"/>
    <w:rsid w:val="1AB5F0AA"/>
    <w:rsid w:val="1AC81428"/>
    <w:rsid w:val="1AD7D882"/>
    <w:rsid w:val="1ADF5250"/>
    <w:rsid w:val="1AF5E6CF"/>
    <w:rsid w:val="1AFA6D78"/>
    <w:rsid w:val="1AFF5113"/>
    <w:rsid w:val="1B185279"/>
    <w:rsid w:val="1B1AE74F"/>
    <w:rsid w:val="1B206A12"/>
    <w:rsid w:val="1B21005D"/>
    <w:rsid w:val="1B28A160"/>
    <w:rsid w:val="1B2C7DCB"/>
    <w:rsid w:val="1B2E4575"/>
    <w:rsid w:val="1B324A17"/>
    <w:rsid w:val="1B374C52"/>
    <w:rsid w:val="1B395909"/>
    <w:rsid w:val="1B4667EB"/>
    <w:rsid w:val="1B4ABD30"/>
    <w:rsid w:val="1B4BF1CB"/>
    <w:rsid w:val="1B4D0AE2"/>
    <w:rsid w:val="1B4E379B"/>
    <w:rsid w:val="1B6FCDF4"/>
    <w:rsid w:val="1B70B89E"/>
    <w:rsid w:val="1B818EF6"/>
    <w:rsid w:val="1B845746"/>
    <w:rsid w:val="1B9BF8B4"/>
    <w:rsid w:val="1BB2BE75"/>
    <w:rsid w:val="1BB3E1F4"/>
    <w:rsid w:val="1BBE4B97"/>
    <w:rsid w:val="1BD90677"/>
    <w:rsid w:val="1BE6D663"/>
    <w:rsid w:val="1BF17D92"/>
    <w:rsid w:val="1BF24253"/>
    <w:rsid w:val="1BF5C64E"/>
    <w:rsid w:val="1BFA3398"/>
    <w:rsid w:val="1BFC2EBD"/>
    <w:rsid w:val="1C00A4CB"/>
    <w:rsid w:val="1C19682F"/>
    <w:rsid w:val="1C21F614"/>
    <w:rsid w:val="1C22BA8D"/>
    <w:rsid w:val="1C2FE857"/>
    <w:rsid w:val="1C33C479"/>
    <w:rsid w:val="1C388EC3"/>
    <w:rsid w:val="1C3D73A9"/>
    <w:rsid w:val="1C457412"/>
    <w:rsid w:val="1C458EA7"/>
    <w:rsid w:val="1C49DFD6"/>
    <w:rsid w:val="1C4A5856"/>
    <w:rsid w:val="1C4BB805"/>
    <w:rsid w:val="1C526349"/>
    <w:rsid w:val="1C52A0C7"/>
    <w:rsid w:val="1C6E705E"/>
    <w:rsid w:val="1C726F44"/>
    <w:rsid w:val="1C811549"/>
    <w:rsid w:val="1C93B0A6"/>
    <w:rsid w:val="1CA7CF55"/>
    <w:rsid w:val="1CAED42F"/>
    <w:rsid w:val="1CB53E59"/>
    <w:rsid w:val="1CB6DB28"/>
    <w:rsid w:val="1CB81690"/>
    <w:rsid w:val="1CC6F384"/>
    <w:rsid w:val="1CCEFDDA"/>
    <w:rsid w:val="1CD4B835"/>
    <w:rsid w:val="1CD6BC75"/>
    <w:rsid w:val="1CD734D5"/>
    <w:rsid w:val="1CDA999C"/>
    <w:rsid w:val="1CDBCBFB"/>
    <w:rsid w:val="1CE0CD8A"/>
    <w:rsid w:val="1D01CE50"/>
    <w:rsid w:val="1D022E2B"/>
    <w:rsid w:val="1D0DCCAD"/>
    <w:rsid w:val="1D0F7DBA"/>
    <w:rsid w:val="1D0FB39A"/>
    <w:rsid w:val="1D119EE1"/>
    <w:rsid w:val="1D1326FF"/>
    <w:rsid w:val="1D158C9D"/>
    <w:rsid w:val="1D1680E3"/>
    <w:rsid w:val="1D16CF1A"/>
    <w:rsid w:val="1D235F26"/>
    <w:rsid w:val="1D24354F"/>
    <w:rsid w:val="1D28D21D"/>
    <w:rsid w:val="1D32E8F3"/>
    <w:rsid w:val="1D407C7A"/>
    <w:rsid w:val="1D4237E9"/>
    <w:rsid w:val="1D502866"/>
    <w:rsid w:val="1D531219"/>
    <w:rsid w:val="1D5B6127"/>
    <w:rsid w:val="1D5EAF63"/>
    <w:rsid w:val="1D656FC5"/>
    <w:rsid w:val="1D7D2FEB"/>
    <w:rsid w:val="1D81825B"/>
    <w:rsid w:val="1D836F81"/>
    <w:rsid w:val="1D84E5B2"/>
    <w:rsid w:val="1D8AFA4D"/>
    <w:rsid w:val="1D8CD5C6"/>
    <w:rsid w:val="1D8D81E7"/>
    <w:rsid w:val="1D91B3A0"/>
    <w:rsid w:val="1D938320"/>
    <w:rsid w:val="1D93F70A"/>
    <w:rsid w:val="1D99269E"/>
    <w:rsid w:val="1D9E1BC6"/>
    <w:rsid w:val="1DBD28B6"/>
    <w:rsid w:val="1DD3CE06"/>
    <w:rsid w:val="1DD6C626"/>
    <w:rsid w:val="1DD95D07"/>
    <w:rsid w:val="1DE3391B"/>
    <w:rsid w:val="1DF20443"/>
    <w:rsid w:val="1E086007"/>
    <w:rsid w:val="1E0891D2"/>
    <w:rsid w:val="1E0DAB49"/>
    <w:rsid w:val="1E107F08"/>
    <w:rsid w:val="1E140478"/>
    <w:rsid w:val="1E18D582"/>
    <w:rsid w:val="1E2D8357"/>
    <w:rsid w:val="1E2F337E"/>
    <w:rsid w:val="1E352DDA"/>
    <w:rsid w:val="1E3F3214"/>
    <w:rsid w:val="1E3F4356"/>
    <w:rsid w:val="1E460006"/>
    <w:rsid w:val="1E48FB7B"/>
    <w:rsid w:val="1E4C1AD1"/>
    <w:rsid w:val="1E4C9690"/>
    <w:rsid w:val="1E4CA659"/>
    <w:rsid w:val="1E68F79A"/>
    <w:rsid w:val="1E72AD40"/>
    <w:rsid w:val="1E777EE0"/>
    <w:rsid w:val="1E7867C6"/>
    <w:rsid w:val="1E7CAAD6"/>
    <w:rsid w:val="1E7F4242"/>
    <w:rsid w:val="1E8A3FE5"/>
    <w:rsid w:val="1E91A94E"/>
    <w:rsid w:val="1E9DB7F6"/>
    <w:rsid w:val="1E9FFE17"/>
    <w:rsid w:val="1EA6662B"/>
    <w:rsid w:val="1EA7C212"/>
    <w:rsid w:val="1EB1FF49"/>
    <w:rsid w:val="1EB884A5"/>
    <w:rsid w:val="1EBA6AE0"/>
    <w:rsid w:val="1EC3AE08"/>
    <w:rsid w:val="1ED79133"/>
    <w:rsid w:val="1ED8D527"/>
    <w:rsid w:val="1EDC52D6"/>
    <w:rsid w:val="1EE4AADA"/>
    <w:rsid w:val="1EE53395"/>
    <w:rsid w:val="1EE63762"/>
    <w:rsid w:val="1F003D49"/>
    <w:rsid w:val="1F0AE49E"/>
    <w:rsid w:val="1F152946"/>
    <w:rsid w:val="1F224292"/>
    <w:rsid w:val="1F27094F"/>
    <w:rsid w:val="1F2CE574"/>
    <w:rsid w:val="1F340C1D"/>
    <w:rsid w:val="1F3A8B91"/>
    <w:rsid w:val="1F3C0F6C"/>
    <w:rsid w:val="1F494B65"/>
    <w:rsid w:val="1F4A02A9"/>
    <w:rsid w:val="1F4E474C"/>
    <w:rsid w:val="1F526D14"/>
    <w:rsid w:val="1F552468"/>
    <w:rsid w:val="1F5A79E4"/>
    <w:rsid w:val="1F5E3BA4"/>
    <w:rsid w:val="1F60FAF7"/>
    <w:rsid w:val="1F764A16"/>
    <w:rsid w:val="1F7FA2F6"/>
    <w:rsid w:val="1F936157"/>
    <w:rsid w:val="1F99FE6B"/>
    <w:rsid w:val="1FB0592A"/>
    <w:rsid w:val="1FB4C35D"/>
    <w:rsid w:val="1FC780BA"/>
    <w:rsid w:val="1FD29C06"/>
    <w:rsid w:val="1FD8F2EA"/>
    <w:rsid w:val="1FE667CA"/>
    <w:rsid w:val="1FE9CC48"/>
    <w:rsid w:val="1FF1E754"/>
    <w:rsid w:val="1FF2B3D6"/>
    <w:rsid w:val="1FF4290F"/>
    <w:rsid w:val="20004AD2"/>
    <w:rsid w:val="20021C41"/>
    <w:rsid w:val="20065045"/>
    <w:rsid w:val="2006B9B2"/>
    <w:rsid w:val="20188411"/>
    <w:rsid w:val="20208B87"/>
    <w:rsid w:val="2037880E"/>
    <w:rsid w:val="203EDE30"/>
    <w:rsid w:val="203F6346"/>
    <w:rsid w:val="203FD888"/>
    <w:rsid w:val="2046AB2D"/>
    <w:rsid w:val="20543A1E"/>
    <w:rsid w:val="20556263"/>
    <w:rsid w:val="205B5173"/>
    <w:rsid w:val="206199E4"/>
    <w:rsid w:val="206FE80A"/>
    <w:rsid w:val="2087A0B0"/>
    <w:rsid w:val="20997E6E"/>
    <w:rsid w:val="209D8A51"/>
    <w:rsid w:val="20A00F92"/>
    <w:rsid w:val="20AF9992"/>
    <w:rsid w:val="20BFF87E"/>
    <w:rsid w:val="20C5DCFC"/>
    <w:rsid w:val="20CE350D"/>
    <w:rsid w:val="20FDAC10"/>
    <w:rsid w:val="211BF716"/>
    <w:rsid w:val="21308088"/>
    <w:rsid w:val="2137FAAE"/>
    <w:rsid w:val="21405A39"/>
    <w:rsid w:val="2140D008"/>
    <w:rsid w:val="2151AC03"/>
    <w:rsid w:val="21574017"/>
    <w:rsid w:val="2157D8FA"/>
    <w:rsid w:val="21664C23"/>
    <w:rsid w:val="21767CED"/>
    <w:rsid w:val="2178FFD0"/>
    <w:rsid w:val="21A68E0C"/>
    <w:rsid w:val="21ADD12B"/>
    <w:rsid w:val="21CCFCA1"/>
    <w:rsid w:val="21E31EB3"/>
    <w:rsid w:val="21E6A9A2"/>
    <w:rsid w:val="21E6BCF0"/>
    <w:rsid w:val="21EAEC2A"/>
    <w:rsid w:val="21F8919E"/>
    <w:rsid w:val="21FD7AF5"/>
    <w:rsid w:val="21FF7A68"/>
    <w:rsid w:val="22008304"/>
    <w:rsid w:val="2207EAA7"/>
    <w:rsid w:val="220FA62E"/>
    <w:rsid w:val="221E6BEB"/>
    <w:rsid w:val="22234551"/>
    <w:rsid w:val="22310DB9"/>
    <w:rsid w:val="22336A96"/>
    <w:rsid w:val="2233BC73"/>
    <w:rsid w:val="22374D5C"/>
    <w:rsid w:val="223BCCED"/>
    <w:rsid w:val="224083B0"/>
    <w:rsid w:val="2241E015"/>
    <w:rsid w:val="22438996"/>
    <w:rsid w:val="224547DB"/>
    <w:rsid w:val="225169A3"/>
    <w:rsid w:val="22535C2D"/>
    <w:rsid w:val="22553634"/>
    <w:rsid w:val="22697290"/>
    <w:rsid w:val="2275F393"/>
    <w:rsid w:val="227C5437"/>
    <w:rsid w:val="2280DF07"/>
    <w:rsid w:val="228B79FA"/>
    <w:rsid w:val="22924D62"/>
    <w:rsid w:val="22B676AB"/>
    <w:rsid w:val="22B686D4"/>
    <w:rsid w:val="22B69726"/>
    <w:rsid w:val="22B6A84F"/>
    <w:rsid w:val="22C2F5D3"/>
    <w:rsid w:val="22C54A41"/>
    <w:rsid w:val="22EB43CE"/>
    <w:rsid w:val="22F235BA"/>
    <w:rsid w:val="22F40692"/>
    <w:rsid w:val="23003925"/>
    <w:rsid w:val="230B696F"/>
    <w:rsid w:val="231C0764"/>
    <w:rsid w:val="23258A2D"/>
    <w:rsid w:val="2326855C"/>
    <w:rsid w:val="233D57A6"/>
    <w:rsid w:val="233D7C53"/>
    <w:rsid w:val="2348C84F"/>
    <w:rsid w:val="234C618B"/>
    <w:rsid w:val="234CEAB8"/>
    <w:rsid w:val="235B2766"/>
    <w:rsid w:val="235C0E35"/>
    <w:rsid w:val="235C20A2"/>
    <w:rsid w:val="235D7511"/>
    <w:rsid w:val="2367F067"/>
    <w:rsid w:val="236ED949"/>
    <w:rsid w:val="23760676"/>
    <w:rsid w:val="2383883B"/>
    <w:rsid w:val="23879A98"/>
    <w:rsid w:val="238E7084"/>
    <w:rsid w:val="23933D58"/>
    <w:rsid w:val="2398643D"/>
    <w:rsid w:val="239926A1"/>
    <w:rsid w:val="23A18B46"/>
    <w:rsid w:val="23A99EB0"/>
    <w:rsid w:val="23B1AA7C"/>
    <w:rsid w:val="23B4FDCA"/>
    <w:rsid w:val="23B9DBEB"/>
    <w:rsid w:val="23D86E33"/>
    <w:rsid w:val="23DE7E5C"/>
    <w:rsid w:val="23E43E02"/>
    <w:rsid w:val="23E7953F"/>
    <w:rsid w:val="23EACEE1"/>
    <w:rsid w:val="23FA840B"/>
    <w:rsid w:val="23FD097B"/>
    <w:rsid w:val="23FE66EF"/>
    <w:rsid w:val="240284DB"/>
    <w:rsid w:val="2402E706"/>
    <w:rsid w:val="240600F5"/>
    <w:rsid w:val="24075D19"/>
    <w:rsid w:val="2434EB3C"/>
    <w:rsid w:val="243C49F8"/>
    <w:rsid w:val="24427911"/>
    <w:rsid w:val="2446EAD7"/>
    <w:rsid w:val="247A09A5"/>
    <w:rsid w:val="248786C4"/>
    <w:rsid w:val="2492B468"/>
    <w:rsid w:val="24959707"/>
    <w:rsid w:val="2498C513"/>
    <w:rsid w:val="24ADA555"/>
    <w:rsid w:val="24C242E2"/>
    <w:rsid w:val="24C3A35F"/>
    <w:rsid w:val="24C6864D"/>
    <w:rsid w:val="24C90091"/>
    <w:rsid w:val="24CF1D9B"/>
    <w:rsid w:val="24D054CA"/>
    <w:rsid w:val="24D19920"/>
    <w:rsid w:val="24E487FD"/>
    <w:rsid w:val="24E4F48F"/>
    <w:rsid w:val="24E931A3"/>
    <w:rsid w:val="24ED5889"/>
    <w:rsid w:val="24FB0012"/>
    <w:rsid w:val="25000D95"/>
    <w:rsid w:val="25186A92"/>
    <w:rsid w:val="2521DF57"/>
    <w:rsid w:val="2523066E"/>
    <w:rsid w:val="252DD108"/>
    <w:rsid w:val="254447B4"/>
    <w:rsid w:val="25485618"/>
    <w:rsid w:val="2552EEDE"/>
    <w:rsid w:val="255E5CDD"/>
    <w:rsid w:val="256C2A25"/>
    <w:rsid w:val="2585BF4D"/>
    <w:rsid w:val="258F7D8B"/>
    <w:rsid w:val="259C364A"/>
    <w:rsid w:val="25A63225"/>
    <w:rsid w:val="25C400EB"/>
    <w:rsid w:val="25D90F22"/>
    <w:rsid w:val="25E03035"/>
    <w:rsid w:val="25ED1D01"/>
    <w:rsid w:val="2605B873"/>
    <w:rsid w:val="260D1F9B"/>
    <w:rsid w:val="260FC6F8"/>
    <w:rsid w:val="26167E3A"/>
    <w:rsid w:val="265017A1"/>
    <w:rsid w:val="2656E463"/>
    <w:rsid w:val="2660EFFB"/>
    <w:rsid w:val="266C0484"/>
    <w:rsid w:val="26A4525D"/>
    <w:rsid w:val="26AA84D2"/>
    <w:rsid w:val="26B8EB18"/>
    <w:rsid w:val="26E05886"/>
    <w:rsid w:val="26EDF17B"/>
    <w:rsid w:val="26F00481"/>
    <w:rsid w:val="26F779AA"/>
    <w:rsid w:val="2703F4D1"/>
    <w:rsid w:val="270AD8EA"/>
    <w:rsid w:val="270BE0DF"/>
    <w:rsid w:val="271E30D6"/>
    <w:rsid w:val="272C5A92"/>
    <w:rsid w:val="27335402"/>
    <w:rsid w:val="273B3E4A"/>
    <w:rsid w:val="27492F73"/>
    <w:rsid w:val="274ECF07"/>
    <w:rsid w:val="2756FCF0"/>
    <w:rsid w:val="275A8948"/>
    <w:rsid w:val="27671222"/>
    <w:rsid w:val="276D4765"/>
    <w:rsid w:val="2795D79C"/>
    <w:rsid w:val="279AD464"/>
    <w:rsid w:val="27C11436"/>
    <w:rsid w:val="27CCFE6B"/>
    <w:rsid w:val="27D282A0"/>
    <w:rsid w:val="27D6AAB4"/>
    <w:rsid w:val="27D9DA7C"/>
    <w:rsid w:val="27DEE408"/>
    <w:rsid w:val="27DF1366"/>
    <w:rsid w:val="27E9E0F4"/>
    <w:rsid w:val="27EC27E7"/>
    <w:rsid w:val="27F55EE7"/>
    <w:rsid w:val="27F7FE2F"/>
    <w:rsid w:val="27FDF55E"/>
    <w:rsid w:val="280D65DC"/>
    <w:rsid w:val="281396D0"/>
    <w:rsid w:val="28149B9B"/>
    <w:rsid w:val="2816AB69"/>
    <w:rsid w:val="281CB430"/>
    <w:rsid w:val="282841BF"/>
    <w:rsid w:val="2829909F"/>
    <w:rsid w:val="283FCE15"/>
    <w:rsid w:val="2852B2F2"/>
    <w:rsid w:val="2856CC9D"/>
    <w:rsid w:val="285C667B"/>
    <w:rsid w:val="286AF361"/>
    <w:rsid w:val="28780E3B"/>
    <w:rsid w:val="28932C42"/>
    <w:rsid w:val="2895C8CA"/>
    <w:rsid w:val="28B9EB84"/>
    <w:rsid w:val="28CDD88A"/>
    <w:rsid w:val="28D15C37"/>
    <w:rsid w:val="28DE3B3F"/>
    <w:rsid w:val="28E6183D"/>
    <w:rsid w:val="28E6B3E3"/>
    <w:rsid w:val="28E6B6ED"/>
    <w:rsid w:val="28E7F4F9"/>
    <w:rsid w:val="28EF9C89"/>
    <w:rsid w:val="28FB9D27"/>
    <w:rsid w:val="28FE724F"/>
    <w:rsid w:val="2904482D"/>
    <w:rsid w:val="29052FC7"/>
    <w:rsid w:val="290888F0"/>
    <w:rsid w:val="29216EAC"/>
    <w:rsid w:val="292F94B3"/>
    <w:rsid w:val="293112EB"/>
    <w:rsid w:val="293200D7"/>
    <w:rsid w:val="2936122E"/>
    <w:rsid w:val="293B8405"/>
    <w:rsid w:val="2952F81F"/>
    <w:rsid w:val="296F9A78"/>
    <w:rsid w:val="29726796"/>
    <w:rsid w:val="2974330A"/>
    <w:rsid w:val="297F20AF"/>
    <w:rsid w:val="29811403"/>
    <w:rsid w:val="298E1F31"/>
    <w:rsid w:val="29A1D168"/>
    <w:rsid w:val="29A6CBA8"/>
    <w:rsid w:val="29ABCBF8"/>
    <w:rsid w:val="29ACEAA3"/>
    <w:rsid w:val="29B4E4DD"/>
    <w:rsid w:val="29B51291"/>
    <w:rsid w:val="29C08471"/>
    <w:rsid w:val="29C1D78E"/>
    <w:rsid w:val="29C78CC8"/>
    <w:rsid w:val="29D732D4"/>
    <w:rsid w:val="29F56E47"/>
    <w:rsid w:val="2A04E238"/>
    <w:rsid w:val="2A07D3BD"/>
    <w:rsid w:val="2A0C96BA"/>
    <w:rsid w:val="2A166A4F"/>
    <w:rsid w:val="2A2C7104"/>
    <w:rsid w:val="2A2D0482"/>
    <w:rsid w:val="2A527364"/>
    <w:rsid w:val="2A5369A4"/>
    <w:rsid w:val="2A636199"/>
    <w:rsid w:val="2A7753D1"/>
    <w:rsid w:val="2A7999EB"/>
    <w:rsid w:val="2A7F26D6"/>
    <w:rsid w:val="2A8EF6B2"/>
    <w:rsid w:val="2AAFEEB5"/>
    <w:rsid w:val="2ABAA353"/>
    <w:rsid w:val="2ABD03D5"/>
    <w:rsid w:val="2ABD4486"/>
    <w:rsid w:val="2ABD9AA7"/>
    <w:rsid w:val="2ACB1243"/>
    <w:rsid w:val="2AD04350"/>
    <w:rsid w:val="2AD7B29B"/>
    <w:rsid w:val="2ADE3AAE"/>
    <w:rsid w:val="2AEE5DBE"/>
    <w:rsid w:val="2AF7040E"/>
    <w:rsid w:val="2AFD2CF0"/>
    <w:rsid w:val="2B11C6FC"/>
    <w:rsid w:val="2B1FC85A"/>
    <w:rsid w:val="2B35B50D"/>
    <w:rsid w:val="2B43E97E"/>
    <w:rsid w:val="2B46F1C3"/>
    <w:rsid w:val="2B4CA8E5"/>
    <w:rsid w:val="2B4CC0D6"/>
    <w:rsid w:val="2B63C2F3"/>
    <w:rsid w:val="2B679324"/>
    <w:rsid w:val="2B691DF2"/>
    <w:rsid w:val="2B7441A1"/>
    <w:rsid w:val="2B9500EC"/>
    <w:rsid w:val="2B9C729D"/>
    <w:rsid w:val="2BA9EBCF"/>
    <w:rsid w:val="2BB80371"/>
    <w:rsid w:val="2BC485E0"/>
    <w:rsid w:val="2BC6D453"/>
    <w:rsid w:val="2BC853C7"/>
    <w:rsid w:val="2BCECC3C"/>
    <w:rsid w:val="2BDDD35B"/>
    <w:rsid w:val="2BFFA534"/>
    <w:rsid w:val="2C0BF525"/>
    <w:rsid w:val="2C118C79"/>
    <w:rsid w:val="2C11C2E4"/>
    <w:rsid w:val="2C145217"/>
    <w:rsid w:val="2C17773F"/>
    <w:rsid w:val="2C21E9C5"/>
    <w:rsid w:val="2C253C18"/>
    <w:rsid w:val="2C2AACDD"/>
    <w:rsid w:val="2C2DF461"/>
    <w:rsid w:val="2C3065B8"/>
    <w:rsid w:val="2C33463E"/>
    <w:rsid w:val="2C34EBE1"/>
    <w:rsid w:val="2C360AB1"/>
    <w:rsid w:val="2C41C83F"/>
    <w:rsid w:val="2C4C7F9C"/>
    <w:rsid w:val="2C4CFAA5"/>
    <w:rsid w:val="2C5254E4"/>
    <w:rsid w:val="2C55BBCB"/>
    <w:rsid w:val="2C574197"/>
    <w:rsid w:val="2C62067D"/>
    <w:rsid w:val="2C66E71B"/>
    <w:rsid w:val="2C6BCB5D"/>
    <w:rsid w:val="2C7CC58D"/>
    <w:rsid w:val="2C7F9DCF"/>
    <w:rsid w:val="2C88DD23"/>
    <w:rsid w:val="2C9A9CFD"/>
    <w:rsid w:val="2CB4EB06"/>
    <w:rsid w:val="2CBAD17D"/>
    <w:rsid w:val="2CBBC6F4"/>
    <w:rsid w:val="2CC77520"/>
    <w:rsid w:val="2CD8F636"/>
    <w:rsid w:val="2CDA60F0"/>
    <w:rsid w:val="2CE010DD"/>
    <w:rsid w:val="2CE427E6"/>
    <w:rsid w:val="2CF4DA6D"/>
    <w:rsid w:val="2CFC8746"/>
    <w:rsid w:val="2D18E07F"/>
    <w:rsid w:val="2D35AD93"/>
    <w:rsid w:val="2D47A442"/>
    <w:rsid w:val="2D4DA5E8"/>
    <w:rsid w:val="2D4ECC40"/>
    <w:rsid w:val="2D544803"/>
    <w:rsid w:val="2D56D3CC"/>
    <w:rsid w:val="2D5DCCC5"/>
    <w:rsid w:val="2D5F95E4"/>
    <w:rsid w:val="2D671551"/>
    <w:rsid w:val="2D75E627"/>
    <w:rsid w:val="2D7605F0"/>
    <w:rsid w:val="2D807E42"/>
    <w:rsid w:val="2D88F38D"/>
    <w:rsid w:val="2D8FB28C"/>
    <w:rsid w:val="2D927764"/>
    <w:rsid w:val="2DAA48F3"/>
    <w:rsid w:val="2DB33422"/>
    <w:rsid w:val="2DB47E6D"/>
    <w:rsid w:val="2DBD8F01"/>
    <w:rsid w:val="2DBF8D53"/>
    <w:rsid w:val="2DBFA22D"/>
    <w:rsid w:val="2DC46855"/>
    <w:rsid w:val="2DC6BDBA"/>
    <w:rsid w:val="2DCE76C9"/>
    <w:rsid w:val="2DCF5252"/>
    <w:rsid w:val="2DD97DAE"/>
    <w:rsid w:val="2DE225BF"/>
    <w:rsid w:val="2DE7C886"/>
    <w:rsid w:val="2DF40A86"/>
    <w:rsid w:val="2DFE9AA9"/>
    <w:rsid w:val="2DFFD0A0"/>
    <w:rsid w:val="2E07F83C"/>
    <w:rsid w:val="2E12BBC1"/>
    <w:rsid w:val="2E1F54E9"/>
    <w:rsid w:val="2E363337"/>
    <w:rsid w:val="2E384648"/>
    <w:rsid w:val="2E4314AD"/>
    <w:rsid w:val="2E4C1CA4"/>
    <w:rsid w:val="2E5EA00B"/>
    <w:rsid w:val="2E61CA4F"/>
    <w:rsid w:val="2E61D3C8"/>
    <w:rsid w:val="2E6450A0"/>
    <w:rsid w:val="2E6DF4BC"/>
    <w:rsid w:val="2E746ECB"/>
    <w:rsid w:val="2E756AE9"/>
    <w:rsid w:val="2E79CE1E"/>
    <w:rsid w:val="2E7BCAFA"/>
    <w:rsid w:val="2E80E4F9"/>
    <w:rsid w:val="2E82D843"/>
    <w:rsid w:val="2E8B702A"/>
    <w:rsid w:val="2E98574A"/>
    <w:rsid w:val="2E994A7D"/>
    <w:rsid w:val="2EA150D5"/>
    <w:rsid w:val="2EA82E2F"/>
    <w:rsid w:val="2EAF60E4"/>
    <w:rsid w:val="2EB4FB78"/>
    <w:rsid w:val="2EB931AE"/>
    <w:rsid w:val="2EBACD50"/>
    <w:rsid w:val="2EBE7B2F"/>
    <w:rsid w:val="2EDA729F"/>
    <w:rsid w:val="2EFBCF21"/>
    <w:rsid w:val="2F22FC1E"/>
    <w:rsid w:val="2F24890C"/>
    <w:rsid w:val="2F2C6BF2"/>
    <w:rsid w:val="2F30EC4E"/>
    <w:rsid w:val="2F3679B8"/>
    <w:rsid w:val="2F38A403"/>
    <w:rsid w:val="2F3CB778"/>
    <w:rsid w:val="2F482E1B"/>
    <w:rsid w:val="2F4905D4"/>
    <w:rsid w:val="2F4D244D"/>
    <w:rsid w:val="2F50933B"/>
    <w:rsid w:val="2F5933C7"/>
    <w:rsid w:val="2F5D8C93"/>
    <w:rsid w:val="2F6707C5"/>
    <w:rsid w:val="2F6B3B67"/>
    <w:rsid w:val="2F6DC240"/>
    <w:rsid w:val="2F73EB9D"/>
    <w:rsid w:val="2F741DAF"/>
    <w:rsid w:val="2F763CA0"/>
    <w:rsid w:val="2F7AD966"/>
    <w:rsid w:val="2F82E85D"/>
    <w:rsid w:val="2F84377A"/>
    <w:rsid w:val="2F87F8C0"/>
    <w:rsid w:val="2F8AF9DC"/>
    <w:rsid w:val="2F9A7C39"/>
    <w:rsid w:val="2F9FFFED"/>
    <w:rsid w:val="2FA4EB56"/>
    <w:rsid w:val="2FA806C5"/>
    <w:rsid w:val="2FB922F8"/>
    <w:rsid w:val="2FC2BEB1"/>
    <w:rsid w:val="2FC40BD1"/>
    <w:rsid w:val="2FC54CD2"/>
    <w:rsid w:val="2FD948EC"/>
    <w:rsid w:val="2FE4C9AE"/>
    <w:rsid w:val="2FF33774"/>
    <w:rsid w:val="2FF66D95"/>
    <w:rsid w:val="2FFCC199"/>
    <w:rsid w:val="300B22DB"/>
    <w:rsid w:val="3010A364"/>
    <w:rsid w:val="3017DB81"/>
    <w:rsid w:val="3037BC3D"/>
    <w:rsid w:val="303A8906"/>
    <w:rsid w:val="303E75D5"/>
    <w:rsid w:val="30459F12"/>
    <w:rsid w:val="3045E01A"/>
    <w:rsid w:val="304717EB"/>
    <w:rsid w:val="304769E4"/>
    <w:rsid w:val="304A3A0D"/>
    <w:rsid w:val="306D6EBC"/>
    <w:rsid w:val="30725AC4"/>
    <w:rsid w:val="307267B0"/>
    <w:rsid w:val="3075CB20"/>
    <w:rsid w:val="30762942"/>
    <w:rsid w:val="307B1AF2"/>
    <w:rsid w:val="3080256F"/>
    <w:rsid w:val="308145A4"/>
    <w:rsid w:val="308855DF"/>
    <w:rsid w:val="30892D83"/>
    <w:rsid w:val="308B5CF0"/>
    <w:rsid w:val="309A1D7F"/>
    <w:rsid w:val="309F10B2"/>
    <w:rsid w:val="30A74573"/>
    <w:rsid w:val="30A7B704"/>
    <w:rsid w:val="30A9D3FB"/>
    <w:rsid w:val="30AACAA7"/>
    <w:rsid w:val="30B46948"/>
    <w:rsid w:val="30D8C52D"/>
    <w:rsid w:val="30DD0124"/>
    <w:rsid w:val="30DF5572"/>
    <w:rsid w:val="30E64853"/>
    <w:rsid w:val="30EB749B"/>
    <w:rsid w:val="30FD4851"/>
    <w:rsid w:val="30FE2E22"/>
    <w:rsid w:val="310D5A80"/>
    <w:rsid w:val="310F0230"/>
    <w:rsid w:val="31216AFE"/>
    <w:rsid w:val="312D9A9C"/>
    <w:rsid w:val="312FCEC6"/>
    <w:rsid w:val="313D6AE9"/>
    <w:rsid w:val="313DE8D8"/>
    <w:rsid w:val="31436EF6"/>
    <w:rsid w:val="3144FAE3"/>
    <w:rsid w:val="31462CFA"/>
    <w:rsid w:val="315DBE16"/>
    <w:rsid w:val="316440F3"/>
    <w:rsid w:val="316F484C"/>
    <w:rsid w:val="317883BD"/>
    <w:rsid w:val="3179179A"/>
    <w:rsid w:val="317AC26D"/>
    <w:rsid w:val="318A31DC"/>
    <w:rsid w:val="318FFE14"/>
    <w:rsid w:val="3193DCBE"/>
    <w:rsid w:val="31950BDE"/>
    <w:rsid w:val="3197A200"/>
    <w:rsid w:val="3198A253"/>
    <w:rsid w:val="319F4671"/>
    <w:rsid w:val="31AC03A2"/>
    <w:rsid w:val="31BA0A25"/>
    <w:rsid w:val="31CD7A70"/>
    <w:rsid w:val="31D1E72F"/>
    <w:rsid w:val="31E2ABF6"/>
    <w:rsid w:val="31E96FA2"/>
    <w:rsid w:val="3200EE2B"/>
    <w:rsid w:val="321E2B7A"/>
    <w:rsid w:val="32224740"/>
    <w:rsid w:val="3224FAB7"/>
    <w:rsid w:val="322A92E7"/>
    <w:rsid w:val="322D7D00"/>
    <w:rsid w:val="3235904F"/>
    <w:rsid w:val="323CB4F1"/>
    <w:rsid w:val="324760F5"/>
    <w:rsid w:val="325C22EB"/>
    <w:rsid w:val="326B83C0"/>
    <w:rsid w:val="3278A833"/>
    <w:rsid w:val="328448E2"/>
    <w:rsid w:val="328601E2"/>
    <w:rsid w:val="328C1330"/>
    <w:rsid w:val="329017AC"/>
    <w:rsid w:val="32918E51"/>
    <w:rsid w:val="32AA192E"/>
    <w:rsid w:val="32AAB60F"/>
    <w:rsid w:val="32AF44C1"/>
    <w:rsid w:val="32B7EDCC"/>
    <w:rsid w:val="32BA90EE"/>
    <w:rsid w:val="32C7E796"/>
    <w:rsid w:val="32D0A571"/>
    <w:rsid w:val="32EEE011"/>
    <w:rsid w:val="32FF2D7C"/>
    <w:rsid w:val="33057B52"/>
    <w:rsid w:val="3310192B"/>
    <w:rsid w:val="33125E62"/>
    <w:rsid w:val="332EE3ED"/>
    <w:rsid w:val="333EEB78"/>
    <w:rsid w:val="333EF138"/>
    <w:rsid w:val="334D33B6"/>
    <w:rsid w:val="334EDE8E"/>
    <w:rsid w:val="33582C2D"/>
    <w:rsid w:val="336A813D"/>
    <w:rsid w:val="336DEA21"/>
    <w:rsid w:val="3372BC80"/>
    <w:rsid w:val="337E1AEA"/>
    <w:rsid w:val="337E5570"/>
    <w:rsid w:val="33810F59"/>
    <w:rsid w:val="3389E9CA"/>
    <w:rsid w:val="338B7474"/>
    <w:rsid w:val="3390368B"/>
    <w:rsid w:val="3398AF43"/>
    <w:rsid w:val="339D6132"/>
    <w:rsid w:val="33AB5390"/>
    <w:rsid w:val="33B0159E"/>
    <w:rsid w:val="33BE0552"/>
    <w:rsid w:val="33C0F3C3"/>
    <w:rsid w:val="33CFD718"/>
    <w:rsid w:val="33E1D941"/>
    <w:rsid w:val="33E3AB5E"/>
    <w:rsid w:val="33E66FB5"/>
    <w:rsid w:val="33EC284E"/>
    <w:rsid w:val="34014E19"/>
    <w:rsid w:val="3404E3E8"/>
    <w:rsid w:val="3414F8FA"/>
    <w:rsid w:val="342CF311"/>
    <w:rsid w:val="343116DE"/>
    <w:rsid w:val="34319EA7"/>
    <w:rsid w:val="343744C5"/>
    <w:rsid w:val="343C33F4"/>
    <w:rsid w:val="345D24A6"/>
    <w:rsid w:val="345D3EE1"/>
    <w:rsid w:val="346110DC"/>
    <w:rsid w:val="3467CD40"/>
    <w:rsid w:val="34684B56"/>
    <w:rsid w:val="3470999B"/>
    <w:rsid w:val="348A1D07"/>
    <w:rsid w:val="349C10E0"/>
    <w:rsid w:val="34A51AC1"/>
    <w:rsid w:val="34B383E7"/>
    <w:rsid w:val="34B5B7CA"/>
    <w:rsid w:val="34CF84A4"/>
    <w:rsid w:val="34DB43C6"/>
    <w:rsid w:val="34E2703A"/>
    <w:rsid w:val="34F6A44E"/>
    <w:rsid w:val="34FF35F6"/>
    <w:rsid w:val="35032AC1"/>
    <w:rsid w:val="3508C90B"/>
    <w:rsid w:val="3516A758"/>
    <w:rsid w:val="35201737"/>
    <w:rsid w:val="3523512B"/>
    <w:rsid w:val="3524E6BF"/>
    <w:rsid w:val="352BB3A3"/>
    <w:rsid w:val="352BEDE9"/>
    <w:rsid w:val="352DA8D5"/>
    <w:rsid w:val="35383E92"/>
    <w:rsid w:val="3546B5CC"/>
    <w:rsid w:val="3547BD31"/>
    <w:rsid w:val="3549D334"/>
    <w:rsid w:val="354BB467"/>
    <w:rsid w:val="355072D9"/>
    <w:rsid w:val="355447A5"/>
    <w:rsid w:val="355B343E"/>
    <w:rsid w:val="3565AF5C"/>
    <w:rsid w:val="356C4101"/>
    <w:rsid w:val="357F277A"/>
    <w:rsid w:val="35894310"/>
    <w:rsid w:val="3589A94B"/>
    <w:rsid w:val="358D18E7"/>
    <w:rsid w:val="358E1629"/>
    <w:rsid w:val="358FC7F4"/>
    <w:rsid w:val="358FE2C6"/>
    <w:rsid w:val="3593BA01"/>
    <w:rsid w:val="359FCD24"/>
    <w:rsid w:val="35A42F93"/>
    <w:rsid w:val="35A89316"/>
    <w:rsid w:val="35ABF87C"/>
    <w:rsid w:val="35B9BA52"/>
    <w:rsid w:val="35C36CDB"/>
    <w:rsid w:val="35C49C7D"/>
    <w:rsid w:val="35DC9DA8"/>
    <w:rsid w:val="35E052E0"/>
    <w:rsid w:val="35E0E64D"/>
    <w:rsid w:val="35E437B8"/>
    <w:rsid w:val="35E9E8D7"/>
    <w:rsid w:val="35F5A1FB"/>
    <w:rsid w:val="35F67CD7"/>
    <w:rsid w:val="361E3105"/>
    <w:rsid w:val="362B21C6"/>
    <w:rsid w:val="3636F487"/>
    <w:rsid w:val="363B3622"/>
    <w:rsid w:val="3644A248"/>
    <w:rsid w:val="36483FD8"/>
    <w:rsid w:val="364FD989"/>
    <w:rsid w:val="36542EE7"/>
    <w:rsid w:val="3654CF85"/>
    <w:rsid w:val="3657B193"/>
    <w:rsid w:val="3657E1F1"/>
    <w:rsid w:val="3666DB95"/>
    <w:rsid w:val="3688EC26"/>
    <w:rsid w:val="3692EE49"/>
    <w:rsid w:val="36945FD1"/>
    <w:rsid w:val="369986D2"/>
    <w:rsid w:val="36B09358"/>
    <w:rsid w:val="36C17F6B"/>
    <w:rsid w:val="36C1D25B"/>
    <w:rsid w:val="36CF61C0"/>
    <w:rsid w:val="36D22CA5"/>
    <w:rsid w:val="36EA0E53"/>
    <w:rsid w:val="36F42691"/>
    <w:rsid w:val="36F5FFA7"/>
    <w:rsid w:val="37069345"/>
    <w:rsid w:val="37090953"/>
    <w:rsid w:val="3709F00A"/>
    <w:rsid w:val="371D625C"/>
    <w:rsid w:val="37210186"/>
    <w:rsid w:val="3724DBC8"/>
    <w:rsid w:val="372CFFB8"/>
    <w:rsid w:val="372DAEC2"/>
    <w:rsid w:val="3733E636"/>
    <w:rsid w:val="373B8277"/>
    <w:rsid w:val="37493A8C"/>
    <w:rsid w:val="374986C7"/>
    <w:rsid w:val="3752AA89"/>
    <w:rsid w:val="37553302"/>
    <w:rsid w:val="3756FEC0"/>
    <w:rsid w:val="3758452F"/>
    <w:rsid w:val="375FBD9F"/>
    <w:rsid w:val="3773BBE9"/>
    <w:rsid w:val="377D08F9"/>
    <w:rsid w:val="377F81A3"/>
    <w:rsid w:val="37A4F978"/>
    <w:rsid w:val="37A5E6FC"/>
    <w:rsid w:val="37B10DFB"/>
    <w:rsid w:val="37B2DEC8"/>
    <w:rsid w:val="37BAF557"/>
    <w:rsid w:val="37C744C4"/>
    <w:rsid w:val="37D7200B"/>
    <w:rsid w:val="37D7EB4B"/>
    <w:rsid w:val="37E0EA1C"/>
    <w:rsid w:val="37F3288A"/>
    <w:rsid w:val="37FC4AFA"/>
    <w:rsid w:val="38061A2B"/>
    <w:rsid w:val="380CD139"/>
    <w:rsid w:val="381107DC"/>
    <w:rsid w:val="38154E41"/>
    <w:rsid w:val="38164683"/>
    <w:rsid w:val="3819C950"/>
    <w:rsid w:val="381A11C0"/>
    <w:rsid w:val="381B6239"/>
    <w:rsid w:val="3826801D"/>
    <w:rsid w:val="38428DC3"/>
    <w:rsid w:val="385546E0"/>
    <w:rsid w:val="385BA01C"/>
    <w:rsid w:val="3866B2D7"/>
    <w:rsid w:val="38684C66"/>
    <w:rsid w:val="386B2256"/>
    <w:rsid w:val="386BB147"/>
    <w:rsid w:val="3873865F"/>
    <w:rsid w:val="3878FB84"/>
    <w:rsid w:val="38878D60"/>
    <w:rsid w:val="388E1A49"/>
    <w:rsid w:val="38906BB8"/>
    <w:rsid w:val="38A1DCD2"/>
    <w:rsid w:val="38AC5BE8"/>
    <w:rsid w:val="38B12EFA"/>
    <w:rsid w:val="38BD8C62"/>
    <w:rsid w:val="38BEA8E5"/>
    <w:rsid w:val="38D5EEB7"/>
    <w:rsid w:val="38DB52D2"/>
    <w:rsid w:val="38E2284E"/>
    <w:rsid w:val="38E8D21B"/>
    <w:rsid w:val="38EDFA92"/>
    <w:rsid w:val="38F55B71"/>
    <w:rsid w:val="392AA645"/>
    <w:rsid w:val="394085D1"/>
    <w:rsid w:val="3942FCF1"/>
    <w:rsid w:val="3943DE78"/>
    <w:rsid w:val="3943E7FD"/>
    <w:rsid w:val="3948C5C7"/>
    <w:rsid w:val="394B3083"/>
    <w:rsid w:val="394D80C4"/>
    <w:rsid w:val="395667F7"/>
    <w:rsid w:val="39591F7E"/>
    <w:rsid w:val="395A9237"/>
    <w:rsid w:val="395EC980"/>
    <w:rsid w:val="395FDD97"/>
    <w:rsid w:val="3973240C"/>
    <w:rsid w:val="39793345"/>
    <w:rsid w:val="3986B923"/>
    <w:rsid w:val="3989415A"/>
    <w:rsid w:val="398AA369"/>
    <w:rsid w:val="398C4A37"/>
    <w:rsid w:val="39933206"/>
    <w:rsid w:val="39A115DC"/>
    <w:rsid w:val="39B9C26C"/>
    <w:rsid w:val="39C39A26"/>
    <w:rsid w:val="39CBFC0A"/>
    <w:rsid w:val="39CF5122"/>
    <w:rsid w:val="39D12552"/>
    <w:rsid w:val="39EE7BD9"/>
    <w:rsid w:val="3A072B59"/>
    <w:rsid w:val="3A0E2F0A"/>
    <w:rsid w:val="3A133937"/>
    <w:rsid w:val="3A1375CB"/>
    <w:rsid w:val="3A21D027"/>
    <w:rsid w:val="3A2C01DF"/>
    <w:rsid w:val="3A3007FC"/>
    <w:rsid w:val="3A374E7C"/>
    <w:rsid w:val="3A418078"/>
    <w:rsid w:val="3A4F6A37"/>
    <w:rsid w:val="3A545D19"/>
    <w:rsid w:val="3A594CE1"/>
    <w:rsid w:val="3A5A06EF"/>
    <w:rsid w:val="3A5A5578"/>
    <w:rsid w:val="3A5BE4CE"/>
    <w:rsid w:val="3A7E3249"/>
    <w:rsid w:val="3A8AEDC8"/>
    <w:rsid w:val="3A9D4A1F"/>
    <w:rsid w:val="3AA05A09"/>
    <w:rsid w:val="3AA10586"/>
    <w:rsid w:val="3AA8E3B1"/>
    <w:rsid w:val="3AB1B68C"/>
    <w:rsid w:val="3ABDB19B"/>
    <w:rsid w:val="3ABFD96B"/>
    <w:rsid w:val="3AC45D18"/>
    <w:rsid w:val="3ACB877D"/>
    <w:rsid w:val="3B0001E7"/>
    <w:rsid w:val="3B1D16FA"/>
    <w:rsid w:val="3B2239DD"/>
    <w:rsid w:val="3B31355F"/>
    <w:rsid w:val="3B3F2583"/>
    <w:rsid w:val="3B3F367A"/>
    <w:rsid w:val="3B4E175C"/>
    <w:rsid w:val="3B4FC01D"/>
    <w:rsid w:val="3B720719"/>
    <w:rsid w:val="3B757DD7"/>
    <w:rsid w:val="3B77AC78"/>
    <w:rsid w:val="3B7E9BBD"/>
    <w:rsid w:val="3B813A96"/>
    <w:rsid w:val="3B820B33"/>
    <w:rsid w:val="3B91262B"/>
    <w:rsid w:val="3B93FF88"/>
    <w:rsid w:val="3BA3B542"/>
    <w:rsid w:val="3BB2D70D"/>
    <w:rsid w:val="3BCAC6EA"/>
    <w:rsid w:val="3BE9418A"/>
    <w:rsid w:val="3C06A6B3"/>
    <w:rsid w:val="3C08A1EC"/>
    <w:rsid w:val="3C0C39AD"/>
    <w:rsid w:val="3C239F2C"/>
    <w:rsid w:val="3C3E3A76"/>
    <w:rsid w:val="3C58B624"/>
    <w:rsid w:val="3C645F0D"/>
    <w:rsid w:val="3C6BA6DA"/>
    <w:rsid w:val="3C929665"/>
    <w:rsid w:val="3C95A02E"/>
    <w:rsid w:val="3CA3261D"/>
    <w:rsid w:val="3CAAAC13"/>
    <w:rsid w:val="3CBA0CBA"/>
    <w:rsid w:val="3CBC032F"/>
    <w:rsid w:val="3CCC4241"/>
    <w:rsid w:val="3CD1FD12"/>
    <w:rsid w:val="3CD283A8"/>
    <w:rsid w:val="3CE75A04"/>
    <w:rsid w:val="3CED995D"/>
    <w:rsid w:val="3CF67B45"/>
    <w:rsid w:val="3CF988CD"/>
    <w:rsid w:val="3D0990BD"/>
    <w:rsid w:val="3D0DDB6B"/>
    <w:rsid w:val="3D165449"/>
    <w:rsid w:val="3D1BD0FD"/>
    <w:rsid w:val="3D298125"/>
    <w:rsid w:val="3D43CF66"/>
    <w:rsid w:val="3D44C5B7"/>
    <w:rsid w:val="3D728CE6"/>
    <w:rsid w:val="3D780298"/>
    <w:rsid w:val="3D78EC8B"/>
    <w:rsid w:val="3D818810"/>
    <w:rsid w:val="3D8DBF0E"/>
    <w:rsid w:val="3D8E3BC6"/>
    <w:rsid w:val="3D9396C6"/>
    <w:rsid w:val="3DBA8C15"/>
    <w:rsid w:val="3DC4BC10"/>
    <w:rsid w:val="3DC7E4EC"/>
    <w:rsid w:val="3DD41C23"/>
    <w:rsid w:val="3DD7DFDB"/>
    <w:rsid w:val="3DE26B0E"/>
    <w:rsid w:val="3DE4EA22"/>
    <w:rsid w:val="3DEB8C3F"/>
    <w:rsid w:val="3DEDF24F"/>
    <w:rsid w:val="3DF8E71D"/>
    <w:rsid w:val="3DFCD777"/>
    <w:rsid w:val="3E08DFAE"/>
    <w:rsid w:val="3E0B2C6D"/>
    <w:rsid w:val="3E0F2066"/>
    <w:rsid w:val="3E161739"/>
    <w:rsid w:val="3E18F1A1"/>
    <w:rsid w:val="3E1DE223"/>
    <w:rsid w:val="3E276E4C"/>
    <w:rsid w:val="3E2ACB3B"/>
    <w:rsid w:val="3E2ADCF8"/>
    <w:rsid w:val="3E3C31FF"/>
    <w:rsid w:val="3E3C60B0"/>
    <w:rsid w:val="3E47309B"/>
    <w:rsid w:val="3E47B0ED"/>
    <w:rsid w:val="3E4CF2BE"/>
    <w:rsid w:val="3E56965D"/>
    <w:rsid w:val="3E5E89C0"/>
    <w:rsid w:val="3E636081"/>
    <w:rsid w:val="3E6CFA47"/>
    <w:rsid w:val="3E778F33"/>
    <w:rsid w:val="3E87FF4C"/>
    <w:rsid w:val="3E8F84CF"/>
    <w:rsid w:val="3E975372"/>
    <w:rsid w:val="3E9A0847"/>
    <w:rsid w:val="3EA6A9D4"/>
    <w:rsid w:val="3EAD79F3"/>
    <w:rsid w:val="3EB70CE7"/>
    <w:rsid w:val="3EB72D01"/>
    <w:rsid w:val="3EBA955E"/>
    <w:rsid w:val="3EBCCC78"/>
    <w:rsid w:val="3EDF91AD"/>
    <w:rsid w:val="3EE0ECBC"/>
    <w:rsid w:val="3EE979B3"/>
    <w:rsid w:val="3EF70595"/>
    <w:rsid w:val="3EF9BFB0"/>
    <w:rsid w:val="3EFC6280"/>
    <w:rsid w:val="3EFC6822"/>
    <w:rsid w:val="3F1413E3"/>
    <w:rsid w:val="3F1ACFA3"/>
    <w:rsid w:val="3F1C3D38"/>
    <w:rsid w:val="3F2E6180"/>
    <w:rsid w:val="3F31B988"/>
    <w:rsid w:val="3F39487F"/>
    <w:rsid w:val="3F60136F"/>
    <w:rsid w:val="3F6C3F74"/>
    <w:rsid w:val="3F7E06B8"/>
    <w:rsid w:val="3F81563F"/>
    <w:rsid w:val="3F9C46AF"/>
    <w:rsid w:val="3FA0DED7"/>
    <w:rsid w:val="3FA8B00D"/>
    <w:rsid w:val="3FAD7799"/>
    <w:rsid w:val="3FB2274F"/>
    <w:rsid w:val="3FB83D5B"/>
    <w:rsid w:val="3FB955A8"/>
    <w:rsid w:val="3FBE4B39"/>
    <w:rsid w:val="3FCD274B"/>
    <w:rsid w:val="3FDBC8B2"/>
    <w:rsid w:val="3FE1C440"/>
    <w:rsid w:val="3FE768D4"/>
    <w:rsid w:val="3FFDBF18"/>
    <w:rsid w:val="400A49E0"/>
    <w:rsid w:val="400C2ABE"/>
    <w:rsid w:val="4018A2E2"/>
    <w:rsid w:val="40309CCE"/>
    <w:rsid w:val="40386779"/>
    <w:rsid w:val="404B8AD0"/>
    <w:rsid w:val="404F2E62"/>
    <w:rsid w:val="405AFA8C"/>
    <w:rsid w:val="407B5257"/>
    <w:rsid w:val="409175A9"/>
    <w:rsid w:val="409375AA"/>
    <w:rsid w:val="4097681A"/>
    <w:rsid w:val="40BC8484"/>
    <w:rsid w:val="40C058F8"/>
    <w:rsid w:val="40C0ED3E"/>
    <w:rsid w:val="40C2F7FD"/>
    <w:rsid w:val="40E069EA"/>
    <w:rsid w:val="40F330D8"/>
    <w:rsid w:val="4105163B"/>
    <w:rsid w:val="411781DA"/>
    <w:rsid w:val="41389C85"/>
    <w:rsid w:val="413E8E98"/>
    <w:rsid w:val="41443AE5"/>
    <w:rsid w:val="41456260"/>
    <w:rsid w:val="414F14FF"/>
    <w:rsid w:val="4154C096"/>
    <w:rsid w:val="4168DDEC"/>
    <w:rsid w:val="4183A15A"/>
    <w:rsid w:val="418B59EB"/>
    <w:rsid w:val="41928075"/>
    <w:rsid w:val="41953747"/>
    <w:rsid w:val="4196458E"/>
    <w:rsid w:val="41A061D8"/>
    <w:rsid w:val="41AA4BD9"/>
    <w:rsid w:val="41ABCED0"/>
    <w:rsid w:val="41ACF0D5"/>
    <w:rsid w:val="41D7D50B"/>
    <w:rsid w:val="41D7DDC7"/>
    <w:rsid w:val="41E64371"/>
    <w:rsid w:val="41EF82F5"/>
    <w:rsid w:val="41F14668"/>
    <w:rsid w:val="42180BC7"/>
    <w:rsid w:val="4220E6EF"/>
    <w:rsid w:val="4227B3DF"/>
    <w:rsid w:val="422BB5BA"/>
    <w:rsid w:val="422CCB17"/>
    <w:rsid w:val="422E7986"/>
    <w:rsid w:val="4233DCDD"/>
    <w:rsid w:val="4238CF1F"/>
    <w:rsid w:val="42390A89"/>
    <w:rsid w:val="424CFEB4"/>
    <w:rsid w:val="425C0FD4"/>
    <w:rsid w:val="425E97C0"/>
    <w:rsid w:val="427B84CA"/>
    <w:rsid w:val="427CAED8"/>
    <w:rsid w:val="427D3C88"/>
    <w:rsid w:val="427D4093"/>
    <w:rsid w:val="427D56BC"/>
    <w:rsid w:val="427F0079"/>
    <w:rsid w:val="42815F10"/>
    <w:rsid w:val="4282F7CB"/>
    <w:rsid w:val="42837B49"/>
    <w:rsid w:val="42982C28"/>
    <w:rsid w:val="42A90080"/>
    <w:rsid w:val="42ACDAB4"/>
    <w:rsid w:val="42BEBF6F"/>
    <w:rsid w:val="42C0C7DC"/>
    <w:rsid w:val="42CE62FF"/>
    <w:rsid w:val="42D60C39"/>
    <w:rsid w:val="42DC7EF7"/>
    <w:rsid w:val="42E6A03E"/>
    <w:rsid w:val="42F3BD86"/>
    <w:rsid w:val="42F9FF15"/>
    <w:rsid w:val="431C76DE"/>
    <w:rsid w:val="4335504F"/>
    <w:rsid w:val="4336EE23"/>
    <w:rsid w:val="433E2A99"/>
    <w:rsid w:val="4340A6ED"/>
    <w:rsid w:val="434F036E"/>
    <w:rsid w:val="43524C31"/>
    <w:rsid w:val="4359D163"/>
    <w:rsid w:val="435BB871"/>
    <w:rsid w:val="435C4687"/>
    <w:rsid w:val="43645C98"/>
    <w:rsid w:val="437E301F"/>
    <w:rsid w:val="438ABFD7"/>
    <w:rsid w:val="43949116"/>
    <w:rsid w:val="439EA924"/>
    <w:rsid w:val="439EDDC3"/>
    <w:rsid w:val="43AED60D"/>
    <w:rsid w:val="43B715C0"/>
    <w:rsid w:val="43BCDD75"/>
    <w:rsid w:val="43C73299"/>
    <w:rsid w:val="43CAF96D"/>
    <w:rsid w:val="43CE8AB9"/>
    <w:rsid w:val="43D700FA"/>
    <w:rsid w:val="43D79FD4"/>
    <w:rsid w:val="43DD16A3"/>
    <w:rsid w:val="43E0FB7B"/>
    <w:rsid w:val="43E41AD4"/>
    <w:rsid w:val="43F5A25C"/>
    <w:rsid w:val="43FB49ED"/>
    <w:rsid w:val="43FCB5F9"/>
    <w:rsid w:val="44016576"/>
    <w:rsid w:val="440BDE83"/>
    <w:rsid w:val="4415265B"/>
    <w:rsid w:val="441898F1"/>
    <w:rsid w:val="441F7763"/>
    <w:rsid w:val="44493306"/>
    <w:rsid w:val="444956E5"/>
    <w:rsid w:val="4450F737"/>
    <w:rsid w:val="44511CF5"/>
    <w:rsid w:val="4460339A"/>
    <w:rsid w:val="44695797"/>
    <w:rsid w:val="4472BDDE"/>
    <w:rsid w:val="447F0879"/>
    <w:rsid w:val="448940A1"/>
    <w:rsid w:val="449FFF2C"/>
    <w:rsid w:val="44A6627F"/>
    <w:rsid w:val="44AC6F11"/>
    <w:rsid w:val="44C91700"/>
    <w:rsid w:val="44CBBA15"/>
    <w:rsid w:val="44DB8CF6"/>
    <w:rsid w:val="44F9ADF3"/>
    <w:rsid w:val="44FEB3CA"/>
    <w:rsid w:val="44FF3804"/>
    <w:rsid w:val="450BF23E"/>
    <w:rsid w:val="452183D6"/>
    <w:rsid w:val="45531987"/>
    <w:rsid w:val="45594AE4"/>
    <w:rsid w:val="455AF9D7"/>
    <w:rsid w:val="45926218"/>
    <w:rsid w:val="45A81A8C"/>
    <w:rsid w:val="45BAB5A6"/>
    <w:rsid w:val="45F1417A"/>
    <w:rsid w:val="45F9E0E3"/>
    <w:rsid w:val="45FA168C"/>
    <w:rsid w:val="45FE85C8"/>
    <w:rsid w:val="4610650E"/>
    <w:rsid w:val="461C49C3"/>
    <w:rsid w:val="461DA1A1"/>
    <w:rsid w:val="46263D83"/>
    <w:rsid w:val="463104DE"/>
    <w:rsid w:val="463E5188"/>
    <w:rsid w:val="464E1E92"/>
    <w:rsid w:val="4665D2FB"/>
    <w:rsid w:val="4667AE3F"/>
    <w:rsid w:val="466C3883"/>
    <w:rsid w:val="468642BB"/>
    <w:rsid w:val="46917344"/>
    <w:rsid w:val="469E6529"/>
    <w:rsid w:val="46A0879E"/>
    <w:rsid w:val="46B80236"/>
    <w:rsid w:val="46D4A807"/>
    <w:rsid w:val="46D6E2FB"/>
    <w:rsid w:val="46DF91D5"/>
    <w:rsid w:val="46E0B865"/>
    <w:rsid w:val="46E9D0A9"/>
    <w:rsid w:val="46EA25BD"/>
    <w:rsid w:val="46EA6FAE"/>
    <w:rsid w:val="46ECA675"/>
    <w:rsid w:val="46F83A01"/>
    <w:rsid w:val="46FD5481"/>
    <w:rsid w:val="46FDE207"/>
    <w:rsid w:val="46FE7DDA"/>
    <w:rsid w:val="4708CC7E"/>
    <w:rsid w:val="470FD907"/>
    <w:rsid w:val="47119024"/>
    <w:rsid w:val="472BDEDB"/>
    <w:rsid w:val="47314809"/>
    <w:rsid w:val="473A98A2"/>
    <w:rsid w:val="4746F754"/>
    <w:rsid w:val="47498E0A"/>
    <w:rsid w:val="474C5537"/>
    <w:rsid w:val="474F8FBB"/>
    <w:rsid w:val="47538F97"/>
    <w:rsid w:val="475EEDB5"/>
    <w:rsid w:val="476B79C5"/>
    <w:rsid w:val="478111B8"/>
    <w:rsid w:val="47A3C402"/>
    <w:rsid w:val="47AC0BBA"/>
    <w:rsid w:val="47C04EAA"/>
    <w:rsid w:val="47C325F1"/>
    <w:rsid w:val="47C6320E"/>
    <w:rsid w:val="47CB7410"/>
    <w:rsid w:val="47CEF9B7"/>
    <w:rsid w:val="47D0810F"/>
    <w:rsid w:val="47D4BC05"/>
    <w:rsid w:val="47E51D5B"/>
    <w:rsid w:val="47F70A8A"/>
    <w:rsid w:val="47F999B5"/>
    <w:rsid w:val="480B1475"/>
    <w:rsid w:val="480B9FC4"/>
    <w:rsid w:val="48134F33"/>
    <w:rsid w:val="48229229"/>
    <w:rsid w:val="482C02AE"/>
    <w:rsid w:val="4841B13B"/>
    <w:rsid w:val="48474AE9"/>
    <w:rsid w:val="4862EBB0"/>
    <w:rsid w:val="4863179F"/>
    <w:rsid w:val="487C8F2D"/>
    <w:rsid w:val="4887BF6A"/>
    <w:rsid w:val="48925588"/>
    <w:rsid w:val="48A656B0"/>
    <w:rsid w:val="48A75085"/>
    <w:rsid w:val="48ACFA48"/>
    <w:rsid w:val="48B1ADFD"/>
    <w:rsid w:val="48B270CA"/>
    <w:rsid w:val="48C0C252"/>
    <w:rsid w:val="48C148EB"/>
    <w:rsid w:val="48C3222A"/>
    <w:rsid w:val="48C45A04"/>
    <w:rsid w:val="48C481AD"/>
    <w:rsid w:val="48C5E66C"/>
    <w:rsid w:val="48CDD07E"/>
    <w:rsid w:val="48D0CD8C"/>
    <w:rsid w:val="48D12BC5"/>
    <w:rsid w:val="48D1EA14"/>
    <w:rsid w:val="48D3585A"/>
    <w:rsid w:val="48D8AB73"/>
    <w:rsid w:val="48E34F5A"/>
    <w:rsid w:val="48EB2893"/>
    <w:rsid w:val="48ED91B8"/>
    <w:rsid w:val="48FA0DE6"/>
    <w:rsid w:val="4904D72B"/>
    <w:rsid w:val="49052489"/>
    <w:rsid w:val="49094066"/>
    <w:rsid w:val="490E6124"/>
    <w:rsid w:val="491080B0"/>
    <w:rsid w:val="491492F3"/>
    <w:rsid w:val="492DB965"/>
    <w:rsid w:val="493818B1"/>
    <w:rsid w:val="4940C5F6"/>
    <w:rsid w:val="494B46EE"/>
    <w:rsid w:val="4950C895"/>
    <w:rsid w:val="49519B5F"/>
    <w:rsid w:val="49639C8E"/>
    <w:rsid w:val="4976294B"/>
    <w:rsid w:val="4978E9DC"/>
    <w:rsid w:val="497A34D6"/>
    <w:rsid w:val="497D4850"/>
    <w:rsid w:val="49858D33"/>
    <w:rsid w:val="499B771A"/>
    <w:rsid w:val="499FB1F3"/>
    <w:rsid w:val="49AE2F12"/>
    <w:rsid w:val="49BC7C9E"/>
    <w:rsid w:val="49BF5B08"/>
    <w:rsid w:val="49C09195"/>
    <w:rsid w:val="49CBF7B4"/>
    <w:rsid w:val="49CF96B1"/>
    <w:rsid w:val="49D42BE0"/>
    <w:rsid w:val="49DC4BE1"/>
    <w:rsid w:val="49E8880A"/>
    <w:rsid w:val="49EFB243"/>
    <w:rsid w:val="49F92D6D"/>
    <w:rsid w:val="49FFB6EC"/>
    <w:rsid w:val="4A01A92F"/>
    <w:rsid w:val="4A191524"/>
    <w:rsid w:val="4A1EF0E1"/>
    <w:rsid w:val="4A236AAF"/>
    <w:rsid w:val="4A2404EC"/>
    <w:rsid w:val="4A29086C"/>
    <w:rsid w:val="4A32756B"/>
    <w:rsid w:val="4A3815A7"/>
    <w:rsid w:val="4A3F31B5"/>
    <w:rsid w:val="4A4325F7"/>
    <w:rsid w:val="4A44F5C6"/>
    <w:rsid w:val="4A541927"/>
    <w:rsid w:val="4A5AEDBB"/>
    <w:rsid w:val="4A6047F1"/>
    <w:rsid w:val="4A605DE8"/>
    <w:rsid w:val="4A6FE513"/>
    <w:rsid w:val="4A83AD93"/>
    <w:rsid w:val="4A8D09FF"/>
    <w:rsid w:val="4AA37A52"/>
    <w:rsid w:val="4AA71B36"/>
    <w:rsid w:val="4AA81C99"/>
    <w:rsid w:val="4AAB90F0"/>
    <w:rsid w:val="4AADE908"/>
    <w:rsid w:val="4AB739F0"/>
    <w:rsid w:val="4AC656BE"/>
    <w:rsid w:val="4ACECBDB"/>
    <w:rsid w:val="4AE77076"/>
    <w:rsid w:val="4AF67427"/>
    <w:rsid w:val="4AFAE40C"/>
    <w:rsid w:val="4AFD175F"/>
    <w:rsid w:val="4B0043E8"/>
    <w:rsid w:val="4B007E97"/>
    <w:rsid w:val="4B0AD1E7"/>
    <w:rsid w:val="4B0E2BC2"/>
    <w:rsid w:val="4B253233"/>
    <w:rsid w:val="4B2F2978"/>
    <w:rsid w:val="4B419E05"/>
    <w:rsid w:val="4B41BBB1"/>
    <w:rsid w:val="4B509397"/>
    <w:rsid w:val="4B51590F"/>
    <w:rsid w:val="4B59EE95"/>
    <w:rsid w:val="4B679C09"/>
    <w:rsid w:val="4B6B5D79"/>
    <w:rsid w:val="4B75F718"/>
    <w:rsid w:val="4B898950"/>
    <w:rsid w:val="4B8BD8C4"/>
    <w:rsid w:val="4B9701CC"/>
    <w:rsid w:val="4BACCAFE"/>
    <w:rsid w:val="4BBA468A"/>
    <w:rsid w:val="4BD51BF8"/>
    <w:rsid w:val="4BE63DE8"/>
    <w:rsid w:val="4C02D4B1"/>
    <w:rsid w:val="4C32414A"/>
    <w:rsid w:val="4C446076"/>
    <w:rsid w:val="4C45E312"/>
    <w:rsid w:val="4C4A0638"/>
    <w:rsid w:val="4C4F755E"/>
    <w:rsid w:val="4C5B63F3"/>
    <w:rsid w:val="4C60A27C"/>
    <w:rsid w:val="4C88889E"/>
    <w:rsid w:val="4C8FC534"/>
    <w:rsid w:val="4C94385F"/>
    <w:rsid w:val="4C973C16"/>
    <w:rsid w:val="4CAF2298"/>
    <w:rsid w:val="4CAFEE26"/>
    <w:rsid w:val="4CD1B642"/>
    <w:rsid w:val="4CDE3793"/>
    <w:rsid w:val="4CE8AFC0"/>
    <w:rsid w:val="4CF4D00C"/>
    <w:rsid w:val="4D02DCB9"/>
    <w:rsid w:val="4D049FA6"/>
    <w:rsid w:val="4D0CA1F6"/>
    <w:rsid w:val="4D1262B1"/>
    <w:rsid w:val="4D165013"/>
    <w:rsid w:val="4D24208A"/>
    <w:rsid w:val="4D30329A"/>
    <w:rsid w:val="4D357BB6"/>
    <w:rsid w:val="4D3B96DD"/>
    <w:rsid w:val="4D3F0CB9"/>
    <w:rsid w:val="4D593863"/>
    <w:rsid w:val="4D5C00E7"/>
    <w:rsid w:val="4D637864"/>
    <w:rsid w:val="4D65D97F"/>
    <w:rsid w:val="4D687DDA"/>
    <w:rsid w:val="4D8923BF"/>
    <w:rsid w:val="4D8C94C3"/>
    <w:rsid w:val="4D916980"/>
    <w:rsid w:val="4D93DB06"/>
    <w:rsid w:val="4D954AC9"/>
    <w:rsid w:val="4D990D33"/>
    <w:rsid w:val="4DA7737B"/>
    <w:rsid w:val="4DB1601A"/>
    <w:rsid w:val="4DC17D0C"/>
    <w:rsid w:val="4DCF2EB8"/>
    <w:rsid w:val="4E052215"/>
    <w:rsid w:val="4E0BED35"/>
    <w:rsid w:val="4E0C2FAA"/>
    <w:rsid w:val="4E0D05C5"/>
    <w:rsid w:val="4E182228"/>
    <w:rsid w:val="4E28E23D"/>
    <w:rsid w:val="4E2AA6CB"/>
    <w:rsid w:val="4E42D4A5"/>
    <w:rsid w:val="4E4BAD10"/>
    <w:rsid w:val="4E4E9987"/>
    <w:rsid w:val="4E734F59"/>
    <w:rsid w:val="4E78F5C6"/>
    <w:rsid w:val="4E7A5574"/>
    <w:rsid w:val="4E853BA0"/>
    <w:rsid w:val="4E96A781"/>
    <w:rsid w:val="4EA4F047"/>
    <w:rsid w:val="4EAD8952"/>
    <w:rsid w:val="4EC0F929"/>
    <w:rsid w:val="4EC5829B"/>
    <w:rsid w:val="4ECB2D07"/>
    <w:rsid w:val="4ED55172"/>
    <w:rsid w:val="4EE673BC"/>
    <w:rsid w:val="4F0503C2"/>
    <w:rsid w:val="4F14483F"/>
    <w:rsid w:val="4F1E6428"/>
    <w:rsid w:val="4F2DAB42"/>
    <w:rsid w:val="4F397AE5"/>
    <w:rsid w:val="4F3C05FC"/>
    <w:rsid w:val="4F3F3409"/>
    <w:rsid w:val="4F5D6AD0"/>
    <w:rsid w:val="4F604E2A"/>
    <w:rsid w:val="4F628383"/>
    <w:rsid w:val="4F693B13"/>
    <w:rsid w:val="4F7BA24D"/>
    <w:rsid w:val="4F7CD6D9"/>
    <w:rsid w:val="4F7E4221"/>
    <w:rsid w:val="4F803963"/>
    <w:rsid w:val="4F8B47F2"/>
    <w:rsid w:val="4F92A254"/>
    <w:rsid w:val="4F944D27"/>
    <w:rsid w:val="4FAB9FD8"/>
    <w:rsid w:val="4FB945A4"/>
    <w:rsid w:val="4FBE214C"/>
    <w:rsid w:val="4FC3E4B7"/>
    <w:rsid w:val="4FC41E5C"/>
    <w:rsid w:val="4FCF4CD5"/>
    <w:rsid w:val="4FD9C12D"/>
    <w:rsid w:val="4FDB0132"/>
    <w:rsid w:val="4FDBE046"/>
    <w:rsid w:val="4FE30643"/>
    <w:rsid w:val="4FE68A76"/>
    <w:rsid w:val="4FEC32E4"/>
    <w:rsid w:val="4FF24EB1"/>
    <w:rsid w:val="4FF62CC9"/>
    <w:rsid w:val="4FFD5E7F"/>
    <w:rsid w:val="4FFE12C6"/>
    <w:rsid w:val="5000D55E"/>
    <w:rsid w:val="5015300C"/>
    <w:rsid w:val="5040A85E"/>
    <w:rsid w:val="504F3CAA"/>
    <w:rsid w:val="505D9EF6"/>
    <w:rsid w:val="505ECB02"/>
    <w:rsid w:val="50631CD5"/>
    <w:rsid w:val="5077E258"/>
    <w:rsid w:val="509284B3"/>
    <w:rsid w:val="509D23B6"/>
    <w:rsid w:val="50A47D95"/>
    <w:rsid w:val="50ACDB0A"/>
    <w:rsid w:val="50B3A468"/>
    <w:rsid w:val="50B489EF"/>
    <w:rsid w:val="50B703FF"/>
    <w:rsid w:val="50BE0AC2"/>
    <w:rsid w:val="50CDDF32"/>
    <w:rsid w:val="50D3E5A5"/>
    <w:rsid w:val="50D89255"/>
    <w:rsid w:val="50DF7DE2"/>
    <w:rsid w:val="50E88286"/>
    <w:rsid w:val="51247061"/>
    <w:rsid w:val="5125E8F8"/>
    <w:rsid w:val="51299AC3"/>
    <w:rsid w:val="51356D71"/>
    <w:rsid w:val="513A7269"/>
    <w:rsid w:val="514989BF"/>
    <w:rsid w:val="5155BE1F"/>
    <w:rsid w:val="516B6F3F"/>
    <w:rsid w:val="516DE038"/>
    <w:rsid w:val="5172D2C2"/>
    <w:rsid w:val="517B05C2"/>
    <w:rsid w:val="518D38A6"/>
    <w:rsid w:val="51A1E703"/>
    <w:rsid w:val="51AF4497"/>
    <w:rsid w:val="51C33559"/>
    <w:rsid w:val="51CCCF07"/>
    <w:rsid w:val="51E2A376"/>
    <w:rsid w:val="51E4B5F8"/>
    <w:rsid w:val="51F4B438"/>
    <w:rsid w:val="5202B63A"/>
    <w:rsid w:val="520761E0"/>
    <w:rsid w:val="520AC5BE"/>
    <w:rsid w:val="5211C8F1"/>
    <w:rsid w:val="52341D99"/>
    <w:rsid w:val="523835FA"/>
    <w:rsid w:val="5238393B"/>
    <w:rsid w:val="52393AEA"/>
    <w:rsid w:val="5251CCA1"/>
    <w:rsid w:val="5257433C"/>
    <w:rsid w:val="526304DC"/>
    <w:rsid w:val="526318F8"/>
    <w:rsid w:val="527C034B"/>
    <w:rsid w:val="529EBC27"/>
    <w:rsid w:val="52A05F00"/>
    <w:rsid w:val="52E32DBB"/>
    <w:rsid w:val="5304F601"/>
    <w:rsid w:val="5306E8D8"/>
    <w:rsid w:val="531E4BB4"/>
    <w:rsid w:val="53295ABF"/>
    <w:rsid w:val="532A9828"/>
    <w:rsid w:val="532E70BD"/>
    <w:rsid w:val="533272C5"/>
    <w:rsid w:val="535BF6A0"/>
    <w:rsid w:val="53629B2C"/>
    <w:rsid w:val="5367B4C2"/>
    <w:rsid w:val="5378968D"/>
    <w:rsid w:val="53816AC3"/>
    <w:rsid w:val="5382EED4"/>
    <w:rsid w:val="538BE110"/>
    <w:rsid w:val="53903965"/>
    <w:rsid w:val="5396D934"/>
    <w:rsid w:val="53AFD4FF"/>
    <w:rsid w:val="53B148BA"/>
    <w:rsid w:val="53B7498E"/>
    <w:rsid w:val="53BC8475"/>
    <w:rsid w:val="53C789C4"/>
    <w:rsid w:val="53CBE1EC"/>
    <w:rsid w:val="53D568E7"/>
    <w:rsid w:val="53DEB850"/>
    <w:rsid w:val="53DEE857"/>
    <w:rsid w:val="53E3B0D9"/>
    <w:rsid w:val="53E92C0A"/>
    <w:rsid w:val="5401248F"/>
    <w:rsid w:val="5407B811"/>
    <w:rsid w:val="540F01CF"/>
    <w:rsid w:val="5429CDB1"/>
    <w:rsid w:val="542E958E"/>
    <w:rsid w:val="5439AC9A"/>
    <w:rsid w:val="54421AB6"/>
    <w:rsid w:val="5452550F"/>
    <w:rsid w:val="54567214"/>
    <w:rsid w:val="5464D513"/>
    <w:rsid w:val="54676157"/>
    <w:rsid w:val="54691BA2"/>
    <w:rsid w:val="54757F11"/>
    <w:rsid w:val="547BCE8C"/>
    <w:rsid w:val="548CA95B"/>
    <w:rsid w:val="54A6AA9C"/>
    <w:rsid w:val="54AEBC9C"/>
    <w:rsid w:val="54B35523"/>
    <w:rsid w:val="54C2A8C0"/>
    <w:rsid w:val="54CB89C1"/>
    <w:rsid w:val="54CC05BE"/>
    <w:rsid w:val="54CE54AB"/>
    <w:rsid w:val="54DA5798"/>
    <w:rsid w:val="54E169EF"/>
    <w:rsid w:val="54E6FD1C"/>
    <w:rsid w:val="54E8F4E3"/>
    <w:rsid w:val="54F81649"/>
    <w:rsid w:val="5503BA1C"/>
    <w:rsid w:val="550448FA"/>
    <w:rsid w:val="5514AE9A"/>
    <w:rsid w:val="551E2B7D"/>
    <w:rsid w:val="553CD171"/>
    <w:rsid w:val="553FF509"/>
    <w:rsid w:val="5545D7AF"/>
    <w:rsid w:val="555EFAE4"/>
    <w:rsid w:val="55632F5D"/>
    <w:rsid w:val="556F7C8A"/>
    <w:rsid w:val="55721521"/>
    <w:rsid w:val="5574F93F"/>
    <w:rsid w:val="55788934"/>
    <w:rsid w:val="557A1FE7"/>
    <w:rsid w:val="557FB24E"/>
    <w:rsid w:val="5580EE4A"/>
    <w:rsid w:val="5595ABAB"/>
    <w:rsid w:val="559ACA6D"/>
    <w:rsid w:val="559D4391"/>
    <w:rsid w:val="55A5149D"/>
    <w:rsid w:val="55C17D62"/>
    <w:rsid w:val="55C9F189"/>
    <w:rsid w:val="55D97C0D"/>
    <w:rsid w:val="55DE540C"/>
    <w:rsid w:val="55E083D1"/>
    <w:rsid w:val="55E8A7B0"/>
    <w:rsid w:val="55FD5B70"/>
    <w:rsid w:val="55FECBBB"/>
    <w:rsid w:val="56038888"/>
    <w:rsid w:val="56043030"/>
    <w:rsid w:val="560537F9"/>
    <w:rsid w:val="560D48AD"/>
    <w:rsid w:val="56134675"/>
    <w:rsid w:val="5638B1EB"/>
    <w:rsid w:val="564ABCE7"/>
    <w:rsid w:val="564C9DDA"/>
    <w:rsid w:val="5652F7A0"/>
    <w:rsid w:val="5661EE1D"/>
    <w:rsid w:val="56684DB8"/>
    <w:rsid w:val="566F044E"/>
    <w:rsid w:val="5679D4E1"/>
    <w:rsid w:val="567A904A"/>
    <w:rsid w:val="567FB865"/>
    <w:rsid w:val="568305A5"/>
    <w:rsid w:val="5684BA32"/>
    <w:rsid w:val="568700D3"/>
    <w:rsid w:val="569152B3"/>
    <w:rsid w:val="56922E4C"/>
    <w:rsid w:val="569629C8"/>
    <w:rsid w:val="56A0062A"/>
    <w:rsid w:val="56A19C05"/>
    <w:rsid w:val="56A45B1E"/>
    <w:rsid w:val="56A4ECCA"/>
    <w:rsid w:val="56B1D02C"/>
    <w:rsid w:val="56BBB49C"/>
    <w:rsid w:val="56BF937E"/>
    <w:rsid w:val="56C5836D"/>
    <w:rsid w:val="56D80E80"/>
    <w:rsid w:val="56D9ABAD"/>
    <w:rsid w:val="56E10562"/>
    <w:rsid w:val="56E4BD3A"/>
    <w:rsid w:val="56E59DF3"/>
    <w:rsid w:val="56EC4FEC"/>
    <w:rsid w:val="57063509"/>
    <w:rsid w:val="570DED52"/>
    <w:rsid w:val="5716274A"/>
    <w:rsid w:val="57173727"/>
    <w:rsid w:val="57180D46"/>
    <w:rsid w:val="571CD118"/>
    <w:rsid w:val="57368BC1"/>
    <w:rsid w:val="573718FF"/>
    <w:rsid w:val="573F5388"/>
    <w:rsid w:val="575F5738"/>
    <w:rsid w:val="5775D1C7"/>
    <w:rsid w:val="57778068"/>
    <w:rsid w:val="57811BC9"/>
    <w:rsid w:val="57831994"/>
    <w:rsid w:val="57870F20"/>
    <w:rsid w:val="578A7C85"/>
    <w:rsid w:val="57A1EC50"/>
    <w:rsid w:val="57A2D4DA"/>
    <w:rsid w:val="57A3CA8F"/>
    <w:rsid w:val="57A710C6"/>
    <w:rsid w:val="57AC8018"/>
    <w:rsid w:val="57B5C032"/>
    <w:rsid w:val="57CDE4C1"/>
    <w:rsid w:val="57CE1497"/>
    <w:rsid w:val="57D1B080"/>
    <w:rsid w:val="57D45FF3"/>
    <w:rsid w:val="57DC4CCD"/>
    <w:rsid w:val="57E95BD7"/>
    <w:rsid w:val="57EF9358"/>
    <w:rsid w:val="57F3F141"/>
    <w:rsid w:val="57F7C23D"/>
    <w:rsid w:val="57F9D63D"/>
    <w:rsid w:val="5800A918"/>
    <w:rsid w:val="580425E6"/>
    <w:rsid w:val="5805BCFB"/>
    <w:rsid w:val="580E2301"/>
    <w:rsid w:val="58199F53"/>
    <w:rsid w:val="58270880"/>
    <w:rsid w:val="58487D25"/>
    <w:rsid w:val="58563DF9"/>
    <w:rsid w:val="5859F624"/>
    <w:rsid w:val="585F7F49"/>
    <w:rsid w:val="586E9FCC"/>
    <w:rsid w:val="58813FEC"/>
    <w:rsid w:val="58A13DEE"/>
    <w:rsid w:val="58A24108"/>
    <w:rsid w:val="58AC238C"/>
    <w:rsid w:val="58AC5B28"/>
    <w:rsid w:val="58B5020C"/>
    <w:rsid w:val="58B9873F"/>
    <w:rsid w:val="58CA5EFF"/>
    <w:rsid w:val="58DCF7E4"/>
    <w:rsid w:val="58DCF9A3"/>
    <w:rsid w:val="58DE6AC3"/>
    <w:rsid w:val="58E2C912"/>
    <w:rsid w:val="58E47E6A"/>
    <w:rsid w:val="58E85867"/>
    <w:rsid w:val="58EABACA"/>
    <w:rsid w:val="58F1E91C"/>
    <w:rsid w:val="58F7127B"/>
    <w:rsid w:val="590BAA4B"/>
    <w:rsid w:val="5911A3D6"/>
    <w:rsid w:val="5911A778"/>
    <w:rsid w:val="591928FC"/>
    <w:rsid w:val="591CAE3B"/>
    <w:rsid w:val="591E0BA5"/>
    <w:rsid w:val="593433C8"/>
    <w:rsid w:val="5935731B"/>
    <w:rsid w:val="5936A2CA"/>
    <w:rsid w:val="59399A0A"/>
    <w:rsid w:val="593F9B18"/>
    <w:rsid w:val="594EA3EF"/>
    <w:rsid w:val="5953240C"/>
    <w:rsid w:val="595D8ABA"/>
    <w:rsid w:val="5969E668"/>
    <w:rsid w:val="5971BFAA"/>
    <w:rsid w:val="5973B802"/>
    <w:rsid w:val="597C18A0"/>
    <w:rsid w:val="598C027C"/>
    <w:rsid w:val="59BB8BDE"/>
    <w:rsid w:val="59C965C6"/>
    <w:rsid w:val="59DA1D43"/>
    <w:rsid w:val="59DB3F6D"/>
    <w:rsid w:val="59E1E9BA"/>
    <w:rsid w:val="59EB6238"/>
    <w:rsid w:val="59EDA293"/>
    <w:rsid w:val="59EF7A0F"/>
    <w:rsid w:val="59F90400"/>
    <w:rsid w:val="59FA2394"/>
    <w:rsid w:val="5A0A543F"/>
    <w:rsid w:val="5A0C2E5C"/>
    <w:rsid w:val="5A0D113D"/>
    <w:rsid w:val="5A207614"/>
    <w:rsid w:val="5A29081A"/>
    <w:rsid w:val="5A330604"/>
    <w:rsid w:val="5A394432"/>
    <w:rsid w:val="5A43A9C2"/>
    <w:rsid w:val="5A4EE545"/>
    <w:rsid w:val="5A5A7FB8"/>
    <w:rsid w:val="5A5DD32F"/>
    <w:rsid w:val="5A66160C"/>
    <w:rsid w:val="5A684C45"/>
    <w:rsid w:val="5A6AD5B8"/>
    <w:rsid w:val="5A8006FE"/>
    <w:rsid w:val="5A828D60"/>
    <w:rsid w:val="5A895064"/>
    <w:rsid w:val="5A924F81"/>
    <w:rsid w:val="5A93D47B"/>
    <w:rsid w:val="5AA10F18"/>
    <w:rsid w:val="5AA25534"/>
    <w:rsid w:val="5ACC7DF8"/>
    <w:rsid w:val="5ACCF192"/>
    <w:rsid w:val="5ACD1F81"/>
    <w:rsid w:val="5AE381EF"/>
    <w:rsid w:val="5AE67868"/>
    <w:rsid w:val="5AEE5DF7"/>
    <w:rsid w:val="5AFE2A21"/>
    <w:rsid w:val="5B03B540"/>
    <w:rsid w:val="5B069148"/>
    <w:rsid w:val="5B1A2112"/>
    <w:rsid w:val="5B2875D6"/>
    <w:rsid w:val="5B3040AF"/>
    <w:rsid w:val="5B432F78"/>
    <w:rsid w:val="5B5286CF"/>
    <w:rsid w:val="5B5BAABA"/>
    <w:rsid w:val="5B6F41B1"/>
    <w:rsid w:val="5BA17C85"/>
    <w:rsid w:val="5BABF6C9"/>
    <w:rsid w:val="5BBFDA0F"/>
    <w:rsid w:val="5BC5C209"/>
    <w:rsid w:val="5BC61D55"/>
    <w:rsid w:val="5BC9E940"/>
    <w:rsid w:val="5BDEAF57"/>
    <w:rsid w:val="5BED8C19"/>
    <w:rsid w:val="5BF62CEB"/>
    <w:rsid w:val="5BFDF09B"/>
    <w:rsid w:val="5BFF9FD2"/>
    <w:rsid w:val="5C193E2E"/>
    <w:rsid w:val="5C21AF45"/>
    <w:rsid w:val="5C2F152F"/>
    <w:rsid w:val="5C30FDCC"/>
    <w:rsid w:val="5C317444"/>
    <w:rsid w:val="5C446A51"/>
    <w:rsid w:val="5C4F80D8"/>
    <w:rsid w:val="5C77CB98"/>
    <w:rsid w:val="5C7803DD"/>
    <w:rsid w:val="5C93E803"/>
    <w:rsid w:val="5C965782"/>
    <w:rsid w:val="5C99B0BE"/>
    <w:rsid w:val="5C9F0A02"/>
    <w:rsid w:val="5CC16838"/>
    <w:rsid w:val="5CC793CD"/>
    <w:rsid w:val="5CCB5EFF"/>
    <w:rsid w:val="5CCD705B"/>
    <w:rsid w:val="5CCFDD68"/>
    <w:rsid w:val="5CD0C48E"/>
    <w:rsid w:val="5CD253A3"/>
    <w:rsid w:val="5CD31A62"/>
    <w:rsid w:val="5CD6FE7D"/>
    <w:rsid w:val="5CDBC3DE"/>
    <w:rsid w:val="5CDEB9D5"/>
    <w:rsid w:val="5CE71060"/>
    <w:rsid w:val="5CEC15B5"/>
    <w:rsid w:val="5CF7D7FC"/>
    <w:rsid w:val="5D0DBD1E"/>
    <w:rsid w:val="5D0FC956"/>
    <w:rsid w:val="5D1EF129"/>
    <w:rsid w:val="5D1F500F"/>
    <w:rsid w:val="5D21F7EB"/>
    <w:rsid w:val="5D2F9689"/>
    <w:rsid w:val="5D36C6A4"/>
    <w:rsid w:val="5D3A4F33"/>
    <w:rsid w:val="5D429394"/>
    <w:rsid w:val="5D5E5D30"/>
    <w:rsid w:val="5D60D825"/>
    <w:rsid w:val="5D6512F0"/>
    <w:rsid w:val="5D6516A2"/>
    <w:rsid w:val="5D65FE4E"/>
    <w:rsid w:val="5D78EEE0"/>
    <w:rsid w:val="5D81516C"/>
    <w:rsid w:val="5D82D434"/>
    <w:rsid w:val="5D8E7E04"/>
    <w:rsid w:val="5D904175"/>
    <w:rsid w:val="5D9B8D45"/>
    <w:rsid w:val="5D9D3969"/>
    <w:rsid w:val="5DA279BF"/>
    <w:rsid w:val="5DA327E4"/>
    <w:rsid w:val="5DD36138"/>
    <w:rsid w:val="5DDA3971"/>
    <w:rsid w:val="5DDCC638"/>
    <w:rsid w:val="5E0A6AB9"/>
    <w:rsid w:val="5E0BBF03"/>
    <w:rsid w:val="5E103BDA"/>
    <w:rsid w:val="5E1E8DF6"/>
    <w:rsid w:val="5E24B05D"/>
    <w:rsid w:val="5E2E37AE"/>
    <w:rsid w:val="5E4ED1F9"/>
    <w:rsid w:val="5E6ACCDB"/>
    <w:rsid w:val="5E6C90F7"/>
    <w:rsid w:val="5E7A7333"/>
    <w:rsid w:val="5E86A1DA"/>
    <w:rsid w:val="5E89B141"/>
    <w:rsid w:val="5E8E484F"/>
    <w:rsid w:val="5EA79155"/>
    <w:rsid w:val="5EA85958"/>
    <w:rsid w:val="5EAA0B88"/>
    <w:rsid w:val="5EAA12A8"/>
    <w:rsid w:val="5EB7A75E"/>
    <w:rsid w:val="5ECEB82A"/>
    <w:rsid w:val="5EDA8C66"/>
    <w:rsid w:val="5EF0C883"/>
    <w:rsid w:val="5EF373F0"/>
    <w:rsid w:val="5EFC1934"/>
    <w:rsid w:val="5EFC3F46"/>
    <w:rsid w:val="5F05C4C4"/>
    <w:rsid w:val="5F182BD5"/>
    <w:rsid w:val="5F1BEC96"/>
    <w:rsid w:val="5F1D9EA0"/>
    <w:rsid w:val="5F211520"/>
    <w:rsid w:val="5F3BB041"/>
    <w:rsid w:val="5F3DD59D"/>
    <w:rsid w:val="5F461ADE"/>
    <w:rsid w:val="5F5433C8"/>
    <w:rsid w:val="5F5DD7AE"/>
    <w:rsid w:val="5F6D8070"/>
    <w:rsid w:val="5F7053C4"/>
    <w:rsid w:val="5F79D191"/>
    <w:rsid w:val="5F7AE5C4"/>
    <w:rsid w:val="5F9486A6"/>
    <w:rsid w:val="5FB3892B"/>
    <w:rsid w:val="5FB4E0D1"/>
    <w:rsid w:val="5FB7708A"/>
    <w:rsid w:val="5FB86CC0"/>
    <w:rsid w:val="5FBD4F8A"/>
    <w:rsid w:val="5FBE1E2F"/>
    <w:rsid w:val="5FBF25F2"/>
    <w:rsid w:val="5FC57D73"/>
    <w:rsid w:val="5FC6286F"/>
    <w:rsid w:val="5FD38DCD"/>
    <w:rsid w:val="5FD78992"/>
    <w:rsid w:val="5FDD3242"/>
    <w:rsid w:val="5FDD59BB"/>
    <w:rsid w:val="5FDE1E5B"/>
    <w:rsid w:val="5FEC6EBA"/>
    <w:rsid w:val="5FECA785"/>
    <w:rsid w:val="5FEFCA47"/>
    <w:rsid w:val="600D5082"/>
    <w:rsid w:val="600E3386"/>
    <w:rsid w:val="6029B94C"/>
    <w:rsid w:val="60303DEE"/>
    <w:rsid w:val="603E060A"/>
    <w:rsid w:val="603E6C9F"/>
    <w:rsid w:val="6048DAE2"/>
    <w:rsid w:val="60508524"/>
    <w:rsid w:val="6050A347"/>
    <w:rsid w:val="60571E95"/>
    <w:rsid w:val="606DE011"/>
    <w:rsid w:val="607C0435"/>
    <w:rsid w:val="6081925C"/>
    <w:rsid w:val="60868931"/>
    <w:rsid w:val="6088F3FD"/>
    <w:rsid w:val="608BD6A2"/>
    <w:rsid w:val="609594B2"/>
    <w:rsid w:val="60984206"/>
    <w:rsid w:val="60A527AD"/>
    <w:rsid w:val="60A67991"/>
    <w:rsid w:val="60A7BA24"/>
    <w:rsid w:val="60A823CD"/>
    <w:rsid w:val="60AADF2A"/>
    <w:rsid w:val="60AD743B"/>
    <w:rsid w:val="60D5840F"/>
    <w:rsid w:val="60E5EB63"/>
    <w:rsid w:val="60E61481"/>
    <w:rsid w:val="60ED4953"/>
    <w:rsid w:val="60F83902"/>
    <w:rsid w:val="60F99E0A"/>
    <w:rsid w:val="60FC4299"/>
    <w:rsid w:val="6108EA42"/>
    <w:rsid w:val="6112A5D6"/>
    <w:rsid w:val="6120A33E"/>
    <w:rsid w:val="61263B5A"/>
    <w:rsid w:val="6129F3AA"/>
    <w:rsid w:val="61519255"/>
    <w:rsid w:val="61542FEA"/>
    <w:rsid w:val="6159DB97"/>
    <w:rsid w:val="617D602E"/>
    <w:rsid w:val="617E92B3"/>
    <w:rsid w:val="6182B302"/>
    <w:rsid w:val="61871EB6"/>
    <w:rsid w:val="618AC906"/>
    <w:rsid w:val="6196497C"/>
    <w:rsid w:val="61A72EDE"/>
    <w:rsid w:val="61A9A6FE"/>
    <w:rsid w:val="61AADA27"/>
    <w:rsid w:val="61AC3CE0"/>
    <w:rsid w:val="61AD9351"/>
    <w:rsid w:val="61AD9444"/>
    <w:rsid w:val="61AFA052"/>
    <w:rsid w:val="61B0F332"/>
    <w:rsid w:val="61D16DFE"/>
    <w:rsid w:val="61DC8A5C"/>
    <w:rsid w:val="61E85C2F"/>
    <w:rsid w:val="61F6F8FE"/>
    <w:rsid w:val="61FD268F"/>
    <w:rsid w:val="61FF545C"/>
    <w:rsid w:val="620C4AFC"/>
    <w:rsid w:val="62126AFE"/>
    <w:rsid w:val="62137B2A"/>
    <w:rsid w:val="622599FD"/>
    <w:rsid w:val="6227D263"/>
    <w:rsid w:val="62297B7E"/>
    <w:rsid w:val="622A02AB"/>
    <w:rsid w:val="622FB469"/>
    <w:rsid w:val="62331D62"/>
    <w:rsid w:val="623C2F2D"/>
    <w:rsid w:val="623E31FF"/>
    <w:rsid w:val="6247FD2A"/>
    <w:rsid w:val="624D4FE2"/>
    <w:rsid w:val="624FCA88"/>
    <w:rsid w:val="625B1684"/>
    <w:rsid w:val="6269B691"/>
    <w:rsid w:val="626E8DDB"/>
    <w:rsid w:val="627A8024"/>
    <w:rsid w:val="6280D122"/>
    <w:rsid w:val="629D63DF"/>
    <w:rsid w:val="62A32427"/>
    <w:rsid w:val="62AEB238"/>
    <w:rsid w:val="62B96F6C"/>
    <w:rsid w:val="62BB36AB"/>
    <w:rsid w:val="62C42760"/>
    <w:rsid w:val="62C6039E"/>
    <w:rsid w:val="62CDBF2E"/>
    <w:rsid w:val="62D6109D"/>
    <w:rsid w:val="62DE06C3"/>
    <w:rsid w:val="62E301E4"/>
    <w:rsid w:val="62E6BE9E"/>
    <w:rsid w:val="62EC983F"/>
    <w:rsid w:val="62F8582C"/>
    <w:rsid w:val="62FBD0B6"/>
    <w:rsid w:val="6310C893"/>
    <w:rsid w:val="6312B6F8"/>
    <w:rsid w:val="6318BD07"/>
    <w:rsid w:val="63291BA3"/>
    <w:rsid w:val="632C673F"/>
    <w:rsid w:val="634B3823"/>
    <w:rsid w:val="634D0E06"/>
    <w:rsid w:val="635168FD"/>
    <w:rsid w:val="637D179C"/>
    <w:rsid w:val="637D7ED1"/>
    <w:rsid w:val="637EEBF6"/>
    <w:rsid w:val="6387CB02"/>
    <w:rsid w:val="63971D0E"/>
    <w:rsid w:val="63A152D0"/>
    <w:rsid w:val="63A1AFB6"/>
    <w:rsid w:val="63AAB4A5"/>
    <w:rsid w:val="63B7114A"/>
    <w:rsid w:val="63B8B412"/>
    <w:rsid w:val="63C7221B"/>
    <w:rsid w:val="63CA0227"/>
    <w:rsid w:val="63DC2196"/>
    <w:rsid w:val="63EE1334"/>
    <w:rsid w:val="63F684C6"/>
    <w:rsid w:val="63FB8DB5"/>
    <w:rsid w:val="63FBFA7F"/>
    <w:rsid w:val="6405CCDE"/>
    <w:rsid w:val="640F2AB8"/>
    <w:rsid w:val="6415B30F"/>
    <w:rsid w:val="64360796"/>
    <w:rsid w:val="6437E4F6"/>
    <w:rsid w:val="6442B76B"/>
    <w:rsid w:val="644ADA4A"/>
    <w:rsid w:val="64642607"/>
    <w:rsid w:val="646DC5CA"/>
    <w:rsid w:val="64710E66"/>
    <w:rsid w:val="647351C8"/>
    <w:rsid w:val="64793759"/>
    <w:rsid w:val="647B54C8"/>
    <w:rsid w:val="64806022"/>
    <w:rsid w:val="64814228"/>
    <w:rsid w:val="6483AA36"/>
    <w:rsid w:val="64849AFF"/>
    <w:rsid w:val="649EECA9"/>
    <w:rsid w:val="64A07CEE"/>
    <w:rsid w:val="64AA0DA7"/>
    <w:rsid w:val="64AAE484"/>
    <w:rsid w:val="64B6A8B9"/>
    <w:rsid w:val="64BC5438"/>
    <w:rsid w:val="64BFE713"/>
    <w:rsid w:val="64D4009A"/>
    <w:rsid w:val="64DA4D8D"/>
    <w:rsid w:val="64DC0DA2"/>
    <w:rsid w:val="64DD2A82"/>
    <w:rsid w:val="64DFEE27"/>
    <w:rsid w:val="64E7B1E3"/>
    <w:rsid w:val="64EB2CAC"/>
    <w:rsid w:val="650B216E"/>
    <w:rsid w:val="6522943F"/>
    <w:rsid w:val="65400F5F"/>
    <w:rsid w:val="654829D3"/>
    <w:rsid w:val="654C8CA4"/>
    <w:rsid w:val="654CF953"/>
    <w:rsid w:val="654F4143"/>
    <w:rsid w:val="65542939"/>
    <w:rsid w:val="655828EC"/>
    <w:rsid w:val="6567F79C"/>
    <w:rsid w:val="656AD4A4"/>
    <w:rsid w:val="656D270E"/>
    <w:rsid w:val="65890784"/>
    <w:rsid w:val="659D2631"/>
    <w:rsid w:val="65BA4A01"/>
    <w:rsid w:val="65CDFADE"/>
    <w:rsid w:val="65D42BA5"/>
    <w:rsid w:val="65E2DBAC"/>
    <w:rsid w:val="65E7E410"/>
    <w:rsid w:val="65E822D3"/>
    <w:rsid w:val="65EE4A22"/>
    <w:rsid w:val="65F4C575"/>
    <w:rsid w:val="6621C4F9"/>
    <w:rsid w:val="66377911"/>
    <w:rsid w:val="663B7064"/>
    <w:rsid w:val="663EB6F3"/>
    <w:rsid w:val="6654C369"/>
    <w:rsid w:val="66577ADF"/>
    <w:rsid w:val="66683CE8"/>
    <w:rsid w:val="6669A25D"/>
    <w:rsid w:val="6670CF0D"/>
    <w:rsid w:val="667E6C67"/>
    <w:rsid w:val="667EE2C8"/>
    <w:rsid w:val="668470A3"/>
    <w:rsid w:val="6698DB50"/>
    <w:rsid w:val="6699A9F3"/>
    <w:rsid w:val="669E1546"/>
    <w:rsid w:val="669FD615"/>
    <w:rsid w:val="66B0EEC0"/>
    <w:rsid w:val="66C1CC88"/>
    <w:rsid w:val="66D8BF20"/>
    <w:rsid w:val="66EABF2E"/>
    <w:rsid w:val="66FEAFC0"/>
    <w:rsid w:val="67038FF5"/>
    <w:rsid w:val="6707562C"/>
    <w:rsid w:val="6707EFDA"/>
    <w:rsid w:val="670D1A74"/>
    <w:rsid w:val="670D3A3B"/>
    <w:rsid w:val="6713690D"/>
    <w:rsid w:val="671E7798"/>
    <w:rsid w:val="6737ACC2"/>
    <w:rsid w:val="67420B8F"/>
    <w:rsid w:val="674F090E"/>
    <w:rsid w:val="6754C2DB"/>
    <w:rsid w:val="67675CBB"/>
    <w:rsid w:val="67825106"/>
    <w:rsid w:val="678C47CB"/>
    <w:rsid w:val="679E3F94"/>
    <w:rsid w:val="67A736F7"/>
    <w:rsid w:val="67B123A3"/>
    <w:rsid w:val="67B6D6CD"/>
    <w:rsid w:val="67C5BCA8"/>
    <w:rsid w:val="67E3036A"/>
    <w:rsid w:val="67E5FAF9"/>
    <w:rsid w:val="67E8D368"/>
    <w:rsid w:val="67E96735"/>
    <w:rsid w:val="67FBEAF2"/>
    <w:rsid w:val="680A66B7"/>
    <w:rsid w:val="68109000"/>
    <w:rsid w:val="68124A82"/>
    <w:rsid w:val="68128C42"/>
    <w:rsid w:val="68263AB8"/>
    <w:rsid w:val="682668F3"/>
    <w:rsid w:val="6827268D"/>
    <w:rsid w:val="6832A762"/>
    <w:rsid w:val="6833FBBE"/>
    <w:rsid w:val="683F823C"/>
    <w:rsid w:val="6846205B"/>
    <w:rsid w:val="68492239"/>
    <w:rsid w:val="684C29E8"/>
    <w:rsid w:val="685ADBBB"/>
    <w:rsid w:val="685D0CAB"/>
    <w:rsid w:val="686DE10B"/>
    <w:rsid w:val="686F8B2D"/>
    <w:rsid w:val="6875FA81"/>
    <w:rsid w:val="688603AA"/>
    <w:rsid w:val="688D68CB"/>
    <w:rsid w:val="688EADF7"/>
    <w:rsid w:val="688F3AA4"/>
    <w:rsid w:val="68A4C80B"/>
    <w:rsid w:val="68C42707"/>
    <w:rsid w:val="68C6C810"/>
    <w:rsid w:val="68CD40F8"/>
    <w:rsid w:val="68CE3B73"/>
    <w:rsid w:val="68D2201E"/>
    <w:rsid w:val="68D401F2"/>
    <w:rsid w:val="68D88507"/>
    <w:rsid w:val="68DC28D1"/>
    <w:rsid w:val="68E3D2FF"/>
    <w:rsid w:val="68E4A632"/>
    <w:rsid w:val="68EFC540"/>
    <w:rsid w:val="68F7DD2E"/>
    <w:rsid w:val="6907DFA8"/>
    <w:rsid w:val="6909BDD2"/>
    <w:rsid w:val="6914C5EB"/>
    <w:rsid w:val="69302F9F"/>
    <w:rsid w:val="694833E1"/>
    <w:rsid w:val="694B0AF9"/>
    <w:rsid w:val="694E0CA9"/>
    <w:rsid w:val="6950C684"/>
    <w:rsid w:val="695D2EF0"/>
    <w:rsid w:val="697D4B70"/>
    <w:rsid w:val="698D1F1E"/>
    <w:rsid w:val="69944CCA"/>
    <w:rsid w:val="699549AD"/>
    <w:rsid w:val="69A1E524"/>
    <w:rsid w:val="69A601DD"/>
    <w:rsid w:val="69B7009E"/>
    <w:rsid w:val="69BA0A1C"/>
    <w:rsid w:val="69BA7F64"/>
    <w:rsid w:val="69C52F9A"/>
    <w:rsid w:val="69D6D8A5"/>
    <w:rsid w:val="69DFB16A"/>
    <w:rsid w:val="69EF92E4"/>
    <w:rsid w:val="69FC86B9"/>
    <w:rsid w:val="69FDF64D"/>
    <w:rsid w:val="69FF1A16"/>
    <w:rsid w:val="6A0616A2"/>
    <w:rsid w:val="6A070338"/>
    <w:rsid w:val="6A09727A"/>
    <w:rsid w:val="6A0EE130"/>
    <w:rsid w:val="6A24B3E6"/>
    <w:rsid w:val="6A39ACEC"/>
    <w:rsid w:val="6A3C5072"/>
    <w:rsid w:val="6A3F8DEB"/>
    <w:rsid w:val="6A4F3185"/>
    <w:rsid w:val="6A513BFD"/>
    <w:rsid w:val="6A537ACF"/>
    <w:rsid w:val="6A5F97B1"/>
    <w:rsid w:val="6A61E8D4"/>
    <w:rsid w:val="6A62C09B"/>
    <w:rsid w:val="6A789E16"/>
    <w:rsid w:val="6A80C3C3"/>
    <w:rsid w:val="6A84912D"/>
    <w:rsid w:val="6A892EB5"/>
    <w:rsid w:val="6A909461"/>
    <w:rsid w:val="6A97B8B8"/>
    <w:rsid w:val="6AA2872A"/>
    <w:rsid w:val="6AA35EDB"/>
    <w:rsid w:val="6AC61A64"/>
    <w:rsid w:val="6ACDB260"/>
    <w:rsid w:val="6ADC5647"/>
    <w:rsid w:val="6AE47CF6"/>
    <w:rsid w:val="6AE4AFF7"/>
    <w:rsid w:val="6AE795A4"/>
    <w:rsid w:val="6AEDBD56"/>
    <w:rsid w:val="6AEF9DE3"/>
    <w:rsid w:val="6AF35866"/>
    <w:rsid w:val="6AFE1087"/>
    <w:rsid w:val="6B1034E4"/>
    <w:rsid w:val="6B18C592"/>
    <w:rsid w:val="6B369600"/>
    <w:rsid w:val="6B37D366"/>
    <w:rsid w:val="6B407A27"/>
    <w:rsid w:val="6B4406B1"/>
    <w:rsid w:val="6B48F1F5"/>
    <w:rsid w:val="6B4D3CCA"/>
    <w:rsid w:val="6B634DE6"/>
    <w:rsid w:val="6B67315D"/>
    <w:rsid w:val="6B6B899F"/>
    <w:rsid w:val="6B6C2F71"/>
    <w:rsid w:val="6B6FF589"/>
    <w:rsid w:val="6B7D8938"/>
    <w:rsid w:val="6B8F88BA"/>
    <w:rsid w:val="6B916222"/>
    <w:rsid w:val="6B92D40C"/>
    <w:rsid w:val="6B9DE78C"/>
    <w:rsid w:val="6BAEBB7C"/>
    <w:rsid w:val="6BB0EA1F"/>
    <w:rsid w:val="6BB62649"/>
    <w:rsid w:val="6BB6FF4E"/>
    <w:rsid w:val="6BBA85CB"/>
    <w:rsid w:val="6BC476D4"/>
    <w:rsid w:val="6BC66B44"/>
    <w:rsid w:val="6BC7A112"/>
    <w:rsid w:val="6BC9F522"/>
    <w:rsid w:val="6BDE671E"/>
    <w:rsid w:val="6BEC633D"/>
    <w:rsid w:val="6BF864C7"/>
    <w:rsid w:val="6C025272"/>
    <w:rsid w:val="6C03BC07"/>
    <w:rsid w:val="6C08A53E"/>
    <w:rsid w:val="6C09F20E"/>
    <w:rsid w:val="6C0C7614"/>
    <w:rsid w:val="6C120ACE"/>
    <w:rsid w:val="6C1EEAEF"/>
    <w:rsid w:val="6C2C503C"/>
    <w:rsid w:val="6C3B67FB"/>
    <w:rsid w:val="6C57FD29"/>
    <w:rsid w:val="6C5D0DA6"/>
    <w:rsid w:val="6C677BDD"/>
    <w:rsid w:val="6C73797B"/>
    <w:rsid w:val="6C77E6E7"/>
    <w:rsid w:val="6C7C9E1B"/>
    <w:rsid w:val="6C847FDB"/>
    <w:rsid w:val="6C86CCE6"/>
    <w:rsid w:val="6C952CA0"/>
    <w:rsid w:val="6C9FFC7F"/>
    <w:rsid w:val="6CA1A952"/>
    <w:rsid w:val="6CB0FD66"/>
    <w:rsid w:val="6CBD2645"/>
    <w:rsid w:val="6CBDAEC4"/>
    <w:rsid w:val="6CBEF842"/>
    <w:rsid w:val="6CC32E42"/>
    <w:rsid w:val="6CDB2A71"/>
    <w:rsid w:val="6CE249E4"/>
    <w:rsid w:val="6CE3DC20"/>
    <w:rsid w:val="6CF0BEE7"/>
    <w:rsid w:val="6CF893DA"/>
    <w:rsid w:val="6CFD66E2"/>
    <w:rsid w:val="6D14EE0E"/>
    <w:rsid w:val="6D16A60D"/>
    <w:rsid w:val="6D17EC85"/>
    <w:rsid w:val="6D212DD5"/>
    <w:rsid w:val="6D272E95"/>
    <w:rsid w:val="6D29E8B6"/>
    <w:rsid w:val="6D3A5067"/>
    <w:rsid w:val="6D4FA1A0"/>
    <w:rsid w:val="6D51B5E1"/>
    <w:rsid w:val="6D5A8804"/>
    <w:rsid w:val="6D5CB4F6"/>
    <w:rsid w:val="6D620AB1"/>
    <w:rsid w:val="6D633D04"/>
    <w:rsid w:val="6D635D68"/>
    <w:rsid w:val="6D651956"/>
    <w:rsid w:val="6D782B5A"/>
    <w:rsid w:val="6D851AA0"/>
    <w:rsid w:val="6D852307"/>
    <w:rsid w:val="6D8829B8"/>
    <w:rsid w:val="6D949550"/>
    <w:rsid w:val="6D999B89"/>
    <w:rsid w:val="6D9DB64F"/>
    <w:rsid w:val="6D9F0644"/>
    <w:rsid w:val="6DA33969"/>
    <w:rsid w:val="6DAA0DD0"/>
    <w:rsid w:val="6DB33C25"/>
    <w:rsid w:val="6DBF1CAC"/>
    <w:rsid w:val="6DCD1ED1"/>
    <w:rsid w:val="6DD237EB"/>
    <w:rsid w:val="6DD9DA9E"/>
    <w:rsid w:val="6DE02305"/>
    <w:rsid w:val="6DEC0AAF"/>
    <w:rsid w:val="6DF5432E"/>
    <w:rsid w:val="6DFE36A7"/>
    <w:rsid w:val="6E01C5CF"/>
    <w:rsid w:val="6E2D9DF0"/>
    <w:rsid w:val="6E35D050"/>
    <w:rsid w:val="6E3658D0"/>
    <w:rsid w:val="6E41C433"/>
    <w:rsid w:val="6E56A5B6"/>
    <w:rsid w:val="6E5C8610"/>
    <w:rsid w:val="6E7328AD"/>
    <w:rsid w:val="6E73C41F"/>
    <w:rsid w:val="6E8FCF5B"/>
    <w:rsid w:val="6E96EF92"/>
    <w:rsid w:val="6E9AF007"/>
    <w:rsid w:val="6E9E7404"/>
    <w:rsid w:val="6EBD2372"/>
    <w:rsid w:val="6ECBED4D"/>
    <w:rsid w:val="6ECEC1DE"/>
    <w:rsid w:val="6EDAEB9B"/>
    <w:rsid w:val="6EDEFDC5"/>
    <w:rsid w:val="6EE7F3C9"/>
    <w:rsid w:val="6EE8B0AA"/>
    <w:rsid w:val="6EEA4A95"/>
    <w:rsid w:val="6EEF5EE9"/>
    <w:rsid w:val="6EF65CE1"/>
    <w:rsid w:val="6F0900A5"/>
    <w:rsid w:val="6F0D837C"/>
    <w:rsid w:val="6F12CEF5"/>
    <w:rsid w:val="6F13A5C7"/>
    <w:rsid w:val="6F2F9C8A"/>
    <w:rsid w:val="6F312209"/>
    <w:rsid w:val="6F35DD9E"/>
    <w:rsid w:val="6F3EC778"/>
    <w:rsid w:val="6F5D50FA"/>
    <w:rsid w:val="6F6BB024"/>
    <w:rsid w:val="6F6F8222"/>
    <w:rsid w:val="6F7A95DA"/>
    <w:rsid w:val="6F8EBE54"/>
    <w:rsid w:val="6F90FC13"/>
    <w:rsid w:val="6F937C78"/>
    <w:rsid w:val="6FA3159F"/>
    <w:rsid w:val="6FADC52B"/>
    <w:rsid w:val="6FB9688D"/>
    <w:rsid w:val="6FBFBF0B"/>
    <w:rsid w:val="6FCC4C21"/>
    <w:rsid w:val="6FDABC4A"/>
    <w:rsid w:val="6FE36013"/>
    <w:rsid w:val="6FEEF05E"/>
    <w:rsid w:val="6FF52E0E"/>
    <w:rsid w:val="6FFAA50F"/>
    <w:rsid w:val="7001A9AC"/>
    <w:rsid w:val="701E7EB9"/>
    <w:rsid w:val="7023C915"/>
    <w:rsid w:val="704CDCC7"/>
    <w:rsid w:val="7052B49B"/>
    <w:rsid w:val="70643CA4"/>
    <w:rsid w:val="706E6A84"/>
    <w:rsid w:val="706E8939"/>
    <w:rsid w:val="70773876"/>
    <w:rsid w:val="70910C5B"/>
    <w:rsid w:val="70917D2A"/>
    <w:rsid w:val="70920265"/>
    <w:rsid w:val="709F4E18"/>
    <w:rsid w:val="70A718D4"/>
    <w:rsid w:val="70B755CD"/>
    <w:rsid w:val="70E04D96"/>
    <w:rsid w:val="70E21A62"/>
    <w:rsid w:val="70E47889"/>
    <w:rsid w:val="70FA7761"/>
    <w:rsid w:val="71081053"/>
    <w:rsid w:val="710FA6A3"/>
    <w:rsid w:val="7127A77B"/>
    <w:rsid w:val="713941CF"/>
    <w:rsid w:val="713E5E57"/>
    <w:rsid w:val="7147B44D"/>
    <w:rsid w:val="714BA101"/>
    <w:rsid w:val="7151CD0A"/>
    <w:rsid w:val="7160028E"/>
    <w:rsid w:val="71665D9A"/>
    <w:rsid w:val="71752C3B"/>
    <w:rsid w:val="71832BA5"/>
    <w:rsid w:val="71839205"/>
    <w:rsid w:val="71856D5C"/>
    <w:rsid w:val="718B550A"/>
    <w:rsid w:val="719534A7"/>
    <w:rsid w:val="719F6EAA"/>
    <w:rsid w:val="71A1DFDE"/>
    <w:rsid w:val="71A6F58B"/>
    <w:rsid w:val="71AF198F"/>
    <w:rsid w:val="71B6EBDE"/>
    <w:rsid w:val="71C0B366"/>
    <w:rsid w:val="71CD4DE3"/>
    <w:rsid w:val="71D7F489"/>
    <w:rsid w:val="71D8174F"/>
    <w:rsid w:val="71DC38CC"/>
    <w:rsid w:val="71DD8963"/>
    <w:rsid w:val="71E1DE0F"/>
    <w:rsid w:val="71E1F462"/>
    <w:rsid w:val="71E2D3E2"/>
    <w:rsid w:val="71EB6AB3"/>
    <w:rsid w:val="71EC9F68"/>
    <w:rsid w:val="71F013CE"/>
    <w:rsid w:val="71FD97E9"/>
    <w:rsid w:val="720D6A9D"/>
    <w:rsid w:val="721827A7"/>
    <w:rsid w:val="721AA34E"/>
    <w:rsid w:val="7224662B"/>
    <w:rsid w:val="7235F948"/>
    <w:rsid w:val="723607DE"/>
    <w:rsid w:val="723D65BA"/>
    <w:rsid w:val="7253FA6B"/>
    <w:rsid w:val="72596AE0"/>
    <w:rsid w:val="72645B8F"/>
    <w:rsid w:val="72724616"/>
    <w:rsid w:val="7279D846"/>
    <w:rsid w:val="727B0396"/>
    <w:rsid w:val="727B4D1B"/>
    <w:rsid w:val="727EDA56"/>
    <w:rsid w:val="728E7AFC"/>
    <w:rsid w:val="729BDB7D"/>
    <w:rsid w:val="72A93E43"/>
    <w:rsid w:val="72AD6D35"/>
    <w:rsid w:val="72B39B68"/>
    <w:rsid w:val="72CD3F91"/>
    <w:rsid w:val="72D9B63B"/>
    <w:rsid w:val="72E0F6D4"/>
    <w:rsid w:val="72E269F4"/>
    <w:rsid w:val="72E74459"/>
    <w:rsid w:val="72EF89B0"/>
    <w:rsid w:val="72F8E101"/>
    <w:rsid w:val="72FD9741"/>
    <w:rsid w:val="730DA165"/>
    <w:rsid w:val="7311DC15"/>
    <w:rsid w:val="73151E7F"/>
    <w:rsid w:val="731EA60D"/>
    <w:rsid w:val="7320C8A7"/>
    <w:rsid w:val="73254D0B"/>
    <w:rsid w:val="73284C02"/>
    <w:rsid w:val="732BEC26"/>
    <w:rsid w:val="73301294"/>
    <w:rsid w:val="73396873"/>
    <w:rsid w:val="734CF6B2"/>
    <w:rsid w:val="7364CF41"/>
    <w:rsid w:val="736AA8C8"/>
    <w:rsid w:val="736B64CC"/>
    <w:rsid w:val="737A02BE"/>
    <w:rsid w:val="738206D3"/>
    <w:rsid w:val="738435BC"/>
    <w:rsid w:val="7387C9C1"/>
    <w:rsid w:val="738BAE41"/>
    <w:rsid w:val="738C0A65"/>
    <w:rsid w:val="7392B6C8"/>
    <w:rsid w:val="739A1A71"/>
    <w:rsid w:val="739E0261"/>
    <w:rsid w:val="73A7076C"/>
    <w:rsid w:val="73A8FEF7"/>
    <w:rsid w:val="73AC71A0"/>
    <w:rsid w:val="73B3CEBA"/>
    <w:rsid w:val="73B9784A"/>
    <w:rsid w:val="73E1DF9A"/>
    <w:rsid w:val="73E6F7B0"/>
    <w:rsid w:val="73ED206C"/>
    <w:rsid w:val="73F42DFC"/>
    <w:rsid w:val="740887BE"/>
    <w:rsid w:val="740C29BD"/>
    <w:rsid w:val="740E802B"/>
    <w:rsid w:val="74404E2F"/>
    <w:rsid w:val="74431B53"/>
    <w:rsid w:val="744396E7"/>
    <w:rsid w:val="7445DC1F"/>
    <w:rsid w:val="744661BF"/>
    <w:rsid w:val="74549073"/>
    <w:rsid w:val="745B559B"/>
    <w:rsid w:val="745C8374"/>
    <w:rsid w:val="74645D39"/>
    <w:rsid w:val="7471EA6A"/>
    <w:rsid w:val="748ACBC5"/>
    <w:rsid w:val="74A1B3A7"/>
    <w:rsid w:val="74C309A0"/>
    <w:rsid w:val="74D1703A"/>
    <w:rsid w:val="74D2D789"/>
    <w:rsid w:val="74EC04E2"/>
    <w:rsid w:val="74FA008A"/>
    <w:rsid w:val="74FA141D"/>
    <w:rsid w:val="750BAB2B"/>
    <w:rsid w:val="750D0E3A"/>
    <w:rsid w:val="751C041E"/>
    <w:rsid w:val="75220365"/>
    <w:rsid w:val="7526BD4B"/>
    <w:rsid w:val="7530A302"/>
    <w:rsid w:val="753654F4"/>
    <w:rsid w:val="755C1153"/>
    <w:rsid w:val="7560D7E9"/>
    <w:rsid w:val="75623253"/>
    <w:rsid w:val="7575FDEB"/>
    <w:rsid w:val="75761E3F"/>
    <w:rsid w:val="757763BC"/>
    <w:rsid w:val="757AC926"/>
    <w:rsid w:val="7588B254"/>
    <w:rsid w:val="75921080"/>
    <w:rsid w:val="7595B220"/>
    <w:rsid w:val="759FDEFF"/>
    <w:rsid w:val="75ADE874"/>
    <w:rsid w:val="75B4716C"/>
    <w:rsid w:val="75C65427"/>
    <w:rsid w:val="75C8AAD7"/>
    <w:rsid w:val="75C94070"/>
    <w:rsid w:val="75D837AA"/>
    <w:rsid w:val="75DE599C"/>
    <w:rsid w:val="7609AE74"/>
    <w:rsid w:val="760E14A1"/>
    <w:rsid w:val="761AF98B"/>
    <w:rsid w:val="761BC8C9"/>
    <w:rsid w:val="761F5AB7"/>
    <w:rsid w:val="7623F585"/>
    <w:rsid w:val="76260267"/>
    <w:rsid w:val="763B6F77"/>
    <w:rsid w:val="763EBBEF"/>
    <w:rsid w:val="764AFA36"/>
    <w:rsid w:val="7652B184"/>
    <w:rsid w:val="7652D37A"/>
    <w:rsid w:val="7655EF61"/>
    <w:rsid w:val="765AC536"/>
    <w:rsid w:val="766EF4A2"/>
    <w:rsid w:val="76703C70"/>
    <w:rsid w:val="76738CA9"/>
    <w:rsid w:val="76752137"/>
    <w:rsid w:val="76758DDA"/>
    <w:rsid w:val="767D34A3"/>
    <w:rsid w:val="7689BAD3"/>
    <w:rsid w:val="768ECBE0"/>
    <w:rsid w:val="7690B392"/>
    <w:rsid w:val="76935FFC"/>
    <w:rsid w:val="76ADAF27"/>
    <w:rsid w:val="76B031B5"/>
    <w:rsid w:val="76B05ECC"/>
    <w:rsid w:val="76B74A01"/>
    <w:rsid w:val="76C40930"/>
    <w:rsid w:val="76C41947"/>
    <w:rsid w:val="76D0098F"/>
    <w:rsid w:val="76D0AF4B"/>
    <w:rsid w:val="76DD389B"/>
    <w:rsid w:val="76E3971A"/>
    <w:rsid w:val="76F7C180"/>
    <w:rsid w:val="77014A97"/>
    <w:rsid w:val="770291F4"/>
    <w:rsid w:val="770CAC22"/>
    <w:rsid w:val="77117F5E"/>
    <w:rsid w:val="77125744"/>
    <w:rsid w:val="77146523"/>
    <w:rsid w:val="7717278E"/>
    <w:rsid w:val="7719532F"/>
    <w:rsid w:val="771FC872"/>
    <w:rsid w:val="773474F8"/>
    <w:rsid w:val="773EED56"/>
    <w:rsid w:val="773F5287"/>
    <w:rsid w:val="77432C26"/>
    <w:rsid w:val="7752E1FF"/>
    <w:rsid w:val="775957E7"/>
    <w:rsid w:val="77658814"/>
    <w:rsid w:val="776D72F5"/>
    <w:rsid w:val="776E4706"/>
    <w:rsid w:val="777CADEE"/>
    <w:rsid w:val="77A2CF66"/>
    <w:rsid w:val="77A9D88A"/>
    <w:rsid w:val="77AB4674"/>
    <w:rsid w:val="77B0C261"/>
    <w:rsid w:val="77B85F7A"/>
    <w:rsid w:val="77CF3265"/>
    <w:rsid w:val="77CFBF68"/>
    <w:rsid w:val="77DEF875"/>
    <w:rsid w:val="77E95FCD"/>
    <w:rsid w:val="77F4F7CD"/>
    <w:rsid w:val="7801707E"/>
    <w:rsid w:val="7809BA7E"/>
    <w:rsid w:val="780BA186"/>
    <w:rsid w:val="78204400"/>
    <w:rsid w:val="782633F8"/>
    <w:rsid w:val="7830DA4D"/>
    <w:rsid w:val="783A3630"/>
    <w:rsid w:val="78562329"/>
    <w:rsid w:val="7864D9AD"/>
    <w:rsid w:val="7866701C"/>
    <w:rsid w:val="7881C145"/>
    <w:rsid w:val="7888305E"/>
    <w:rsid w:val="788C6347"/>
    <w:rsid w:val="7897EFE2"/>
    <w:rsid w:val="789B7C26"/>
    <w:rsid w:val="78A1B83C"/>
    <w:rsid w:val="78AA891C"/>
    <w:rsid w:val="78ADD7D9"/>
    <w:rsid w:val="78BDB05B"/>
    <w:rsid w:val="78C43B60"/>
    <w:rsid w:val="78C86B26"/>
    <w:rsid w:val="78D5157C"/>
    <w:rsid w:val="78D9CB40"/>
    <w:rsid w:val="78EAE0B3"/>
    <w:rsid w:val="790F43E3"/>
    <w:rsid w:val="7911DA63"/>
    <w:rsid w:val="79170EF1"/>
    <w:rsid w:val="792D0F5F"/>
    <w:rsid w:val="7933083E"/>
    <w:rsid w:val="793C0499"/>
    <w:rsid w:val="7942139B"/>
    <w:rsid w:val="794456D1"/>
    <w:rsid w:val="795071A4"/>
    <w:rsid w:val="795176D6"/>
    <w:rsid w:val="7956FDEF"/>
    <w:rsid w:val="795A8277"/>
    <w:rsid w:val="795C43AD"/>
    <w:rsid w:val="796545CE"/>
    <w:rsid w:val="796B262A"/>
    <w:rsid w:val="7973D394"/>
    <w:rsid w:val="79740CA3"/>
    <w:rsid w:val="7980E0E7"/>
    <w:rsid w:val="79A106B8"/>
    <w:rsid w:val="79A384EA"/>
    <w:rsid w:val="79A8DC37"/>
    <w:rsid w:val="79AD0A0B"/>
    <w:rsid w:val="79AF88E9"/>
    <w:rsid w:val="79B3C7F9"/>
    <w:rsid w:val="79B63D9A"/>
    <w:rsid w:val="79C993B6"/>
    <w:rsid w:val="79CA882D"/>
    <w:rsid w:val="79D7392C"/>
    <w:rsid w:val="79E35EBC"/>
    <w:rsid w:val="79E6C02D"/>
    <w:rsid w:val="79EEA166"/>
    <w:rsid w:val="79F5A177"/>
    <w:rsid w:val="79F96A14"/>
    <w:rsid w:val="7A011B24"/>
    <w:rsid w:val="7A0E14FB"/>
    <w:rsid w:val="7A14B75A"/>
    <w:rsid w:val="7A1FE2FC"/>
    <w:rsid w:val="7A3DF795"/>
    <w:rsid w:val="7A40FA8C"/>
    <w:rsid w:val="7A4A92A0"/>
    <w:rsid w:val="7A52F73E"/>
    <w:rsid w:val="7A53391D"/>
    <w:rsid w:val="7A5377F8"/>
    <w:rsid w:val="7A5D11F4"/>
    <w:rsid w:val="7A5F0A93"/>
    <w:rsid w:val="7A625969"/>
    <w:rsid w:val="7A7C25B8"/>
    <w:rsid w:val="7A80F00B"/>
    <w:rsid w:val="7A836C9A"/>
    <w:rsid w:val="7A903444"/>
    <w:rsid w:val="7A910C93"/>
    <w:rsid w:val="7A9BFCB3"/>
    <w:rsid w:val="7A9C990D"/>
    <w:rsid w:val="7AAC1FA5"/>
    <w:rsid w:val="7AB934C8"/>
    <w:rsid w:val="7ABFC401"/>
    <w:rsid w:val="7ACDCD86"/>
    <w:rsid w:val="7ACF2C6A"/>
    <w:rsid w:val="7AD0440D"/>
    <w:rsid w:val="7AD20AD1"/>
    <w:rsid w:val="7AD8825A"/>
    <w:rsid w:val="7ADDE184"/>
    <w:rsid w:val="7AEF738F"/>
    <w:rsid w:val="7AF36C67"/>
    <w:rsid w:val="7AF6D730"/>
    <w:rsid w:val="7AF7E1E7"/>
    <w:rsid w:val="7AFBC910"/>
    <w:rsid w:val="7B036797"/>
    <w:rsid w:val="7B116677"/>
    <w:rsid w:val="7B1EA45F"/>
    <w:rsid w:val="7B20D3C0"/>
    <w:rsid w:val="7B306415"/>
    <w:rsid w:val="7B3C6A29"/>
    <w:rsid w:val="7B441209"/>
    <w:rsid w:val="7B4C03B0"/>
    <w:rsid w:val="7B64D41E"/>
    <w:rsid w:val="7B6CFE58"/>
    <w:rsid w:val="7B6F070B"/>
    <w:rsid w:val="7B74DB44"/>
    <w:rsid w:val="7B76A550"/>
    <w:rsid w:val="7B8642C7"/>
    <w:rsid w:val="7B9B639C"/>
    <w:rsid w:val="7B9B8063"/>
    <w:rsid w:val="7B9ED99C"/>
    <w:rsid w:val="7BB2975B"/>
    <w:rsid w:val="7BB7518E"/>
    <w:rsid w:val="7BBB1807"/>
    <w:rsid w:val="7BC3045F"/>
    <w:rsid w:val="7BCAEB95"/>
    <w:rsid w:val="7BE2A85B"/>
    <w:rsid w:val="7BE5BE55"/>
    <w:rsid w:val="7BE86AFF"/>
    <w:rsid w:val="7BEE98C7"/>
    <w:rsid w:val="7BF7CD26"/>
    <w:rsid w:val="7BFAD72D"/>
    <w:rsid w:val="7C112BC7"/>
    <w:rsid w:val="7C19C27F"/>
    <w:rsid w:val="7C3419C0"/>
    <w:rsid w:val="7C3DF037"/>
    <w:rsid w:val="7C4152CA"/>
    <w:rsid w:val="7C434AAD"/>
    <w:rsid w:val="7C43E23C"/>
    <w:rsid w:val="7C5439AB"/>
    <w:rsid w:val="7C544446"/>
    <w:rsid w:val="7C602A6B"/>
    <w:rsid w:val="7C66A370"/>
    <w:rsid w:val="7C6DBE42"/>
    <w:rsid w:val="7C7E01B4"/>
    <w:rsid w:val="7C86D1D8"/>
    <w:rsid w:val="7C8B242C"/>
    <w:rsid w:val="7C900B3C"/>
    <w:rsid w:val="7C939159"/>
    <w:rsid w:val="7C943E1E"/>
    <w:rsid w:val="7C9BD14D"/>
    <w:rsid w:val="7C9EB9D5"/>
    <w:rsid w:val="7CABD787"/>
    <w:rsid w:val="7CC11613"/>
    <w:rsid w:val="7CC6D266"/>
    <w:rsid w:val="7CD2D9B7"/>
    <w:rsid w:val="7CDE5189"/>
    <w:rsid w:val="7CEFE041"/>
    <w:rsid w:val="7CF64417"/>
    <w:rsid w:val="7CFBA280"/>
    <w:rsid w:val="7D0101B5"/>
    <w:rsid w:val="7D03A951"/>
    <w:rsid w:val="7D0B89B4"/>
    <w:rsid w:val="7D0DDDF9"/>
    <w:rsid w:val="7D1050DF"/>
    <w:rsid w:val="7D1D0AA3"/>
    <w:rsid w:val="7D1EB2D0"/>
    <w:rsid w:val="7D2BE17E"/>
    <w:rsid w:val="7D3AABED"/>
    <w:rsid w:val="7D4717CE"/>
    <w:rsid w:val="7D52C321"/>
    <w:rsid w:val="7D67989C"/>
    <w:rsid w:val="7D6DC3E1"/>
    <w:rsid w:val="7D771E59"/>
    <w:rsid w:val="7D7789D1"/>
    <w:rsid w:val="7D79FF42"/>
    <w:rsid w:val="7D7C13FE"/>
    <w:rsid w:val="7D919B78"/>
    <w:rsid w:val="7D9CB405"/>
    <w:rsid w:val="7D9F1C37"/>
    <w:rsid w:val="7DA5ED04"/>
    <w:rsid w:val="7DA8FDC8"/>
    <w:rsid w:val="7DAF2730"/>
    <w:rsid w:val="7DB3859A"/>
    <w:rsid w:val="7DD2B822"/>
    <w:rsid w:val="7DD30A00"/>
    <w:rsid w:val="7DD713AC"/>
    <w:rsid w:val="7DD9AFD5"/>
    <w:rsid w:val="7DEF37BD"/>
    <w:rsid w:val="7E056FF4"/>
    <w:rsid w:val="7E1F62EE"/>
    <w:rsid w:val="7E27619A"/>
    <w:rsid w:val="7E288334"/>
    <w:rsid w:val="7E2A19ED"/>
    <w:rsid w:val="7E40E9A1"/>
    <w:rsid w:val="7E5A7C4C"/>
    <w:rsid w:val="7E6C2D6F"/>
    <w:rsid w:val="7E6CC78A"/>
    <w:rsid w:val="7E902A7B"/>
    <w:rsid w:val="7E91DB66"/>
    <w:rsid w:val="7E96C36F"/>
    <w:rsid w:val="7E99E3BA"/>
    <w:rsid w:val="7E9A0523"/>
    <w:rsid w:val="7EA02929"/>
    <w:rsid w:val="7EA2AEA4"/>
    <w:rsid w:val="7EB65753"/>
    <w:rsid w:val="7EDEE6CB"/>
    <w:rsid w:val="7EE1C3C3"/>
    <w:rsid w:val="7EF91A09"/>
    <w:rsid w:val="7F056DD3"/>
    <w:rsid w:val="7F0E0D8F"/>
    <w:rsid w:val="7F2F7A56"/>
    <w:rsid w:val="7F2F8379"/>
    <w:rsid w:val="7F3C42E5"/>
    <w:rsid w:val="7F49B0A0"/>
    <w:rsid w:val="7F6EC156"/>
    <w:rsid w:val="7F7B04B9"/>
    <w:rsid w:val="7F7E02BC"/>
    <w:rsid w:val="7F83882C"/>
    <w:rsid w:val="7FA42EC2"/>
    <w:rsid w:val="7FAF9A76"/>
    <w:rsid w:val="7FBA4602"/>
    <w:rsid w:val="7FD0E5E0"/>
    <w:rsid w:val="7FD3883B"/>
    <w:rsid w:val="7FF40F2E"/>
    <w:rsid w:val="7FF92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EF138"/>
  <w15:chartTrackingRefBased/>
  <w15:docId w15:val="{4E5EC537-F183-4F2F-9BEC-6FEC6C39D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B9126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6F779AA"/>
    <w:pPr>
      <w:tabs>
        <w:tab w:val="center" w:pos="4680"/>
        <w:tab w:val="right" w:pos="9360"/>
      </w:tabs>
      <w:spacing w:after="0" w:line="240" w:lineRule="auto"/>
    </w:pPr>
  </w:style>
  <w:style w:type="paragraph" w:styleId="Footer">
    <w:name w:val="footer"/>
    <w:basedOn w:val="Normal"/>
    <w:uiPriority w:val="99"/>
    <w:unhideWhenUsed/>
    <w:rsid w:val="26F779AA"/>
    <w:pPr>
      <w:tabs>
        <w:tab w:val="center" w:pos="4680"/>
        <w:tab w:val="right" w:pos="9360"/>
      </w:tabs>
      <w:spacing w:after="0" w:line="240" w:lineRule="auto"/>
    </w:pPr>
  </w:style>
  <w:style w:type="paragraph" w:styleId="ListParagraph">
    <w:name w:val="List Paragraph"/>
    <w:basedOn w:val="Normal"/>
    <w:uiPriority w:val="34"/>
    <w:qFormat/>
    <w:rsid w:val="26F779AA"/>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56134675"/>
    <w:rPr>
      <w:color w:val="467886"/>
      <w:u w:val="single"/>
    </w:rPr>
  </w:style>
  <w:style w:type="character" w:styleId="UnresolvedMention">
    <w:name w:val="Unresolved Mention"/>
    <w:basedOn w:val="DefaultParagraphFont"/>
    <w:uiPriority w:val="99"/>
    <w:semiHidden/>
    <w:unhideWhenUsed/>
    <w:rsid w:val="00B203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pay-performance-factsheet/" TargetMode="External"/><Relationship Id="rId18" Type="http://schemas.openxmlformats.org/officeDocument/2006/relationships/hyperlink" Target="https://www.cipd.org/uk/knowledge/factsheets/reward-factsheet/" TargetMode="External"/><Relationship Id="rId26" Type="http://schemas.openxmlformats.org/officeDocument/2006/relationships/hyperlink" Target="https://www.peoplemanagement.co.uk/article/1830913/pay-benchmarking-working-interactive-report-hr-professionals" TargetMode="External"/><Relationship Id="rId21" Type="http://schemas.openxmlformats.org/officeDocument/2006/relationships/hyperlink" Target="https://www.cipd.org/globalassets/media/knowledge/knowledge-hub/reports/workforce-reporting-1_tcm18-113899.pdf" TargetMode="External"/><Relationship Id="rId34" Type="http://schemas.openxmlformats.org/officeDocument/2006/relationships/hyperlink" Target="https://www.unison.org.uk/content/uploads/2019/05/Performance-related-pay-Nov-2024.pdf" TargetMode="External"/><Relationship Id="rId7" Type="http://schemas.openxmlformats.org/officeDocument/2006/relationships/hyperlink" Target="https://www.acas.org.uk/pay-and-deductions" TargetMode="External"/><Relationship Id="rId12" Type="http://schemas.openxmlformats.org/officeDocument/2006/relationships/hyperlink" Target="https://www.cipd.org/uk/knowledge/factsheets/strategic-total-factsheet/" TargetMode="External"/><Relationship Id="rId17" Type="http://schemas.openxmlformats.org/officeDocument/2006/relationships/hyperlink" Target="https://www.cipd.org/uk/knowledge/factsheets/market-pricing-factsheet/" TargetMode="External"/><Relationship Id="rId25" Type="http://schemas.openxmlformats.org/officeDocument/2006/relationships/hyperlink" Target="https://www.equalityhumanrights.com/guidance/equal-pay/how-achieve-equal-pay/equal-pay-more-action-you-can-take" TargetMode="External"/><Relationship Id="rId33" Type="http://schemas.openxmlformats.org/officeDocument/2006/relationships/hyperlink" Target="https://www.unison.org.uk/content/uploads/2019/05/Pay-structures-v2.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uk/knowledge/factsheets/turnover-retention-factsheet/" TargetMode="External"/><Relationship Id="rId20" Type="http://schemas.openxmlformats.org/officeDocument/2006/relationships/hyperlink" Target="https://www.cipd.org/uk/knowledge/reports/improving-people-data/" TargetMode="External"/><Relationship Id="rId29" Type="http://schemas.openxmlformats.org/officeDocument/2006/relationships/hyperlink" Target="https://www.peoplemanagement.co.uk/article/1743866/real-value-rewar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pay-structures-factsheet/" TargetMode="External"/><Relationship Id="rId24" Type="http://schemas.openxmlformats.org/officeDocument/2006/relationships/hyperlink" Target="https://www.cipd.org/globalassets/media/knowledge/knowledge-hub/evidence-reviews/incentives-recognition-practice-summary_tcm18-105466.pdf" TargetMode="External"/><Relationship Id="rId32" Type="http://schemas.openxmlformats.org/officeDocument/2006/relationships/hyperlink" Target="https://www.peoplemanagement.co.uk/article/1816014/why-recognition-reward-2023"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factsheets/benefits-factsheet/" TargetMode="External"/><Relationship Id="rId23" Type="http://schemas.openxmlformats.org/officeDocument/2006/relationships/hyperlink" Target="Cips%20(N.D).%20Quality%20Measurement%20in%20Procurement%20&amp;%20Supply.%20Available%20at:%20https://www.cips.org/intelligence-hub/quality-measurement%20(Accessed:%2009%20February%202026)." TargetMode="External"/><Relationship Id="rId28" Type="http://schemas.openxmlformats.org/officeDocument/2006/relationships/hyperlink" Target="https://www.gov.uk/employer-reporting-expenses-benefits" TargetMode="External"/><Relationship Id="rId36" Type="http://schemas.openxmlformats.org/officeDocument/2006/relationships/footer" Target="footer1.xml"/><Relationship Id="rId10" Type="http://schemas.openxmlformats.org/officeDocument/2006/relationships/hyperlink" Target="https://www.cipd.org/globalassets/media/knowledge/knowledge-hub/evidence-reviews/incentives-recognition-practice-summary_tcm18-105466.pdf" TargetMode="External"/><Relationship Id="rId19" Type="http://schemas.openxmlformats.org/officeDocument/2006/relationships/hyperlink" Target="https://www.cipd.org/uk/about/news/five-ideas-employee-recognition/" TargetMode="External"/><Relationship Id="rId31" Type="http://schemas.openxmlformats.org/officeDocument/2006/relationships/hyperlink" Target="https://educationlibrary.org/expectancy-theory-of-motivation/"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reports/2021-pdfs/reward-management-fairness_tcm18-91389.pdf" TargetMode="External"/><Relationship Id="rId14" Type="http://schemas.openxmlformats.org/officeDocument/2006/relationships/hyperlink" Target="https://www.cipd.org/uk/knowledge/evidence-reviews/evidence-financial-incentives/?_gl=1%2A1hi2bgw%2A_ga%2ANTUwNjcyMzEzLjE3MzkwMjE0NDE.%2A_ga_D9HN5GYHYY%2AczE3NzA1ODA3OTAkbzk3JGcxJHQxNzcwNTgyMDI1JGo2MCRsMCRoMA" TargetMode="External"/><Relationship Id="rId22" Type="http://schemas.openxmlformats.org/officeDocument/2006/relationships/hyperlink" Target="https://www.cipd.org/uk/knowledge/guides/what-is-the-gender-pay-gap/" TargetMode="External"/><Relationship Id="rId27" Type="http://schemas.openxmlformats.org/officeDocument/2006/relationships/hyperlink" Target="https://www.gov.uk/pension-types" TargetMode="External"/><Relationship Id="rId30" Type="http://schemas.openxmlformats.org/officeDocument/2006/relationships/hyperlink" Target="https://www.peoplemanagement.co.uk/article/1744300/how-much-really-pay-people" TargetMode="External"/><Relationship Id="rId35" Type="http://schemas.openxmlformats.org/officeDocument/2006/relationships/header" Target="header1.xml"/><Relationship Id="rId8" Type="http://schemas.openxmlformats.org/officeDocument/2006/relationships/hyperlink" Target="https://www.peoplemanagement.co.uk/article/1742066/incentive-schemes-stress-employe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18</Pages>
  <Words>6235</Words>
  <Characters>35546</Characters>
  <Application>Microsoft Office Word</Application>
  <DocSecurity>0</DocSecurity>
  <Lines>296</Lines>
  <Paragraphs>83</Paragraphs>
  <ScaleCrop>false</ScaleCrop>
  <Company/>
  <LinksUpToDate>false</LinksUpToDate>
  <CharactersWithSpaces>41698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Whitmarsh (2405996)</dc:creator>
  <cp:keywords/>
  <dc:description/>
  <cp:lastModifiedBy>John Whitmarsh</cp:lastModifiedBy>
  <cp:revision>15</cp:revision>
  <dcterms:created xsi:type="dcterms:W3CDTF">2026-02-09T22:45:00Z</dcterms:created>
  <dcterms:modified xsi:type="dcterms:W3CDTF">2026-02-09T22:59:00Z</dcterms:modified>
</cp:coreProperties>
</file>