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08CC3" w14:textId="77777777" w:rsidR="002946CA" w:rsidRDefault="002946CA"/>
    <w:p w14:paraId="1209EC2F" w14:textId="77777777" w:rsidR="002946CA" w:rsidRDefault="002946CA">
      <w:r w:rsidRPr="002946CA">
        <w:rPr>
          <w:noProof/>
        </w:rPr>
        <w:drawing>
          <wp:inline distT="0" distB="0" distL="0" distR="0" wp14:anchorId="034CE0E0" wp14:editId="5A136144">
            <wp:extent cx="5844540" cy="3265521"/>
            <wp:effectExtent l="0" t="0" r="3810" b="0"/>
            <wp:docPr id="1248051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51287" name=""/>
                    <pic:cNvPicPr/>
                  </pic:nvPicPr>
                  <pic:blipFill>
                    <a:blip r:embed="rId6"/>
                    <a:stretch>
                      <a:fillRect/>
                    </a:stretch>
                  </pic:blipFill>
                  <pic:spPr>
                    <a:xfrm>
                      <a:off x="0" y="0"/>
                      <a:ext cx="5865604" cy="3277290"/>
                    </a:xfrm>
                    <a:prstGeom prst="rect">
                      <a:avLst/>
                    </a:prstGeom>
                  </pic:spPr>
                </pic:pic>
              </a:graphicData>
            </a:graphic>
          </wp:inline>
        </w:drawing>
      </w:r>
    </w:p>
    <w:p w14:paraId="6F2C748A" w14:textId="77777777" w:rsidR="002946CA" w:rsidRDefault="002946CA"/>
    <w:p w14:paraId="1DA0DFD2" w14:textId="77777777" w:rsidR="002946CA" w:rsidRDefault="002946CA"/>
    <w:p w14:paraId="3FB74B2A" w14:textId="77777777" w:rsidR="002946CA" w:rsidRPr="00FB371A" w:rsidRDefault="002946CA" w:rsidP="002946CA">
      <w:pPr>
        <w:pStyle w:val="Heading1"/>
        <w:jc w:val="both"/>
      </w:pPr>
      <w:r w:rsidRPr="00FB371A">
        <w:t>1. Introduction</w:t>
      </w:r>
    </w:p>
    <w:p w14:paraId="327F4F3A" w14:textId="2A0FB733" w:rsidR="00F65B08" w:rsidRDefault="007C4608" w:rsidP="007C4608">
      <w:pPr>
        <w:spacing w:line="360" w:lineRule="auto"/>
        <w:jc w:val="both"/>
      </w:pPr>
      <w:r w:rsidRPr="007C4608">
        <w:t>Statistics plays an important role in Machine Learning (ML), Data Science and Artificial Intelligence (AI), as all three areas rely heavily on data. Before data can be used to train a model or make predictions, it needs to be understood and analysed appropriately. Statistical methods help to organise, summarise and interpret data, identify patterns and relationships, and understand variation and uncertainty. Many common machine-learning techniques, including regression and classification, are built on statistical principles [1]. This report therefore explores how statistics supports model development, feature selection, inference and model evaluation, and how traditional statistical methods continue to influence modern Data Science and AI.</w:t>
      </w:r>
      <w:r w:rsidR="00F65B08">
        <w:br w:type="page"/>
      </w:r>
    </w:p>
    <w:p w14:paraId="1F469A32" w14:textId="5B1EFDA6" w:rsidR="00621069" w:rsidRPr="00FB371A" w:rsidRDefault="00FB371A" w:rsidP="00621069">
      <w:pPr>
        <w:pStyle w:val="Heading1"/>
        <w:jc w:val="both"/>
      </w:pPr>
      <w:r w:rsidRPr="00FB371A">
        <w:lastRenderedPageBreak/>
        <w:t>2. Role of Statistics in Machine Learning</w:t>
      </w:r>
    </w:p>
    <w:p w14:paraId="507B487E" w14:textId="77777777" w:rsidR="00621069" w:rsidRPr="00621069" w:rsidRDefault="00621069" w:rsidP="00621069">
      <w:pPr>
        <w:spacing w:line="360" w:lineRule="auto"/>
        <w:jc w:val="both"/>
      </w:pPr>
      <w:r w:rsidRPr="00621069">
        <w:t xml:space="preserve">Machine Learning allows computers to learn patterns from existing data and use these patterns to make predictions about new data. Statistics supports several stages of this process. Descriptive measures such as the mean, median, variance and standard deviation can first be used to understand the characteristics and variability of a dataset. Statistical methods can also help examine relationships between variables, which is useful when identifying and selecting relevant features for a model. James </w:t>
      </w:r>
      <w:r w:rsidRPr="00621069">
        <w:rPr>
          <w:i/>
          <w:iCs/>
        </w:rPr>
        <w:t>et al.</w:t>
      </w:r>
      <w:r w:rsidRPr="00621069">
        <w:t xml:space="preserve"> [1] show how statistical learning provides the foundation for many prediction and classification methods.</w:t>
      </w:r>
    </w:p>
    <w:p w14:paraId="2498DFA5" w14:textId="77777777" w:rsidR="00621069" w:rsidRPr="00621069" w:rsidRDefault="00621069" w:rsidP="00621069">
      <w:pPr>
        <w:spacing w:line="360" w:lineRule="auto"/>
        <w:jc w:val="both"/>
      </w:pPr>
      <w:r w:rsidRPr="00621069">
        <w:t>Statistics is also important when evaluating model performance. A model may perform well on its training data but poorly when presented with new data. De Mello and Ponti [2] highlight the importance of statistical learning theory in understanding whether models can generalise beyond their training data. Cross-validation can further support model selection and evaluation by estimating performance on unseen data [5]. Together, the literature shows that statistics is important not only for developing Machine Learning models, but also for selecting useful information and evaluating whether model predictions are reliable.</w:t>
      </w:r>
    </w:p>
    <w:p w14:paraId="36B8E75E" w14:textId="4EF5B640" w:rsidR="006302AA" w:rsidRPr="00FB371A" w:rsidRDefault="006302AA" w:rsidP="00F65B08">
      <w:pPr>
        <w:spacing w:line="360" w:lineRule="auto"/>
        <w:jc w:val="both"/>
      </w:pPr>
    </w:p>
    <w:p w14:paraId="0726C221" w14:textId="77777777" w:rsidR="00FB371A" w:rsidRPr="00FB371A" w:rsidRDefault="00FB371A" w:rsidP="00F65B08">
      <w:pPr>
        <w:pStyle w:val="Heading1"/>
        <w:jc w:val="both"/>
      </w:pPr>
      <w:r w:rsidRPr="00FB371A">
        <w:t>3. Role of Statistics in Data Science</w:t>
      </w:r>
    </w:p>
    <w:p w14:paraId="092D03D2" w14:textId="6F847D95" w:rsidR="00347CA9" w:rsidRPr="00347CA9" w:rsidRDefault="00347CA9" w:rsidP="00347CA9">
      <w:pPr>
        <w:spacing w:line="360" w:lineRule="auto"/>
        <w:jc w:val="both"/>
      </w:pPr>
      <w:r w:rsidRPr="00347CA9">
        <w:t xml:space="preserve">In Data Science, statistics helps transform large amounts of raw data into meaningful information. Descriptive statistics, including the mean, median, standard deviation and interquartile range (IQR), provide an initial understanding of the centre and spread of a dataset and can help identify unusual values. However, statistics goes beyond simply describing data. Statistical inference allows data scientists to use evidence from a sample to </w:t>
      </w:r>
      <w:r w:rsidR="004A76E4">
        <w:t>conclude</w:t>
      </w:r>
      <w:r w:rsidRPr="00347CA9">
        <w:t xml:space="preserve"> a larger population, while methods such as correlation and regression can be used to investigate relationships between variables.</w:t>
      </w:r>
    </w:p>
    <w:p w14:paraId="1EF84BD5" w14:textId="77777777" w:rsidR="00347CA9" w:rsidRPr="00347CA9" w:rsidRDefault="00347CA9" w:rsidP="00347CA9">
      <w:pPr>
        <w:spacing w:line="360" w:lineRule="auto"/>
        <w:jc w:val="both"/>
      </w:pPr>
      <w:r w:rsidRPr="00347CA9">
        <w:t xml:space="preserve">Classical statistical principles continue to influence modern Data Science workflows. Lederer [3] demonstrates how statistical learning combines established statistical concepts with computational techniques for analysing increasingly large and complex </w:t>
      </w:r>
      <w:r w:rsidRPr="00347CA9">
        <w:lastRenderedPageBreak/>
        <w:t xml:space="preserve">datasets. Similarly, Allen </w:t>
      </w:r>
      <w:r w:rsidRPr="00347CA9">
        <w:rPr>
          <w:i/>
          <w:iCs/>
        </w:rPr>
        <w:t>et al.</w:t>
      </w:r>
      <w:r w:rsidRPr="00347CA9">
        <w:t xml:space="preserve"> [6] emphasise the continuing importance of statistical inference and uncertainty when interpreting results produced by modern Machine Learning methods. Together, the literature suggests that modern Data Science has not replaced traditional statistics; instead, it builds upon statistical principles to support data exploration, modelling, interpretation and reliable decision-making.</w:t>
      </w:r>
    </w:p>
    <w:p w14:paraId="71AB53ED" w14:textId="77777777" w:rsidR="00347CA9" w:rsidRDefault="00347CA9" w:rsidP="00347CA9">
      <w:pPr>
        <w:spacing w:line="360" w:lineRule="auto"/>
        <w:jc w:val="both"/>
      </w:pPr>
    </w:p>
    <w:p w14:paraId="76A85446" w14:textId="11C5F096" w:rsidR="00FB371A" w:rsidRPr="00FB371A" w:rsidRDefault="00FB371A" w:rsidP="000F49C5">
      <w:pPr>
        <w:pStyle w:val="Heading1"/>
      </w:pPr>
      <w:r w:rsidRPr="00FB371A">
        <w:t>4. Role of Statistics in Artificial Intelligence</w:t>
      </w:r>
    </w:p>
    <w:p w14:paraId="185F8940" w14:textId="77777777" w:rsidR="002319C6" w:rsidRPr="002319C6" w:rsidRDefault="002319C6" w:rsidP="002319C6">
      <w:pPr>
        <w:spacing w:line="360" w:lineRule="auto"/>
        <w:jc w:val="both"/>
      </w:pPr>
      <w:r w:rsidRPr="002319C6">
        <w:t>Statistics also plays an important role in Artificial Intelligence (AI), particularly because many modern AI systems learn from data and operate under uncertainty. In real-world situations, an AI system may not always produce a completely certain answer. Probability and statistical methods allow these systems to estimate the likelihood of different outcomes and support decisions when uncertainty is present.</w:t>
      </w:r>
    </w:p>
    <w:p w14:paraId="242123CF" w14:textId="77777777" w:rsidR="002319C6" w:rsidRPr="002319C6" w:rsidRDefault="002319C6" w:rsidP="002319C6">
      <w:pPr>
        <w:spacing w:line="360" w:lineRule="auto"/>
        <w:jc w:val="both"/>
      </w:pPr>
      <w:r w:rsidRPr="002319C6">
        <w:t xml:space="preserve">For example, an image-classification system may assign probabilities to different categories rather than simply producing a definite answer. Friedrich </w:t>
      </w:r>
      <w:r w:rsidRPr="002319C6">
        <w:rPr>
          <w:i/>
          <w:iCs/>
        </w:rPr>
        <w:t>et al.</w:t>
      </w:r>
      <w:r w:rsidRPr="002319C6">
        <w:t xml:space="preserve"> [4] emphasise that statistics remains important within AI through areas such as data quality, study design, analysis and the interpretation of results. This demonstrates that statistical thinking contributes not only to the development of AI systems but also to evaluating and understanding the results they produce. When considered alongside statistical learning research [1], [3], the literature suggests that modern AI continues to build upon established statistical and probabilistic principles.</w:t>
      </w:r>
    </w:p>
    <w:p w14:paraId="6C3D8878" w14:textId="39E295E0" w:rsidR="00FB371A" w:rsidRPr="00FB371A" w:rsidRDefault="00FB371A" w:rsidP="002319C6">
      <w:pPr>
        <w:pStyle w:val="Heading1"/>
      </w:pPr>
      <w:r w:rsidRPr="00FB371A">
        <w:t>5. Conclusion</w:t>
      </w:r>
    </w:p>
    <w:p w14:paraId="365C85BC" w14:textId="05518B39" w:rsidR="00FB371A" w:rsidRDefault="003370D9" w:rsidP="003370D9">
      <w:pPr>
        <w:spacing w:line="360" w:lineRule="auto"/>
        <w:jc w:val="both"/>
      </w:pPr>
      <w:r w:rsidRPr="003370D9">
        <w:t xml:space="preserve">Overall, the literature demonstrates that statistics remains a fundamental part of Machine Learning, Data Science and Artificial Intelligence. Statistical methods support the entire data-driven process, from understanding data and selecting relevant features to developing models, validating their performance and interpreting their results. Although modern Machine Learning and AI increasingly use advanced computational techniques, they continue to build upon established statistical principles [1], [3], [4]. The literature also highlights that reliable model evaluation requires careful statistical </w:t>
      </w:r>
      <w:r w:rsidRPr="003370D9">
        <w:lastRenderedPageBreak/>
        <w:t>thinking, particularly when using techniques such as cross-validation [5]. Therefore, statistics is important not only for producing predictions, but also for understanding their uncertainty, reliability and meaning.</w:t>
      </w:r>
    </w:p>
    <w:p w14:paraId="12C25371" w14:textId="32EC2A66" w:rsidR="00FB371A" w:rsidRPr="00FB371A" w:rsidRDefault="00FB371A" w:rsidP="00F65B08">
      <w:pPr>
        <w:pStyle w:val="Heading1"/>
        <w:jc w:val="both"/>
      </w:pPr>
      <w:r w:rsidRPr="00FB371A">
        <w:t>References</w:t>
      </w:r>
    </w:p>
    <w:p w14:paraId="5F24A871" w14:textId="77777777" w:rsidR="00C90C46" w:rsidRPr="00C90C46" w:rsidRDefault="00C90C46" w:rsidP="00C90C46">
      <w:pPr>
        <w:jc w:val="both"/>
      </w:pPr>
      <w:r w:rsidRPr="00C90C46">
        <w:t xml:space="preserve">[1] G. James, D. Witten, T. Hastie, R. </w:t>
      </w:r>
      <w:proofErr w:type="spellStart"/>
      <w:r w:rsidRPr="00C90C46">
        <w:t>Tibshirani</w:t>
      </w:r>
      <w:proofErr w:type="spellEnd"/>
      <w:r w:rsidRPr="00C90C46">
        <w:t xml:space="preserve">, and J. Taylor, </w:t>
      </w:r>
      <w:r w:rsidRPr="00C90C46">
        <w:rPr>
          <w:i/>
          <w:iCs/>
        </w:rPr>
        <w:t>An Introduction to Statistical Learning: With Applications in Python</w:t>
      </w:r>
      <w:r w:rsidRPr="00C90C46">
        <w:t xml:space="preserve">. Cham, Switzerland: Springer, 2023, </w:t>
      </w:r>
      <w:proofErr w:type="spellStart"/>
      <w:r w:rsidRPr="00C90C46">
        <w:t>doi</w:t>
      </w:r>
      <w:proofErr w:type="spellEnd"/>
      <w:r w:rsidRPr="00C90C46">
        <w:t>: 10.1007/978-3-031-38747-0.</w:t>
      </w:r>
    </w:p>
    <w:p w14:paraId="1C5EEDAA" w14:textId="0C55743A" w:rsidR="00C90C46" w:rsidRPr="00C90C46" w:rsidRDefault="00C90C46" w:rsidP="00C90C46">
      <w:pPr>
        <w:jc w:val="both"/>
      </w:pPr>
      <w:r w:rsidRPr="00C90C46">
        <w:t>[2]</w:t>
      </w:r>
      <w:r w:rsidR="00251956">
        <w:t xml:space="preserve"> </w:t>
      </w:r>
      <w:r w:rsidR="00251956" w:rsidRPr="00251956">
        <w:t xml:space="preserve">R. Fernandes de Mello and M. Antonelli Ponti, </w:t>
      </w:r>
      <w:r w:rsidR="00251956" w:rsidRPr="00251956">
        <w:rPr>
          <w:i/>
          <w:iCs/>
        </w:rPr>
        <w:t>Statistical Learning Theory</w:t>
      </w:r>
      <w:r w:rsidR="00251956" w:rsidRPr="00251956">
        <w:t xml:space="preserve">. pp. 75–128. </w:t>
      </w:r>
      <w:proofErr w:type="spellStart"/>
      <w:r w:rsidR="00251956" w:rsidRPr="00251956">
        <w:t>doi</w:t>
      </w:r>
      <w:proofErr w:type="spellEnd"/>
      <w:r w:rsidR="00251956" w:rsidRPr="00251956">
        <w:t>: 10.1007/978-3-319-94989-5_2.</w:t>
      </w:r>
    </w:p>
    <w:p w14:paraId="00D05AD8" w14:textId="77777777" w:rsidR="00C90C46" w:rsidRPr="00C90C46" w:rsidRDefault="00C90C46" w:rsidP="00C90C46">
      <w:pPr>
        <w:jc w:val="both"/>
      </w:pPr>
      <w:r w:rsidRPr="00C90C46">
        <w:t xml:space="preserve">[3] J. Lederer, </w:t>
      </w:r>
      <w:r w:rsidRPr="00C90C46">
        <w:rPr>
          <w:i/>
          <w:iCs/>
        </w:rPr>
        <w:t>A First Course in Statistical Learning: With Data Examples and Python Code</w:t>
      </w:r>
      <w:r w:rsidRPr="00C90C46">
        <w:t xml:space="preserve">. Cham, Switzerland: Springer, 2025, </w:t>
      </w:r>
      <w:proofErr w:type="spellStart"/>
      <w:r w:rsidRPr="00C90C46">
        <w:t>doi</w:t>
      </w:r>
      <w:proofErr w:type="spellEnd"/>
      <w:r w:rsidRPr="00C90C46">
        <w:t>: 10.1007/978-3-031-30276-3.</w:t>
      </w:r>
    </w:p>
    <w:p w14:paraId="5439B9E7" w14:textId="77777777" w:rsidR="00C90C46" w:rsidRPr="00C90C46" w:rsidRDefault="00C90C46" w:rsidP="00C90C46">
      <w:pPr>
        <w:jc w:val="both"/>
      </w:pPr>
      <w:r w:rsidRPr="00C90C46">
        <w:t xml:space="preserve">[4] S. Friedrich </w:t>
      </w:r>
      <w:r w:rsidRPr="00C90C46">
        <w:rPr>
          <w:i/>
          <w:iCs/>
        </w:rPr>
        <w:t>et al.</w:t>
      </w:r>
      <w:r w:rsidRPr="00C90C46">
        <w:t xml:space="preserve">, “Is there a role for statistics in artificial intelligence?,” </w:t>
      </w:r>
      <w:r w:rsidRPr="00C90C46">
        <w:rPr>
          <w:i/>
          <w:iCs/>
        </w:rPr>
        <w:t>Advances in Data Analysis and Classification</w:t>
      </w:r>
      <w:r w:rsidRPr="00C90C46">
        <w:t xml:space="preserve">, vol. 16, pp. 823–846, 2022, </w:t>
      </w:r>
      <w:proofErr w:type="spellStart"/>
      <w:r w:rsidRPr="00C90C46">
        <w:t>doi</w:t>
      </w:r>
      <w:proofErr w:type="spellEnd"/>
      <w:r w:rsidRPr="00C90C46">
        <w:t>: 10.1007/s11634-021-00455-6.</w:t>
      </w:r>
    </w:p>
    <w:p w14:paraId="459DBDEB" w14:textId="77777777" w:rsidR="00C90C46" w:rsidRPr="00C90C46" w:rsidRDefault="00C90C46" w:rsidP="00C90C46">
      <w:pPr>
        <w:jc w:val="both"/>
      </w:pPr>
      <w:r w:rsidRPr="00C90C46">
        <w:t xml:space="preserve">[5] A. Moscovich and S. Rosset, “On the cross-validation bias due to unsupervised preprocessing,” </w:t>
      </w:r>
      <w:r w:rsidRPr="00C90C46">
        <w:rPr>
          <w:i/>
          <w:iCs/>
        </w:rPr>
        <w:t>Journal of the Royal Statistical Society: Series B (Statistical Methodology)</w:t>
      </w:r>
      <w:r w:rsidRPr="00C90C46">
        <w:t xml:space="preserve">, vol. 84, no. 4, pp. 1474–1502, 2022, </w:t>
      </w:r>
      <w:proofErr w:type="spellStart"/>
      <w:r w:rsidRPr="00C90C46">
        <w:t>doi</w:t>
      </w:r>
      <w:proofErr w:type="spellEnd"/>
      <w:r w:rsidRPr="00C90C46">
        <w:t xml:space="preserve">: 10.1111/rssb.12537. </w:t>
      </w:r>
    </w:p>
    <w:p w14:paraId="4F8BADFF" w14:textId="77777777" w:rsidR="00C90C46" w:rsidRPr="00C90C46" w:rsidRDefault="00C90C46" w:rsidP="00C90C46">
      <w:pPr>
        <w:jc w:val="both"/>
      </w:pPr>
      <w:r w:rsidRPr="00C90C46">
        <w:t xml:space="preserve">[6] G. I. Allen, L. Gan, and L. Zheng, “Interpretable machine learning for discovery: Statistical challenges and opportunities,” </w:t>
      </w:r>
      <w:r w:rsidRPr="00C90C46">
        <w:rPr>
          <w:i/>
          <w:iCs/>
        </w:rPr>
        <w:t>Annual Review of Statistics and Its Application</w:t>
      </w:r>
      <w:r w:rsidRPr="00C90C46">
        <w:t xml:space="preserve">, vol. 11, pp. 97–121, 2024, </w:t>
      </w:r>
      <w:proofErr w:type="spellStart"/>
      <w:r w:rsidRPr="00C90C46">
        <w:t>doi</w:t>
      </w:r>
      <w:proofErr w:type="spellEnd"/>
      <w:r w:rsidRPr="00C90C46">
        <w:t>: 10.1146/annurev-statistics-040120-030919.</w:t>
      </w:r>
    </w:p>
    <w:p w14:paraId="122CE3D2" w14:textId="77777777" w:rsidR="00FB371A" w:rsidRPr="00FB371A" w:rsidRDefault="00FB371A" w:rsidP="00F65B08">
      <w:pPr>
        <w:jc w:val="both"/>
      </w:pPr>
    </w:p>
    <w:sectPr w:rsidR="00FB371A" w:rsidRPr="00FB371A" w:rsidSect="00F65B08">
      <w:footerReference w:type="default" r:id="rId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72D53" w14:textId="77777777" w:rsidR="000A2F8B" w:rsidRDefault="000A2F8B" w:rsidP="006302AA">
      <w:pPr>
        <w:spacing w:after="0" w:line="240" w:lineRule="auto"/>
      </w:pPr>
      <w:r>
        <w:separator/>
      </w:r>
    </w:p>
  </w:endnote>
  <w:endnote w:type="continuationSeparator" w:id="0">
    <w:p w14:paraId="24707040" w14:textId="77777777" w:rsidR="000A2F8B" w:rsidRDefault="000A2F8B" w:rsidP="0063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3930994"/>
      <w:docPartObj>
        <w:docPartGallery w:val="Page Numbers (Bottom of Page)"/>
        <w:docPartUnique/>
      </w:docPartObj>
    </w:sdtPr>
    <w:sdtContent>
      <w:p w14:paraId="1FC9A87C" w14:textId="4BBB519F" w:rsidR="006302AA" w:rsidRDefault="006302AA">
        <w:pPr>
          <w:pStyle w:val="Footer"/>
          <w:jc w:val="center"/>
        </w:pPr>
        <w:r>
          <w:fldChar w:fldCharType="begin"/>
        </w:r>
        <w:r>
          <w:instrText>PAGE   \* MERGEFORMAT</w:instrText>
        </w:r>
        <w:r>
          <w:fldChar w:fldCharType="separate"/>
        </w:r>
        <w:r>
          <w:t>2</w:t>
        </w:r>
        <w:r>
          <w:fldChar w:fldCharType="end"/>
        </w:r>
      </w:p>
    </w:sdtContent>
  </w:sdt>
  <w:p w14:paraId="7BDB3598" w14:textId="77777777" w:rsidR="006302AA" w:rsidRDefault="00630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B6B11" w14:textId="77777777" w:rsidR="000A2F8B" w:rsidRDefault="000A2F8B" w:rsidP="006302AA">
      <w:pPr>
        <w:spacing w:after="0" w:line="240" w:lineRule="auto"/>
      </w:pPr>
      <w:r>
        <w:separator/>
      </w:r>
    </w:p>
  </w:footnote>
  <w:footnote w:type="continuationSeparator" w:id="0">
    <w:p w14:paraId="40DEBF6E" w14:textId="77777777" w:rsidR="000A2F8B" w:rsidRDefault="000A2F8B" w:rsidP="006302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71A"/>
    <w:rsid w:val="00012574"/>
    <w:rsid w:val="00021CE8"/>
    <w:rsid w:val="0004338B"/>
    <w:rsid w:val="00054AE7"/>
    <w:rsid w:val="000A2F8B"/>
    <w:rsid w:val="000B41D8"/>
    <w:rsid w:val="000C35AB"/>
    <w:rsid w:val="000D49BD"/>
    <w:rsid w:val="000E7EFD"/>
    <w:rsid w:val="000F14B1"/>
    <w:rsid w:val="000F49C5"/>
    <w:rsid w:val="000F5136"/>
    <w:rsid w:val="001069CA"/>
    <w:rsid w:val="00117A67"/>
    <w:rsid w:val="00122495"/>
    <w:rsid w:val="001A7144"/>
    <w:rsid w:val="002319C6"/>
    <w:rsid w:val="0023451A"/>
    <w:rsid w:val="0024480C"/>
    <w:rsid w:val="00251956"/>
    <w:rsid w:val="002946CA"/>
    <w:rsid w:val="002A7B55"/>
    <w:rsid w:val="002C0453"/>
    <w:rsid w:val="002F0EFB"/>
    <w:rsid w:val="003042CC"/>
    <w:rsid w:val="0030585D"/>
    <w:rsid w:val="00312A1A"/>
    <w:rsid w:val="0032712F"/>
    <w:rsid w:val="003278A6"/>
    <w:rsid w:val="003370D9"/>
    <w:rsid w:val="00341196"/>
    <w:rsid w:val="00347CA9"/>
    <w:rsid w:val="00361814"/>
    <w:rsid w:val="003832EA"/>
    <w:rsid w:val="004205E9"/>
    <w:rsid w:val="00443A9B"/>
    <w:rsid w:val="004709E3"/>
    <w:rsid w:val="0048082B"/>
    <w:rsid w:val="004879C7"/>
    <w:rsid w:val="00497605"/>
    <w:rsid w:val="004A76E4"/>
    <w:rsid w:val="004D7CDB"/>
    <w:rsid w:val="00523F72"/>
    <w:rsid w:val="005524E0"/>
    <w:rsid w:val="005614DC"/>
    <w:rsid w:val="00590697"/>
    <w:rsid w:val="005924B1"/>
    <w:rsid w:val="005926AE"/>
    <w:rsid w:val="00620C91"/>
    <w:rsid w:val="00621069"/>
    <w:rsid w:val="00621A8B"/>
    <w:rsid w:val="006302AA"/>
    <w:rsid w:val="0066400A"/>
    <w:rsid w:val="0066531F"/>
    <w:rsid w:val="00682B6F"/>
    <w:rsid w:val="006A15A1"/>
    <w:rsid w:val="006B7799"/>
    <w:rsid w:val="006E7F58"/>
    <w:rsid w:val="00716B4B"/>
    <w:rsid w:val="00737389"/>
    <w:rsid w:val="00742779"/>
    <w:rsid w:val="007745B4"/>
    <w:rsid w:val="007C3882"/>
    <w:rsid w:val="007C4608"/>
    <w:rsid w:val="00833B30"/>
    <w:rsid w:val="00875124"/>
    <w:rsid w:val="00884BB2"/>
    <w:rsid w:val="00891A81"/>
    <w:rsid w:val="008B10C4"/>
    <w:rsid w:val="008F595A"/>
    <w:rsid w:val="008F6E3C"/>
    <w:rsid w:val="00905135"/>
    <w:rsid w:val="00917D0A"/>
    <w:rsid w:val="0094656D"/>
    <w:rsid w:val="00971E4E"/>
    <w:rsid w:val="009852FB"/>
    <w:rsid w:val="00990138"/>
    <w:rsid w:val="009B7E95"/>
    <w:rsid w:val="00A114DC"/>
    <w:rsid w:val="00A34CAE"/>
    <w:rsid w:val="00A37C9A"/>
    <w:rsid w:val="00A70A10"/>
    <w:rsid w:val="00AA25EA"/>
    <w:rsid w:val="00AC5C82"/>
    <w:rsid w:val="00AD38E0"/>
    <w:rsid w:val="00AF3049"/>
    <w:rsid w:val="00B176A6"/>
    <w:rsid w:val="00B21F18"/>
    <w:rsid w:val="00BC6A3F"/>
    <w:rsid w:val="00BD156B"/>
    <w:rsid w:val="00BD7382"/>
    <w:rsid w:val="00C01730"/>
    <w:rsid w:val="00C253AA"/>
    <w:rsid w:val="00C42967"/>
    <w:rsid w:val="00C50FA4"/>
    <w:rsid w:val="00C61790"/>
    <w:rsid w:val="00C90C46"/>
    <w:rsid w:val="00CB7457"/>
    <w:rsid w:val="00CD481E"/>
    <w:rsid w:val="00CF45FF"/>
    <w:rsid w:val="00D05D98"/>
    <w:rsid w:val="00D105E8"/>
    <w:rsid w:val="00D76A76"/>
    <w:rsid w:val="00D84AD6"/>
    <w:rsid w:val="00DA00F7"/>
    <w:rsid w:val="00E14CB4"/>
    <w:rsid w:val="00E16069"/>
    <w:rsid w:val="00E21976"/>
    <w:rsid w:val="00E21A84"/>
    <w:rsid w:val="00E309BE"/>
    <w:rsid w:val="00E77616"/>
    <w:rsid w:val="00E80C6F"/>
    <w:rsid w:val="00E87616"/>
    <w:rsid w:val="00EA52DE"/>
    <w:rsid w:val="00ED57CF"/>
    <w:rsid w:val="00F02F38"/>
    <w:rsid w:val="00F2690E"/>
    <w:rsid w:val="00F35016"/>
    <w:rsid w:val="00F5442C"/>
    <w:rsid w:val="00F62C62"/>
    <w:rsid w:val="00F65B08"/>
    <w:rsid w:val="00FB371A"/>
    <w:rsid w:val="00FC6EE7"/>
    <w:rsid w:val="00FD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CCF78"/>
  <w15:chartTrackingRefBased/>
  <w15:docId w15:val="{5D4637E4-38F9-4F3C-8189-7E49DDACB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7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7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7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7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7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7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7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7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7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7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7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7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7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7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7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7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7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71A"/>
    <w:rPr>
      <w:rFonts w:eastAsiaTheme="majorEastAsia" w:cstheme="majorBidi"/>
      <w:color w:val="272727" w:themeColor="text1" w:themeTint="D8"/>
    </w:rPr>
  </w:style>
  <w:style w:type="paragraph" w:styleId="Title">
    <w:name w:val="Title"/>
    <w:basedOn w:val="Normal"/>
    <w:next w:val="Normal"/>
    <w:link w:val="TitleChar"/>
    <w:uiPriority w:val="10"/>
    <w:qFormat/>
    <w:rsid w:val="00FB37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7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7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7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71A"/>
    <w:pPr>
      <w:spacing w:before="160"/>
      <w:jc w:val="center"/>
    </w:pPr>
    <w:rPr>
      <w:i/>
      <w:iCs/>
      <w:color w:val="404040" w:themeColor="text1" w:themeTint="BF"/>
    </w:rPr>
  </w:style>
  <w:style w:type="character" w:customStyle="1" w:styleId="QuoteChar">
    <w:name w:val="Quote Char"/>
    <w:basedOn w:val="DefaultParagraphFont"/>
    <w:link w:val="Quote"/>
    <w:uiPriority w:val="29"/>
    <w:rsid w:val="00FB371A"/>
    <w:rPr>
      <w:i/>
      <w:iCs/>
      <w:color w:val="404040" w:themeColor="text1" w:themeTint="BF"/>
    </w:rPr>
  </w:style>
  <w:style w:type="paragraph" w:styleId="ListParagraph">
    <w:name w:val="List Paragraph"/>
    <w:basedOn w:val="Normal"/>
    <w:uiPriority w:val="34"/>
    <w:qFormat/>
    <w:rsid w:val="00FB371A"/>
    <w:pPr>
      <w:ind w:left="720"/>
      <w:contextualSpacing/>
    </w:pPr>
  </w:style>
  <w:style w:type="character" w:styleId="IntenseEmphasis">
    <w:name w:val="Intense Emphasis"/>
    <w:basedOn w:val="DefaultParagraphFont"/>
    <w:uiPriority w:val="21"/>
    <w:qFormat/>
    <w:rsid w:val="00FB371A"/>
    <w:rPr>
      <w:i/>
      <w:iCs/>
      <w:color w:val="0F4761" w:themeColor="accent1" w:themeShade="BF"/>
    </w:rPr>
  </w:style>
  <w:style w:type="paragraph" w:styleId="IntenseQuote">
    <w:name w:val="Intense Quote"/>
    <w:basedOn w:val="Normal"/>
    <w:next w:val="Normal"/>
    <w:link w:val="IntenseQuoteChar"/>
    <w:uiPriority w:val="30"/>
    <w:qFormat/>
    <w:rsid w:val="00FB37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71A"/>
    <w:rPr>
      <w:i/>
      <w:iCs/>
      <w:color w:val="0F4761" w:themeColor="accent1" w:themeShade="BF"/>
    </w:rPr>
  </w:style>
  <w:style w:type="character" w:styleId="IntenseReference">
    <w:name w:val="Intense Reference"/>
    <w:basedOn w:val="DefaultParagraphFont"/>
    <w:uiPriority w:val="32"/>
    <w:qFormat/>
    <w:rsid w:val="00FB371A"/>
    <w:rPr>
      <w:b/>
      <w:bCs/>
      <w:smallCaps/>
      <w:color w:val="0F4761" w:themeColor="accent1" w:themeShade="BF"/>
      <w:spacing w:val="5"/>
    </w:rPr>
  </w:style>
  <w:style w:type="paragraph" w:styleId="Header">
    <w:name w:val="header"/>
    <w:basedOn w:val="Normal"/>
    <w:link w:val="HeaderChar"/>
    <w:uiPriority w:val="99"/>
    <w:unhideWhenUsed/>
    <w:rsid w:val="00630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2AA"/>
  </w:style>
  <w:style w:type="paragraph" w:styleId="Footer">
    <w:name w:val="footer"/>
    <w:basedOn w:val="Normal"/>
    <w:link w:val="FooterChar"/>
    <w:uiPriority w:val="99"/>
    <w:unhideWhenUsed/>
    <w:rsid w:val="00630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967</Words>
  <Characters>5517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Tabassam (2222632)</dc:creator>
  <cp:keywords/>
  <dc:description/>
  <cp:lastModifiedBy>Sobia Tabassam (2222632)</cp:lastModifiedBy>
  <cp:revision>16</cp:revision>
  <dcterms:created xsi:type="dcterms:W3CDTF">2026-09-19T03:07:00Z</dcterms:created>
  <dcterms:modified xsi:type="dcterms:W3CDTF">2026-09-23T17:26:00Z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d3cd5d27-b36b-4bc4-b909-89700f31e2e4</vt:lpwstr>
  </property>
</Properties>
</file>