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248F6B5" w:rsidR="008F1308" w:rsidRPr="00A019C7" w:rsidRDefault="004E09D2" w:rsidP="00E51AAC">
            <w:pPr>
              <w:spacing w:before="120" w:after="120"/>
              <w:jc w:val="both"/>
              <w:rPr>
                <w:rFonts w:ascii="Arial" w:hAnsi="Arial" w:cs="Arial"/>
                <w:bCs/>
                <w:sz w:val="24"/>
                <w:szCs w:val="24"/>
              </w:rPr>
            </w:pPr>
            <w:r w:rsidRPr="00583B5C">
              <w:rPr>
                <w:rFonts w:ascii="Arial" w:hAnsi="Arial" w:cs="Arial"/>
                <w:bCs/>
                <w:sz w:val="22"/>
                <w:szCs w:val="22"/>
              </w:rPr>
              <w:t>Psychology for Health and Social Care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26956422" w:rsidR="00B84B5B" w:rsidRPr="00A406E5" w:rsidRDefault="004E09D2" w:rsidP="00152E9D">
            <w:pPr>
              <w:spacing w:before="120" w:after="120"/>
              <w:jc w:val="both"/>
              <w:rPr>
                <w:rFonts w:ascii="Arial" w:hAnsi="Arial" w:cs="Arial"/>
                <w:b/>
                <w:sz w:val="22"/>
                <w:szCs w:val="22"/>
              </w:rPr>
            </w:pPr>
            <w:r>
              <w:rPr>
                <w:rFonts w:ascii="Arial" w:hAnsi="Arial" w:cs="Arial"/>
                <w:sz w:val="22"/>
                <w:szCs w:val="22"/>
              </w:rPr>
              <w:t>BMHP4003</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F5BDDD" w14:textId="47CD2D84" w:rsidR="00B84B5B" w:rsidRDefault="001C1564" w:rsidP="00E51AAC">
            <w:pPr>
              <w:spacing w:before="120" w:after="120"/>
              <w:jc w:val="both"/>
              <w:rPr>
                <w:rFonts w:ascii="Arial" w:hAnsi="Arial" w:cs="Arial"/>
                <w:b/>
                <w:sz w:val="22"/>
                <w:szCs w:val="22"/>
              </w:rPr>
            </w:pPr>
            <w:r>
              <w:rPr>
                <w:rFonts w:ascii="Arial" w:hAnsi="Arial" w:cs="Arial"/>
                <w:b/>
                <w:sz w:val="22"/>
                <w:szCs w:val="22"/>
              </w:rPr>
              <w:t>Part 1 50%</w:t>
            </w:r>
          </w:p>
          <w:p w14:paraId="1878B7E6" w14:textId="25B45763" w:rsidR="001C1564" w:rsidRPr="00A406E5" w:rsidRDefault="001C1564" w:rsidP="00E51AAC">
            <w:pPr>
              <w:spacing w:before="120" w:after="120"/>
              <w:jc w:val="both"/>
              <w:rPr>
                <w:rFonts w:ascii="Arial" w:hAnsi="Arial" w:cs="Arial"/>
                <w:b/>
                <w:sz w:val="22"/>
                <w:szCs w:val="22"/>
              </w:rPr>
            </w:pPr>
            <w:r>
              <w:rPr>
                <w:rFonts w:ascii="Arial" w:hAnsi="Arial" w:cs="Arial"/>
                <w:b/>
                <w:sz w:val="22"/>
                <w:szCs w:val="22"/>
              </w:rPr>
              <w:t>Part 2 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7978DD" w14:textId="77777777" w:rsidR="004E09D2" w:rsidRDefault="004E09D2" w:rsidP="004E09D2">
            <w:pPr>
              <w:spacing w:before="120" w:after="120"/>
              <w:jc w:val="center"/>
              <w:rPr>
                <w:rFonts w:ascii="Arial" w:hAnsi="Arial" w:cs="Arial"/>
                <w:bCs/>
                <w:color w:val="000000" w:themeColor="text1"/>
                <w:sz w:val="22"/>
                <w:szCs w:val="22"/>
              </w:rPr>
            </w:pPr>
            <w:r>
              <w:rPr>
                <w:rFonts w:ascii="Arial" w:hAnsi="Arial" w:cs="Arial"/>
                <w:bCs/>
                <w:sz w:val="22"/>
                <w:szCs w:val="22"/>
              </w:rPr>
              <w:t xml:space="preserve">Joanne Davies </w:t>
            </w:r>
            <w:r>
              <w:rPr>
                <w:rFonts w:ascii="Arial" w:hAnsi="Arial" w:cs="Arial"/>
                <w:bCs/>
                <w:color w:val="000000" w:themeColor="text1"/>
                <w:sz w:val="22"/>
                <w:szCs w:val="22"/>
              </w:rPr>
              <w:t>(Module Lead)</w:t>
            </w:r>
          </w:p>
          <w:p w14:paraId="6F1E8A5A" w14:textId="77777777" w:rsidR="004E09D2" w:rsidRDefault="004E09D2" w:rsidP="004E09D2">
            <w:pPr>
              <w:spacing w:before="120" w:after="120"/>
              <w:jc w:val="center"/>
              <w:rPr>
                <w:rFonts w:ascii="Arial" w:hAnsi="Arial" w:cs="Arial"/>
                <w:bCs/>
                <w:color w:val="000000" w:themeColor="text1"/>
                <w:sz w:val="22"/>
                <w:szCs w:val="22"/>
              </w:rPr>
            </w:pPr>
            <w:r>
              <w:rPr>
                <w:rFonts w:ascii="Arial" w:hAnsi="Arial" w:cs="Arial"/>
                <w:bCs/>
                <w:color w:val="000000" w:themeColor="text1"/>
                <w:sz w:val="22"/>
                <w:szCs w:val="22"/>
              </w:rPr>
              <w:t xml:space="preserve">Rebecca Kavanagh  </w:t>
            </w:r>
          </w:p>
          <w:p w14:paraId="01AE9742" w14:textId="77777777" w:rsidR="004E09D2" w:rsidRDefault="004E09D2" w:rsidP="004E09D2">
            <w:pPr>
              <w:spacing w:before="120" w:after="120"/>
              <w:jc w:val="center"/>
              <w:rPr>
                <w:rFonts w:ascii="Arial" w:hAnsi="Arial" w:cs="Arial"/>
                <w:bCs/>
                <w:sz w:val="22"/>
                <w:szCs w:val="22"/>
              </w:rPr>
            </w:pPr>
            <w:r>
              <w:rPr>
                <w:rFonts w:ascii="Arial" w:hAnsi="Arial" w:cs="Arial"/>
                <w:bCs/>
                <w:sz w:val="22"/>
                <w:szCs w:val="22"/>
              </w:rPr>
              <w:t>Neale Haddon</w:t>
            </w:r>
          </w:p>
          <w:p w14:paraId="21ED7C7F" w14:textId="77777777" w:rsidR="004E09D2" w:rsidRDefault="004E09D2" w:rsidP="004E09D2">
            <w:pPr>
              <w:spacing w:before="120" w:after="120"/>
              <w:jc w:val="center"/>
              <w:rPr>
                <w:rFonts w:ascii="Arial" w:hAnsi="Arial" w:cs="Arial"/>
                <w:bCs/>
                <w:sz w:val="22"/>
                <w:szCs w:val="22"/>
              </w:rPr>
            </w:pPr>
            <w:r>
              <w:rPr>
                <w:rFonts w:ascii="Arial" w:hAnsi="Arial" w:cs="Arial"/>
                <w:bCs/>
                <w:sz w:val="22"/>
                <w:szCs w:val="22"/>
              </w:rPr>
              <w:t xml:space="preserve">Alice Clayton     </w:t>
            </w:r>
          </w:p>
          <w:p w14:paraId="0FBFC482" w14:textId="2ECDCC7D" w:rsidR="00A019C7" w:rsidRPr="00A019C7" w:rsidRDefault="004E09D2" w:rsidP="004E09D2">
            <w:pPr>
              <w:spacing w:before="120" w:after="120"/>
              <w:jc w:val="center"/>
              <w:rPr>
                <w:rFonts w:ascii="Segoe UI" w:hAnsi="Segoe UI" w:cs="Segoe UI"/>
                <w:b/>
                <w:bCs/>
                <w:sz w:val="18"/>
                <w:szCs w:val="18"/>
              </w:rPr>
            </w:pPr>
            <w:r>
              <w:rPr>
                <w:rFonts w:ascii="Arial" w:hAnsi="Arial" w:cs="Arial"/>
                <w:bCs/>
                <w:sz w:val="22"/>
                <w:szCs w:val="22"/>
              </w:rPr>
              <w:t xml:space="preserve">Hayley Trower  </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DB116D" w:rsidRPr="00A406E5" w:rsidRDefault="0014379D"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77C60C" w14:textId="51681B4C" w:rsidR="004E09D2" w:rsidRDefault="004E09D2" w:rsidP="004E09D2">
            <w:pPr>
              <w:spacing w:before="120" w:after="120"/>
              <w:jc w:val="both"/>
              <w:rPr>
                <w:rFonts w:ascii="Arial" w:hAnsi="Arial" w:cs="Arial"/>
                <w:b/>
                <w:sz w:val="22"/>
                <w:szCs w:val="22"/>
              </w:rPr>
            </w:pPr>
            <w:r>
              <w:rPr>
                <w:rFonts w:ascii="Arial" w:hAnsi="Arial" w:cs="Arial"/>
                <w:b/>
                <w:sz w:val="22"/>
                <w:szCs w:val="22"/>
              </w:rPr>
              <w:t>Part 1 :Task 1 Presentation</w:t>
            </w:r>
          </w:p>
          <w:p w14:paraId="29F59A58" w14:textId="77777777" w:rsidR="004E09D2" w:rsidRDefault="004E09D2" w:rsidP="004E09D2">
            <w:pPr>
              <w:spacing w:before="120" w:after="120"/>
              <w:jc w:val="both"/>
              <w:rPr>
                <w:rFonts w:ascii="Arial" w:hAnsi="Arial" w:cs="Arial"/>
                <w:b/>
                <w:sz w:val="22"/>
                <w:szCs w:val="22"/>
              </w:rPr>
            </w:pPr>
            <w:r>
              <w:rPr>
                <w:rFonts w:ascii="Arial" w:hAnsi="Arial" w:cs="Arial"/>
                <w:b/>
                <w:sz w:val="22"/>
                <w:szCs w:val="22"/>
              </w:rPr>
              <w:t xml:space="preserve">Why is psychology important when working as… </w:t>
            </w:r>
          </w:p>
          <w:p w14:paraId="4E2EEF98" w14:textId="77777777" w:rsidR="004E09D2" w:rsidRDefault="004E09D2" w:rsidP="004E09D2">
            <w:pPr>
              <w:spacing w:before="120" w:after="120"/>
              <w:jc w:val="both"/>
              <w:rPr>
                <w:rFonts w:ascii="Arial" w:hAnsi="Arial" w:cs="Arial"/>
                <w:b/>
                <w:sz w:val="22"/>
                <w:szCs w:val="22"/>
              </w:rPr>
            </w:pPr>
            <w:r>
              <w:rPr>
                <w:rFonts w:ascii="Arial" w:hAnsi="Arial" w:cs="Arial"/>
                <w:b/>
                <w:sz w:val="22"/>
                <w:szCs w:val="22"/>
              </w:rPr>
              <w:t xml:space="preserve">Task 2 – </w:t>
            </w:r>
          </w:p>
          <w:p w14:paraId="77952A39" w14:textId="77777777" w:rsidR="001C1564" w:rsidRDefault="004E09D2" w:rsidP="004E09D2">
            <w:pPr>
              <w:spacing w:before="120" w:after="120"/>
              <w:jc w:val="both"/>
              <w:rPr>
                <w:rFonts w:ascii="Arial" w:hAnsi="Arial" w:cs="Arial"/>
                <w:b/>
                <w:sz w:val="22"/>
                <w:szCs w:val="22"/>
              </w:rPr>
            </w:pPr>
            <w:r>
              <w:rPr>
                <w:rFonts w:ascii="Arial" w:hAnsi="Arial" w:cs="Arial"/>
                <w:b/>
                <w:sz w:val="22"/>
                <w:szCs w:val="22"/>
              </w:rPr>
              <w:t>Annotated bibliography</w:t>
            </w:r>
          </w:p>
          <w:p w14:paraId="7C8270B4" w14:textId="77777777" w:rsidR="004E09D2" w:rsidRDefault="004E09D2" w:rsidP="004E09D2">
            <w:pPr>
              <w:spacing w:before="120" w:after="120"/>
              <w:jc w:val="both"/>
              <w:rPr>
                <w:rFonts w:ascii="Arial" w:hAnsi="Arial" w:cs="Arial"/>
                <w:b/>
                <w:sz w:val="22"/>
                <w:szCs w:val="22"/>
              </w:rPr>
            </w:pPr>
          </w:p>
          <w:p w14:paraId="2E222F62" w14:textId="027FF0B3" w:rsidR="004E09D2" w:rsidRPr="00E13621" w:rsidRDefault="004E09D2" w:rsidP="004E09D2">
            <w:pPr>
              <w:spacing w:before="120" w:after="120"/>
              <w:jc w:val="both"/>
              <w:rPr>
                <w:rFonts w:ascii="Arial" w:hAnsi="Arial" w:cs="Arial"/>
                <w:b/>
              </w:rPr>
            </w:pPr>
            <w:r>
              <w:rPr>
                <w:rFonts w:ascii="Arial" w:hAnsi="Arial" w:cs="Arial"/>
                <w:b/>
                <w:sz w:val="22"/>
                <w:szCs w:val="22"/>
              </w:rPr>
              <w:t>Part 2 : report</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6F9548" w14:textId="77777777" w:rsidR="000F0389" w:rsidRDefault="000F0389" w:rsidP="000F0389">
            <w:pPr>
              <w:pStyle w:val="TableParagraph"/>
              <w:spacing w:before="1"/>
              <w:ind w:left="105" w:right="275"/>
              <w:rPr>
                <w:b/>
                <w:color w:val="FF0000"/>
                <w:sz w:val="56"/>
                <w:szCs w:val="56"/>
              </w:rPr>
            </w:pPr>
            <w:r>
              <w:rPr>
                <w:b/>
                <w:color w:val="FF0000"/>
                <w:sz w:val="56"/>
                <w:szCs w:val="56"/>
              </w:rPr>
              <w:t>04/08/23</w:t>
            </w:r>
          </w:p>
          <w:p w14:paraId="3CBEE271" w14:textId="77777777" w:rsidR="000F0389" w:rsidRDefault="000F0389" w:rsidP="000F0389">
            <w:pPr>
              <w:pStyle w:val="TableParagraph"/>
              <w:spacing w:before="1"/>
              <w:ind w:left="105" w:right="275"/>
              <w:rPr>
                <w:b/>
                <w:color w:val="C00000"/>
              </w:rPr>
            </w:pPr>
            <w:r>
              <w:rPr>
                <w:b/>
                <w:color w:val="FF0000"/>
                <w:sz w:val="56"/>
                <w:szCs w:val="56"/>
              </w:rPr>
              <w:t>14:00</w:t>
            </w:r>
          </w:p>
          <w:p w14:paraId="493FECEE" w14:textId="5769AA28" w:rsidR="00512E8B" w:rsidRPr="00A406E5" w:rsidRDefault="00512E8B" w:rsidP="00F21569">
            <w:pPr>
              <w:spacing w:before="120" w:after="120"/>
              <w:jc w:val="both"/>
              <w:rPr>
                <w:rFonts w:ascii="Arial" w:hAnsi="Arial" w:cs="Arial"/>
                <w:b/>
                <w:sz w:val="22"/>
                <w:szCs w:val="22"/>
              </w:rPr>
            </w:pP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D01991" w14:textId="5405BFB8" w:rsidR="00A406E5" w:rsidRPr="007230C4" w:rsidRDefault="00A406E5" w:rsidP="007230C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7230C4">
              <w:rPr>
                <w:rFonts w:ascii="Arial" w:hAnsi="Arial" w:cs="Arial"/>
                <w:sz w:val="22"/>
                <w:szCs w:val="22"/>
              </w:rPr>
              <w:br/>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BCD6848" w:rsidR="00216BBC" w:rsidRPr="000F0389" w:rsidRDefault="00216BBC" w:rsidP="00216BBC">
      <w:pPr>
        <w:spacing w:line="276" w:lineRule="auto"/>
        <w:rPr>
          <w:rFonts w:ascii="Arial" w:hAnsi="Arial" w:cs="Arial"/>
          <w:b/>
          <w:bCs/>
          <w:sz w:val="24"/>
          <w:szCs w:val="24"/>
        </w:rPr>
      </w:pPr>
      <w:r w:rsidRPr="000F0389">
        <w:rPr>
          <w:rFonts w:ascii="Arial" w:hAnsi="Arial" w:cs="Arial"/>
          <w:b/>
          <w:bCs/>
          <w:sz w:val="24"/>
          <w:szCs w:val="24"/>
        </w:rPr>
        <w:t>You have been allocated a ‘rework’</w:t>
      </w:r>
      <w:r w:rsidR="000C6FF4" w:rsidRPr="000F0389">
        <w:rPr>
          <w:rFonts w:ascii="Arial" w:hAnsi="Arial" w:cs="Arial"/>
          <w:b/>
          <w:bCs/>
          <w:sz w:val="24"/>
          <w:szCs w:val="24"/>
        </w:rPr>
        <w:t xml:space="preserve"> of your BM</w:t>
      </w:r>
      <w:r w:rsidR="004E09D2" w:rsidRPr="000F0389">
        <w:rPr>
          <w:rFonts w:ascii="Arial" w:hAnsi="Arial" w:cs="Arial"/>
          <w:b/>
          <w:bCs/>
          <w:sz w:val="24"/>
          <w:szCs w:val="24"/>
        </w:rPr>
        <w:t>HP4003</w:t>
      </w:r>
      <w:r w:rsidR="000C6FF4" w:rsidRPr="000F0389">
        <w:rPr>
          <w:rFonts w:ascii="Arial" w:hAnsi="Arial" w:cs="Arial"/>
          <w:b/>
          <w:bCs/>
          <w:sz w:val="24"/>
          <w:szCs w:val="24"/>
        </w:rPr>
        <w:t xml:space="preserve">, this means that you did not achieve a passing grade on your module. </w:t>
      </w:r>
    </w:p>
    <w:p w14:paraId="1A61C072" w14:textId="33208B24" w:rsidR="000C6FF4" w:rsidRPr="000F0389" w:rsidRDefault="000C6FF4" w:rsidP="00216BBC">
      <w:pPr>
        <w:spacing w:line="276" w:lineRule="auto"/>
        <w:rPr>
          <w:rFonts w:ascii="Arial" w:hAnsi="Arial" w:cs="Arial"/>
          <w:b/>
          <w:bCs/>
          <w:sz w:val="24"/>
          <w:szCs w:val="24"/>
        </w:rPr>
      </w:pPr>
    </w:p>
    <w:p w14:paraId="0286A0A0" w14:textId="35DC6F9E" w:rsidR="000C6FF4" w:rsidRPr="000F0389" w:rsidRDefault="000C6FF4" w:rsidP="00216BBC">
      <w:pPr>
        <w:spacing w:line="276" w:lineRule="auto"/>
        <w:rPr>
          <w:rFonts w:ascii="Arial" w:hAnsi="Arial" w:cs="Arial"/>
          <w:b/>
          <w:bCs/>
          <w:sz w:val="24"/>
          <w:szCs w:val="24"/>
        </w:rPr>
      </w:pPr>
      <w:r w:rsidRPr="000F0389">
        <w:rPr>
          <w:rFonts w:ascii="Arial" w:hAnsi="Arial" w:cs="Arial"/>
          <w:b/>
          <w:bCs/>
          <w:sz w:val="24"/>
          <w:szCs w:val="24"/>
        </w:rPr>
        <w:t>To complete you</w:t>
      </w:r>
      <w:r w:rsidR="00A87A9D" w:rsidRPr="000F0389">
        <w:rPr>
          <w:rFonts w:ascii="Arial" w:hAnsi="Arial" w:cs="Arial"/>
          <w:b/>
          <w:bCs/>
          <w:sz w:val="24"/>
          <w:szCs w:val="24"/>
        </w:rPr>
        <w:t>r</w:t>
      </w:r>
      <w:r w:rsidRPr="000F0389">
        <w:rPr>
          <w:rFonts w:ascii="Arial" w:hAnsi="Arial" w:cs="Arial"/>
          <w:b/>
          <w:bCs/>
          <w:sz w:val="24"/>
          <w:szCs w:val="24"/>
        </w:rPr>
        <w:t xml:space="preserve"> rework submission, you must read the feedback provided by your original tutor on your original submission for BM</w:t>
      </w:r>
      <w:r w:rsidR="004E09D2" w:rsidRPr="000F0389">
        <w:rPr>
          <w:rFonts w:ascii="Arial" w:hAnsi="Arial" w:cs="Arial"/>
          <w:b/>
          <w:bCs/>
          <w:sz w:val="24"/>
          <w:szCs w:val="24"/>
        </w:rPr>
        <w:t>HP4003</w:t>
      </w:r>
      <w:r w:rsidRPr="000F0389">
        <w:rPr>
          <w:rFonts w:ascii="Arial" w:hAnsi="Arial" w:cs="Arial"/>
          <w:b/>
          <w:bCs/>
          <w:sz w:val="24"/>
          <w:szCs w:val="24"/>
        </w:rPr>
        <w:t xml:space="preserve"> and improve your work inline with their feedback. </w:t>
      </w:r>
    </w:p>
    <w:p w14:paraId="51446CAA" w14:textId="49098974" w:rsidR="000C6FF4" w:rsidRPr="000F0389" w:rsidRDefault="000C6FF4" w:rsidP="00216BBC">
      <w:pPr>
        <w:spacing w:line="276" w:lineRule="auto"/>
        <w:rPr>
          <w:rFonts w:ascii="Arial" w:hAnsi="Arial" w:cs="Arial"/>
          <w:b/>
          <w:bCs/>
          <w:sz w:val="24"/>
          <w:szCs w:val="24"/>
        </w:rPr>
      </w:pPr>
    </w:p>
    <w:p w14:paraId="0DEAFCDD" w14:textId="4DE099DB" w:rsidR="000C6FF4" w:rsidRPr="000F0389" w:rsidRDefault="000C6FF4" w:rsidP="00216BBC">
      <w:pPr>
        <w:spacing w:line="276" w:lineRule="auto"/>
        <w:rPr>
          <w:rFonts w:ascii="Arial" w:hAnsi="Arial" w:cs="Arial"/>
          <w:b/>
          <w:bCs/>
          <w:sz w:val="24"/>
          <w:szCs w:val="24"/>
        </w:rPr>
      </w:pPr>
      <w:r w:rsidRPr="000F0389">
        <w:rPr>
          <w:rFonts w:ascii="Arial" w:hAnsi="Arial" w:cs="Arial"/>
          <w:b/>
          <w:bCs/>
          <w:sz w:val="24"/>
          <w:szCs w:val="24"/>
        </w:rPr>
        <w:t>If you are unable to locate you</w:t>
      </w:r>
      <w:r w:rsidR="00A87A9D" w:rsidRPr="000F0389">
        <w:rPr>
          <w:rFonts w:ascii="Arial" w:hAnsi="Arial" w:cs="Arial"/>
          <w:b/>
          <w:bCs/>
          <w:sz w:val="24"/>
          <w:szCs w:val="24"/>
        </w:rPr>
        <w:t>r</w:t>
      </w:r>
      <w:r w:rsidRPr="000F0389">
        <w:rPr>
          <w:rFonts w:ascii="Arial" w:hAnsi="Arial" w:cs="Arial"/>
          <w:b/>
          <w:bCs/>
          <w:sz w:val="24"/>
          <w:szCs w:val="24"/>
        </w:rPr>
        <w:t xml:space="preserve"> original submission, please contact the Birmingham assessments team - </w:t>
      </w:r>
      <w:hyperlink r:id="rId9" w:history="1">
        <w:r w:rsidRPr="000F0389">
          <w:rPr>
            <w:rStyle w:val="Hyperlink"/>
            <w:rFonts w:ascii="Arial" w:hAnsi="Arial" w:cs="Arial"/>
            <w:b/>
            <w:bCs/>
            <w:sz w:val="24"/>
            <w:szCs w:val="24"/>
          </w:rPr>
          <w:t>birminghamassessments@uwtsd.ac.uk</w:t>
        </w:r>
      </w:hyperlink>
      <w:r w:rsidRPr="000F0389">
        <w:rPr>
          <w:rFonts w:ascii="Arial" w:hAnsi="Arial" w:cs="Arial"/>
          <w:b/>
          <w:bCs/>
          <w:sz w:val="24"/>
          <w:szCs w:val="24"/>
        </w:rPr>
        <w:t xml:space="preserve"> </w:t>
      </w:r>
      <w:r w:rsidR="001C1564" w:rsidRPr="000F0389">
        <w:rPr>
          <w:rFonts w:ascii="Arial" w:hAnsi="Arial" w:cs="Arial"/>
          <w:b/>
          <w:bCs/>
          <w:sz w:val="24"/>
          <w:szCs w:val="24"/>
        </w:rPr>
        <w:t xml:space="preserve">. You will be able to locate your original assignments in the Archive section within the module in concern. </w:t>
      </w:r>
    </w:p>
    <w:p w14:paraId="755CFDD3" w14:textId="0B826F82" w:rsidR="000C6FF4" w:rsidRPr="000F0389" w:rsidRDefault="000C6FF4" w:rsidP="00216BBC">
      <w:pPr>
        <w:spacing w:line="276" w:lineRule="auto"/>
        <w:rPr>
          <w:rFonts w:ascii="Arial" w:hAnsi="Arial" w:cs="Arial"/>
          <w:b/>
          <w:bCs/>
          <w:sz w:val="24"/>
          <w:szCs w:val="24"/>
        </w:rPr>
      </w:pPr>
    </w:p>
    <w:p w14:paraId="25FC786A" w14:textId="63DE6391" w:rsidR="000C6FF4" w:rsidRPr="000F0389" w:rsidRDefault="000C6FF4" w:rsidP="00216BBC">
      <w:pPr>
        <w:spacing w:line="276" w:lineRule="auto"/>
        <w:rPr>
          <w:rFonts w:ascii="Arial" w:hAnsi="Arial" w:cs="Arial"/>
          <w:b/>
          <w:bCs/>
          <w:sz w:val="24"/>
          <w:szCs w:val="24"/>
        </w:rPr>
      </w:pPr>
      <w:r w:rsidRPr="000F0389">
        <w:rPr>
          <w:rFonts w:ascii="Arial" w:hAnsi="Arial" w:cs="Arial"/>
          <w:b/>
          <w:bCs/>
          <w:sz w:val="24"/>
          <w:szCs w:val="24"/>
        </w:rPr>
        <w:t>We look forward to supporting you to successfully completing your rework of BM</w:t>
      </w:r>
      <w:r w:rsidR="004E09D2" w:rsidRPr="000F0389">
        <w:rPr>
          <w:rFonts w:ascii="Arial" w:hAnsi="Arial" w:cs="Arial"/>
          <w:b/>
          <w:bCs/>
          <w:sz w:val="24"/>
          <w:szCs w:val="24"/>
        </w:rPr>
        <w:t>HP4003</w:t>
      </w:r>
      <w:r w:rsidRPr="000F0389">
        <w:rPr>
          <w:rFonts w:ascii="Arial" w:hAnsi="Arial" w:cs="Arial"/>
          <w:b/>
          <w:bCs/>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09DCF949" w14:textId="77777777" w:rsidR="000F0389" w:rsidRDefault="000F0389" w:rsidP="00B40BEC">
      <w:pPr>
        <w:rPr>
          <w:rFonts w:ascii="Arial" w:hAnsi="Arial" w:cs="Arial"/>
          <w:sz w:val="24"/>
          <w:szCs w:val="24"/>
        </w:rPr>
      </w:pPr>
    </w:p>
    <w:p w14:paraId="1E94BD35" w14:textId="77777777" w:rsidR="000F0389" w:rsidRDefault="000F0389" w:rsidP="00B40BEC">
      <w:pPr>
        <w:rPr>
          <w:rFonts w:ascii="Arial" w:hAnsi="Arial" w:cs="Arial"/>
          <w:sz w:val="24"/>
          <w:szCs w:val="24"/>
        </w:rPr>
      </w:pPr>
    </w:p>
    <w:p w14:paraId="59B33530" w14:textId="77777777" w:rsidR="000F0389" w:rsidRDefault="000F0389" w:rsidP="00B40BEC">
      <w:pPr>
        <w:rPr>
          <w:rFonts w:ascii="Arial" w:hAnsi="Arial" w:cs="Arial"/>
          <w:sz w:val="24"/>
          <w:szCs w:val="24"/>
        </w:rPr>
      </w:pPr>
    </w:p>
    <w:p w14:paraId="3313433D" w14:textId="77777777" w:rsidR="000F0389" w:rsidRDefault="000F0389" w:rsidP="00B40BEC">
      <w:pPr>
        <w:rPr>
          <w:rFonts w:ascii="Arial" w:hAnsi="Arial" w:cs="Arial"/>
          <w:sz w:val="24"/>
          <w:szCs w:val="24"/>
        </w:rPr>
      </w:pPr>
    </w:p>
    <w:p w14:paraId="0651A74C" w14:textId="77777777" w:rsidR="000F0389" w:rsidRDefault="000F0389" w:rsidP="00B40BEC">
      <w:pPr>
        <w:rPr>
          <w:rFonts w:ascii="Arial" w:hAnsi="Arial" w:cs="Arial"/>
          <w:sz w:val="24"/>
          <w:szCs w:val="24"/>
        </w:rPr>
      </w:pPr>
    </w:p>
    <w:p w14:paraId="5AF57671" w14:textId="77777777" w:rsidR="000F0389" w:rsidRDefault="000F0389" w:rsidP="00B40BEC">
      <w:pPr>
        <w:rPr>
          <w:rFonts w:ascii="Arial" w:hAnsi="Arial" w:cs="Arial"/>
          <w:sz w:val="24"/>
          <w:szCs w:val="24"/>
        </w:rPr>
      </w:pPr>
    </w:p>
    <w:p w14:paraId="10B8A5C6" w14:textId="77777777" w:rsidR="000F0389" w:rsidRDefault="000F0389" w:rsidP="00B40BEC">
      <w:pPr>
        <w:rPr>
          <w:rFonts w:ascii="Arial" w:hAnsi="Arial" w:cs="Arial"/>
          <w:sz w:val="24"/>
          <w:szCs w:val="24"/>
        </w:rPr>
      </w:pPr>
    </w:p>
    <w:p w14:paraId="542897A3" w14:textId="77777777" w:rsidR="000F0389" w:rsidRDefault="000F0389" w:rsidP="00B40BEC">
      <w:pPr>
        <w:rPr>
          <w:rFonts w:ascii="Arial" w:hAnsi="Arial" w:cs="Arial"/>
          <w:sz w:val="24"/>
          <w:szCs w:val="24"/>
        </w:rPr>
      </w:pPr>
    </w:p>
    <w:p w14:paraId="37B91F83" w14:textId="77777777" w:rsidR="000F0389" w:rsidRDefault="000F0389" w:rsidP="00B40BEC">
      <w:pPr>
        <w:rPr>
          <w:rFonts w:ascii="Arial" w:hAnsi="Arial" w:cs="Arial"/>
          <w:sz w:val="24"/>
          <w:szCs w:val="24"/>
        </w:rPr>
      </w:pPr>
    </w:p>
    <w:p w14:paraId="55B31045" w14:textId="77777777" w:rsidR="000F0389" w:rsidRDefault="000F0389" w:rsidP="00B40BEC">
      <w:pPr>
        <w:rPr>
          <w:rFonts w:ascii="Arial" w:hAnsi="Arial" w:cs="Arial"/>
          <w:sz w:val="24"/>
          <w:szCs w:val="24"/>
        </w:rPr>
      </w:pPr>
    </w:p>
    <w:p w14:paraId="51430905" w14:textId="77777777" w:rsidR="000F0389" w:rsidRDefault="000F0389" w:rsidP="00B40BEC">
      <w:pPr>
        <w:rPr>
          <w:rFonts w:ascii="Arial" w:hAnsi="Arial" w:cs="Arial"/>
          <w:sz w:val="24"/>
          <w:szCs w:val="24"/>
        </w:rPr>
      </w:pPr>
    </w:p>
    <w:p w14:paraId="777DD468" w14:textId="77777777" w:rsidR="000F0389" w:rsidRDefault="000F0389"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All of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All of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All of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All of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230C4">
              <w:rPr>
                <w:rFonts w:ascii="Arial" w:hAnsi="Arial" w:cs="Arial"/>
                <w:lang w:val="it-IT"/>
              </w:rPr>
              <w:t xml:space="preserve">Can </w:t>
            </w:r>
            <w:proofErr w:type="spellStart"/>
            <w:r w:rsidRPr="007230C4">
              <w:rPr>
                <w:rFonts w:ascii="Arial" w:hAnsi="Arial" w:cs="Arial"/>
                <w:lang w:val="it-IT"/>
              </w:rPr>
              <w:t>interpret</w:t>
            </w:r>
            <w:proofErr w:type="spellEnd"/>
            <w:r w:rsidRPr="007230C4">
              <w:rPr>
                <w:rFonts w:ascii="Arial" w:hAnsi="Arial" w:cs="Arial"/>
                <w:lang w:val="it-IT"/>
              </w:rPr>
              <w:t xml:space="preserve"> qualitative and quantitative data </w:t>
            </w:r>
            <w:proofErr w:type="spellStart"/>
            <w:r w:rsidRPr="007230C4">
              <w:rPr>
                <w:rFonts w:ascii="Arial" w:hAnsi="Arial" w:cs="Arial"/>
                <w:lang w:val="it-IT"/>
              </w:rPr>
              <w:t>accurately</w:t>
            </w:r>
            <w:proofErr w:type="spellEnd"/>
            <w:r w:rsidRPr="007230C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145D8" w14:textId="77777777" w:rsidR="009F3A64" w:rsidRDefault="009F3A64">
      <w:r>
        <w:separator/>
      </w:r>
    </w:p>
  </w:endnote>
  <w:endnote w:type="continuationSeparator" w:id="0">
    <w:p w14:paraId="3C6C24ED" w14:textId="77777777" w:rsidR="009F3A64" w:rsidRDefault="009F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7914B" w14:textId="77777777" w:rsidR="009F3A64" w:rsidRDefault="009F3A64">
      <w:r>
        <w:separator/>
      </w:r>
    </w:p>
  </w:footnote>
  <w:footnote w:type="continuationSeparator" w:id="0">
    <w:p w14:paraId="7CC5B842" w14:textId="77777777" w:rsidR="009F3A64" w:rsidRDefault="009F3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0389"/>
    <w:rsid w:val="000F5AA3"/>
    <w:rsid w:val="00100396"/>
    <w:rsid w:val="00100B5C"/>
    <w:rsid w:val="001106E9"/>
    <w:rsid w:val="00124CA5"/>
    <w:rsid w:val="00134F77"/>
    <w:rsid w:val="001363A5"/>
    <w:rsid w:val="00137482"/>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08C3"/>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09D2"/>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230C4"/>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3A64"/>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 w:type="paragraph" w:customStyle="1" w:styleId="TableParagraph">
    <w:name w:val="Table Paragraph"/>
    <w:basedOn w:val="Normal"/>
    <w:uiPriority w:val="1"/>
    <w:qFormat/>
    <w:rsid w:val="000F0389"/>
    <w:pPr>
      <w:widowControl w:val="0"/>
      <w:autoSpaceDE w:val="0"/>
      <w:autoSpaceDN w:val="0"/>
      <w:ind w:left="107"/>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3022</Words>
  <Characters>17228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Jakub Ceglarz</cp:lastModifiedBy>
  <cp:revision>2</cp:revision>
  <cp:lastPrinted>2014-10-10T07:42:00Z</cp:lastPrinted>
  <dcterms:created xsi:type="dcterms:W3CDTF">2023-06-02T08:55:00Z</dcterms:created>
  <dcterms:modified xsi:type="dcterms:W3CDTF">2023-06-02T08:55:00Z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