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BFAD53" w14:textId="77777777" w:rsidR="00B240F0" w:rsidRDefault="00B240F0" w:rsidP="00B240F0">
      <w:r>
        <w:rPr>
          <w:noProof/>
        </w:rPr>
        <w:drawing>
          <wp:inline distT="0" distB="0" distL="0" distR="0" wp14:anchorId="79E3B262" wp14:editId="2F3F438D">
            <wp:extent cx="5731514" cy="2254882"/>
            <wp:effectExtent l="0" t="0" r="2536"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5731514" cy="2254882"/>
                    </a:xfrm>
                    <a:prstGeom prst="rect">
                      <a:avLst/>
                    </a:prstGeom>
                    <a:noFill/>
                    <a:ln>
                      <a:noFill/>
                      <a:prstDash/>
                    </a:ln>
                  </pic:spPr>
                </pic:pic>
              </a:graphicData>
            </a:graphic>
          </wp:inline>
        </w:drawing>
      </w:r>
    </w:p>
    <w:p w14:paraId="6A68F3EF" w14:textId="77777777" w:rsidR="00B240F0" w:rsidRDefault="00B240F0" w:rsidP="00B240F0"/>
    <w:p w14:paraId="57630D29" w14:textId="77777777" w:rsidR="00B240F0" w:rsidRDefault="00B240F0" w:rsidP="00B240F0"/>
    <w:p w14:paraId="0DFCC8F8" w14:textId="77777777" w:rsidR="00B240F0" w:rsidRDefault="00B240F0" w:rsidP="00B240F0"/>
    <w:p w14:paraId="35B69B3A" w14:textId="77777777" w:rsidR="00B240F0" w:rsidRDefault="00B240F0" w:rsidP="00B240F0"/>
    <w:p w14:paraId="396DBE56" w14:textId="77777777" w:rsidR="00B240F0" w:rsidRDefault="00B240F0" w:rsidP="00B240F0">
      <w:pPr>
        <w:pStyle w:val="Heading1"/>
      </w:pPr>
      <w:r>
        <w:t xml:space="preserve">                           </w:t>
      </w:r>
      <w:r>
        <w:rPr>
          <w:sz w:val="40"/>
          <w:szCs w:val="40"/>
        </w:rPr>
        <w:t>BSc Cloud Computing L4 T1</w:t>
      </w:r>
    </w:p>
    <w:p w14:paraId="422BC0E9" w14:textId="77777777" w:rsidR="00B240F0" w:rsidRDefault="00B240F0" w:rsidP="00B240F0">
      <w:pPr>
        <w:rPr>
          <w:rFonts w:ascii="Book Antiqua" w:hAnsi="Book Antiqua"/>
          <w:sz w:val="28"/>
          <w:szCs w:val="28"/>
        </w:rPr>
      </w:pPr>
      <w:r>
        <w:rPr>
          <w:rFonts w:ascii="Book Antiqua" w:hAnsi="Book Antiqua"/>
          <w:sz w:val="28"/>
          <w:szCs w:val="28"/>
        </w:rPr>
        <w:t xml:space="preserve">                             </w:t>
      </w:r>
      <w:proofErr w:type="gramStart"/>
      <w:r>
        <w:rPr>
          <w:rFonts w:ascii="Book Antiqua" w:hAnsi="Book Antiqua"/>
          <w:sz w:val="28"/>
          <w:szCs w:val="28"/>
        </w:rPr>
        <w:t>INFORMATION  ENGINEERING</w:t>
      </w:r>
      <w:proofErr w:type="gramEnd"/>
    </w:p>
    <w:p w14:paraId="2394720E" w14:textId="77777777" w:rsidR="00B240F0" w:rsidRDefault="00B240F0" w:rsidP="00B240F0"/>
    <w:p w14:paraId="10E83A89" w14:textId="77777777" w:rsidR="00B240F0" w:rsidRDefault="00B240F0" w:rsidP="00B240F0"/>
    <w:p w14:paraId="381A5D22" w14:textId="77777777" w:rsidR="00B240F0" w:rsidRDefault="00B240F0" w:rsidP="00B240F0">
      <w:r>
        <w:rPr>
          <w:rFonts w:ascii="Book Antiqua" w:hAnsi="Book Antiqua"/>
        </w:rPr>
        <w:t xml:space="preserve">                                         </w:t>
      </w:r>
      <w:r>
        <w:rPr>
          <w:rFonts w:ascii="Book Antiqua" w:hAnsi="Book Antiqua"/>
          <w:sz w:val="28"/>
          <w:szCs w:val="28"/>
        </w:rPr>
        <w:t>Student Name: Todor Ivanov</w:t>
      </w:r>
    </w:p>
    <w:p w14:paraId="6673A024" w14:textId="77777777" w:rsidR="00B240F0" w:rsidRDefault="00B240F0" w:rsidP="00B240F0">
      <w:pPr>
        <w:rPr>
          <w:rFonts w:ascii="Book Antiqua" w:hAnsi="Book Antiqua"/>
          <w:sz w:val="28"/>
          <w:szCs w:val="28"/>
        </w:rPr>
      </w:pPr>
      <w:r>
        <w:rPr>
          <w:rFonts w:ascii="Book Antiqua" w:hAnsi="Book Antiqua"/>
          <w:sz w:val="28"/>
          <w:szCs w:val="28"/>
        </w:rPr>
        <w:t xml:space="preserve">                                Student ID: 1914970</w:t>
      </w:r>
    </w:p>
    <w:p w14:paraId="7CD36728" w14:textId="77777777" w:rsidR="00B240F0" w:rsidRDefault="00B240F0" w:rsidP="00B240F0">
      <w:pPr>
        <w:rPr>
          <w:rFonts w:ascii="Book Antiqua" w:hAnsi="Book Antiqua"/>
          <w:sz w:val="28"/>
          <w:szCs w:val="28"/>
        </w:rPr>
      </w:pPr>
      <w:r>
        <w:rPr>
          <w:rFonts w:ascii="Book Antiqua" w:hAnsi="Book Antiqua"/>
          <w:sz w:val="28"/>
          <w:szCs w:val="28"/>
        </w:rPr>
        <w:t xml:space="preserve">                                Data: 07/05/2020</w:t>
      </w:r>
    </w:p>
    <w:p w14:paraId="552960D1" w14:textId="77777777" w:rsidR="00B240F0" w:rsidRDefault="00B240F0" w:rsidP="00B240F0">
      <w:pPr>
        <w:rPr>
          <w:rFonts w:ascii="Book Antiqua" w:hAnsi="Book Antiqua"/>
          <w:sz w:val="28"/>
          <w:szCs w:val="28"/>
        </w:rPr>
      </w:pPr>
    </w:p>
    <w:p w14:paraId="2F74125C" w14:textId="77777777" w:rsidR="00B240F0" w:rsidRDefault="00B240F0" w:rsidP="00B240F0">
      <w:pPr>
        <w:rPr>
          <w:rFonts w:ascii="Book Antiqua" w:hAnsi="Book Antiqua"/>
          <w:sz w:val="28"/>
          <w:szCs w:val="28"/>
        </w:rPr>
      </w:pPr>
    </w:p>
    <w:p w14:paraId="12F1247F" w14:textId="77777777" w:rsidR="00B240F0" w:rsidRDefault="00B240F0" w:rsidP="00B240F0">
      <w:pPr>
        <w:rPr>
          <w:rFonts w:ascii="Book Antiqua" w:hAnsi="Book Antiqua"/>
          <w:sz w:val="28"/>
          <w:szCs w:val="28"/>
        </w:rPr>
      </w:pPr>
    </w:p>
    <w:p w14:paraId="4811E425" w14:textId="77777777" w:rsidR="00B240F0" w:rsidRDefault="00B240F0" w:rsidP="00B240F0">
      <w:pPr>
        <w:rPr>
          <w:rFonts w:ascii="Book Antiqua" w:hAnsi="Book Antiqua"/>
          <w:sz w:val="28"/>
          <w:szCs w:val="28"/>
        </w:rPr>
      </w:pPr>
    </w:p>
    <w:p w14:paraId="716A2845" w14:textId="77777777" w:rsidR="00B240F0" w:rsidRDefault="00B240F0" w:rsidP="00B240F0">
      <w:pPr>
        <w:rPr>
          <w:rFonts w:ascii="Book Antiqua" w:hAnsi="Book Antiqua"/>
          <w:sz w:val="28"/>
          <w:szCs w:val="28"/>
        </w:rPr>
      </w:pPr>
    </w:p>
    <w:p w14:paraId="1097CE30" w14:textId="77777777" w:rsidR="00B240F0" w:rsidRDefault="00B240F0" w:rsidP="00B240F0">
      <w:pPr>
        <w:rPr>
          <w:rFonts w:ascii="Book Antiqua" w:hAnsi="Book Antiqua"/>
          <w:sz w:val="28"/>
          <w:szCs w:val="28"/>
        </w:rPr>
      </w:pPr>
    </w:p>
    <w:p w14:paraId="2ACDC94D" w14:textId="77777777" w:rsidR="00B240F0" w:rsidRDefault="00B240F0" w:rsidP="00B240F0">
      <w:pPr>
        <w:rPr>
          <w:rFonts w:ascii="Book Antiqua" w:hAnsi="Book Antiqua"/>
          <w:sz w:val="28"/>
          <w:szCs w:val="28"/>
        </w:rPr>
      </w:pPr>
    </w:p>
    <w:p w14:paraId="33B05BDA" w14:textId="77777777" w:rsidR="00B240F0" w:rsidRDefault="00B240F0" w:rsidP="00B240F0">
      <w:pPr>
        <w:rPr>
          <w:rFonts w:ascii="Book Antiqua" w:hAnsi="Book Antiqua"/>
          <w:sz w:val="28"/>
          <w:szCs w:val="28"/>
        </w:rPr>
      </w:pPr>
    </w:p>
    <w:p w14:paraId="0FC07B9C" w14:textId="77777777" w:rsidR="00B240F0" w:rsidRDefault="00B240F0" w:rsidP="00B240F0">
      <w:pPr>
        <w:rPr>
          <w:rFonts w:ascii="Book Antiqua" w:hAnsi="Book Antiqua"/>
          <w:sz w:val="28"/>
          <w:szCs w:val="28"/>
        </w:rPr>
      </w:pPr>
    </w:p>
    <w:p w14:paraId="6652D919" w14:textId="77777777" w:rsidR="00B240F0" w:rsidRDefault="00B240F0" w:rsidP="00B240F0">
      <w:pPr>
        <w:pStyle w:val="Heading2"/>
        <w:rPr>
          <w:rFonts w:ascii="Book Antiqua" w:hAnsi="Book Antiqua"/>
          <w:sz w:val="40"/>
          <w:szCs w:val="40"/>
        </w:rPr>
      </w:pPr>
      <w:r>
        <w:rPr>
          <w:rFonts w:ascii="Book Antiqua" w:hAnsi="Book Antiqua"/>
          <w:sz w:val="40"/>
          <w:szCs w:val="40"/>
        </w:rPr>
        <w:lastRenderedPageBreak/>
        <w:t>Table of Contents</w:t>
      </w:r>
    </w:p>
    <w:p w14:paraId="135F9496" w14:textId="77777777" w:rsidR="00B240F0" w:rsidRDefault="00B240F0" w:rsidP="00B240F0">
      <w:pPr>
        <w:rPr>
          <w:rFonts w:ascii="Book Antiqua" w:hAnsi="Book Antiqua"/>
          <w:sz w:val="28"/>
          <w:szCs w:val="28"/>
        </w:rPr>
      </w:pPr>
    </w:p>
    <w:p w14:paraId="54D405AC" w14:textId="77777777" w:rsidR="00B240F0" w:rsidRDefault="00B240F0" w:rsidP="00B240F0">
      <w:r>
        <w:rPr>
          <w:rFonts w:ascii="Book Antiqua" w:hAnsi="Book Antiqua"/>
          <w:sz w:val="28"/>
          <w:szCs w:val="28"/>
        </w:rPr>
        <w:t xml:space="preserve">1 </w:t>
      </w:r>
      <w:r>
        <w:rPr>
          <w:rFonts w:ascii="Book Antiqua" w:hAnsi="Book Antiqua"/>
          <w:sz w:val="24"/>
          <w:szCs w:val="24"/>
        </w:rPr>
        <w:t>Introductions…………………………………………………………………………</w:t>
      </w:r>
      <w:proofErr w:type="gramStart"/>
      <w:r>
        <w:rPr>
          <w:rFonts w:ascii="Book Antiqua" w:hAnsi="Book Antiqua"/>
          <w:sz w:val="24"/>
          <w:szCs w:val="24"/>
        </w:rPr>
        <w:t>…..</w:t>
      </w:r>
      <w:proofErr w:type="gramEnd"/>
      <w:r>
        <w:rPr>
          <w:rFonts w:ascii="Book Antiqua" w:hAnsi="Book Antiqua"/>
          <w:sz w:val="24"/>
          <w:szCs w:val="24"/>
        </w:rPr>
        <w:t>2</w:t>
      </w:r>
    </w:p>
    <w:p w14:paraId="64EA86C0" w14:textId="77777777" w:rsidR="00B240F0" w:rsidRDefault="00B240F0" w:rsidP="00B240F0">
      <w:pPr>
        <w:rPr>
          <w:rFonts w:ascii="Book Antiqua" w:hAnsi="Book Antiqua"/>
          <w:sz w:val="24"/>
          <w:szCs w:val="24"/>
        </w:rPr>
      </w:pPr>
      <w:r>
        <w:rPr>
          <w:rFonts w:ascii="Book Antiqua" w:hAnsi="Book Antiqua"/>
          <w:sz w:val="24"/>
          <w:szCs w:val="24"/>
        </w:rPr>
        <w:t>2 ERD Diagram…………………………………………………………………………</w:t>
      </w:r>
      <w:proofErr w:type="gramStart"/>
      <w:r>
        <w:rPr>
          <w:rFonts w:ascii="Book Antiqua" w:hAnsi="Book Antiqua"/>
          <w:sz w:val="24"/>
          <w:szCs w:val="24"/>
        </w:rPr>
        <w:t>…..</w:t>
      </w:r>
      <w:proofErr w:type="gramEnd"/>
      <w:r>
        <w:rPr>
          <w:rFonts w:ascii="Book Antiqua" w:hAnsi="Book Antiqua"/>
          <w:sz w:val="24"/>
          <w:szCs w:val="24"/>
        </w:rPr>
        <w:t>5</w:t>
      </w:r>
    </w:p>
    <w:p w14:paraId="144069D7" w14:textId="77777777" w:rsidR="00B240F0" w:rsidRDefault="00B240F0" w:rsidP="00B240F0">
      <w:pPr>
        <w:rPr>
          <w:rFonts w:ascii="Book Antiqua" w:hAnsi="Book Antiqua"/>
          <w:sz w:val="24"/>
          <w:szCs w:val="24"/>
        </w:rPr>
      </w:pPr>
      <w:r>
        <w:rPr>
          <w:rFonts w:ascii="Book Antiqua" w:hAnsi="Book Antiqua"/>
          <w:sz w:val="24"/>
          <w:szCs w:val="24"/>
        </w:rPr>
        <w:t>3 DFD Diagram……………………………………………</w:t>
      </w:r>
      <w:proofErr w:type="gramStart"/>
      <w:r>
        <w:rPr>
          <w:rFonts w:ascii="Book Antiqua" w:hAnsi="Book Antiqua"/>
          <w:sz w:val="24"/>
          <w:szCs w:val="24"/>
        </w:rPr>
        <w:t>…..</w:t>
      </w:r>
      <w:proofErr w:type="gramEnd"/>
      <w:r>
        <w:rPr>
          <w:rFonts w:ascii="Book Antiqua" w:hAnsi="Book Antiqua"/>
          <w:sz w:val="24"/>
          <w:szCs w:val="24"/>
        </w:rPr>
        <w:t>………………………..…..6</w:t>
      </w:r>
    </w:p>
    <w:p w14:paraId="06291AC6" w14:textId="77777777" w:rsidR="00B240F0" w:rsidRDefault="00B240F0" w:rsidP="00B240F0">
      <w:pPr>
        <w:rPr>
          <w:rFonts w:ascii="Book Antiqua" w:hAnsi="Book Antiqua"/>
          <w:sz w:val="24"/>
          <w:szCs w:val="24"/>
        </w:rPr>
      </w:pPr>
      <w:r>
        <w:rPr>
          <w:rFonts w:ascii="Book Antiqua" w:hAnsi="Book Antiqua"/>
          <w:sz w:val="24"/>
          <w:szCs w:val="24"/>
        </w:rPr>
        <w:t>4 Conclusions……………………………………………………………………………….7</w:t>
      </w:r>
    </w:p>
    <w:p w14:paraId="71F4E436" w14:textId="77777777" w:rsidR="00B240F0" w:rsidRDefault="00B240F0" w:rsidP="00B240F0">
      <w:pPr>
        <w:rPr>
          <w:rFonts w:ascii="Book Antiqua" w:hAnsi="Book Antiqua"/>
          <w:sz w:val="28"/>
          <w:szCs w:val="28"/>
        </w:rPr>
      </w:pPr>
    </w:p>
    <w:p w14:paraId="5AE3D3FE" w14:textId="77777777" w:rsidR="00B240F0" w:rsidRDefault="00B240F0" w:rsidP="00B240F0">
      <w:pPr>
        <w:rPr>
          <w:rFonts w:ascii="Book Antiqua" w:hAnsi="Book Antiqua"/>
          <w:sz w:val="28"/>
          <w:szCs w:val="28"/>
        </w:rPr>
      </w:pPr>
    </w:p>
    <w:p w14:paraId="71489229" w14:textId="77777777" w:rsidR="00B240F0" w:rsidRDefault="00B240F0" w:rsidP="00B240F0">
      <w:pPr>
        <w:rPr>
          <w:rFonts w:ascii="Book Antiqua" w:hAnsi="Book Antiqua"/>
          <w:sz w:val="28"/>
          <w:szCs w:val="28"/>
        </w:rPr>
      </w:pPr>
    </w:p>
    <w:p w14:paraId="081C1566" w14:textId="77777777" w:rsidR="00B240F0" w:rsidRDefault="00B240F0" w:rsidP="00B240F0">
      <w:pPr>
        <w:rPr>
          <w:rFonts w:ascii="Book Antiqua" w:hAnsi="Book Antiqua"/>
          <w:sz w:val="28"/>
          <w:szCs w:val="28"/>
        </w:rPr>
      </w:pPr>
    </w:p>
    <w:p w14:paraId="386DB01D" w14:textId="77777777" w:rsidR="00B240F0" w:rsidRDefault="00B240F0" w:rsidP="00B240F0">
      <w:pPr>
        <w:rPr>
          <w:rFonts w:ascii="Book Antiqua" w:hAnsi="Book Antiqua"/>
          <w:sz w:val="28"/>
          <w:szCs w:val="28"/>
        </w:rPr>
      </w:pPr>
    </w:p>
    <w:p w14:paraId="630A1C01" w14:textId="77777777" w:rsidR="00B240F0" w:rsidRDefault="00B240F0" w:rsidP="00B240F0">
      <w:pPr>
        <w:rPr>
          <w:rFonts w:ascii="Book Antiqua" w:hAnsi="Book Antiqua"/>
          <w:sz w:val="28"/>
          <w:szCs w:val="28"/>
        </w:rPr>
      </w:pPr>
    </w:p>
    <w:p w14:paraId="15E1398B" w14:textId="77777777" w:rsidR="00B240F0" w:rsidRDefault="00B240F0" w:rsidP="00B240F0">
      <w:pPr>
        <w:rPr>
          <w:rFonts w:ascii="Book Antiqua" w:hAnsi="Book Antiqua"/>
          <w:sz w:val="28"/>
          <w:szCs w:val="28"/>
        </w:rPr>
      </w:pPr>
    </w:p>
    <w:p w14:paraId="7C69418A" w14:textId="77777777" w:rsidR="00B240F0" w:rsidRDefault="00B240F0" w:rsidP="00B240F0">
      <w:pPr>
        <w:rPr>
          <w:rFonts w:ascii="Book Antiqua" w:hAnsi="Book Antiqua"/>
          <w:sz w:val="28"/>
          <w:szCs w:val="28"/>
        </w:rPr>
      </w:pPr>
    </w:p>
    <w:p w14:paraId="6D04463D" w14:textId="77777777" w:rsidR="00B240F0" w:rsidRDefault="00B240F0" w:rsidP="00B240F0">
      <w:pPr>
        <w:rPr>
          <w:rFonts w:ascii="Book Antiqua" w:hAnsi="Book Antiqua"/>
          <w:sz w:val="28"/>
          <w:szCs w:val="28"/>
        </w:rPr>
      </w:pPr>
    </w:p>
    <w:p w14:paraId="58077CC8" w14:textId="77777777" w:rsidR="00B240F0" w:rsidRDefault="00B240F0" w:rsidP="00B240F0">
      <w:pPr>
        <w:rPr>
          <w:rFonts w:ascii="Book Antiqua" w:hAnsi="Book Antiqua"/>
          <w:sz w:val="28"/>
          <w:szCs w:val="28"/>
        </w:rPr>
      </w:pPr>
    </w:p>
    <w:p w14:paraId="324AF0C7" w14:textId="77777777" w:rsidR="00B240F0" w:rsidRDefault="00B240F0" w:rsidP="00B240F0">
      <w:pPr>
        <w:rPr>
          <w:rFonts w:ascii="Book Antiqua" w:hAnsi="Book Antiqua"/>
          <w:sz w:val="28"/>
          <w:szCs w:val="28"/>
        </w:rPr>
      </w:pPr>
    </w:p>
    <w:p w14:paraId="0003E042" w14:textId="77777777" w:rsidR="00B240F0" w:rsidRDefault="00B240F0" w:rsidP="00B240F0">
      <w:pPr>
        <w:rPr>
          <w:rFonts w:ascii="Book Antiqua" w:hAnsi="Book Antiqua"/>
          <w:sz w:val="28"/>
          <w:szCs w:val="28"/>
        </w:rPr>
      </w:pPr>
    </w:p>
    <w:p w14:paraId="2FBEEEE9" w14:textId="77777777" w:rsidR="00B240F0" w:rsidRDefault="00B240F0" w:rsidP="00B240F0">
      <w:pPr>
        <w:rPr>
          <w:rFonts w:ascii="Book Antiqua" w:hAnsi="Book Antiqua"/>
          <w:sz w:val="28"/>
          <w:szCs w:val="28"/>
        </w:rPr>
      </w:pPr>
    </w:p>
    <w:p w14:paraId="4AE03D8F" w14:textId="77777777" w:rsidR="00B240F0" w:rsidRDefault="00B240F0" w:rsidP="00B240F0">
      <w:pPr>
        <w:rPr>
          <w:rFonts w:ascii="Book Antiqua" w:hAnsi="Book Antiqua"/>
          <w:sz w:val="28"/>
          <w:szCs w:val="28"/>
        </w:rPr>
      </w:pPr>
    </w:p>
    <w:p w14:paraId="17A6613E" w14:textId="77777777" w:rsidR="00B240F0" w:rsidRDefault="00B240F0" w:rsidP="00B240F0">
      <w:pPr>
        <w:rPr>
          <w:rFonts w:ascii="Book Antiqua" w:hAnsi="Book Antiqua"/>
          <w:sz w:val="28"/>
          <w:szCs w:val="28"/>
        </w:rPr>
      </w:pPr>
    </w:p>
    <w:p w14:paraId="64ED51DA" w14:textId="77777777" w:rsidR="00B240F0" w:rsidRDefault="00B240F0" w:rsidP="00B240F0">
      <w:pPr>
        <w:rPr>
          <w:rFonts w:ascii="Book Antiqua" w:hAnsi="Book Antiqua"/>
          <w:sz w:val="28"/>
          <w:szCs w:val="28"/>
        </w:rPr>
      </w:pPr>
    </w:p>
    <w:p w14:paraId="7F69F939" w14:textId="77777777" w:rsidR="00B240F0" w:rsidRDefault="00B240F0" w:rsidP="00B240F0">
      <w:pPr>
        <w:rPr>
          <w:rFonts w:ascii="Book Antiqua" w:hAnsi="Book Antiqua"/>
          <w:sz w:val="28"/>
          <w:szCs w:val="28"/>
        </w:rPr>
      </w:pPr>
    </w:p>
    <w:p w14:paraId="1F8B0887" w14:textId="77777777" w:rsidR="00B240F0" w:rsidRDefault="00B240F0" w:rsidP="00B240F0">
      <w:pPr>
        <w:rPr>
          <w:rFonts w:ascii="Book Antiqua" w:hAnsi="Book Antiqua"/>
          <w:sz w:val="28"/>
          <w:szCs w:val="28"/>
        </w:rPr>
      </w:pPr>
    </w:p>
    <w:p w14:paraId="33D2F098" w14:textId="77777777" w:rsidR="00B240F0" w:rsidRDefault="00B240F0" w:rsidP="00B240F0">
      <w:pPr>
        <w:rPr>
          <w:rFonts w:ascii="Book Antiqua" w:hAnsi="Book Antiqua"/>
          <w:sz w:val="28"/>
          <w:szCs w:val="28"/>
        </w:rPr>
      </w:pPr>
    </w:p>
    <w:p w14:paraId="3E64D0FC" w14:textId="77777777" w:rsidR="00B240F0" w:rsidRDefault="00B240F0" w:rsidP="00B240F0">
      <w:pPr>
        <w:rPr>
          <w:rFonts w:ascii="Book Antiqua" w:hAnsi="Book Antiqua"/>
          <w:sz w:val="28"/>
          <w:szCs w:val="28"/>
        </w:rPr>
      </w:pPr>
    </w:p>
    <w:p w14:paraId="3CB21E40" w14:textId="77777777" w:rsidR="00B240F0" w:rsidRDefault="00B240F0" w:rsidP="00B240F0">
      <w:pPr>
        <w:pStyle w:val="Heading1"/>
        <w:rPr>
          <w:rFonts w:ascii="Book Antiqua" w:hAnsi="Book Antiqua"/>
          <w:sz w:val="40"/>
          <w:szCs w:val="40"/>
        </w:rPr>
      </w:pPr>
      <w:r>
        <w:rPr>
          <w:rFonts w:ascii="Book Antiqua" w:hAnsi="Book Antiqua"/>
          <w:sz w:val="40"/>
          <w:szCs w:val="40"/>
        </w:rPr>
        <w:lastRenderedPageBreak/>
        <w:t>Introductions</w:t>
      </w:r>
    </w:p>
    <w:p w14:paraId="183F5AC3" w14:textId="77777777" w:rsidR="00B240F0" w:rsidRDefault="00B240F0" w:rsidP="00B240F0">
      <w:pPr>
        <w:rPr>
          <w:rFonts w:ascii="Book Antiqua" w:hAnsi="Book Antiqua"/>
          <w:sz w:val="24"/>
          <w:szCs w:val="24"/>
        </w:rPr>
      </w:pPr>
      <w:r>
        <w:rPr>
          <w:rFonts w:ascii="Book Antiqua" w:hAnsi="Book Antiqua"/>
          <w:sz w:val="24"/>
          <w:szCs w:val="24"/>
        </w:rPr>
        <w:t xml:space="preserve">So, when do we draw ERDs? While ER models are </w:t>
      </w:r>
      <w:proofErr w:type="gramStart"/>
      <w:r>
        <w:rPr>
          <w:rFonts w:ascii="Book Antiqua" w:hAnsi="Book Antiqua"/>
          <w:sz w:val="24"/>
          <w:szCs w:val="24"/>
        </w:rPr>
        <w:t>more often than not</w:t>
      </w:r>
      <w:proofErr w:type="gramEnd"/>
      <w:r>
        <w:rPr>
          <w:rFonts w:ascii="Book Antiqua" w:hAnsi="Book Antiqua"/>
          <w:sz w:val="24"/>
          <w:szCs w:val="24"/>
        </w:rPr>
        <w:t xml:space="preserve"> advanced for designing relational databases in terms of idea visualization and in terms of bodily database layout, there are nevertheless other situations whilst ER diagrams can assist. Here are some ordinary use cases.</w:t>
      </w:r>
    </w:p>
    <w:p w14:paraId="5189B8B1" w14:textId="77777777" w:rsidR="00B240F0" w:rsidRDefault="00B240F0" w:rsidP="00B240F0">
      <w:pPr>
        <w:rPr>
          <w:rFonts w:ascii="Book Antiqua" w:hAnsi="Book Antiqua"/>
          <w:sz w:val="24"/>
          <w:szCs w:val="24"/>
        </w:rPr>
      </w:pPr>
    </w:p>
    <w:p w14:paraId="2B7F2D94" w14:textId="77777777" w:rsidR="00B240F0" w:rsidRDefault="00B240F0" w:rsidP="00B240F0">
      <w:pPr>
        <w:rPr>
          <w:rFonts w:ascii="Book Antiqua" w:hAnsi="Book Antiqua"/>
          <w:sz w:val="24"/>
          <w:szCs w:val="24"/>
        </w:rPr>
      </w:pPr>
      <w:r>
        <w:rPr>
          <w:rFonts w:ascii="Book Antiqua" w:hAnsi="Book Antiqua"/>
          <w:sz w:val="24"/>
          <w:szCs w:val="24"/>
        </w:rPr>
        <w:t>Database design - Depending on the size of change, it could be volatile to modify a database shape directly in a DBMS. To avoid ruining the facts in a production database, it is critical to plot out the changes cautiously. ERD is a device that helps. By drawing ER diagrams to visualise database design ideas, you have got a chance to discover the mistakes and design flaws, and to make corrections before executing the adjustments in the database.</w:t>
      </w:r>
    </w:p>
    <w:p w14:paraId="490440FC" w14:textId="77777777" w:rsidR="00B240F0" w:rsidRDefault="00B240F0" w:rsidP="00B240F0">
      <w:pPr>
        <w:rPr>
          <w:rFonts w:ascii="Book Antiqua" w:hAnsi="Book Antiqua"/>
          <w:sz w:val="28"/>
          <w:szCs w:val="28"/>
        </w:rPr>
      </w:pPr>
    </w:p>
    <w:p w14:paraId="433DE28E" w14:textId="77777777" w:rsidR="00B240F0" w:rsidRDefault="00B240F0" w:rsidP="00B240F0">
      <w:pPr>
        <w:rPr>
          <w:rFonts w:ascii="Book Antiqua" w:hAnsi="Book Antiqua"/>
          <w:sz w:val="28"/>
          <w:szCs w:val="28"/>
        </w:rPr>
      </w:pPr>
      <w:r>
        <w:rPr>
          <w:rFonts w:ascii="Book Antiqua" w:hAnsi="Book Antiqua"/>
          <w:sz w:val="28"/>
          <w:szCs w:val="28"/>
        </w:rPr>
        <w:t xml:space="preserve">CASE STUDY </w:t>
      </w:r>
    </w:p>
    <w:p w14:paraId="382947B7" w14:textId="77777777" w:rsidR="00B240F0" w:rsidRDefault="00B240F0" w:rsidP="00B240F0">
      <w:pPr>
        <w:rPr>
          <w:rFonts w:ascii="Book Antiqua" w:hAnsi="Book Antiqua"/>
          <w:sz w:val="28"/>
          <w:szCs w:val="28"/>
        </w:rPr>
      </w:pPr>
      <w:r>
        <w:rPr>
          <w:rFonts w:ascii="Book Antiqua" w:hAnsi="Book Antiqua"/>
          <w:sz w:val="28"/>
          <w:szCs w:val="28"/>
        </w:rPr>
        <w:t xml:space="preserve"> </w:t>
      </w:r>
    </w:p>
    <w:p w14:paraId="22B10110" w14:textId="77777777" w:rsidR="00B240F0" w:rsidRDefault="00B240F0" w:rsidP="00B240F0">
      <w:pPr>
        <w:rPr>
          <w:rFonts w:ascii="Book Antiqua" w:hAnsi="Book Antiqua"/>
          <w:sz w:val="28"/>
          <w:szCs w:val="28"/>
        </w:rPr>
      </w:pPr>
      <w:r>
        <w:rPr>
          <w:rFonts w:ascii="Book Antiqua" w:hAnsi="Book Antiqua"/>
          <w:sz w:val="28"/>
          <w:szCs w:val="28"/>
        </w:rPr>
        <w:t xml:space="preserve">Creating a system for the “Pizza For U” </w:t>
      </w:r>
    </w:p>
    <w:p w14:paraId="7B828485" w14:textId="77777777" w:rsidR="00B240F0" w:rsidRDefault="00B240F0" w:rsidP="00B240F0">
      <w:pPr>
        <w:rPr>
          <w:rFonts w:ascii="Book Antiqua" w:hAnsi="Book Antiqua"/>
          <w:sz w:val="28"/>
          <w:szCs w:val="28"/>
        </w:rPr>
      </w:pPr>
      <w:r>
        <w:rPr>
          <w:rFonts w:ascii="Book Antiqua" w:hAnsi="Book Antiqua"/>
          <w:sz w:val="28"/>
          <w:szCs w:val="28"/>
        </w:rPr>
        <w:t xml:space="preserve"> </w:t>
      </w:r>
    </w:p>
    <w:p w14:paraId="5922EDFB" w14:textId="77777777" w:rsidR="00B240F0" w:rsidRDefault="00B240F0" w:rsidP="00B240F0">
      <w:pPr>
        <w:rPr>
          <w:rFonts w:ascii="Book Antiqua" w:hAnsi="Book Antiqua"/>
          <w:sz w:val="28"/>
          <w:szCs w:val="28"/>
        </w:rPr>
      </w:pPr>
      <w:r>
        <w:rPr>
          <w:rFonts w:ascii="Book Antiqua" w:hAnsi="Book Antiqua"/>
          <w:sz w:val="28"/>
          <w:szCs w:val="28"/>
        </w:rPr>
        <w:t xml:space="preserve"> </w:t>
      </w:r>
    </w:p>
    <w:p w14:paraId="2C10A634" w14:textId="77777777" w:rsidR="00B240F0" w:rsidRDefault="00B240F0" w:rsidP="00B240F0">
      <w:pPr>
        <w:rPr>
          <w:rFonts w:ascii="Book Antiqua" w:hAnsi="Book Antiqua"/>
          <w:sz w:val="28"/>
          <w:szCs w:val="28"/>
        </w:rPr>
      </w:pPr>
      <w:r>
        <w:rPr>
          <w:rFonts w:ascii="Book Antiqua" w:hAnsi="Book Antiqua"/>
          <w:sz w:val="28"/>
          <w:szCs w:val="28"/>
        </w:rPr>
        <w:t xml:space="preserve">The owners of the ‘Pizza For U’, is a successful catering business located in central Harrow, supply catering service to local businesses and organisation in the Harrow and outlying areas. They have recently expanded and now have stores in Slough, Reading, Watford and Amersham. They wish to upgrade their entire data processing provision and they believe it could help them with the running of their catering services and finances. </w:t>
      </w:r>
    </w:p>
    <w:p w14:paraId="15C4E193" w14:textId="77777777" w:rsidR="00B240F0" w:rsidRDefault="00B240F0" w:rsidP="00B240F0">
      <w:pPr>
        <w:rPr>
          <w:rFonts w:ascii="Book Antiqua" w:hAnsi="Book Antiqua"/>
          <w:sz w:val="28"/>
          <w:szCs w:val="28"/>
        </w:rPr>
      </w:pPr>
      <w:r>
        <w:rPr>
          <w:rFonts w:ascii="Book Antiqua" w:hAnsi="Book Antiqua"/>
          <w:sz w:val="28"/>
          <w:szCs w:val="28"/>
        </w:rPr>
        <w:t xml:space="preserve"> </w:t>
      </w:r>
    </w:p>
    <w:p w14:paraId="3D0E7F39" w14:textId="77777777" w:rsidR="00B240F0" w:rsidRDefault="00B240F0" w:rsidP="00B240F0">
      <w:pPr>
        <w:rPr>
          <w:rFonts w:ascii="Book Antiqua" w:hAnsi="Book Antiqua"/>
          <w:sz w:val="28"/>
          <w:szCs w:val="28"/>
        </w:rPr>
      </w:pPr>
      <w:r>
        <w:rPr>
          <w:rFonts w:ascii="Book Antiqua" w:hAnsi="Book Antiqua"/>
          <w:sz w:val="28"/>
          <w:szCs w:val="28"/>
        </w:rPr>
        <w:t xml:space="preserve">They would like to use a system that would allow them to record customer details, record information of any catering services and events that the customer request, and then automatically print out customer invoices thus keeping a record of the income generated from catering. They also have </w:t>
      </w:r>
      <w:proofErr w:type="gramStart"/>
      <w:r>
        <w:rPr>
          <w:rFonts w:ascii="Book Antiqua" w:hAnsi="Book Antiqua"/>
          <w:sz w:val="28"/>
          <w:szCs w:val="28"/>
        </w:rPr>
        <w:t>a number of</w:t>
      </w:r>
      <w:proofErr w:type="gramEnd"/>
      <w:r>
        <w:rPr>
          <w:rFonts w:ascii="Book Antiqua" w:hAnsi="Book Antiqua"/>
          <w:sz w:val="28"/>
          <w:szCs w:val="28"/>
        </w:rPr>
        <w:t xml:space="preserve"> supplies where they order ingredients used for the day to day running of a catering business. To complete the accounting </w:t>
      </w:r>
      <w:proofErr w:type="gramStart"/>
      <w:r>
        <w:rPr>
          <w:rFonts w:ascii="Book Antiqua" w:hAnsi="Book Antiqua"/>
          <w:sz w:val="28"/>
          <w:szCs w:val="28"/>
        </w:rPr>
        <w:t>records</w:t>
      </w:r>
      <w:proofErr w:type="gramEnd"/>
      <w:r>
        <w:rPr>
          <w:rFonts w:ascii="Book Antiqua" w:hAnsi="Book Antiqua"/>
          <w:sz w:val="28"/>
          <w:szCs w:val="28"/>
        </w:rPr>
        <w:t xml:space="preserve"> they would like to be able to record purchases as </w:t>
      </w:r>
      <w:r>
        <w:rPr>
          <w:rFonts w:ascii="Book Antiqua" w:hAnsi="Book Antiqua"/>
          <w:sz w:val="28"/>
          <w:szCs w:val="28"/>
        </w:rPr>
        <w:lastRenderedPageBreak/>
        <w:t xml:space="preserve">well as sales thus they may at some future date be able to calculated quarterly and yearly profits. </w:t>
      </w:r>
    </w:p>
    <w:p w14:paraId="703377BC" w14:textId="77777777" w:rsidR="00B240F0" w:rsidRDefault="00B240F0" w:rsidP="00B240F0">
      <w:pPr>
        <w:rPr>
          <w:rFonts w:ascii="Book Antiqua" w:hAnsi="Book Antiqua"/>
          <w:sz w:val="28"/>
          <w:szCs w:val="28"/>
        </w:rPr>
      </w:pPr>
      <w:r>
        <w:rPr>
          <w:rFonts w:ascii="Book Antiqua" w:hAnsi="Book Antiqua"/>
          <w:sz w:val="28"/>
          <w:szCs w:val="28"/>
        </w:rPr>
        <w:t xml:space="preserve"> </w:t>
      </w:r>
    </w:p>
    <w:p w14:paraId="018552D3" w14:textId="77777777" w:rsidR="00B240F0" w:rsidRDefault="00B240F0" w:rsidP="00B240F0">
      <w:pPr>
        <w:rPr>
          <w:rFonts w:ascii="Book Antiqua" w:hAnsi="Book Antiqua"/>
          <w:sz w:val="28"/>
          <w:szCs w:val="28"/>
        </w:rPr>
      </w:pPr>
      <w:r>
        <w:rPr>
          <w:rFonts w:ascii="Book Antiqua" w:hAnsi="Book Antiqua"/>
          <w:sz w:val="28"/>
          <w:szCs w:val="28"/>
        </w:rPr>
        <w:t xml:space="preserve">They currently have a very basic customer invoicing system an example </w:t>
      </w:r>
      <w:proofErr w:type="gramStart"/>
      <w:r>
        <w:rPr>
          <w:rFonts w:ascii="Book Antiqua" w:hAnsi="Book Antiqua"/>
          <w:sz w:val="28"/>
          <w:szCs w:val="28"/>
        </w:rPr>
        <w:t>print</w:t>
      </w:r>
      <w:proofErr w:type="gramEnd"/>
      <w:r>
        <w:rPr>
          <w:rFonts w:ascii="Book Antiqua" w:hAnsi="Book Antiqua"/>
          <w:sz w:val="28"/>
          <w:szCs w:val="28"/>
        </w:rPr>
        <w:t xml:space="preserve"> out is a follows:</w:t>
      </w:r>
    </w:p>
    <w:p w14:paraId="72C70EF0" w14:textId="77777777" w:rsidR="00B240F0" w:rsidRDefault="00B240F0" w:rsidP="00B240F0">
      <w:pPr>
        <w:rPr>
          <w:rFonts w:ascii="Book Antiqua" w:hAnsi="Book Antiqua"/>
          <w:sz w:val="28"/>
          <w:szCs w:val="28"/>
        </w:rPr>
      </w:pPr>
    </w:p>
    <w:p w14:paraId="5995066C" w14:textId="77777777" w:rsidR="00B240F0" w:rsidRDefault="00B240F0" w:rsidP="00B240F0">
      <w:r>
        <w:rPr>
          <w:rFonts w:ascii="Book Antiqua" w:hAnsi="Book Antiqua"/>
          <w:noProof/>
          <w:sz w:val="28"/>
          <w:szCs w:val="28"/>
        </w:rPr>
        <w:drawing>
          <wp:inline distT="0" distB="0" distL="0" distR="0" wp14:anchorId="290F4C12" wp14:editId="4AE60BD4">
            <wp:extent cx="5731514" cy="4762496"/>
            <wp:effectExtent l="0" t="0" r="2536" b="4"/>
            <wp:docPr id="2"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731514" cy="4762496"/>
                    </a:xfrm>
                    <a:prstGeom prst="rect">
                      <a:avLst/>
                    </a:prstGeom>
                    <a:noFill/>
                    <a:ln>
                      <a:noFill/>
                      <a:prstDash/>
                    </a:ln>
                  </pic:spPr>
                </pic:pic>
              </a:graphicData>
            </a:graphic>
          </wp:inline>
        </w:drawing>
      </w:r>
    </w:p>
    <w:p w14:paraId="45243E91" w14:textId="77777777" w:rsidR="00B240F0" w:rsidRDefault="00B240F0" w:rsidP="00B240F0">
      <w:pPr>
        <w:rPr>
          <w:rFonts w:ascii="Book Antiqua" w:hAnsi="Book Antiqua"/>
          <w:sz w:val="28"/>
          <w:szCs w:val="28"/>
        </w:rPr>
      </w:pPr>
    </w:p>
    <w:p w14:paraId="1A8118A5" w14:textId="77777777" w:rsidR="00B240F0" w:rsidRDefault="00B240F0" w:rsidP="00B240F0">
      <w:pPr>
        <w:rPr>
          <w:rFonts w:ascii="Book Antiqua" w:hAnsi="Book Antiqua"/>
          <w:sz w:val="28"/>
          <w:szCs w:val="28"/>
        </w:rPr>
      </w:pPr>
    </w:p>
    <w:p w14:paraId="659B2EDB" w14:textId="77777777" w:rsidR="00B240F0" w:rsidRDefault="00B240F0" w:rsidP="00B240F0">
      <w:pPr>
        <w:rPr>
          <w:rFonts w:ascii="Book Antiqua" w:hAnsi="Book Antiqua"/>
          <w:sz w:val="28"/>
          <w:szCs w:val="28"/>
        </w:rPr>
      </w:pPr>
    </w:p>
    <w:p w14:paraId="0D617B40" w14:textId="77777777" w:rsidR="00B240F0" w:rsidRDefault="00B240F0" w:rsidP="00B240F0">
      <w:pPr>
        <w:rPr>
          <w:rFonts w:ascii="Book Antiqua" w:hAnsi="Book Antiqua"/>
          <w:sz w:val="28"/>
          <w:szCs w:val="28"/>
        </w:rPr>
      </w:pPr>
    </w:p>
    <w:p w14:paraId="6FC20B1B" w14:textId="77777777" w:rsidR="00B240F0" w:rsidRDefault="00B240F0" w:rsidP="00B240F0">
      <w:pPr>
        <w:rPr>
          <w:rFonts w:ascii="Book Antiqua" w:hAnsi="Book Antiqua"/>
          <w:sz w:val="28"/>
          <w:szCs w:val="28"/>
        </w:rPr>
      </w:pPr>
    </w:p>
    <w:p w14:paraId="0231083E" w14:textId="77777777" w:rsidR="00B240F0" w:rsidRDefault="00B240F0" w:rsidP="00B240F0">
      <w:pPr>
        <w:rPr>
          <w:rFonts w:ascii="Book Antiqua" w:hAnsi="Book Antiqua"/>
          <w:sz w:val="28"/>
          <w:szCs w:val="28"/>
        </w:rPr>
      </w:pPr>
    </w:p>
    <w:p w14:paraId="2E15E8B3" w14:textId="77777777" w:rsidR="00B240F0" w:rsidRDefault="00B240F0" w:rsidP="00B240F0">
      <w:pPr>
        <w:rPr>
          <w:rFonts w:ascii="Book Antiqua" w:hAnsi="Book Antiqua"/>
          <w:sz w:val="28"/>
          <w:szCs w:val="28"/>
        </w:rPr>
      </w:pPr>
      <w:r>
        <w:rPr>
          <w:rFonts w:ascii="Book Antiqua" w:hAnsi="Book Antiqua"/>
          <w:sz w:val="28"/>
          <w:szCs w:val="28"/>
        </w:rPr>
        <w:lastRenderedPageBreak/>
        <w:t xml:space="preserve">Fig. 1 ERD Diagram </w:t>
      </w:r>
    </w:p>
    <w:p w14:paraId="198CDB05" w14:textId="77777777" w:rsidR="00B240F0" w:rsidRDefault="00B240F0" w:rsidP="00B240F0">
      <w:r>
        <w:rPr>
          <w:rFonts w:ascii="Book Antiqua" w:hAnsi="Book Antiqua"/>
          <w:noProof/>
          <w:sz w:val="28"/>
          <w:szCs w:val="28"/>
        </w:rPr>
        <w:drawing>
          <wp:anchor distT="0" distB="0" distL="114300" distR="114300" simplePos="0" relativeHeight="251659264" behindDoc="0" locked="0" layoutInCell="1" allowOverlap="1" wp14:anchorId="7660B42E" wp14:editId="76ED45B0">
            <wp:simplePos x="0" y="0"/>
            <wp:positionH relativeFrom="column">
              <wp:posOffset>-541023</wp:posOffset>
            </wp:positionH>
            <wp:positionV relativeFrom="paragraph">
              <wp:posOffset>338456</wp:posOffset>
            </wp:positionV>
            <wp:extent cx="6895801" cy="3389689"/>
            <wp:effectExtent l="0" t="0" r="299" b="1211"/>
            <wp:wrapNone/>
            <wp:docPr id="3"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6895801" cy="3389689"/>
                    </a:xfrm>
                    <a:prstGeom prst="rect">
                      <a:avLst/>
                    </a:prstGeom>
                    <a:noFill/>
                    <a:ln>
                      <a:noFill/>
                      <a:prstDash/>
                    </a:ln>
                  </pic:spPr>
                </pic:pic>
              </a:graphicData>
            </a:graphic>
          </wp:anchor>
        </w:drawing>
      </w:r>
    </w:p>
    <w:p w14:paraId="4BBB1DF1" w14:textId="77777777" w:rsidR="00B240F0" w:rsidRDefault="00B240F0" w:rsidP="00B240F0">
      <w:pPr>
        <w:rPr>
          <w:rFonts w:ascii="Book Antiqua" w:hAnsi="Book Antiqua"/>
          <w:sz w:val="28"/>
          <w:szCs w:val="28"/>
        </w:rPr>
      </w:pPr>
    </w:p>
    <w:p w14:paraId="64787932" w14:textId="77777777" w:rsidR="00B240F0" w:rsidRDefault="00B240F0" w:rsidP="00B240F0">
      <w:pPr>
        <w:rPr>
          <w:rFonts w:ascii="Book Antiqua" w:hAnsi="Book Antiqua"/>
          <w:sz w:val="28"/>
          <w:szCs w:val="28"/>
        </w:rPr>
      </w:pPr>
    </w:p>
    <w:p w14:paraId="7CCE5A69" w14:textId="77777777" w:rsidR="00B240F0" w:rsidRDefault="00B240F0" w:rsidP="00B240F0">
      <w:pPr>
        <w:rPr>
          <w:rFonts w:ascii="Book Antiqua" w:hAnsi="Book Antiqua"/>
          <w:sz w:val="28"/>
          <w:szCs w:val="28"/>
        </w:rPr>
      </w:pPr>
    </w:p>
    <w:p w14:paraId="136F79E4" w14:textId="77777777" w:rsidR="00B240F0" w:rsidRDefault="00B240F0" w:rsidP="00B240F0">
      <w:pPr>
        <w:rPr>
          <w:rFonts w:ascii="Book Antiqua" w:hAnsi="Book Antiqua"/>
          <w:sz w:val="28"/>
          <w:szCs w:val="28"/>
        </w:rPr>
      </w:pPr>
    </w:p>
    <w:p w14:paraId="36A3CA2A" w14:textId="77777777" w:rsidR="00B240F0" w:rsidRDefault="00B240F0" w:rsidP="00B240F0">
      <w:pPr>
        <w:rPr>
          <w:rFonts w:ascii="Book Antiqua" w:hAnsi="Book Antiqua"/>
          <w:sz w:val="28"/>
          <w:szCs w:val="28"/>
        </w:rPr>
      </w:pPr>
    </w:p>
    <w:p w14:paraId="448F78C9" w14:textId="77777777" w:rsidR="00B240F0" w:rsidRDefault="00B240F0" w:rsidP="00B240F0">
      <w:pPr>
        <w:rPr>
          <w:rFonts w:ascii="Book Antiqua" w:hAnsi="Book Antiqua"/>
          <w:sz w:val="28"/>
          <w:szCs w:val="28"/>
        </w:rPr>
      </w:pPr>
    </w:p>
    <w:p w14:paraId="4F199474" w14:textId="77777777" w:rsidR="00B240F0" w:rsidRDefault="00B240F0" w:rsidP="00B240F0">
      <w:pPr>
        <w:rPr>
          <w:rFonts w:ascii="Book Antiqua" w:hAnsi="Book Antiqua"/>
          <w:sz w:val="28"/>
          <w:szCs w:val="28"/>
        </w:rPr>
      </w:pPr>
    </w:p>
    <w:p w14:paraId="23611363" w14:textId="77777777" w:rsidR="00B240F0" w:rsidRDefault="00B240F0" w:rsidP="00B240F0">
      <w:pPr>
        <w:rPr>
          <w:rFonts w:ascii="Book Antiqua" w:hAnsi="Book Antiqua"/>
          <w:sz w:val="28"/>
          <w:szCs w:val="28"/>
        </w:rPr>
      </w:pPr>
    </w:p>
    <w:p w14:paraId="5E31905C" w14:textId="77777777" w:rsidR="00B240F0" w:rsidRDefault="00B240F0" w:rsidP="00B240F0">
      <w:pPr>
        <w:rPr>
          <w:rFonts w:ascii="Book Antiqua" w:hAnsi="Book Antiqua"/>
          <w:sz w:val="28"/>
          <w:szCs w:val="28"/>
        </w:rPr>
      </w:pPr>
    </w:p>
    <w:p w14:paraId="2E7BF9A2" w14:textId="77777777" w:rsidR="00B240F0" w:rsidRDefault="00B240F0" w:rsidP="00B240F0">
      <w:pPr>
        <w:rPr>
          <w:rFonts w:ascii="Book Antiqua" w:hAnsi="Book Antiqua"/>
          <w:sz w:val="28"/>
          <w:szCs w:val="28"/>
        </w:rPr>
      </w:pPr>
    </w:p>
    <w:p w14:paraId="65247804" w14:textId="77777777" w:rsidR="00B240F0" w:rsidRDefault="00B240F0" w:rsidP="00B240F0">
      <w:pPr>
        <w:rPr>
          <w:rFonts w:ascii="Book Antiqua" w:hAnsi="Book Antiqua"/>
          <w:sz w:val="28"/>
          <w:szCs w:val="28"/>
        </w:rPr>
      </w:pPr>
    </w:p>
    <w:tbl>
      <w:tblPr>
        <w:tblW w:w="9016" w:type="dxa"/>
        <w:tblCellMar>
          <w:left w:w="10" w:type="dxa"/>
          <w:right w:w="10" w:type="dxa"/>
        </w:tblCellMar>
        <w:tblLook w:val="0000" w:firstRow="0" w:lastRow="0" w:firstColumn="0" w:lastColumn="0" w:noHBand="0" w:noVBand="0"/>
      </w:tblPr>
      <w:tblGrid>
        <w:gridCol w:w="2254"/>
        <w:gridCol w:w="2254"/>
        <w:gridCol w:w="2254"/>
        <w:gridCol w:w="2254"/>
      </w:tblGrid>
      <w:tr w:rsidR="00B240F0" w14:paraId="0F4706FF" w14:textId="77777777" w:rsidTr="00C00A83">
        <w:tblPrEx>
          <w:tblCellMar>
            <w:top w:w="0" w:type="dxa"/>
            <w:bottom w:w="0" w:type="dxa"/>
          </w:tblCellMar>
        </w:tblPrEx>
        <w:trPr>
          <w:trHeight w:val="1109"/>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1D2C30" w14:textId="77777777" w:rsidR="00B240F0" w:rsidRDefault="00B240F0" w:rsidP="00C00A83">
            <w:pPr>
              <w:spacing w:after="0" w:line="240" w:lineRule="auto"/>
              <w:rPr>
                <w:rFonts w:ascii="Book Antiqua" w:hAnsi="Book Antiqua"/>
                <w:sz w:val="28"/>
                <w:szCs w:val="28"/>
              </w:rPr>
            </w:pPr>
            <w:r>
              <w:rPr>
                <w:rFonts w:ascii="Book Antiqua" w:hAnsi="Book Antiqua"/>
                <w:sz w:val="28"/>
                <w:szCs w:val="28"/>
              </w:rPr>
              <w:t>Tables</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4F525" w14:textId="77777777" w:rsidR="00B240F0" w:rsidRDefault="00B240F0" w:rsidP="00C00A83">
            <w:pPr>
              <w:spacing w:after="0" w:line="240" w:lineRule="auto"/>
              <w:rPr>
                <w:rFonts w:ascii="Book Antiqua" w:hAnsi="Book Antiqua"/>
                <w:sz w:val="28"/>
                <w:szCs w:val="28"/>
              </w:rPr>
            </w:pPr>
            <w:r>
              <w:rPr>
                <w:rFonts w:ascii="Book Antiqua" w:hAnsi="Book Antiqua"/>
                <w:sz w:val="28"/>
                <w:szCs w:val="28"/>
              </w:rPr>
              <w:t>User requirements</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AD5FC2" w14:textId="77777777" w:rsidR="00B240F0" w:rsidRDefault="00B240F0" w:rsidP="00C00A83">
            <w:pPr>
              <w:spacing w:after="0" w:line="240" w:lineRule="auto"/>
              <w:rPr>
                <w:rFonts w:ascii="Book Antiqua" w:hAnsi="Book Antiqua"/>
                <w:sz w:val="28"/>
                <w:szCs w:val="28"/>
              </w:rPr>
            </w:pPr>
            <w:r>
              <w:rPr>
                <w:rFonts w:ascii="Book Antiqua" w:hAnsi="Book Antiqua"/>
                <w:sz w:val="28"/>
                <w:szCs w:val="28"/>
              </w:rPr>
              <w:t>Fields</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9514" w14:textId="77777777" w:rsidR="00B240F0" w:rsidRDefault="00B240F0" w:rsidP="00C00A83">
            <w:pPr>
              <w:spacing w:after="0" w:line="240" w:lineRule="auto"/>
              <w:rPr>
                <w:rFonts w:ascii="Book Antiqua" w:hAnsi="Book Antiqua"/>
                <w:sz w:val="28"/>
                <w:szCs w:val="28"/>
              </w:rPr>
            </w:pPr>
            <w:r>
              <w:rPr>
                <w:rFonts w:ascii="Book Antiqua" w:hAnsi="Book Antiqua"/>
                <w:sz w:val="28"/>
                <w:szCs w:val="28"/>
              </w:rPr>
              <w:t>Relationships</w:t>
            </w:r>
          </w:p>
        </w:tc>
      </w:tr>
      <w:tr w:rsidR="00B240F0" w14:paraId="600F1090" w14:textId="77777777" w:rsidTr="00C00A83">
        <w:tblPrEx>
          <w:tblCellMar>
            <w:top w:w="0" w:type="dxa"/>
            <w:bottom w:w="0" w:type="dxa"/>
          </w:tblCellMar>
        </w:tblPrEx>
        <w:trPr>
          <w:trHeight w:val="2826"/>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E4193D" w14:textId="77777777" w:rsidR="00B240F0" w:rsidRDefault="00B240F0" w:rsidP="00C00A83">
            <w:pPr>
              <w:spacing w:after="0" w:line="240" w:lineRule="auto"/>
              <w:rPr>
                <w:sz w:val="24"/>
                <w:szCs w:val="24"/>
              </w:rPr>
            </w:pPr>
            <w:r>
              <w:rPr>
                <w:sz w:val="24"/>
                <w:szCs w:val="24"/>
              </w:rPr>
              <w:t>Customer</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A90044" w14:textId="77777777" w:rsidR="00B240F0" w:rsidRDefault="00B240F0" w:rsidP="00C00A83">
            <w:pPr>
              <w:spacing w:after="0" w:line="360" w:lineRule="auto"/>
            </w:pPr>
            <w:r>
              <w:t xml:space="preserve">It holds the fields with employee’s personal information. </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7C1901" w14:textId="77777777" w:rsidR="00B240F0" w:rsidRDefault="00B240F0" w:rsidP="00C00A83">
            <w:pPr>
              <w:spacing w:after="0" w:line="360" w:lineRule="auto"/>
            </w:pPr>
            <w:r>
              <w:rPr>
                <w:rFonts w:ascii="Times New Roman" w:hAnsi="Times New Roman"/>
                <w:sz w:val="24"/>
              </w:rPr>
              <w:t xml:space="preserve"> Customer ID</w:t>
            </w:r>
          </w:p>
          <w:p w14:paraId="74D80F35" w14:textId="77777777" w:rsidR="00B240F0" w:rsidRDefault="00B240F0" w:rsidP="00C00A83">
            <w:pPr>
              <w:spacing w:after="0" w:line="360" w:lineRule="auto"/>
              <w:rPr>
                <w:sz w:val="24"/>
              </w:rPr>
            </w:pPr>
            <w:proofErr w:type="spellStart"/>
            <w:r>
              <w:rPr>
                <w:sz w:val="24"/>
              </w:rPr>
              <w:t>CustomerfirstName</w:t>
            </w:r>
            <w:proofErr w:type="spellEnd"/>
          </w:p>
          <w:p w14:paraId="1FCC47E9" w14:textId="77777777" w:rsidR="00B240F0" w:rsidRDefault="00B240F0" w:rsidP="00C00A83">
            <w:pPr>
              <w:spacing w:after="0" w:line="360" w:lineRule="auto"/>
              <w:rPr>
                <w:sz w:val="24"/>
              </w:rPr>
            </w:pPr>
            <w:proofErr w:type="spellStart"/>
            <w:r>
              <w:rPr>
                <w:sz w:val="24"/>
              </w:rPr>
              <w:t>CustomerlastName</w:t>
            </w:r>
            <w:proofErr w:type="spellEnd"/>
          </w:p>
          <w:p w14:paraId="7AEF7F98" w14:textId="77777777" w:rsidR="00B240F0" w:rsidRDefault="00B240F0" w:rsidP="00C00A83">
            <w:pPr>
              <w:spacing w:after="0" w:line="360" w:lineRule="auto"/>
            </w:pPr>
            <w:r>
              <w:rPr>
                <w:sz w:val="24"/>
              </w:rPr>
              <w:t xml:space="preserve">Postcode ID </w:t>
            </w:r>
            <w:proofErr w:type="spellStart"/>
            <w:r>
              <w:rPr>
                <w:sz w:val="24"/>
              </w:rPr>
              <w:t>somhwere</w:t>
            </w:r>
            <w:proofErr w:type="spellEnd"/>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FEF523" w14:textId="77777777" w:rsidR="00B240F0" w:rsidRDefault="00B240F0" w:rsidP="00C00A83">
            <w:pPr>
              <w:spacing w:after="0" w:line="240" w:lineRule="auto"/>
              <w:rPr>
                <w:sz w:val="24"/>
                <w:szCs w:val="24"/>
              </w:rPr>
            </w:pPr>
            <w:r>
              <w:rPr>
                <w:sz w:val="24"/>
                <w:szCs w:val="24"/>
              </w:rPr>
              <w:t>One to many</w:t>
            </w:r>
          </w:p>
        </w:tc>
      </w:tr>
      <w:tr w:rsidR="00B240F0" w14:paraId="39B70948" w14:textId="77777777" w:rsidTr="00C00A83">
        <w:tblPrEx>
          <w:tblCellMar>
            <w:top w:w="0" w:type="dxa"/>
            <w:bottom w:w="0" w:type="dxa"/>
          </w:tblCellMar>
        </w:tblPrEx>
        <w:trPr>
          <w:trHeight w:val="1966"/>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FB3DC7" w14:textId="77777777" w:rsidR="00B240F0" w:rsidRDefault="00B240F0" w:rsidP="00C00A83">
            <w:pPr>
              <w:spacing w:after="0" w:line="240" w:lineRule="auto"/>
              <w:rPr>
                <w:rFonts w:ascii="Book Antiqua" w:hAnsi="Book Antiqua"/>
                <w:sz w:val="24"/>
                <w:szCs w:val="24"/>
              </w:rPr>
            </w:pPr>
            <w:r>
              <w:rPr>
                <w:rFonts w:ascii="Book Antiqua" w:hAnsi="Book Antiqua"/>
                <w:sz w:val="24"/>
                <w:szCs w:val="24"/>
              </w:rPr>
              <w:t>Orders</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7DD07D" w14:textId="77777777" w:rsidR="00B240F0" w:rsidRDefault="00B240F0" w:rsidP="00C00A83">
            <w:pPr>
              <w:spacing w:after="0" w:line="240" w:lineRule="auto"/>
            </w:pPr>
            <w:r>
              <w:t>It holds the fields with employee’s personal information.</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B4130B" w14:textId="77777777" w:rsidR="00B240F0" w:rsidRDefault="00B240F0" w:rsidP="00C00A83">
            <w:pPr>
              <w:spacing w:after="0" w:line="240" w:lineRule="auto"/>
              <w:rPr>
                <w:sz w:val="24"/>
                <w:szCs w:val="24"/>
              </w:rPr>
            </w:pPr>
            <w:r>
              <w:rPr>
                <w:sz w:val="24"/>
                <w:szCs w:val="24"/>
              </w:rPr>
              <w:t>Order number,</w:t>
            </w:r>
          </w:p>
          <w:p w14:paraId="4D4B5959" w14:textId="77777777" w:rsidR="00B240F0" w:rsidRDefault="00B240F0" w:rsidP="00C00A83">
            <w:pPr>
              <w:spacing w:after="0" w:line="240" w:lineRule="auto"/>
              <w:rPr>
                <w:sz w:val="24"/>
                <w:szCs w:val="24"/>
              </w:rPr>
            </w:pPr>
            <w:r>
              <w:rPr>
                <w:sz w:val="24"/>
                <w:szCs w:val="24"/>
              </w:rPr>
              <w:t>Customer Id</w:t>
            </w:r>
          </w:p>
          <w:p w14:paraId="5EAF88B1" w14:textId="77777777" w:rsidR="00B240F0" w:rsidRDefault="00B240F0" w:rsidP="00C00A83">
            <w:pPr>
              <w:spacing w:after="0" w:line="240" w:lineRule="auto"/>
            </w:pPr>
            <w:r>
              <w:rPr>
                <w:sz w:val="24"/>
                <w:szCs w:val="24"/>
              </w:rPr>
              <w:t>Customer Name</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1BD495" w14:textId="77777777" w:rsidR="00B240F0" w:rsidRDefault="00B240F0" w:rsidP="00C00A83">
            <w:pPr>
              <w:spacing w:after="0" w:line="240" w:lineRule="auto"/>
              <w:rPr>
                <w:sz w:val="24"/>
                <w:szCs w:val="24"/>
              </w:rPr>
            </w:pPr>
            <w:r>
              <w:rPr>
                <w:sz w:val="24"/>
                <w:szCs w:val="24"/>
              </w:rPr>
              <w:t>One to one and one to many</w:t>
            </w:r>
          </w:p>
        </w:tc>
      </w:tr>
    </w:tbl>
    <w:p w14:paraId="3DEBEEFD" w14:textId="77777777" w:rsidR="00B240F0" w:rsidRDefault="00B240F0" w:rsidP="00B240F0">
      <w:pPr>
        <w:rPr>
          <w:rFonts w:ascii="Book Antiqua" w:hAnsi="Book Antiqua"/>
          <w:sz w:val="28"/>
          <w:szCs w:val="28"/>
        </w:rPr>
      </w:pPr>
    </w:p>
    <w:p w14:paraId="1F3C45F7" w14:textId="77777777" w:rsidR="00B240F0" w:rsidRDefault="00B240F0" w:rsidP="00B240F0">
      <w:pPr>
        <w:rPr>
          <w:rFonts w:ascii="Book Antiqua" w:hAnsi="Book Antiqua"/>
          <w:sz w:val="28"/>
          <w:szCs w:val="28"/>
        </w:rPr>
      </w:pPr>
    </w:p>
    <w:p w14:paraId="6654D757" w14:textId="77777777" w:rsidR="00B240F0" w:rsidRDefault="00B240F0" w:rsidP="00B240F0">
      <w:pPr>
        <w:rPr>
          <w:rFonts w:ascii="Book Antiqua" w:hAnsi="Book Antiqua"/>
          <w:sz w:val="28"/>
          <w:szCs w:val="28"/>
        </w:rPr>
      </w:pPr>
    </w:p>
    <w:p w14:paraId="5FD610CD" w14:textId="77777777" w:rsidR="00B240F0" w:rsidRDefault="00B240F0" w:rsidP="00B240F0">
      <w:pPr>
        <w:rPr>
          <w:rFonts w:ascii="Book Antiqua" w:hAnsi="Book Antiqua"/>
          <w:sz w:val="28"/>
          <w:szCs w:val="28"/>
        </w:rPr>
      </w:pPr>
    </w:p>
    <w:p w14:paraId="324F6D67" w14:textId="77777777" w:rsidR="00B240F0" w:rsidRDefault="00B240F0" w:rsidP="00B240F0">
      <w:pPr>
        <w:rPr>
          <w:rFonts w:ascii="Book Antiqua" w:hAnsi="Book Antiqua"/>
          <w:sz w:val="28"/>
          <w:szCs w:val="28"/>
        </w:rPr>
      </w:pPr>
    </w:p>
    <w:p w14:paraId="2C24D598" w14:textId="77777777" w:rsidR="00B240F0" w:rsidRDefault="00B240F0" w:rsidP="00B240F0">
      <w:pPr>
        <w:rPr>
          <w:rFonts w:ascii="Book Antiqua" w:hAnsi="Book Antiqua"/>
          <w:sz w:val="28"/>
          <w:szCs w:val="28"/>
        </w:rPr>
      </w:pPr>
      <w:r>
        <w:rPr>
          <w:rFonts w:ascii="Book Antiqua" w:hAnsi="Book Antiqua"/>
          <w:sz w:val="28"/>
          <w:szCs w:val="28"/>
        </w:rPr>
        <w:t>Fig 2: DFD Level 1</w:t>
      </w:r>
    </w:p>
    <w:p w14:paraId="1C230582" w14:textId="77777777" w:rsidR="00B240F0" w:rsidRDefault="00B240F0" w:rsidP="00B240F0">
      <w:r>
        <w:rPr>
          <w:rFonts w:ascii="Book Antiqua" w:hAnsi="Book Antiqua"/>
          <w:noProof/>
          <w:sz w:val="28"/>
          <w:szCs w:val="28"/>
        </w:rPr>
        <w:drawing>
          <wp:anchor distT="0" distB="0" distL="114300" distR="114300" simplePos="0" relativeHeight="251660288" behindDoc="0" locked="0" layoutInCell="1" allowOverlap="1" wp14:anchorId="0797703F" wp14:editId="57B9C560">
            <wp:simplePos x="0" y="0"/>
            <wp:positionH relativeFrom="margin">
              <wp:align>left</wp:align>
            </wp:positionH>
            <wp:positionV relativeFrom="paragraph">
              <wp:posOffset>338456</wp:posOffset>
            </wp:positionV>
            <wp:extent cx="6316976" cy="6316976"/>
            <wp:effectExtent l="0" t="0" r="7624" b="7624"/>
            <wp:wrapNone/>
            <wp:docPr id="4"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6316976" cy="6316976"/>
                    </a:xfrm>
                    <a:prstGeom prst="rect">
                      <a:avLst/>
                    </a:prstGeom>
                    <a:noFill/>
                    <a:ln>
                      <a:noFill/>
                      <a:prstDash/>
                    </a:ln>
                  </pic:spPr>
                </pic:pic>
              </a:graphicData>
            </a:graphic>
          </wp:anchor>
        </w:drawing>
      </w:r>
    </w:p>
    <w:p w14:paraId="0697052D" w14:textId="77777777" w:rsidR="00B240F0" w:rsidRDefault="00B240F0" w:rsidP="00B240F0">
      <w:pPr>
        <w:pageBreakBefore/>
        <w:rPr>
          <w:rFonts w:ascii="Book Antiqua" w:hAnsi="Book Antiqua"/>
          <w:sz w:val="28"/>
          <w:szCs w:val="28"/>
        </w:rPr>
      </w:pPr>
    </w:p>
    <w:p w14:paraId="6AAE449F" w14:textId="77777777" w:rsidR="00B240F0" w:rsidRDefault="00B240F0" w:rsidP="00B240F0">
      <w:pPr>
        <w:pStyle w:val="Heading1"/>
        <w:rPr>
          <w:rFonts w:ascii="Book Antiqua" w:hAnsi="Book Antiqua"/>
          <w:sz w:val="40"/>
          <w:szCs w:val="40"/>
        </w:rPr>
      </w:pPr>
      <w:r>
        <w:rPr>
          <w:rFonts w:ascii="Book Antiqua" w:hAnsi="Book Antiqua"/>
          <w:sz w:val="40"/>
          <w:szCs w:val="40"/>
        </w:rPr>
        <w:t>Conclusion</w:t>
      </w:r>
    </w:p>
    <w:p w14:paraId="3A8B6739" w14:textId="77777777" w:rsidR="00B240F0" w:rsidRDefault="00B240F0" w:rsidP="00B240F0">
      <w:pPr>
        <w:rPr>
          <w:rFonts w:ascii="Book Antiqua" w:hAnsi="Book Antiqua"/>
          <w:sz w:val="24"/>
          <w:szCs w:val="24"/>
        </w:rPr>
      </w:pPr>
    </w:p>
    <w:p w14:paraId="1103B8EC" w14:textId="77777777" w:rsidR="00B240F0" w:rsidRDefault="00B240F0" w:rsidP="00B240F0">
      <w:pPr>
        <w:rPr>
          <w:rFonts w:ascii="Book Antiqua" w:hAnsi="Book Antiqua"/>
          <w:sz w:val="24"/>
          <w:szCs w:val="24"/>
        </w:rPr>
      </w:pPr>
      <w:r>
        <w:rPr>
          <w:rFonts w:ascii="Book Antiqua" w:hAnsi="Book Antiqua"/>
          <w:sz w:val="24"/>
          <w:szCs w:val="24"/>
        </w:rPr>
        <w:t>The Food Order System Data Flow Diagram instance incorporates 3 procedures, 4 outside entities, and information shops.</w:t>
      </w:r>
    </w:p>
    <w:p w14:paraId="56D9E696" w14:textId="77777777" w:rsidR="00B240F0" w:rsidRDefault="00B240F0" w:rsidP="00B240F0">
      <w:pPr>
        <w:rPr>
          <w:rFonts w:ascii="Book Antiqua" w:hAnsi="Book Antiqua"/>
          <w:sz w:val="24"/>
          <w:szCs w:val="24"/>
        </w:rPr>
      </w:pPr>
    </w:p>
    <w:p w14:paraId="006FF2D2" w14:textId="77777777" w:rsidR="00B240F0" w:rsidRDefault="00B240F0" w:rsidP="00B240F0">
      <w:pPr>
        <w:rPr>
          <w:rFonts w:ascii="Book Antiqua" w:hAnsi="Book Antiqua"/>
          <w:sz w:val="24"/>
          <w:szCs w:val="24"/>
        </w:rPr>
      </w:pPr>
      <w:r>
        <w:rPr>
          <w:rFonts w:ascii="Book Antiqua" w:hAnsi="Book Antiqua"/>
          <w:sz w:val="24"/>
          <w:szCs w:val="24"/>
        </w:rPr>
        <w:t>Based on the diagram, we recognize that a Customer can region an Order. The Order Food manner receives the Order, forwards it to the Kitchen, save it within the Order information shop, and save the up to date Inventory details within the Inventory statistics keep. The procedure additionally can provide a Bill to the Customer.</w:t>
      </w:r>
    </w:p>
    <w:p w14:paraId="61C30C19" w14:textId="77777777" w:rsidR="00B240F0" w:rsidRDefault="00B240F0" w:rsidP="00B240F0">
      <w:pPr>
        <w:rPr>
          <w:rFonts w:ascii="Book Antiqua" w:hAnsi="Book Antiqua"/>
          <w:sz w:val="24"/>
          <w:szCs w:val="24"/>
        </w:rPr>
      </w:pPr>
    </w:p>
    <w:p w14:paraId="12B40290" w14:textId="77777777" w:rsidR="00B240F0" w:rsidRDefault="00B240F0" w:rsidP="00B240F0">
      <w:pPr>
        <w:rPr>
          <w:rFonts w:ascii="Book Antiqua" w:hAnsi="Book Antiqua"/>
          <w:sz w:val="24"/>
          <w:szCs w:val="24"/>
        </w:rPr>
      </w:pPr>
      <w:r>
        <w:rPr>
          <w:rFonts w:ascii="Book Antiqua" w:hAnsi="Book Antiqua"/>
          <w:sz w:val="24"/>
          <w:szCs w:val="24"/>
        </w:rPr>
        <w:t>The Manager can receive Reports through the Generate Reports technique, which takes Inventory information and Orders as input from the Inventory and Order statistics keep respectively.</w:t>
      </w:r>
    </w:p>
    <w:p w14:paraId="1ED30756" w14:textId="77777777" w:rsidR="00B240F0" w:rsidRDefault="00B240F0" w:rsidP="00B240F0">
      <w:pPr>
        <w:rPr>
          <w:rFonts w:ascii="Book Antiqua" w:hAnsi="Book Antiqua"/>
          <w:sz w:val="24"/>
          <w:szCs w:val="24"/>
        </w:rPr>
      </w:pPr>
    </w:p>
    <w:p w14:paraId="20CD2A7D" w14:textId="77777777" w:rsidR="00B240F0" w:rsidRDefault="00B240F0" w:rsidP="00B240F0">
      <w:r>
        <w:rPr>
          <w:rFonts w:ascii="Book Antiqua" w:hAnsi="Book Antiqua"/>
          <w:sz w:val="24"/>
          <w:szCs w:val="24"/>
        </w:rPr>
        <w:t>The Manager also can initiate the Order Inventory technique by means of imparting Inventory order. The process forwards the Inventory order to the Supplier and shops the up to date Inventory information in the Inventory data save.</w:t>
      </w:r>
    </w:p>
    <w:p w14:paraId="742ABBD2" w14:textId="77777777" w:rsidR="004102BD" w:rsidRDefault="004102BD">
      <w:bookmarkStart w:id="0" w:name="_GoBack"/>
      <w:bookmarkEnd w:id="0"/>
    </w:p>
    <w:sectPr w:rsidR="004102BD">
      <w:footerReference w:type="default" r:id="rId8"/>
      <w:pgSz w:w="11906" w:h="16838"/>
      <w:pgMar w:top="1440" w:right="1440" w:bottom="1440" w:left="1440"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D5DF53" w14:textId="77777777" w:rsidR="00BC688B" w:rsidRDefault="00B240F0">
    <w:pPr>
      <w:pStyle w:val="Footer"/>
      <w:jc w:val="right"/>
    </w:pPr>
    <w:r>
      <w:fldChar w:fldCharType="begin"/>
    </w:r>
    <w:r>
      <w:instrText xml:space="preserve"> PAGE </w:instrText>
    </w:r>
    <w:r>
      <w:fldChar w:fldCharType="separate"/>
    </w:r>
    <w:r>
      <w:t>2</w:t>
    </w:r>
    <w:r>
      <w:fldChar w:fldCharType="end"/>
    </w:r>
  </w:p>
  <w:p w14:paraId="03E538C4" w14:textId="77777777" w:rsidR="00BC688B" w:rsidRDefault="00B240F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0F0"/>
    <w:rsid w:val="004102BD"/>
    <w:rsid w:val="00B240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F2075"/>
  <w15:chartTrackingRefBased/>
  <w15:docId w15:val="{7DF39BA7-2A3E-4D60-9CFC-47FD1A76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40F0"/>
    <w:pPr>
      <w:suppressAutoHyphens/>
      <w:autoSpaceDN w:val="0"/>
      <w:spacing w:line="256" w:lineRule="auto"/>
      <w:textAlignment w:val="baseline"/>
    </w:pPr>
    <w:rPr>
      <w:rFonts w:ascii="Calibri" w:eastAsia="Calibri" w:hAnsi="Calibri" w:cs="Times New Roman"/>
    </w:rPr>
  </w:style>
  <w:style w:type="paragraph" w:styleId="Heading1">
    <w:name w:val="heading 1"/>
    <w:basedOn w:val="Normal"/>
    <w:next w:val="Normal"/>
    <w:link w:val="Heading1Char"/>
    <w:uiPriority w:val="9"/>
    <w:qFormat/>
    <w:rsid w:val="00B240F0"/>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link w:val="Heading2Char"/>
    <w:uiPriority w:val="9"/>
    <w:unhideWhenUsed/>
    <w:qFormat/>
    <w:rsid w:val="00B240F0"/>
    <w:pPr>
      <w:keepNext/>
      <w:keepLines/>
      <w:spacing w:before="40" w:after="0"/>
      <w:outlineLvl w:val="1"/>
    </w:pPr>
    <w:rPr>
      <w:rFonts w:ascii="Calibri Light" w:eastAsia="Times New Roman" w:hAnsi="Calibri Light"/>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40F0"/>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B240F0"/>
    <w:rPr>
      <w:rFonts w:ascii="Calibri Light" w:eastAsia="Times New Roman" w:hAnsi="Calibri Light" w:cs="Times New Roman"/>
      <w:color w:val="2F5496"/>
      <w:sz w:val="26"/>
      <w:szCs w:val="26"/>
    </w:rPr>
  </w:style>
  <w:style w:type="paragraph" w:styleId="Footer">
    <w:name w:val="footer"/>
    <w:basedOn w:val="Normal"/>
    <w:link w:val="FooterChar"/>
    <w:rsid w:val="00B240F0"/>
    <w:pPr>
      <w:tabs>
        <w:tab w:val="center" w:pos="4513"/>
        <w:tab w:val="right" w:pos="9026"/>
      </w:tabs>
      <w:spacing w:after="0" w:line="240" w:lineRule="auto"/>
    </w:pPr>
  </w:style>
  <w:style w:type="character" w:customStyle="1" w:styleId="FooterChar">
    <w:name w:val="Footer Char"/>
    <w:basedOn w:val="DefaultParagraphFont"/>
    <w:link w:val="Footer"/>
    <w:rsid w:val="00B240F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jp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555</Words>
  <Characters>3169</Characters>
  <Application>Microsoft Office Word</Application>
  <DocSecurity>0</DocSecurity>
  <Lines>26</Lines>
  <Paragraphs>7</Paragraphs>
  <ScaleCrop>false</ScaleCrop>
  <Company/>
  <LinksUpToDate>false</LinksUpToDate>
  <CharactersWithSpaces>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dc:creator>
  <cp:keywords/>
  <dc:description/>
  <cp:lastModifiedBy>boris</cp:lastModifiedBy>
  <cp:revision>1</cp:revision>
  <dcterms:created xsi:type="dcterms:W3CDTF">2020-05-07T13:52:00Z</dcterms:created>
  <dcterms:modified xsi:type="dcterms:W3CDTF">2020-05-07T13:53:00Z</dcterms:modified>
</cp:coreProperties>
</file>