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A75085" w14:textId="77777777" w:rsidR="00CA7D5E" w:rsidRPr="004C3A0B" w:rsidRDefault="00977AFF" w:rsidP="00E84BC8">
      <w:pPr>
        <w:tabs>
          <w:tab w:val="left" w:pos="5103"/>
        </w:tabs>
        <w:jc w:val="center"/>
        <w:rPr>
          <w:rFonts w:ascii="Arial" w:hAnsi="Arial" w:cs="Arial"/>
          <w:b/>
          <w:bCs/>
          <w:sz w:val="24"/>
          <w:szCs w:val="24"/>
        </w:rPr>
      </w:pPr>
      <w:r>
        <w:rPr>
          <w:rFonts w:ascii="Arial" w:hAnsi="Arial" w:cs="Arial"/>
          <w:b/>
          <w:bCs/>
          <w:sz w:val="24"/>
          <w:szCs w:val="24"/>
        </w:rPr>
        <w:t>17</w:t>
      </w:r>
      <w:r w:rsidR="00A51109" w:rsidRPr="004C3A0B">
        <w:rPr>
          <w:rFonts w:ascii="Arial" w:hAnsi="Arial" w:cs="Arial"/>
          <w:b/>
          <w:bCs/>
          <w:sz w:val="24"/>
          <w:szCs w:val="24"/>
        </w:rPr>
        <w:t>APPLICATION FOR ETHICAL APPROVAL</w:t>
      </w:r>
    </w:p>
    <w:p w14:paraId="61C8CE90" w14:textId="77777777" w:rsidR="00CA7D5E" w:rsidRPr="004C3A0B" w:rsidRDefault="00CA7D5E" w:rsidP="00682C6A">
      <w:pPr>
        <w:tabs>
          <w:tab w:val="left" w:pos="5103"/>
        </w:tabs>
        <w:ind w:right="282"/>
        <w:jc w:val="center"/>
        <w:rPr>
          <w:rFonts w:ascii="Arial" w:hAnsi="Arial" w:cs="Arial"/>
          <w:b/>
          <w:bCs/>
        </w:rPr>
      </w:pPr>
    </w:p>
    <w:p w14:paraId="6FA958C1"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EBEDA46" w14:textId="77777777" w:rsidR="00280A88" w:rsidRPr="004C3A0B" w:rsidRDefault="00280A88" w:rsidP="00280A88">
      <w:pPr>
        <w:tabs>
          <w:tab w:val="left" w:pos="5103"/>
        </w:tabs>
        <w:ind w:right="282"/>
        <w:jc w:val="center"/>
        <w:rPr>
          <w:rFonts w:ascii="Arial" w:hAnsi="Arial" w:cs="Arial"/>
          <w:b/>
          <w:bCs/>
          <w:sz w:val="16"/>
          <w:szCs w:val="16"/>
        </w:rPr>
      </w:pPr>
    </w:p>
    <w:p w14:paraId="0AC89A81"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CDC0FFE" w14:textId="77777777" w:rsidR="00EF6306" w:rsidRPr="004C3A0B" w:rsidRDefault="00EF6306" w:rsidP="00700361">
      <w:pPr>
        <w:tabs>
          <w:tab w:val="left" w:pos="5103"/>
        </w:tabs>
        <w:ind w:right="282"/>
        <w:jc w:val="both"/>
        <w:rPr>
          <w:rFonts w:ascii="Arial" w:hAnsi="Arial" w:cs="Arial"/>
          <w:sz w:val="22"/>
          <w:szCs w:val="22"/>
        </w:rPr>
      </w:pPr>
    </w:p>
    <w:p w14:paraId="315E67E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DC4E096" w14:textId="77777777" w:rsidR="00280A88" w:rsidRPr="004C3A0B" w:rsidRDefault="00280A88" w:rsidP="00700361">
      <w:pPr>
        <w:tabs>
          <w:tab w:val="left" w:pos="5103"/>
        </w:tabs>
        <w:ind w:right="282"/>
        <w:jc w:val="both"/>
        <w:rPr>
          <w:rFonts w:ascii="Arial" w:hAnsi="Arial" w:cs="Arial"/>
          <w:sz w:val="22"/>
          <w:szCs w:val="22"/>
        </w:rPr>
      </w:pPr>
    </w:p>
    <w:p w14:paraId="54E8A1E6"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B97D25D" w14:textId="77777777" w:rsidR="00EF6306" w:rsidRPr="004C3A0B" w:rsidRDefault="00EF6306" w:rsidP="00700361">
      <w:pPr>
        <w:tabs>
          <w:tab w:val="left" w:pos="5103"/>
        </w:tabs>
        <w:ind w:right="282"/>
        <w:jc w:val="both"/>
        <w:rPr>
          <w:rFonts w:ascii="Arial" w:hAnsi="Arial" w:cs="Arial"/>
          <w:sz w:val="22"/>
          <w:szCs w:val="22"/>
        </w:rPr>
      </w:pPr>
    </w:p>
    <w:p w14:paraId="0A6E2383"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E551775" w14:textId="77777777" w:rsidR="007D46AF" w:rsidRPr="004C3A0B" w:rsidRDefault="007D46AF" w:rsidP="00FB4F7A">
      <w:pPr>
        <w:autoSpaceDE w:val="0"/>
        <w:autoSpaceDN w:val="0"/>
        <w:adjustRightInd w:val="0"/>
        <w:jc w:val="both"/>
        <w:rPr>
          <w:rFonts w:ascii="Arial" w:hAnsi="Arial" w:cs="Arial"/>
          <w:sz w:val="22"/>
          <w:szCs w:val="22"/>
        </w:rPr>
      </w:pPr>
    </w:p>
    <w:p w14:paraId="6171A630"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001729A" w14:textId="77777777" w:rsidR="00424773" w:rsidRDefault="00424773" w:rsidP="00280A88">
      <w:pPr>
        <w:autoSpaceDE w:val="0"/>
        <w:autoSpaceDN w:val="0"/>
        <w:adjustRightInd w:val="0"/>
        <w:jc w:val="both"/>
        <w:rPr>
          <w:rFonts w:ascii="Arial" w:hAnsi="Arial" w:cs="Arial"/>
          <w:sz w:val="22"/>
          <w:szCs w:val="22"/>
        </w:rPr>
      </w:pPr>
    </w:p>
    <w:p w14:paraId="32965EC1"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DBDDFAA" w14:textId="77777777" w:rsidR="0041408E" w:rsidRPr="004C3A0B" w:rsidRDefault="0041408E" w:rsidP="00280A88">
      <w:pPr>
        <w:autoSpaceDE w:val="0"/>
        <w:autoSpaceDN w:val="0"/>
        <w:adjustRightInd w:val="0"/>
        <w:jc w:val="both"/>
        <w:rPr>
          <w:rFonts w:ascii="Arial" w:hAnsi="Arial" w:cs="Arial"/>
          <w:sz w:val="22"/>
          <w:szCs w:val="22"/>
        </w:rPr>
      </w:pPr>
    </w:p>
    <w:p w14:paraId="083A568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1161D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41CBB93D" w14:textId="77777777" w:rsidTr="003257BD">
        <w:trPr>
          <w:trHeight w:val="439"/>
        </w:trPr>
        <w:tc>
          <w:tcPr>
            <w:tcW w:w="3253" w:type="dxa"/>
            <w:gridSpan w:val="2"/>
            <w:shd w:val="clear" w:color="auto" w:fill="F2F2F2" w:themeFill="background1" w:themeFillShade="F2"/>
          </w:tcPr>
          <w:p w14:paraId="0872161E"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BC72463" w14:textId="16E70AB5" w:rsidR="00CE6A00" w:rsidRPr="004C3A0B" w:rsidRDefault="00C00B70" w:rsidP="008C4441">
            <w:pPr>
              <w:rPr>
                <w:rFonts w:ascii="Arial" w:hAnsi="Arial" w:cs="Arial"/>
                <w:sz w:val="22"/>
                <w:szCs w:val="22"/>
              </w:rPr>
            </w:pPr>
            <w:r>
              <w:rPr>
                <w:rFonts w:ascii="Arial" w:hAnsi="Arial" w:cs="Arial"/>
                <w:sz w:val="22"/>
                <w:szCs w:val="22"/>
              </w:rPr>
              <w:t>Khadija Uddin</w:t>
            </w:r>
          </w:p>
        </w:tc>
      </w:tr>
      <w:tr w:rsidR="00425DA7" w:rsidRPr="004C3A0B" w14:paraId="2E719126" w14:textId="77777777" w:rsidTr="002A152D">
        <w:trPr>
          <w:trHeight w:val="472"/>
        </w:trPr>
        <w:tc>
          <w:tcPr>
            <w:tcW w:w="3253" w:type="dxa"/>
            <w:gridSpan w:val="2"/>
            <w:shd w:val="clear" w:color="auto" w:fill="BFBFBF" w:themeFill="background1" w:themeFillShade="BF"/>
            <w:vAlign w:val="center"/>
          </w:tcPr>
          <w:p w14:paraId="3F8E39BE"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E4A0D08"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9E2D20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DA06CD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E7CA8E8"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F68B19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C577CCE" w14:textId="77777777" w:rsidTr="003257BD">
        <w:trPr>
          <w:trHeight w:val="472"/>
        </w:trPr>
        <w:tc>
          <w:tcPr>
            <w:tcW w:w="2544" w:type="dxa"/>
            <w:shd w:val="clear" w:color="auto" w:fill="F2F2F2" w:themeFill="background1" w:themeFillShade="F2"/>
            <w:vAlign w:val="center"/>
          </w:tcPr>
          <w:p w14:paraId="55DA277C"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D29A13B" w14:textId="137994AD" w:rsidR="00425DA7" w:rsidRDefault="00C24FC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11B1E77"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86C8063"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58648E7"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BA7B856"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5BC234"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3C5B7C2" w14:textId="77777777" w:rsidTr="00E16786">
        <w:trPr>
          <w:cantSplit/>
          <w:trHeight w:val="334"/>
        </w:trPr>
        <w:tc>
          <w:tcPr>
            <w:tcW w:w="3253" w:type="dxa"/>
            <w:shd w:val="clear" w:color="auto" w:fill="F2F2F2" w:themeFill="background1" w:themeFillShade="F2"/>
          </w:tcPr>
          <w:p w14:paraId="623616C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25FE449" w14:textId="161C146D" w:rsidR="003257BD" w:rsidRPr="004C3A0B" w:rsidRDefault="00C24FC3" w:rsidP="008C4441">
            <w:pPr>
              <w:rPr>
                <w:rFonts w:ascii="Arial" w:hAnsi="Arial" w:cs="Arial"/>
                <w:sz w:val="22"/>
                <w:szCs w:val="22"/>
              </w:rPr>
            </w:pPr>
            <w:r>
              <w:rPr>
                <w:rFonts w:ascii="Arial" w:hAnsi="Arial" w:cs="Arial"/>
                <w:sz w:val="22"/>
                <w:szCs w:val="22"/>
              </w:rPr>
              <w:t xml:space="preserve">University of Wales Trinity Saint David - </w:t>
            </w:r>
            <w:r>
              <w:rPr>
                <w:rFonts w:ascii="Helvetica" w:hAnsi="Helvetica" w:cs="Helvetica"/>
                <w:color w:val="333333"/>
                <w:sz w:val="21"/>
                <w:szCs w:val="21"/>
                <w:shd w:val="clear" w:color="auto" w:fill="FFFFFF"/>
              </w:rPr>
              <w:t>AD9 Centre for Childhood, Youth and Education Studies</w:t>
            </w:r>
          </w:p>
        </w:tc>
      </w:tr>
      <w:tr w:rsidR="00494691" w:rsidRPr="004C3A0B" w14:paraId="57DECDF8" w14:textId="77777777" w:rsidTr="00E16786">
        <w:trPr>
          <w:cantSplit/>
          <w:trHeight w:val="340"/>
        </w:trPr>
        <w:tc>
          <w:tcPr>
            <w:tcW w:w="3253" w:type="dxa"/>
            <w:shd w:val="clear" w:color="auto" w:fill="F2F2F2" w:themeFill="background1" w:themeFillShade="F2"/>
          </w:tcPr>
          <w:p w14:paraId="13277541"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0A36823" w14:textId="1FD96694" w:rsidR="003257BD" w:rsidRPr="004C3A0B" w:rsidRDefault="00C24FC3" w:rsidP="008C4441">
            <w:pPr>
              <w:rPr>
                <w:rFonts w:ascii="Arial" w:hAnsi="Arial" w:cs="Arial"/>
                <w:sz w:val="22"/>
                <w:szCs w:val="22"/>
              </w:rPr>
            </w:pPr>
            <w:r>
              <w:rPr>
                <w:rFonts w:ascii="Arial" w:hAnsi="Arial" w:cs="Arial"/>
                <w:sz w:val="22"/>
                <w:szCs w:val="22"/>
              </w:rPr>
              <w:t>SA1</w:t>
            </w:r>
          </w:p>
        </w:tc>
      </w:tr>
      <w:tr w:rsidR="00494691" w:rsidRPr="004C3A0B" w14:paraId="4692211E" w14:textId="77777777" w:rsidTr="00E16786">
        <w:trPr>
          <w:cantSplit/>
          <w:trHeight w:val="340"/>
        </w:trPr>
        <w:tc>
          <w:tcPr>
            <w:tcW w:w="3253" w:type="dxa"/>
            <w:shd w:val="clear" w:color="auto" w:fill="F2F2F2" w:themeFill="background1" w:themeFillShade="F2"/>
          </w:tcPr>
          <w:p w14:paraId="19909955"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B571D7B" w14:textId="258AABCE" w:rsidR="00494691" w:rsidRDefault="00C00B70" w:rsidP="008C4441">
            <w:pPr>
              <w:rPr>
                <w:rFonts w:ascii="Arial" w:hAnsi="Arial" w:cs="Arial"/>
                <w:sz w:val="22"/>
                <w:szCs w:val="22"/>
              </w:rPr>
            </w:pPr>
            <w:r>
              <w:rPr>
                <w:rFonts w:ascii="Arial" w:hAnsi="Arial" w:cs="Arial"/>
                <w:sz w:val="22"/>
                <w:szCs w:val="22"/>
              </w:rPr>
              <w:t>1705011@student.uwtsd.ac.uk</w:t>
            </w:r>
          </w:p>
          <w:p w14:paraId="3812DC17" w14:textId="77777777" w:rsidR="003257BD" w:rsidRPr="004C3A0B" w:rsidRDefault="003257BD" w:rsidP="008C4441">
            <w:pPr>
              <w:rPr>
                <w:rFonts w:ascii="Arial" w:hAnsi="Arial" w:cs="Arial"/>
                <w:sz w:val="22"/>
                <w:szCs w:val="22"/>
              </w:rPr>
            </w:pPr>
          </w:p>
        </w:tc>
      </w:tr>
      <w:tr w:rsidR="00494691" w:rsidRPr="004C3A0B" w14:paraId="68100FD0" w14:textId="77777777" w:rsidTr="00E16786">
        <w:trPr>
          <w:cantSplit/>
          <w:trHeight w:val="340"/>
        </w:trPr>
        <w:tc>
          <w:tcPr>
            <w:tcW w:w="3253" w:type="dxa"/>
            <w:shd w:val="clear" w:color="auto" w:fill="F2F2F2" w:themeFill="background1" w:themeFillShade="F2"/>
          </w:tcPr>
          <w:p w14:paraId="6F0D4FAA"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454E634" w14:textId="11A0E39F" w:rsidR="003257BD" w:rsidRPr="004C3A0B" w:rsidRDefault="00C00B70" w:rsidP="008C4441">
            <w:pPr>
              <w:rPr>
                <w:rFonts w:ascii="Arial" w:hAnsi="Arial" w:cs="Arial"/>
                <w:sz w:val="22"/>
                <w:szCs w:val="22"/>
              </w:rPr>
            </w:pPr>
            <w:r>
              <w:rPr>
                <w:rFonts w:ascii="Arial" w:hAnsi="Arial" w:cs="Arial"/>
                <w:sz w:val="22"/>
                <w:szCs w:val="22"/>
              </w:rPr>
              <w:t>07828091802</w:t>
            </w:r>
          </w:p>
        </w:tc>
      </w:tr>
      <w:tr w:rsidR="00494691" w:rsidRPr="004C3A0B" w14:paraId="4458AFA6" w14:textId="77777777" w:rsidTr="002A152D">
        <w:tc>
          <w:tcPr>
            <w:tcW w:w="9889" w:type="dxa"/>
            <w:gridSpan w:val="2"/>
            <w:shd w:val="clear" w:color="auto" w:fill="BFBFBF" w:themeFill="background1" w:themeFillShade="BF"/>
          </w:tcPr>
          <w:p w14:paraId="4B3B7DDF"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59075B9" w14:textId="77777777" w:rsidTr="00090CF7">
        <w:trPr>
          <w:trHeight w:val="513"/>
        </w:trPr>
        <w:tc>
          <w:tcPr>
            <w:tcW w:w="3253" w:type="dxa"/>
            <w:shd w:val="clear" w:color="auto" w:fill="F2F2F2" w:themeFill="background1" w:themeFillShade="F2"/>
            <w:vAlign w:val="center"/>
          </w:tcPr>
          <w:p w14:paraId="195752C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60EEC6A" w14:textId="0E0A13F7" w:rsidR="00090CF7" w:rsidRPr="004C3A0B" w:rsidRDefault="00977AFF" w:rsidP="00090CF7">
            <w:pPr>
              <w:rPr>
                <w:rFonts w:ascii="Arial" w:hAnsi="Arial" w:cs="Arial"/>
                <w:sz w:val="22"/>
                <w:szCs w:val="22"/>
              </w:rPr>
            </w:pPr>
            <w:r>
              <w:rPr>
                <w:rFonts w:ascii="Arial" w:hAnsi="Arial" w:cs="Arial"/>
                <w:sz w:val="22"/>
                <w:szCs w:val="22"/>
              </w:rPr>
              <w:t>1705011</w:t>
            </w:r>
          </w:p>
        </w:tc>
      </w:tr>
      <w:tr w:rsidR="00090CF7" w:rsidRPr="004C3A0B" w14:paraId="79F1263D" w14:textId="77777777" w:rsidTr="00090CF7">
        <w:trPr>
          <w:trHeight w:val="549"/>
        </w:trPr>
        <w:tc>
          <w:tcPr>
            <w:tcW w:w="3253" w:type="dxa"/>
            <w:shd w:val="clear" w:color="auto" w:fill="F2F2F2" w:themeFill="background1" w:themeFillShade="F2"/>
            <w:vAlign w:val="center"/>
          </w:tcPr>
          <w:p w14:paraId="52012488"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E34595" w14:textId="635C607C" w:rsidR="00090CF7" w:rsidRPr="004C3A0B" w:rsidRDefault="00C24FC3" w:rsidP="00090CF7">
            <w:pPr>
              <w:rPr>
                <w:rFonts w:ascii="Arial" w:hAnsi="Arial" w:cs="Arial"/>
                <w:sz w:val="22"/>
                <w:szCs w:val="22"/>
              </w:rPr>
            </w:pPr>
            <w:r w:rsidRPr="00C24FC3">
              <w:rPr>
                <w:rFonts w:ascii="Arial" w:hAnsi="Arial" w:cs="Arial"/>
                <w:sz w:val="22"/>
                <w:szCs w:val="22"/>
              </w:rPr>
              <w:t xml:space="preserve">Bachelor of </w:t>
            </w:r>
            <w:proofErr w:type="spellStart"/>
            <w:proofErr w:type="gramStart"/>
            <w:r w:rsidRPr="00C24FC3">
              <w:rPr>
                <w:rFonts w:ascii="Arial" w:hAnsi="Arial" w:cs="Arial"/>
                <w:sz w:val="22"/>
                <w:szCs w:val="22"/>
              </w:rPr>
              <w:t>Arts:Early</w:t>
            </w:r>
            <w:proofErr w:type="spellEnd"/>
            <w:proofErr w:type="gramEnd"/>
            <w:r w:rsidRPr="00C24FC3">
              <w:rPr>
                <w:rFonts w:ascii="Arial" w:hAnsi="Arial" w:cs="Arial"/>
                <w:sz w:val="22"/>
                <w:szCs w:val="22"/>
              </w:rPr>
              <w:t xml:space="preserve"> Years Education and Care: Early Years Practitioner</w:t>
            </w:r>
          </w:p>
        </w:tc>
      </w:tr>
      <w:tr w:rsidR="00090CF7" w:rsidRPr="004C3A0B" w14:paraId="771DD387" w14:textId="77777777" w:rsidTr="00090CF7">
        <w:trPr>
          <w:trHeight w:val="557"/>
        </w:trPr>
        <w:tc>
          <w:tcPr>
            <w:tcW w:w="3253" w:type="dxa"/>
            <w:shd w:val="clear" w:color="auto" w:fill="F2F2F2" w:themeFill="background1" w:themeFillShade="F2"/>
            <w:vAlign w:val="center"/>
          </w:tcPr>
          <w:p w14:paraId="3354EC7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5BFF95AC" w14:textId="5A070508" w:rsidR="00090CF7" w:rsidRPr="004C3A0B" w:rsidRDefault="00E45B68" w:rsidP="00090CF7">
            <w:pPr>
              <w:rPr>
                <w:rFonts w:ascii="Arial" w:hAnsi="Arial" w:cs="Arial"/>
                <w:sz w:val="22"/>
                <w:szCs w:val="22"/>
              </w:rPr>
            </w:pPr>
            <w:r>
              <w:rPr>
                <w:rFonts w:ascii="Arial" w:hAnsi="Arial" w:cs="Arial"/>
                <w:sz w:val="22"/>
                <w:szCs w:val="22"/>
              </w:rPr>
              <w:t>Paul Darby</w:t>
            </w:r>
          </w:p>
        </w:tc>
      </w:tr>
    </w:tbl>
    <w:p w14:paraId="4E48DF66" w14:textId="77777777" w:rsidR="00A51109" w:rsidRDefault="00A51109">
      <w:pPr>
        <w:rPr>
          <w:rFonts w:ascii="Arial" w:hAnsi="Arial" w:cs="Arial"/>
          <w:bCs/>
          <w:iCs/>
        </w:rPr>
      </w:pPr>
    </w:p>
    <w:p w14:paraId="5CAF218C" w14:textId="77777777" w:rsidR="00425DA7" w:rsidRDefault="00425DA7" w:rsidP="00A51109">
      <w:pPr>
        <w:autoSpaceDE w:val="0"/>
        <w:autoSpaceDN w:val="0"/>
        <w:adjustRightInd w:val="0"/>
        <w:jc w:val="both"/>
        <w:rPr>
          <w:rFonts w:ascii="Arial" w:hAnsi="Arial" w:cs="Arial"/>
          <w:b/>
          <w:sz w:val="22"/>
          <w:szCs w:val="22"/>
        </w:rPr>
      </w:pPr>
    </w:p>
    <w:p w14:paraId="45A6DB5D" w14:textId="77777777" w:rsidR="00425DA7" w:rsidRDefault="00425DA7">
      <w:pPr>
        <w:rPr>
          <w:rFonts w:ascii="Arial" w:hAnsi="Arial" w:cs="Arial"/>
          <w:b/>
          <w:sz w:val="22"/>
          <w:szCs w:val="22"/>
        </w:rPr>
      </w:pPr>
      <w:r>
        <w:rPr>
          <w:rFonts w:ascii="Arial" w:hAnsi="Arial" w:cs="Arial"/>
          <w:b/>
          <w:sz w:val="22"/>
          <w:szCs w:val="22"/>
        </w:rPr>
        <w:br w:type="page"/>
      </w:r>
    </w:p>
    <w:p w14:paraId="2D3A610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7EE79EB" w14:textId="77777777" w:rsidTr="00065801">
        <w:tc>
          <w:tcPr>
            <w:tcW w:w="6232" w:type="dxa"/>
            <w:gridSpan w:val="2"/>
            <w:shd w:val="clear" w:color="auto" w:fill="F2F2F2" w:themeFill="background1" w:themeFillShade="F2"/>
            <w:vAlign w:val="center"/>
          </w:tcPr>
          <w:p w14:paraId="33A8B550"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A40964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AD10D6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0FD42A6" w14:textId="715B584A" w:rsidR="00A51109" w:rsidRPr="00065801" w:rsidRDefault="00C24FC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EF2C6A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2BBC12B" w14:textId="6119B904" w:rsidR="00A51109" w:rsidRPr="00065801" w:rsidRDefault="00C24FC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7128754C" w14:textId="77777777" w:rsidTr="00090CF7">
        <w:tc>
          <w:tcPr>
            <w:tcW w:w="8075" w:type="dxa"/>
            <w:gridSpan w:val="4"/>
            <w:shd w:val="clear" w:color="auto" w:fill="F2F2F2" w:themeFill="background1" w:themeFillShade="F2"/>
          </w:tcPr>
          <w:p w14:paraId="72C80A67"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F44100B"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56ADAEA" w14:textId="77777777" w:rsidTr="00090CF7">
        <w:trPr>
          <w:trHeight w:val="437"/>
        </w:trPr>
        <w:tc>
          <w:tcPr>
            <w:tcW w:w="3693" w:type="dxa"/>
            <w:vMerge w:val="restart"/>
            <w:shd w:val="clear" w:color="auto" w:fill="F2F2F2" w:themeFill="background1" w:themeFillShade="F2"/>
          </w:tcPr>
          <w:p w14:paraId="3828D5D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19FEB2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0DE9E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3D3F50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786B4F4" w14:textId="77777777" w:rsidTr="00090CF7">
        <w:trPr>
          <w:trHeight w:val="415"/>
        </w:trPr>
        <w:tc>
          <w:tcPr>
            <w:tcW w:w="3693" w:type="dxa"/>
            <w:vMerge/>
            <w:shd w:val="clear" w:color="auto" w:fill="F2F2F2" w:themeFill="background1" w:themeFillShade="F2"/>
          </w:tcPr>
          <w:p w14:paraId="2F5D1BA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1FA849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2BCCA01" w14:textId="167D1934" w:rsidR="00B2018A" w:rsidRPr="004C3A0B" w:rsidRDefault="00C24FC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9E509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8DB6A9C" w14:textId="77777777" w:rsidTr="00090CF7">
        <w:tc>
          <w:tcPr>
            <w:tcW w:w="3693" w:type="dxa"/>
            <w:vMerge/>
            <w:shd w:val="clear" w:color="auto" w:fill="F2F2F2" w:themeFill="background1" w:themeFillShade="F2"/>
          </w:tcPr>
          <w:p w14:paraId="45D8D76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ACC26F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4FFB36F"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093A42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B0C7B1B"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1495DE88" w14:textId="77777777" w:rsidR="00E16786" w:rsidRDefault="00E16786" w:rsidP="00354F34">
      <w:pPr>
        <w:autoSpaceDE w:val="0"/>
        <w:autoSpaceDN w:val="0"/>
        <w:adjustRightInd w:val="0"/>
        <w:spacing w:after="240"/>
        <w:jc w:val="both"/>
        <w:rPr>
          <w:rFonts w:ascii="Arial" w:hAnsi="Arial" w:cs="Arial"/>
          <w:bCs/>
          <w:iCs/>
        </w:rPr>
      </w:pPr>
    </w:p>
    <w:p w14:paraId="5486C49F"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03F5E81C" w14:textId="77777777" w:rsidTr="00354F34">
        <w:tc>
          <w:tcPr>
            <w:tcW w:w="9918" w:type="dxa"/>
            <w:gridSpan w:val="2"/>
            <w:shd w:val="clear" w:color="auto" w:fill="F2F2F2" w:themeFill="background1" w:themeFillShade="F2"/>
          </w:tcPr>
          <w:p w14:paraId="5131F0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14C67C66" w14:textId="77777777" w:rsidTr="00BE2189">
        <w:trPr>
          <w:trHeight w:val="227"/>
        </w:trPr>
        <w:tc>
          <w:tcPr>
            <w:tcW w:w="8784" w:type="dxa"/>
          </w:tcPr>
          <w:p w14:paraId="0BD62C61" w14:textId="77777777" w:rsidR="00604C9F" w:rsidRPr="005704BE" w:rsidRDefault="00645A69"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32712D2D"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ADEEA12" w14:textId="33B4DA2D" w:rsidR="00604C9F" w:rsidRPr="00DD0929" w:rsidRDefault="00977AF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78DAA54" w14:textId="77777777" w:rsidTr="00BE2189">
        <w:trPr>
          <w:trHeight w:val="227"/>
        </w:trPr>
        <w:tc>
          <w:tcPr>
            <w:tcW w:w="8784" w:type="dxa"/>
          </w:tcPr>
          <w:p w14:paraId="1D9F0FF3" w14:textId="77777777" w:rsidR="00604C9F" w:rsidRDefault="00604C9F" w:rsidP="00604C9F">
            <w:pPr>
              <w:autoSpaceDE w:val="0"/>
              <w:autoSpaceDN w:val="0"/>
              <w:adjustRightInd w:val="0"/>
              <w:rPr>
                <w:rFonts w:ascii="Arial" w:hAnsi="Arial" w:cs="Arial"/>
                <w:b/>
                <w:bCs/>
                <w:i/>
                <w:sz w:val="22"/>
                <w:szCs w:val="22"/>
              </w:rPr>
            </w:pPr>
          </w:p>
          <w:p w14:paraId="7A33AE46"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BB19AD5" w14:textId="1D96A668" w:rsidR="00604C9F" w:rsidRPr="004C3A0B" w:rsidRDefault="00977AF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B097D1" w14:textId="77777777" w:rsidTr="00BE2189">
        <w:trPr>
          <w:trHeight w:val="227"/>
        </w:trPr>
        <w:tc>
          <w:tcPr>
            <w:tcW w:w="8784" w:type="dxa"/>
          </w:tcPr>
          <w:p w14:paraId="70CC4742" w14:textId="77777777" w:rsidR="006C1FDD" w:rsidRDefault="006C1FDD" w:rsidP="00303350">
            <w:pPr>
              <w:autoSpaceDE w:val="0"/>
              <w:autoSpaceDN w:val="0"/>
              <w:adjustRightInd w:val="0"/>
              <w:rPr>
                <w:rFonts w:ascii="Arial" w:hAnsi="Arial" w:cs="Arial"/>
                <w:b/>
                <w:bCs/>
                <w:i/>
                <w:sz w:val="22"/>
                <w:szCs w:val="22"/>
              </w:rPr>
            </w:pPr>
          </w:p>
          <w:p w14:paraId="67D69A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2EF7ACE5"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7BD29D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EFAA26C"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BD316AA" w14:textId="77777777" w:rsidTr="003257BD">
        <w:tc>
          <w:tcPr>
            <w:tcW w:w="6232" w:type="dxa"/>
            <w:gridSpan w:val="2"/>
            <w:shd w:val="clear" w:color="auto" w:fill="F2F2F2" w:themeFill="background1" w:themeFillShade="F2"/>
          </w:tcPr>
          <w:p w14:paraId="70360576"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37C865D"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3B3B796C"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3AE03B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5D086DF" w14:textId="75658C82" w:rsidR="00494691" w:rsidRPr="00065801" w:rsidRDefault="00977AF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77874AB" w14:textId="77777777" w:rsidTr="00354F34">
        <w:tc>
          <w:tcPr>
            <w:tcW w:w="9918" w:type="dxa"/>
            <w:gridSpan w:val="8"/>
          </w:tcPr>
          <w:p w14:paraId="4C196920" w14:textId="77777777" w:rsidR="00FD436F" w:rsidRPr="004C3A0B" w:rsidRDefault="00FD436F" w:rsidP="00FD436F">
            <w:pPr>
              <w:autoSpaceDE w:val="0"/>
              <w:autoSpaceDN w:val="0"/>
              <w:adjustRightInd w:val="0"/>
              <w:rPr>
                <w:rFonts w:ascii="Arial" w:hAnsi="Arial" w:cs="Arial"/>
                <w:sz w:val="16"/>
                <w:szCs w:val="16"/>
              </w:rPr>
            </w:pPr>
          </w:p>
          <w:p w14:paraId="05E2C3A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748900AF" w14:textId="77777777" w:rsidTr="00BE2189">
        <w:trPr>
          <w:trHeight w:val="227"/>
        </w:trPr>
        <w:tc>
          <w:tcPr>
            <w:tcW w:w="3823" w:type="dxa"/>
            <w:shd w:val="clear" w:color="auto" w:fill="F2F2F2" w:themeFill="background1" w:themeFillShade="F2"/>
          </w:tcPr>
          <w:p w14:paraId="1320BB43"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BCA578" w14:textId="77777777" w:rsidR="00FD436F" w:rsidRDefault="00FD436F" w:rsidP="00F75F59">
            <w:pPr>
              <w:autoSpaceDE w:val="0"/>
              <w:autoSpaceDN w:val="0"/>
              <w:adjustRightInd w:val="0"/>
              <w:rPr>
                <w:rFonts w:ascii="Arial" w:hAnsi="Arial" w:cs="Arial"/>
                <w:bCs/>
                <w:sz w:val="22"/>
                <w:szCs w:val="22"/>
              </w:rPr>
            </w:pPr>
          </w:p>
          <w:p w14:paraId="0524EC4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ED9FD73" w14:textId="77777777" w:rsidTr="00BE2189">
        <w:trPr>
          <w:trHeight w:val="227"/>
        </w:trPr>
        <w:tc>
          <w:tcPr>
            <w:tcW w:w="3823" w:type="dxa"/>
            <w:shd w:val="clear" w:color="auto" w:fill="F2F2F2" w:themeFill="background1" w:themeFillShade="F2"/>
          </w:tcPr>
          <w:p w14:paraId="46EC2FD0"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DF30A50" w14:textId="77777777" w:rsidR="00FD436F" w:rsidRDefault="00FD436F" w:rsidP="00F75F59">
            <w:pPr>
              <w:autoSpaceDE w:val="0"/>
              <w:autoSpaceDN w:val="0"/>
              <w:adjustRightInd w:val="0"/>
              <w:rPr>
                <w:rFonts w:ascii="Arial" w:hAnsi="Arial" w:cs="Arial"/>
                <w:bCs/>
                <w:sz w:val="22"/>
                <w:szCs w:val="22"/>
              </w:rPr>
            </w:pPr>
          </w:p>
          <w:p w14:paraId="1FDF9168"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7EE8BE0" w14:textId="77777777" w:rsidTr="00BE2189">
        <w:trPr>
          <w:trHeight w:val="227"/>
        </w:trPr>
        <w:tc>
          <w:tcPr>
            <w:tcW w:w="3823" w:type="dxa"/>
            <w:shd w:val="clear" w:color="auto" w:fill="F2F2F2" w:themeFill="background1" w:themeFillShade="F2"/>
          </w:tcPr>
          <w:p w14:paraId="6BDD073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96B5633"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5D6AE6E" w14:textId="77777777" w:rsidR="00BE2189" w:rsidRDefault="00BE2189" w:rsidP="00F75F59">
            <w:pPr>
              <w:autoSpaceDE w:val="0"/>
              <w:autoSpaceDN w:val="0"/>
              <w:adjustRightInd w:val="0"/>
              <w:rPr>
                <w:rFonts w:ascii="Arial" w:hAnsi="Arial" w:cs="Arial"/>
                <w:bCs/>
                <w:sz w:val="22"/>
                <w:szCs w:val="22"/>
              </w:rPr>
            </w:pPr>
          </w:p>
        </w:tc>
      </w:tr>
      <w:tr w:rsidR="00BE2189" w:rsidRPr="004C3A0B" w14:paraId="12E39FD5" w14:textId="77777777" w:rsidTr="00B93605">
        <w:tc>
          <w:tcPr>
            <w:tcW w:w="6232" w:type="dxa"/>
            <w:gridSpan w:val="2"/>
            <w:shd w:val="clear" w:color="auto" w:fill="F2F2F2" w:themeFill="background1" w:themeFillShade="F2"/>
          </w:tcPr>
          <w:p w14:paraId="7578E903"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A9013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4516EF5" w14:textId="77777777" w:rsidR="00BE2189" w:rsidRPr="004C3A0B" w:rsidRDefault="00645A6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31A832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B27047B"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5721273" w14:textId="77777777" w:rsidTr="00090CF7">
        <w:tc>
          <w:tcPr>
            <w:tcW w:w="6232" w:type="dxa"/>
            <w:gridSpan w:val="2"/>
            <w:shd w:val="clear" w:color="auto" w:fill="F2F2F2" w:themeFill="background1" w:themeFillShade="F2"/>
          </w:tcPr>
          <w:p w14:paraId="41775AE3"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AE68C4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99F98FE" w14:textId="77777777" w:rsidR="00065801" w:rsidRPr="004C3A0B" w:rsidRDefault="00645A6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ABD1A0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639C122C"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BA9BE7F" w14:textId="77777777" w:rsidTr="00C00B70">
        <w:tc>
          <w:tcPr>
            <w:tcW w:w="6232" w:type="dxa"/>
            <w:gridSpan w:val="2"/>
            <w:shd w:val="clear" w:color="auto" w:fill="F2F2F2" w:themeFill="background1" w:themeFillShade="F2"/>
          </w:tcPr>
          <w:p w14:paraId="343AB845" w14:textId="77777777" w:rsidR="00C32EFB" w:rsidRPr="004C3A0B" w:rsidRDefault="00C32EFB" w:rsidP="00C00B7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BBBF786" w14:textId="77777777" w:rsidR="00C32EFB" w:rsidRPr="004C3A0B" w:rsidRDefault="00C32EFB" w:rsidP="00C00B7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5139BF6" w14:textId="77777777" w:rsidR="00C32EFB" w:rsidRPr="004C3A0B" w:rsidRDefault="00645A69" w:rsidP="00C00B7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C52DC65" w14:textId="77777777" w:rsidR="00C32EFB" w:rsidRPr="004C3A0B" w:rsidRDefault="00C32EFB" w:rsidP="00C00B7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71DDF916" w14:textId="77777777" w:rsidR="00C32EFB" w:rsidRPr="004C3A0B" w:rsidRDefault="00C32EFB" w:rsidP="00C00B7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1C22656" w14:textId="77777777" w:rsidTr="00354F34">
        <w:trPr>
          <w:trHeight w:val="386"/>
        </w:trPr>
        <w:tc>
          <w:tcPr>
            <w:tcW w:w="3823" w:type="dxa"/>
            <w:vMerge w:val="restart"/>
            <w:shd w:val="clear" w:color="auto" w:fill="F2F2F2" w:themeFill="background1" w:themeFillShade="F2"/>
          </w:tcPr>
          <w:p w14:paraId="69FDF19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E29230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B31140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4DA975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0EC473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53759AD8"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E2D39F7" w14:textId="77777777" w:rsidTr="00354F34">
        <w:trPr>
          <w:trHeight w:val="386"/>
        </w:trPr>
        <w:tc>
          <w:tcPr>
            <w:tcW w:w="3823" w:type="dxa"/>
            <w:vMerge/>
            <w:shd w:val="clear" w:color="auto" w:fill="F2F2F2" w:themeFill="background1" w:themeFillShade="F2"/>
          </w:tcPr>
          <w:p w14:paraId="70459139" w14:textId="77777777" w:rsidR="00EC0070" w:rsidRDefault="00EC0070" w:rsidP="00065801">
            <w:pPr>
              <w:autoSpaceDE w:val="0"/>
              <w:autoSpaceDN w:val="0"/>
              <w:adjustRightInd w:val="0"/>
              <w:rPr>
                <w:rFonts w:ascii="Arial" w:hAnsi="Arial" w:cs="Arial"/>
                <w:sz w:val="22"/>
                <w:szCs w:val="22"/>
              </w:rPr>
            </w:pPr>
          </w:p>
        </w:tc>
        <w:tc>
          <w:tcPr>
            <w:tcW w:w="2409" w:type="dxa"/>
          </w:tcPr>
          <w:p w14:paraId="37E12BB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4562C6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8F20BA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8B54A1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DE891C6"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4076A14" w14:textId="77777777" w:rsidTr="00354F34">
        <w:tc>
          <w:tcPr>
            <w:tcW w:w="3823" w:type="dxa"/>
            <w:shd w:val="clear" w:color="auto" w:fill="F2F2F2" w:themeFill="background1" w:themeFillShade="F2"/>
          </w:tcPr>
          <w:p w14:paraId="781574E5"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A326FEC"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BFC9EF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56AD7E7" w14:textId="77777777" w:rsidR="008461DD" w:rsidRPr="00CE6A02" w:rsidRDefault="00645A6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EE9638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1A9CFFA0"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1F7DB73" w14:textId="77777777" w:rsidTr="00354F34">
        <w:tc>
          <w:tcPr>
            <w:tcW w:w="3823" w:type="dxa"/>
            <w:shd w:val="clear" w:color="auto" w:fill="F2F2F2" w:themeFill="background1" w:themeFillShade="F2"/>
          </w:tcPr>
          <w:p w14:paraId="7B7D49A5"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07F2A9E"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992A39F"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99BFBC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15F1A8" w14:textId="77777777" w:rsidR="008461DD" w:rsidRPr="00CE6A02" w:rsidRDefault="00645A6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4E48C01"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6EDBD143"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CAA71AB" w14:textId="77777777" w:rsidR="008C4441" w:rsidRPr="004C3A0B" w:rsidRDefault="008C4441">
      <w:pPr>
        <w:rPr>
          <w:rFonts w:ascii="Arial" w:hAnsi="Arial" w:cs="Arial"/>
          <w:bCs/>
          <w:iCs/>
          <w:sz w:val="16"/>
          <w:szCs w:val="16"/>
        </w:rPr>
      </w:pPr>
    </w:p>
    <w:p w14:paraId="51D76B03" w14:textId="77777777" w:rsidR="009D2E0B" w:rsidRDefault="009D2E0B">
      <w:pPr>
        <w:rPr>
          <w:rFonts w:ascii="Arial" w:hAnsi="Arial" w:cs="Arial"/>
          <w:b/>
          <w:bCs/>
          <w:iCs/>
          <w:sz w:val="22"/>
          <w:szCs w:val="22"/>
        </w:rPr>
      </w:pPr>
    </w:p>
    <w:p w14:paraId="503144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04FA4B0" w14:textId="77777777" w:rsidTr="00065801">
        <w:trPr>
          <w:trHeight w:val="507"/>
        </w:trPr>
        <w:tc>
          <w:tcPr>
            <w:tcW w:w="6237" w:type="dxa"/>
            <w:shd w:val="clear" w:color="auto" w:fill="F2F2F2" w:themeFill="background1" w:themeFillShade="F2"/>
            <w:vAlign w:val="center"/>
          </w:tcPr>
          <w:p w14:paraId="0D15511B"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05D52F36"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E80D925"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01758E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ABB58EE"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9013873" w14:textId="77777777" w:rsidTr="00354F34">
        <w:tc>
          <w:tcPr>
            <w:tcW w:w="9923" w:type="dxa"/>
            <w:gridSpan w:val="5"/>
          </w:tcPr>
          <w:p w14:paraId="7A6DC1EF" w14:textId="77777777" w:rsidR="00425DA7" w:rsidRDefault="00425DA7" w:rsidP="00CA7241">
            <w:pPr>
              <w:autoSpaceDE w:val="0"/>
              <w:autoSpaceDN w:val="0"/>
              <w:adjustRightInd w:val="0"/>
              <w:rPr>
                <w:rFonts w:ascii="Arial" w:hAnsi="Arial" w:cs="Arial"/>
                <w:bCs/>
                <w:sz w:val="22"/>
                <w:szCs w:val="22"/>
              </w:rPr>
            </w:pPr>
          </w:p>
          <w:p w14:paraId="5FB5F166"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1FAAE65" w14:textId="77777777" w:rsidR="00425DA7" w:rsidRPr="004C3A0B" w:rsidRDefault="00425DA7" w:rsidP="00CA7241">
            <w:pPr>
              <w:autoSpaceDE w:val="0"/>
              <w:autoSpaceDN w:val="0"/>
              <w:adjustRightInd w:val="0"/>
              <w:rPr>
                <w:rFonts w:ascii="Arial" w:hAnsi="Arial" w:cs="Arial"/>
                <w:b/>
                <w:bCs/>
                <w:sz w:val="22"/>
                <w:szCs w:val="22"/>
              </w:rPr>
            </w:pPr>
          </w:p>
        </w:tc>
      </w:tr>
    </w:tbl>
    <w:p w14:paraId="6EDF72DC" w14:textId="77777777" w:rsidR="008C4441" w:rsidRPr="004C3A0B" w:rsidRDefault="008C4441" w:rsidP="00354F34">
      <w:pPr>
        <w:autoSpaceDE w:val="0"/>
        <w:autoSpaceDN w:val="0"/>
        <w:adjustRightInd w:val="0"/>
        <w:spacing w:after="240"/>
        <w:jc w:val="both"/>
        <w:rPr>
          <w:rFonts w:ascii="Arial" w:hAnsi="Arial" w:cs="Arial"/>
          <w:bCs/>
          <w:iCs/>
        </w:rPr>
      </w:pPr>
    </w:p>
    <w:p w14:paraId="0D464F0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C924285"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523846"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645BDE1" w14:textId="0A38DAEE" w:rsidR="003C07E3" w:rsidRPr="004C3A0B" w:rsidRDefault="00C00B70" w:rsidP="003C07E3">
            <w:pPr>
              <w:rPr>
                <w:rFonts w:ascii="Arial" w:hAnsi="Arial" w:cs="Arial"/>
                <w:sz w:val="22"/>
                <w:szCs w:val="22"/>
              </w:rPr>
            </w:pPr>
            <w:r>
              <w:rPr>
                <w:rFonts w:ascii="Arial" w:hAnsi="Arial" w:cs="Arial"/>
                <w:sz w:val="22"/>
                <w:szCs w:val="22"/>
              </w:rPr>
              <w:t>Does outdoor play influence the development of children in early years?</w:t>
            </w:r>
          </w:p>
        </w:tc>
      </w:tr>
      <w:tr w:rsidR="003C07E3" w:rsidRPr="004C3A0B" w14:paraId="6622B06A"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0EC3B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B77A77E" w14:textId="7EEDAD78" w:rsidR="003C07E3" w:rsidRPr="00D839CD" w:rsidRDefault="00C00B70" w:rsidP="003C07E3">
            <w:pPr>
              <w:rPr>
                <w:rFonts w:ascii="Arial" w:hAnsi="Arial" w:cs="Arial"/>
                <w:sz w:val="22"/>
                <w:szCs w:val="22"/>
              </w:rPr>
            </w:pPr>
            <w:r>
              <w:rPr>
                <w:rFonts w:ascii="Arial" w:hAnsi="Arial" w:cs="Arial"/>
                <w:sz w:val="22"/>
                <w:szCs w:val="22"/>
              </w:rPr>
              <w:t>01/01/2021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6135F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460F1A3" w14:textId="52055CE2" w:rsidR="003C07E3" w:rsidRPr="004C3A0B" w:rsidRDefault="00C00B70" w:rsidP="003C07E3">
            <w:pPr>
              <w:rPr>
                <w:rFonts w:ascii="Arial" w:hAnsi="Arial" w:cs="Arial"/>
                <w:sz w:val="22"/>
                <w:szCs w:val="22"/>
              </w:rPr>
            </w:pPr>
            <w:r>
              <w:rPr>
                <w:rFonts w:ascii="Arial" w:hAnsi="Arial" w:cs="Arial"/>
                <w:sz w:val="22"/>
                <w:szCs w:val="22"/>
              </w:rPr>
              <w:t>31/12/2021</w:t>
            </w:r>
          </w:p>
        </w:tc>
      </w:tr>
      <w:tr w:rsidR="003C07E3" w:rsidRPr="004C3A0B" w14:paraId="45DFBE60"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BD6C047"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89B419A"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7309AAB"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EAA7745"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CAE9A82"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16A6497"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9A1B5F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BCEBF03"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582CC2D"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010B95D0" w14:textId="77777777" w:rsidTr="00354F34">
        <w:trPr>
          <w:trHeight w:val="454"/>
        </w:trPr>
        <w:tc>
          <w:tcPr>
            <w:tcW w:w="5000" w:type="pct"/>
            <w:gridSpan w:val="4"/>
            <w:vAlign w:val="center"/>
          </w:tcPr>
          <w:p w14:paraId="33975586"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FB8B7B1" w14:textId="414100F4" w:rsidR="002A152D" w:rsidRDefault="00C00B70" w:rsidP="002A152D">
            <w:pPr>
              <w:rPr>
                <w:rFonts w:ascii="Arial" w:hAnsi="Arial" w:cs="Arial"/>
              </w:rPr>
            </w:pPr>
            <w:r>
              <w:rPr>
                <w:rFonts w:ascii="Arial" w:hAnsi="Arial" w:cs="Arial"/>
              </w:rPr>
              <w:t>The purpose of the study is to determine whether the inclusion of outdoor play to a child’s development</w:t>
            </w:r>
            <w:r w:rsidR="00C24FC3">
              <w:rPr>
                <w:rFonts w:ascii="Arial" w:hAnsi="Arial" w:cs="Arial"/>
              </w:rPr>
              <w:t xml:space="preserve"> in early years</w:t>
            </w:r>
            <w:r w:rsidR="00E45B68">
              <w:rPr>
                <w:rFonts w:ascii="Arial" w:hAnsi="Arial" w:cs="Arial"/>
              </w:rPr>
              <w:t xml:space="preserve"> is beneficial</w:t>
            </w:r>
            <w:r>
              <w:rPr>
                <w:rFonts w:ascii="Arial" w:hAnsi="Arial" w:cs="Arial"/>
              </w:rPr>
              <w:t>.</w:t>
            </w:r>
          </w:p>
          <w:p w14:paraId="7C6BDC1C" w14:textId="77777777" w:rsidR="002A152D" w:rsidRDefault="002A152D" w:rsidP="002A152D">
            <w:pPr>
              <w:rPr>
                <w:rFonts w:ascii="Arial" w:hAnsi="Arial" w:cs="Arial"/>
              </w:rPr>
            </w:pPr>
          </w:p>
          <w:p w14:paraId="50E82411" w14:textId="77777777" w:rsidR="00D71982" w:rsidRDefault="00D71982" w:rsidP="002A152D">
            <w:pPr>
              <w:rPr>
                <w:rFonts w:ascii="Arial" w:hAnsi="Arial" w:cs="Arial"/>
              </w:rPr>
            </w:pPr>
          </w:p>
          <w:p w14:paraId="74BC90CA"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2AB96156" w14:textId="77777777" w:rsidTr="00354F34">
        <w:trPr>
          <w:trHeight w:val="454"/>
        </w:trPr>
        <w:tc>
          <w:tcPr>
            <w:tcW w:w="5000" w:type="pct"/>
            <w:gridSpan w:val="4"/>
            <w:vAlign w:val="center"/>
          </w:tcPr>
          <w:p w14:paraId="347F0CE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91FBB11" w14:textId="214A19D4" w:rsidR="00113E57" w:rsidRPr="006C1FDD" w:rsidRDefault="00C00B70" w:rsidP="00113E57">
            <w:pPr>
              <w:rPr>
                <w:rFonts w:ascii="Arial" w:hAnsi="Arial" w:cs="Arial"/>
              </w:rPr>
            </w:pPr>
            <w:r>
              <w:rPr>
                <w:rFonts w:ascii="Arial" w:hAnsi="Arial" w:cs="Arial"/>
              </w:rPr>
              <w:t xml:space="preserve">Does outdoor play </w:t>
            </w:r>
            <w:r w:rsidR="00C24FC3">
              <w:rPr>
                <w:rFonts w:ascii="Arial" w:hAnsi="Arial" w:cs="Arial"/>
              </w:rPr>
              <w:t>have a significant growth on</w:t>
            </w:r>
            <w:r>
              <w:rPr>
                <w:rFonts w:ascii="Arial" w:hAnsi="Arial" w:cs="Arial"/>
              </w:rPr>
              <w:t xml:space="preserve"> the physical and social skills of children?</w:t>
            </w:r>
          </w:p>
          <w:p w14:paraId="2158276C" w14:textId="77777777" w:rsidR="00113E57" w:rsidRPr="006C1FDD" w:rsidRDefault="00113E57" w:rsidP="00113E57">
            <w:pPr>
              <w:rPr>
                <w:rFonts w:ascii="Arial" w:hAnsi="Arial" w:cs="Arial"/>
              </w:rPr>
            </w:pPr>
          </w:p>
          <w:p w14:paraId="4DED2AD2" w14:textId="77777777" w:rsidR="00113E57" w:rsidRPr="006C1FDD" w:rsidRDefault="00113E57" w:rsidP="00113E57">
            <w:pPr>
              <w:rPr>
                <w:rFonts w:ascii="Arial" w:hAnsi="Arial" w:cs="Arial"/>
                <w:sz w:val="22"/>
                <w:szCs w:val="22"/>
              </w:rPr>
            </w:pPr>
          </w:p>
          <w:p w14:paraId="1E908E8C"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787D106A" w14:textId="77777777" w:rsidTr="00354F34">
        <w:trPr>
          <w:trHeight w:val="454"/>
        </w:trPr>
        <w:tc>
          <w:tcPr>
            <w:tcW w:w="5000" w:type="pct"/>
            <w:gridSpan w:val="4"/>
            <w:vAlign w:val="center"/>
          </w:tcPr>
          <w:p w14:paraId="24D7D6DE"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75AC616" w14:textId="136F598C" w:rsidR="00425DA7" w:rsidRDefault="00F6451C" w:rsidP="00425DA7">
            <w:pPr>
              <w:rPr>
                <w:rFonts w:ascii="Arial" w:hAnsi="Arial" w:cs="Arial"/>
              </w:rPr>
            </w:pPr>
            <w:r>
              <w:rPr>
                <w:rFonts w:ascii="Arial" w:hAnsi="Arial" w:cs="Arial"/>
              </w:rPr>
              <w:t>To identify the general skill level of children aged 2-3</w:t>
            </w:r>
          </w:p>
          <w:p w14:paraId="191B581E" w14:textId="69B428C1" w:rsidR="00C00B70" w:rsidRDefault="00C00B70" w:rsidP="00425DA7">
            <w:pPr>
              <w:rPr>
                <w:rFonts w:ascii="Arial" w:hAnsi="Arial" w:cs="Arial"/>
              </w:rPr>
            </w:pPr>
            <w:r>
              <w:rPr>
                <w:rFonts w:ascii="Arial" w:hAnsi="Arial" w:cs="Arial"/>
              </w:rPr>
              <w:t xml:space="preserve">To introduce </w:t>
            </w:r>
            <w:r w:rsidR="00F6451C">
              <w:rPr>
                <w:rFonts w:ascii="Arial" w:hAnsi="Arial" w:cs="Arial"/>
              </w:rPr>
              <w:t>outdoor play as an activity that can be learned from</w:t>
            </w:r>
          </w:p>
          <w:p w14:paraId="3BB6891C" w14:textId="7649D9B7" w:rsidR="00C00B70" w:rsidRDefault="00C00B70" w:rsidP="00425DA7">
            <w:pPr>
              <w:rPr>
                <w:rFonts w:ascii="Arial" w:hAnsi="Arial" w:cs="Arial"/>
              </w:rPr>
            </w:pPr>
            <w:r>
              <w:rPr>
                <w:rFonts w:ascii="Arial" w:hAnsi="Arial" w:cs="Arial"/>
              </w:rPr>
              <w:t>To observe the children in the outdoor play environment</w:t>
            </w:r>
          </w:p>
          <w:p w14:paraId="406DFFC0" w14:textId="77777777" w:rsidR="00D71982" w:rsidRDefault="00D71982" w:rsidP="00425DA7">
            <w:pPr>
              <w:rPr>
                <w:rFonts w:ascii="Arial" w:hAnsi="Arial" w:cs="Arial"/>
              </w:rPr>
            </w:pPr>
          </w:p>
          <w:p w14:paraId="56F946B6" w14:textId="77777777" w:rsidR="00425DA7" w:rsidRPr="004C3A0B" w:rsidRDefault="00425DA7" w:rsidP="00425DA7">
            <w:pPr>
              <w:rPr>
                <w:rFonts w:ascii="Arial" w:hAnsi="Arial" w:cs="Arial"/>
                <w:sz w:val="22"/>
                <w:szCs w:val="22"/>
              </w:rPr>
            </w:pPr>
          </w:p>
          <w:p w14:paraId="341A856A"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65E93EB" w14:textId="77777777" w:rsidTr="00354F34">
        <w:trPr>
          <w:trHeight w:val="454"/>
        </w:trPr>
        <w:tc>
          <w:tcPr>
            <w:tcW w:w="5000" w:type="pct"/>
            <w:gridSpan w:val="4"/>
            <w:vAlign w:val="center"/>
          </w:tcPr>
          <w:p w14:paraId="70EBBBB3"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5EB1D42" w14:textId="2194D42B" w:rsidR="00C00B70" w:rsidRDefault="00C00B70" w:rsidP="00C00B70">
            <w:pPr>
              <w:rPr>
                <w:rFonts w:ascii="Arial" w:hAnsi="Arial" w:cs="Arial"/>
              </w:rPr>
            </w:pPr>
            <w:r>
              <w:rPr>
                <w:rFonts w:ascii="Arial" w:hAnsi="Arial" w:cs="Arial"/>
              </w:rPr>
              <w:t>To determine the whether there have been any improvements in children’s social and physical skills after a year of learning with outdoor play included as part of the curriculum</w:t>
            </w:r>
          </w:p>
          <w:p w14:paraId="659C4CD6" w14:textId="45DD4E77" w:rsidR="00C00B70" w:rsidRDefault="00C00B70" w:rsidP="00C00B70">
            <w:pPr>
              <w:rPr>
                <w:rFonts w:ascii="Arial" w:hAnsi="Arial" w:cs="Arial"/>
              </w:rPr>
            </w:pPr>
            <w:r>
              <w:rPr>
                <w:rFonts w:ascii="Arial" w:hAnsi="Arial" w:cs="Arial"/>
              </w:rPr>
              <w:t>Find any links between specific activities of outdoor play and certain skills</w:t>
            </w:r>
          </w:p>
          <w:p w14:paraId="43487CC1" w14:textId="77777777" w:rsidR="00C00B70" w:rsidRDefault="00C00B70" w:rsidP="00C00B70">
            <w:pPr>
              <w:rPr>
                <w:rFonts w:ascii="Arial" w:hAnsi="Arial" w:cs="Arial"/>
              </w:rPr>
            </w:pPr>
          </w:p>
          <w:p w14:paraId="16A2BE9A" w14:textId="77777777" w:rsidR="00425DA7" w:rsidRDefault="00425DA7" w:rsidP="00425DA7">
            <w:pPr>
              <w:rPr>
                <w:rFonts w:ascii="Arial" w:hAnsi="Arial" w:cs="Arial"/>
                <w:sz w:val="22"/>
                <w:szCs w:val="22"/>
              </w:rPr>
            </w:pPr>
          </w:p>
          <w:p w14:paraId="7C76CB3F" w14:textId="77777777" w:rsidR="00D71982" w:rsidRPr="004C3A0B" w:rsidRDefault="00D71982" w:rsidP="00425DA7">
            <w:pPr>
              <w:rPr>
                <w:rFonts w:ascii="Arial" w:hAnsi="Arial" w:cs="Arial"/>
                <w:sz w:val="22"/>
                <w:szCs w:val="22"/>
              </w:rPr>
            </w:pPr>
          </w:p>
          <w:p w14:paraId="74601DA7"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9897CC" w14:textId="77777777" w:rsidTr="00354F34">
        <w:trPr>
          <w:trHeight w:val="454"/>
        </w:trPr>
        <w:tc>
          <w:tcPr>
            <w:tcW w:w="5000" w:type="pct"/>
            <w:gridSpan w:val="4"/>
            <w:shd w:val="clear" w:color="auto" w:fill="F2F2F2" w:themeFill="background1" w:themeFillShade="F2"/>
            <w:vAlign w:val="center"/>
          </w:tcPr>
          <w:p w14:paraId="155D68C7"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3B895BE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D168DC0" w14:textId="77777777" w:rsidTr="00354F34">
        <w:trPr>
          <w:trHeight w:val="454"/>
        </w:trPr>
        <w:tc>
          <w:tcPr>
            <w:tcW w:w="5000" w:type="pct"/>
            <w:gridSpan w:val="4"/>
            <w:vAlign w:val="center"/>
          </w:tcPr>
          <w:p w14:paraId="3C043AE3" w14:textId="77777777" w:rsidR="003C07E3" w:rsidRPr="004C3A0B" w:rsidRDefault="003C07E3" w:rsidP="003C07E3">
            <w:pPr>
              <w:rPr>
                <w:rFonts w:ascii="Arial" w:hAnsi="Arial" w:cs="Arial"/>
                <w:sz w:val="22"/>
                <w:szCs w:val="22"/>
              </w:rPr>
            </w:pPr>
          </w:p>
          <w:p w14:paraId="0953DEC6" w14:textId="1DDC4946" w:rsidR="003C07E3" w:rsidRDefault="00C00B70" w:rsidP="003C07E3">
            <w:pPr>
              <w:rPr>
                <w:rFonts w:ascii="Arial" w:hAnsi="Arial" w:cs="Arial"/>
                <w:sz w:val="22"/>
                <w:szCs w:val="22"/>
              </w:rPr>
            </w:pPr>
            <w:r>
              <w:rPr>
                <w:rFonts w:ascii="Arial" w:hAnsi="Arial" w:cs="Arial"/>
                <w:sz w:val="22"/>
                <w:szCs w:val="22"/>
              </w:rPr>
              <w:lastRenderedPageBreak/>
              <w:t>The study will involve the use of the SGS Observation tool</w:t>
            </w:r>
            <w:r w:rsidR="00E45B68">
              <w:rPr>
                <w:rFonts w:ascii="Arial" w:hAnsi="Arial" w:cs="Arial"/>
                <w:sz w:val="22"/>
                <w:szCs w:val="22"/>
              </w:rPr>
              <w:t xml:space="preserve"> as described by </w:t>
            </w:r>
            <w:proofErr w:type="spellStart"/>
            <w:r w:rsidR="00E45B68">
              <w:rPr>
                <w:rFonts w:ascii="Arial" w:hAnsi="Arial" w:cs="Arial"/>
                <w:sz w:val="22"/>
                <w:szCs w:val="22"/>
              </w:rPr>
              <w:t>Adab</w:t>
            </w:r>
            <w:proofErr w:type="spellEnd"/>
            <w:r w:rsidR="00E45B68">
              <w:rPr>
                <w:rFonts w:ascii="Arial" w:hAnsi="Arial" w:cs="Arial"/>
                <w:sz w:val="22"/>
                <w:szCs w:val="22"/>
              </w:rPr>
              <w:t xml:space="preserve"> et al. (2004) and Williams et al. (2013)</w:t>
            </w:r>
            <w:r>
              <w:rPr>
                <w:rFonts w:ascii="Arial" w:hAnsi="Arial" w:cs="Arial"/>
                <w:sz w:val="22"/>
                <w:szCs w:val="22"/>
              </w:rPr>
              <w:t xml:space="preserve">. This will be used at the beginning of the study to determine a baseline for each </w:t>
            </w:r>
            <w:proofErr w:type="gramStart"/>
            <w:r>
              <w:rPr>
                <w:rFonts w:ascii="Arial" w:hAnsi="Arial" w:cs="Arial"/>
                <w:sz w:val="22"/>
                <w:szCs w:val="22"/>
              </w:rPr>
              <w:t>children</w:t>
            </w:r>
            <w:proofErr w:type="gramEnd"/>
            <w:r>
              <w:rPr>
                <w:rFonts w:ascii="Arial" w:hAnsi="Arial" w:cs="Arial"/>
                <w:sz w:val="22"/>
                <w:szCs w:val="22"/>
              </w:rPr>
              <w:t xml:space="preserve"> that is participating in the study.</w:t>
            </w:r>
          </w:p>
          <w:p w14:paraId="716535A0" w14:textId="77777777" w:rsidR="00E45B68" w:rsidRPr="00E45B68" w:rsidRDefault="00E45B68" w:rsidP="00E45B68">
            <w:pPr>
              <w:rPr>
                <w:rFonts w:ascii="Arial" w:hAnsi="Arial" w:cs="Arial"/>
                <w:sz w:val="22"/>
                <w:szCs w:val="22"/>
              </w:rPr>
            </w:pPr>
            <w:r w:rsidRPr="00E45B68">
              <w:rPr>
                <w:rFonts w:ascii="Arial" w:hAnsi="Arial" w:cs="Arial"/>
                <w:sz w:val="22"/>
                <w:szCs w:val="22"/>
              </w:rPr>
              <w:t>The SGS captures information relating to a number of skills. These consist of the following:</w:t>
            </w:r>
          </w:p>
          <w:p w14:paraId="52C71EB4" w14:textId="77777777" w:rsidR="00E45B68" w:rsidRPr="00E45B68" w:rsidRDefault="00E45B68" w:rsidP="00E45B68">
            <w:pPr>
              <w:rPr>
                <w:rFonts w:ascii="Arial" w:hAnsi="Arial" w:cs="Arial"/>
                <w:sz w:val="22"/>
                <w:szCs w:val="22"/>
              </w:rPr>
            </w:pPr>
            <w:r w:rsidRPr="00E45B68">
              <w:rPr>
                <w:rFonts w:ascii="Arial" w:hAnsi="Arial" w:cs="Arial"/>
                <w:sz w:val="22"/>
                <w:szCs w:val="22"/>
              </w:rPr>
              <w:t>•</w:t>
            </w:r>
            <w:r w:rsidRPr="00E45B68">
              <w:rPr>
                <w:rFonts w:ascii="Arial" w:hAnsi="Arial" w:cs="Arial"/>
                <w:sz w:val="22"/>
                <w:szCs w:val="22"/>
              </w:rPr>
              <w:tab/>
              <w:t>Passive Posture</w:t>
            </w:r>
          </w:p>
          <w:p w14:paraId="3BF1C8AA" w14:textId="77777777" w:rsidR="00E45B68" w:rsidRPr="00E45B68" w:rsidRDefault="00E45B68" w:rsidP="00E45B68">
            <w:pPr>
              <w:rPr>
                <w:rFonts w:ascii="Arial" w:hAnsi="Arial" w:cs="Arial"/>
                <w:sz w:val="22"/>
                <w:szCs w:val="22"/>
              </w:rPr>
            </w:pPr>
            <w:r w:rsidRPr="00E45B68">
              <w:rPr>
                <w:rFonts w:ascii="Arial" w:hAnsi="Arial" w:cs="Arial"/>
                <w:sz w:val="22"/>
                <w:szCs w:val="22"/>
              </w:rPr>
              <w:t>•</w:t>
            </w:r>
            <w:r w:rsidRPr="00E45B68">
              <w:rPr>
                <w:rFonts w:ascii="Arial" w:hAnsi="Arial" w:cs="Arial"/>
                <w:sz w:val="22"/>
                <w:szCs w:val="22"/>
              </w:rPr>
              <w:tab/>
              <w:t>Active Posture</w:t>
            </w:r>
          </w:p>
          <w:p w14:paraId="45AC0377" w14:textId="77777777" w:rsidR="00E45B68" w:rsidRPr="00E45B68" w:rsidRDefault="00E45B68" w:rsidP="00E45B68">
            <w:pPr>
              <w:rPr>
                <w:rFonts w:ascii="Arial" w:hAnsi="Arial" w:cs="Arial"/>
                <w:sz w:val="22"/>
                <w:szCs w:val="22"/>
              </w:rPr>
            </w:pPr>
            <w:r w:rsidRPr="00E45B68">
              <w:rPr>
                <w:rFonts w:ascii="Arial" w:hAnsi="Arial" w:cs="Arial"/>
                <w:sz w:val="22"/>
                <w:szCs w:val="22"/>
              </w:rPr>
              <w:t>•</w:t>
            </w:r>
            <w:r w:rsidRPr="00E45B68">
              <w:rPr>
                <w:rFonts w:ascii="Arial" w:hAnsi="Arial" w:cs="Arial"/>
                <w:sz w:val="22"/>
                <w:szCs w:val="22"/>
              </w:rPr>
              <w:tab/>
              <w:t>Locomotor</w:t>
            </w:r>
          </w:p>
          <w:p w14:paraId="730DC0AC" w14:textId="77777777" w:rsidR="00E45B68" w:rsidRPr="00E45B68" w:rsidRDefault="00E45B68" w:rsidP="00E45B68">
            <w:pPr>
              <w:rPr>
                <w:rFonts w:ascii="Arial" w:hAnsi="Arial" w:cs="Arial"/>
                <w:sz w:val="22"/>
                <w:szCs w:val="22"/>
              </w:rPr>
            </w:pPr>
            <w:r w:rsidRPr="00E45B68">
              <w:rPr>
                <w:rFonts w:ascii="Arial" w:hAnsi="Arial" w:cs="Arial"/>
                <w:sz w:val="22"/>
                <w:szCs w:val="22"/>
              </w:rPr>
              <w:t>•</w:t>
            </w:r>
            <w:r w:rsidRPr="00E45B68">
              <w:rPr>
                <w:rFonts w:ascii="Arial" w:hAnsi="Arial" w:cs="Arial"/>
                <w:sz w:val="22"/>
                <w:szCs w:val="22"/>
              </w:rPr>
              <w:tab/>
              <w:t>Manipulative</w:t>
            </w:r>
          </w:p>
          <w:p w14:paraId="71A57B85" w14:textId="77777777" w:rsidR="00E45B68" w:rsidRPr="00E45B68" w:rsidRDefault="00E45B68" w:rsidP="00E45B68">
            <w:pPr>
              <w:rPr>
                <w:rFonts w:ascii="Arial" w:hAnsi="Arial" w:cs="Arial"/>
                <w:sz w:val="22"/>
                <w:szCs w:val="22"/>
              </w:rPr>
            </w:pPr>
            <w:r w:rsidRPr="00E45B68">
              <w:rPr>
                <w:rFonts w:ascii="Arial" w:hAnsi="Arial" w:cs="Arial"/>
                <w:sz w:val="22"/>
                <w:szCs w:val="22"/>
              </w:rPr>
              <w:t>•</w:t>
            </w:r>
            <w:r w:rsidRPr="00E45B68">
              <w:rPr>
                <w:rFonts w:ascii="Arial" w:hAnsi="Arial" w:cs="Arial"/>
                <w:sz w:val="22"/>
                <w:szCs w:val="22"/>
              </w:rPr>
              <w:tab/>
              <w:t>Visual</w:t>
            </w:r>
          </w:p>
          <w:p w14:paraId="74809307" w14:textId="77777777" w:rsidR="00E45B68" w:rsidRPr="00E45B68" w:rsidRDefault="00E45B68" w:rsidP="00E45B68">
            <w:pPr>
              <w:rPr>
                <w:rFonts w:ascii="Arial" w:hAnsi="Arial" w:cs="Arial"/>
                <w:sz w:val="22"/>
                <w:szCs w:val="22"/>
              </w:rPr>
            </w:pPr>
            <w:r w:rsidRPr="00E45B68">
              <w:rPr>
                <w:rFonts w:ascii="Arial" w:hAnsi="Arial" w:cs="Arial"/>
                <w:sz w:val="22"/>
                <w:szCs w:val="22"/>
              </w:rPr>
              <w:t>•</w:t>
            </w:r>
            <w:r w:rsidRPr="00E45B68">
              <w:rPr>
                <w:rFonts w:ascii="Arial" w:hAnsi="Arial" w:cs="Arial"/>
                <w:sz w:val="22"/>
                <w:szCs w:val="22"/>
              </w:rPr>
              <w:tab/>
              <w:t>Hearing and Language</w:t>
            </w:r>
          </w:p>
          <w:p w14:paraId="03955B2C" w14:textId="77777777" w:rsidR="00E45B68" w:rsidRPr="00E45B68" w:rsidRDefault="00E45B68" w:rsidP="00E45B68">
            <w:pPr>
              <w:rPr>
                <w:rFonts w:ascii="Arial" w:hAnsi="Arial" w:cs="Arial"/>
                <w:sz w:val="22"/>
                <w:szCs w:val="22"/>
              </w:rPr>
            </w:pPr>
            <w:r w:rsidRPr="00E45B68">
              <w:rPr>
                <w:rFonts w:ascii="Arial" w:hAnsi="Arial" w:cs="Arial"/>
                <w:sz w:val="22"/>
                <w:szCs w:val="22"/>
              </w:rPr>
              <w:t>•</w:t>
            </w:r>
            <w:r w:rsidRPr="00E45B68">
              <w:rPr>
                <w:rFonts w:ascii="Arial" w:hAnsi="Arial" w:cs="Arial"/>
                <w:sz w:val="22"/>
                <w:szCs w:val="22"/>
              </w:rPr>
              <w:tab/>
              <w:t>Speech and Language</w:t>
            </w:r>
          </w:p>
          <w:p w14:paraId="13D7628E" w14:textId="77777777" w:rsidR="00E45B68" w:rsidRPr="00E45B68" w:rsidRDefault="00E45B68" w:rsidP="00E45B68">
            <w:pPr>
              <w:rPr>
                <w:rFonts w:ascii="Arial" w:hAnsi="Arial" w:cs="Arial"/>
                <w:sz w:val="22"/>
                <w:szCs w:val="22"/>
              </w:rPr>
            </w:pPr>
            <w:r w:rsidRPr="00E45B68">
              <w:rPr>
                <w:rFonts w:ascii="Arial" w:hAnsi="Arial" w:cs="Arial"/>
                <w:sz w:val="22"/>
                <w:szCs w:val="22"/>
              </w:rPr>
              <w:t>•</w:t>
            </w:r>
            <w:r w:rsidRPr="00E45B68">
              <w:rPr>
                <w:rFonts w:ascii="Arial" w:hAnsi="Arial" w:cs="Arial"/>
                <w:sz w:val="22"/>
                <w:szCs w:val="22"/>
              </w:rPr>
              <w:tab/>
              <w:t>Interactive Social</w:t>
            </w:r>
          </w:p>
          <w:p w14:paraId="2693321F" w14:textId="48ECA492" w:rsidR="00E45B68" w:rsidRDefault="00E45B68" w:rsidP="00E45B68">
            <w:pPr>
              <w:rPr>
                <w:rFonts w:ascii="Arial" w:hAnsi="Arial" w:cs="Arial"/>
                <w:sz w:val="22"/>
                <w:szCs w:val="22"/>
              </w:rPr>
            </w:pPr>
            <w:r w:rsidRPr="00E45B68">
              <w:rPr>
                <w:rFonts w:ascii="Arial" w:hAnsi="Arial" w:cs="Arial"/>
                <w:sz w:val="22"/>
                <w:szCs w:val="22"/>
              </w:rPr>
              <w:t>•</w:t>
            </w:r>
            <w:r w:rsidRPr="00E45B68">
              <w:rPr>
                <w:rFonts w:ascii="Arial" w:hAnsi="Arial" w:cs="Arial"/>
                <w:sz w:val="22"/>
                <w:szCs w:val="22"/>
              </w:rPr>
              <w:tab/>
              <w:t>Self-Care Social.</w:t>
            </w:r>
          </w:p>
          <w:p w14:paraId="2B99170F" w14:textId="2A7B5198" w:rsidR="006E1213" w:rsidRDefault="00C00B70" w:rsidP="003C07E3">
            <w:pPr>
              <w:rPr>
                <w:rFonts w:ascii="Arial" w:hAnsi="Arial" w:cs="Arial"/>
                <w:sz w:val="22"/>
                <w:szCs w:val="22"/>
              </w:rPr>
            </w:pPr>
            <w:r>
              <w:rPr>
                <w:rFonts w:ascii="Arial" w:hAnsi="Arial" w:cs="Arial"/>
                <w:sz w:val="22"/>
                <w:szCs w:val="22"/>
              </w:rPr>
              <w:t>Children will be asked to pla</w:t>
            </w:r>
            <w:r w:rsidR="006E1213">
              <w:rPr>
                <w:rFonts w:ascii="Arial" w:hAnsi="Arial" w:cs="Arial"/>
                <w:sz w:val="22"/>
                <w:szCs w:val="22"/>
              </w:rPr>
              <w:t>y outdoors as part of their curriculum at pre-school</w:t>
            </w:r>
            <w:r w:rsidR="00C24FC3">
              <w:rPr>
                <w:rFonts w:ascii="Arial" w:hAnsi="Arial" w:cs="Arial"/>
                <w:sz w:val="22"/>
                <w:szCs w:val="22"/>
              </w:rPr>
              <w:t xml:space="preserve"> nursery</w:t>
            </w:r>
            <w:r w:rsidR="006E1213">
              <w:rPr>
                <w:rFonts w:ascii="Arial" w:hAnsi="Arial" w:cs="Arial"/>
                <w:sz w:val="22"/>
                <w:szCs w:val="22"/>
              </w:rPr>
              <w:t xml:space="preserve"> and participating children will be recorded. Observation will take place on average 1 hour per day.</w:t>
            </w:r>
          </w:p>
          <w:p w14:paraId="6486E604" w14:textId="056EF19E" w:rsidR="006E1213" w:rsidRDefault="006E1213" w:rsidP="003C07E3">
            <w:pPr>
              <w:rPr>
                <w:rFonts w:ascii="Arial" w:hAnsi="Arial" w:cs="Arial"/>
                <w:sz w:val="22"/>
                <w:szCs w:val="22"/>
              </w:rPr>
            </w:pPr>
            <w:r>
              <w:rPr>
                <w:rFonts w:ascii="Arial" w:hAnsi="Arial" w:cs="Arial"/>
                <w:sz w:val="22"/>
                <w:szCs w:val="22"/>
              </w:rPr>
              <w:t>The SGS Tool will be used periodically</w:t>
            </w:r>
            <w:r w:rsidR="00C24FC3">
              <w:rPr>
                <w:rFonts w:ascii="Arial" w:hAnsi="Arial" w:cs="Arial"/>
                <w:sz w:val="22"/>
                <w:szCs w:val="22"/>
              </w:rPr>
              <w:t xml:space="preserve"> (every 3 months)</w:t>
            </w:r>
            <w:r>
              <w:rPr>
                <w:rFonts w:ascii="Arial" w:hAnsi="Arial" w:cs="Arial"/>
                <w:sz w:val="22"/>
                <w:szCs w:val="22"/>
              </w:rPr>
              <w:t xml:space="preserve"> to determine whether the developmental scores of children are affected.</w:t>
            </w:r>
            <w:r w:rsidR="00E45B68">
              <w:rPr>
                <w:rFonts w:ascii="Arial" w:hAnsi="Arial" w:cs="Arial"/>
                <w:sz w:val="22"/>
                <w:szCs w:val="22"/>
              </w:rPr>
              <w:t xml:space="preserve"> Observation such as this provides a more accurate reflection as it enables us to witness children interacting with others and the environment as mentioned by Dowling (2014)</w:t>
            </w:r>
            <w:r w:rsidR="00F6451C">
              <w:rPr>
                <w:rFonts w:ascii="Arial" w:hAnsi="Arial" w:cs="Arial"/>
                <w:sz w:val="22"/>
                <w:szCs w:val="22"/>
              </w:rPr>
              <w:t>.</w:t>
            </w:r>
          </w:p>
          <w:p w14:paraId="0C37EB41" w14:textId="12FB1616" w:rsidR="00F6451C" w:rsidRDefault="00F6451C" w:rsidP="003C07E3">
            <w:pPr>
              <w:rPr>
                <w:rFonts w:ascii="Arial" w:hAnsi="Arial" w:cs="Arial"/>
                <w:sz w:val="22"/>
                <w:szCs w:val="22"/>
              </w:rPr>
            </w:pPr>
            <w:r>
              <w:rPr>
                <w:rFonts w:ascii="Arial" w:hAnsi="Arial" w:cs="Arial"/>
                <w:sz w:val="22"/>
                <w:szCs w:val="22"/>
              </w:rPr>
              <w:t>Scores across the SGS will then be compared to previous scores and using statistics, it will be determined if any change in scores is statistically significant.</w:t>
            </w:r>
          </w:p>
          <w:p w14:paraId="0F5A95D4" w14:textId="0B84AD43" w:rsidR="006E1213" w:rsidRPr="004C3A0B" w:rsidRDefault="006E1213" w:rsidP="003C07E3">
            <w:pPr>
              <w:rPr>
                <w:rFonts w:ascii="Arial" w:hAnsi="Arial" w:cs="Arial"/>
                <w:sz w:val="22"/>
                <w:szCs w:val="22"/>
              </w:rPr>
            </w:pPr>
            <w:r>
              <w:rPr>
                <w:rFonts w:ascii="Arial" w:hAnsi="Arial" w:cs="Arial"/>
                <w:sz w:val="22"/>
                <w:szCs w:val="22"/>
              </w:rPr>
              <w:t xml:space="preserve">At the end of the </w:t>
            </w:r>
            <w:proofErr w:type="gramStart"/>
            <w:r>
              <w:rPr>
                <w:rFonts w:ascii="Arial" w:hAnsi="Arial" w:cs="Arial"/>
                <w:sz w:val="22"/>
                <w:szCs w:val="22"/>
              </w:rPr>
              <w:t>12 month</w:t>
            </w:r>
            <w:proofErr w:type="gramEnd"/>
            <w:r>
              <w:rPr>
                <w:rFonts w:ascii="Arial" w:hAnsi="Arial" w:cs="Arial"/>
                <w:sz w:val="22"/>
                <w:szCs w:val="22"/>
              </w:rPr>
              <w:t xml:space="preserve"> period, the SGS tool will be used once again and a final score will be recorded for each children that is participating.</w:t>
            </w:r>
            <w:r w:rsidR="00E45B68">
              <w:t xml:space="preserve"> </w:t>
            </w:r>
            <w:proofErr w:type="spellStart"/>
            <w:r w:rsidR="00E45B68" w:rsidRPr="00E45B68">
              <w:rPr>
                <w:rFonts w:ascii="Arial" w:hAnsi="Arial" w:cs="Arial"/>
                <w:sz w:val="22"/>
                <w:szCs w:val="22"/>
              </w:rPr>
              <w:t>Fjørtoft</w:t>
            </w:r>
            <w:proofErr w:type="spellEnd"/>
            <w:r w:rsidR="00E45B68" w:rsidRPr="00E45B68">
              <w:rPr>
                <w:rFonts w:ascii="Arial" w:hAnsi="Arial" w:cs="Arial"/>
                <w:sz w:val="22"/>
                <w:szCs w:val="22"/>
              </w:rPr>
              <w:t xml:space="preserve"> (2001)</w:t>
            </w:r>
            <w:r w:rsidR="00E45B68">
              <w:rPr>
                <w:rFonts w:ascii="Arial" w:hAnsi="Arial" w:cs="Arial"/>
                <w:sz w:val="22"/>
                <w:szCs w:val="22"/>
              </w:rPr>
              <w:t xml:space="preserve"> has shown previously that 12 months is a sufficient amount of time to observe the development of children.</w:t>
            </w:r>
          </w:p>
          <w:p w14:paraId="71961044" w14:textId="77777777" w:rsidR="003C07E3" w:rsidRPr="004C3A0B" w:rsidRDefault="003C07E3" w:rsidP="003C07E3">
            <w:pPr>
              <w:rPr>
                <w:rFonts w:ascii="Arial" w:hAnsi="Arial" w:cs="Arial"/>
                <w:sz w:val="22"/>
                <w:szCs w:val="22"/>
              </w:rPr>
            </w:pPr>
          </w:p>
          <w:p w14:paraId="24FB05B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7548E3E6"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44A9D0A" w14:textId="77777777" w:rsidTr="00113E57">
        <w:trPr>
          <w:trHeight w:val="454"/>
        </w:trPr>
        <w:tc>
          <w:tcPr>
            <w:tcW w:w="5000" w:type="pct"/>
            <w:shd w:val="clear" w:color="auto" w:fill="F2F2F2" w:themeFill="background1" w:themeFillShade="F2"/>
            <w:vAlign w:val="center"/>
          </w:tcPr>
          <w:p w14:paraId="085BF70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B1F8BFF"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CE5CD16" w14:textId="77777777" w:rsidTr="00113E57">
        <w:trPr>
          <w:trHeight w:val="454"/>
        </w:trPr>
        <w:tc>
          <w:tcPr>
            <w:tcW w:w="5000" w:type="pct"/>
            <w:vAlign w:val="center"/>
          </w:tcPr>
          <w:p w14:paraId="0D775596" w14:textId="137A9879" w:rsidR="003C07E3" w:rsidRPr="004C3A0B" w:rsidRDefault="006E1213" w:rsidP="003C07E3">
            <w:pPr>
              <w:rPr>
                <w:rFonts w:ascii="Arial" w:hAnsi="Arial" w:cs="Arial"/>
                <w:sz w:val="22"/>
                <w:szCs w:val="22"/>
              </w:rPr>
            </w:pPr>
            <w:r>
              <w:rPr>
                <w:rFonts w:ascii="Arial" w:hAnsi="Arial" w:cs="Arial"/>
                <w:sz w:val="22"/>
                <w:szCs w:val="22"/>
              </w:rPr>
              <w:t>The research activity will be undertaken at a pre-school nursery as we are trying to capture data from children of ages 2-3.</w:t>
            </w:r>
          </w:p>
          <w:p w14:paraId="361B23E0" w14:textId="77777777" w:rsidR="003C07E3" w:rsidRPr="004C3A0B" w:rsidRDefault="003C07E3" w:rsidP="003C07E3">
            <w:pPr>
              <w:rPr>
                <w:rFonts w:ascii="Arial" w:hAnsi="Arial" w:cs="Arial"/>
                <w:sz w:val="22"/>
                <w:szCs w:val="22"/>
              </w:rPr>
            </w:pPr>
          </w:p>
          <w:p w14:paraId="4A3C0DA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F6CBB5D" w14:textId="77777777" w:rsidTr="00113E57">
        <w:trPr>
          <w:trHeight w:val="454"/>
        </w:trPr>
        <w:tc>
          <w:tcPr>
            <w:tcW w:w="5000" w:type="pct"/>
            <w:shd w:val="clear" w:color="auto" w:fill="F2F2F2" w:themeFill="background1" w:themeFillShade="F2"/>
            <w:vAlign w:val="center"/>
          </w:tcPr>
          <w:p w14:paraId="16F9AF0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3BC0732"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C3C976D" w14:textId="77777777" w:rsidTr="00113E57">
        <w:trPr>
          <w:trHeight w:val="454"/>
        </w:trPr>
        <w:tc>
          <w:tcPr>
            <w:tcW w:w="5000" w:type="pct"/>
            <w:vAlign w:val="center"/>
          </w:tcPr>
          <w:p w14:paraId="695CD372" w14:textId="77777777" w:rsidR="003C07E3" w:rsidRDefault="003C07E3" w:rsidP="003C07E3">
            <w:pPr>
              <w:rPr>
                <w:rFonts w:ascii="Arial" w:hAnsi="Arial" w:cs="Arial"/>
                <w:sz w:val="22"/>
                <w:szCs w:val="22"/>
              </w:rPr>
            </w:pPr>
          </w:p>
          <w:p w14:paraId="2928B580" w14:textId="77777777" w:rsidR="00D71982" w:rsidRDefault="00D71982" w:rsidP="003C07E3">
            <w:pPr>
              <w:rPr>
                <w:rFonts w:ascii="Arial" w:hAnsi="Arial" w:cs="Arial"/>
                <w:sz w:val="22"/>
                <w:szCs w:val="22"/>
              </w:rPr>
            </w:pPr>
          </w:p>
          <w:p w14:paraId="19C7B75C" w14:textId="77777777" w:rsidR="003C07E3" w:rsidRPr="004C3A0B" w:rsidRDefault="003C07E3" w:rsidP="003C07E3">
            <w:pPr>
              <w:rPr>
                <w:rFonts w:ascii="Arial" w:hAnsi="Arial" w:cs="Arial"/>
                <w:sz w:val="22"/>
                <w:szCs w:val="22"/>
              </w:rPr>
            </w:pPr>
          </w:p>
          <w:p w14:paraId="1DD1FF51"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A436CFF" w14:textId="77777777" w:rsidTr="00090CF7">
        <w:tc>
          <w:tcPr>
            <w:tcW w:w="8222" w:type="dxa"/>
            <w:vMerge w:val="restart"/>
            <w:shd w:val="clear" w:color="auto" w:fill="F2F2F2" w:themeFill="background1" w:themeFillShade="F2"/>
            <w:vAlign w:val="center"/>
          </w:tcPr>
          <w:p w14:paraId="5B89F1A2"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607C72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370850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0EAB3CAD" w14:textId="3F95FF6B" w:rsidR="00090CF7" w:rsidRPr="00090CF7" w:rsidRDefault="006E121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97CB5C8" w14:textId="77777777" w:rsidTr="00090CF7">
        <w:tc>
          <w:tcPr>
            <w:tcW w:w="8222" w:type="dxa"/>
            <w:vMerge/>
            <w:shd w:val="clear" w:color="auto" w:fill="F2F2F2" w:themeFill="background1" w:themeFillShade="F2"/>
          </w:tcPr>
          <w:p w14:paraId="67B95CA8"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D249A0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037030D" w14:textId="77777777" w:rsidR="00090CF7" w:rsidRPr="00090CF7" w:rsidRDefault="00645A6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CA61B3B" w14:textId="77777777" w:rsidTr="00354F34">
        <w:tc>
          <w:tcPr>
            <w:tcW w:w="9923" w:type="dxa"/>
            <w:gridSpan w:val="3"/>
            <w:shd w:val="clear" w:color="auto" w:fill="FFFFFF" w:themeFill="background1"/>
          </w:tcPr>
          <w:p w14:paraId="30568C01"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345CDBF" w14:textId="77777777" w:rsidR="003257BD" w:rsidRPr="00090CF7" w:rsidRDefault="003257BD" w:rsidP="003257BD">
            <w:pPr>
              <w:rPr>
                <w:rFonts w:ascii="Arial" w:hAnsi="Arial" w:cs="Arial"/>
                <w:sz w:val="22"/>
                <w:szCs w:val="22"/>
              </w:rPr>
            </w:pPr>
          </w:p>
          <w:p w14:paraId="27F2C186" w14:textId="77777777" w:rsidR="003257BD" w:rsidRPr="00090CF7" w:rsidRDefault="003257BD" w:rsidP="003257BD">
            <w:pPr>
              <w:rPr>
                <w:rFonts w:ascii="Arial" w:hAnsi="Arial" w:cs="Arial"/>
                <w:sz w:val="22"/>
                <w:szCs w:val="22"/>
              </w:rPr>
            </w:pPr>
          </w:p>
          <w:p w14:paraId="26F700CF" w14:textId="77777777" w:rsidR="003257BD" w:rsidRPr="00090CF7" w:rsidRDefault="003257BD" w:rsidP="003257BD">
            <w:pPr>
              <w:rPr>
                <w:rFonts w:ascii="Arial" w:hAnsi="Arial" w:cs="Arial"/>
                <w:sz w:val="22"/>
                <w:szCs w:val="22"/>
              </w:rPr>
            </w:pPr>
          </w:p>
          <w:p w14:paraId="6CE6C87B"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B6F8CB6" w14:textId="77777777" w:rsidR="00354F34" w:rsidRDefault="00354F34" w:rsidP="00354F34">
      <w:pPr>
        <w:autoSpaceDE w:val="0"/>
        <w:autoSpaceDN w:val="0"/>
        <w:adjustRightInd w:val="0"/>
        <w:spacing w:after="240"/>
        <w:jc w:val="both"/>
        <w:rPr>
          <w:rFonts w:ascii="Arial" w:hAnsi="Arial" w:cs="Arial"/>
          <w:b/>
          <w:sz w:val="22"/>
          <w:szCs w:val="22"/>
        </w:rPr>
      </w:pPr>
    </w:p>
    <w:p w14:paraId="4175F9B5" w14:textId="77777777" w:rsidR="003264AE" w:rsidRDefault="003264AE">
      <w:pPr>
        <w:rPr>
          <w:rFonts w:ascii="Arial" w:hAnsi="Arial" w:cs="Arial"/>
          <w:b/>
          <w:sz w:val="22"/>
          <w:szCs w:val="22"/>
        </w:rPr>
      </w:pPr>
      <w:r>
        <w:rPr>
          <w:rFonts w:ascii="Arial" w:hAnsi="Arial" w:cs="Arial"/>
          <w:b/>
          <w:sz w:val="22"/>
          <w:szCs w:val="22"/>
        </w:rPr>
        <w:br w:type="page"/>
      </w:r>
    </w:p>
    <w:p w14:paraId="65F97B8E"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0D082FD0" w14:textId="77777777" w:rsidTr="00354F34">
        <w:tc>
          <w:tcPr>
            <w:tcW w:w="8227" w:type="dxa"/>
            <w:shd w:val="clear" w:color="auto" w:fill="F2F2F2" w:themeFill="background1" w:themeFillShade="F2"/>
          </w:tcPr>
          <w:p w14:paraId="2F05D885"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0E50294E" w14:textId="77777777" w:rsidR="00986FD8" w:rsidRPr="004C3A0B" w:rsidRDefault="00986FD8" w:rsidP="008C4441">
            <w:pPr>
              <w:autoSpaceDE w:val="0"/>
              <w:autoSpaceDN w:val="0"/>
              <w:adjustRightInd w:val="0"/>
              <w:jc w:val="center"/>
              <w:rPr>
                <w:rFonts w:ascii="Arial" w:hAnsi="Arial" w:cs="Arial"/>
                <w:b/>
                <w:bCs/>
                <w:sz w:val="22"/>
                <w:szCs w:val="22"/>
              </w:rPr>
            </w:pPr>
          </w:p>
          <w:p w14:paraId="344D57A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6284BA1" w14:textId="77777777" w:rsidR="00986FD8" w:rsidRPr="004C3A0B" w:rsidRDefault="00986FD8" w:rsidP="008C4441">
            <w:pPr>
              <w:autoSpaceDE w:val="0"/>
              <w:autoSpaceDN w:val="0"/>
              <w:adjustRightInd w:val="0"/>
              <w:jc w:val="center"/>
              <w:rPr>
                <w:rFonts w:ascii="Arial" w:hAnsi="Arial" w:cs="Arial"/>
                <w:b/>
                <w:bCs/>
                <w:sz w:val="22"/>
                <w:szCs w:val="22"/>
              </w:rPr>
            </w:pPr>
          </w:p>
          <w:p w14:paraId="22EA2E8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3DF153E" w14:textId="77777777" w:rsidTr="00354F34">
        <w:trPr>
          <w:trHeight w:val="439"/>
        </w:trPr>
        <w:tc>
          <w:tcPr>
            <w:tcW w:w="8227" w:type="dxa"/>
            <w:shd w:val="clear" w:color="auto" w:fill="F2F2F2" w:themeFill="background1" w:themeFillShade="F2"/>
            <w:vAlign w:val="center"/>
          </w:tcPr>
          <w:p w14:paraId="0E1F039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6D8DD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8A4C324" w14:textId="4CD93C01" w:rsidR="008C4441" w:rsidRPr="004C3A0B" w:rsidRDefault="00977A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A7F2E3B" w14:textId="77777777" w:rsidTr="00354F34">
        <w:trPr>
          <w:trHeight w:val="439"/>
        </w:trPr>
        <w:tc>
          <w:tcPr>
            <w:tcW w:w="8227" w:type="dxa"/>
            <w:shd w:val="clear" w:color="auto" w:fill="F2F2F2" w:themeFill="background1" w:themeFillShade="F2"/>
            <w:vAlign w:val="center"/>
          </w:tcPr>
          <w:p w14:paraId="603ECB3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6406885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AA6F5D" w14:textId="574268BA" w:rsidR="008C4441" w:rsidRPr="004C3A0B" w:rsidRDefault="00977A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044C10A" w14:textId="77777777" w:rsidTr="00354F34">
        <w:trPr>
          <w:trHeight w:val="403"/>
        </w:trPr>
        <w:tc>
          <w:tcPr>
            <w:tcW w:w="8227" w:type="dxa"/>
            <w:shd w:val="clear" w:color="auto" w:fill="F2F2F2" w:themeFill="background1" w:themeFillShade="F2"/>
            <w:vAlign w:val="center"/>
          </w:tcPr>
          <w:p w14:paraId="0C1D796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C75AC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37F36A60" w14:textId="28ADAF46" w:rsidR="008C4441" w:rsidRPr="004C3A0B" w:rsidRDefault="00977A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909B78A" w14:textId="77777777" w:rsidTr="00354F34">
        <w:trPr>
          <w:trHeight w:val="403"/>
        </w:trPr>
        <w:tc>
          <w:tcPr>
            <w:tcW w:w="8227" w:type="dxa"/>
            <w:shd w:val="clear" w:color="auto" w:fill="F2F2F2" w:themeFill="background1" w:themeFillShade="F2"/>
            <w:vAlign w:val="center"/>
          </w:tcPr>
          <w:p w14:paraId="38AE602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4AB382C" w14:textId="5EADC673" w:rsidR="008C4441" w:rsidRPr="004C3A0B" w:rsidRDefault="00977A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796A377" w14:textId="2F8D12A4" w:rsidR="008C4441" w:rsidRPr="004C3A0B" w:rsidRDefault="00977A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40FF153" w14:textId="77777777" w:rsidTr="00354F34">
        <w:trPr>
          <w:trHeight w:val="439"/>
        </w:trPr>
        <w:tc>
          <w:tcPr>
            <w:tcW w:w="8227" w:type="dxa"/>
            <w:shd w:val="clear" w:color="auto" w:fill="F2F2F2" w:themeFill="background1" w:themeFillShade="F2"/>
            <w:vAlign w:val="center"/>
          </w:tcPr>
          <w:p w14:paraId="44D3028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E149CE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7D43C09" w14:textId="6F32DE13" w:rsidR="008C4441" w:rsidRPr="004C3A0B" w:rsidRDefault="00977A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ED0CAA" w14:textId="77777777" w:rsidTr="00354F34">
        <w:trPr>
          <w:trHeight w:val="403"/>
        </w:trPr>
        <w:tc>
          <w:tcPr>
            <w:tcW w:w="8227" w:type="dxa"/>
            <w:shd w:val="clear" w:color="auto" w:fill="F2F2F2" w:themeFill="background1" w:themeFillShade="F2"/>
            <w:vAlign w:val="center"/>
          </w:tcPr>
          <w:p w14:paraId="42A9BEA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050369FB" w14:textId="4951FB62" w:rsidR="008C4441" w:rsidRPr="004C3A0B" w:rsidRDefault="00977A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F0571D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09CFA71" w14:textId="77777777" w:rsidTr="00354F34">
        <w:trPr>
          <w:trHeight w:val="439"/>
        </w:trPr>
        <w:tc>
          <w:tcPr>
            <w:tcW w:w="8227" w:type="dxa"/>
            <w:shd w:val="clear" w:color="auto" w:fill="F2F2F2" w:themeFill="background1" w:themeFillShade="F2"/>
            <w:vAlign w:val="center"/>
          </w:tcPr>
          <w:p w14:paraId="270B9B3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34E756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3FBDEBD" w14:textId="6666C120" w:rsidR="008C4441" w:rsidRPr="004C3A0B" w:rsidRDefault="00977A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DBE8F53" w14:textId="77777777" w:rsidTr="00354F34">
        <w:trPr>
          <w:trHeight w:val="403"/>
        </w:trPr>
        <w:tc>
          <w:tcPr>
            <w:tcW w:w="8227" w:type="dxa"/>
            <w:shd w:val="clear" w:color="auto" w:fill="F2F2F2" w:themeFill="background1" w:themeFillShade="F2"/>
            <w:vAlign w:val="center"/>
          </w:tcPr>
          <w:p w14:paraId="41407C52"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1EE23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7CBBA81" w14:textId="56C4C0A0" w:rsidR="008C4441" w:rsidRPr="004C3A0B" w:rsidRDefault="00977A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90DBC7C" w14:textId="77777777" w:rsidTr="00354F34">
        <w:trPr>
          <w:trHeight w:val="403"/>
        </w:trPr>
        <w:tc>
          <w:tcPr>
            <w:tcW w:w="8227" w:type="dxa"/>
            <w:shd w:val="clear" w:color="auto" w:fill="F2F2F2" w:themeFill="background1" w:themeFillShade="F2"/>
            <w:vAlign w:val="center"/>
          </w:tcPr>
          <w:p w14:paraId="028D404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FE8284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85D2980" w14:textId="1491B4B4" w:rsidR="006D29FD" w:rsidRPr="004C3A0B" w:rsidRDefault="00977AF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87962ED" w14:textId="77777777" w:rsidTr="00354F34">
        <w:trPr>
          <w:trHeight w:val="403"/>
        </w:trPr>
        <w:tc>
          <w:tcPr>
            <w:tcW w:w="8227" w:type="dxa"/>
            <w:shd w:val="clear" w:color="auto" w:fill="F2F2F2" w:themeFill="background1" w:themeFillShade="F2"/>
            <w:vAlign w:val="center"/>
          </w:tcPr>
          <w:p w14:paraId="1F04C89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590709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613D51D6" w14:textId="607845AC" w:rsidR="006D29FD" w:rsidRPr="004C3A0B" w:rsidRDefault="00977AF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5DDAC44" w14:textId="77777777" w:rsidTr="00354F34">
        <w:trPr>
          <w:trHeight w:val="403"/>
        </w:trPr>
        <w:tc>
          <w:tcPr>
            <w:tcW w:w="8227" w:type="dxa"/>
            <w:shd w:val="clear" w:color="auto" w:fill="F2F2F2" w:themeFill="background1" w:themeFillShade="F2"/>
            <w:vAlign w:val="center"/>
          </w:tcPr>
          <w:p w14:paraId="33D4CBF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5A12FC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3B29A7F" w14:textId="3AD890F3" w:rsidR="006D29FD" w:rsidRPr="004C3A0B" w:rsidRDefault="00977AF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DFA123C" w14:textId="77777777" w:rsidTr="00354F34">
        <w:trPr>
          <w:trHeight w:val="403"/>
        </w:trPr>
        <w:tc>
          <w:tcPr>
            <w:tcW w:w="8227" w:type="dxa"/>
            <w:shd w:val="clear" w:color="auto" w:fill="F2F2F2" w:themeFill="background1" w:themeFillShade="F2"/>
            <w:vAlign w:val="center"/>
          </w:tcPr>
          <w:p w14:paraId="6426740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23E541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C2DA405" w14:textId="5367F486" w:rsidR="006D29FD" w:rsidRPr="004C3A0B" w:rsidRDefault="00977AF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0FE43CE" w14:textId="77777777" w:rsidTr="00354F34">
        <w:trPr>
          <w:trHeight w:val="403"/>
        </w:trPr>
        <w:tc>
          <w:tcPr>
            <w:tcW w:w="8227" w:type="dxa"/>
            <w:shd w:val="clear" w:color="auto" w:fill="F2F2F2" w:themeFill="background1" w:themeFillShade="F2"/>
            <w:vAlign w:val="center"/>
          </w:tcPr>
          <w:p w14:paraId="1D9A470A"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2A409C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2A18B5AC" w14:textId="226FBB82" w:rsidR="006D29FD" w:rsidRPr="004C3A0B" w:rsidRDefault="00977AF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461C986" w14:textId="77777777" w:rsidTr="00354F34">
        <w:trPr>
          <w:trHeight w:val="403"/>
        </w:trPr>
        <w:tc>
          <w:tcPr>
            <w:tcW w:w="8227" w:type="dxa"/>
            <w:shd w:val="clear" w:color="auto" w:fill="F2F2F2" w:themeFill="background1" w:themeFillShade="F2"/>
            <w:vAlign w:val="center"/>
          </w:tcPr>
          <w:p w14:paraId="057BF1C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EF7451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6F238A5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17EB13A" w14:textId="483616E8" w:rsidR="00113E57" w:rsidRPr="006C1FDD" w:rsidRDefault="00977AF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6F14CCC6" w14:textId="77777777" w:rsidTr="00113E57">
        <w:trPr>
          <w:trHeight w:val="403"/>
        </w:trPr>
        <w:tc>
          <w:tcPr>
            <w:tcW w:w="8227" w:type="dxa"/>
            <w:shd w:val="clear" w:color="auto" w:fill="auto"/>
            <w:vAlign w:val="center"/>
          </w:tcPr>
          <w:p w14:paraId="267CF02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215ACCF" w14:textId="77777777" w:rsidR="00113E57" w:rsidRPr="006C1FDD" w:rsidRDefault="00113E57" w:rsidP="00113E57">
            <w:pPr>
              <w:rPr>
                <w:rFonts w:ascii="Arial" w:hAnsi="Arial" w:cs="Arial"/>
              </w:rPr>
            </w:pPr>
          </w:p>
          <w:p w14:paraId="34935439" w14:textId="77777777" w:rsidR="00113E57" w:rsidRPr="006C1FDD" w:rsidRDefault="00113E57" w:rsidP="00113E57">
            <w:pPr>
              <w:rPr>
                <w:rFonts w:ascii="Arial" w:hAnsi="Arial" w:cs="Arial"/>
              </w:rPr>
            </w:pPr>
          </w:p>
          <w:p w14:paraId="1312CC14" w14:textId="77777777" w:rsidR="00113E57" w:rsidRPr="006C1FDD" w:rsidRDefault="00113E57" w:rsidP="00113E57">
            <w:pPr>
              <w:rPr>
                <w:rFonts w:ascii="Arial" w:hAnsi="Arial" w:cs="Arial"/>
                <w:sz w:val="22"/>
                <w:szCs w:val="22"/>
              </w:rPr>
            </w:pPr>
          </w:p>
          <w:p w14:paraId="532BC5A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14B505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1561948"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C00BE2C"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38C4360" w14:textId="77777777" w:rsidR="003C07E3" w:rsidRPr="004C3A0B" w:rsidRDefault="003C07E3">
      <w:pPr>
        <w:rPr>
          <w:rFonts w:ascii="Arial" w:hAnsi="Arial" w:cs="Arial"/>
          <w:bCs/>
          <w:iCs/>
          <w:sz w:val="22"/>
          <w:szCs w:val="22"/>
        </w:rPr>
      </w:pPr>
    </w:p>
    <w:p w14:paraId="070185DB"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078DD13" w14:textId="77777777" w:rsidR="00354F34" w:rsidRPr="004C3A0B" w:rsidRDefault="00354F34">
      <w:pPr>
        <w:rPr>
          <w:rFonts w:ascii="Arial" w:hAnsi="Arial" w:cs="Arial"/>
          <w:bCs/>
          <w:iCs/>
          <w:sz w:val="22"/>
          <w:szCs w:val="22"/>
        </w:rPr>
      </w:pPr>
    </w:p>
    <w:p w14:paraId="17C61CCA" w14:textId="77777777" w:rsidR="003264AE" w:rsidRDefault="003264AE">
      <w:pPr>
        <w:rPr>
          <w:rFonts w:ascii="Arial" w:hAnsi="Arial" w:cs="Arial"/>
          <w:b/>
          <w:sz w:val="22"/>
          <w:szCs w:val="22"/>
        </w:rPr>
      </w:pPr>
      <w:r>
        <w:rPr>
          <w:rFonts w:ascii="Arial" w:hAnsi="Arial" w:cs="Arial"/>
          <w:b/>
          <w:sz w:val="22"/>
          <w:szCs w:val="22"/>
        </w:rPr>
        <w:br w:type="page"/>
      </w:r>
    </w:p>
    <w:p w14:paraId="264B20A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00DE5916" w14:textId="77777777" w:rsidTr="00354F34">
        <w:tc>
          <w:tcPr>
            <w:tcW w:w="8217" w:type="dxa"/>
            <w:shd w:val="clear" w:color="auto" w:fill="F2F2F2" w:themeFill="background1" w:themeFillShade="F2"/>
          </w:tcPr>
          <w:p w14:paraId="2B30E4D6"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0DC7BFBC" w14:textId="77777777" w:rsidR="00986FD8" w:rsidRPr="004C3A0B" w:rsidRDefault="00986FD8" w:rsidP="00986FD8">
            <w:pPr>
              <w:autoSpaceDE w:val="0"/>
              <w:autoSpaceDN w:val="0"/>
              <w:adjustRightInd w:val="0"/>
              <w:jc w:val="center"/>
              <w:rPr>
                <w:rFonts w:ascii="Arial" w:hAnsi="Arial" w:cs="Arial"/>
                <w:b/>
                <w:bCs/>
                <w:sz w:val="22"/>
                <w:szCs w:val="22"/>
              </w:rPr>
            </w:pPr>
          </w:p>
          <w:p w14:paraId="4313488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5D2CDA4" w14:textId="77777777" w:rsidR="00986FD8" w:rsidRPr="004C3A0B" w:rsidRDefault="00986FD8" w:rsidP="00986FD8">
            <w:pPr>
              <w:autoSpaceDE w:val="0"/>
              <w:autoSpaceDN w:val="0"/>
              <w:adjustRightInd w:val="0"/>
              <w:jc w:val="center"/>
              <w:rPr>
                <w:rFonts w:ascii="Arial" w:hAnsi="Arial" w:cs="Arial"/>
                <w:b/>
                <w:bCs/>
                <w:sz w:val="22"/>
                <w:szCs w:val="22"/>
              </w:rPr>
            </w:pPr>
          </w:p>
          <w:p w14:paraId="132801E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A9450AE" w14:textId="77777777" w:rsidTr="00354F34">
        <w:trPr>
          <w:trHeight w:val="439"/>
        </w:trPr>
        <w:tc>
          <w:tcPr>
            <w:tcW w:w="8217" w:type="dxa"/>
            <w:shd w:val="clear" w:color="auto" w:fill="F2F2F2" w:themeFill="background1" w:themeFillShade="F2"/>
            <w:vAlign w:val="center"/>
          </w:tcPr>
          <w:p w14:paraId="6D0C43C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A904E1C"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5D114516" w14:textId="198C8BA8" w:rsidR="00986FD8" w:rsidRPr="004C3A0B" w:rsidRDefault="00977AF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D6DC9" w14:textId="77777777" w:rsidTr="00354F34">
        <w:trPr>
          <w:trHeight w:val="403"/>
        </w:trPr>
        <w:tc>
          <w:tcPr>
            <w:tcW w:w="8217" w:type="dxa"/>
            <w:shd w:val="clear" w:color="auto" w:fill="F2F2F2" w:themeFill="background1" w:themeFillShade="F2"/>
            <w:vAlign w:val="center"/>
          </w:tcPr>
          <w:p w14:paraId="26E80E6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2F7E8F7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552AB96" w14:textId="21DAE4B5" w:rsidR="00986FD8" w:rsidRPr="004C3A0B" w:rsidRDefault="00977AF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ED868C9" w14:textId="77777777" w:rsidTr="00354F34">
        <w:trPr>
          <w:trHeight w:val="439"/>
        </w:trPr>
        <w:tc>
          <w:tcPr>
            <w:tcW w:w="8217" w:type="dxa"/>
            <w:shd w:val="clear" w:color="auto" w:fill="F2F2F2" w:themeFill="background1" w:themeFillShade="F2"/>
            <w:vAlign w:val="center"/>
          </w:tcPr>
          <w:p w14:paraId="1FB99F20"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2F1A3FB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D0AB542" w14:textId="2DB14CDD" w:rsidR="00986FD8" w:rsidRPr="004C3A0B" w:rsidRDefault="00977AF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0297D8" w14:textId="77777777" w:rsidTr="00354F34">
        <w:trPr>
          <w:trHeight w:val="403"/>
        </w:trPr>
        <w:tc>
          <w:tcPr>
            <w:tcW w:w="8217" w:type="dxa"/>
            <w:shd w:val="clear" w:color="auto" w:fill="F2F2F2" w:themeFill="background1" w:themeFillShade="F2"/>
            <w:vAlign w:val="center"/>
          </w:tcPr>
          <w:p w14:paraId="0F38CF9F"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1181D01F" w14:textId="46BD231B" w:rsidR="00986FD8" w:rsidRPr="004C3A0B" w:rsidRDefault="00977AF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3C19E21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A2BF54F" w14:textId="77777777" w:rsidTr="00354F34">
        <w:trPr>
          <w:trHeight w:val="403"/>
        </w:trPr>
        <w:tc>
          <w:tcPr>
            <w:tcW w:w="8217" w:type="dxa"/>
            <w:shd w:val="clear" w:color="auto" w:fill="F2F2F2" w:themeFill="background1" w:themeFillShade="F2"/>
            <w:vAlign w:val="center"/>
          </w:tcPr>
          <w:p w14:paraId="2688020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4AC18D3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E547C28" w14:textId="3F72BD63" w:rsidR="00986FD8" w:rsidRPr="004C3A0B" w:rsidRDefault="00977AF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7B66ADB" w14:textId="77777777" w:rsidTr="00354F34">
        <w:trPr>
          <w:trHeight w:val="439"/>
        </w:trPr>
        <w:tc>
          <w:tcPr>
            <w:tcW w:w="8217" w:type="dxa"/>
            <w:shd w:val="clear" w:color="auto" w:fill="F2F2F2" w:themeFill="background1" w:themeFillShade="F2"/>
            <w:vAlign w:val="center"/>
          </w:tcPr>
          <w:p w14:paraId="536E850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1F259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965212C" w14:textId="195AEDF1" w:rsidR="00986FD8" w:rsidRPr="004C3A0B" w:rsidRDefault="00977AF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6F1768" w14:textId="77777777" w:rsidTr="00354F34">
        <w:trPr>
          <w:trHeight w:val="403"/>
        </w:trPr>
        <w:tc>
          <w:tcPr>
            <w:tcW w:w="8217" w:type="dxa"/>
            <w:shd w:val="clear" w:color="auto" w:fill="F2F2F2" w:themeFill="background1" w:themeFillShade="F2"/>
            <w:vAlign w:val="center"/>
          </w:tcPr>
          <w:p w14:paraId="4C2E0D2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DBC6B5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6EA2F9" w14:textId="1A0CBF1C" w:rsidR="00986FD8" w:rsidRPr="004C3A0B" w:rsidRDefault="00977AF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E67EBEA" w14:textId="77777777" w:rsidTr="00354F34">
        <w:trPr>
          <w:trHeight w:val="403"/>
        </w:trPr>
        <w:tc>
          <w:tcPr>
            <w:tcW w:w="8217" w:type="dxa"/>
            <w:shd w:val="clear" w:color="auto" w:fill="F2F2F2" w:themeFill="background1" w:themeFillShade="F2"/>
            <w:vAlign w:val="center"/>
          </w:tcPr>
          <w:p w14:paraId="33E1A8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30282A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25B94CA" w14:textId="531A79A5" w:rsidR="00986FD8" w:rsidRPr="004C3A0B" w:rsidRDefault="00977AF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67B7DFE" w14:textId="77777777" w:rsidTr="00354F34">
        <w:trPr>
          <w:trHeight w:val="403"/>
        </w:trPr>
        <w:tc>
          <w:tcPr>
            <w:tcW w:w="8217" w:type="dxa"/>
            <w:shd w:val="clear" w:color="auto" w:fill="F2F2F2" w:themeFill="background1" w:themeFillShade="F2"/>
            <w:vAlign w:val="center"/>
          </w:tcPr>
          <w:p w14:paraId="03D24462"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49604F2"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7A488B3B"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4C125609" w14:textId="1E84A989" w:rsidR="00113E57" w:rsidRPr="004C3A0B" w:rsidRDefault="00977AF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CD2AF79" w14:textId="77777777" w:rsidTr="00113E57">
        <w:trPr>
          <w:trHeight w:val="403"/>
        </w:trPr>
        <w:tc>
          <w:tcPr>
            <w:tcW w:w="8217" w:type="dxa"/>
            <w:shd w:val="clear" w:color="auto" w:fill="auto"/>
            <w:vAlign w:val="center"/>
          </w:tcPr>
          <w:p w14:paraId="7A9D7A9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6752D35" w14:textId="77777777" w:rsidR="00113E57" w:rsidRDefault="00113E57" w:rsidP="00113E57">
            <w:pPr>
              <w:rPr>
                <w:rFonts w:ascii="Arial" w:hAnsi="Arial" w:cs="Arial"/>
              </w:rPr>
            </w:pPr>
          </w:p>
          <w:p w14:paraId="5853F3D7" w14:textId="77777777" w:rsidR="00113E57" w:rsidRDefault="00113E57" w:rsidP="00113E57">
            <w:pPr>
              <w:rPr>
                <w:rFonts w:ascii="Arial" w:hAnsi="Arial" w:cs="Arial"/>
              </w:rPr>
            </w:pPr>
          </w:p>
          <w:p w14:paraId="27BE51AE" w14:textId="77777777" w:rsidR="00113E57" w:rsidRPr="004C3A0B" w:rsidRDefault="00113E57" w:rsidP="00113E57">
            <w:pPr>
              <w:rPr>
                <w:rFonts w:ascii="Arial" w:hAnsi="Arial" w:cs="Arial"/>
                <w:sz w:val="22"/>
                <w:szCs w:val="22"/>
              </w:rPr>
            </w:pPr>
          </w:p>
          <w:p w14:paraId="4B503A2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FD2ED7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9EDA4A9" w14:textId="77777777" w:rsidR="00113E57" w:rsidRDefault="00113E57" w:rsidP="00986FD8">
            <w:pPr>
              <w:autoSpaceDE w:val="0"/>
              <w:autoSpaceDN w:val="0"/>
              <w:adjustRightInd w:val="0"/>
              <w:jc w:val="center"/>
              <w:rPr>
                <w:rFonts w:ascii="Arial" w:hAnsi="Arial" w:cs="Arial"/>
                <w:b/>
                <w:bCs/>
                <w:sz w:val="22"/>
                <w:szCs w:val="22"/>
              </w:rPr>
            </w:pPr>
          </w:p>
        </w:tc>
      </w:tr>
    </w:tbl>
    <w:p w14:paraId="69A2AB1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5023C1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08B88F9"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412819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3818F65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C948ED"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51FF9A04"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5C47746" w14:textId="77777777" w:rsidR="003257BD" w:rsidRDefault="003257BD" w:rsidP="003257BD">
            <w:pPr>
              <w:rPr>
                <w:rFonts w:ascii="Arial" w:hAnsi="Arial" w:cs="Arial"/>
                <w:sz w:val="22"/>
                <w:szCs w:val="22"/>
              </w:rPr>
            </w:pPr>
          </w:p>
          <w:p w14:paraId="6D20A0E1" w14:textId="72844781" w:rsidR="003257BD" w:rsidRDefault="00154299" w:rsidP="003257BD">
            <w:pPr>
              <w:rPr>
                <w:rFonts w:ascii="Arial" w:hAnsi="Arial" w:cs="Arial"/>
                <w:sz w:val="22"/>
                <w:szCs w:val="22"/>
              </w:rPr>
            </w:pPr>
            <w:r>
              <w:rPr>
                <w:rFonts w:ascii="Arial" w:hAnsi="Arial" w:cs="Arial"/>
                <w:sz w:val="22"/>
                <w:szCs w:val="22"/>
              </w:rPr>
              <w:t>15</w:t>
            </w:r>
          </w:p>
          <w:p w14:paraId="17C8B986" w14:textId="77777777" w:rsidR="003257BD" w:rsidRPr="004C3A0B" w:rsidRDefault="003257BD" w:rsidP="003257BD">
            <w:pPr>
              <w:rPr>
                <w:rFonts w:ascii="Arial" w:hAnsi="Arial" w:cs="Arial"/>
                <w:sz w:val="22"/>
                <w:szCs w:val="22"/>
              </w:rPr>
            </w:pPr>
          </w:p>
          <w:p w14:paraId="0A81FECF"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2A4B5A0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AFF2E0"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90551D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C21967A" w14:textId="77777777" w:rsidR="003257BD" w:rsidRDefault="003257BD" w:rsidP="003257BD">
            <w:pPr>
              <w:rPr>
                <w:rFonts w:ascii="Arial" w:hAnsi="Arial" w:cs="Arial"/>
                <w:sz w:val="22"/>
                <w:szCs w:val="22"/>
              </w:rPr>
            </w:pPr>
          </w:p>
          <w:p w14:paraId="7F9672F9" w14:textId="5EBD7DB1" w:rsidR="003257BD" w:rsidRDefault="00977AFF" w:rsidP="003257BD">
            <w:pPr>
              <w:rPr>
                <w:rFonts w:ascii="Arial" w:hAnsi="Arial" w:cs="Arial"/>
                <w:sz w:val="22"/>
                <w:szCs w:val="22"/>
              </w:rPr>
            </w:pPr>
            <w:r>
              <w:rPr>
                <w:rFonts w:ascii="Arial" w:hAnsi="Arial" w:cs="Arial"/>
                <w:sz w:val="22"/>
                <w:szCs w:val="22"/>
              </w:rPr>
              <w:t>Children in pre-school/nursery facilities</w:t>
            </w:r>
          </w:p>
          <w:p w14:paraId="49C5C48D" w14:textId="77777777" w:rsidR="003257BD" w:rsidRPr="004C3A0B" w:rsidRDefault="003257BD" w:rsidP="003257BD">
            <w:pPr>
              <w:rPr>
                <w:rFonts w:ascii="Arial" w:hAnsi="Arial" w:cs="Arial"/>
                <w:sz w:val="22"/>
                <w:szCs w:val="22"/>
              </w:rPr>
            </w:pPr>
          </w:p>
          <w:p w14:paraId="43122612"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5F9B01F3" w14:textId="77777777" w:rsidTr="009D2E0B">
        <w:trPr>
          <w:trHeight w:val="403"/>
        </w:trPr>
        <w:tc>
          <w:tcPr>
            <w:tcW w:w="3256" w:type="dxa"/>
            <w:tcBorders>
              <w:top w:val="single" w:sz="4" w:space="0" w:color="auto"/>
            </w:tcBorders>
            <w:shd w:val="clear" w:color="auto" w:fill="F2F2F2" w:themeFill="background1" w:themeFillShade="F2"/>
            <w:vAlign w:val="center"/>
          </w:tcPr>
          <w:p w14:paraId="27C8AD8F"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8B70E94" w14:textId="77777777" w:rsidR="003257BD" w:rsidRDefault="003257BD" w:rsidP="003257BD">
            <w:pPr>
              <w:rPr>
                <w:rFonts w:ascii="Arial" w:hAnsi="Arial" w:cs="Arial"/>
                <w:sz w:val="22"/>
                <w:szCs w:val="22"/>
              </w:rPr>
            </w:pPr>
          </w:p>
          <w:p w14:paraId="01B7367C" w14:textId="32D9F279" w:rsidR="003257BD" w:rsidRDefault="00977AFF" w:rsidP="003257BD">
            <w:pPr>
              <w:rPr>
                <w:rFonts w:ascii="Arial" w:hAnsi="Arial" w:cs="Arial"/>
                <w:sz w:val="22"/>
                <w:szCs w:val="22"/>
              </w:rPr>
            </w:pPr>
            <w:r>
              <w:rPr>
                <w:rFonts w:ascii="Arial" w:hAnsi="Arial" w:cs="Arial"/>
                <w:sz w:val="22"/>
                <w:szCs w:val="22"/>
              </w:rPr>
              <w:t>There is no need to identify or exclude particular children in this case</w:t>
            </w:r>
            <w:r w:rsidR="00154299">
              <w:rPr>
                <w:rFonts w:ascii="Arial" w:hAnsi="Arial" w:cs="Arial"/>
                <w:sz w:val="22"/>
                <w:szCs w:val="22"/>
              </w:rPr>
              <w:t xml:space="preserve"> – Pre-school nurseries will be approached and if they are happy to get involved, we will approach participants’ parents on a case by case basis.</w:t>
            </w:r>
          </w:p>
          <w:p w14:paraId="6CB1EA0B" w14:textId="77777777" w:rsidR="003257BD" w:rsidRPr="004C3A0B" w:rsidRDefault="003257BD" w:rsidP="003257BD">
            <w:pPr>
              <w:rPr>
                <w:rFonts w:ascii="Arial" w:hAnsi="Arial" w:cs="Arial"/>
                <w:sz w:val="22"/>
                <w:szCs w:val="22"/>
              </w:rPr>
            </w:pPr>
          </w:p>
          <w:p w14:paraId="006C8E48"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8A69E0B" w14:textId="77777777" w:rsidR="00720BA7" w:rsidRPr="00D71982" w:rsidRDefault="00720BA7" w:rsidP="009955DD">
      <w:pPr>
        <w:rPr>
          <w:rFonts w:ascii="Arial" w:hAnsi="Arial" w:cs="Arial"/>
          <w:bCs/>
          <w:sz w:val="24"/>
          <w:szCs w:val="24"/>
        </w:rPr>
      </w:pPr>
    </w:p>
    <w:p w14:paraId="0B09FE57"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E3FC799" w14:textId="77777777" w:rsidTr="00354F34">
        <w:tc>
          <w:tcPr>
            <w:tcW w:w="7225" w:type="dxa"/>
            <w:shd w:val="clear" w:color="auto" w:fill="F2F2F2" w:themeFill="background1" w:themeFillShade="F2"/>
          </w:tcPr>
          <w:p w14:paraId="196F0A2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3E44225" w14:textId="77777777" w:rsidR="00397B49" w:rsidRPr="004C3A0B" w:rsidRDefault="00397B49" w:rsidP="00720BA7">
            <w:pPr>
              <w:autoSpaceDE w:val="0"/>
              <w:autoSpaceDN w:val="0"/>
              <w:adjustRightInd w:val="0"/>
              <w:jc w:val="center"/>
              <w:rPr>
                <w:rFonts w:ascii="Arial" w:hAnsi="Arial" w:cs="Arial"/>
                <w:b/>
                <w:bCs/>
                <w:sz w:val="16"/>
                <w:szCs w:val="16"/>
              </w:rPr>
            </w:pPr>
          </w:p>
          <w:p w14:paraId="76CA5B1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C152612"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2625AAD" w14:textId="77777777" w:rsidR="00397B49" w:rsidRPr="004C3A0B" w:rsidRDefault="00397B49" w:rsidP="00694EA8">
            <w:pPr>
              <w:autoSpaceDE w:val="0"/>
              <w:autoSpaceDN w:val="0"/>
              <w:adjustRightInd w:val="0"/>
              <w:jc w:val="center"/>
              <w:rPr>
                <w:rFonts w:ascii="Arial" w:hAnsi="Arial" w:cs="Arial"/>
                <w:b/>
                <w:bCs/>
                <w:sz w:val="16"/>
                <w:szCs w:val="16"/>
              </w:rPr>
            </w:pPr>
          </w:p>
          <w:p w14:paraId="723D8C64"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245116D" w14:textId="77777777" w:rsidTr="00354F34">
        <w:trPr>
          <w:trHeight w:val="439"/>
        </w:trPr>
        <w:tc>
          <w:tcPr>
            <w:tcW w:w="7225" w:type="dxa"/>
            <w:shd w:val="clear" w:color="auto" w:fill="F2F2F2" w:themeFill="background1" w:themeFillShade="F2"/>
            <w:vAlign w:val="center"/>
          </w:tcPr>
          <w:p w14:paraId="2FD90862"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4235C3D" w14:textId="47D55C3D" w:rsidR="00397B49" w:rsidRPr="004C3A0B" w:rsidRDefault="00977A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B96525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60E0FC8A"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A92B85" w14:textId="77777777" w:rsidTr="00354F34">
        <w:trPr>
          <w:trHeight w:val="403"/>
        </w:trPr>
        <w:tc>
          <w:tcPr>
            <w:tcW w:w="7225" w:type="dxa"/>
            <w:shd w:val="clear" w:color="auto" w:fill="F2F2F2" w:themeFill="background1" w:themeFillShade="F2"/>
            <w:vAlign w:val="center"/>
          </w:tcPr>
          <w:p w14:paraId="1EBA4D8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6C3D0018" w14:textId="43D66331" w:rsidR="00C86572" w:rsidRPr="004C3A0B" w:rsidRDefault="00977A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B39809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806319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183C7F8" w14:textId="77777777" w:rsidTr="00354F34">
        <w:trPr>
          <w:trHeight w:val="439"/>
        </w:trPr>
        <w:tc>
          <w:tcPr>
            <w:tcW w:w="7225" w:type="dxa"/>
            <w:shd w:val="clear" w:color="auto" w:fill="F2F2F2" w:themeFill="background1" w:themeFillShade="F2"/>
            <w:vAlign w:val="center"/>
          </w:tcPr>
          <w:p w14:paraId="04F779F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250EBABF" w14:textId="5779B544" w:rsidR="00C86572" w:rsidRPr="004C3A0B" w:rsidRDefault="00977A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11EE5D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964224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0B13EBC" w14:textId="77777777" w:rsidTr="00354F34">
        <w:trPr>
          <w:trHeight w:val="403"/>
        </w:trPr>
        <w:tc>
          <w:tcPr>
            <w:tcW w:w="7225" w:type="dxa"/>
            <w:shd w:val="clear" w:color="auto" w:fill="F2F2F2" w:themeFill="background1" w:themeFillShade="F2"/>
            <w:vAlign w:val="center"/>
          </w:tcPr>
          <w:p w14:paraId="679B6E8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50ED01FF" w14:textId="489C4455" w:rsidR="00C86572" w:rsidRPr="004C3A0B" w:rsidRDefault="00977A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2F72674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52F01DBA" w14:textId="5B9B9073" w:rsidR="00C86572" w:rsidRPr="004C3A0B" w:rsidRDefault="00977A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06BDCB" w14:textId="77777777" w:rsidTr="00354F34">
        <w:trPr>
          <w:trHeight w:val="439"/>
        </w:trPr>
        <w:tc>
          <w:tcPr>
            <w:tcW w:w="7225" w:type="dxa"/>
            <w:shd w:val="clear" w:color="auto" w:fill="F2F2F2" w:themeFill="background1" w:themeFillShade="F2"/>
            <w:vAlign w:val="center"/>
          </w:tcPr>
          <w:p w14:paraId="0AC0AE2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1CE5F1AD" w14:textId="5B21D796" w:rsidR="00C86572" w:rsidRPr="004C3A0B" w:rsidRDefault="00977A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3C7535B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779A8C5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D2512C" w14:textId="77777777" w:rsidTr="00354F34">
        <w:trPr>
          <w:trHeight w:val="403"/>
        </w:trPr>
        <w:tc>
          <w:tcPr>
            <w:tcW w:w="7225" w:type="dxa"/>
            <w:shd w:val="clear" w:color="auto" w:fill="F2F2F2" w:themeFill="background1" w:themeFillShade="F2"/>
            <w:vAlign w:val="center"/>
          </w:tcPr>
          <w:p w14:paraId="40AC0D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7BCDBC" w14:textId="28AB166E" w:rsidR="00C86572" w:rsidRPr="004C3A0B" w:rsidRDefault="00977A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F906E2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2DDB0B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5A012BB" w14:textId="77777777" w:rsidTr="00354F34">
        <w:trPr>
          <w:trHeight w:val="439"/>
        </w:trPr>
        <w:tc>
          <w:tcPr>
            <w:tcW w:w="7225" w:type="dxa"/>
            <w:shd w:val="clear" w:color="auto" w:fill="F2F2F2" w:themeFill="background1" w:themeFillShade="F2"/>
            <w:vAlign w:val="center"/>
          </w:tcPr>
          <w:p w14:paraId="1880F14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5B43683" w14:textId="7593C1B2" w:rsidR="00C86572" w:rsidRPr="004C3A0B" w:rsidRDefault="00977A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D9C08A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36047F9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E5A678" w14:textId="77777777" w:rsidTr="00354F34">
        <w:trPr>
          <w:trHeight w:val="403"/>
        </w:trPr>
        <w:tc>
          <w:tcPr>
            <w:tcW w:w="7225" w:type="dxa"/>
            <w:shd w:val="clear" w:color="auto" w:fill="F2F2F2" w:themeFill="background1" w:themeFillShade="F2"/>
            <w:vAlign w:val="center"/>
          </w:tcPr>
          <w:p w14:paraId="48FB7D5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7303E0D8" w14:textId="401DECBA" w:rsidR="00C86572" w:rsidRPr="004C3A0B" w:rsidRDefault="00977A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6D5BCC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0B8C18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3F3B4AD" w14:textId="77777777" w:rsidTr="00354F34">
        <w:trPr>
          <w:trHeight w:val="439"/>
        </w:trPr>
        <w:tc>
          <w:tcPr>
            <w:tcW w:w="7225" w:type="dxa"/>
            <w:shd w:val="clear" w:color="auto" w:fill="F2F2F2" w:themeFill="background1" w:themeFillShade="F2"/>
            <w:vAlign w:val="center"/>
          </w:tcPr>
          <w:p w14:paraId="6730338B"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F363AA8" w14:textId="04970BA9" w:rsidR="00C86572" w:rsidRPr="004C3A0B" w:rsidRDefault="00977A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E750CB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B7649A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C870BFA"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7672F1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2CD7C8C" w14:textId="77777777" w:rsidTr="00354F34">
        <w:trPr>
          <w:trHeight w:val="403"/>
        </w:trPr>
        <w:tc>
          <w:tcPr>
            <w:tcW w:w="9889" w:type="dxa"/>
            <w:gridSpan w:val="4"/>
            <w:vAlign w:val="center"/>
          </w:tcPr>
          <w:p w14:paraId="43E3689C" w14:textId="77777777" w:rsidR="003257BD" w:rsidRDefault="003257BD" w:rsidP="003257BD">
            <w:pPr>
              <w:rPr>
                <w:rFonts w:ascii="Arial" w:hAnsi="Arial" w:cs="Arial"/>
                <w:sz w:val="22"/>
                <w:szCs w:val="22"/>
              </w:rPr>
            </w:pPr>
          </w:p>
          <w:p w14:paraId="06310D01" w14:textId="77777777" w:rsidR="003257BD" w:rsidRDefault="003257BD" w:rsidP="003257BD">
            <w:pPr>
              <w:rPr>
                <w:rFonts w:ascii="Arial" w:hAnsi="Arial" w:cs="Arial"/>
                <w:sz w:val="22"/>
                <w:szCs w:val="22"/>
              </w:rPr>
            </w:pPr>
          </w:p>
          <w:p w14:paraId="22CC9B28" w14:textId="77777777" w:rsidR="003257BD" w:rsidRPr="004C3A0B" w:rsidRDefault="003257BD" w:rsidP="003257BD">
            <w:pPr>
              <w:rPr>
                <w:rFonts w:ascii="Arial" w:hAnsi="Arial" w:cs="Arial"/>
                <w:sz w:val="22"/>
                <w:szCs w:val="22"/>
              </w:rPr>
            </w:pPr>
          </w:p>
          <w:p w14:paraId="1E69256D"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02FD84E"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31D931B4" w14:textId="77777777" w:rsidTr="00354F34">
        <w:tc>
          <w:tcPr>
            <w:tcW w:w="7225" w:type="dxa"/>
            <w:shd w:val="clear" w:color="auto" w:fill="F2F2F2" w:themeFill="background1" w:themeFillShade="F2"/>
          </w:tcPr>
          <w:p w14:paraId="268A1330"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0ECCAA" w14:textId="77777777" w:rsidR="00E45AB0" w:rsidRPr="004C3A0B" w:rsidRDefault="00E45AB0" w:rsidP="00720BA7">
            <w:pPr>
              <w:autoSpaceDE w:val="0"/>
              <w:autoSpaceDN w:val="0"/>
              <w:adjustRightInd w:val="0"/>
              <w:jc w:val="center"/>
              <w:rPr>
                <w:rFonts w:ascii="Arial" w:hAnsi="Arial" w:cs="Arial"/>
                <w:b/>
                <w:bCs/>
                <w:sz w:val="16"/>
                <w:szCs w:val="16"/>
              </w:rPr>
            </w:pPr>
          </w:p>
          <w:p w14:paraId="44CE606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C548C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29F2934" w14:textId="77777777" w:rsidR="00E45AB0" w:rsidRPr="004C3A0B" w:rsidRDefault="00E45AB0" w:rsidP="00720BA7">
            <w:pPr>
              <w:autoSpaceDE w:val="0"/>
              <w:autoSpaceDN w:val="0"/>
              <w:adjustRightInd w:val="0"/>
              <w:jc w:val="center"/>
              <w:rPr>
                <w:rFonts w:ascii="Arial" w:hAnsi="Arial" w:cs="Arial"/>
                <w:b/>
                <w:bCs/>
                <w:sz w:val="16"/>
                <w:szCs w:val="16"/>
              </w:rPr>
            </w:pPr>
          </w:p>
          <w:p w14:paraId="7EFC586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5C5399A" w14:textId="77777777" w:rsidTr="00354F34">
        <w:trPr>
          <w:trHeight w:val="439"/>
        </w:trPr>
        <w:tc>
          <w:tcPr>
            <w:tcW w:w="7225" w:type="dxa"/>
            <w:shd w:val="clear" w:color="auto" w:fill="F2F2F2" w:themeFill="background1" w:themeFillShade="F2"/>
            <w:vAlign w:val="center"/>
          </w:tcPr>
          <w:p w14:paraId="745493A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BB0DED4"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7B616CB7" w14:textId="6F45B16E" w:rsidR="00E45AB0" w:rsidRPr="004C3A0B" w:rsidRDefault="00977AF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394928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DB8C699" w14:textId="77777777" w:rsidTr="00354F34">
        <w:trPr>
          <w:trHeight w:val="403"/>
        </w:trPr>
        <w:tc>
          <w:tcPr>
            <w:tcW w:w="7225" w:type="dxa"/>
            <w:shd w:val="clear" w:color="auto" w:fill="F2F2F2" w:themeFill="background1" w:themeFillShade="F2"/>
            <w:vAlign w:val="center"/>
          </w:tcPr>
          <w:p w14:paraId="0A3FA18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623ECE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6B43B98C" w14:textId="362E7B14" w:rsidR="00E45AB0" w:rsidRPr="004C3A0B" w:rsidRDefault="00977AF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0321E1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34F418A" w14:textId="77777777" w:rsidTr="00354F34">
        <w:trPr>
          <w:trHeight w:val="439"/>
        </w:trPr>
        <w:tc>
          <w:tcPr>
            <w:tcW w:w="7225" w:type="dxa"/>
            <w:shd w:val="clear" w:color="auto" w:fill="F2F2F2" w:themeFill="background1" w:themeFillShade="F2"/>
            <w:vAlign w:val="center"/>
          </w:tcPr>
          <w:p w14:paraId="74A7B38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09FE52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126637A" w14:textId="6648942A" w:rsidR="00E45AB0" w:rsidRPr="004C3A0B" w:rsidRDefault="00977AF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68C3318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AF6BF72" w14:textId="77777777" w:rsidTr="00354F34">
        <w:trPr>
          <w:trHeight w:val="403"/>
        </w:trPr>
        <w:tc>
          <w:tcPr>
            <w:tcW w:w="7225" w:type="dxa"/>
            <w:shd w:val="clear" w:color="auto" w:fill="F2F2F2" w:themeFill="background1" w:themeFillShade="F2"/>
            <w:vAlign w:val="center"/>
          </w:tcPr>
          <w:p w14:paraId="3292018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651934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28CC319" w14:textId="1D2CE2EE" w:rsidR="00E45AB0" w:rsidRPr="004C3A0B" w:rsidRDefault="00977AF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D254C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228EB95" w14:textId="77777777" w:rsidTr="00A83D75">
        <w:trPr>
          <w:trHeight w:val="403"/>
        </w:trPr>
        <w:tc>
          <w:tcPr>
            <w:tcW w:w="9889" w:type="dxa"/>
            <w:gridSpan w:val="4"/>
            <w:shd w:val="clear" w:color="auto" w:fill="F2F2F2" w:themeFill="background1" w:themeFillShade="F2"/>
            <w:vAlign w:val="center"/>
          </w:tcPr>
          <w:p w14:paraId="171B6CC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33599EC" w14:textId="77777777" w:rsidTr="00C70796">
        <w:trPr>
          <w:trHeight w:val="403"/>
        </w:trPr>
        <w:tc>
          <w:tcPr>
            <w:tcW w:w="9889" w:type="dxa"/>
            <w:gridSpan w:val="4"/>
            <w:vAlign w:val="center"/>
          </w:tcPr>
          <w:p w14:paraId="46E26C13" w14:textId="77777777" w:rsidR="003257BD" w:rsidRDefault="003257BD" w:rsidP="003257BD">
            <w:pPr>
              <w:rPr>
                <w:rFonts w:ascii="Arial" w:hAnsi="Arial" w:cs="Arial"/>
                <w:sz w:val="22"/>
                <w:szCs w:val="22"/>
              </w:rPr>
            </w:pPr>
          </w:p>
          <w:p w14:paraId="7758F089" w14:textId="77777777" w:rsidR="003257BD" w:rsidRDefault="003257BD" w:rsidP="003257BD">
            <w:pPr>
              <w:rPr>
                <w:rFonts w:ascii="Arial" w:hAnsi="Arial" w:cs="Arial"/>
                <w:sz w:val="22"/>
                <w:szCs w:val="22"/>
              </w:rPr>
            </w:pPr>
          </w:p>
          <w:p w14:paraId="2A10BD98" w14:textId="77777777" w:rsidR="003257BD" w:rsidRPr="004C3A0B" w:rsidRDefault="003257BD" w:rsidP="003257BD">
            <w:pPr>
              <w:rPr>
                <w:rFonts w:ascii="Arial" w:hAnsi="Arial" w:cs="Arial"/>
                <w:sz w:val="22"/>
                <w:szCs w:val="22"/>
              </w:rPr>
            </w:pPr>
          </w:p>
          <w:p w14:paraId="5F463394"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5EAE73"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D57690F" w14:textId="77777777" w:rsidR="00065801" w:rsidRDefault="00065801">
      <w:pPr>
        <w:rPr>
          <w:rFonts w:ascii="Arial" w:hAnsi="Arial" w:cs="Arial"/>
          <w:b/>
          <w:sz w:val="22"/>
          <w:szCs w:val="22"/>
        </w:rPr>
      </w:pPr>
      <w:r>
        <w:rPr>
          <w:rFonts w:ascii="Arial" w:hAnsi="Arial" w:cs="Arial"/>
          <w:b/>
          <w:sz w:val="22"/>
          <w:szCs w:val="22"/>
        </w:rPr>
        <w:br w:type="page"/>
      </w:r>
    </w:p>
    <w:p w14:paraId="1D666B3F"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E67C474" w14:textId="77777777" w:rsidTr="00A83D75">
        <w:tc>
          <w:tcPr>
            <w:tcW w:w="9923" w:type="dxa"/>
            <w:gridSpan w:val="4"/>
            <w:tcBorders>
              <w:bottom w:val="single" w:sz="4" w:space="0" w:color="auto"/>
            </w:tcBorders>
            <w:shd w:val="clear" w:color="auto" w:fill="F2F2F2" w:themeFill="background1" w:themeFillShade="F2"/>
          </w:tcPr>
          <w:p w14:paraId="7D2D210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759253E" w14:textId="77777777" w:rsidR="00B71FC2" w:rsidRDefault="00B71FC2" w:rsidP="00B71FC2"/>
          <w:p w14:paraId="41F6A6BF"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662522A" w14:textId="77777777" w:rsidTr="00354F34">
        <w:tc>
          <w:tcPr>
            <w:tcW w:w="8251" w:type="dxa"/>
            <w:gridSpan w:val="2"/>
            <w:vMerge w:val="restart"/>
            <w:shd w:val="clear" w:color="auto" w:fill="F2F2F2" w:themeFill="background1" w:themeFillShade="F2"/>
          </w:tcPr>
          <w:p w14:paraId="5DE87287"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97E7D76"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49FD83B"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3372A66" w14:textId="77777777" w:rsidR="00425DA7" w:rsidRPr="00FD519A" w:rsidRDefault="00645A6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2B515E47" w14:textId="77777777" w:rsidTr="00354F34">
        <w:tc>
          <w:tcPr>
            <w:tcW w:w="8251" w:type="dxa"/>
            <w:gridSpan w:val="2"/>
            <w:vMerge/>
            <w:tcBorders>
              <w:bottom w:val="single" w:sz="4" w:space="0" w:color="auto"/>
            </w:tcBorders>
            <w:shd w:val="clear" w:color="auto" w:fill="F2F2F2" w:themeFill="background1" w:themeFillShade="F2"/>
          </w:tcPr>
          <w:p w14:paraId="74F6D731"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CAA6D02"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124C974" w14:textId="278E1C0F" w:rsidR="00425DA7" w:rsidRDefault="00645A6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E1213">
                  <w:rPr>
                    <w:rFonts w:ascii="MS Gothic" w:eastAsia="MS Gothic" w:hAnsi="MS Gothic" w:cs="Arial" w:hint="eastAsia"/>
                    <w:b w:val="0"/>
                    <w:bCs w:val="0"/>
                  </w:rPr>
                  <w:t>☒</w:t>
                </w:r>
              </w:sdtContent>
            </w:sdt>
          </w:p>
        </w:tc>
      </w:tr>
      <w:tr w:rsidR="00C86572" w:rsidRPr="004C3A0B" w14:paraId="6283EBB7" w14:textId="77777777" w:rsidTr="00A83D75">
        <w:tc>
          <w:tcPr>
            <w:tcW w:w="9923" w:type="dxa"/>
            <w:gridSpan w:val="4"/>
            <w:tcBorders>
              <w:bottom w:val="single" w:sz="4" w:space="0" w:color="auto"/>
            </w:tcBorders>
            <w:shd w:val="clear" w:color="auto" w:fill="F2F2F2" w:themeFill="background1" w:themeFillShade="F2"/>
          </w:tcPr>
          <w:p w14:paraId="6B9A9C70"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5705BF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AEDEAE6" w14:textId="77777777" w:rsidTr="00354F34">
        <w:tc>
          <w:tcPr>
            <w:tcW w:w="4849" w:type="dxa"/>
            <w:tcBorders>
              <w:top w:val="single" w:sz="4" w:space="0" w:color="auto"/>
              <w:bottom w:val="single" w:sz="4" w:space="0" w:color="auto"/>
            </w:tcBorders>
          </w:tcPr>
          <w:p w14:paraId="79F6AA09"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6E62451" w14:textId="7770E2CA" w:rsidR="003257BD" w:rsidRDefault="006E1213" w:rsidP="003257BD">
            <w:pPr>
              <w:rPr>
                <w:rFonts w:ascii="Arial" w:hAnsi="Arial" w:cs="Arial"/>
                <w:sz w:val="22"/>
                <w:szCs w:val="22"/>
              </w:rPr>
            </w:pPr>
            <w:r>
              <w:rPr>
                <w:rFonts w:ascii="Arial" w:hAnsi="Arial" w:cs="Arial"/>
                <w:sz w:val="22"/>
                <w:szCs w:val="22"/>
              </w:rPr>
              <w:t xml:space="preserve">Outdoor play is risky to children and several studies in the past have mentioned this. </w:t>
            </w:r>
          </w:p>
          <w:p w14:paraId="460BF371" w14:textId="77777777" w:rsidR="003257BD" w:rsidRDefault="003257BD" w:rsidP="003257BD">
            <w:pPr>
              <w:rPr>
                <w:rFonts w:ascii="Arial" w:hAnsi="Arial" w:cs="Arial"/>
                <w:sz w:val="22"/>
                <w:szCs w:val="22"/>
              </w:rPr>
            </w:pPr>
          </w:p>
          <w:p w14:paraId="538722D9" w14:textId="77777777" w:rsidR="003257BD" w:rsidRPr="004C3A0B" w:rsidRDefault="003257BD" w:rsidP="003257BD">
            <w:pPr>
              <w:rPr>
                <w:rFonts w:ascii="Arial" w:hAnsi="Arial" w:cs="Arial"/>
                <w:sz w:val="22"/>
                <w:szCs w:val="22"/>
              </w:rPr>
            </w:pPr>
          </w:p>
          <w:p w14:paraId="0250AEC9"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C4E013A"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0791EE5C" w14:textId="37D4CA73" w:rsidR="003257BD" w:rsidRDefault="006E1213" w:rsidP="003257BD">
            <w:pPr>
              <w:rPr>
                <w:rFonts w:ascii="Arial" w:hAnsi="Arial" w:cs="Arial"/>
                <w:sz w:val="22"/>
                <w:szCs w:val="22"/>
              </w:rPr>
            </w:pPr>
            <w:r>
              <w:rPr>
                <w:rFonts w:ascii="Arial" w:hAnsi="Arial" w:cs="Arial"/>
                <w:sz w:val="22"/>
                <w:szCs w:val="22"/>
              </w:rPr>
              <w:t>As with any other nursery – staff will be at hand to prevent children from engaging in behaviour that is deemed too risky.</w:t>
            </w:r>
            <w:r w:rsidR="00E45B68">
              <w:rPr>
                <w:rFonts w:ascii="Arial" w:hAnsi="Arial" w:cs="Arial"/>
                <w:sz w:val="22"/>
                <w:szCs w:val="22"/>
              </w:rPr>
              <w:t xml:space="preserve"> </w:t>
            </w:r>
            <w:proofErr w:type="spellStart"/>
            <w:r w:rsidR="00E45B68" w:rsidRPr="00E45B68">
              <w:rPr>
                <w:rFonts w:ascii="Arial" w:hAnsi="Arial" w:cs="Arial"/>
                <w:sz w:val="22"/>
                <w:szCs w:val="22"/>
              </w:rPr>
              <w:t>Sandseter</w:t>
            </w:r>
            <w:proofErr w:type="spellEnd"/>
            <w:r w:rsidR="00E45B68" w:rsidRPr="00E45B68">
              <w:rPr>
                <w:rFonts w:ascii="Arial" w:hAnsi="Arial" w:cs="Arial"/>
                <w:sz w:val="22"/>
                <w:szCs w:val="22"/>
              </w:rPr>
              <w:t xml:space="preserve"> (2009) describes their observation of children’s play with a supervisor present. In this case, the supervisor was able to reduce any play deemed risky simply by communicating with the childre</w:t>
            </w:r>
            <w:r w:rsidR="00E45B68">
              <w:rPr>
                <w:rFonts w:ascii="Arial" w:hAnsi="Arial" w:cs="Arial"/>
                <w:sz w:val="22"/>
                <w:szCs w:val="22"/>
              </w:rPr>
              <w:t>n.</w:t>
            </w:r>
          </w:p>
          <w:p w14:paraId="0471F334" w14:textId="77777777" w:rsidR="003257BD" w:rsidRDefault="003257BD" w:rsidP="003257BD">
            <w:pPr>
              <w:rPr>
                <w:rFonts w:ascii="Arial" w:hAnsi="Arial" w:cs="Arial"/>
                <w:sz w:val="22"/>
                <w:szCs w:val="22"/>
              </w:rPr>
            </w:pPr>
          </w:p>
          <w:p w14:paraId="228BB2B6" w14:textId="77777777" w:rsidR="003257BD" w:rsidRPr="004C3A0B" w:rsidRDefault="003257BD" w:rsidP="003257BD">
            <w:pPr>
              <w:rPr>
                <w:rFonts w:ascii="Arial" w:hAnsi="Arial" w:cs="Arial"/>
                <w:sz w:val="22"/>
                <w:szCs w:val="22"/>
              </w:rPr>
            </w:pPr>
          </w:p>
          <w:p w14:paraId="6453B905"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4927C7A3" w14:textId="77777777" w:rsidTr="00A83D75">
        <w:tc>
          <w:tcPr>
            <w:tcW w:w="9923" w:type="dxa"/>
            <w:gridSpan w:val="4"/>
            <w:tcBorders>
              <w:bottom w:val="single" w:sz="4" w:space="0" w:color="auto"/>
            </w:tcBorders>
            <w:shd w:val="clear" w:color="auto" w:fill="F2F2F2" w:themeFill="background1" w:themeFillShade="F2"/>
          </w:tcPr>
          <w:p w14:paraId="145983F3"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60B3E41A" w14:textId="77777777" w:rsidTr="00694EA8">
        <w:tc>
          <w:tcPr>
            <w:tcW w:w="9923" w:type="dxa"/>
            <w:gridSpan w:val="4"/>
            <w:tcBorders>
              <w:top w:val="single" w:sz="4" w:space="0" w:color="auto"/>
              <w:bottom w:val="single" w:sz="4" w:space="0" w:color="auto"/>
            </w:tcBorders>
          </w:tcPr>
          <w:p w14:paraId="16228133" w14:textId="77777777" w:rsidR="003257BD" w:rsidRDefault="003257BD" w:rsidP="003257BD">
            <w:pPr>
              <w:rPr>
                <w:rFonts w:ascii="Arial" w:hAnsi="Arial" w:cs="Arial"/>
                <w:sz w:val="22"/>
                <w:szCs w:val="22"/>
              </w:rPr>
            </w:pPr>
          </w:p>
          <w:p w14:paraId="44C331DB" w14:textId="60A304A9" w:rsidR="003257BD" w:rsidRDefault="006E1213" w:rsidP="003257BD">
            <w:pPr>
              <w:rPr>
                <w:rFonts w:ascii="Arial" w:hAnsi="Arial" w:cs="Arial"/>
                <w:sz w:val="22"/>
                <w:szCs w:val="22"/>
              </w:rPr>
            </w:pPr>
            <w:r>
              <w:rPr>
                <w:rFonts w:ascii="Arial" w:hAnsi="Arial" w:cs="Arial"/>
                <w:sz w:val="22"/>
                <w:szCs w:val="22"/>
              </w:rPr>
              <w:t>N/A</w:t>
            </w:r>
          </w:p>
          <w:p w14:paraId="0F5C7E78" w14:textId="77777777" w:rsidR="003257BD" w:rsidRPr="004C3A0B" w:rsidRDefault="003257BD" w:rsidP="003257BD">
            <w:pPr>
              <w:rPr>
                <w:rFonts w:ascii="Arial" w:hAnsi="Arial" w:cs="Arial"/>
                <w:sz w:val="22"/>
                <w:szCs w:val="22"/>
              </w:rPr>
            </w:pPr>
          </w:p>
          <w:p w14:paraId="6A6C884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2117ED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042A604"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7E7C8DC"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26DF4F1C" w14:textId="77777777" w:rsidTr="00354F34">
        <w:tc>
          <w:tcPr>
            <w:tcW w:w="4849" w:type="dxa"/>
            <w:tcBorders>
              <w:top w:val="single" w:sz="4" w:space="0" w:color="auto"/>
              <w:bottom w:val="single" w:sz="4" w:space="0" w:color="auto"/>
            </w:tcBorders>
          </w:tcPr>
          <w:p w14:paraId="143C76B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EA33E8B" w14:textId="3E34A07D" w:rsidR="003257BD" w:rsidRDefault="006E1213" w:rsidP="003257BD">
            <w:pPr>
              <w:rPr>
                <w:rFonts w:ascii="Arial" w:hAnsi="Arial" w:cs="Arial"/>
                <w:sz w:val="22"/>
                <w:szCs w:val="22"/>
              </w:rPr>
            </w:pPr>
            <w:r>
              <w:rPr>
                <w:rFonts w:ascii="Arial" w:hAnsi="Arial" w:cs="Arial"/>
                <w:sz w:val="22"/>
                <w:szCs w:val="22"/>
              </w:rPr>
              <w:t>There are no risks to the investigator.</w:t>
            </w:r>
          </w:p>
          <w:p w14:paraId="07A34233" w14:textId="77777777" w:rsidR="003257BD" w:rsidRDefault="003257BD" w:rsidP="003257BD">
            <w:pPr>
              <w:rPr>
                <w:rFonts w:ascii="Arial" w:hAnsi="Arial" w:cs="Arial"/>
                <w:sz w:val="22"/>
                <w:szCs w:val="22"/>
              </w:rPr>
            </w:pPr>
          </w:p>
          <w:p w14:paraId="1D2F60FE" w14:textId="77777777" w:rsidR="003257BD" w:rsidRPr="004C3A0B" w:rsidRDefault="003257BD" w:rsidP="003257BD">
            <w:pPr>
              <w:rPr>
                <w:rFonts w:ascii="Arial" w:hAnsi="Arial" w:cs="Arial"/>
                <w:sz w:val="22"/>
                <w:szCs w:val="22"/>
              </w:rPr>
            </w:pPr>
          </w:p>
          <w:p w14:paraId="3DA8A82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A4866C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169C462D" w14:textId="77777777" w:rsidR="003257BD" w:rsidRDefault="003257BD" w:rsidP="003257BD">
            <w:pPr>
              <w:rPr>
                <w:rFonts w:ascii="Arial" w:hAnsi="Arial" w:cs="Arial"/>
                <w:sz w:val="22"/>
                <w:szCs w:val="22"/>
              </w:rPr>
            </w:pPr>
          </w:p>
          <w:p w14:paraId="043CEA51" w14:textId="77777777" w:rsidR="003257BD" w:rsidRDefault="003257BD" w:rsidP="003257BD">
            <w:pPr>
              <w:rPr>
                <w:rFonts w:ascii="Arial" w:hAnsi="Arial" w:cs="Arial"/>
                <w:sz w:val="22"/>
                <w:szCs w:val="22"/>
              </w:rPr>
            </w:pPr>
          </w:p>
          <w:p w14:paraId="2FF5E138" w14:textId="77777777" w:rsidR="003257BD" w:rsidRPr="004C3A0B" w:rsidRDefault="003257BD" w:rsidP="003257BD">
            <w:pPr>
              <w:rPr>
                <w:rFonts w:ascii="Arial" w:hAnsi="Arial" w:cs="Arial"/>
                <w:sz w:val="22"/>
                <w:szCs w:val="22"/>
              </w:rPr>
            </w:pPr>
          </w:p>
          <w:p w14:paraId="06CDF93D"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98697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FEAB69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A6CB63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E1EA182" w14:textId="77777777" w:rsidTr="00354F34">
        <w:tc>
          <w:tcPr>
            <w:tcW w:w="4849" w:type="dxa"/>
            <w:tcBorders>
              <w:top w:val="single" w:sz="4" w:space="0" w:color="auto"/>
              <w:bottom w:val="single" w:sz="4" w:space="0" w:color="auto"/>
            </w:tcBorders>
          </w:tcPr>
          <w:p w14:paraId="3D1337F3"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25563BD2" w14:textId="0382DEC3" w:rsidR="003257BD" w:rsidRDefault="006E1213" w:rsidP="003257BD">
            <w:pPr>
              <w:rPr>
                <w:rFonts w:ascii="Arial" w:hAnsi="Arial" w:cs="Arial"/>
                <w:sz w:val="22"/>
                <w:szCs w:val="22"/>
              </w:rPr>
            </w:pPr>
            <w:r>
              <w:rPr>
                <w:rFonts w:ascii="Arial" w:hAnsi="Arial" w:cs="Arial"/>
                <w:sz w:val="22"/>
                <w:szCs w:val="22"/>
              </w:rPr>
              <w:t>There are no risks to the University/Institution.</w:t>
            </w:r>
          </w:p>
          <w:p w14:paraId="7841B942" w14:textId="77777777" w:rsidR="003257BD" w:rsidRDefault="003257BD" w:rsidP="003257BD">
            <w:pPr>
              <w:rPr>
                <w:rFonts w:ascii="Arial" w:hAnsi="Arial" w:cs="Arial"/>
                <w:sz w:val="22"/>
                <w:szCs w:val="22"/>
              </w:rPr>
            </w:pPr>
          </w:p>
          <w:p w14:paraId="0C6D0E3E" w14:textId="77777777" w:rsidR="003257BD" w:rsidRPr="004C3A0B" w:rsidRDefault="003257BD" w:rsidP="003257BD">
            <w:pPr>
              <w:rPr>
                <w:rFonts w:ascii="Arial" w:hAnsi="Arial" w:cs="Arial"/>
                <w:sz w:val="22"/>
                <w:szCs w:val="22"/>
              </w:rPr>
            </w:pPr>
          </w:p>
          <w:p w14:paraId="4EC81E57"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E40C3D3"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45A555C9" w14:textId="77777777" w:rsidR="003257BD" w:rsidRDefault="003257BD" w:rsidP="003257BD">
            <w:pPr>
              <w:rPr>
                <w:rFonts w:ascii="Arial" w:hAnsi="Arial" w:cs="Arial"/>
                <w:sz w:val="22"/>
                <w:szCs w:val="22"/>
              </w:rPr>
            </w:pPr>
          </w:p>
          <w:p w14:paraId="72D8DBA7" w14:textId="77777777" w:rsidR="003257BD" w:rsidRDefault="003257BD" w:rsidP="003257BD">
            <w:pPr>
              <w:rPr>
                <w:rFonts w:ascii="Arial" w:hAnsi="Arial" w:cs="Arial"/>
                <w:sz w:val="22"/>
                <w:szCs w:val="22"/>
              </w:rPr>
            </w:pPr>
          </w:p>
          <w:p w14:paraId="046F9B7E" w14:textId="77777777" w:rsidR="003257BD" w:rsidRPr="004C3A0B" w:rsidRDefault="003257BD" w:rsidP="003257BD">
            <w:pPr>
              <w:rPr>
                <w:rFonts w:ascii="Arial" w:hAnsi="Arial" w:cs="Arial"/>
                <w:sz w:val="22"/>
                <w:szCs w:val="22"/>
              </w:rPr>
            </w:pPr>
          </w:p>
          <w:p w14:paraId="48ACF422"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826B3F1"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A82C12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FD21BD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21540" w14:textId="77777777" w:rsidTr="00354F34">
        <w:tc>
          <w:tcPr>
            <w:tcW w:w="7259" w:type="dxa"/>
            <w:tcBorders>
              <w:top w:val="single" w:sz="4" w:space="0" w:color="auto"/>
              <w:bottom w:val="single" w:sz="4" w:space="0" w:color="auto"/>
            </w:tcBorders>
            <w:shd w:val="clear" w:color="auto" w:fill="F2F2F2" w:themeFill="background1" w:themeFillShade="F2"/>
          </w:tcPr>
          <w:p w14:paraId="7539AC6B"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098733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389DA6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A8D7DA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11B869B"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807AE9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9C1BF3B"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6113B3E"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E85F16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38B8669" w14:textId="00AF2A96" w:rsidR="00CE6A02" w:rsidRPr="004C3A0B" w:rsidRDefault="00645A6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6E121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AB063C1" w14:textId="77777777" w:rsidR="00CE6A02" w:rsidRPr="004C3A0B" w:rsidRDefault="00645A6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BEFB575" w14:textId="77777777" w:rsidR="00CE6A02" w:rsidRPr="004C3A0B" w:rsidRDefault="00645A6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3E1AAF8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0CCF7D5" w14:textId="77777777" w:rsidR="00A50649" w:rsidRDefault="00A50649">
      <w:pPr>
        <w:rPr>
          <w:rFonts w:ascii="Arial" w:hAnsi="Arial" w:cs="Arial"/>
          <w:b/>
          <w:sz w:val="22"/>
          <w:szCs w:val="22"/>
        </w:rPr>
      </w:pPr>
      <w:r>
        <w:rPr>
          <w:rFonts w:ascii="Arial" w:hAnsi="Arial" w:cs="Arial"/>
          <w:b/>
          <w:sz w:val="22"/>
          <w:szCs w:val="22"/>
        </w:rPr>
        <w:br w:type="page"/>
      </w:r>
    </w:p>
    <w:p w14:paraId="724C70C8"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C96F2FF" w14:textId="77777777" w:rsidTr="00A83D75">
        <w:tc>
          <w:tcPr>
            <w:tcW w:w="9923" w:type="dxa"/>
            <w:tcBorders>
              <w:top w:val="single" w:sz="4" w:space="0" w:color="auto"/>
              <w:bottom w:val="single" w:sz="4" w:space="0" w:color="auto"/>
            </w:tcBorders>
            <w:shd w:val="clear" w:color="auto" w:fill="F2F2F2" w:themeFill="background1" w:themeFillShade="F2"/>
          </w:tcPr>
          <w:p w14:paraId="798F90A7"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3AD5B5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C0CA09A" w14:textId="77777777" w:rsidTr="00694EA8">
        <w:tc>
          <w:tcPr>
            <w:tcW w:w="9923" w:type="dxa"/>
            <w:tcBorders>
              <w:top w:val="single" w:sz="4" w:space="0" w:color="auto"/>
              <w:bottom w:val="single" w:sz="4" w:space="0" w:color="auto"/>
            </w:tcBorders>
          </w:tcPr>
          <w:p w14:paraId="45F51646" w14:textId="3CBE1C8D" w:rsidR="003257BD" w:rsidRDefault="006E1213" w:rsidP="003257BD">
            <w:pPr>
              <w:rPr>
                <w:rFonts w:ascii="Arial" w:hAnsi="Arial" w:cs="Arial"/>
                <w:sz w:val="22"/>
                <w:szCs w:val="22"/>
              </w:rPr>
            </w:pPr>
            <w:r>
              <w:rPr>
                <w:rFonts w:ascii="Arial" w:hAnsi="Arial" w:cs="Arial"/>
                <w:sz w:val="22"/>
                <w:szCs w:val="22"/>
              </w:rPr>
              <w:t>Parents will be kept informed at all times. The contact information of the investigator will be provided in case of any situation. Parents will also be able to withdraw their children at any time during the study should they feel the need to do so.</w:t>
            </w:r>
          </w:p>
          <w:p w14:paraId="66645C29" w14:textId="77777777" w:rsidR="003257BD" w:rsidRDefault="003257BD" w:rsidP="003257BD">
            <w:pPr>
              <w:rPr>
                <w:rFonts w:ascii="Arial" w:hAnsi="Arial" w:cs="Arial"/>
                <w:sz w:val="22"/>
                <w:szCs w:val="22"/>
              </w:rPr>
            </w:pPr>
          </w:p>
          <w:p w14:paraId="33307DD7" w14:textId="77777777" w:rsidR="003257BD" w:rsidRPr="004C3A0B" w:rsidRDefault="003257BD" w:rsidP="003257BD">
            <w:pPr>
              <w:rPr>
                <w:rFonts w:ascii="Arial" w:hAnsi="Arial" w:cs="Arial"/>
                <w:sz w:val="22"/>
                <w:szCs w:val="22"/>
              </w:rPr>
            </w:pPr>
          </w:p>
          <w:p w14:paraId="66587EF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5385A11" w14:textId="77777777" w:rsidTr="00A83D75">
        <w:tc>
          <w:tcPr>
            <w:tcW w:w="9923" w:type="dxa"/>
            <w:tcBorders>
              <w:top w:val="single" w:sz="4" w:space="0" w:color="auto"/>
              <w:bottom w:val="single" w:sz="4" w:space="0" w:color="auto"/>
            </w:tcBorders>
            <w:shd w:val="clear" w:color="auto" w:fill="F2F2F2" w:themeFill="background1" w:themeFillShade="F2"/>
          </w:tcPr>
          <w:p w14:paraId="3B7A14FA"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5839D5A"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BA9EEAB" w14:textId="77777777" w:rsidTr="00694EA8">
        <w:tc>
          <w:tcPr>
            <w:tcW w:w="9923" w:type="dxa"/>
            <w:tcBorders>
              <w:top w:val="single" w:sz="4" w:space="0" w:color="auto"/>
              <w:bottom w:val="single" w:sz="4" w:space="0" w:color="auto"/>
            </w:tcBorders>
          </w:tcPr>
          <w:p w14:paraId="4DE405E2" w14:textId="08C769AE" w:rsidR="003257BD" w:rsidRDefault="006E1213" w:rsidP="003257BD">
            <w:pPr>
              <w:rPr>
                <w:rFonts w:ascii="Arial" w:hAnsi="Arial" w:cs="Arial"/>
                <w:sz w:val="22"/>
                <w:szCs w:val="22"/>
              </w:rPr>
            </w:pPr>
            <w:r>
              <w:rPr>
                <w:rFonts w:ascii="Arial" w:hAnsi="Arial" w:cs="Arial"/>
                <w:sz w:val="22"/>
                <w:szCs w:val="22"/>
              </w:rPr>
              <w:t>As the research activity involved children – informed consent will need to be provided by parents. Prior to beginning the study, there will be plenty of opportunity for parents to ask any questions or raise concerns.</w:t>
            </w:r>
          </w:p>
          <w:p w14:paraId="3FC2826C" w14:textId="77777777" w:rsidR="003257BD" w:rsidRDefault="003257BD" w:rsidP="003257BD">
            <w:pPr>
              <w:rPr>
                <w:rFonts w:ascii="Arial" w:hAnsi="Arial" w:cs="Arial"/>
                <w:sz w:val="22"/>
                <w:szCs w:val="22"/>
              </w:rPr>
            </w:pPr>
          </w:p>
          <w:p w14:paraId="2412427A" w14:textId="77777777" w:rsidR="003257BD" w:rsidRPr="004C3A0B" w:rsidRDefault="003257BD" w:rsidP="003257BD">
            <w:pPr>
              <w:rPr>
                <w:rFonts w:ascii="Arial" w:hAnsi="Arial" w:cs="Arial"/>
                <w:sz w:val="22"/>
                <w:szCs w:val="22"/>
              </w:rPr>
            </w:pPr>
          </w:p>
          <w:p w14:paraId="6B8D029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084543C" w14:textId="77777777" w:rsidTr="00A83D75">
        <w:tc>
          <w:tcPr>
            <w:tcW w:w="9923" w:type="dxa"/>
            <w:tcBorders>
              <w:top w:val="single" w:sz="4" w:space="0" w:color="auto"/>
              <w:bottom w:val="single" w:sz="4" w:space="0" w:color="auto"/>
            </w:tcBorders>
            <w:shd w:val="clear" w:color="auto" w:fill="F2F2F2" w:themeFill="background1" w:themeFillShade="F2"/>
          </w:tcPr>
          <w:p w14:paraId="6135E16C"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B15DB2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E2992DE" w14:textId="77777777" w:rsidTr="00694EA8">
        <w:tc>
          <w:tcPr>
            <w:tcW w:w="9923" w:type="dxa"/>
            <w:tcBorders>
              <w:top w:val="single" w:sz="4" w:space="0" w:color="auto"/>
              <w:bottom w:val="single" w:sz="4" w:space="0" w:color="auto"/>
            </w:tcBorders>
          </w:tcPr>
          <w:p w14:paraId="2FA05425" w14:textId="05EBE554" w:rsidR="003257BD" w:rsidRDefault="006E1213" w:rsidP="003257BD">
            <w:pPr>
              <w:rPr>
                <w:rFonts w:ascii="Arial" w:hAnsi="Arial" w:cs="Arial"/>
                <w:sz w:val="22"/>
                <w:szCs w:val="22"/>
              </w:rPr>
            </w:pPr>
            <w:r>
              <w:rPr>
                <w:rFonts w:ascii="Arial" w:hAnsi="Arial" w:cs="Arial"/>
                <w:sz w:val="22"/>
                <w:szCs w:val="22"/>
              </w:rPr>
              <w:t>There will be no personal information recorded. Children will be provided with either subject numbers or aliases as part of the study and if any findings are published these details will be used instead.</w:t>
            </w:r>
          </w:p>
          <w:p w14:paraId="34C8DAD2" w14:textId="77777777" w:rsidR="003257BD" w:rsidRDefault="003257BD" w:rsidP="003257BD">
            <w:pPr>
              <w:rPr>
                <w:rFonts w:ascii="Arial" w:hAnsi="Arial" w:cs="Arial"/>
                <w:sz w:val="22"/>
                <w:szCs w:val="22"/>
              </w:rPr>
            </w:pPr>
          </w:p>
          <w:p w14:paraId="187F79CA" w14:textId="77777777" w:rsidR="003257BD" w:rsidRPr="004C3A0B" w:rsidRDefault="003257BD" w:rsidP="003257BD">
            <w:pPr>
              <w:rPr>
                <w:rFonts w:ascii="Arial" w:hAnsi="Arial" w:cs="Arial"/>
                <w:sz w:val="22"/>
                <w:szCs w:val="22"/>
              </w:rPr>
            </w:pPr>
          </w:p>
          <w:p w14:paraId="6D70098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BF45C57" w14:textId="77777777" w:rsidR="00C20294" w:rsidRPr="004C3A0B" w:rsidRDefault="00C20294" w:rsidP="000700F9">
      <w:pPr>
        <w:rPr>
          <w:rFonts w:ascii="Arial" w:hAnsi="Arial" w:cs="Arial"/>
          <w:sz w:val="22"/>
          <w:szCs w:val="22"/>
        </w:rPr>
      </w:pPr>
    </w:p>
    <w:p w14:paraId="08873BAB" w14:textId="77777777" w:rsidR="00065801" w:rsidRDefault="00065801">
      <w:pPr>
        <w:rPr>
          <w:rFonts w:ascii="Arial" w:hAnsi="Arial" w:cs="Arial"/>
          <w:b/>
          <w:sz w:val="22"/>
          <w:szCs w:val="22"/>
        </w:rPr>
      </w:pPr>
      <w:r>
        <w:rPr>
          <w:rFonts w:ascii="Arial" w:hAnsi="Arial" w:cs="Arial"/>
          <w:b/>
          <w:sz w:val="22"/>
          <w:szCs w:val="22"/>
        </w:rPr>
        <w:br w:type="page"/>
      </w:r>
    </w:p>
    <w:p w14:paraId="4708BC3A"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529E43F"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26A419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326234C"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24EF5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F3A3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9484CFA"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638C0E"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00F07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16F1D6" w14:textId="136F7FE9" w:rsidR="00947984" w:rsidRDefault="00645A69"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752468629"/>
                <w14:checkbox>
                  <w14:checked w14:val="1"/>
                  <w14:checkedState w14:val="2612" w14:font="MS Gothic"/>
                  <w14:uncheckedState w14:val="2610" w14:font="MS Gothic"/>
                </w14:checkbox>
              </w:sdtPr>
              <w:sdtEndPr/>
              <w:sdtContent>
                <w:r w:rsidR="006E1213">
                  <w:rPr>
                    <w:rFonts w:ascii="MS Gothic" w:eastAsia="MS Gothic" w:hAnsi="MS Gothic" w:cs="Arial" w:hint="eastAsia"/>
                    <w:b/>
                    <w:bCs/>
                    <w:sz w:val="22"/>
                    <w:szCs w:val="22"/>
                  </w:rPr>
                  <w:t>☒</w:t>
                </w:r>
              </w:sdtContent>
            </w:sdt>
          </w:p>
        </w:tc>
      </w:tr>
      <w:tr w:rsidR="00947984" w14:paraId="4CD77E7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BDC91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7F6763A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21CA881" w14:textId="77777777" w:rsidR="003257BD" w:rsidRDefault="003257BD" w:rsidP="003257BD">
            <w:pPr>
              <w:rPr>
                <w:rFonts w:ascii="Arial" w:hAnsi="Arial" w:cs="Arial"/>
                <w:sz w:val="22"/>
                <w:szCs w:val="22"/>
              </w:rPr>
            </w:pPr>
          </w:p>
          <w:p w14:paraId="20791297" w14:textId="77777777" w:rsidR="003257BD" w:rsidRDefault="003257BD" w:rsidP="003257BD">
            <w:pPr>
              <w:rPr>
                <w:rFonts w:ascii="Arial" w:hAnsi="Arial" w:cs="Arial"/>
                <w:sz w:val="22"/>
                <w:szCs w:val="22"/>
              </w:rPr>
            </w:pPr>
          </w:p>
          <w:p w14:paraId="5FCAE766" w14:textId="77777777" w:rsidR="003257BD" w:rsidRPr="004C3A0B" w:rsidRDefault="003257BD" w:rsidP="003257BD">
            <w:pPr>
              <w:rPr>
                <w:rFonts w:ascii="Arial" w:hAnsi="Arial" w:cs="Arial"/>
                <w:sz w:val="22"/>
                <w:szCs w:val="22"/>
              </w:rPr>
            </w:pPr>
          </w:p>
          <w:p w14:paraId="061C1BE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8E1DD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67E03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11FEF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1BA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1CF5E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01903C"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307209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37A3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1278212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259BE6B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8EF2B1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3A54C9B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1CAC8A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3B803C01"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18AD8F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6B16295"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1F971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CF51B15" w14:textId="791D6909" w:rsidR="00947984" w:rsidRDefault="00645A69" w:rsidP="00947984">
            <w:pPr>
              <w:pStyle w:val="NormalWeb"/>
              <w:autoSpaceDE w:val="0"/>
              <w:autoSpaceDN w:val="0"/>
              <w:adjustRightInd w:val="0"/>
              <w:jc w:val="center"/>
            </w:pPr>
            <w:sdt>
              <w:sdtPr>
                <w:rPr>
                  <w:rFonts w:ascii="Arial" w:hAnsi="Arial" w:cs="Arial"/>
                  <w:b/>
                  <w:bCs/>
                  <w:sz w:val="22"/>
                  <w:szCs w:val="22"/>
                </w:rPr>
                <w:id w:val="-976983725"/>
                <w14:checkbox>
                  <w14:checked w14:val="1"/>
                  <w14:checkedState w14:val="2612" w14:font="MS Gothic"/>
                  <w14:uncheckedState w14:val="2610" w14:font="MS Gothic"/>
                </w14:checkbox>
              </w:sdtPr>
              <w:sdtEndPr/>
              <w:sdtContent>
                <w:r w:rsidR="006E1213">
                  <w:rPr>
                    <w:rFonts w:ascii="MS Gothic" w:eastAsia="MS Gothic" w:hAnsi="MS Gothic" w:cs="Arial" w:hint="eastAsia"/>
                    <w:b/>
                    <w:bCs/>
                    <w:sz w:val="22"/>
                    <w:szCs w:val="22"/>
                  </w:rPr>
                  <w:t>☒</w:t>
                </w:r>
              </w:sdtContent>
            </w:sdt>
          </w:p>
        </w:tc>
      </w:tr>
      <w:tr w:rsidR="00947984" w14:paraId="1B19B37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119F5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34E32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406387D" w14:textId="77777777" w:rsidR="003257BD" w:rsidRDefault="003257BD" w:rsidP="003257BD">
            <w:pPr>
              <w:rPr>
                <w:rFonts w:ascii="Arial" w:hAnsi="Arial" w:cs="Arial"/>
                <w:sz w:val="22"/>
                <w:szCs w:val="22"/>
              </w:rPr>
            </w:pPr>
          </w:p>
          <w:p w14:paraId="3DB1FAF6" w14:textId="77777777" w:rsidR="003257BD" w:rsidRDefault="003257BD" w:rsidP="003257BD">
            <w:pPr>
              <w:rPr>
                <w:rFonts w:ascii="Arial" w:hAnsi="Arial" w:cs="Arial"/>
                <w:sz w:val="22"/>
                <w:szCs w:val="22"/>
              </w:rPr>
            </w:pPr>
          </w:p>
          <w:p w14:paraId="6FF58A41" w14:textId="77777777" w:rsidR="003257BD" w:rsidRPr="004C3A0B" w:rsidRDefault="003257BD" w:rsidP="003257BD">
            <w:pPr>
              <w:rPr>
                <w:rFonts w:ascii="Arial" w:hAnsi="Arial" w:cs="Arial"/>
                <w:sz w:val="22"/>
                <w:szCs w:val="22"/>
              </w:rPr>
            </w:pPr>
          </w:p>
          <w:p w14:paraId="39C5C61E"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680D45E" w14:textId="77777777" w:rsidTr="003257BD">
        <w:trPr>
          <w:trHeight w:val="439"/>
        </w:trPr>
        <w:tc>
          <w:tcPr>
            <w:tcW w:w="7763" w:type="dxa"/>
            <w:shd w:val="clear" w:color="auto" w:fill="F2F2F2" w:themeFill="background1" w:themeFillShade="F2"/>
          </w:tcPr>
          <w:p w14:paraId="1A05B47A"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67E96D48"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1124F82"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71B883E" w14:textId="77777777" w:rsidTr="003257BD">
        <w:trPr>
          <w:trHeight w:val="439"/>
        </w:trPr>
        <w:tc>
          <w:tcPr>
            <w:tcW w:w="7763" w:type="dxa"/>
            <w:shd w:val="clear" w:color="auto" w:fill="F2F2F2" w:themeFill="background1" w:themeFillShade="F2"/>
          </w:tcPr>
          <w:p w14:paraId="075FDF1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03FE122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450A4C3D" w14:textId="591ACFC9" w:rsidR="007407AA" w:rsidRPr="004C3A0B" w:rsidRDefault="00977AF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EBA63F" w14:textId="77777777" w:rsidTr="003257BD">
        <w:trPr>
          <w:trHeight w:val="403"/>
        </w:trPr>
        <w:tc>
          <w:tcPr>
            <w:tcW w:w="7763" w:type="dxa"/>
            <w:shd w:val="clear" w:color="auto" w:fill="F2F2F2" w:themeFill="background1" w:themeFillShade="F2"/>
          </w:tcPr>
          <w:p w14:paraId="3646825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4A026EC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A60FD8B" w14:textId="0C7C4878" w:rsidR="007407AA" w:rsidRPr="004C3A0B" w:rsidRDefault="00977AF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C55E056" w14:textId="77777777" w:rsidTr="003257BD">
        <w:trPr>
          <w:trHeight w:val="439"/>
        </w:trPr>
        <w:tc>
          <w:tcPr>
            <w:tcW w:w="7763" w:type="dxa"/>
            <w:shd w:val="clear" w:color="auto" w:fill="F2F2F2" w:themeFill="background1" w:themeFillShade="F2"/>
          </w:tcPr>
          <w:p w14:paraId="4C55962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A6F2DA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636B8A1" w14:textId="493F26F8" w:rsidR="007407AA" w:rsidRPr="004C3A0B" w:rsidRDefault="00977AF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6022347" w14:textId="77777777" w:rsidTr="003257BD">
        <w:trPr>
          <w:trHeight w:val="403"/>
        </w:trPr>
        <w:tc>
          <w:tcPr>
            <w:tcW w:w="7763" w:type="dxa"/>
            <w:shd w:val="clear" w:color="auto" w:fill="F2F2F2" w:themeFill="background1" w:themeFillShade="F2"/>
          </w:tcPr>
          <w:p w14:paraId="658C3A0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4F9A0E6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4268D28" w14:textId="66EEB2C9" w:rsidR="007407AA" w:rsidRPr="004C3A0B" w:rsidRDefault="00977AF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08AC773" w14:textId="77777777" w:rsidTr="003257BD">
        <w:trPr>
          <w:trHeight w:val="403"/>
        </w:trPr>
        <w:tc>
          <w:tcPr>
            <w:tcW w:w="7763" w:type="dxa"/>
            <w:shd w:val="clear" w:color="auto" w:fill="F2F2F2" w:themeFill="background1" w:themeFillShade="F2"/>
          </w:tcPr>
          <w:p w14:paraId="0B103C4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8E52F5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B55AAEA" w14:textId="343C9A49" w:rsidR="007407AA" w:rsidRPr="004C3A0B" w:rsidRDefault="00977AF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792F10" w14:textId="77777777" w:rsidTr="003257BD">
        <w:trPr>
          <w:trHeight w:val="403"/>
        </w:trPr>
        <w:tc>
          <w:tcPr>
            <w:tcW w:w="7763" w:type="dxa"/>
            <w:shd w:val="clear" w:color="auto" w:fill="F2F2F2" w:themeFill="background1" w:themeFillShade="F2"/>
          </w:tcPr>
          <w:p w14:paraId="6712449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42DE4F7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659A6748" w14:textId="1DBD983D" w:rsidR="007407AA" w:rsidRPr="004C3A0B" w:rsidRDefault="00977AF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9549783" w14:textId="77777777" w:rsidTr="003257BD">
        <w:trPr>
          <w:trHeight w:val="403"/>
        </w:trPr>
        <w:tc>
          <w:tcPr>
            <w:tcW w:w="7763" w:type="dxa"/>
            <w:shd w:val="clear" w:color="auto" w:fill="F2F2F2" w:themeFill="background1" w:themeFillShade="F2"/>
          </w:tcPr>
          <w:p w14:paraId="170F66F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4ED9F7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6B0A951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0070B99" w14:textId="6FB8BC58" w:rsidR="007407AA" w:rsidRPr="004C3A0B" w:rsidRDefault="00977AF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E47241E" w14:textId="77777777" w:rsidTr="00065801">
        <w:trPr>
          <w:trHeight w:val="403"/>
        </w:trPr>
        <w:tc>
          <w:tcPr>
            <w:tcW w:w="9889" w:type="dxa"/>
            <w:gridSpan w:val="3"/>
            <w:shd w:val="clear" w:color="auto" w:fill="F2F2F2" w:themeFill="background1" w:themeFillShade="F2"/>
          </w:tcPr>
          <w:p w14:paraId="3D457FDD"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3B327FA" w14:textId="77777777" w:rsidTr="00C1657B">
        <w:trPr>
          <w:trHeight w:val="403"/>
        </w:trPr>
        <w:tc>
          <w:tcPr>
            <w:tcW w:w="9889" w:type="dxa"/>
            <w:gridSpan w:val="3"/>
          </w:tcPr>
          <w:p w14:paraId="7A415CC6" w14:textId="77777777" w:rsidR="003257BD" w:rsidRDefault="003257BD" w:rsidP="003257BD">
            <w:pPr>
              <w:rPr>
                <w:rFonts w:ascii="Arial" w:hAnsi="Arial" w:cs="Arial"/>
                <w:sz w:val="22"/>
                <w:szCs w:val="22"/>
              </w:rPr>
            </w:pPr>
          </w:p>
          <w:p w14:paraId="38911BE1" w14:textId="77777777" w:rsidR="003257BD" w:rsidRPr="004C3A0B" w:rsidRDefault="003257BD" w:rsidP="003257BD">
            <w:pPr>
              <w:rPr>
                <w:rFonts w:ascii="Arial" w:hAnsi="Arial" w:cs="Arial"/>
                <w:sz w:val="22"/>
                <w:szCs w:val="22"/>
              </w:rPr>
            </w:pPr>
          </w:p>
          <w:p w14:paraId="31E75BA2"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4375111C" w14:textId="77777777" w:rsidTr="00090CF7">
        <w:trPr>
          <w:trHeight w:val="439"/>
        </w:trPr>
        <w:tc>
          <w:tcPr>
            <w:tcW w:w="9889" w:type="dxa"/>
            <w:gridSpan w:val="3"/>
            <w:shd w:val="clear" w:color="auto" w:fill="F2F2F2" w:themeFill="background1" w:themeFillShade="F2"/>
            <w:vAlign w:val="center"/>
          </w:tcPr>
          <w:p w14:paraId="5B11584B"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CAE309E" w14:textId="77777777" w:rsidTr="003257BD">
        <w:trPr>
          <w:trHeight w:val="439"/>
        </w:trPr>
        <w:tc>
          <w:tcPr>
            <w:tcW w:w="7763" w:type="dxa"/>
            <w:shd w:val="clear" w:color="auto" w:fill="F2F2F2" w:themeFill="background1" w:themeFillShade="F2"/>
            <w:vAlign w:val="center"/>
          </w:tcPr>
          <w:p w14:paraId="7D1E2D2B"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09B7CE3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B6E2C81"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EB5181A" w14:textId="77777777" w:rsidTr="003257BD">
        <w:trPr>
          <w:trHeight w:val="439"/>
        </w:trPr>
        <w:tc>
          <w:tcPr>
            <w:tcW w:w="7763" w:type="dxa"/>
            <w:shd w:val="clear" w:color="auto" w:fill="F2F2F2" w:themeFill="background1" w:themeFillShade="F2"/>
            <w:vAlign w:val="center"/>
          </w:tcPr>
          <w:p w14:paraId="418C22F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8276562"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5A6924C9" w14:textId="32C595CE" w:rsidR="00331A88" w:rsidRPr="004C3A0B" w:rsidRDefault="00977A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0E83A9" w14:textId="77777777" w:rsidTr="003257BD">
        <w:trPr>
          <w:trHeight w:val="403"/>
        </w:trPr>
        <w:tc>
          <w:tcPr>
            <w:tcW w:w="7763" w:type="dxa"/>
            <w:shd w:val="clear" w:color="auto" w:fill="F2F2F2" w:themeFill="background1" w:themeFillShade="F2"/>
            <w:vAlign w:val="center"/>
          </w:tcPr>
          <w:p w14:paraId="546A523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DE01D3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9CD5A4F" w14:textId="5D64C010" w:rsidR="00331A88" w:rsidRPr="004C3A0B" w:rsidRDefault="00977A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3AF0054" w14:textId="77777777" w:rsidTr="003257BD">
        <w:trPr>
          <w:trHeight w:val="439"/>
        </w:trPr>
        <w:tc>
          <w:tcPr>
            <w:tcW w:w="7763" w:type="dxa"/>
            <w:shd w:val="clear" w:color="auto" w:fill="F2F2F2" w:themeFill="background1" w:themeFillShade="F2"/>
            <w:vAlign w:val="center"/>
          </w:tcPr>
          <w:p w14:paraId="75DDA0A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268A0E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F171FF" w14:textId="2B3D4050" w:rsidR="00331A88" w:rsidRPr="004C3A0B" w:rsidRDefault="00977A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0032C3" w14:textId="77777777" w:rsidTr="003257BD">
        <w:trPr>
          <w:trHeight w:val="403"/>
        </w:trPr>
        <w:tc>
          <w:tcPr>
            <w:tcW w:w="7763" w:type="dxa"/>
            <w:shd w:val="clear" w:color="auto" w:fill="F2F2F2" w:themeFill="background1" w:themeFillShade="F2"/>
            <w:vAlign w:val="center"/>
          </w:tcPr>
          <w:p w14:paraId="7BAC754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221CDC3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838401B" w14:textId="0BAA0C1D" w:rsidR="00331A88" w:rsidRPr="004C3A0B" w:rsidRDefault="00977A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4C0ECB" w14:textId="77777777" w:rsidTr="003257BD">
        <w:trPr>
          <w:trHeight w:val="403"/>
        </w:trPr>
        <w:tc>
          <w:tcPr>
            <w:tcW w:w="7763" w:type="dxa"/>
            <w:shd w:val="clear" w:color="auto" w:fill="F2F2F2" w:themeFill="background1" w:themeFillShade="F2"/>
            <w:vAlign w:val="center"/>
          </w:tcPr>
          <w:p w14:paraId="6FA82C5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1BA0D1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9947B53" w14:textId="215A3643" w:rsidR="00331A88" w:rsidRPr="004C3A0B" w:rsidRDefault="00977A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DB638D9" w14:textId="77777777" w:rsidTr="003257BD">
        <w:trPr>
          <w:trHeight w:val="403"/>
        </w:trPr>
        <w:tc>
          <w:tcPr>
            <w:tcW w:w="7763" w:type="dxa"/>
            <w:shd w:val="clear" w:color="auto" w:fill="F2F2F2" w:themeFill="background1" w:themeFillShade="F2"/>
            <w:vAlign w:val="center"/>
          </w:tcPr>
          <w:p w14:paraId="10E0747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DE0B03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FD58758" w14:textId="206BA9FE" w:rsidR="00331A88" w:rsidRPr="004C3A0B" w:rsidRDefault="00977A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1EF3D42" w14:textId="77777777" w:rsidTr="003257BD">
        <w:trPr>
          <w:trHeight w:val="403"/>
        </w:trPr>
        <w:tc>
          <w:tcPr>
            <w:tcW w:w="7763" w:type="dxa"/>
            <w:shd w:val="clear" w:color="auto" w:fill="F2F2F2" w:themeFill="background1" w:themeFillShade="F2"/>
            <w:vAlign w:val="center"/>
          </w:tcPr>
          <w:p w14:paraId="12AFBCA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AE5AB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FD0D2C" w14:textId="0DDBD3C9" w:rsidR="00331A88" w:rsidRPr="004C3A0B" w:rsidRDefault="00977A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942FE9A" w14:textId="77777777" w:rsidTr="003257BD">
        <w:trPr>
          <w:trHeight w:val="403"/>
        </w:trPr>
        <w:tc>
          <w:tcPr>
            <w:tcW w:w="7763" w:type="dxa"/>
            <w:shd w:val="clear" w:color="auto" w:fill="F2F2F2" w:themeFill="background1" w:themeFillShade="F2"/>
            <w:vAlign w:val="center"/>
          </w:tcPr>
          <w:p w14:paraId="720DD28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751B4A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348BFBAD" w14:textId="70113999" w:rsidR="00331A88" w:rsidRPr="004C3A0B" w:rsidRDefault="00977AF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BD59D1F" w14:textId="77777777" w:rsidTr="00A83D75">
        <w:trPr>
          <w:trHeight w:val="403"/>
        </w:trPr>
        <w:tc>
          <w:tcPr>
            <w:tcW w:w="9889" w:type="dxa"/>
            <w:gridSpan w:val="3"/>
            <w:shd w:val="clear" w:color="auto" w:fill="F2F2F2" w:themeFill="background1" w:themeFillShade="F2"/>
            <w:vAlign w:val="center"/>
          </w:tcPr>
          <w:p w14:paraId="1A2E433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AEF499A" w14:textId="77777777" w:rsidTr="00694EA8">
        <w:trPr>
          <w:trHeight w:val="403"/>
        </w:trPr>
        <w:tc>
          <w:tcPr>
            <w:tcW w:w="9889" w:type="dxa"/>
            <w:gridSpan w:val="3"/>
            <w:vAlign w:val="center"/>
          </w:tcPr>
          <w:p w14:paraId="4CF9B009" w14:textId="77777777" w:rsidR="003257BD" w:rsidRDefault="003257BD" w:rsidP="003257BD">
            <w:pPr>
              <w:autoSpaceDE w:val="0"/>
              <w:autoSpaceDN w:val="0"/>
              <w:adjustRightInd w:val="0"/>
              <w:rPr>
                <w:rFonts w:ascii="Arial" w:hAnsi="Arial" w:cs="Arial"/>
                <w:sz w:val="22"/>
                <w:szCs w:val="22"/>
              </w:rPr>
            </w:pPr>
          </w:p>
          <w:p w14:paraId="21E33A30" w14:textId="77777777" w:rsidR="003257BD" w:rsidRDefault="003257BD" w:rsidP="003257BD">
            <w:pPr>
              <w:autoSpaceDE w:val="0"/>
              <w:autoSpaceDN w:val="0"/>
              <w:adjustRightInd w:val="0"/>
              <w:rPr>
                <w:rFonts w:ascii="Arial" w:hAnsi="Arial" w:cs="Arial"/>
                <w:sz w:val="22"/>
                <w:szCs w:val="22"/>
              </w:rPr>
            </w:pPr>
          </w:p>
          <w:p w14:paraId="253C1303" w14:textId="77777777" w:rsidR="003257BD" w:rsidRPr="00354F34" w:rsidRDefault="003257BD" w:rsidP="003257BD">
            <w:pPr>
              <w:autoSpaceDE w:val="0"/>
              <w:autoSpaceDN w:val="0"/>
              <w:adjustRightInd w:val="0"/>
              <w:rPr>
                <w:rFonts w:ascii="Arial" w:hAnsi="Arial" w:cs="Arial"/>
                <w:sz w:val="22"/>
                <w:szCs w:val="22"/>
              </w:rPr>
            </w:pPr>
          </w:p>
          <w:p w14:paraId="0CB23030"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E7C851D" w14:textId="77777777" w:rsidTr="00D839CD">
        <w:trPr>
          <w:trHeight w:val="403"/>
        </w:trPr>
        <w:tc>
          <w:tcPr>
            <w:tcW w:w="9889" w:type="dxa"/>
            <w:gridSpan w:val="3"/>
            <w:shd w:val="clear" w:color="auto" w:fill="F2F2F2" w:themeFill="background1" w:themeFillShade="F2"/>
            <w:vAlign w:val="center"/>
          </w:tcPr>
          <w:p w14:paraId="38E75A3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3875B36" w14:textId="77777777" w:rsidTr="00694EA8">
        <w:trPr>
          <w:trHeight w:val="403"/>
        </w:trPr>
        <w:tc>
          <w:tcPr>
            <w:tcW w:w="9889" w:type="dxa"/>
            <w:gridSpan w:val="3"/>
            <w:vAlign w:val="center"/>
          </w:tcPr>
          <w:p w14:paraId="2A0B658E" w14:textId="77777777" w:rsidR="003257BD" w:rsidRDefault="003257BD" w:rsidP="003257BD">
            <w:pPr>
              <w:autoSpaceDE w:val="0"/>
              <w:autoSpaceDN w:val="0"/>
              <w:adjustRightInd w:val="0"/>
              <w:rPr>
                <w:rFonts w:ascii="Arial" w:hAnsi="Arial" w:cs="Arial"/>
                <w:sz w:val="22"/>
                <w:szCs w:val="22"/>
              </w:rPr>
            </w:pPr>
          </w:p>
          <w:p w14:paraId="1243BF06" w14:textId="77777777" w:rsidR="003257BD" w:rsidRDefault="003257BD" w:rsidP="003257BD">
            <w:pPr>
              <w:autoSpaceDE w:val="0"/>
              <w:autoSpaceDN w:val="0"/>
              <w:adjustRightInd w:val="0"/>
              <w:rPr>
                <w:rFonts w:ascii="Arial" w:hAnsi="Arial" w:cs="Arial"/>
                <w:sz w:val="22"/>
                <w:szCs w:val="22"/>
              </w:rPr>
            </w:pPr>
          </w:p>
          <w:p w14:paraId="4C03F2C4" w14:textId="77777777" w:rsidR="003257BD" w:rsidRPr="00354F34" w:rsidRDefault="003257BD" w:rsidP="003257BD">
            <w:pPr>
              <w:autoSpaceDE w:val="0"/>
              <w:autoSpaceDN w:val="0"/>
              <w:adjustRightInd w:val="0"/>
              <w:rPr>
                <w:rFonts w:ascii="Arial" w:hAnsi="Arial" w:cs="Arial"/>
                <w:sz w:val="22"/>
                <w:szCs w:val="22"/>
              </w:rPr>
            </w:pPr>
          </w:p>
          <w:p w14:paraId="4E851BC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84E1F26" w14:textId="77777777" w:rsidTr="00D839CD">
        <w:trPr>
          <w:trHeight w:val="403"/>
        </w:trPr>
        <w:tc>
          <w:tcPr>
            <w:tcW w:w="9889" w:type="dxa"/>
            <w:gridSpan w:val="3"/>
            <w:shd w:val="clear" w:color="auto" w:fill="F2F2F2" w:themeFill="background1" w:themeFillShade="F2"/>
          </w:tcPr>
          <w:p w14:paraId="5AC3101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DF71AF4" w14:textId="77777777" w:rsidTr="00947984">
        <w:trPr>
          <w:trHeight w:val="403"/>
        </w:trPr>
        <w:tc>
          <w:tcPr>
            <w:tcW w:w="9889" w:type="dxa"/>
            <w:gridSpan w:val="3"/>
          </w:tcPr>
          <w:p w14:paraId="380DBCE3" w14:textId="77777777" w:rsidR="003257BD" w:rsidRDefault="003257BD" w:rsidP="003257BD">
            <w:pPr>
              <w:autoSpaceDE w:val="0"/>
              <w:autoSpaceDN w:val="0"/>
              <w:adjustRightInd w:val="0"/>
              <w:rPr>
                <w:rFonts w:ascii="Arial" w:hAnsi="Arial" w:cs="Arial"/>
                <w:sz w:val="22"/>
                <w:szCs w:val="22"/>
              </w:rPr>
            </w:pPr>
          </w:p>
          <w:p w14:paraId="02142045" w14:textId="77777777" w:rsidR="003257BD" w:rsidRDefault="003257BD" w:rsidP="003257BD">
            <w:pPr>
              <w:autoSpaceDE w:val="0"/>
              <w:autoSpaceDN w:val="0"/>
              <w:adjustRightInd w:val="0"/>
              <w:rPr>
                <w:rFonts w:ascii="Arial" w:hAnsi="Arial" w:cs="Arial"/>
                <w:sz w:val="22"/>
                <w:szCs w:val="22"/>
              </w:rPr>
            </w:pPr>
          </w:p>
          <w:p w14:paraId="59269556" w14:textId="77777777" w:rsidR="003257BD" w:rsidRPr="00354F34" w:rsidRDefault="003257BD" w:rsidP="003257BD">
            <w:pPr>
              <w:autoSpaceDE w:val="0"/>
              <w:autoSpaceDN w:val="0"/>
              <w:adjustRightInd w:val="0"/>
              <w:rPr>
                <w:rFonts w:ascii="Arial" w:hAnsi="Arial" w:cs="Arial"/>
                <w:sz w:val="22"/>
                <w:szCs w:val="22"/>
              </w:rPr>
            </w:pPr>
          </w:p>
          <w:p w14:paraId="383BECC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1065E31" w14:textId="77777777" w:rsidTr="00D839CD">
        <w:trPr>
          <w:trHeight w:val="403"/>
        </w:trPr>
        <w:tc>
          <w:tcPr>
            <w:tcW w:w="9889" w:type="dxa"/>
            <w:gridSpan w:val="3"/>
            <w:shd w:val="clear" w:color="auto" w:fill="F2F2F2" w:themeFill="background1" w:themeFillShade="F2"/>
          </w:tcPr>
          <w:p w14:paraId="3BD1F73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EE9499" w14:textId="77777777" w:rsidTr="00947984">
        <w:trPr>
          <w:trHeight w:val="403"/>
        </w:trPr>
        <w:tc>
          <w:tcPr>
            <w:tcW w:w="9889" w:type="dxa"/>
            <w:gridSpan w:val="3"/>
          </w:tcPr>
          <w:p w14:paraId="6C58236A" w14:textId="77777777" w:rsidR="003257BD" w:rsidRDefault="003257BD" w:rsidP="003257BD">
            <w:pPr>
              <w:autoSpaceDE w:val="0"/>
              <w:autoSpaceDN w:val="0"/>
              <w:adjustRightInd w:val="0"/>
              <w:rPr>
                <w:rFonts w:ascii="Arial" w:hAnsi="Arial" w:cs="Arial"/>
                <w:sz w:val="22"/>
                <w:szCs w:val="22"/>
              </w:rPr>
            </w:pPr>
          </w:p>
          <w:p w14:paraId="0C537A65" w14:textId="77777777" w:rsidR="003257BD" w:rsidRDefault="003257BD" w:rsidP="003257BD">
            <w:pPr>
              <w:autoSpaceDE w:val="0"/>
              <w:autoSpaceDN w:val="0"/>
              <w:adjustRightInd w:val="0"/>
              <w:rPr>
                <w:rFonts w:ascii="Arial" w:hAnsi="Arial" w:cs="Arial"/>
                <w:sz w:val="22"/>
                <w:szCs w:val="22"/>
              </w:rPr>
            </w:pPr>
          </w:p>
          <w:p w14:paraId="798B2E75" w14:textId="77777777" w:rsidR="003257BD" w:rsidRPr="00354F34" w:rsidRDefault="003257BD" w:rsidP="003257BD">
            <w:pPr>
              <w:autoSpaceDE w:val="0"/>
              <w:autoSpaceDN w:val="0"/>
              <w:adjustRightInd w:val="0"/>
              <w:rPr>
                <w:rFonts w:ascii="Arial" w:hAnsi="Arial" w:cs="Arial"/>
                <w:sz w:val="22"/>
                <w:szCs w:val="22"/>
              </w:rPr>
            </w:pPr>
          </w:p>
          <w:p w14:paraId="6B82406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044FC588" w14:textId="77777777" w:rsidTr="00947984">
        <w:trPr>
          <w:trHeight w:val="403"/>
        </w:trPr>
        <w:tc>
          <w:tcPr>
            <w:tcW w:w="9889" w:type="dxa"/>
            <w:gridSpan w:val="3"/>
          </w:tcPr>
          <w:p w14:paraId="21C7AD4A"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1BCEE97" w14:textId="77777777" w:rsidTr="00947984">
        <w:trPr>
          <w:trHeight w:val="403"/>
        </w:trPr>
        <w:tc>
          <w:tcPr>
            <w:tcW w:w="9889" w:type="dxa"/>
            <w:gridSpan w:val="3"/>
          </w:tcPr>
          <w:p w14:paraId="03599720" w14:textId="77777777" w:rsidR="00C32EFB" w:rsidRDefault="00C32EFB" w:rsidP="00C32EFB">
            <w:pPr>
              <w:autoSpaceDE w:val="0"/>
              <w:autoSpaceDN w:val="0"/>
              <w:adjustRightInd w:val="0"/>
              <w:rPr>
                <w:rFonts w:ascii="Arial" w:hAnsi="Arial" w:cs="Arial"/>
                <w:sz w:val="22"/>
                <w:szCs w:val="22"/>
              </w:rPr>
            </w:pPr>
          </w:p>
          <w:p w14:paraId="1F075A41" w14:textId="77777777" w:rsidR="00C32EFB" w:rsidRDefault="00C32EFB" w:rsidP="00C32EFB">
            <w:pPr>
              <w:autoSpaceDE w:val="0"/>
              <w:autoSpaceDN w:val="0"/>
              <w:adjustRightInd w:val="0"/>
              <w:rPr>
                <w:rFonts w:ascii="Arial" w:hAnsi="Arial" w:cs="Arial"/>
                <w:sz w:val="22"/>
                <w:szCs w:val="22"/>
              </w:rPr>
            </w:pPr>
          </w:p>
          <w:p w14:paraId="781E28DB" w14:textId="77777777" w:rsidR="00C32EFB" w:rsidRPr="00354F34" w:rsidRDefault="00C32EFB" w:rsidP="00C32EFB">
            <w:pPr>
              <w:autoSpaceDE w:val="0"/>
              <w:autoSpaceDN w:val="0"/>
              <w:adjustRightInd w:val="0"/>
              <w:rPr>
                <w:rFonts w:ascii="Arial" w:hAnsi="Arial" w:cs="Arial"/>
                <w:sz w:val="22"/>
                <w:szCs w:val="22"/>
              </w:rPr>
            </w:pPr>
          </w:p>
          <w:p w14:paraId="3812511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7DA6D48" w14:textId="77777777" w:rsidTr="00C32EFB">
        <w:trPr>
          <w:trHeight w:val="252"/>
        </w:trPr>
        <w:tc>
          <w:tcPr>
            <w:tcW w:w="7763" w:type="dxa"/>
            <w:vMerge w:val="restart"/>
            <w:shd w:val="clear" w:color="auto" w:fill="F2F2F2" w:themeFill="background1" w:themeFillShade="F2"/>
          </w:tcPr>
          <w:p w14:paraId="3819E28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41466C7"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DB7C54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E18C8C0" w14:textId="376C8B04" w:rsidR="00C32EFB" w:rsidRPr="0092487B" w:rsidRDefault="00645A6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E1213">
                  <w:rPr>
                    <w:rFonts w:ascii="MS Gothic" w:eastAsia="MS Gothic" w:hAnsi="MS Gothic" w:cs="Arial" w:hint="eastAsia"/>
                    <w:b/>
                    <w:bCs/>
                  </w:rPr>
                  <w:t>☒</w:t>
                </w:r>
              </w:sdtContent>
            </w:sdt>
          </w:p>
        </w:tc>
      </w:tr>
      <w:tr w:rsidR="00C32EFB" w:rsidRPr="004C3A0B" w14:paraId="5F564CFC" w14:textId="77777777" w:rsidTr="00B93605">
        <w:trPr>
          <w:trHeight w:val="252"/>
        </w:trPr>
        <w:tc>
          <w:tcPr>
            <w:tcW w:w="7763" w:type="dxa"/>
            <w:vMerge/>
            <w:shd w:val="clear" w:color="auto" w:fill="F2F2F2" w:themeFill="background1" w:themeFillShade="F2"/>
          </w:tcPr>
          <w:p w14:paraId="319F1CA1"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01A0C2D"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2520353" w14:textId="77777777" w:rsidR="00C32EFB" w:rsidRPr="0092487B" w:rsidRDefault="00645A6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BDF108B" w14:textId="77777777" w:rsidTr="003257BD">
        <w:trPr>
          <w:trHeight w:val="311"/>
        </w:trPr>
        <w:tc>
          <w:tcPr>
            <w:tcW w:w="7763" w:type="dxa"/>
            <w:vMerge w:val="restart"/>
            <w:shd w:val="clear" w:color="auto" w:fill="F2F2F2" w:themeFill="background1" w:themeFillShade="F2"/>
          </w:tcPr>
          <w:p w14:paraId="0CD4447B"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653C97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765EA6D" w14:textId="490A82BF" w:rsidR="00C32EFB" w:rsidRPr="0092487B" w:rsidRDefault="00645A6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6E1213">
                  <w:rPr>
                    <w:rFonts w:ascii="MS Gothic" w:eastAsia="MS Gothic" w:hAnsi="MS Gothic" w:cs="Arial" w:hint="eastAsia"/>
                    <w:b/>
                    <w:bCs/>
                  </w:rPr>
                  <w:t>☒</w:t>
                </w:r>
              </w:sdtContent>
            </w:sdt>
          </w:p>
        </w:tc>
      </w:tr>
      <w:tr w:rsidR="00C32EFB" w:rsidRPr="004C3A0B" w14:paraId="56A427E3" w14:textId="77777777" w:rsidTr="003257BD">
        <w:trPr>
          <w:trHeight w:val="311"/>
        </w:trPr>
        <w:tc>
          <w:tcPr>
            <w:tcW w:w="7763" w:type="dxa"/>
            <w:vMerge/>
            <w:shd w:val="clear" w:color="auto" w:fill="F2F2F2" w:themeFill="background1" w:themeFillShade="F2"/>
          </w:tcPr>
          <w:p w14:paraId="778A802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76277D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79B29ED" w14:textId="77777777" w:rsidR="00C32EFB" w:rsidRPr="0092487B" w:rsidRDefault="00645A6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729B118B" w14:textId="77777777" w:rsidR="0092487B" w:rsidRDefault="0092487B" w:rsidP="00694EA8">
      <w:pPr>
        <w:rPr>
          <w:rFonts w:ascii="Arial" w:hAnsi="Arial" w:cs="Arial"/>
          <w:b/>
          <w:bCs/>
          <w:sz w:val="22"/>
          <w:szCs w:val="22"/>
        </w:rPr>
      </w:pPr>
    </w:p>
    <w:p w14:paraId="41FCF8C8" w14:textId="77777777" w:rsidR="002A152D" w:rsidRDefault="002A152D">
      <w:pPr>
        <w:rPr>
          <w:rFonts w:ascii="Arial" w:hAnsi="Arial" w:cs="Arial"/>
          <w:b/>
          <w:bCs/>
          <w:sz w:val="22"/>
          <w:szCs w:val="22"/>
        </w:rPr>
      </w:pPr>
      <w:r>
        <w:rPr>
          <w:rFonts w:ascii="Arial" w:hAnsi="Arial" w:cs="Arial"/>
          <w:b/>
          <w:bCs/>
          <w:sz w:val="22"/>
          <w:szCs w:val="22"/>
        </w:rPr>
        <w:br w:type="page"/>
      </w:r>
    </w:p>
    <w:p w14:paraId="20E0F117"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4F9C1BA" w14:textId="77777777" w:rsidTr="00A83D75">
        <w:trPr>
          <w:trHeight w:val="1807"/>
        </w:trPr>
        <w:tc>
          <w:tcPr>
            <w:tcW w:w="9881" w:type="dxa"/>
            <w:gridSpan w:val="3"/>
            <w:shd w:val="clear" w:color="auto" w:fill="F2F2F2" w:themeFill="background1" w:themeFillShade="F2"/>
            <w:vAlign w:val="center"/>
          </w:tcPr>
          <w:p w14:paraId="708DD06D"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B81D3F8" w14:textId="77777777" w:rsidR="00694EA8" w:rsidRPr="004C3A0B" w:rsidRDefault="00694EA8" w:rsidP="00694EA8">
            <w:pPr>
              <w:jc w:val="both"/>
              <w:rPr>
                <w:rFonts w:ascii="Arial" w:hAnsi="Arial" w:cs="Arial"/>
                <w:b/>
                <w:bCs/>
                <w:color w:val="000000"/>
                <w:sz w:val="22"/>
                <w:szCs w:val="22"/>
              </w:rPr>
            </w:pPr>
          </w:p>
          <w:p w14:paraId="0EAD9A01"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C13FA55"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89BA3C"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ABA7C71" w14:textId="037489D1" w:rsidR="0092487B" w:rsidRPr="004C3A0B" w:rsidRDefault="006E1213" w:rsidP="00694EA8">
            <w:pPr>
              <w:spacing w:before="100" w:beforeAutospacing="1" w:after="100" w:afterAutospacing="1"/>
              <w:rPr>
                <w:rFonts w:ascii="Arial" w:hAnsi="Arial" w:cs="Arial"/>
                <w:sz w:val="22"/>
                <w:szCs w:val="22"/>
              </w:rPr>
            </w:pPr>
            <w:r>
              <w:rPr>
                <w:rFonts w:ascii="Arial" w:hAnsi="Arial" w:cs="Arial"/>
                <w:sz w:val="22"/>
                <w:szCs w:val="22"/>
              </w:rPr>
              <w:t>Khadija Uddin</w:t>
            </w:r>
          </w:p>
        </w:tc>
        <w:tc>
          <w:tcPr>
            <w:tcW w:w="2239" w:type="dxa"/>
            <w:vAlign w:val="center"/>
          </w:tcPr>
          <w:p w14:paraId="5F44E393" w14:textId="2C0967B8"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E1213">
              <w:rPr>
                <w:rFonts w:ascii="Arial" w:hAnsi="Arial" w:cs="Arial"/>
                <w:b/>
                <w:bCs/>
                <w:sz w:val="22"/>
                <w:szCs w:val="22"/>
              </w:rPr>
              <w:t xml:space="preserve"> 25/</w:t>
            </w:r>
            <w:r w:rsidR="00DA0168">
              <w:rPr>
                <w:rFonts w:ascii="Arial" w:hAnsi="Arial" w:cs="Arial"/>
                <w:b/>
                <w:bCs/>
                <w:sz w:val="22"/>
                <w:szCs w:val="22"/>
              </w:rPr>
              <w:t>10/2020</w:t>
            </w:r>
          </w:p>
          <w:p w14:paraId="70DB6739" w14:textId="77777777" w:rsidR="0092487B" w:rsidRPr="004C3A0B" w:rsidRDefault="0092487B" w:rsidP="00694EA8">
            <w:pPr>
              <w:spacing w:before="100" w:beforeAutospacing="1" w:after="100" w:afterAutospacing="1"/>
              <w:rPr>
                <w:rFonts w:ascii="Arial" w:hAnsi="Arial" w:cs="Arial"/>
                <w:sz w:val="22"/>
                <w:szCs w:val="22"/>
              </w:rPr>
            </w:pPr>
          </w:p>
        </w:tc>
      </w:tr>
    </w:tbl>
    <w:p w14:paraId="157755D7" w14:textId="77777777" w:rsidR="00694EA8" w:rsidRPr="004C3A0B" w:rsidRDefault="00694EA8" w:rsidP="000700F9">
      <w:pPr>
        <w:rPr>
          <w:rFonts w:ascii="Arial" w:hAnsi="Arial" w:cs="Arial"/>
          <w:sz w:val="22"/>
          <w:szCs w:val="22"/>
        </w:rPr>
      </w:pPr>
    </w:p>
    <w:p w14:paraId="1E24CD1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E352AEE" w14:textId="77777777" w:rsidTr="003257BD">
        <w:trPr>
          <w:trHeight w:val="346"/>
        </w:trPr>
        <w:tc>
          <w:tcPr>
            <w:tcW w:w="1423" w:type="pct"/>
            <w:shd w:val="clear" w:color="auto" w:fill="F2F2F2" w:themeFill="background1" w:themeFillShade="F2"/>
            <w:vAlign w:val="center"/>
          </w:tcPr>
          <w:p w14:paraId="04DD60E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BDB1419" w14:textId="59E832DF" w:rsidR="0092487B" w:rsidRPr="004C3A0B" w:rsidRDefault="00F6451C" w:rsidP="00CA7241">
            <w:pPr>
              <w:pStyle w:val="ListParagraph"/>
              <w:ind w:left="0"/>
              <w:rPr>
                <w:rFonts w:ascii="Arial" w:hAnsi="Arial" w:cs="Arial"/>
              </w:rPr>
            </w:pPr>
            <w:r>
              <w:rPr>
                <w:rFonts w:ascii="Arial" w:hAnsi="Arial" w:cs="Arial"/>
              </w:rPr>
              <w:t>Paul Darby</w:t>
            </w:r>
          </w:p>
        </w:tc>
        <w:tc>
          <w:tcPr>
            <w:tcW w:w="1087" w:type="pct"/>
            <w:vMerge w:val="restart"/>
          </w:tcPr>
          <w:p w14:paraId="5E9ED3EE" w14:textId="70B415D8" w:rsidR="0092487B" w:rsidRPr="004C3A0B" w:rsidRDefault="0092487B" w:rsidP="0092487B">
            <w:pPr>
              <w:pStyle w:val="ListParagraph"/>
              <w:ind w:left="0"/>
              <w:rPr>
                <w:rFonts w:ascii="Arial" w:hAnsi="Arial" w:cs="Arial"/>
              </w:rPr>
            </w:pPr>
            <w:r w:rsidRPr="004C3A0B">
              <w:rPr>
                <w:rFonts w:ascii="Arial" w:hAnsi="Arial" w:cs="Arial"/>
                <w:b/>
                <w:bCs/>
              </w:rPr>
              <w:t>Date:</w:t>
            </w:r>
            <w:r w:rsidR="00F6451C">
              <w:rPr>
                <w:rFonts w:ascii="Arial" w:hAnsi="Arial" w:cs="Arial"/>
                <w:b/>
                <w:bCs/>
              </w:rPr>
              <w:t xml:space="preserve"> 25/10/2020</w:t>
            </w:r>
          </w:p>
        </w:tc>
      </w:tr>
      <w:tr w:rsidR="0092487B" w:rsidRPr="004C3A0B" w14:paraId="21B848C2" w14:textId="77777777" w:rsidTr="003257BD">
        <w:trPr>
          <w:trHeight w:val="347"/>
        </w:trPr>
        <w:tc>
          <w:tcPr>
            <w:tcW w:w="1423" w:type="pct"/>
            <w:shd w:val="clear" w:color="auto" w:fill="F2F2F2" w:themeFill="background1" w:themeFillShade="F2"/>
            <w:vAlign w:val="center"/>
          </w:tcPr>
          <w:p w14:paraId="28BC9B4B"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69E53E0" w14:textId="77777777" w:rsidR="0092487B" w:rsidRPr="004C3A0B" w:rsidRDefault="0092487B" w:rsidP="0092487B">
            <w:pPr>
              <w:pStyle w:val="ListParagraph"/>
              <w:ind w:left="0"/>
              <w:rPr>
                <w:rFonts w:ascii="Arial" w:hAnsi="Arial" w:cs="Arial"/>
              </w:rPr>
            </w:pPr>
          </w:p>
          <w:p w14:paraId="6304AB17" w14:textId="77777777" w:rsidR="0092487B" w:rsidRPr="004C3A0B" w:rsidRDefault="0092487B" w:rsidP="0092487B">
            <w:pPr>
              <w:pStyle w:val="ListParagraph"/>
              <w:ind w:left="0"/>
              <w:rPr>
                <w:rFonts w:ascii="Arial" w:hAnsi="Arial" w:cs="Arial"/>
              </w:rPr>
            </w:pPr>
          </w:p>
        </w:tc>
        <w:tc>
          <w:tcPr>
            <w:tcW w:w="1087" w:type="pct"/>
            <w:vMerge/>
            <w:vAlign w:val="center"/>
          </w:tcPr>
          <w:p w14:paraId="45246EB7" w14:textId="77777777" w:rsidR="0092487B" w:rsidRPr="004C3A0B" w:rsidRDefault="0092487B" w:rsidP="0092487B">
            <w:pPr>
              <w:pStyle w:val="ListParagraph"/>
              <w:ind w:left="0"/>
              <w:rPr>
                <w:rFonts w:ascii="Arial" w:hAnsi="Arial" w:cs="Arial"/>
              </w:rPr>
            </w:pPr>
          </w:p>
        </w:tc>
      </w:tr>
    </w:tbl>
    <w:p w14:paraId="35CC11FE" w14:textId="77777777" w:rsidR="000C3A29" w:rsidRPr="004C3A0B" w:rsidRDefault="000C3A29" w:rsidP="000700F9">
      <w:pPr>
        <w:rPr>
          <w:rFonts w:ascii="Arial" w:hAnsi="Arial" w:cs="Arial"/>
          <w:sz w:val="22"/>
          <w:szCs w:val="22"/>
        </w:rPr>
      </w:pPr>
    </w:p>
    <w:p w14:paraId="70DB1D1B"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26EF9D4" w14:textId="77777777" w:rsidTr="003257BD">
        <w:trPr>
          <w:trHeight w:val="346"/>
        </w:trPr>
        <w:tc>
          <w:tcPr>
            <w:tcW w:w="1423" w:type="pct"/>
            <w:shd w:val="clear" w:color="auto" w:fill="F2F2F2" w:themeFill="background1" w:themeFillShade="F2"/>
            <w:vAlign w:val="center"/>
          </w:tcPr>
          <w:p w14:paraId="20F87ADD"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78E330B" w14:textId="77777777" w:rsidR="0092487B" w:rsidRPr="004C3A0B" w:rsidRDefault="0092487B" w:rsidP="009D2E0B">
            <w:pPr>
              <w:pStyle w:val="ListParagraph"/>
              <w:ind w:left="0"/>
              <w:rPr>
                <w:rFonts w:ascii="Arial" w:hAnsi="Arial" w:cs="Arial"/>
              </w:rPr>
            </w:pPr>
          </w:p>
        </w:tc>
        <w:tc>
          <w:tcPr>
            <w:tcW w:w="1087" w:type="pct"/>
            <w:vMerge w:val="restart"/>
          </w:tcPr>
          <w:p w14:paraId="2549272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1DD981D" w14:textId="77777777" w:rsidTr="003257BD">
        <w:trPr>
          <w:trHeight w:val="347"/>
        </w:trPr>
        <w:tc>
          <w:tcPr>
            <w:tcW w:w="1423" w:type="pct"/>
            <w:shd w:val="clear" w:color="auto" w:fill="F2F2F2" w:themeFill="background1" w:themeFillShade="F2"/>
            <w:vAlign w:val="center"/>
          </w:tcPr>
          <w:p w14:paraId="7672EF83"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25B68F5" w14:textId="77777777" w:rsidR="0092487B" w:rsidRPr="004C3A0B" w:rsidRDefault="0092487B" w:rsidP="009D2E0B">
            <w:pPr>
              <w:pStyle w:val="ListParagraph"/>
              <w:ind w:left="0"/>
              <w:rPr>
                <w:rFonts w:ascii="Arial" w:hAnsi="Arial" w:cs="Arial"/>
              </w:rPr>
            </w:pPr>
          </w:p>
          <w:p w14:paraId="77D64CDA" w14:textId="77777777" w:rsidR="0092487B" w:rsidRPr="004C3A0B" w:rsidRDefault="0092487B" w:rsidP="009D2E0B">
            <w:pPr>
              <w:pStyle w:val="ListParagraph"/>
              <w:ind w:left="0"/>
              <w:rPr>
                <w:rFonts w:ascii="Arial" w:hAnsi="Arial" w:cs="Arial"/>
              </w:rPr>
            </w:pPr>
          </w:p>
        </w:tc>
        <w:tc>
          <w:tcPr>
            <w:tcW w:w="1087" w:type="pct"/>
            <w:vMerge/>
            <w:vAlign w:val="center"/>
          </w:tcPr>
          <w:p w14:paraId="734F3CD4" w14:textId="77777777" w:rsidR="0092487B" w:rsidRPr="004C3A0B" w:rsidRDefault="0092487B" w:rsidP="009D2E0B">
            <w:pPr>
              <w:pStyle w:val="ListParagraph"/>
              <w:ind w:left="0"/>
              <w:rPr>
                <w:rFonts w:ascii="Arial" w:hAnsi="Arial" w:cs="Arial"/>
              </w:rPr>
            </w:pPr>
          </w:p>
        </w:tc>
      </w:tr>
    </w:tbl>
    <w:p w14:paraId="6D215731" w14:textId="77777777" w:rsidR="0076027F" w:rsidRDefault="0076027F" w:rsidP="000C3A29">
      <w:pPr>
        <w:rPr>
          <w:rFonts w:ascii="Arial" w:hAnsi="Arial" w:cs="Arial"/>
          <w:b/>
          <w:sz w:val="22"/>
          <w:szCs w:val="22"/>
        </w:rPr>
      </w:pPr>
    </w:p>
    <w:p w14:paraId="331AD7A8"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21E3C6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7D00E64" w14:textId="0463346A" w:rsidR="00CC2661" w:rsidRPr="004C3A0B" w:rsidRDefault="00977AF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3C4DB4E"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CE78AAC"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3CFFA850" w14:textId="2C98FA21" w:rsidR="00CC2661" w:rsidRPr="004C3A0B" w:rsidRDefault="00977AF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6E8D2B0"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618193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9BFAF10" w14:textId="0ADED475" w:rsidR="00CC2661" w:rsidRPr="004C3A0B" w:rsidRDefault="00977AF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9ABFD10"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2A4F517"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58C3AFB" w14:textId="285A1E04" w:rsidR="00CC2661" w:rsidRPr="004C3A0B" w:rsidRDefault="00977AF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FBF8D85"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6D4710B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D5B6206" w14:textId="1921DB86" w:rsidR="00743859" w:rsidRDefault="00977AFF"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5CC64E2"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0A18C06"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A59E5F2" w14:textId="74F7B3CB" w:rsidR="00743859" w:rsidRPr="004C3A0B" w:rsidRDefault="00977AF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5D75340"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4209B47"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085B0DA" w14:textId="0AFB26E3" w:rsidR="00743859" w:rsidRPr="004C3A0B" w:rsidRDefault="00977AF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3DE599D"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D6D59B4"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F1BD76" w14:textId="2BDDE43C" w:rsidR="00424773" w:rsidRDefault="00977AFF" w:rsidP="00424773">
                <w:pPr>
                  <w:jc w:val="center"/>
                  <w:rPr>
                    <w:rFonts w:ascii="Arial" w:hAnsi="Arial" w:cs="Arial"/>
                    <w:b/>
                    <w:bCs/>
                  </w:rPr>
                </w:pPr>
                <w:r>
                  <w:rPr>
                    <w:rFonts w:ascii="MS Gothic" w:eastAsia="MS Gothic" w:hAnsi="MS Gothic" w:cs="Arial" w:hint="eastAsia"/>
                    <w:b/>
                    <w:bCs/>
                  </w:rPr>
                  <w:t>☒</w:t>
                </w:r>
              </w:p>
            </w:sdtContent>
          </w:sdt>
          <w:p w14:paraId="01FE1EB7" w14:textId="77777777" w:rsidR="00424773" w:rsidRDefault="00424773" w:rsidP="00743859">
            <w:pPr>
              <w:jc w:val="center"/>
              <w:rPr>
                <w:rFonts w:ascii="MS Gothic" w:eastAsia="MS Gothic" w:hAnsi="MS Gothic" w:cs="Arial"/>
                <w:b/>
                <w:bCs/>
              </w:rPr>
            </w:pPr>
          </w:p>
        </w:tc>
        <w:tc>
          <w:tcPr>
            <w:tcW w:w="9356" w:type="dxa"/>
            <w:vAlign w:val="center"/>
          </w:tcPr>
          <w:p w14:paraId="0CED0F37"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71747BA" w14:textId="77777777" w:rsidR="005756CA" w:rsidRPr="004C3A0B" w:rsidRDefault="005756CA" w:rsidP="00A5764B">
      <w:pPr>
        <w:tabs>
          <w:tab w:val="left" w:pos="5103"/>
        </w:tabs>
        <w:rPr>
          <w:rFonts w:ascii="Arial" w:hAnsi="Arial" w:cs="Arial"/>
          <w:b/>
          <w:bCs/>
          <w:sz w:val="22"/>
          <w:szCs w:val="22"/>
        </w:rPr>
      </w:pPr>
    </w:p>
    <w:p w14:paraId="03278EC1" w14:textId="77777777" w:rsidR="00425DA7" w:rsidRDefault="00425DA7">
      <w:pPr>
        <w:rPr>
          <w:rFonts w:ascii="Arial" w:hAnsi="Arial" w:cs="Arial"/>
          <w:b/>
          <w:bCs/>
          <w:sz w:val="22"/>
          <w:szCs w:val="22"/>
        </w:rPr>
      </w:pPr>
      <w:r>
        <w:rPr>
          <w:rFonts w:ascii="Arial" w:hAnsi="Arial" w:cs="Arial"/>
          <w:b/>
          <w:bCs/>
          <w:sz w:val="22"/>
          <w:szCs w:val="22"/>
        </w:rPr>
        <w:br w:type="page"/>
      </w:r>
    </w:p>
    <w:p w14:paraId="1F9C2FF9"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C1DB3BC" w14:textId="77777777" w:rsidTr="00A83D75">
        <w:tc>
          <w:tcPr>
            <w:tcW w:w="10060" w:type="dxa"/>
            <w:shd w:val="clear" w:color="auto" w:fill="F2F2F2" w:themeFill="background1" w:themeFillShade="F2"/>
          </w:tcPr>
          <w:p w14:paraId="45E91D3B"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B132CA3"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49A438A3"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A850A10" w14:textId="77777777" w:rsidR="004632AA" w:rsidRPr="004C3A0B" w:rsidRDefault="004632AA" w:rsidP="00A5764B">
      <w:pPr>
        <w:tabs>
          <w:tab w:val="left" w:pos="5103"/>
        </w:tabs>
        <w:rPr>
          <w:rFonts w:ascii="Arial" w:hAnsi="Arial" w:cs="Arial"/>
          <w:b/>
          <w:bCs/>
          <w:sz w:val="22"/>
          <w:szCs w:val="22"/>
        </w:rPr>
      </w:pPr>
    </w:p>
    <w:p w14:paraId="3CDFEEB1"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75D4BED6" w14:textId="70C3B444" w:rsidR="00683497" w:rsidRDefault="00683497" w:rsidP="00683497">
      <w:pPr>
        <w:tabs>
          <w:tab w:val="left" w:pos="5103"/>
        </w:tabs>
        <w:rPr>
          <w:rFonts w:ascii="Arial" w:hAnsi="Arial" w:cs="Arial"/>
          <w:bCs/>
          <w:sz w:val="22"/>
          <w:szCs w:val="22"/>
        </w:rPr>
      </w:pPr>
    </w:p>
    <w:p w14:paraId="24D461C5" w14:textId="4E4F3230" w:rsidR="00464F70" w:rsidRPr="00464F70" w:rsidRDefault="00464F70" w:rsidP="00D11476">
      <w:pPr>
        <w:jc w:val="both"/>
        <w:rPr>
          <w:rFonts w:ascii="Arial" w:hAnsi="Arial" w:cs="Arial"/>
          <w:color w:val="222222"/>
          <w:sz w:val="24"/>
          <w:szCs w:val="24"/>
          <w:u w:val="single"/>
          <w:shd w:val="clear" w:color="auto" w:fill="FFFFFF"/>
        </w:rPr>
      </w:pPr>
      <w:r w:rsidRPr="00464F70">
        <w:rPr>
          <w:rFonts w:ascii="Arial" w:hAnsi="Arial" w:cs="Arial"/>
          <w:color w:val="222222"/>
          <w:sz w:val="24"/>
          <w:szCs w:val="24"/>
          <w:u w:val="single"/>
          <w:shd w:val="clear" w:color="auto" w:fill="FFFFFF"/>
        </w:rPr>
        <w:t>References</w:t>
      </w:r>
    </w:p>
    <w:p w14:paraId="5A67C69B" w14:textId="4FA91696" w:rsidR="00D11476" w:rsidRDefault="00D11476" w:rsidP="00D11476">
      <w:pPr>
        <w:jc w:val="both"/>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Adab</w:t>
      </w:r>
      <w:proofErr w:type="spellEnd"/>
      <w:r>
        <w:rPr>
          <w:rFonts w:ascii="Arial" w:hAnsi="Arial" w:cs="Arial"/>
          <w:color w:val="222222"/>
          <w:sz w:val="24"/>
          <w:szCs w:val="24"/>
          <w:shd w:val="clear" w:color="auto" w:fill="FFFFFF"/>
        </w:rPr>
        <w:t xml:space="preserve">, N., </w:t>
      </w:r>
      <w:proofErr w:type="spellStart"/>
      <w:r>
        <w:rPr>
          <w:rFonts w:ascii="Arial" w:hAnsi="Arial" w:cs="Arial"/>
          <w:color w:val="222222"/>
          <w:sz w:val="24"/>
          <w:szCs w:val="24"/>
          <w:shd w:val="clear" w:color="auto" w:fill="FFFFFF"/>
        </w:rPr>
        <w:t>Kini</w:t>
      </w:r>
      <w:proofErr w:type="spellEnd"/>
      <w:r>
        <w:rPr>
          <w:rFonts w:ascii="Arial" w:hAnsi="Arial" w:cs="Arial"/>
          <w:color w:val="222222"/>
          <w:sz w:val="24"/>
          <w:szCs w:val="24"/>
          <w:shd w:val="clear" w:color="auto" w:fill="FFFFFF"/>
        </w:rPr>
        <w:t xml:space="preserve">, U., </w:t>
      </w:r>
      <w:proofErr w:type="spellStart"/>
      <w:r>
        <w:rPr>
          <w:rFonts w:ascii="Arial" w:hAnsi="Arial" w:cs="Arial"/>
          <w:color w:val="222222"/>
          <w:sz w:val="24"/>
          <w:szCs w:val="24"/>
          <w:shd w:val="clear" w:color="auto" w:fill="FFFFFF"/>
        </w:rPr>
        <w:t>Vinten</w:t>
      </w:r>
      <w:proofErr w:type="spellEnd"/>
      <w:r>
        <w:rPr>
          <w:rFonts w:ascii="Arial" w:hAnsi="Arial" w:cs="Arial"/>
          <w:color w:val="222222"/>
          <w:sz w:val="24"/>
          <w:szCs w:val="24"/>
          <w:shd w:val="clear" w:color="auto" w:fill="FFFFFF"/>
        </w:rPr>
        <w:t xml:space="preserve">, J., Ayres, J., Baker, G., Clayton-Smith, J., Coyle, H., Fryer, A., </w:t>
      </w:r>
      <w:proofErr w:type="spellStart"/>
      <w:r>
        <w:rPr>
          <w:rFonts w:ascii="Arial" w:hAnsi="Arial" w:cs="Arial"/>
          <w:color w:val="222222"/>
          <w:sz w:val="24"/>
          <w:szCs w:val="24"/>
          <w:shd w:val="clear" w:color="auto" w:fill="FFFFFF"/>
        </w:rPr>
        <w:t>Gorry</w:t>
      </w:r>
      <w:proofErr w:type="spellEnd"/>
      <w:r>
        <w:rPr>
          <w:rFonts w:ascii="Arial" w:hAnsi="Arial" w:cs="Arial"/>
          <w:color w:val="222222"/>
          <w:sz w:val="24"/>
          <w:szCs w:val="24"/>
          <w:shd w:val="clear" w:color="auto" w:fill="FFFFFF"/>
        </w:rPr>
        <w:t xml:space="preserve">, J., Gregg, J. and </w:t>
      </w:r>
      <w:proofErr w:type="spellStart"/>
      <w:r>
        <w:rPr>
          <w:rFonts w:ascii="Arial" w:hAnsi="Arial" w:cs="Arial"/>
          <w:color w:val="222222"/>
          <w:sz w:val="24"/>
          <w:szCs w:val="24"/>
          <w:shd w:val="clear" w:color="auto" w:fill="FFFFFF"/>
        </w:rPr>
        <w:t>Mawer</w:t>
      </w:r>
      <w:proofErr w:type="spellEnd"/>
      <w:r>
        <w:rPr>
          <w:rFonts w:ascii="Arial" w:hAnsi="Arial" w:cs="Arial"/>
          <w:color w:val="222222"/>
          <w:sz w:val="24"/>
          <w:szCs w:val="24"/>
          <w:shd w:val="clear" w:color="auto" w:fill="FFFFFF"/>
        </w:rPr>
        <w:t xml:space="preserve">, G., 2004. The </w:t>
      </w:r>
      <w:proofErr w:type="gramStart"/>
      <w:r>
        <w:rPr>
          <w:rFonts w:ascii="Arial" w:hAnsi="Arial" w:cs="Arial"/>
          <w:color w:val="222222"/>
          <w:sz w:val="24"/>
          <w:szCs w:val="24"/>
          <w:shd w:val="clear" w:color="auto" w:fill="FFFFFF"/>
        </w:rPr>
        <w:t>longer term</w:t>
      </w:r>
      <w:proofErr w:type="gramEnd"/>
      <w:r>
        <w:rPr>
          <w:rFonts w:ascii="Arial" w:hAnsi="Arial" w:cs="Arial"/>
          <w:color w:val="222222"/>
          <w:sz w:val="24"/>
          <w:szCs w:val="24"/>
          <w:shd w:val="clear" w:color="auto" w:fill="FFFFFF"/>
        </w:rPr>
        <w:t xml:space="preserve"> outcome of children born to mothers with epilepsy.</w:t>
      </w:r>
      <w:r>
        <w:rPr>
          <w:rStyle w:val="apple-converted-space"/>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Journal of Neurology, Neurosurgery &amp; Psychiatry</w:t>
      </w:r>
      <w:r>
        <w:rPr>
          <w:rFonts w:ascii="Arial" w:hAnsi="Arial" w:cs="Arial"/>
          <w:color w:val="222222"/>
          <w:sz w:val="24"/>
          <w:szCs w:val="24"/>
          <w:shd w:val="clear" w:color="auto" w:fill="FFFFFF"/>
        </w:rPr>
        <w:t>,</w:t>
      </w:r>
      <w:r>
        <w:rPr>
          <w:rStyle w:val="apple-converted-space"/>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75</w:t>
      </w:r>
      <w:r>
        <w:rPr>
          <w:rFonts w:ascii="Arial" w:hAnsi="Arial" w:cs="Arial"/>
          <w:color w:val="222222"/>
          <w:sz w:val="24"/>
          <w:szCs w:val="24"/>
          <w:shd w:val="clear" w:color="auto" w:fill="FFFFFF"/>
        </w:rPr>
        <w:t>(11), pp.1575-1583.</w:t>
      </w:r>
    </w:p>
    <w:p w14:paraId="5A3B07D7" w14:textId="77777777" w:rsidR="00D11476" w:rsidRDefault="00D11476" w:rsidP="00D11476">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Anderson-McNamee, J.K. and Bailey, S.J., 2010. The importance of play in early childhood development.</w:t>
      </w:r>
      <w:r>
        <w:rPr>
          <w:rStyle w:val="apple-converted-space"/>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 xml:space="preserve">Montana State University </w:t>
      </w:r>
      <w:proofErr w:type="spellStart"/>
      <w:r>
        <w:rPr>
          <w:rFonts w:ascii="Arial" w:hAnsi="Arial" w:cs="Arial"/>
          <w:i/>
          <w:iCs/>
          <w:color w:val="222222"/>
          <w:sz w:val="24"/>
          <w:szCs w:val="24"/>
          <w:shd w:val="clear" w:color="auto" w:fill="FFFFFF"/>
        </w:rPr>
        <w:t>Extention</w:t>
      </w:r>
      <w:proofErr w:type="spellEnd"/>
      <w:r>
        <w:rPr>
          <w:rFonts w:ascii="Arial" w:hAnsi="Arial" w:cs="Arial"/>
          <w:color w:val="222222"/>
          <w:sz w:val="24"/>
          <w:szCs w:val="24"/>
          <w:shd w:val="clear" w:color="auto" w:fill="FFFFFF"/>
        </w:rPr>
        <w:t>, pp.1-4.</w:t>
      </w:r>
    </w:p>
    <w:p w14:paraId="25A8B3A6" w14:textId="77777777" w:rsidR="00D11476" w:rsidRDefault="00D11476" w:rsidP="00D11476">
      <w:pPr>
        <w:jc w:val="both"/>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Brussoni</w:t>
      </w:r>
      <w:proofErr w:type="spellEnd"/>
      <w:r>
        <w:rPr>
          <w:rFonts w:ascii="Arial" w:hAnsi="Arial" w:cs="Arial"/>
          <w:color w:val="222222"/>
          <w:sz w:val="24"/>
          <w:szCs w:val="24"/>
          <w:shd w:val="clear" w:color="auto" w:fill="FFFFFF"/>
        </w:rPr>
        <w:t xml:space="preserve">, M., Gibbons, R., Gray, C., Ishikawa, T., </w:t>
      </w:r>
      <w:proofErr w:type="spellStart"/>
      <w:r>
        <w:rPr>
          <w:rFonts w:ascii="Arial" w:hAnsi="Arial" w:cs="Arial"/>
          <w:color w:val="222222"/>
          <w:sz w:val="24"/>
          <w:szCs w:val="24"/>
          <w:shd w:val="clear" w:color="auto" w:fill="FFFFFF"/>
        </w:rPr>
        <w:t>Sandseter</w:t>
      </w:r>
      <w:proofErr w:type="spellEnd"/>
      <w:r>
        <w:rPr>
          <w:rFonts w:ascii="Arial" w:hAnsi="Arial" w:cs="Arial"/>
          <w:color w:val="222222"/>
          <w:sz w:val="24"/>
          <w:szCs w:val="24"/>
          <w:shd w:val="clear" w:color="auto" w:fill="FFFFFF"/>
        </w:rPr>
        <w:t xml:space="preserve">, E., </w:t>
      </w:r>
      <w:proofErr w:type="spellStart"/>
      <w:r>
        <w:rPr>
          <w:rFonts w:ascii="Arial" w:hAnsi="Arial" w:cs="Arial"/>
          <w:color w:val="222222"/>
          <w:sz w:val="24"/>
          <w:szCs w:val="24"/>
          <w:shd w:val="clear" w:color="auto" w:fill="FFFFFF"/>
        </w:rPr>
        <w:t>Bienenstock</w:t>
      </w:r>
      <w:proofErr w:type="spellEnd"/>
      <w:r>
        <w:rPr>
          <w:rFonts w:ascii="Arial" w:hAnsi="Arial" w:cs="Arial"/>
          <w:color w:val="222222"/>
          <w:sz w:val="24"/>
          <w:szCs w:val="24"/>
          <w:shd w:val="clear" w:color="auto" w:fill="FFFFFF"/>
        </w:rPr>
        <w:t xml:space="preserve">, A., Chabot, G., </w:t>
      </w:r>
      <w:proofErr w:type="spellStart"/>
      <w:r>
        <w:rPr>
          <w:rFonts w:ascii="Arial" w:hAnsi="Arial" w:cs="Arial"/>
          <w:color w:val="222222"/>
          <w:sz w:val="24"/>
          <w:szCs w:val="24"/>
          <w:shd w:val="clear" w:color="auto" w:fill="FFFFFF"/>
        </w:rPr>
        <w:t>Fuselli</w:t>
      </w:r>
      <w:proofErr w:type="spellEnd"/>
      <w:r>
        <w:rPr>
          <w:rFonts w:ascii="Arial" w:hAnsi="Arial" w:cs="Arial"/>
          <w:color w:val="222222"/>
          <w:sz w:val="24"/>
          <w:szCs w:val="24"/>
          <w:shd w:val="clear" w:color="auto" w:fill="FFFFFF"/>
        </w:rPr>
        <w:t>, P., Herrington, S., Janssen, I. and Pickett, W., 2015. What is the relationship between risky outdoor play and health in children? A systematic review.</w:t>
      </w:r>
      <w:r>
        <w:rPr>
          <w:rStyle w:val="apple-converted-space"/>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International journal of environmental research and public health</w:t>
      </w:r>
      <w:r>
        <w:rPr>
          <w:rFonts w:ascii="Arial" w:hAnsi="Arial" w:cs="Arial"/>
          <w:color w:val="222222"/>
          <w:sz w:val="24"/>
          <w:szCs w:val="24"/>
          <w:shd w:val="clear" w:color="auto" w:fill="FFFFFF"/>
        </w:rPr>
        <w:t>,</w:t>
      </w:r>
      <w:r>
        <w:rPr>
          <w:rStyle w:val="apple-converted-space"/>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12</w:t>
      </w:r>
      <w:r>
        <w:rPr>
          <w:rFonts w:ascii="Arial" w:hAnsi="Arial" w:cs="Arial"/>
          <w:color w:val="222222"/>
          <w:sz w:val="24"/>
          <w:szCs w:val="24"/>
          <w:shd w:val="clear" w:color="auto" w:fill="FFFFFF"/>
        </w:rPr>
        <w:t>(6), pp.6423-6454.</w:t>
      </w:r>
    </w:p>
    <w:p w14:paraId="5400BA66" w14:textId="77777777" w:rsidR="00D11476" w:rsidRDefault="00D11476" w:rsidP="00D11476">
      <w:pPr>
        <w:jc w:val="both"/>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Brussoni</w:t>
      </w:r>
      <w:proofErr w:type="spellEnd"/>
      <w:r>
        <w:rPr>
          <w:rFonts w:ascii="Arial" w:hAnsi="Arial" w:cs="Arial"/>
          <w:color w:val="222222"/>
          <w:sz w:val="24"/>
          <w:szCs w:val="24"/>
          <w:shd w:val="clear" w:color="auto" w:fill="FFFFFF"/>
        </w:rPr>
        <w:t>, M., Olsen, L.L., Pike, I. and Sleet, D.A., 2012. Risky play and children’s safety: Balancing priorities for optimal child development.</w:t>
      </w:r>
      <w:r>
        <w:rPr>
          <w:rStyle w:val="apple-converted-space"/>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International journal of environmental research and public health</w:t>
      </w:r>
      <w:r>
        <w:rPr>
          <w:rFonts w:ascii="Arial" w:hAnsi="Arial" w:cs="Arial"/>
          <w:color w:val="222222"/>
          <w:sz w:val="24"/>
          <w:szCs w:val="24"/>
          <w:shd w:val="clear" w:color="auto" w:fill="FFFFFF"/>
        </w:rPr>
        <w:t>,</w:t>
      </w:r>
      <w:r>
        <w:rPr>
          <w:rStyle w:val="apple-converted-space"/>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9</w:t>
      </w:r>
      <w:r>
        <w:rPr>
          <w:rFonts w:ascii="Arial" w:hAnsi="Arial" w:cs="Arial"/>
          <w:color w:val="222222"/>
          <w:sz w:val="24"/>
          <w:szCs w:val="24"/>
          <w:shd w:val="clear" w:color="auto" w:fill="FFFFFF"/>
        </w:rPr>
        <w:t>(9), pp.3134-3148.</w:t>
      </w:r>
    </w:p>
    <w:p w14:paraId="3AFBC5C1" w14:textId="77777777" w:rsidR="00D11476" w:rsidRDefault="00D11476" w:rsidP="00D11476">
      <w:pPr>
        <w:jc w:val="both"/>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Casby</w:t>
      </w:r>
      <w:proofErr w:type="spellEnd"/>
      <w:r>
        <w:rPr>
          <w:rFonts w:ascii="Arial" w:hAnsi="Arial" w:cs="Arial"/>
          <w:color w:val="222222"/>
          <w:sz w:val="24"/>
          <w:szCs w:val="24"/>
          <w:shd w:val="clear" w:color="auto" w:fill="FFFFFF"/>
        </w:rPr>
        <w:t>, M.W., 2003. The development of play in infants, toddlers, and young children.</w:t>
      </w:r>
      <w:r>
        <w:rPr>
          <w:rStyle w:val="apple-converted-space"/>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Communication Disorders Quarterly</w:t>
      </w:r>
      <w:r>
        <w:rPr>
          <w:rFonts w:ascii="Arial" w:hAnsi="Arial" w:cs="Arial"/>
          <w:color w:val="222222"/>
          <w:sz w:val="24"/>
          <w:szCs w:val="24"/>
          <w:shd w:val="clear" w:color="auto" w:fill="FFFFFF"/>
        </w:rPr>
        <w:t>,</w:t>
      </w:r>
      <w:r>
        <w:rPr>
          <w:rStyle w:val="apple-converted-space"/>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24</w:t>
      </w:r>
      <w:r>
        <w:rPr>
          <w:rFonts w:ascii="Arial" w:hAnsi="Arial" w:cs="Arial"/>
          <w:color w:val="222222"/>
          <w:sz w:val="24"/>
          <w:szCs w:val="24"/>
          <w:shd w:val="clear" w:color="auto" w:fill="FFFFFF"/>
        </w:rPr>
        <w:t>(4), pp.163-174.</w:t>
      </w:r>
    </w:p>
    <w:p w14:paraId="67DE49C3" w14:textId="77777777" w:rsidR="00D11476" w:rsidRDefault="00D11476" w:rsidP="00D11476">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Dowling, M., 2014.</w:t>
      </w:r>
      <w:r>
        <w:rPr>
          <w:rStyle w:val="apple-converted-space"/>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Young children's personal, social and emotional development</w:t>
      </w:r>
      <w:r>
        <w:rPr>
          <w:rFonts w:ascii="Arial" w:hAnsi="Arial" w:cs="Arial"/>
          <w:color w:val="222222"/>
          <w:sz w:val="24"/>
          <w:szCs w:val="24"/>
          <w:shd w:val="clear" w:color="auto" w:fill="FFFFFF"/>
        </w:rPr>
        <w:t>. Sage.</w:t>
      </w:r>
    </w:p>
    <w:p w14:paraId="55C0B713" w14:textId="77777777" w:rsidR="00D11476" w:rsidRDefault="00D11476" w:rsidP="00D11476">
      <w:pPr>
        <w:jc w:val="both"/>
        <w:rPr>
          <w:rFonts w:ascii="Arial" w:hAnsi="Arial" w:cs="Arial"/>
          <w:color w:val="222222"/>
          <w:sz w:val="24"/>
          <w:szCs w:val="24"/>
          <w:shd w:val="clear" w:color="auto" w:fill="FFFFFF"/>
        </w:rPr>
      </w:pPr>
      <w:bookmarkStart w:id="0" w:name="_Hlk54438449"/>
      <w:proofErr w:type="spellStart"/>
      <w:r>
        <w:rPr>
          <w:rFonts w:ascii="Arial" w:hAnsi="Arial" w:cs="Arial"/>
          <w:color w:val="222222"/>
          <w:sz w:val="24"/>
          <w:szCs w:val="24"/>
          <w:shd w:val="clear" w:color="auto" w:fill="FFFFFF"/>
        </w:rPr>
        <w:t>Fjørtoft</w:t>
      </w:r>
      <w:bookmarkEnd w:id="0"/>
      <w:proofErr w:type="spellEnd"/>
      <w:r>
        <w:rPr>
          <w:rFonts w:ascii="Arial" w:hAnsi="Arial" w:cs="Arial"/>
          <w:color w:val="222222"/>
          <w:sz w:val="24"/>
          <w:szCs w:val="24"/>
          <w:shd w:val="clear" w:color="auto" w:fill="FFFFFF"/>
        </w:rPr>
        <w:t>, I., 2001. The natural environment as a playground for children: The impact of outdoor play activities in pre-primary school children. Early childhood education journal, 29(2), pp.111-117.</w:t>
      </w:r>
    </w:p>
    <w:p w14:paraId="5D3C29B2" w14:textId="77777777" w:rsidR="00D11476" w:rsidRDefault="00D11476" w:rsidP="00D11476">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Frost, J.L., 1998. Neuroscience, Play, and Child Development.</w:t>
      </w:r>
    </w:p>
    <w:p w14:paraId="68186AAD" w14:textId="77777777" w:rsidR="00D11476" w:rsidRDefault="00D11476" w:rsidP="00D11476">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Howard, J. and McInnes, K., 2013. The impact of children's perception of an activity as play rather than not play on emotional well</w:t>
      </w:r>
      <w:r>
        <w:rPr>
          <w:rFonts w:ascii="Cambria Math" w:hAnsi="Cambria Math" w:cs="Cambria Math"/>
          <w:color w:val="222222"/>
          <w:sz w:val="24"/>
          <w:szCs w:val="24"/>
          <w:shd w:val="clear" w:color="auto" w:fill="FFFFFF"/>
        </w:rPr>
        <w:t>‐</w:t>
      </w:r>
      <w:r>
        <w:rPr>
          <w:rFonts w:ascii="Arial" w:hAnsi="Arial" w:cs="Arial"/>
          <w:color w:val="222222"/>
          <w:sz w:val="24"/>
          <w:szCs w:val="24"/>
          <w:shd w:val="clear" w:color="auto" w:fill="FFFFFF"/>
        </w:rPr>
        <w:t>being.</w:t>
      </w:r>
      <w:r>
        <w:rPr>
          <w:rStyle w:val="apple-converted-space"/>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Child: care, health and development</w:t>
      </w:r>
      <w:r>
        <w:rPr>
          <w:rFonts w:ascii="Arial" w:hAnsi="Arial" w:cs="Arial"/>
          <w:color w:val="222222"/>
          <w:sz w:val="24"/>
          <w:szCs w:val="24"/>
          <w:shd w:val="clear" w:color="auto" w:fill="FFFFFF"/>
        </w:rPr>
        <w:t>,</w:t>
      </w:r>
      <w:r>
        <w:rPr>
          <w:rStyle w:val="apple-converted-space"/>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39</w:t>
      </w:r>
      <w:r>
        <w:rPr>
          <w:rFonts w:ascii="Arial" w:hAnsi="Arial" w:cs="Arial"/>
          <w:color w:val="222222"/>
          <w:sz w:val="24"/>
          <w:szCs w:val="24"/>
          <w:shd w:val="clear" w:color="auto" w:fill="FFFFFF"/>
        </w:rPr>
        <w:t>(5), pp.737-742.</w:t>
      </w:r>
    </w:p>
    <w:p w14:paraId="0BC166F6" w14:textId="77777777" w:rsidR="00D11476" w:rsidRDefault="00D11476" w:rsidP="00D11476">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Little, H., 2015. Mothers’ beliefs about risk and risk-taking in children’s outdoor play.</w:t>
      </w:r>
      <w:r>
        <w:rPr>
          <w:rStyle w:val="apple-converted-space"/>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Journal of Adventure Education &amp; Outdoor Learning</w:t>
      </w:r>
      <w:r>
        <w:rPr>
          <w:rFonts w:ascii="Arial" w:hAnsi="Arial" w:cs="Arial"/>
          <w:color w:val="222222"/>
          <w:sz w:val="24"/>
          <w:szCs w:val="24"/>
          <w:shd w:val="clear" w:color="auto" w:fill="FFFFFF"/>
        </w:rPr>
        <w:t>,</w:t>
      </w:r>
      <w:r>
        <w:rPr>
          <w:rStyle w:val="apple-converted-space"/>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15</w:t>
      </w:r>
      <w:r>
        <w:rPr>
          <w:rFonts w:ascii="Arial" w:hAnsi="Arial" w:cs="Arial"/>
          <w:color w:val="222222"/>
          <w:sz w:val="24"/>
          <w:szCs w:val="24"/>
          <w:shd w:val="clear" w:color="auto" w:fill="FFFFFF"/>
        </w:rPr>
        <w:t>(1), pp.24-39.</w:t>
      </w:r>
    </w:p>
    <w:p w14:paraId="1597A55D" w14:textId="77777777" w:rsidR="00D11476" w:rsidRDefault="00D11476" w:rsidP="00D11476">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Molnar, B.E., </w:t>
      </w:r>
      <w:proofErr w:type="spellStart"/>
      <w:r>
        <w:rPr>
          <w:rFonts w:ascii="Arial" w:hAnsi="Arial" w:cs="Arial"/>
          <w:color w:val="222222"/>
          <w:sz w:val="24"/>
          <w:szCs w:val="24"/>
          <w:shd w:val="clear" w:color="auto" w:fill="FFFFFF"/>
        </w:rPr>
        <w:t>Gortmaker</w:t>
      </w:r>
      <w:proofErr w:type="spellEnd"/>
      <w:r>
        <w:rPr>
          <w:rFonts w:ascii="Arial" w:hAnsi="Arial" w:cs="Arial"/>
          <w:color w:val="222222"/>
          <w:sz w:val="24"/>
          <w:szCs w:val="24"/>
          <w:shd w:val="clear" w:color="auto" w:fill="FFFFFF"/>
        </w:rPr>
        <w:t xml:space="preserve">, S.L., Bull, F.C. and Buka, S.L., 2004. Unsafe to play? </w:t>
      </w:r>
      <w:proofErr w:type="spellStart"/>
      <w:r>
        <w:rPr>
          <w:rFonts w:ascii="Arial" w:hAnsi="Arial" w:cs="Arial"/>
          <w:color w:val="222222"/>
          <w:sz w:val="24"/>
          <w:szCs w:val="24"/>
          <w:shd w:val="clear" w:color="auto" w:fill="FFFFFF"/>
        </w:rPr>
        <w:t>Neighborhood</w:t>
      </w:r>
      <w:proofErr w:type="spellEnd"/>
      <w:r>
        <w:rPr>
          <w:rFonts w:ascii="Arial" w:hAnsi="Arial" w:cs="Arial"/>
          <w:color w:val="222222"/>
          <w:sz w:val="24"/>
          <w:szCs w:val="24"/>
          <w:shd w:val="clear" w:color="auto" w:fill="FFFFFF"/>
        </w:rPr>
        <w:t xml:space="preserve"> disorder and lack of safety predict reduced physical activity among urban children and adolescents.</w:t>
      </w:r>
      <w:r>
        <w:rPr>
          <w:rStyle w:val="apple-converted-space"/>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American journal of health promotion</w:t>
      </w:r>
      <w:r>
        <w:rPr>
          <w:rFonts w:ascii="Arial" w:hAnsi="Arial" w:cs="Arial"/>
          <w:color w:val="222222"/>
          <w:sz w:val="24"/>
          <w:szCs w:val="24"/>
          <w:shd w:val="clear" w:color="auto" w:fill="FFFFFF"/>
        </w:rPr>
        <w:t>,</w:t>
      </w:r>
      <w:r>
        <w:rPr>
          <w:rStyle w:val="apple-converted-space"/>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18</w:t>
      </w:r>
      <w:r>
        <w:rPr>
          <w:rFonts w:ascii="Arial" w:hAnsi="Arial" w:cs="Arial"/>
          <w:color w:val="222222"/>
          <w:sz w:val="24"/>
          <w:szCs w:val="24"/>
          <w:shd w:val="clear" w:color="auto" w:fill="FFFFFF"/>
        </w:rPr>
        <w:t>(5), pp.378-386.</w:t>
      </w:r>
    </w:p>
    <w:p w14:paraId="75AFAAE3" w14:textId="77777777" w:rsidR="00D11476" w:rsidRDefault="00D11476" w:rsidP="00D11476">
      <w:pPr>
        <w:jc w:val="both"/>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Sandseter</w:t>
      </w:r>
      <w:proofErr w:type="spellEnd"/>
      <w:r>
        <w:rPr>
          <w:rFonts w:ascii="Arial" w:hAnsi="Arial" w:cs="Arial"/>
          <w:color w:val="222222"/>
          <w:sz w:val="24"/>
          <w:szCs w:val="24"/>
          <w:shd w:val="clear" w:color="auto" w:fill="FFFFFF"/>
        </w:rPr>
        <w:t>, E.B.H., 2007. Categorising risky play—how can we identify risk</w:t>
      </w:r>
      <w:r>
        <w:rPr>
          <w:rFonts w:ascii="Cambria Math" w:hAnsi="Cambria Math" w:cs="Cambria Math"/>
          <w:color w:val="222222"/>
          <w:sz w:val="24"/>
          <w:szCs w:val="24"/>
          <w:shd w:val="clear" w:color="auto" w:fill="FFFFFF"/>
        </w:rPr>
        <w:t>‐</w:t>
      </w:r>
      <w:r>
        <w:rPr>
          <w:rFonts w:ascii="Arial" w:hAnsi="Arial" w:cs="Arial"/>
          <w:color w:val="222222"/>
          <w:sz w:val="24"/>
          <w:szCs w:val="24"/>
          <w:shd w:val="clear" w:color="auto" w:fill="FFFFFF"/>
        </w:rPr>
        <w:t xml:space="preserve">taking in children's </w:t>
      </w:r>
      <w:proofErr w:type="gramStart"/>
      <w:r>
        <w:rPr>
          <w:rFonts w:ascii="Arial" w:hAnsi="Arial" w:cs="Arial"/>
          <w:color w:val="222222"/>
          <w:sz w:val="24"/>
          <w:szCs w:val="24"/>
          <w:shd w:val="clear" w:color="auto" w:fill="FFFFFF"/>
        </w:rPr>
        <w:t>play?.</w:t>
      </w:r>
      <w:proofErr w:type="gramEnd"/>
      <w:r>
        <w:rPr>
          <w:rStyle w:val="apple-converted-space"/>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European Early Childhood Education Research Journal</w:t>
      </w:r>
      <w:r>
        <w:rPr>
          <w:rFonts w:ascii="Arial" w:hAnsi="Arial" w:cs="Arial"/>
          <w:color w:val="222222"/>
          <w:sz w:val="24"/>
          <w:szCs w:val="24"/>
          <w:shd w:val="clear" w:color="auto" w:fill="FFFFFF"/>
        </w:rPr>
        <w:t>,</w:t>
      </w:r>
      <w:r>
        <w:rPr>
          <w:rStyle w:val="apple-converted-space"/>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15</w:t>
      </w:r>
      <w:r>
        <w:rPr>
          <w:rFonts w:ascii="Arial" w:hAnsi="Arial" w:cs="Arial"/>
          <w:color w:val="222222"/>
          <w:sz w:val="24"/>
          <w:szCs w:val="24"/>
          <w:shd w:val="clear" w:color="auto" w:fill="FFFFFF"/>
        </w:rPr>
        <w:t>(2), pp.237-252.</w:t>
      </w:r>
    </w:p>
    <w:p w14:paraId="6F3BB8F4" w14:textId="77777777" w:rsidR="00D11476" w:rsidRDefault="00D11476" w:rsidP="00D11476">
      <w:pPr>
        <w:jc w:val="both"/>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Sandseter</w:t>
      </w:r>
      <w:proofErr w:type="spellEnd"/>
      <w:r>
        <w:rPr>
          <w:rFonts w:ascii="Arial" w:hAnsi="Arial" w:cs="Arial"/>
          <w:color w:val="222222"/>
          <w:sz w:val="24"/>
          <w:szCs w:val="24"/>
          <w:shd w:val="clear" w:color="auto" w:fill="FFFFFF"/>
        </w:rPr>
        <w:t>, E.B.H., 2009. Risky play and risk management in Norwegian preschools—A qualitative observational study.</w:t>
      </w:r>
      <w:r>
        <w:rPr>
          <w:rStyle w:val="apple-converted-space"/>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Safety Science Monitor</w:t>
      </w:r>
      <w:r>
        <w:rPr>
          <w:rFonts w:ascii="Arial" w:hAnsi="Arial" w:cs="Arial"/>
          <w:color w:val="222222"/>
          <w:sz w:val="24"/>
          <w:szCs w:val="24"/>
          <w:shd w:val="clear" w:color="auto" w:fill="FFFFFF"/>
        </w:rPr>
        <w:t>,</w:t>
      </w:r>
      <w:r>
        <w:rPr>
          <w:rStyle w:val="apple-converted-space"/>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13</w:t>
      </w:r>
      <w:r>
        <w:rPr>
          <w:rFonts w:ascii="Arial" w:hAnsi="Arial" w:cs="Arial"/>
          <w:color w:val="222222"/>
          <w:sz w:val="24"/>
          <w:szCs w:val="24"/>
          <w:shd w:val="clear" w:color="auto" w:fill="FFFFFF"/>
        </w:rPr>
        <w:t>(1), p.2.</w:t>
      </w:r>
    </w:p>
    <w:p w14:paraId="61335775" w14:textId="77777777" w:rsidR="00D11476" w:rsidRDefault="00D11476" w:rsidP="00D11476">
      <w:pPr>
        <w:jc w:val="both"/>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Sandseter</w:t>
      </w:r>
      <w:proofErr w:type="spellEnd"/>
      <w:r>
        <w:rPr>
          <w:rFonts w:ascii="Arial" w:hAnsi="Arial" w:cs="Arial"/>
          <w:color w:val="222222"/>
          <w:sz w:val="24"/>
          <w:szCs w:val="24"/>
          <w:shd w:val="clear" w:color="auto" w:fill="FFFFFF"/>
        </w:rPr>
        <w:t xml:space="preserve">, E.B.H. and </w:t>
      </w:r>
      <w:proofErr w:type="spellStart"/>
      <w:r>
        <w:rPr>
          <w:rFonts w:ascii="Arial" w:hAnsi="Arial" w:cs="Arial"/>
          <w:color w:val="222222"/>
          <w:sz w:val="24"/>
          <w:szCs w:val="24"/>
          <w:shd w:val="clear" w:color="auto" w:fill="FFFFFF"/>
        </w:rPr>
        <w:t>Kennair</w:t>
      </w:r>
      <w:proofErr w:type="spellEnd"/>
      <w:r>
        <w:rPr>
          <w:rFonts w:ascii="Arial" w:hAnsi="Arial" w:cs="Arial"/>
          <w:color w:val="222222"/>
          <w:sz w:val="24"/>
          <w:szCs w:val="24"/>
          <w:shd w:val="clear" w:color="auto" w:fill="FFFFFF"/>
        </w:rPr>
        <w:t>, L.E.O., 2011. Children's risky play from an evolutionary perspective: The anti-phobic effects of thrilling experiences.</w:t>
      </w:r>
      <w:r>
        <w:rPr>
          <w:rStyle w:val="apple-converted-space"/>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Evolutionary psychology</w:t>
      </w:r>
      <w:r>
        <w:rPr>
          <w:rFonts w:ascii="Arial" w:hAnsi="Arial" w:cs="Arial"/>
          <w:color w:val="222222"/>
          <w:sz w:val="24"/>
          <w:szCs w:val="24"/>
          <w:shd w:val="clear" w:color="auto" w:fill="FFFFFF"/>
        </w:rPr>
        <w:t>,</w:t>
      </w:r>
      <w:r>
        <w:rPr>
          <w:rStyle w:val="apple-converted-space"/>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9</w:t>
      </w:r>
      <w:r>
        <w:rPr>
          <w:rFonts w:ascii="Arial" w:hAnsi="Arial" w:cs="Arial"/>
          <w:color w:val="222222"/>
          <w:sz w:val="24"/>
          <w:szCs w:val="24"/>
          <w:shd w:val="clear" w:color="auto" w:fill="FFFFFF"/>
        </w:rPr>
        <w:t>(2), p.147470491100900212.</w:t>
      </w:r>
    </w:p>
    <w:p w14:paraId="09AF1639" w14:textId="77777777" w:rsidR="00D11476" w:rsidRDefault="00D11476" w:rsidP="00D11476">
      <w:pPr>
        <w:jc w:val="both"/>
        <w:rPr>
          <w:rFonts w:ascii="Arial" w:hAnsi="Arial" w:cs="Arial"/>
          <w:sz w:val="24"/>
          <w:szCs w:val="24"/>
        </w:rPr>
      </w:pPr>
      <w:r>
        <w:rPr>
          <w:rFonts w:ascii="Arial" w:hAnsi="Arial" w:cs="Arial"/>
          <w:color w:val="222222"/>
          <w:sz w:val="24"/>
          <w:szCs w:val="24"/>
          <w:shd w:val="clear" w:color="auto" w:fill="FFFFFF"/>
        </w:rPr>
        <w:t>Williams, M.E., Hutchings, J., Bywater, T., Daley, D. and Whitaker, C.J., 2013. Schedule of growing skills II: pilot study of an alternative scoring method.</w:t>
      </w:r>
      <w:r>
        <w:rPr>
          <w:rStyle w:val="apple-converted-space"/>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Psychology</w:t>
      </w:r>
      <w:r>
        <w:rPr>
          <w:rFonts w:ascii="Arial" w:hAnsi="Arial" w:cs="Arial"/>
          <w:color w:val="222222"/>
          <w:sz w:val="24"/>
          <w:szCs w:val="24"/>
          <w:shd w:val="clear" w:color="auto" w:fill="FFFFFF"/>
        </w:rPr>
        <w:t>,</w:t>
      </w:r>
      <w:r>
        <w:rPr>
          <w:rStyle w:val="apple-converted-space"/>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4</w:t>
      </w:r>
      <w:r>
        <w:rPr>
          <w:rFonts w:ascii="Arial" w:hAnsi="Arial" w:cs="Arial"/>
          <w:color w:val="222222"/>
          <w:sz w:val="24"/>
          <w:szCs w:val="24"/>
          <w:shd w:val="clear" w:color="auto" w:fill="FFFFFF"/>
        </w:rPr>
        <w:t>(3), p.143.</w:t>
      </w:r>
    </w:p>
    <w:p w14:paraId="0012055F" w14:textId="77777777" w:rsidR="00F6451C" w:rsidRPr="004C3A0B" w:rsidRDefault="00F6451C" w:rsidP="00683497">
      <w:pPr>
        <w:tabs>
          <w:tab w:val="left" w:pos="5103"/>
        </w:tabs>
        <w:rPr>
          <w:rFonts w:ascii="Arial" w:hAnsi="Arial" w:cs="Arial"/>
          <w:bCs/>
          <w:sz w:val="22"/>
          <w:szCs w:val="22"/>
        </w:rPr>
      </w:pPr>
    </w:p>
    <w:sectPr w:rsidR="00F6451C" w:rsidRPr="004C3A0B" w:rsidSect="000B58AD">
      <w:headerReference w:type="default" r:id="rId17"/>
      <w:footerReference w:type="default" r:id="rId18"/>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46C6BD" w14:textId="77777777" w:rsidR="00645A69" w:rsidRDefault="00645A69" w:rsidP="00390251">
      <w:r>
        <w:separator/>
      </w:r>
    </w:p>
    <w:p w14:paraId="16432511" w14:textId="77777777" w:rsidR="00645A69" w:rsidRDefault="00645A69"/>
  </w:endnote>
  <w:endnote w:type="continuationSeparator" w:id="0">
    <w:p w14:paraId="5D5D2DF5" w14:textId="77777777" w:rsidR="00645A69" w:rsidRDefault="00645A69" w:rsidP="00390251">
      <w:r>
        <w:continuationSeparator/>
      </w:r>
    </w:p>
    <w:p w14:paraId="5AB8ECB0" w14:textId="77777777" w:rsidR="00645A69" w:rsidRDefault="00645A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0CCE22" w14:textId="77777777" w:rsidR="00C00B70" w:rsidRDefault="00C00B70"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7FEB55" w14:textId="77777777" w:rsidR="00645A69" w:rsidRDefault="00645A69" w:rsidP="00390251">
      <w:r>
        <w:separator/>
      </w:r>
    </w:p>
    <w:p w14:paraId="5873DD4A" w14:textId="77777777" w:rsidR="00645A69" w:rsidRDefault="00645A69"/>
  </w:footnote>
  <w:footnote w:type="continuationSeparator" w:id="0">
    <w:p w14:paraId="63E679FC" w14:textId="77777777" w:rsidR="00645A69" w:rsidRDefault="00645A69" w:rsidP="00390251">
      <w:r>
        <w:continuationSeparator/>
      </w:r>
    </w:p>
    <w:p w14:paraId="1BE2A62B" w14:textId="77777777" w:rsidR="00645A69" w:rsidRDefault="00645A6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5DAC3" w14:textId="77777777" w:rsidR="00C00B70" w:rsidRPr="00965F27" w:rsidRDefault="00C00B7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BC781EA" wp14:editId="0FCFC767">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4299"/>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259D7"/>
    <w:rsid w:val="0023172C"/>
    <w:rsid w:val="00233B1F"/>
    <w:rsid w:val="00240F9C"/>
    <w:rsid w:val="00255B51"/>
    <w:rsid w:val="002657B4"/>
    <w:rsid w:val="00266AB2"/>
    <w:rsid w:val="00270A64"/>
    <w:rsid w:val="00272EE5"/>
    <w:rsid w:val="00280A88"/>
    <w:rsid w:val="00285940"/>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70"/>
    <w:rsid w:val="00425DA7"/>
    <w:rsid w:val="0042679B"/>
    <w:rsid w:val="00430FA4"/>
    <w:rsid w:val="00442053"/>
    <w:rsid w:val="00442954"/>
    <w:rsid w:val="0045485F"/>
    <w:rsid w:val="00462069"/>
    <w:rsid w:val="004632AA"/>
    <w:rsid w:val="00464F70"/>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45A69"/>
    <w:rsid w:val="00655ADA"/>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213"/>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77AFF"/>
    <w:rsid w:val="009831F5"/>
    <w:rsid w:val="00986EEC"/>
    <w:rsid w:val="00986FD8"/>
    <w:rsid w:val="00987C97"/>
    <w:rsid w:val="009955DD"/>
    <w:rsid w:val="009A3300"/>
    <w:rsid w:val="009A3C08"/>
    <w:rsid w:val="009A4E14"/>
    <w:rsid w:val="009A6F5D"/>
    <w:rsid w:val="009B1FB6"/>
    <w:rsid w:val="009B3534"/>
    <w:rsid w:val="009C5D44"/>
    <w:rsid w:val="009C747F"/>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00B70"/>
    <w:rsid w:val="00C1657B"/>
    <w:rsid w:val="00C20294"/>
    <w:rsid w:val="00C21DCF"/>
    <w:rsid w:val="00C24FC3"/>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1476"/>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0168"/>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45B68"/>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51C"/>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8C42FE8"/>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converted-space">
    <w:name w:val="apple-converted-space"/>
    <w:basedOn w:val="DefaultParagraphFont"/>
    <w:rsid w:val="00F645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22460234">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4305</Words>
  <Characters>24543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28791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Naveen Uddin</cp:lastModifiedBy>
  <cp:revision>10</cp:revision>
  <cp:lastPrinted>2016-10-24T12:21:00Z</cp:lastPrinted>
  <dcterms:created xsi:type="dcterms:W3CDTF">2019-10-10T13:47:00Z</dcterms:created>
  <dcterms:modified xsi:type="dcterms:W3CDTF">2020-10-26T17:25:00Z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