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407179" w14:textId="7B875511" w:rsidR="00E71F6D" w:rsidRDefault="001C4DA8" w:rsidP="00381F3F">
      <w:pPr>
        <w:rPr>
          <w:sz w:val="40"/>
          <w:szCs w:val="40"/>
        </w:rPr>
      </w:pPr>
      <w:r>
        <w:rPr>
          <w:sz w:val="40"/>
          <w:szCs w:val="40"/>
        </w:rPr>
        <w:t xml:space="preserve">Presentation link: </w:t>
      </w:r>
      <w:hyperlink r:id="rId9" w:history="1">
        <w:r w:rsidRPr="00261542">
          <w:rPr>
            <w:rStyle w:val="Hyperlink"/>
            <w:sz w:val="40"/>
            <w:szCs w:val="40"/>
          </w:rPr>
          <w:t>htt</w:t>
        </w:r>
        <w:r w:rsidRPr="00261542">
          <w:rPr>
            <w:rStyle w:val="Hyperlink"/>
            <w:sz w:val="40"/>
            <w:szCs w:val="40"/>
          </w:rPr>
          <w:t>ps://web.microsoftstream.com/video/9926b629-3314-4037-9021-9f5f27013342</w:t>
        </w:r>
      </w:hyperlink>
    </w:p>
    <w:p w14:paraId="3F3CCA0F" w14:textId="77777777" w:rsidR="001C4DA8" w:rsidRDefault="001C4DA8" w:rsidP="00381F3F">
      <w:pPr>
        <w:rPr>
          <w:sz w:val="40"/>
          <w:szCs w:val="40"/>
        </w:rPr>
      </w:pPr>
    </w:p>
    <w:p w14:paraId="131C2ACF" w14:textId="55101A3C" w:rsidR="00E71F6D" w:rsidRDefault="007D3901" w:rsidP="00E71F6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</w:t>
      </w:r>
      <w:r w:rsidR="003E7DE8">
        <w:rPr>
          <w:sz w:val="40"/>
          <w:szCs w:val="40"/>
        </w:rPr>
        <w:t>References</w:t>
      </w:r>
    </w:p>
    <w:p w14:paraId="65CB437D" w14:textId="77777777" w:rsidR="007D3901" w:rsidRDefault="007D3901" w:rsidP="00E71F6D">
      <w:pPr>
        <w:rPr>
          <w:sz w:val="40"/>
          <w:szCs w:val="40"/>
        </w:rPr>
      </w:pPr>
    </w:p>
    <w:p w14:paraId="16EAFB11" w14:textId="3A51B515" w:rsidR="00172295" w:rsidRPr="007D3901" w:rsidRDefault="00E71F6D" w:rsidP="00E71F6D">
      <w:pPr>
        <w:rPr>
          <w:rFonts w:asciiTheme="majorHAnsi" w:eastAsia="Times New Roman" w:hAnsiTheme="majorHAnsi" w:cs="Segoe UI"/>
          <w:sz w:val="36"/>
          <w:szCs w:val="36"/>
          <w:lang w:eastAsia="en-GB"/>
        </w:rPr>
      </w:pPr>
      <w:r w:rsidRPr="007D3901">
        <w:rPr>
          <w:rFonts w:asciiTheme="majorHAnsi" w:hAnsiTheme="majorHAnsi"/>
          <w:sz w:val="36"/>
          <w:szCs w:val="36"/>
        </w:rPr>
        <w:t xml:space="preserve">1.BUPA (2021) </w:t>
      </w:r>
      <w:r w:rsidRPr="007D3901">
        <w:rPr>
          <w:rFonts w:asciiTheme="majorHAnsi" w:hAnsiTheme="majorHAnsi"/>
          <w:i/>
          <w:iCs/>
          <w:sz w:val="36"/>
          <w:szCs w:val="36"/>
        </w:rPr>
        <w:t>Scanning the Environment: PESTEL</w:t>
      </w:r>
      <w:r w:rsidRPr="007D3901">
        <w:rPr>
          <w:rFonts w:asciiTheme="majorHAnsi" w:hAnsiTheme="majorHAnsi"/>
          <w:sz w:val="36"/>
          <w:szCs w:val="36"/>
        </w:rPr>
        <w:t xml:space="preserve"> </w:t>
      </w:r>
      <w:r w:rsidRPr="007D3901">
        <w:rPr>
          <w:rFonts w:asciiTheme="majorHAnsi" w:hAnsiTheme="majorHAnsi"/>
          <w:i/>
          <w:iCs/>
          <w:sz w:val="36"/>
          <w:szCs w:val="36"/>
        </w:rPr>
        <w:t>Analysis</w:t>
      </w:r>
      <w:r w:rsidRPr="007D3901">
        <w:rPr>
          <w:rFonts w:asciiTheme="majorHAnsi" w:hAnsiTheme="majorHAnsi"/>
          <w:sz w:val="36"/>
          <w:szCs w:val="36"/>
        </w:rPr>
        <w:t>. Available at:</w:t>
      </w:r>
      <w:hyperlink r:id="rId10" w:history="1">
        <w:r w:rsidRPr="007D3901">
          <w:rPr>
            <w:rStyle w:val="Hyperlink"/>
            <w:rFonts w:asciiTheme="majorHAnsi" w:eastAsia="Times New Roman" w:hAnsiTheme="majorHAnsi" w:cs="Segoe UI"/>
            <w:sz w:val="36"/>
            <w:szCs w:val="36"/>
            <w:lang w:eastAsia="en-GB"/>
          </w:rPr>
          <w:t>https://www.business-to-you.com/scanning-the-environment-pestel-analysis/</w:t>
        </w:r>
      </w:hyperlink>
      <w:r w:rsidRPr="007D3901">
        <w:rPr>
          <w:rFonts w:asciiTheme="majorHAnsi" w:eastAsia="Times New Roman" w:hAnsiTheme="majorHAnsi" w:cs="Segoe UI"/>
          <w:sz w:val="36"/>
          <w:szCs w:val="36"/>
          <w:lang w:eastAsia="en-GB"/>
        </w:rPr>
        <w:t>.</w:t>
      </w:r>
    </w:p>
    <w:p w14:paraId="73D18E63" w14:textId="6E5B0970" w:rsidR="00E71F6D" w:rsidRPr="007D3901" w:rsidRDefault="00E71F6D" w:rsidP="00E71F6D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eastAsia="Times New Roman" w:hAnsiTheme="majorHAnsi" w:cs="Segoe UI"/>
          <w:sz w:val="36"/>
          <w:szCs w:val="36"/>
          <w:lang w:eastAsia="en-GB"/>
        </w:rPr>
        <w:t>(Accessed: 20</w:t>
      </w:r>
      <w:r w:rsidRPr="007D3901">
        <w:rPr>
          <w:rFonts w:asciiTheme="majorHAnsi" w:eastAsia="Times New Roman" w:hAnsiTheme="majorHAnsi" w:cs="Segoe UI"/>
          <w:sz w:val="36"/>
          <w:szCs w:val="36"/>
          <w:vertAlign w:val="superscript"/>
          <w:lang w:eastAsia="en-GB"/>
        </w:rPr>
        <w:t>th</w:t>
      </w:r>
      <w:r w:rsidRPr="007D3901">
        <w:rPr>
          <w:rFonts w:asciiTheme="majorHAnsi" w:eastAsia="Times New Roman" w:hAnsiTheme="majorHAnsi" w:cs="Segoe UI"/>
          <w:sz w:val="36"/>
          <w:szCs w:val="36"/>
          <w:lang w:eastAsia="en-GB"/>
        </w:rPr>
        <w:t xml:space="preserve"> Feb 2021).</w:t>
      </w:r>
    </w:p>
    <w:p w14:paraId="44638929" w14:textId="3830B769" w:rsidR="00154A67" w:rsidRPr="007D3901" w:rsidRDefault="00E71F6D" w:rsidP="003E7DE8">
      <w:pPr>
        <w:shd w:val="clear" w:color="auto" w:fill="FFFFFF"/>
        <w:spacing w:after="100" w:afterAutospacing="1" w:line="240" w:lineRule="auto"/>
        <w:rPr>
          <w:rFonts w:asciiTheme="majorHAnsi" w:eastAsia="Times New Roman" w:hAnsiTheme="majorHAnsi" w:cs="Segoe UI"/>
          <w:sz w:val="36"/>
          <w:szCs w:val="36"/>
          <w:lang w:eastAsia="en-GB"/>
        </w:rPr>
      </w:pP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 xml:space="preserve">2.BUPA (2021) </w:t>
      </w:r>
      <w:r w:rsidRPr="007D3901">
        <w:rPr>
          <w:rFonts w:asciiTheme="majorHAnsi" w:eastAsia="Times New Roman" w:hAnsiTheme="majorHAnsi" w:cs="Segoe UI"/>
          <w:i/>
          <w:iCs/>
          <w:color w:val="212529"/>
          <w:sz w:val="36"/>
          <w:szCs w:val="36"/>
          <w:lang w:eastAsia="en-GB"/>
        </w:rPr>
        <w:t>Care homes. Care is at the heart of everything</w:t>
      </w: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 xml:space="preserve"> </w:t>
      </w:r>
      <w:r w:rsidRPr="007D3901">
        <w:rPr>
          <w:rFonts w:asciiTheme="majorHAnsi" w:eastAsia="Times New Roman" w:hAnsiTheme="majorHAnsi" w:cs="Segoe UI"/>
          <w:i/>
          <w:iCs/>
          <w:color w:val="212529"/>
          <w:sz w:val="36"/>
          <w:szCs w:val="36"/>
          <w:lang w:eastAsia="en-GB"/>
        </w:rPr>
        <w:t>we do.</w:t>
      </w: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 xml:space="preserve"> Available at: </w:t>
      </w:r>
      <w:hyperlink r:id="rId11" w:history="1">
        <w:r w:rsidRPr="007D3901">
          <w:rPr>
            <w:rStyle w:val="Hyperlink"/>
            <w:rFonts w:asciiTheme="majorHAnsi" w:eastAsia="Times New Roman" w:hAnsiTheme="majorHAnsi" w:cs="Segoe UI"/>
            <w:sz w:val="36"/>
            <w:szCs w:val="36"/>
            <w:lang w:eastAsia="en-GB"/>
          </w:rPr>
          <w:t>http://www.bupa.co.uk/about/asp/history/index.asp</w:t>
        </w:r>
      </w:hyperlink>
      <w:r w:rsidRPr="007D3901">
        <w:rPr>
          <w:rFonts w:asciiTheme="majorHAnsi" w:eastAsia="Times New Roman" w:hAnsiTheme="majorHAnsi" w:cs="Segoe UI"/>
          <w:sz w:val="36"/>
          <w:szCs w:val="36"/>
          <w:lang w:eastAsia="en-GB"/>
        </w:rPr>
        <w:t>. (Accessed</w:t>
      </w:r>
      <w:r w:rsidR="0046785D" w:rsidRPr="007D3901">
        <w:rPr>
          <w:rFonts w:asciiTheme="majorHAnsi" w:eastAsia="Times New Roman" w:hAnsiTheme="majorHAnsi" w:cs="Segoe UI"/>
          <w:sz w:val="36"/>
          <w:szCs w:val="36"/>
          <w:lang w:eastAsia="en-GB"/>
        </w:rPr>
        <w:t>: 21st Feb 2021).</w:t>
      </w:r>
    </w:p>
    <w:p w14:paraId="3FF90F30" w14:textId="22A634BD" w:rsidR="00DE452B" w:rsidRPr="007D3901" w:rsidRDefault="00DE452B" w:rsidP="00DE452B">
      <w:pPr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</w:pPr>
      <w:r w:rsidRPr="007D3901">
        <w:rPr>
          <w:rFonts w:asciiTheme="majorHAnsi" w:eastAsia="Times New Roman" w:hAnsiTheme="majorHAnsi" w:cs="Segoe UI"/>
          <w:sz w:val="36"/>
          <w:szCs w:val="36"/>
          <w:lang w:eastAsia="en-GB"/>
        </w:rPr>
        <w:t xml:space="preserve">3.Bupa.com (2021) </w:t>
      </w:r>
      <w:r w:rsidRPr="007D3901">
        <w:rPr>
          <w:rFonts w:asciiTheme="majorHAnsi" w:eastAsia="Times New Roman" w:hAnsiTheme="majorHAnsi" w:cs="Segoe UI"/>
          <w:i/>
          <w:iCs/>
          <w:sz w:val="36"/>
          <w:szCs w:val="36"/>
          <w:lang w:eastAsia="en-GB"/>
        </w:rPr>
        <w:t>Our employee health and well-being</w:t>
      </w:r>
      <w:r w:rsidRPr="007D3901">
        <w:rPr>
          <w:rFonts w:asciiTheme="majorHAnsi" w:eastAsia="Times New Roman" w:hAnsiTheme="majorHAnsi" w:cs="Segoe UI"/>
          <w:sz w:val="36"/>
          <w:szCs w:val="36"/>
          <w:lang w:eastAsia="en-GB"/>
        </w:rPr>
        <w:t xml:space="preserve">. Available at: </w:t>
      </w:r>
      <w:hyperlink r:id="rId12" w:history="1">
        <w:r w:rsidRPr="007D3901">
          <w:rPr>
            <w:rStyle w:val="Hyperlink"/>
            <w:rFonts w:asciiTheme="majorHAnsi" w:hAnsiTheme="majorHAnsi"/>
            <w:sz w:val="36"/>
            <w:szCs w:val="36"/>
          </w:rPr>
          <w:t>https://www.bupa.com/corporate/what-we-do/employee-wellbeing</w:t>
        </w:r>
      </w:hyperlink>
      <w:r w:rsidRPr="007D3901">
        <w:rPr>
          <w:rStyle w:val="Hyperlink"/>
          <w:rFonts w:asciiTheme="majorHAnsi" w:hAnsiTheme="majorHAnsi"/>
          <w:sz w:val="36"/>
          <w:szCs w:val="36"/>
        </w:rPr>
        <w:t>.</w:t>
      </w:r>
      <w:r w:rsidRPr="007D3901">
        <w:rPr>
          <w:rFonts w:asciiTheme="majorHAnsi" w:hAnsiTheme="majorHAnsi"/>
          <w:sz w:val="36"/>
          <w:szCs w:val="36"/>
        </w:rPr>
        <w:t xml:space="preserve"> </w:t>
      </w: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>(Accessed: 23</w:t>
      </w: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vertAlign w:val="superscript"/>
          <w:lang w:eastAsia="en-GB"/>
        </w:rPr>
        <w:t>rd</w:t>
      </w: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 xml:space="preserve"> Feb 2021).</w:t>
      </w:r>
    </w:p>
    <w:p w14:paraId="5D4206FB" w14:textId="690B2E12" w:rsidR="007D3901" w:rsidRPr="007D3901" w:rsidRDefault="007D3901" w:rsidP="00DE452B">
      <w:pPr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</w:pP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>4.Business horizons (2017) What leaders need to know about organizational culture. Available at: https://moodle.uwtsd.ac.uk/pluginfile.php/365983/mod_resource/content/1/Article%20What%20leaders%20need%20to%20know%20about%20culture%202017.pdf. (Accessed: 23rd Feb 2021).</w:t>
      </w:r>
    </w:p>
    <w:p w14:paraId="52AE80C4" w14:textId="4F3D0742" w:rsidR="00DE452B" w:rsidRPr="007D3901" w:rsidRDefault="007D3901" w:rsidP="00DE452B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lastRenderedPageBreak/>
        <w:t>5</w:t>
      </w:r>
      <w:r w:rsidR="00DE452B"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>.</w:t>
      </w:r>
      <w:r w:rsidR="00DE452B" w:rsidRPr="007D3901">
        <w:rPr>
          <w:rFonts w:asciiTheme="majorHAnsi" w:hAnsiTheme="majorHAnsi"/>
          <w:sz w:val="36"/>
          <w:szCs w:val="36"/>
        </w:rPr>
        <w:t xml:space="preserve"> </w:t>
      </w:r>
      <w:r w:rsidR="00DE452B"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 xml:space="preserve">Careers.bupa.co.uk (2021) </w:t>
      </w:r>
      <w:r w:rsidR="00DE452B" w:rsidRPr="007D3901">
        <w:rPr>
          <w:rFonts w:asciiTheme="majorHAnsi" w:eastAsia="Times New Roman" w:hAnsiTheme="majorHAnsi" w:cs="Segoe UI"/>
          <w:i/>
          <w:iCs/>
          <w:color w:val="212529"/>
          <w:sz w:val="36"/>
          <w:szCs w:val="36"/>
          <w:lang w:eastAsia="en-GB"/>
        </w:rPr>
        <w:t>Care homes</w:t>
      </w:r>
      <w:r w:rsidR="00DE452B"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>. Available at:</w:t>
      </w:r>
      <w:r w:rsidR="00DE452B" w:rsidRPr="007D3901">
        <w:rPr>
          <w:rFonts w:asciiTheme="majorHAnsi" w:hAnsiTheme="majorHAnsi"/>
          <w:sz w:val="36"/>
          <w:szCs w:val="36"/>
        </w:rPr>
        <w:t xml:space="preserve"> </w:t>
      </w:r>
      <w:hyperlink r:id="rId13" w:history="1">
        <w:r w:rsidR="00DE452B" w:rsidRPr="007D3901">
          <w:rPr>
            <w:rStyle w:val="Hyperlink"/>
            <w:rFonts w:asciiTheme="majorHAnsi" w:hAnsiTheme="majorHAnsi"/>
            <w:sz w:val="36"/>
            <w:szCs w:val="36"/>
          </w:rPr>
          <w:t>https://</w:t>
        </w:r>
        <w:bookmarkStart w:id="0" w:name="_Hlk65762371"/>
        <w:r w:rsidR="00DE452B" w:rsidRPr="007D3901">
          <w:rPr>
            <w:rStyle w:val="Hyperlink"/>
            <w:rFonts w:asciiTheme="majorHAnsi" w:hAnsiTheme="majorHAnsi"/>
            <w:sz w:val="36"/>
            <w:szCs w:val="36"/>
          </w:rPr>
          <w:t>careers.bupa.co.uk</w:t>
        </w:r>
        <w:bookmarkEnd w:id="0"/>
        <w:r w:rsidR="00DE452B" w:rsidRPr="007D3901">
          <w:rPr>
            <w:rStyle w:val="Hyperlink"/>
            <w:rFonts w:asciiTheme="majorHAnsi" w:hAnsiTheme="majorHAnsi"/>
            <w:sz w:val="36"/>
            <w:szCs w:val="36"/>
          </w:rPr>
          <w:t>/our-roles/nurses/care-homes</w:t>
        </w:r>
      </w:hyperlink>
      <w:r w:rsidR="00DE452B" w:rsidRPr="007D3901">
        <w:rPr>
          <w:rFonts w:asciiTheme="majorHAnsi" w:hAnsiTheme="majorHAnsi"/>
          <w:sz w:val="36"/>
          <w:szCs w:val="36"/>
        </w:rPr>
        <w:t>. (Accessed:24</w:t>
      </w:r>
      <w:r w:rsidR="00DE452B" w:rsidRPr="007D3901">
        <w:rPr>
          <w:rFonts w:asciiTheme="majorHAnsi" w:hAnsiTheme="majorHAnsi"/>
          <w:sz w:val="36"/>
          <w:szCs w:val="36"/>
          <w:vertAlign w:val="superscript"/>
        </w:rPr>
        <w:t>th</w:t>
      </w:r>
      <w:r w:rsidR="00DE452B" w:rsidRPr="007D3901">
        <w:rPr>
          <w:rFonts w:asciiTheme="majorHAnsi" w:hAnsiTheme="majorHAnsi"/>
          <w:sz w:val="36"/>
          <w:szCs w:val="36"/>
        </w:rPr>
        <w:t xml:space="preserve"> Feb 2021).</w:t>
      </w:r>
    </w:p>
    <w:p w14:paraId="454A60E8" w14:textId="719DA83B" w:rsidR="007D3901" w:rsidRPr="007D3901" w:rsidRDefault="007D3901" w:rsidP="007D3901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</w:rPr>
        <w:t xml:space="preserve">6. Dyer, C. (2018) </w:t>
      </w:r>
      <w:r w:rsidRPr="007D3901">
        <w:rPr>
          <w:rFonts w:asciiTheme="majorHAnsi" w:hAnsiTheme="majorHAnsi"/>
          <w:i/>
          <w:iCs/>
          <w:sz w:val="36"/>
          <w:szCs w:val="36"/>
        </w:rPr>
        <w:t>Sample chapter The Power of Company Culture</w:t>
      </w:r>
      <w:r w:rsidRPr="007D3901">
        <w:rPr>
          <w:rFonts w:asciiTheme="majorHAnsi" w:hAnsiTheme="majorHAnsi"/>
          <w:sz w:val="36"/>
          <w:szCs w:val="36"/>
        </w:rPr>
        <w:t>. Available at:</w:t>
      </w:r>
    </w:p>
    <w:p w14:paraId="51748397" w14:textId="77777777" w:rsidR="007D3901" w:rsidRPr="007D3901" w:rsidRDefault="001C4DA8" w:rsidP="007D3901">
      <w:pPr>
        <w:rPr>
          <w:rFonts w:asciiTheme="majorHAnsi" w:hAnsiTheme="majorHAnsi"/>
          <w:sz w:val="36"/>
          <w:szCs w:val="36"/>
        </w:rPr>
      </w:pPr>
      <w:hyperlink r:id="rId14" w:history="1">
        <w:r w:rsidR="007D3901" w:rsidRPr="007D3901">
          <w:rPr>
            <w:rStyle w:val="Hyperlink"/>
            <w:rFonts w:asciiTheme="majorHAnsi" w:hAnsiTheme="majorHAnsi"/>
            <w:sz w:val="36"/>
            <w:szCs w:val="36"/>
          </w:rPr>
          <w:t>https://www.koganpage.com/product/the-power-of-company-culture-9780749481957</w:t>
        </w:r>
      </w:hyperlink>
      <w:r w:rsidR="007D3901" w:rsidRPr="007D3901">
        <w:rPr>
          <w:rFonts w:asciiTheme="majorHAnsi" w:hAnsiTheme="majorHAnsi"/>
          <w:sz w:val="36"/>
          <w:szCs w:val="36"/>
        </w:rPr>
        <w:t>. (Accessed:23</w:t>
      </w:r>
      <w:r w:rsidR="007D3901" w:rsidRPr="007D3901">
        <w:rPr>
          <w:rFonts w:asciiTheme="majorHAnsi" w:hAnsiTheme="majorHAnsi"/>
          <w:sz w:val="36"/>
          <w:szCs w:val="36"/>
          <w:vertAlign w:val="superscript"/>
        </w:rPr>
        <w:t>rd</w:t>
      </w:r>
      <w:r w:rsidR="007D3901" w:rsidRPr="007D3901">
        <w:rPr>
          <w:rFonts w:asciiTheme="majorHAnsi" w:hAnsiTheme="majorHAnsi"/>
          <w:sz w:val="36"/>
          <w:szCs w:val="36"/>
        </w:rPr>
        <w:t xml:space="preserve"> Feb 2021).</w:t>
      </w:r>
    </w:p>
    <w:p w14:paraId="166D0238" w14:textId="6222D042" w:rsidR="007D3901" w:rsidRPr="007D3901" w:rsidRDefault="007D3901" w:rsidP="007D3901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</w:rPr>
        <w:t xml:space="preserve">7. Mullins, L., &amp; Christy, G. (2016). Management &amp; Organisational Behaviour. 11th ed. Harlow: Pearson Education Ltd. Available at: </w:t>
      </w:r>
      <w:hyperlink r:id="rId15" w:history="1">
        <w:r w:rsidRPr="007D3901">
          <w:rPr>
            <w:rStyle w:val="Hyperlink"/>
            <w:rFonts w:asciiTheme="majorHAnsi" w:hAnsiTheme="majorHAnsi"/>
            <w:sz w:val="36"/>
            <w:szCs w:val="36"/>
          </w:rPr>
          <w:t>https://www-dawsonera-com.ezproxy.uwtsd.ac.uk/abst.ract/9781292088518</w:t>
        </w:r>
      </w:hyperlink>
      <w:r w:rsidRPr="007D3901">
        <w:rPr>
          <w:rFonts w:asciiTheme="majorHAnsi" w:hAnsiTheme="majorHAnsi"/>
          <w:sz w:val="36"/>
          <w:szCs w:val="36"/>
        </w:rPr>
        <w:t>. (Accessed:25 Feb 2021).</w:t>
      </w:r>
    </w:p>
    <w:p w14:paraId="1D6C5938" w14:textId="7B0B9A78" w:rsidR="007D3901" w:rsidRPr="007D3901" w:rsidRDefault="007D3901" w:rsidP="00DE452B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</w:rPr>
        <w:t xml:space="preserve">8. Ourbupa.co.uk (2021) </w:t>
      </w:r>
      <w:r w:rsidRPr="007D3901">
        <w:rPr>
          <w:rFonts w:asciiTheme="majorHAnsi" w:hAnsiTheme="majorHAnsi"/>
          <w:i/>
          <w:iCs/>
          <w:sz w:val="36"/>
          <w:szCs w:val="36"/>
        </w:rPr>
        <w:t>Bupa prescribes a dose of digital transformation for healthier outcomes</w:t>
      </w:r>
      <w:r w:rsidRPr="007D3901">
        <w:rPr>
          <w:rFonts w:asciiTheme="majorHAnsi" w:hAnsiTheme="majorHAnsi"/>
          <w:sz w:val="36"/>
          <w:szCs w:val="36"/>
        </w:rPr>
        <w:t xml:space="preserve">. Available at: </w:t>
      </w:r>
      <w:hyperlink r:id="rId16" w:history="1">
        <w:r w:rsidRPr="007D3901">
          <w:rPr>
            <w:rStyle w:val="Hyperlink"/>
            <w:rFonts w:asciiTheme="majorHAnsi" w:hAnsiTheme="majorHAnsi"/>
            <w:sz w:val="36"/>
            <w:szCs w:val="36"/>
          </w:rPr>
          <w:t>https://www.ourbupa.co.uk/sites/peopleplace/PeoplePlaceDocuments/Code%20of%20Conduct/Bupa%20Code.pdf</w:t>
        </w:r>
      </w:hyperlink>
      <w:r w:rsidRPr="007D3901">
        <w:rPr>
          <w:rFonts w:asciiTheme="majorHAnsi" w:hAnsiTheme="majorHAnsi"/>
          <w:sz w:val="36"/>
          <w:szCs w:val="36"/>
        </w:rPr>
        <w:t>.</w:t>
      </w:r>
    </w:p>
    <w:p w14:paraId="263488D4" w14:textId="0BDDB129" w:rsidR="007D3901" w:rsidRPr="007D3901" w:rsidRDefault="007D3901" w:rsidP="00DE452B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</w:rPr>
        <w:t xml:space="preserve"> (Accessed:3rd March 2021).</w:t>
      </w:r>
    </w:p>
    <w:p w14:paraId="4E40F9C2" w14:textId="47F7483C" w:rsidR="003E7DE8" w:rsidRPr="007D3901" w:rsidRDefault="007D3901" w:rsidP="005622DD">
      <w:pPr>
        <w:shd w:val="clear" w:color="auto" w:fill="FFFFFF"/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</w:pPr>
      <w:r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>9.</w:t>
      </w:r>
      <w:r w:rsidR="005622DD"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 xml:space="preserve">Professionalacademy.com (2021) </w:t>
      </w:r>
      <w:r w:rsidR="005622DD" w:rsidRPr="007D3901">
        <w:rPr>
          <w:rFonts w:asciiTheme="majorHAnsi" w:eastAsia="Times New Roman" w:hAnsiTheme="majorHAnsi" w:cs="Segoe UI"/>
          <w:i/>
          <w:iCs/>
          <w:color w:val="212529"/>
          <w:sz w:val="36"/>
          <w:szCs w:val="36"/>
          <w:lang w:eastAsia="en-GB"/>
        </w:rPr>
        <w:t>MARKETING THEORIES – PESTEL ANALYSIS</w:t>
      </w:r>
      <w:r w:rsidR="005622DD" w:rsidRPr="007D3901">
        <w:rPr>
          <w:rFonts w:asciiTheme="majorHAnsi" w:eastAsia="Times New Roman" w:hAnsiTheme="majorHAnsi" w:cs="Segoe UI"/>
          <w:color w:val="212529"/>
          <w:sz w:val="36"/>
          <w:szCs w:val="36"/>
          <w:lang w:eastAsia="en-GB"/>
        </w:rPr>
        <w:t xml:space="preserve">. Available at: </w:t>
      </w:r>
      <w:hyperlink r:id="rId17" w:history="1">
        <w:r w:rsidR="005622DD" w:rsidRPr="007D3901">
          <w:rPr>
            <w:rStyle w:val="Hyperlink"/>
            <w:rFonts w:asciiTheme="majorHAnsi" w:hAnsiTheme="majorHAnsi"/>
            <w:sz w:val="36"/>
            <w:szCs w:val="36"/>
          </w:rPr>
          <w:t>https://www.professionalacademy.com/blogs-and-advice/marketing-theories---pestel-analysis</w:t>
        </w:r>
      </w:hyperlink>
      <w:r w:rsidR="005622DD" w:rsidRPr="007D3901">
        <w:rPr>
          <w:rFonts w:asciiTheme="majorHAnsi" w:hAnsiTheme="majorHAnsi"/>
          <w:sz w:val="36"/>
          <w:szCs w:val="36"/>
        </w:rPr>
        <w:t>. (Accessed: 22</w:t>
      </w:r>
      <w:r w:rsidR="005622DD" w:rsidRPr="007D3901">
        <w:rPr>
          <w:rFonts w:asciiTheme="majorHAnsi" w:hAnsiTheme="majorHAnsi"/>
          <w:sz w:val="36"/>
          <w:szCs w:val="36"/>
          <w:vertAlign w:val="superscript"/>
        </w:rPr>
        <w:t>nd</w:t>
      </w:r>
      <w:r w:rsidR="005622DD" w:rsidRPr="007D3901">
        <w:rPr>
          <w:rFonts w:asciiTheme="majorHAnsi" w:hAnsiTheme="majorHAnsi"/>
          <w:sz w:val="36"/>
          <w:szCs w:val="36"/>
        </w:rPr>
        <w:t xml:space="preserve"> Feb 2021).</w:t>
      </w:r>
    </w:p>
    <w:p w14:paraId="5EDCD75E" w14:textId="3B632694" w:rsidR="006C6983" w:rsidRPr="007D3901" w:rsidRDefault="007D3901" w:rsidP="00381F3F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</w:rPr>
        <w:t>10.</w:t>
      </w:r>
      <w:r w:rsidR="006C6983" w:rsidRPr="007D3901">
        <w:rPr>
          <w:rFonts w:asciiTheme="majorHAnsi" w:hAnsiTheme="majorHAnsi"/>
          <w:sz w:val="36"/>
          <w:szCs w:val="36"/>
        </w:rPr>
        <w:t xml:space="preserve">Riley, J. (2021) </w:t>
      </w:r>
      <w:r w:rsidR="006C6983" w:rsidRPr="007D3901">
        <w:rPr>
          <w:rFonts w:asciiTheme="majorHAnsi" w:hAnsiTheme="majorHAnsi"/>
          <w:i/>
          <w:iCs/>
          <w:sz w:val="36"/>
          <w:szCs w:val="36"/>
        </w:rPr>
        <w:t>Internal and External Influences on Operational Objectives</w:t>
      </w:r>
      <w:r w:rsidR="006C6983" w:rsidRPr="007D3901">
        <w:rPr>
          <w:rFonts w:asciiTheme="majorHAnsi" w:hAnsiTheme="majorHAnsi"/>
          <w:sz w:val="36"/>
          <w:szCs w:val="36"/>
        </w:rPr>
        <w:t>. Available at:</w:t>
      </w:r>
    </w:p>
    <w:p w14:paraId="18D49631" w14:textId="5635BF39" w:rsidR="00CF26CF" w:rsidRPr="007D3901" w:rsidRDefault="001C4DA8" w:rsidP="00381F3F">
      <w:pPr>
        <w:rPr>
          <w:rFonts w:asciiTheme="majorHAnsi" w:hAnsiTheme="majorHAnsi"/>
          <w:sz w:val="36"/>
          <w:szCs w:val="36"/>
        </w:rPr>
      </w:pPr>
      <w:hyperlink r:id="rId18" w:history="1">
        <w:r w:rsidR="006C6983" w:rsidRPr="007D3901">
          <w:rPr>
            <w:rStyle w:val="Hyperlink"/>
            <w:rFonts w:asciiTheme="majorHAnsi" w:hAnsiTheme="majorHAnsi"/>
            <w:sz w:val="36"/>
            <w:szCs w:val="36"/>
          </w:rPr>
          <w:t>https://www.tutor2u.net/business/reference/internal-and-external-influences-on-operational-objectives-1</w:t>
        </w:r>
      </w:hyperlink>
      <w:r w:rsidR="006C6983" w:rsidRPr="007D3901">
        <w:rPr>
          <w:rFonts w:asciiTheme="majorHAnsi" w:hAnsiTheme="majorHAnsi"/>
          <w:sz w:val="36"/>
          <w:szCs w:val="36"/>
        </w:rPr>
        <w:t>.</w:t>
      </w:r>
    </w:p>
    <w:p w14:paraId="66F5D0C3" w14:textId="6E887810" w:rsidR="006C6983" w:rsidRPr="007D3901" w:rsidRDefault="006C6983" w:rsidP="00381F3F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</w:rPr>
        <w:lastRenderedPageBreak/>
        <w:t>(Accessed:24</w:t>
      </w:r>
      <w:r w:rsidRPr="007D3901">
        <w:rPr>
          <w:rFonts w:asciiTheme="majorHAnsi" w:hAnsiTheme="majorHAnsi"/>
          <w:sz w:val="36"/>
          <w:szCs w:val="36"/>
          <w:vertAlign w:val="superscript"/>
        </w:rPr>
        <w:t>th</w:t>
      </w:r>
      <w:r w:rsidRPr="007D3901">
        <w:rPr>
          <w:rFonts w:asciiTheme="majorHAnsi" w:hAnsiTheme="majorHAnsi"/>
          <w:sz w:val="36"/>
          <w:szCs w:val="36"/>
        </w:rPr>
        <w:t xml:space="preserve"> Feb 2021).</w:t>
      </w:r>
    </w:p>
    <w:p w14:paraId="16F08BAA" w14:textId="0A5EC9E6" w:rsidR="005F67DF" w:rsidRPr="007D3901" w:rsidRDefault="007D3901" w:rsidP="00381F3F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  <w:lang w:val="en-US"/>
        </w:rPr>
        <w:t>11.</w:t>
      </w:r>
      <w:r w:rsidRPr="007D3901">
        <w:rPr>
          <w:rFonts w:asciiTheme="majorHAnsi" w:hAnsiTheme="majorHAnsi"/>
          <w:sz w:val="36"/>
          <w:szCs w:val="36"/>
        </w:rPr>
        <w:t xml:space="preserve"> Uk.indeed.com (2021) </w:t>
      </w:r>
      <w:r w:rsidRPr="007D3901">
        <w:rPr>
          <w:rFonts w:asciiTheme="majorHAnsi" w:hAnsiTheme="majorHAnsi"/>
          <w:i/>
          <w:iCs/>
          <w:sz w:val="36"/>
          <w:szCs w:val="36"/>
        </w:rPr>
        <w:t>Bupa Culture reviews.</w:t>
      </w:r>
      <w:r w:rsidRPr="007D3901">
        <w:rPr>
          <w:rFonts w:asciiTheme="majorHAnsi" w:hAnsiTheme="majorHAnsi"/>
          <w:sz w:val="36"/>
          <w:szCs w:val="36"/>
        </w:rPr>
        <w:t xml:space="preserve"> Available at: </w:t>
      </w:r>
      <w:hyperlink r:id="rId19" w:history="1">
        <w:r w:rsidRPr="007D3901">
          <w:rPr>
            <w:rStyle w:val="Hyperlink"/>
            <w:rFonts w:asciiTheme="majorHAnsi" w:hAnsiTheme="majorHAnsi"/>
            <w:sz w:val="36"/>
            <w:szCs w:val="36"/>
          </w:rPr>
          <w:t>https://uk.indeed.com/cmp/Bupa/reviews?ftopic=culture</w:t>
        </w:r>
      </w:hyperlink>
      <w:r w:rsidRPr="007D3901">
        <w:rPr>
          <w:rFonts w:asciiTheme="majorHAnsi" w:hAnsiTheme="majorHAnsi"/>
          <w:sz w:val="36"/>
          <w:szCs w:val="36"/>
        </w:rPr>
        <w:t>. (Accessed: 23</w:t>
      </w:r>
      <w:r w:rsidRPr="007D3901">
        <w:rPr>
          <w:rFonts w:asciiTheme="majorHAnsi" w:hAnsiTheme="majorHAnsi"/>
          <w:sz w:val="36"/>
          <w:szCs w:val="36"/>
          <w:vertAlign w:val="superscript"/>
        </w:rPr>
        <w:t>rd</w:t>
      </w:r>
      <w:r w:rsidRPr="007D3901">
        <w:rPr>
          <w:rFonts w:asciiTheme="majorHAnsi" w:hAnsiTheme="majorHAnsi"/>
          <w:sz w:val="36"/>
          <w:szCs w:val="36"/>
        </w:rPr>
        <w:t xml:space="preserve"> Feb 2021).</w:t>
      </w:r>
    </w:p>
    <w:p w14:paraId="02776377" w14:textId="5884E688" w:rsidR="00DE06ED" w:rsidRPr="007D3901" w:rsidRDefault="007D3901" w:rsidP="00DE06ED">
      <w:pPr>
        <w:rPr>
          <w:rFonts w:asciiTheme="majorHAnsi" w:hAnsiTheme="majorHAnsi"/>
          <w:sz w:val="36"/>
          <w:szCs w:val="36"/>
        </w:rPr>
      </w:pPr>
      <w:r w:rsidRPr="007D3901">
        <w:rPr>
          <w:rFonts w:asciiTheme="majorHAnsi" w:hAnsiTheme="majorHAnsi"/>
          <w:sz w:val="36"/>
          <w:szCs w:val="36"/>
        </w:rPr>
        <w:t>12.</w:t>
      </w:r>
      <w:r w:rsidR="00DE06ED" w:rsidRPr="007D3901">
        <w:rPr>
          <w:rFonts w:asciiTheme="majorHAnsi" w:hAnsiTheme="majorHAnsi"/>
          <w:sz w:val="36"/>
          <w:szCs w:val="36"/>
        </w:rPr>
        <w:t xml:space="preserve">Watkins, M.D. (2013) </w:t>
      </w:r>
      <w:r w:rsidR="00DE06ED" w:rsidRPr="007D3901">
        <w:rPr>
          <w:rFonts w:asciiTheme="majorHAnsi" w:hAnsiTheme="majorHAnsi"/>
          <w:i/>
          <w:iCs/>
          <w:sz w:val="36"/>
          <w:szCs w:val="36"/>
        </w:rPr>
        <w:t>Organizational Culture</w:t>
      </w:r>
      <w:r w:rsidR="00DE06ED" w:rsidRPr="007D3901">
        <w:rPr>
          <w:rFonts w:asciiTheme="majorHAnsi" w:hAnsiTheme="majorHAnsi"/>
          <w:sz w:val="36"/>
          <w:szCs w:val="36"/>
        </w:rPr>
        <w:t xml:space="preserve">. Available at: </w:t>
      </w:r>
      <w:hyperlink r:id="rId20" w:history="1">
        <w:r w:rsidR="00DE06ED" w:rsidRPr="007D3901">
          <w:rPr>
            <w:rStyle w:val="Hyperlink"/>
            <w:rFonts w:asciiTheme="majorHAnsi" w:hAnsiTheme="majorHAnsi"/>
            <w:sz w:val="36"/>
            <w:szCs w:val="36"/>
          </w:rPr>
          <w:t>https://hbr.org/2013/05/what-is-organizational-culture</w:t>
        </w:r>
      </w:hyperlink>
      <w:r w:rsidR="00DE06ED" w:rsidRPr="007D3901">
        <w:rPr>
          <w:rFonts w:asciiTheme="majorHAnsi" w:hAnsiTheme="majorHAnsi"/>
          <w:sz w:val="36"/>
          <w:szCs w:val="36"/>
        </w:rPr>
        <w:t>.</w:t>
      </w:r>
    </w:p>
    <w:p w14:paraId="440DA8C0" w14:textId="392F7046" w:rsidR="00DE06ED" w:rsidRPr="00C20DD4" w:rsidRDefault="00DE06ED" w:rsidP="00381F3F">
      <w:pPr>
        <w:rPr>
          <w:sz w:val="40"/>
          <w:szCs w:val="40"/>
        </w:rPr>
      </w:pPr>
    </w:p>
    <w:sectPr w:rsidR="00DE06ED" w:rsidRPr="00C20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12DD7"/>
    <w:multiLevelType w:val="multilevel"/>
    <w:tmpl w:val="A7D4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A2247B"/>
    <w:multiLevelType w:val="multilevel"/>
    <w:tmpl w:val="5D1A0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7D"/>
    <w:rsid w:val="00032FF2"/>
    <w:rsid w:val="000402BD"/>
    <w:rsid w:val="000418AD"/>
    <w:rsid w:val="000462F0"/>
    <w:rsid w:val="00071FFA"/>
    <w:rsid w:val="00090D7D"/>
    <w:rsid w:val="000927F0"/>
    <w:rsid w:val="000936DB"/>
    <w:rsid w:val="000B5DEB"/>
    <w:rsid w:val="000C593F"/>
    <w:rsid w:val="00101DDB"/>
    <w:rsid w:val="00103DD0"/>
    <w:rsid w:val="00110BBC"/>
    <w:rsid w:val="00126912"/>
    <w:rsid w:val="00154A67"/>
    <w:rsid w:val="00164279"/>
    <w:rsid w:val="00172295"/>
    <w:rsid w:val="001A7C31"/>
    <w:rsid w:val="001C4DA8"/>
    <w:rsid w:val="001D7BC2"/>
    <w:rsid w:val="001E60F9"/>
    <w:rsid w:val="00212743"/>
    <w:rsid w:val="0024076F"/>
    <w:rsid w:val="002426D3"/>
    <w:rsid w:val="00245F11"/>
    <w:rsid w:val="00275A25"/>
    <w:rsid w:val="00295E2B"/>
    <w:rsid w:val="002E00D8"/>
    <w:rsid w:val="002E246E"/>
    <w:rsid w:val="00300391"/>
    <w:rsid w:val="0033649D"/>
    <w:rsid w:val="00377716"/>
    <w:rsid w:val="00381F3F"/>
    <w:rsid w:val="0038714C"/>
    <w:rsid w:val="003D724D"/>
    <w:rsid w:val="003E7DE8"/>
    <w:rsid w:val="00433E16"/>
    <w:rsid w:val="00442D5D"/>
    <w:rsid w:val="00444E0A"/>
    <w:rsid w:val="00460539"/>
    <w:rsid w:val="00463A09"/>
    <w:rsid w:val="0046785D"/>
    <w:rsid w:val="00496D9C"/>
    <w:rsid w:val="004A42C4"/>
    <w:rsid w:val="004B4A20"/>
    <w:rsid w:val="004F3131"/>
    <w:rsid w:val="004F5EDD"/>
    <w:rsid w:val="00504BF1"/>
    <w:rsid w:val="00536C2F"/>
    <w:rsid w:val="005425B0"/>
    <w:rsid w:val="005622DD"/>
    <w:rsid w:val="00584144"/>
    <w:rsid w:val="005A62CF"/>
    <w:rsid w:val="005E7080"/>
    <w:rsid w:val="005F67DF"/>
    <w:rsid w:val="00634F9A"/>
    <w:rsid w:val="00652666"/>
    <w:rsid w:val="00654962"/>
    <w:rsid w:val="00657289"/>
    <w:rsid w:val="00657AA5"/>
    <w:rsid w:val="00657EFE"/>
    <w:rsid w:val="006705A6"/>
    <w:rsid w:val="006B18E7"/>
    <w:rsid w:val="006C6983"/>
    <w:rsid w:val="006D3F4F"/>
    <w:rsid w:val="006F2032"/>
    <w:rsid w:val="007313D4"/>
    <w:rsid w:val="00736383"/>
    <w:rsid w:val="007500F0"/>
    <w:rsid w:val="007A4B2F"/>
    <w:rsid w:val="007B10E2"/>
    <w:rsid w:val="007D04BB"/>
    <w:rsid w:val="007D1CFC"/>
    <w:rsid w:val="007D3901"/>
    <w:rsid w:val="007F548A"/>
    <w:rsid w:val="00807DAA"/>
    <w:rsid w:val="0082278C"/>
    <w:rsid w:val="008649C5"/>
    <w:rsid w:val="00881A1A"/>
    <w:rsid w:val="0092111F"/>
    <w:rsid w:val="009216E3"/>
    <w:rsid w:val="00933B9C"/>
    <w:rsid w:val="00934D34"/>
    <w:rsid w:val="0094424B"/>
    <w:rsid w:val="00945AFE"/>
    <w:rsid w:val="009547E8"/>
    <w:rsid w:val="0095514F"/>
    <w:rsid w:val="00964F9E"/>
    <w:rsid w:val="00A02163"/>
    <w:rsid w:val="00A20561"/>
    <w:rsid w:val="00A22B73"/>
    <w:rsid w:val="00A261B0"/>
    <w:rsid w:val="00A57E65"/>
    <w:rsid w:val="00A71784"/>
    <w:rsid w:val="00AA5E00"/>
    <w:rsid w:val="00AA6A50"/>
    <w:rsid w:val="00AB0E6E"/>
    <w:rsid w:val="00AC2068"/>
    <w:rsid w:val="00AD0354"/>
    <w:rsid w:val="00AF4D6E"/>
    <w:rsid w:val="00B012FD"/>
    <w:rsid w:val="00B468EC"/>
    <w:rsid w:val="00B54F8C"/>
    <w:rsid w:val="00B60706"/>
    <w:rsid w:val="00B80D28"/>
    <w:rsid w:val="00B9466F"/>
    <w:rsid w:val="00BA2BBB"/>
    <w:rsid w:val="00BB4479"/>
    <w:rsid w:val="00C008D1"/>
    <w:rsid w:val="00C20DD4"/>
    <w:rsid w:val="00C30C10"/>
    <w:rsid w:val="00C40F27"/>
    <w:rsid w:val="00C415DA"/>
    <w:rsid w:val="00C637C7"/>
    <w:rsid w:val="00C814F3"/>
    <w:rsid w:val="00C9476F"/>
    <w:rsid w:val="00C97A62"/>
    <w:rsid w:val="00CB5893"/>
    <w:rsid w:val="00CC1746"/>
    <w:rsid w:val="00CD378F"/>
    <w:rsid w:val="00CF26CF"/>
    <w:rsid w:val="00D16EEA"/>
    <w:rsid w:val="00D26982"/>
    <w:rsid w:val="00D35F99"/>
    <w:rsid w:val="00D944C2"/>
    <w:rsid w:val="00D9584A"/>
    <w:rsid w:val="00DA46D4"/>
    <w:rsid w:val="00DB078F"/>
    <w:rsid w:val="00DC3A8F"/>
    <w:rsid w:val="00DE06ED"/>
    <w:rsid w:val="00DE452B"/>
    <w:rsid w:val="00DE6EBE"/>
    <w:rsid w:val="00DF0668"/>
    <w:rsid w:val="00E463FD"/>
    <w:rsid w:val="00E50FAA"/>
    <w:rsid w:val="00E71F6D"/>
    <w:rsid w:val="00E73C66"/>
    <w:rsid w:val="00E82A96"/>
    <w:rsid w:val="00E86737"/>
    <w:rsid w:val="00EA03F4"/>
    <w:rsid w:val="00EB2066"/>
    <w:rsid w:val="00F14BED"/>
    <w:rsid w:val="00F27E4B"/>
    <w:rsid w:val="00F84AF5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69018"/>
  <w15:chartTrackingRefBased/>
  <w15:docId w15:val="{8567EEA6-60A2-45A3-A617-CBAD4BD83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F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7E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7EF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10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71F6D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F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84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areers.bupa.co.uk/our-roles/nurses/care-homes" TargetMode="External"/><Relationship Id="rId18" Type="http://schemas.openxmlformats.org/officeDocument/2006/relationships/hyperlink" Target="https://www.tutor2u.net/business/reference/internal-and-external-influences-on-operational-objectives-1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bupa.com/corporate/what-we-do/employee-wellbeing" TargetMode="External"/><Relationship Id="rId17" Type="http://schemas.openxmlformats.org/officeDocument/2006/relationships/hyperlink" Target="https://www.professionalacademy.com/blogs-and-advice/marketing-theories---pestel-analysi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urbupa.co.uk/sites/peopleplace/PeoplePlaceDocuments/Code%20of%20Conduct/Bupa%20Code.pdf" TargetMode="External"/><Relationship Id="rId20" Type="http://schemas.openxmlformats.org/officeDocument/2006/relationships/hyperlink" Target="https://hbr.org/2013/05/what-is-organizational-cultur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upa.co.uk/about/asp/history/index.asp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-dawsonera-com.ezproxy.uwtsd.ac.uk/abst.ract/9781292088518" TargetMode="External"/><Relationship Id="rId10" Type="http://schemas.openxmlformats.org/officeDocument/2006/relationships/hyperlink" Target="https://www.business-to-you.com/scanning-the-environment-pestel-analysis/" TargetMode="External"/><Relationship Id="rId19" Type="http://schemas.openxmlformats.org/officeDocument/2006/relationships/hyperlink" Target="https://uk.indeed.com/cmp/Bupa/reviews?ftopic=culture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eb.microsoftstream.com/video/9926b629-3314-4037-9021-9f5f27013342" TargetMode="External"/><Relationship Id="rId14" Type="http://schemas.openxmlformats.org/officeDocument/2006/relationships/hyperlink" Target="https://www.koganpage.com/product/the-power-of-company-culture-978074948195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9a2fb44583040e860af6429ff2fc5811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a2a87743db9da1c455fdce9337ed876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6E788-328D-42FE-AB1C-50C2D2E08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16FB02-616C-4B2A-8851-AC113863EF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E56441-900F-49FE-852F-33219D73DC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4664FB-5B0C-4FB4-88AF-3747723D8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Ionela Valentina Lazar (1905285)</dc:creator>
  <cp:keywords/>
  <dc:description/>
  <cp:lastModifiedBy>Ionela Valentina Lazar (1905285)</cp:lastModifiedBy>
  <cp:revision>27</cp:revision>
  <dcterms:created xsi:type="dcterms:W3CDTF">2021-02-13T14:23:00Z</dcterms:created>
  <dcterms:modified xsi:type="dcterms:W3CDTF">2021-03-05T09:19:00Z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