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firstRow="1" w:noVBand="0" w:lastRow="0" w:firstColumn="1" w:lastColumn="0" w:noHBand="0" w:val="00a0"/>
      </w:tblPr>
      <w:tblGrid>
        <w:gridCol w:w="4802"/>
        <w:gridCol w:w="4557"/>
      </w:tblGrid>
      <w:tr>
        <w:trPr>
          <w:trHeight w:val="1134" w:hRule="atLeast"/>
        </w:trPr>
        <w:tc>
          <w:tcPr>
            <w:tcW w:w="4802" w:type="dxa"/>
            <w:tcBorders/>
          </w:tcPr>
          <w:p>
            <w:pPr>
              <w:pStyle w:val="Normal"/>
              <w:widowControl w:val="false"/>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pic:spPr>
                      </pic:pic>
                    </a:graphicData>
                  </a:graphic>
                </wp:inline>
              </w:drawing>
            </w:r>
          </w:p>
        </w:tc>
        <w:tc>
          <w:tcPr>
            <w:tcW w:w="4557" w:type="dxa"/>
            <w:tcBorders/>
          </w:tcPr>
          <w:p>
            <w:pPr>
              <w:pStyle w:val="Normal"/>
              <w:widowControl w:val="false"/>
              <w:spacing w:lineRule="auto" w:line="240" w:before="0" w:after="0"/>
              <w:jc w:val="right"/>
              <w:rPr>
                <w:rFonts w:ascii="Arial" w:hAnsi="Arial" w:cs="Arial"/>
                <w:b/>
                <w:b/>
                <w:sz w:val="24"/>
                <w:szCs w:val="24"/>
              </w:rPr>
            </w:pPr>
            <w:r>
              <w:rPr>
                <w:rFonts w:cs="Arial" w:ascii="Arial" w:hAnsi="Arial"/>
                <w:b/>
                <w:sz w:val="24"/>
                <w:szCs w:val="24"/>
              </w:rPr>
              <w:t>APPENDIX GA28</w:t>
            </w:r>
          </w:p>
          <w:p>
            <w:pPr>
              <w:pStyle w:val="Normal"/>
              <w:widowControl w:val="false"/>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
          <w:bCs/>
          <w:sz w:val="28"/>
          <w:szCs w:val="28"/>
        </w:rPr>
      </w:pPr>
      <w:r>
        <w:rPr>
          <w:rFonts w:cs="Arial" w:ascii="Arial" w:hAnsi="Arial"/>
          <w:b/>
          <w:bCs/>
          <w:sz w:val="28"/>
          <w:szCs w:val="28"/>
        </w:rPr>
        <w:t>MODERATION OF MARKED ASSESSMENT</w:t>
      </w:r>
    </w:p>
    <w:p>
      <w:pPr>
        <w:pStyle w:val="Default"/>
        <w:ind w:right="789" w:hanging="0"/>
        <w:rPr>
          <w:rFonts w:ascii="Arial" w:hAnsi="Arial" w:cs="Arial"/>
          <w:color w:val="auto"/>
          <w:sz w:val="22"/>
          <w:szCs w:val="22"/>
        </w:rPr>
      </w:pPr>
      <w:r>
        <w:rPr>
          <w:rFonts w:cs="Arial" w:ascii="Arial" w:hAnsi="Arial"/>
          <w:color w:val="auto"/>
          <w:sz w:val="22"/>
          <w:szCs w:val="22"/>
        </w:rPr>
        <w:t xml:space="preserve">This form is used to ensure that marked assessments have been through an internal and external review process. This form should be completed for each assessment for a particular module. </w:t>
      </w:r>
    </w:p>
    <w:p>
      <w:pPr>
        <w:pStyle w:val="Normal"/>
        <w:spacing w:lineRule="auto" w:line="240" w:before="0" w:after="0"/>
        <w:rPr>
          <w:rFonts w:ascii="Arial" w:hAnsi="Arial" w:cs="Arial"/>
          <w:b/>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2010"/>
        <w:gridCol w:w="1352"/>
        <w:gridCol w:w="800"/>
        <w:gridCol w:w="525"/>
        <w:gridCol w:w="258"/>
        <w:gridCol w:w="1522"/>
        <w:gridCol w:w="105"/>
        <w:gridCol w:w="980"/>
        <w:gridCol w:w="382"/>
        <w:gridCol w:w="1415"/>
      </w:tblGrid>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EXTERNAL EXAMINER NAME:</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ASSESSMENT AUTHOR :</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 xml:space="preserve">David Williams </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TITLE:</w:t>
            </w:r>
          </w:p>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 xml:space="preserve">Data Warehousing and Data Mining </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CODE:</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ACCA6026</w:t>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LEVEL:</w:t>
            </w:r>
          </w:p>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COMPONENT NO. </w:t>
            </w:r>
            <w:r>
              <w:rPr>
                <w:rFonts w:eastAsia="Times New Roman" w:cs="Arial" w:ascii="Arial" w:hAnsi="Arial"/>
                <w:sz w:val="16"/>
                <w:szCs w:val="16"/>
              </w:rPr>
              <w:t>(e.g. 1 of 2):</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2</w:t>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COMPONENT WEIGHTING</w:t>
            </w:r>
          </w:p>
          <w:p>
            <w:pPr>
              <w:pStyle w:val="Normal"/>
              <w:widowControl w:val="false"/>
              <w:spacing w:lineRule="auto" w:line="240" w:before="0" w:after="0"/>
              <w:rPr>
                <w:rFonts w:ascii="Arial" w:hAnsi="Arial" w:eastAsia="Times New Roman" w:cs="Arial"/>
                <w:sz w:val="16"/>
                <w:szCs w:val="16"/>
              </w:rPr>
            </w:pPr>
            <w:r>
              <w:rPr>
                <w:rFonts w:eastAsia="Times New Roman" w:cs="Arial" w:ascii="Arial" w:hAnsi="Arial"/>
                <w:sz w:val="16"/>
                <w:szCs w:val="16"/>
              </w:rPr>
              <w:t>(e.g. 50% of the module):</w:t>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vAlign w:val="center"/>
          </w:tcPr>
          <w:p>
            <w:pPr>
              <w:pStyle w:val="Normal"/>
              <w:widowControl w:val="false"/>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135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0"/>
                  <w14:checkedState w:val="2612"/>
                  <w14:uncheckedState w:val="2610"/>
                </w14:checkbox>
                <w:id w:val="902826467"/>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0"/>
                  <w14:checkedState w:val="2612"/>
                  <w14:uncheckedState w:val="2610"/>
                </w14:checkbox>
                <w:id w:val="701459910"/>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 xml:space="preserve">Semester 1  </w:t>
            </w:r>
            <w:r>
              <w:rPr>
                <w:rFonts w:eastAsia="Times New Roman" w:cs="Arial" w:ascii="Arial" w:hAnsi="Arial"/>
                <w:i/>
                <w:sz w:val="20"/>
                <w:szCs w:val="20"/>
                <w:lang w:val="cy-GB"/>
              </w:rPr>
              <w:t>Re-sit</w:t>
            </w:r>
          </w:p>
        </w:tc>
        <w:tc>
          <w:tcPr>
            <w:tcW w:w="152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0"/>
                  <w14:checkedState w:val="2612"/>
                  <w14:uncheckedState w:val="2610"/>
                </w14:checkbox>
                <w:id w:val="2011496496"/>
              </w:sdtPr>
              <w:sdtContent>
                <w:r>
                  <w:rPr>
                    <w:rFonts w:eastAsia="Wingdings" w:cs="Wingdings" w:ascii="Wingdings" w:hAnsi="Wingdings"/>
                    <w:b/>
                    <w:bCs/>
                    <w:i/>
                    <w:kern w:val="0"/>
                    <w:sz w:val="20"/>
                    <w:szCs w:val="20"/>
                    <w:lang w:eastAsia="en-US" w:bidi="ar-SA"/>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0"/>
                  <w14:checkedState w:val="2612"/>
                  <w14:uncheckedState w:val="2610"/>
                </w14:checkbox>
                <w:id w:val="281428175"/>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 xml:space="preserve">Semester 2 </w:t>
            </w:r>
            <w:r>
              <w:rPr>
                <w:rFonts w:eastAsia="Times New Roman" w:cs="Arial" w:ascii="Arial" w:hAnsi="Arial"/>
                <w:i/>
                <w:sz w:val="20"/>
                <w:szCs w:val="20"/>
                <w:lang w:val="cy-GB"/>
              </w:rPr>
              <w:t>Re-sit</w:t>
            </w:r>
          </w:p>
        </w:tc>
        <w:tc>
          <w:tcPr>
            <w:tcW w:w="1415"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0"/>
                  <w14:checkedState w:val="2612"/>
                  <w14:uncheckedState w:val="2610"/>
                </w14:checkbox>
                <w:id w:val="1254500768"/>
              </w:sdtPr>
              <w:sdtContent>
                <w:r>
                  <w:rPr>
                    <w:rFonts w:eastAsia="MS Gothic" w:cs="Arial" w:ascii="MS Gothic" w:hAnsi="MS Gothic"/>
                    <w:iCs/>
                    <w:sz w:val="20"/>
                    <w:szCs w:val="20"/>
                    <w:lang w:val="cy-GB"/>
                  </w:rPr>
                  <w:t>☐</w:t>
                </w:r>
              </w:sdtContent>
            </w:sdt>
            <w:r>
              <w:rPr>
                <w:rFonts w:eastAsia="Times New Roman" w:cs="Arial" w:ascii="Arial" w:hAnsi="Arial"/>
                <w:i/>
                <w:sz w:val="20"/>
                <w:szCs w:val="20"/>
                <w:lang w:val="cy-GB"/>
              </w:rPr>
              <w:t>Other</w:t>
            </w:r>
            <w:r>
              <w:rPr>
                <w:rFonts w:eastAsia="Times New Roman" w:cs="Arial" w:ascii="Arial" w:hAnsi="Arial"/>
                <w:i/>
                <w:sz w:val="20"/>
                <w:szCs w:val="20"/>
                <w:lang w:val="cy-GB"/>
              </w:rPr>
              <w:t>, please state</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vAlign w:val="center"/>
          </w:tcPr>
          <w:p>
            <w:pPr>
              <w:pStyle w:val="Normal"/>
              <w:widowControl w:val="false"/>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152"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0"/>
                  <w14:checkedState w:val="2612"/>
                  <w14:uncheckedState w:val="2610"/>
                </w14:checkbox>
                <w:id w:val="1749480370"/>
              </w:sdtPr>
              <w:sdtContent>
                <w:r>
                  <w:rPr>
                    <w:rFonts w:eastAsia="Wingdings" w:cs="Wingdings" w:ascii="Wingdings" w:hAnsi="Wingdings"/>
                    <w:b/>
                    <w:bCs/>
                    <w:i/>
                    <w:kern w:val="0"/>
                    <w:sz w:val="20"/>
                    <w:szCs w:val="20"/>
                    <w:lang w:eastAsia="en-US" w:bidi="ar-SA"/>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p>
        </w:tc>
        <w:tc>
          <w:tcPr>
            <w:tcW w:w="2410" w:type="dxa"/>
            <w:gridSpan w:val="4"/>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0"/>
                  <w14:checkedState w:val="2612"/>
                  <w14:uncheckedState w:val="2610"/>
                </w14:checkbox>
                <w:id w:val="819172392"/>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777"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0"/>
                  <w14:checkedState w:val="2612"/>
                  <w14:uncheckedState w:val="2610"/>
                </w14:checkbox>
                <w:id w:val="1714562121"/>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LANGUAGE OF ASSESSMENT:</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i/>
                <w:i/>
                <w:sz w:val="20"/>
                <w:szCs w:val="20"/>
              </w:rPr>
            </w:pPr>
            <w:sdt>
              <w:sdtPr>
                <w14:checkbox>
                  <w14:checked w:val="0"/>
                  <w14:checkedState w:val="2612"/>
                  <w14:uncheckedState w:val="2610"/>
                </w14:checkbox>
                <w:id w:val="1590250163"/>
              </w:sdtPr>
              <w:sdtContent>
                <w:r>
                  <w:rPr>
                    <w:rFonts w:eastAsia="MS Gothic" w:cs="Arial" w:ascii="MS Gothic" w:hAnsi="MS Gothic"/>
                    <w:iCs/>
                    <w:sz w:val="20"/>
                    <w:szCs w:val="20"/>
                  </w:rPr>
                  <w:t>☐</w:t>
                </w:r>
              </w:sdtContent>
            </w:sdt>
            <w:r>
              <w:rPr>
                <w:rFonts w:eastAsia="Times New Roman" w:cs="Arial" w:ascii="Arial" w:hAnsi="Arial"/>
                <w:i/>
                <w:sz w:val="20"/>
                <w:szCs w:val="20"/>
              </w:rPr>
              <w:t>Yes</w:t>
            </w:r>
            <w:r>
              <w:rPr>
                <w:rFonts w:eastAsia="Times New Roman" w:cs="Arial" w:ascii="Arial" w:hAnsi="Arial"/>
                <w:i/>
                <w:sz w:val="20"/>
                <w:szCs w:val="20"/>
              </w:rPr>
              <w:t xml:space="preserve">  </w:t>
            </w:r>
            <w:sdt>
              <w:sdtPr>
                <w14:checkbox>
                  <w14:checked w:val="0"/>
                  <w14:checkedState w:val="2612"/>
                  <w14:uncheckedState w:val="2610"/>
                </w14:checkbox>
                <w:id w:val="1422328596"/>
              </w:sdtPr>
              <w:sdtContent>
                <w:r>
                  <w:rPr>
                    <w:rFonts w:eastAsia="MS Gothic" w:cs="Arial" w:ascii="MS Gothic" w:hAnsi="MS Gothic"/>
                    <w:iCs/>
                    <w:sz w:val="20"/>
                    <w:szCs w:val="20"/>
                  </w:rPr>
                  <w:t>☐</w:t>
                </w:r>
              </w:sdtContent>
            </w:sdt>
            <w:r>
              <w:rPr>
                <w:rFonts w:eastAsia="Times New Roman" w:cs="Arial" w:ascii="Arial" w:hAnsi="Arial"/>
                <w:i/>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TURNITIN CHECK FOR UNFAIR PRACTICE:  </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sdt>
              <w:sdtPr>
                <w14:checkbox>
                  <w14:checked w:val="0"/>
                  <w14:checkedState w:val="2612"/>
                  <w14:uncheckedState w:val="2610"/>
                </w14:checkbox>
                <w:id w:val="1829204081"/>
              </w:sdtPr>
              <w:sdtContent>
                <w:r>
                  <w:rPr>
                    <w:rFonts w:eastAsia="Wingdings" w:cs="Wingdings" w:ascii="Wingdings" w:hAnsi="Wingdings"/>
                    <w:b/>
                    <w:bCs/>
                    <w:i/>
                    <w:iCs/>
                    <w:kern w:val="0"/>
                    <w:sz w:val="20"/>
                    <w:szCs w:val="20"/>
                    <w:lang w:eastAsia="en-US" w:bidi="ar-SA"/>
                  </w:rPr>
                  <w:t></w:t>
                </w:r>
              </w:sdtContent>
            </w:sdt>
            <w:r>
              <w:rPr>
                <w:rFonts w:eastAsia="Times New Roman" w:cs="Arial" w:ascii="Arial" w:hAnsi="Arial"/>
                <w:i/>
                <w:sz w:val="20"/>
                <w:szCs w:val="20"/>
              </w:rPr>
              <w:t>Yes</w:t>
            </w:r>
            <w:r>
              <w:rPr>
                <w:rFonts w:eastAsia="Times New Roman" w:cs="Arial" w:ascii="Arial" w:hAnsi="Arial"/>
                <w:i/>
                <w:sz w:val="20"/>
                <w:szCs w:val="20"/>
              </w:rPr>
              <w:t xml:space="preserve">  </w:t>
            </w:r>
            <w:sdt>
              <w:sdtPr>
                <w14:checkbox>
                  <w14:checked w:val="0"/>
                  <w14:checkedState w:val="2612"/>
                  <w14:uncheckedState w:val="2610"/>
                </w14:checkbox>
                <w:id w:val="894591795"/>
              </w:sdtPr>
              <w:sdtContent>
                <w:r>
                  <w:rPr>
                    <w:rFonts w:eastAsia="MS Gothic" w:cs="Arial" w:ascii="MS Gothic" w:hAnsi="MS Gothic"/>
                    <w:iCs/>
                    <w:sz w:val="20"/>
                    <w:szCs w:val="20"/>
                  </w:rPr>
                  <w:t>☐</w:t>
                </w:r>
              </w:sdtContent>
            </w:sdt>
            <w:r>
              <w:rPr>
                <w:rFonts w:eastAsia="Times New Roman" w:cs="Arial" w:ascii="Arial" w:hAnsi="Arial"/>
                <w:i/>
                <w:sz w:val="20"/>
                <w:szCs w:val="20"/>
              </w:rPr>
              <w:t>No</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Students listed in the sample below must be registered on a UWTSD award.</w:t>
      </w:r>
    </w:p>
    <w:tbl>
      <w:tblPr>
        <w:tblStyle w:val="TableGrid"/>
        <w:tblW w:w="934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160"/>
        <w:gridCol w:w="622"/>
        <w:gridCol w:w="1088"/>
        <w:gridCol w:w="1086"/>
        <w:gridCol w:w="888"/>
        <w:gridCol w:w="3504"/>
      </w:tblGrid>
      <w:tr>
        <w:trPr/>
        <w:tc>
          <w:tcPr>
            <w:tcW w:w="9348" w:type="dxa"/>
            <w:gridSpan w:val="6"/>
            <w:tcBorders/>
            <w:shd w:color="auto" w:fill="FBD4B4" w:themeFill="accent6" w:themeFillTint="66" w:val="clear"/>
          </w:tcPr>
          <w:p>
            <w:pPr>
              <w:pStyle w:val="Normal"/>
              <w:widowControl/>
              <w:spacing w:lineRule="auto" w:line="240" w:before="0" w:after="0"/>
              <w:jc w:val="left"/>
              <w:rPr>
                <w:rFonts w:ascii="Arial" w:hAnsi="Arial" w:cs="Arial"/>
                <w:b/>
                <w:b/>
              </w:rPr>
            </w:pPr>
            <w:r>
              <w:rPr>
                <w:rFonts w:eastAsia="Times New Roman" w:cs="Arial" w:ascii="Arial" w:hAnsi="Arial"/>
                <w:b/>
                <w:kern w:val="0"/>
                <w:lang w:eastAsia="en-US" w:bidi="ar-SA"/>
              </w:rPr>
              <w:t>FOR COMPLETION BY INTERNAL MODERATOR</w:t>
            </w:r>
          </w:p>
          <w:p>
            <w:pPr>
              <w:pStyle w:val="Normal"/>
              <w:widowControl/>
              <w:spacing w:lineRule="auto" w:line="240" w:before="0" w:after="0"/>
              <w:jc w:val="left"/>
              <w:rPr>
                <w:rFonts w:ascii="Arial" w:hAnsi="Arial" w:cs="Arial"/>
                <w:b/>
                <w:b/>
              </w:rPr>
            </w:pPr>
            <w:r>
              <w:rPr>
                <w:rFonts w:eastAsia="Times New Roman" w:cs="Arial" w:ascii="Arial" w:hAnsi="Arial"/>
                <w:b/>
                <w:kern w:val="0"/>
                <w:lang w:eastAsia="en-US" w:bidi="ar-SA"/>
              </w:rPr>
              <w:t xml:space="preserve">After moderation I am able to agree the marks of the sample as shown below. </w:t>
            </w:r>
          </w:p>
        </w:tc>
      </w:tr>
      <w:tr>
        <w:trPr>
          <w:trHeight w:val="300" w:hRule="atLeast"/>
        </w:trPr>
        <w:tc>
          <w:tcPr>
            <w:tcW w:w="2160"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20"/>
                <w:szCs w:val="20"/>
                <w:lang w:val="en-US" w:eastAsia="en-US" w:bidi="ar-SA"/>
              </w:rPr>
              <w:t>Name of student</w:t>
            </w:r>
          </w:p>
        </w:tc>
        <w:tc>
          <w:tcPr>
            <w:tcW w:w="622"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088"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Moderator/2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 </w:t>
            </w:r>
          </w:p>
          <w:p>
            <w:pPr>
              <w:pStyle w:val="Normal"/>
              <w:widowControl/>
              <w:spacing w:lineRule="auto" w:line="240" w:before="0" w:after="0"/>
              <w:jc w:val="left"/>
              <w:rPr>
                <w:rFonts w:ascii="Arial" w:hAnsi="Arial" w:cs="Arial"/>
                <w:b/>
                <w:b/>
                <w:bCs/>
                <w:color w:val="000000"/>
                <w:sz w:val="18"/>
                <w:szCs w:val="18"/>
                <w:lang w:val="en-US"/>
              </w:rPr>
            </w:pPr>
            <w:r>
              <w:rPr>
                <w:rFonts w:eastAsia="Wingdings" w:cs="Wingdings" w:ascii="Wingdings" w:hAnsi="Wingdings"/>
                <w:b/>
                <w:bCs/>
                <w:color w:val="000000"/>
                <w:kern w:val="0"/>
                <w:sz w:val="18"/>
                <w:szCs w:val="18"/>
                <w:lang w:val="en-US" w:eastAsia="en-US" w:bidi="ar-SA"/>
              </w:rPr>
              <w:t></w:t>
            </w:r>
          </w:p>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4"/>
                <w:szCs w:val="14"/>
                <w:lang w:val="en-US" w:eastAsia="en-US" w:bidi="ar-SA"/>
              </w:rPr>
              <w:t>(please tick)</w:t>
            </w:r>
          </w:p>
        </w:tc>
        <w:tc>
          <w:tcPr>
            <w:tcW w:w="1086"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Moderator/3</w:t>
            </w:r>
            <w:r>
              <w:rPr>
                <w:rFonts w:eastAsia="Times New Roman" w:cs="Arial" w:ascii="Arial" w:hAnsi="Arial"/>
                <w:b/>
                <w:bCs/>
                <w:color w:val="000000"/>
                <w:kern w:val="0"/>
                <w:sz w:val="16"/>
                <w:szCs w:val="16"/>
                <w:vertAlign w:val="superscript"/>
                <w:lang w:val="en-US" w:eastAsia="en-US" w:bidi="ar-SA"/>
              </w:rPr>
              <w:t>rd</w:t>
            </w:r>
            <w:r>
              <w:rPr>
                <w:rFonts w:eastAsia="Times New Roman" w:cs="Arial" w:ascii="Arial" w:hAnsi="Arial"/>
                <w:b/>
                <w:bCs/>
                <w:color w:val="000000"/>
                <w:kern w:val="0"/>
                <w:sz w:val="16"/>
                <w:szCs w:val="16"/>
                <w:lang w:val="en-US" w:eastAsia="en-US" w:bidi="ar-SA"/>
              </w:rPr>
              <w:t xml:space="preserve"> Marker </w:t>
            </w:r>
          </w:p>
        </w:tc>
        <w:tc>
          <w:tcPr>
            <w:tcW w:w="888"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Agreed Mark</w:t>
            </w:r>
          </w:p>
        </w:tc>
        <w:tc>
          <w:tcPr>
            <w:tcW w:w="3504" w:type="dxa"/>
            <w:tcBorders/>
            <w:shd w:color="auto" w:fill="FBD4B4" w:themeFill="accent6" w:themeFillTint="66" w:val="clear"/>
          </w:tcPr>
          <w:p>
            <w:pPr>
              <w:pStyle w:val="Normal"/>
              <w:widowControl/>
              <w:spacing w:lineRule="auto" w:line="240" w:before="0" w:after="0"/>
              <w:jc w:val="left"/>
              <w:rPr>
                <w:rFonts w:ascii="Arial" w:hAnsi="Arial" w:cs="Arial"/>
                <w:b/>
                <w:b/>
                <w:bCs/>
                <w:color w:val="000000"/>
                <w:sz w:val="20"/>
                <w:szCs w:val="20"/>
                <w:lang w:val="en-US"/>
              </w:rPr>
            </w:pPr>
            <w:r>
              <w:rPr>
                <w:rFonts w:eastAsia="Times New Roman" w:cs="Arial" w:ascii="Arial" w:hAnsi="Arial"/>
                <w:b/>
                <w:bCs/>
                <w:color w:val="000000"/>
                <w:kern w:val="0"/>
                <w:sz w:val="20"/>
                <w:szCs w:val="20"/>
                <w:lang w:val="en-US" w:eastAsia="en-US" w:bidi="ar-SA"/>
              </w:rPr>
              <w:t>Comment</w:t>
            </w:r>
          </w:p>
          <w:p>
            <w:pPr>
              <w:pStyle w:val="Normal"/>
              <w:widowControl/>
              <w:spacing w:lineRule="auto" w:line="240" w:before="0" w:after="0"/>
              <w:jc w:val="left"/>
              <w:rPr>
                <w:rFonts w:ascii="Arial" w:hAnsi="Arial" w:cs="Arial"/>
                <w:b/>
                <w:b/>
                <w:bCs/>
                <w:color w:val="000000"/>
                <w:sz w:val="20"/>
                <w:szCs w:val="20"/>
                <w:lang w:val="en-US"/>
              </w:rPr>
            </w:pPr>
            <w:r>
              <w:rPr>
                <w:rFonts w:eastAsia="Times New Roman" w:cs="Arial" w:ascii="Arial" w:hAnsi="Arial"/>
                <w:b/>
                <w:bCs/>
                <w:color w:val="000000"/>
                <w:kern w:val="0"/>
                <w:sz w:val="20"/>
                <w:szCs w:val="20"/>
                <w:lang w:val="en-US" w:eastAsia="en-US" w:bidi="ar-SA"/>
              </w:rPr>
              <w:t>(meaningful comment please)</w:t>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 xml:space="preserve">Mark Vaughn </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57</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57</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Jessica Marfell</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71</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71</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 xml:space="preserve">Anton Hall </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53</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53</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Adam David Moore</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68</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68</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Martin Pugsley</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0</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0</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Kishen Sukumaren</w:t>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0</w:t>
            </w:r>
          </w:p>
        </w:tc>
        <w:tc>
          <w:tcPr>
            <w:tcW w:w="108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0</w:t>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r>
        <w:trPr/>
        <w:tc>
          <w:tcPr>
            <w:tcW w:w="2160"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622"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1086"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888"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c>
          <w:tcPr>
            <w:tcW w:w="3504" w:type="dxa"/>
            <w:tcBorders/>
          </w:tcPr>
          <w:p>
            <w:pPr>
              <w:pStyle w:val="Normal"/>
              <w:widowControl/>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r>
        <w:br w:type="page"/>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sdt>
            <w:sdtPr>
              <w14:checkbox>
                <w14:checked w:val="0"/>
                <w14:checkedState w:val="2612"/>
                <w14:uncheckedState w:val="2610"/>
              </w14:checkbox>
              <w:id w:val="336853424"/>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1189625533"/>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sdt>
            <w:sdtPr>
              <w14:checkbox>
                <w14:checked w:val="0"/>
                <w14:checkedState w:val="2612"/>
                <w14:uncheckedState w:val="2610"/>
              </w14:checkbox>
              <w:id w:val="1697636992"/>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2017613075"/>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sdt>
            <w:sdtPr>
              <w14:checkbox>
                <w14:checked w:val="0"/>
                <w14:checkedState w:val="2612"/>
                <w14:uncheckedState w:val="2610"/>
              </w14:checkbox>
              <w:id w:val="113746816"/>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1920799600"/>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sdt>
            <w:sdtPr>
              <w14:checkbox>
                <w14:checked w:val="0"/>
                <w14:checkedState w:val="2612"/>
                <w14:uncheckedState w:val="2610"/>
              </w14:checkbox>
              <w:id w:val="928502347"/>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154851835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Feedback is linked to each listed criterion.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sdt>
            <w:sdtPr>
              <w14:checkbox>
                <w14:checked w:val="0"/>
                <w14:checkedState w:val="2612"/>
                <w14:uncheckedState w:val="2610"/>
              </w14:checkbox>
              <w:id w:val="1272928265"/>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1518412706"/>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Consistency demonstrated across sample.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sdt>
            <w:sdtPr>
              <w14:checkbox>
                <w14:checked w:val="0"/>
                <w14:checkedState w:val="2612"/>
                <w14:uncheckedState w:val="2610"/>
              </w14:checkbox>
              <w:id w:val="1332522128"/>
            </w:sdtPr>
            <w:sdtContent>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6" w:type="dxa"/>
            <w:tcBorders/>
          </w:tcPr>
          <w:sdt>
            <w:sdtPr>
              <w14:checkbox>
                <w14:checked w:val="0"/>
                <w14:checkedState w:val="2612"/>
                <w14:uncheckedState w:val="2610"/>
              </w14:checkbox>
              <w:id w:val="1090006629"/>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Very much so.</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hanging="0"/>
              <w:jc w:val="left"/>
              <w:rPr>
                <w:rFonts w:ascii="Arial" w:hAnsi="Arial" w:eastAsia="Arial Narrow" w:cs="Arial"/>
              </w:rPr>
            </w:pPr>
            <w:r>
              <w:rPr>
                <w:rFonts w:eastAsia="Arial Narrow" w:cs="Arial" w:ascii="Arial" w:hAnsi="Arial"/>
                <w:kern w:val="0"/>
                <w:lang w:eastAsia="en-US" w:bidi="ar-SA"/>
              </w:rPr>
            </w:r>
          </w:p>
          <w:p>
            <w:pPr>
              <w:pStyle w:val="Normal"/>
              <w:widowControl/>
              <w:spacing w:lineRule="exact" w:line="249" w:before="0" w:after="0"/>
              <w:ind w:right="-20" w:hanging="0"/>
              <w:jc w:val="left"/>
              <w:rPr>
                <w:rFonts w:ascii="Arial Narrow" w:hAnsi="Arial Narrow" w:eastAsia="Arial Narrow" w:cs="Arial Narrow"/>
                <w:b w:val="false"/>
                <w:b w:val="false"/>
                <w:bCs w:val="false"/>
                <w:kern w:val="0"/>
                <w:lang w:eastAsia="en-US" w:bidi="ar-SA"/>
              </w:rPr>
            </w:pPr>
            <w:r>
              <w:rPr>
                <w:rFonts w:eastAsia="Arial Narrow" w:cs="Arial Narrow" w:ascii="Arial Narrow" w:hAnsi="Arial Narrow"/>
                <w:b w:val="false"/>
                <w:bCs w:val="false"/>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hanging="0"/>
              <w:jc w:val="left"/>
              <w:rPr>
                <w:rFonts w:ascii="Arial" w:hAnsi="Arial" w:eastAsia="Arial Narrow" w:cs="Arial"/>
              </w:rPr>
            </w:pPr>
            <w:r>
              <w:rPr>
                <w:rFonts w:eastAsia="Arial Narrow" w:cs="Arial" w:ascii="Arial" w:hAnsi="Arial"/>
                <w:kern w:val="0"/>
                <w:lang w:eastAsia="en-US" w:bidi="ar-SA"/>
              </w:rPr>
            </w:r>
          </w:p>
          <w:p>
            <w:pPr>
              <w:pStyle w:val="Normal"/>
              <w:widowControl/>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val="false"/>
                <w:bCs w:val="false"/>
                <w:kern w:val="0"/>
                <w:lang w:eastAsia="en-US" w:bidi="ar-SA"/>
              </w:rPr>
              <w:t>Average of assigned marks per marker</w:t>
            </w:r>
            <w:r>
              <w:rPr>
                <w:rFonts w:eastAsia="Arial Narrow" w:cs="Arial Narrow" w:ascii="Arial Narrow" w:hAnsi="Arial Narrow"/>
                <w:b/>
                <w:bCs/>
                <w:kern w:val="0"/>
                <w:lang w:eastAsia="en-US" w:bidi="ar-SA"/>
              </w:rPr>
              <w:t>.</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1"/>
        <w:gridCol w:w="3289"/>
        <w:gridCol w:w="568"/>
        <w:gridCol w:w="566"/>
        <w:gridCol w:w="4537"/>
      </w:tblGrid>
      <w:tr>
        <w:trPr/>
        <w:tc>
          <w:tcPr>
            <w:tcW w:w="3680" w:type="dxa"/>
            <w:gridSpan w:val="2"/>
            <w:vMerge w:val="restart"/>
            <w:tcBorders/>
            <w:shd w:color="auto" w:fill="E5B8B7" w:themeFill="accent2" w:themeFillTint="66" w:val="clear"/>
          </w:tcPr>
          <w:p>
            <w:pPr>
              <w:pStyle w:val="Normal"/>
              <w:widowControl/>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third marker, only where required, i.e. where the first two markers have been unable to reach a resolution)</w:t>
            </w:r>
          </w:p>
        </w:tc>
        <w:tc>
          <w:tcPr>
            <w:tcW w:w="1134" w:type="dxa"/>
            <w:gridSpan w:val="2"/>
            <w:tcBorders/>
            <w:shd w:color="auto" w:fill="E5B8B7" w:themeFill="accent2"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7" w:type="dxa"/>
            <w:vMerge w:val="restart"/>
            <w:tcBorders/>
            <w:shd w:color="auto" w:fill="E5B8B7" w:themeFill="accent2"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E5B8B7" w:themeFill="accent2" w:themeFillTint="66" w:val="clear"/>
            <w:vAlign w:val="cente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6" w:type="dxa"/>
            <w:tcBorders/>
            <w:shd w:color="auto" w:fill="E5B8B7" w:themeFill="accent2" w:themeFillTint="66" w:val="clea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r>
          </w:p>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sdt>
            <w:sdtPr>
              <w14:checkbox>
                <w14:checked w:val="0"/>
                <w14:checkedState w:val="2612"/>
                <w14:uncheckedState w:val="2610"/>
              </w14:checkbox>
              <w:id w:val="112201416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971472575"/>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sdt>
            <w:sdtPr>
              <w14:checkbox>
                <w14:checked w:val="0"/>
                <w14:checkedState w:val="2612"/>
                <w14:uncheckedState w:val="2610"/>
              </w14:checkbox>
              <w:id w:val="1122566179"/>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817046975"/>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sdt>
            <w:sdtPr>
              <w14:checkbox>
                <w14:checked w:val="0"/>
                <w14:checkedState w:val="2612"/>
                <w14:uncheckedState w:val="2610"/>
              </w14:checkbox>
              <w:id w:val="131109369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24298304"/>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sdt>
            <w:sdtPr>
              <w14:checkbox>
                <w14:checked w:val="0"/>
                <w14:checkedState w:val="2612"/>
                <w14:uncheckedState w:val="2610"/>
              </w14:checkbox>
              <w:id w:val="45362979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20625373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sdt>
            <w:sdtPr>
              <w14:checkbox>
                <w14:checked w:val="0"/>
                <w14:checkedState w:val="2612"/>
                <w14:uncheckedState w:val="2610"/>
              </w14:checkbox>
              <w:id w:val="693719610"/>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315933384"/>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sdt>
            <w:sdtPr>
              <w14:checkbox>
                <w14:checked w:val="0"/>
                <w14:checkedState w:val="2612"/>
                <w14:uncheckedState w:val="2610"/>
              </w14:checkbox>
              <w:id w:val="1314999856"/>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5248122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hanging="0"/>
              <w:jc w:val="left"/>
              <w:rPr>
                <w:rFonts w:ascii="Arial" w:hAnsi="Arial" w:eastAsia="Arial Narrow" w:cs="Arial"/>
              </w:rPr>
            </w:pPr>
            <w:r>
              <w:rPr>
                <w:rFonts w:eastAsia="Arial Narrow" w:cs="Arial" w:ascii="Arial" w:hAnsi="Arial"/>
                <w:kern w:val="0"/>
                <w:lang w:eastAsia="en-US" w:bidi="ar-SA"/>
              </w:rPr>
            </w:r>
          </w:p>
          <w:p>
            <w:pPr>
              <w:pStyle w:val="Normal"/>
              <w:widowControl/>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hanging="0"/>
              <w:jc w:val="left"/>
              <w:rPr>
                <w:rFonts w:ascii="Arial" w:hAnsi="Arial" w:eastAsia="Arial Narrow" w:cs="Arial"/>
              </w:rPr>
            </w:pPr>
            <w:r>
              <w:rPr>
                <w:rFonts w:eastAsia="Arial Narrow" w:cs="Arial" w:ascii="Arial" w:hAnsi="Arial"/>
                <w:kern w:val="0"/>
                <w:lang w:eastAsia="en-US" w:bidi="ar-SA"/>
              </w:rPr>
            </w:r>
          </w:p>
          <w:p>
            <w:pPr>
              <w:pStyle w:val="Normal"/>
              <w:widowControl/>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FOR COLLABORATIVE PROVISION ONLY</w:t>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1"/>
        <w:gridCol w:w="3289"/>
        <w:gridCol w:w="568"/>
        <w:gridCol w:w="566"/>
        <w:gridCol w:w="4537"/>
      </w:tblGrid>
      <w:tr>
        <w:trPr/>
        <w:tc>
          <w:tcPr>
            <w:tcW w:w="3680" w:type="dxa"/>
            <w:gridSpan w:val="2"/>
            <w:vMerge w:val="restart"/>
            <w:tcBorders/>
            <w:shd w:color="auto" w:fill="C5E0B3" w:val="clear"/>
          </w:tcPr>
          <w:p>
            <w:pPr>
              <w:pStyle w:val="Normal"/>
              <w:widowControl/>
              <w:spacing w:lineRule="exact" w:line="204" w:before="0" w:after="0"/>
              <w:ind w:left="105" w:right="-20" w:hanging="0"/>
              <w:jc w:val="left"/>
              <w:rPr>
                <w:rFonts w:ascii="Arial" w:hAnsi="Arial" w:cs="Arial"/>
                <w:b/>
                <w:b/>
                <w:sz w:val="20"/>
                <w:szCs w:val="20"/>
              </w:rPr>
            </w:pPr>
            <w:r>
              <w:rPr>
                <w:rFonts w:eastAsia="Times New Roman" w:cs="Arial" w:ascii="Arial" w:hAnsi="Arial"/>
                <w:b/>
                <w:kern w:val="0"/>
                <w:sz w:val="20"/>
                <w:szCs w:val="20"/>
                <w:lang w:eastAsia="en-US" w:bidi="ar-SA"/>
              </w:rPr>
              <w:t xml:space="preserve">PARTNERSHIP TEAM LEADER </w:t>
            </w:r>
          </w:p>
          <w:p>
            <w:pPr>
              <w:pStyle w:val="Normal"/>
              <w:widowControl/>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(IF APPLICABLE)</w:t>
            </w:r>
          </w:p>
        </w:tc>
        <w:tc>
          <w:tcPr>
            <w:tcW w:w="1134" w:type="dxa"/>
            <w:gridSpan w:val="2"/>
            <w:tcBorders/>
            <w:shd w:color="auto" w:fill="C5E0B3"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7" w:type="dxa"/>
            <w:vMerge w:val="restart"/>
            <w:tcBorders/>
            <w:shd w:color="auto" w:fill="C5E0B3"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C5E0B3" w:val="clear"/>
            <w:vAlign w:val="cente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6" w:type="dxa"/>
            <w:tcBorders/>
            <w:shd w:color="auto" w:fill="C5E0B3" w:val="clea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sdt>
            <w:sdtPr>
              <w14:checkbox>
                <w14:checked w:val="0"/>
                <w14:checkedState w:val="2612"/>
                <w14:uncheckedState w:val="2610"/>
              </w14:checkbox>
              <w:id w:val="606535345"/>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88450712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sdt>
            <w:sdtPr>
              <w14:checkbox>
                <w14:checked w:val="0"/>
                <w14:checkedState w:val="2612"/>
                <w14:uncheckedState w:val="2610"/>
              </w14:checkbox>
              <w:id w:val="69196151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482839694"/>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sdt>
            <w:sdtPr>
              <w14:checkbox>
                <w14:checked w:val="0"/>
                <w14:checkedState w:val="2612"/>
                <w14:uncheckedState w:val="2610"/>
              </w14:checkbox>
              <w:id w:val="1405149767"/>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50620340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sdt>
            <w:sdtPr>
              <w14:checkbox>
                <w14:checked w:val="0"/>
                <w14:checkedState w:val="2612"/>
                <w14:uncheckedState w:val="2610"/>
              </w14:checkbox>
              <w:id w:val="146547290"/>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367179817"/>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sdt>
            <w:sdtPr>
              <w14:checkbox>
                <w14:checked w:val="0"/>
                <w14:checkedState w:val="2612"/>
                <w14:uncheckedState w:val="2610"/>
              </w14:checkbox>
              <w:id w:val="52632785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701501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sdt>
            <w:sdtPr>
              <w14:checkbox>
                <w14:checked w:val="0"/>
                <w14:checkedState w:val="2612"/>
                <w14:uncheckedState w:val="2610"/>
              </w14:checkbox>
              <w:id w:val="147667352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203188365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hanging="0"/>
              <w:jc w:val="left"/>
              <w:rPr>
                <w:rFonts w:ascii="Arial" w:hAnsi="Arial" w:cs="Arial"/>
                <w:b/>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sdt>
            <w:sdtPr>
              <w14:checkbox>
                <w14:checked w:val="0"/>
                <w14:checkedState w:val="2612"/>
                <w14:uncheckedState w:val="2610"/>
              </w14:checkbox>
              <w:id w:val="838333384"/>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375458779"/>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sdt>
            <w:sdtPr>
              <w14:checkbox>
                <w14:checked w:val="0"/>
                <w14:checkedState w:val="2612"/>
                <w14:uncheckedState w:val="2610"/>
              </w14:checkbox>
              <w:id w:val="186334918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347803807"/>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sdt>
            <w:sdtPr>
              <w14:checkbox>
                <w14:checked w:val="0"/>
                <w14:checkedState w:val="2612"/>
                <w14:uncheckedState w:val="2610"/>
              </w14:checkbox>
              <w:id w:val="777362780"/>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4279080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sdt>
            <w:sdtPr>
              <w14:checkbox>
                <w14:checked w:val="0"/>
                <w14:checkedState w:val="2612"/>
                <w14:uncheckedState w:val="2610"/>
              </w14:checkbox>
              <w:id w:val="1952442343"/>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118322412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sdt>
            <w:sdtPr>
              <w14:checkbox>
                <w14:checked w:val="0"/>
                <w14:checkedState w:val="2612"/>
                <w14:uncheckedState w:val="2610"/>
              </w14:checkbox>
              <w:id w:val="640122358"/>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428479462"/>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sdt>
            <w:sdtPr>
              <w14:checkbox>
                <w14:checked w:val="0"/>
                <w14:checkedState w:val="2612"/>
                <w14:uncheckedState w:val="2610"/>
              </w14:checkbox>
              <w:id w:val="757126234"/>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6" w:type="dxa"/>
            <w:tcBorders/>
          </w:tcPr>
          <w:sdt>
            <w:sdtPr>
              <w14:checkbox>
                <w14:checked w:val="0"/>
                <w14:checkedState w:val="2612"/>
                <w14:uncheckedState w:val="2610"/>
              </w14:checkbox>
              <w:id w:val="286198911"/>
            </w:sdtPr>
            <w:sdtContent>
              <w:p>
                <w:pPr>
                  <w:pStyle w:val="Normal"/>
                  <w:widowControl/>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hanging="0"/>
              <w:jc w:val="left"/>
              <w:rPr>
                <w:rFonts w:ascii="Arial" w:hAnsi="Arial" w:eastAsia="Arial Narrow" w:cs="Arial"/>
                <w:b/>
                <w:b/>
                <w:bCs/>
              </w:rPr>
            </w:pPr>
            <w:r>
              <w:rPr>
                <w:rFonts w:eastAsia="Arial Narrow" w:cs="Arial" w:ascii="Arial" w:hAnsi="Arial"/>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bl>
      <w:tblPr>
        <w:tblW w:w="9350"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Signed (internal moderator): </w:t>
            </w:r>
            <w:r>
              <w:rPr>
                <w:rFonts w:cs="Arial" w:ascii="Arial" w:hAnsi="Arial"/>
              </w:rPr>
              <w:t>T.Walcott</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Date: </w:t>
            </w:r>
            <w:r>
              <w:rPr>
                <w:rFonts w:cs="Arial" w:ascii="Arial" w:hAnsi="Arial"/>
              </w:rPr>
              <w:t>31/05/21</w:t>
            </w:r>
          </w:p>
        </w:tc>
      </w:tr>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Signed (Partnership Team Leader – if applicable): </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Date: </w:t>
            </w:r>
          </w:p>
        </w:tc>
      </w:tr>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Signed (External Examiner):   </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Date: </w:t>
            </w:r>
          </w:p>
        </w:tc>
      </w:tr>
    </w:tbl>
    <w:p>
      <w:pPr>
        <w:pStyle w:val="Normal"/>
        <w:rPr>
          <w:rFonts w:ascii="Arial" w:hAnsi="Arial" w:cs="Arial"/>
        </w:rPr>
      </w:pPr>
      <w:r>
        <w:rPr>
          <w:rFonts w:cs="Arial" w:ascii="Arial" w:hAnsi="Arial"/>
        </w:rPr>
      </w:r>
    </w:p>
    <w:p>
      <w:pPr>
        <w:pStyle w:val="Normal"/>
        <w:rPr>
          <w:rFonts w:ascii="Arial" w:hAnsi="Arial" w:cs="Arial"/>
          <w:b/>
          <w:b/>
          <w:sz w:val="20"/>
          <w:szCs w:val="20"/>
        </w:rPr>
      </w:pPr>
      <w:r>
        <w:rPr>
          <w:rFonts w:cs="Arial" w:ascii="Arial" w:hAnsi="Arial"/>
          <w:b/>
          <w:sz w:val="20"/>
        </w:rPr>
        <w:t>UWTSD PROVISION:</w:t>
      </w:r>
      <w:r>
        <w:rPr/>
        <w:t xml:space="preserve"> </w:t>
      </w:r>
      <w:r>
        <w:rPr>
          <w:rFonts w:cs="Arial" w:ascii="Arial" w:hAnsi="Arial"/>
          <w:b/>
          <w:sz w:val="20"/>
        </w:rPr>
        <w:t>please submit the completed document to the appropriate Programme Manager.</w:t>
      </w:r>
    </w:p>
    <w:p>
      <w:pPr>
        <w:pStyle w:val="Normal"/>
        <w:rPr>
          <w:rFonts w:ascii="Arial" w:hAnsi="Arial" w:cs="Arial"/>
          <w:b/>
          <w:b/>
          <w:sz w:val="20"/>
        </w:rPr>
      </w:pPr>
      <w:r>
        <w:rPr>
          <w:rFonts w:cs="Arial" w:ascii="Arial" w:hAnsi="Arial"/>
          <w:b/>
          <w:sz w:val="20"/>
        </w:rPr>
        <w:t>COLLABORATIVE PROVISION: please submit the completed document (or make available electronically) to the Partnership Team Leader. This must be in accord with specific arrangements for sharing electronic documents (e.g. via SharePoint or similar).</w:t>
      </w:r>
    </w:p>
    <w:p>
      <w:pPr>
        <w:pStyle w:val="Normal"/>
        <w:spacing w:lineRule="auto" w:line="240" w:before="0" w:after="0"/>
        <w:rPr>
          <w:rFonts w:ascii="Arial" w:hAnsi="Arial" w:cs="Arial"/>
          <w:b/>
          <w:b/>
          <w:sz w:val="28"/>
          <w:szCs w:val="28"/>
        </w:rPr>
      </w:pPr>
      <w:r>
        <w:rPr>
          <w:rFonts w:cs="Arial" w:ascii="Arial" w:hAnsi="Arial"/>
          <w:b/>
          <w:sz w:val="28"/>
          <w:szCs w:val="28"/>
        </w:rPr>
      </w:r>
      <w:r>
        <w:br w:type="page"/>
      </w:r>
    </w:p>
    <w:p>
      <w:pPr>
        <w:pStyle w:val="Normal"/>
        <w:jc w:val="center"/>
        <w:rPr>
          <w:rFonts w:ascii="Arial" w:hAnsi="Arial" w:cs="Arial"/>
          <w:b/>
          <w:b/>
          <w:sz w:val="28"/>
          <w:szCs w:val="28"/>
        </w:rPr>
      </w:pPr>
      <w:r>
        <w:rPr>
          <w:rFonts w:cs="Arial" w:ascii="Arial" w:hAnsi="Arial"/>
          <w:b/>
          <w:sz w:val="28"/>
          <w:szCs w:val="28"/>
        </w:rPr>
        <w:t>NOTES ON MODERATION</w:t>
      </w:r>
    </w:p>
    <w:p>
      <w:pPr>
        <w:pStyle w:val="ListParagraph"/>
        <w:ind w:left="1134" w:hanging="425"/>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in the first class category (or equivalent for other awards);</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in the fail category;</w:t>
      </w:r>
    </w:p>
    <w:p>
      <w:pPr>
        <w:pStyle w:val="Normal"/>
        <w:numPr>
          <w:ilvl w:val="0"/>
          <w:numId w:val="1"/>
        </w:numPr>
        <w:spacing w:lineRule="auto" w:line="240" w:before="0" w:after="0"/>
        <w:ind w:left="851" w:hanging="567"/>
        <w:jc w:val="both"/>
        <w:rPr>
          <w:rFonts w:ascii="Arial" w:hAnsi="Arial" w:cs="Arial"/>
        </w:rPr>
      </w:pPr>
      <w:r>
        <w:rPr>
          <w:rFonts w:cs="Arial" w:ascii="Arial" w:hAnsi="Arial"/>
        </w:rPr>
        <w:t xml:space="preserve">examples of work from each classification; </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within 2% of a classification boundary (or equivalent for other awards);</w:t>
      </w:r>
    </w:p>
    <w:p>
      <w:pPr>
        <w:pStyle w:val="Normal"/>
        <w:numPr>
          <w:ilvl w:val="0"/>
          <w:numId w:val="1"/>
        </w:numPr>
        <w:spacing w:lineRule="auto" w:line="240" w:before="0" w:after="0"/>
        <w:ind w:left="851" w:hanging="567"/>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hanging="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hanging="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b/>
        </w:rPr>
      </w:pPr>
      <w:r>
        <w:rPr>
          <w:rFonts w:cs="Arial" w:ascii="Arial" w:hAnsi="Arial"/>
          <w:b/>
        </w:rPr>
        <w:t>THIS DOCUMENT IS ALSO AVAILABLE IN WELSH</w:t>
      </w:r>
    </w:p>
    <w:sectPr>
      <w:type w:val="nextPage"/>
      <w:pgSz w:w="12240" w:h="15840"/>
      <w:pgMar w:left="1440" w:right="1440" w:gutter="0" w:header="0" w:top="900" w:footer="0" w:bottom="709"/>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Arial">
    <w:charset w:val="00"/>
    <w:family w:val="roman"/>
    <w:pitch w:val="variable"/>
  </w:font>
  <w:font w:name="MS Gothic">
    <w:charset w:val="00"/>
    <w:family w:val="roman"/>
    <w:pitch w:val="variable"/>
  </w:font>
  <w:font w:name="Wingdings">
    <w:charset w:val="02"/>
    <w:family w:val="roman"/>
    <w:pitch w:val="variable"/>
  </w:font>
  <w:font w:name="Arial Narrow">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eaderChar" w:customStyle="1">
    <w:name w:val="Header Char"/>
    <w:basedOn w:val="DefaultParagraphFont"/>
    <w:link w:val="Header"/>
    <w:uiPriority w:val="99"/>
    <w:qFormat/>
    <w:rsid w:val="005a1822"/>
    <w:rPr>
      <w:sz w:val="22"/>
      <w:szCs w:val="22"/>
      <w:lang w:val="en-GB"/>
    </w:rPr>
  </w:style>
  <w:style w:type="character" w:styleId="FooterChar" w:customStyle="1">
    <w:name w:val="Footer Char"/>
    <w:basedOn w:val="DefaultParagraphFont"/>
    <w:link w:val="Footer"/>
    <w:uiPriority w:val="99"/>
    <w:qFormat/>
    <w:rsid w:val="005a1822"/>
    <w:rPr>
      <w:sz w:val="22"/>
      <w:szCs w:val="22"/>
      <w:lang w:val="en-GB"/>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lang w:val="zxx" w:eastAsia="zxx" w:bidi="zxx"/>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hanging="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HeaderandFooter">
    <w:name w:val="Header and Footer"/>
    <w:basedOn w:val="Normal"/>
    <w:qFormat/>
    <w:pPr/>
    <w:rPr/>
  </w:style>
  <w:style w:type="paragraph" w:styleId="Header">
    <w:name w:val="Header"/>
    <w:basedOn w:val="Normal"/>
    <w:link w:val="HeaderChar"/>
    <w:uiPriority w:val="99"/>
    <w:unhideWhenUsed/>
    <w:rsid w:val="005a182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5a182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Application>LibreOffice/7.3.2.2$Windows_X86_64 LibreOffice_project/49f2b1bff42cfccbd8f788c8dc32c1c309559be0</Application>
  <AppVersion>15.0000</AppVersion>
  <Pages>5</Pages>
  <Words>973</Words>
  <Characters>5046</Characters>
  <CharactersWithSpaces>5810</CharactersWithSpaces>
  <Paragraphs>231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2022-05-27T09:43:00Z</dcterms:created>
  <dc:creator>Windows User</dc:creator>
  <dc:description>August 2018</dc:description>
  <dc:language>en-US</dc:language>
  <cp:lastModifiedBy/>
  <cp:lastPrinted>2014-12-09T15:50:00Z</cp:lastPrinted>
  <dcterms:modified xsi:type="dcterms:W3CDTF">2022-05-31T15:12:12Z</dcterms:modified>
  <cp:revision>5</cp:revision>
  <dc:subject/>
  <dc:title>GA28</dc:title>
</cp:coreProperties>
</file>

<file path=docProps/custom.xml><?xml version="1.0" encoding="utf-8"?>
<Properties xmlns="http://schemas.openxmlformats.org/officeDocument/2006/custom-properties" xmlns:vt="http://schemas.openxmlformats.org/officeDocument/2006/docPropsVTypes"/>
</file>