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86180949"/>
        <w:docPartObj>
          <w:docPartGallery w:val="Cover Pages"/>
          <w:docPartUnique/>
        </w:docPartObj>
      </w:sdtPr>
      <w:sdtEndPr/>
      <w:sdtContent>
        <w:p w14:paraId="79E9EC17" w14:textId="0EA527B7" w:rsidR="0004345D" w:rsidRDefault="0004345D">
          <w:r>
            <w:rPr>
              <w:noProof/>
            </w:rPr>
            <mc:AlternateContent>
              <mc:Choice Requires="wpg">
                <w:drawing>
                  <wp:anchor distT="0" distB="0" distL="114300" distR="114300" simplePos="0" relativeHeight="251660800" behindDoc="0" locked="0" layoutInCell="1" allowOverlap="1" wp14:anchorId="1E1321E6" wp14:editId="5F08428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B50F079" id="Group 157" o:spid="_x0000_s1026" style="position:absolute;margin-left:0;margin-top:0;width:8in;height:95.7pt;z-index:25166080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7728" behindDoc="0" locked="0" layoutInCell="1" allowOverlap="1" wp14:anchorId="5AEE1ECC" wp14:editId="7C20507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85C6786" w14:textId="6B945929" w:rsidR="0004345D" w:rsidRPr="00A0001E" w:rsidRDefault="0004345D" w:rsidP="00A0001E">
                                    <w:pPr>
                                      <w:pStyle w:val="NoSpacing"/>
                                      <w:jc w:val="center"/>
                                      <w:rPr>
                                        <w:color w:val="595959" w:themeColor="text1" w:themeTint="A6"/>
                                        <w:sz w:val="40"/>
                                        <w:szCs w:val="40"/>
                                      </w:rPr>
                                    </w:pPr>
                                    <w:r w:rsidRPr="00A0001E">
                                      <w:rPr>
                                        <w:color w:val="595959" w:themeColor="text1" w:themeTint="A6"/>
                                        <w:sz w:val="40"/>
                                        <w:szCs w:val="40"/>
                                      </w:rPr>
                                      <w:t>Ayaan Jabbar (2509359)</w:t>
                                    </w:r>
                                  </w:p>
                                </w:sdtContent>
                              </w:sdt>
                              <w:p w14:paraId="5BFC3939" w14:textId="7F19AE3F" w:rsidR="0004345D" w:rsidRDefault="00C62146" w:rsidP="00A0001E">
                                <w:pPr>
                                  <w:pStyle w:val="NoSpacing"/>
                                  <w:jc w:val="center"/>
                                  <w:rPr>
                                    <w:color w:val="595959" w:themeColor="text1" w:themeTint="A6"/>
                                    <w:sz w:val="18"/>
                                    <w:szCs w:val="18"/>
                                  </w:rPr>
                                </w:pPr>
                                <w:sdt>
                                  <w:sdtPr>
                                    <w:rPr>
                                      <w:color w:val="595959" w:themeColor="text1" w:themeTint="A6"/>
                                      <w:sz w:val="24"/>
                                      <w:szCs w:val="24"/>
                                    </w:rPr>
                                    <w:alias w:val="Email"/>
                                    <w:tag w:val="Email"/>
                                    <w:id w:val="942260680"/>
                                    <w:showingPlcHdr/>
                                    <w:dataBinding w:prefixMappings="xmlns:ns0='http://schemas.microsoft.com/office/2006/coverPageProps' " w:xpath="/ns0:CoverPageProperties[1]/ns0:CompanyEmail[1]" w:storeItemID="{55AF091B-3C7A-41E3-B477-F2FDAA23CFDA}"/>
                                    <w:text/>
                                  </w:sdtPr>
                                  <w:sdtEndPr>
                                    <w:rPr>
                                      <w:sz w:val="18"/>
                                      <w:szCs w:val="18"/>
                                    </w:rPr>
                                  </w:sdtEndPr>
                                  <w:sdtContent>
                                    <w:r w:rsidR="00A0001E" w:rsidRPr="00A0001E">
                                      <w:rPr>
                                        <w:color w:val="595959" w:themeColor="text1" w:themeTint="A6"/>
                                        <w:sz w:val="24"/>
                                        <w:szCs w:val="24"/>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EE1ECC" id="_x0000_t202" coordsize="21600,21600" o:spt="202" path="m,l,21600r21600,l21600,xe">
                    <v:stroke joinstyle="miter"/>
                    <v:path gradientshapeok="t" o:connecttype="rect"/>
                  </v:shapetype>
                  <v:shape id="Text Box 159" o:spid="_x0000_s1026" type="#_x0000_t202" style="position:absolute;margin-left:0;margin-top:0;width:8in;height:1in;z-index:25165772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85C6786" w14:textId="6B945929" w:rsidR="0004345D" w:rsidRPr="00A0001E" w:rsidRDefault="0004345D" w:rsidP="00A0001E">
                              <w:pPr>
                                <w:pStyle w:val="NoSpacing"/>
                                <w:jc w:val="center"/>
                                <w:rPr>
                                  <w:color w:val="595959" w:themeColor="text1" w:themeTint="A6"/>
                                  <w:sz w:val="40"/>
                                  <w:szCs w:val="40"/>
                                </w:rPr>
                              </w:pPr>
                              <w:r w:rsidRPr="00A0001E">
                                <w:rPr>
                                  <w:color w:val="595959" w:themeColor="text1" w:themeTint="A6"/>
                                  <w:sz w:val="40"/>
                                  <w:szCs w:val="40"/>
                                </w:rPr>
                                <w:t>Ayaan Jabbar (2509359)</w:t>
                              </w:r>
                            </w:p>
                          </w:sdtContent>
                        </w:sdt>
                        <w:p w14:paraId="5BFC3939" w14:textId="7F19AE3F" w:rsidR="0004345D" w:rsidRDefault="0004345D" w:rsidP="00A0001E">
                          <w:pPr>
                            <w:pStyle w:val="NoSpacing"/>
                            <w:jc w:val="center"/>
                            <w:rPr>
                              <w:color w:val="595959" w:themeColor="text1" w:themeTint="A6"/>
                              <w:sz w:val="18"/>
                              <w:szCs w:val="18"/>
                            </w:rPr>
                          </w:pPr>
                          <w:sdt>
                            <w:sdtPr>
                              <w:rPr>
                                <w:color w:val="595959" w:themeColor="text1" w:themeTint="A6"/>
                                <w:sz w:val="24"/>
                                <w:szCs w:val="24"/>
                              </w:rPr>
                              <w:alias w:val="Email"/>
                              <w:tag w:val="Email"/>
                              <w:id w:val="942260680"/>
                              <w:showingPlcHdr/>
                              <w:dataBinding w:prefixMappings="xmlns:ns0='http://schemas.microsoft.com/office/2006/coverPageProps' " w:xpath="/ns0:CoverPageProperties[1]/ns0:CompanyEmail[1]" w:storeItemID="{55AF091B-3C7A-41E3-B477-F2FDAA23CFDA}"/>
                              <w:text/>
                            </w:sdtPr>
                            <w:sdtEndPr>
                              <w:rPr>
                                <w:sz w:val="18"/>
                                <w:szCs w:val="18"/>
                              </w:rPr>
                            </w:sdtEndPr>
                            <w:sdtContent>
                              <w:r w:rsidR="00A0001E" w:rsidRPr="00A0001E">
                                <w:rPr>
                                  <w:color w:val="595959" w:themeColor="text1" w:themeTint="A6"/>
                                  <w:sz w:val="24"/>
                                  <w:szCs w:val="24"/>
                                </w:rPr>
                                <w:t xml:space="preserve">     </w:t>
                              </w:r>
                            </w:sdtContent>
                          </w:sdt>
                        </w:p>
                      </w:txbxContent>
                    </v:textbox>
                    <w10:wrap type="square" anchorx="page" anchory="page"/>
                  </v:shape>
                </w:pict>
              </mc:Fallback>
            </mc:AlternateContent>
          </w:r>
        </w:p>
        <w:p w14:paraId="19982162" w14:textId="70F14E54" w:rsidR="0004345D" w:rsidRDefault="00541108">
          <w:r>
            <w:rPr>
              <w:noProof/>
            </w:rPr>
            <mc:AlternateContent>
              <mc:Choice Requires="wps">
                <w:drawing>
                  <wp:anchor distT="0" distB="0" distL="114300" distR="114300" simplePos="0" relativeHeight="251656704" behindDoc="0" locked="0" layoutInCell="1" allowOverlap="1" wp14:anchorId="302D291C" wp14:editId="05F4310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4160520"/>
                    <wp:effectExtent l="0" t="0" r="0" b="1143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416109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80B03D" w14:textId="7A0ABFB0" w:rsidR="0004345D" w:rsidRPr="0001665F" w:rsidRDefault="00C62146">
                                <w:pPr>
                                  <w:jc w:val="right"/>
                                  <w:rPr>
                                    <w:color w:val="156082" w:themeColor="accent1"/>
                                    <w:sz w:val="40"/>
                                    <w:szCs w:val="40"/>
                                  </w:rPr>
                                </w:pPr>
                                <w:sdt>
                                  <w:sdtPr>
                                    <w:rPr>
                                      <w:caps/>
                                      <w:color w:val="156082" w:themeColor="accent1"/>
                                      <w:sz w:val="40"/>
                                      <w:szCs w:val="40"/>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E84962">
                                      <w:rPr>
                                        <w:caps/>
                                        <w:color w:val="156082" w:themeColor="accent1"/>
                                        <w:sz w:val="40"/>
                                        <w:szCs w:val="40"/>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CF5F411" w14:textId="772BE61F" w:rsidR="0004345D" w:rsidRDefault="00E84962" w:rsidP="00730B2E">
                                    <w:pPr>
                                      <w:jc w:val="center"/>
                                      <w:rPr>
                                        <w:smallCaps/>
                                        <w:color w:val="404040" w:themeColor="text1" w:themeTint="BF"/>
                                        <w:sz w:val="36"/>
                                        <w:szCs w:val="36"/>
                                      </w:rPr>
                                    </w:pPr>
                                    <w:r w:rsidRPr="00E84962">
                                      <w:rPr>
                                        <w:color w:val="404040" w:themeColor="text1" w:themeTint="BF"/>
                                        <w:sz w:val="36"/>
                                        <w:szCs w:val="36"/>
                                      </w:rPr>
                                      <w:t>BSc Applied Computing</w:t>
                                    </w:r>
                                    <w:r w:rsidR="00587D7E">
                                      <w:rPr>
                                        <w:color w:val="404040" w:themeColor="text1" w:themeTint="BF"/>
                                        <w:sz w:val="36"/>
                                        <w:szCs w:val="36"/>
                                      </w:rPr>
                                      <w:t xml:space="preserve">: </w:t>
                                    </w:r>
                                    <w:r w:rsidRPr="00E84962">
                                      <w:rPr>
                                        <w:color w:val="404040" w:themeColor="text1" w:themeTint="BF"/>
                                        <w:sz w:val="36"/>
                                        <w:szCs w:val="36"/>
                                      </w:rPr>
                                      <w:t>Network Operating Systems and Services ACCA5023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02D291C" id="_x0000_t202" coordsize="21600,21600" o:spt="202" path="m,l,21600r21600,l21600,xe">
                    <v:stroke joinstyle="miter"/>
                    <v:path gradientshapeok="t" o:connecttype="rect"/>
                  </v:shapetype>
                  <v:shape id="Text Box 163" o:spid="_x0000_s1027" type="#_x0000_t202" style="position:absolute;margin-left:0;margin-top:0;width:8in;height:327.6pt;z-index:25165670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" filled="f" stroked="f" strokeweight=".5pt">
                    <v:textbox inset="126pt,0,54pt,0">
                      <w:txbxContent>
                        <w:p w14:paraId="6D80B03D" w14:textId="7A0ABFB0" w:rsidR="0004345D" w:rsidRPr="0001665F" w:rsidRDefault="00C62146">
                          <w:pPr>
                            <w:jc w:val="right"/>
                            <w:rPr>
                              <w:color w:val="156082" w:themeColor="accent1"/>
                              <w:sz w:val="40"/>
                              <w:szCs w:val="40"/>
                            </w:rPr>
                          </w:pPr>
                          <w:sdt>
                            <w:sdtPr>
                              <w:rPr>
                                <w:caps/>
                                <w:color w:val="156082" w:themeColor="accent1"/>
                                <w:sz w:val="40"/>
                                <w:szCs w:val="40"/>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E84962">
                                <w:rPr>
                                  <w:caps/>
                                  <w:color w:val="156082" w:themeColor="accent1"/>
                                  <w:sz w:val="40"/>
                                  <w:szCs w:val="40"/>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CF5F411" w14:textId="772BE61F" w:rsidR="0004345D" w:rsidRDefault="00E84962" w:rsidP="00730B2E">
                              <w:pPr>
                                <w:jc w:val="center"/>
                                <w:rPr>
                                  <w:smallCaps/>
                                  <w:color w:val="404040" w:themeColor="text1" w:themeTint="BF"/>
                                  <w:sz w:val="36"/>
                                  <w:szCs w:val="36"/>
                                </w:rPr>
                              </w:pPr>
                              <w:r w:rsidRPr="00E84962">
                                <w:rPr>
                                  <w:color w:val="404040" w:themeColor="text1" w:themeTint="BF"/>
                                  <w:sz w:val="36"/>
                                  <w:szCs w:val="36"/>
                                </w:rPr>
                                <w:t>BSc Applied Computing</w:t>
                              </w:r>
                              <w:r w:rsidR="00587D7E">
                                <w:rPr>
                                  <w:color w:val="404040" w:themeColor="text1" w:themeTint="BF"/>
                                  <w:sz w:val="36"/>
                                  <w:szCs w:val="36"/>
                                </w:rPr>
                                <w:t xml:space="preserve">: </w:t>
                              </w:r>
                              <w:r w:rsidRPr="00E84962">
                                <w:rPr>
                                  <w:color w:val="404040" w:themeColor="text1" w:themeTint="BF"/>
                                  <w:sz w:val="36"/>
                                  <w:szCs w:val="36"/>
                                </w:rPr>
                                <w:t>Network Operating Systems and Services ACCA5023</w:t>
                              </w:r>
                            </w:p>
                          </w:sdtContent>
                        </w:sdt>
                      </w:txbxContent>
                    </v:textbox>
                    <w10:wrap type="square" anchorx="page" anchory="page"/>
                  </v:shape>
                </w:pict>
              </mc:Fallback>
            </mc:AlternateContent>
          </w:r>
          <w:r w:rsidR="0004345D">
            <w:br w:type="page"/>
          </w:r>
        </w:p>
      </w:sdtContent>
    </w:sdt>
    <w:sdt>
      <w:sdtPr>
        <w:rPr>
          <w:rFonts w:asciiTheme="minorHAnsi" w:eastAsiaTheme="minorHAnsi" w:hAnsiTheme="minorHAnsi" w:cstheme="minorBidi"/>
          <w:color w:val="auto"/>
          <w:kern w:val="2"/>
          <w:sz w:val="24"/>
          <w:szCs w:val="24"/>
          <w:lang w:eastAsia="en-US"/>
          <w14:ligatures w14:val="standardContextual"/>
        </w:rPr>
        <w:id w:val="235143226"/>
        <w:docPartObj>
          <w:docPartGallery w:val="Table of Contents"/>
          <w:docPartUnique/>
        </w:docPartObj>
      </w:sdtPr>
      <w:sdtEndPr>
        <w:rPr>
          <w:b/>
          <w:bCs/>
        </w:rPr>
      </w:sdtEndPr>
      <w:sdtContent>
        <w:p w14:paraId="660EAB0C" w14:textId="688665F5" w:rsidR="0004345D" w:rsidRDefault="0004345D">
          <w:pPr>
            <w:pStyle w:val="TOCHeading"/>
          </w:pPr>
          <w:r>
            <w:t>Table of Contents</w:t>
          </w:r>
        </w:p>
        <w:p w14:paraId="32F655EB" w14:textId="398BE830" w:rsidR="001B5E41" w:rsidRDefault="0004345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3651128" w:history="1">
            <w:r w:rsidR="001B5E41" w:rsidRPr="002054D6">
              <w:rPr>
                <w:rStyle w:val="Hyperlink"/>
                <w:noProof/>
              </w:rPr>
              <w:t>Introduction</w:t>
            </w:r>
            <w:r w:rsidR="001B5E41">
              <w:rPr>
                <w:noProof/>
                <w:webHidden/>
              </w:rPr>
              <w:tab/>
            </w:r>
            <w:r w:rsidR="001B5E41">
              <w:rPr>
                <w:noProof/>
                <w:webHidden/>
              </w:rPr>
              <w:fldChar w:fldCharType="begin"/>
            </w:r>
            <w:r w:rsidR="001B5E41">
              <w:rPr>
                <w:noProof/>
                <w:webHidden/>
              </w:rPr>
              <w:instrText xml:space="preserve"> PAGEREF _Toc243651128 \h </w:instrText>
            </w:r>
            <w:r w:rsidR="001B5E41">
              <w:rPr>
                <w:noProof/>
                <w:webHidden/>
              </w:rPr>
            </w:r>
            <w:r w:rsidR="001B5E41">
              <w:rPr>
                <w:noProof/>
                <w:webHidden/>
              </w:rPr>
              <w:fldChar w:fldCharType="separate"/>
            </w:r>
            <w:r w:rsidR="001B5E41">
              <w:rPr>
                <w:noProof/>
                <w:webHidden/>
              </w:rPr>
              <w:t>2</w:t>
            </w:r>
            <w:r w:rsidR="001B5E41">
              <w:rPr>
                <w:noProof/>
                <w:webHidden/>
              </w:rPr>
              <w:fldChar w:fldCharType="end"/>
            </w:r>
          </w:hyperlink>
        </w:p>
        <w:p w14:paraId="2F4ADDAE" w14:textId="7A5F50C4" w:rsidR="001B5E41" w:rsidRDefault="001B5E41">
          <w:pPr>
            <w:pStyle w:val="TOC1"/>
            <w:tabs>
              <w:tab w:val="right" w:leader="dot" w:pos="9016"/>
            </w:tabs>
            <w:rPr>
              <w:rFonts w:eastAsiaTheme="minorEastAsia"/>
              <w:noProof/>
              <w:lang w:eastAsia="en-GB"/>
            </w:rPr>
          </w:pPr>
          <w:hyperlink w:anchor="_Toc243651129" w:history="1">
            <w:r w:rsidRPr="002054D6">
              <w:rPr>
                <w:rStyle w:val="Hyperlink"/>
                <w:noProof/>
              </w:rPr>
              <w:t>Enterprise network requirements and future growth</w:t>
            </w:r>
            <w:r>
              <w:rPr>
                <w:noProof/>
                <w:webHidden/>
              </w:rPr>
              <w:tab/>
            </w:r>
            <w:r>
              <w:rPr>
                <w:noProof/>
                <w:webHidden/>
              </w:rPr>
              <w:fldChar w:fldCharType="begin"/>
            </w:r>
            <w:r>
              <w:rPr>
                <w:noProof/>
                <w:webHidden/>
              </w:rPr>
              <w:instrText xml:space="preserve"> PAGEREF _Toc243651129 \h </w:instrText>
            </w:r>
            <w:r>
              <w:rPr>
                <w:noProof/>
                <w:webHidden/>
              </w:rPr>
            </w:r>
            <w:r>
              <w:rPr>
                <w:noProof/>
                <w:webHidden/>
              </w:rPr>
              <w:fldChar w:fldCharType="separate"/>
            </w:r>
            <w:r>
              <w:rPr>
                <w:noProof/>
                <w:webHidden/>
              </w:rPr>
              <w:t>3</w:t>
            </w:r>
            <w:r>
              <w:rPr>
                <w:noProof/>
                <w:webHidden/>
              </w:rPr>
              <w:fldChar w:fldCharType="end"/>
            </w:r>
          </w:hyperlink>
        </w:p>
        <w:p w14:paraId="662736B9" w14:textId="65A92427" w:rsidR="001B5E41" w:rsidRDefault="001B5E41">
          <w:pPr>
            <w:pStyle w:val="TOC2"/>
            <w:tabs>
              <w:tab w:val="right" w:leader="dot" w:pos="9016"/>
            </w:tabs>
            <w:rPr>
              <w:rFonts w:eastAsiaTheme="minorEastAsia"/>
              <w:noProof/>
              <w:lang w:eastAsia="en-GB"/>
            </w:rPr>
          </w:pPr>
          <w:hyperlink w:anchor="_Toc243651130" w:history="1">
            <w:r w:rsidRPr="002054D6">
              <w:rPr>
                <w:rStyle w:val="Hyperlink"/>
                <w:noProof/>
              </w:rPr>
              <w:t>Current requirements</w:t>
            </w:r>
            <w:r>
              <w:rPr>
                <w:noProof/>
                <w:webHidden/>
              </w:rPr>
              <w:tab/>
            </w:r>
            <w:r>
              <w:rPr>
                <w:noProof/>
                <w:webHidden/>
              </w:rPr>
              <w:fldChar w:fldCharType="begin"/>
            </w:r>
            <w:r>
              <w:rPr>
                <w:noProof/>
                <w:webHidden/>
              </w:rPr>
              <w:instrText xml:space="preserve"> PAGEREF _Toc243651130 \h </w:instrText>
            </w:r>
            <w:r>
              <w:rPr>
                <w:noProof/>
                <w:webHidden/>
              </w:rPr>
            </w:r>
            <w:r>
              <w:rPr>
                <w:noProof/>
                <w:webHidden/>
              </w:rPr>
              <w:fldChar w:fldCharType="separate"/>
            </w:r>
            <w:r>
              <w:rPr>
                <w:noProof/>
                <w:webHidden/>
              </w:rPr>
              <w:t>3</w:t>
            </w:r>
            <w:r>
              <w:rPr>
                <w:noProof/>
                <w:webHidden/>
              </w:rPr>
              <w:fldChar w:fldCharType="end"/>
            </w:r>
          </w:hyperlink>
        </w:p>
        <w:p w14:paraId="096B413C" w14:textId="44E7296D" w:rsidR="001B5E41" w:rsidRDefault="001B5E41">
          <w:pPr>
            <w:pStyle w:val="TOC2"/>
            <w:tabs>
              <w:tab w:val="right" w:leader="dot" w:pos="9016"/>
            </w:tabs>
            <w:rPr>
              <w:rFonts w:eastAsiaTheme="minorEastAsia"/>
              <w:noProof/>
              <w:lang w:eastAsia="en-GB"/>
            </w:rPr>
          </w:pPr>
          <w:hyperlink w:anchor="_Toc243651131" w:history="1">
            <w:r w:rsidRPr="002054D6">
              <w:rPr>
                <w:rStyle w:val="Hyperlink"/>
                <w:noProof/>
              </w:rPr>
              <w:t>Future growth</w:t>
            </w:r>
            <w:r>
              <w:rPr>
                <w:noProof/>
                <w:webHidden/>
              </w:rPr>
              <w:tab/>
            </w:r>
            <w:r>
              <w:rPr>
                <w:noProof/>
                <w:webHidden/>
              </w:rPr>
              <w:fldChar w:fldCharType="begin"/>
            </w:r>
            <w:r>
              <w:rPr>
                <w:noProof/>
                <w:webHidden/>
              </w:rPr>
              <w:instrText xml:space="preserve"> PAGEREF _Toc243651131 \h </w:instrText>
            </w:r>
            <w:r>
              <w:rPr>
                <w:noProof/>
                <w:webHidden/>
              </w:rPr>
            </w:r>
            <w:r>
              <w:rPr>
                <w:noProof/>
                <w:webHidden/>
              </w:rPr>
              <w:fldChar w:fldCharType="separate"/>
            </w:r>
            <w:r>
              <w:rPr>
                <w:noProof/>
                <w:webHidden/>
              </w:rPr>
              <w:t>3</w:t>
            </w:r>
            <w:r>
              <w:rPr>
                <w:noProof/>
                <w:webHidden/>
              </w:rPr>
              <w:fldChar w:fldCharType="end"/>
            </w:r>
          </w:hyperlink>
        </w:p>
        <w:p w14:paraId="72B24F18" w14:textId="20AFDE4E" w:rsidR="001B5E41" w:rsidRDefault="001B5E41">
          <w:pPr>
            <w:pStyle w:val="TOC2"/>
            <w:tabs>
              <w:tab w:val="right" w:leader="dot" w:pos="9016"/>
            </w:tabs>
            <w:rPr>
              <w:rFonts w:eastAsiaTheme="minorEastAsia"/>
              <w:noProof/>
              <w:lang w:eastAsia="en-GB"/>
            </w:rPr>
          </w:pPr>
          <w:hyperlink w:anchor="_Toc243651132" w:history="1">
            <w:r w:rsidRPr="002054D6">
              <w:rPr>
                <w:rStyle w:val="Hyperlink"/>
                <w:noProof/>
              </w:rPr>
              <w:t>Resilience and maintainability</w:t>
            </w:r>
            <w:r>
              <w:rPr>
                <w:noProof/>
                <w:webHidden/>
              </w:rPr>
              <w:tab/>
            </w:r>
            <w:r>
              <w:rPr>
                <w:noProof/>
                <w:webHidden/>
              </w:rPr>
              <w:fldChar w:fldCharType="begin"/>
            </w:r>
            <w:r>
              <w:rPr>
                <w:noProof/>
                <w:webHidden/>
              </w:rPr>
              <w:instrText xml:space="preserve"> PAGEREF _Toc243651132 \h </w:instrText>
            </w:r>
            <w:r>
              <w:rPr>
                <w:noProof/>
                <w:webHidden/>
              </w:rPr>
            </w:r>
            <w:r>
              <w:rPr>
                <w:noProof/>
                <w:webHidden/>
              </w:rPr>
              <w:fldChar w:fldCharType="separate"/>
            </w:r>
            <w:r>
              <w:rPr>
                <w:noProof/>
                <w:webHidden/>
              </w:rPr>
              <w:t>4</w:t>
            </w:r>
            <w:r>
              <w:rPr>
                <w:noProof/>
                <w:webHidden/>
              </w:rPr>
              <w:fldChar w:fldCharType="end"/>
            </w:r>
          </w:hyperlink>
        </w:p>
        <w:p w14:paraId="3D9143AE" w14:textId="37B79F93" w:rsidR="001B5E41" w:rsidRDefault="001B5E41">
          <w:pPr>
            <w:pStyle w:val="TOC1"/>
            <w:tabs>
              <w:tab w:val="right" w:leader="dot" w:pos="9016"/>
            </w:tabs>
            <w:rPr>
              <w:rFonts w:eastAsiaTheme="minorEastAsia"/>
              <w:noProof/>
              <w:lang w:eastAsia="en-GB"/>
            </w:rPr>
          </w:pPr>
          <w:hyperlink w:anchor="_Toc243651133" w:history="1">
            <w:r w:rsidRPr="002054D6">
              <w:rPr>
                <w:rStyle w:val="Hyperlink"/>
                <w:noProof/>
              </w:rPr>
              <w:t>Server Operating systems comparison</w:t>
            </w:r>
            <w:r>
              <w:rPr>
                <w:noProof/>
                <w:webHidden/>
              </w:rPr>
              <w:tab/>
            </w:r>
            <w:r>
              <w:rPr>
                <w:noProof/>
                <w:webHidden/>
              </w:rPr>
              <w:fldChar w:fldCharType="begin"/>
            </w:r>
            <w:r>
              <w:rPr>
                <w:noProof/>
                <w:webHidden/>
              </w:rPr>
              <w:instrText xml:space="preserve"> PAGEREF _Toc243651133 \h </w:instrText>
            </w:r>
            <w:r>
              <w:rPr>
                <w:noProof/>
                <w:webHidden/>
              </w:rPr>
            </w:r>
            <w:r>
              <w:rPr>
                <w:noProof/>
                <w:webHidden/>
              </w:rPr>
              <w:fldChar w:fldCharType="separate"/>
            </w:r>
            <w:r>
              <w:rPr>
                <w:noProof/>
                <w:webHidden/>
              </w:rPr>
              <w:t>5</w:t>
            </w:r>
            <w:r>
              <w:rPr>
                <w:noProof/>
                <w:webHidden/>
              </w:rPr>
              <w:fldChar w:fldCharType="end"/>
            </w:r>
          </w:hyperlink>
        </w:p>
        <w:p w14:paraId="08DE3CB6" w14:textId="15DBE302" w:rsidR="001B5E41" w:rsidRDefault="001B5E41">
          <w:pPr>
            <w:pStyle w:val="TOC2"/>
            <w:tabs>
              <w:tab w:val="right" w:leader="dot" w:pos="9016"/>
            </w:tabs>
            <w:rPr>
              <w:rFonts w:eastAsiaTheme="minorEastAsia"/>
              <w:noProof/>
              <w:lang w:eastAsia="en-GB"/>
            </w:rPr>
          </w:pPr>
          <w:hyperlink w:anchor="_Toc243651134" w:history="1">
            <w:r w:rsidRPr="002054D6">
              <w:rPr>
                <w:rStyle w:val="Hyperlink"/>
                <w:noProof/>
              </w:rPr>
              <w:t>Administration and automation</w:t>
            </w:r>
            <w:r>
              <w:rPr>
                <w:noProof/>
                <w:webHidden/>
              </w:rPr>
              <w:tab/>
            </w:r>
            <w:r>
              <w:rPr>
                <w:noProof/>
                <w:webHidden/>
              </w:rPr>
              <w:fldChar w:fldCharType="begin"/>
            </w:r>
            <w:r>
              <w:rPr>
                <w:noProof/>
                <w:webHidden/>
              </w:rPr>
              <w:instrText xml:space="preserve"> PAGEREF _Toc243651134 \h </w:instrText>
            </w:r>
            <w:r>
              <w:rPr>
                <w:noProof/>
                <w:webHidden/>
              </w:rPr>
            </w:r>
            <w:r>
              <w:rPr>
                <w:noProof/>
                <w:webHidden/>
              </w:rPr>
              <w:fldChar w:fldCharType="separate"/>
            </w:r>
            <w:r>
              <w:rPr>
                <w:noProof/>
                <w:webHidden/>
              </w:rPr>
              <w:t>5</w:t>
            </w:r>
            <w:r>
              <w:rPr>
                <w:noProof/>
                <w:webHidden/>
              </w:rPr>
              <w:fldChar w:fldCharType="end"/>
            </w:r>
          </w:hyperlink>
        </w:p>
        <w:p w14:paraId="50CBC511" w14:textId="3A37D57E" w:rsidR="001B5E41" w:rsidRDefault="001B5E41">
          <w:pPr>
            <w:pStyle w:val="TOC2"/>
            <w:tabs>
              <w:tab w:val="right" w:leader="dot" w:pos="9016"/>
            </w:tabs>
            <w:rPr>
              <w:rFonts w:eastAsiaTheme="minorEastAsia"/>
              <w:noProof/>
              <w:lang w:eastAsia="en-GB"/>
            </w:rPr>
          </w:pPr>
          <w:hyperlink w:anchor="_Toc243651135" w:history="1">
            <w:r w:rsidRPr="002054D6">
              <w:rPr>
                <w:rStyle w:val="Hyperlink"/>
                <w:noProof/>
              </w:rPr>
              <w:t>Licencing and costs</w:t>
            </w:r>
            <w:r>
              <w:rPr>
                <w:noProof/>
                <w:webHidden/>
              </w:rPr>
              <w:tab/>
            </w:r>
            <w:r>
              <w:rPr>
                <w:noProof/>
                <w:webHidden/>
              </w:rPr>
              <w:fldChar w:fldCharType="begin"/>
            </w:r>
            <w:r>
              <w:rPr>
                <w:noProof/>
                <w:webHidden/>
              </w:rPr>
              <w:instrText xml:space="preserve"> PAGEREF _Toc243651135 \h </w:instrText>
            </w:r>
            <w:r>
              <w:rPr>
                <w:noProof/>
                <w:webHidden/>
              </w:rPr>
            </w:r>
            <w:r>
              <w:rPr>
                <w:noProof/>
                <w:webHidden/>
              </w:rPr>
              <w:fldChar w:fldCharType="separate"/>
            </w:r>
            <w:r>
              <w:rPr>
                <w:noProof/>
                <w:webHidden/>
              </w:rPr>
              <w:t>5</w:t>
            </w:r>
            <w:r>
              <w:rPr>
                <w:noProof/>
                <w:webHidden/>
              </w:rPr>
              <w:fldChar w:fldCharType="end"/>
            </w:r>
          </w:hyperlink>
        </w:p>
        <w:p w14:paraId="34540ACC" w14:textId="061132DD" w:rsidR="001B5E41" w:rsidRDefault="001B5E41">
          <w:pPr>
            <w:pStyle w:val="TOC2"/>
            <w:tabs>
              <w:tab w:val="right" w:leader="dot" w:pos="9016"/>
            </w:tabs>
            <w:rPr>
              <w:rFonts w:eastAsiaTheme="minorEastAsia"/>
              <w:noProof/>
              <w:lang w:eastAsia="en-GB"/>
            </w:rPr>
          </w:pPr>
          <w:hyperlink w:anchor="_Toc243651136" w:history="1">
            <w:r w:rsidRPr="002054D6">
              <w:rPr>
                <w:rStyle w:val="Hyperlink"/>
                <w:noProof/>
              </w:rPr>
              <w:t>Updates and Support</w:t>
            </w:r>
            <w:r>
              <w:rPr>
                <w:noProof/>
                <w:webHidden/>
              </w:rPr>
              <w:tab/>
            </w:r>
            <w:r>
              <w:rPr>
                <w:noProof/>
                <w:webHidden/>
              </w:rPr>
              <w:fldChar w:fldCharType="begin"/>
            </w:r>
            <w:r>
              <w:rPr>
                <w:noProof/>
                <w:webHidden/>
              </w:rPr>
              <w:instrText xml:space="preserve"> PAGEREF _Toc243651136 \h </w:instrText>
            </w:r>
            <w:r>
              <w:rPr>
                <w:noProof/>
                <w:webHidden/>
              </w:rPr>
            </w:r>
            <w:r>
              <w:rPr>
                <w:noProof/>
                <w:webHidden/>
              </w:rPr>
              <w:fldChar w:fldCharType="separate"/>
            </w:r>
            <w:r>
              <w:rPr>
                <w:noProof/>
                <w:webHidden/>
              </w:rPr>
              <w:t>5</w:t>
            </w:r>
            <w:r>
              <w:rPr>
                <w:noProof/>
                <w:webHidden/>
              </w:rPr>
              <w:fldChar w:fldCharType="end"/>
            </w:r>
          </w:hyperlink>
        </w:p>
        <w:p w14:paraId="172F03FC" w14:textId="0C30AEA7" w:rsidR="001B5E41" w:rsidRDefault="001B5E41">
          <w:pPr>
            <w:pStyle w:val="TOC2"/>
            <w:tabs>
              <w:tab w:val="right" w:leader="dot" w:pos="9016"/>
            </w:tabs>
            <w:rPr>
              <w:rFonts w:eastAsiaTheme="minorEastAsia"/>
              <w:noProof/>
              <w:lang w:eastAsia="en-GB"/>
            </w:rPr>
          </w:pPr>
          <w:hyperlink w:anchor="_Toc243651137" w:history="1">
            <w:r w:rsidRPr="002054D6">
              <w:rPr>
                <w:rStyle w:val="Hyperlink"/>
                <w:noProof/>
              </w:rPr>
              <w:t>Hardware requirements</w:t>
            </w:r>
            <w:r>
              <w:rPr>
                <w:noProof/>
                <w:webHidden/>
              </w:rPr>
              <w:tab/>
            </w:r>
            <w:r>
              <w:rPr>
                <w:noProof/>
                <w:webHidden/>
              </w:rPr>
              <w:fldChar w:fldCharType="begin"/>
            </w:r>
            <w:r>
              <w:rPr>
                <w:noProof/>
                <w:webHidden/>
              </w:rPr>
              <w:instrText xml:space="preserve"> PAGEREF _Toc243651137 \h </w:instrText>
            </w:r>
            <w:r>
              <w:rPr>
                <w:noProof/>
                <w:webHidden/>
              </w:rPr>
            </w:r>
            <w:r>
              <w:rPr>
                <w:noProof/>
                <w:webHidden/>
              </w:rPr>
              <w:fldChar w:fldCharType="separate"/>
            </w:r>
            <w:r>
              <w:rPr>
                <w:noProof/>
                <w:webHidden/>
              </w:rPr>
              <w:t>6</w:t>
            </w:r>
            <w:r>
              <w:rPr>
                <w:noProof/>
                <w:webHidden/>
              </w:rPr>
              <w:fldChar w:fldCharType="end"/>
            </w:r>
          </w:hyperlink>
        </w:p>
        <w:p w14:paraId="01B8A627" w14:textId="65DDCF70" w:rsidR="001B5E41" w:rsidRDefault="001B5E41">
          <w:pPr>
            <w:pStyle w:val="TOC2"/>
            <w:tabs>
              <w:tab w:val="right" w:leader="dot" w:pos="9016"/>
            </w:tabs>
            <w:rPr>
              <w:rFonts w:eastAsiaTheme="minorEastAsia"/>
              <w:noProof/>
              <w:lang w:eastAsia="en-GB"/>
            </w:rPr>
          </w:pPr>
          <w:hyperlink w:anchor="_Toc243651138" w:history="1">
            <w:r w:rsidRPr="002054D6">
              <w:rPr>
                <w:rStyle w:val="Hyperlink"/>
                <w:noProof/>
              </w:rPr>
              <w:t>Security and suitability</w:t>
            </w:r>
            <w:r>
              <w:rPr>
                <w:noProof/>
                <w:webHidden/>
              </w:rPr>
              <w:tab/>
            </w:r>
            <w:r>
              <w:rPr>
                <w:noProof/>
                <w:webHidden/>
              </w:rPr>
              <w:fldChar w:fldCharType="begin"/>
            </w:r>
            <w:r>
              <w:rPr>
                <w:noProof/>
                <w:webHidden/>
              </w:rPr>
              <w:instrText xml:space="preserve"> PAGEREF _Toc243651138 \h </w:instrText>
            </w:r>
            <w:r>
              <w:rPr>
                <w:noProof/>
                <w:webHidden/>
              </w:rPr>
            </w:r>
            <w:r>
              <w:rPr>
                <w:noProof/>
                <w:webHidden/>
              </w:rPr>
              <w:fldChar w:fldCharType="separate"/>
            </w:r>
            <w:r>
              <w:rPr>
                <w:noProof/>
                <w:webHidden/>
              </w:rPr>
              <w:t>6</w:t>
            </w:r>
            <w:r>
              <w:rPr>
                <w:noProof/>
                <w:webHidden/>
              </w:rPr>
              <w:fldChar w:fldCharType="end"/>
            </w:r>
          </w:hyperlink>
        </w:p>
        <w:p w14:paraId="23CAE436" w14:textId="0E3830AD" w:rsidR="001B5E41" w:rsidRDefault="001B5E41">
          <w:pPr>
            <w:pStyle w:val="TOC3"/>
            <w:tabs>
              <w:tab w:val="right" w:leader="dot" w:pos="9016"/>
            </w:tabs>
            <w:rPr>
              <w:rFonts w:eastAsiaTheme="minorEastAsia"/>
              <w:noProof/>
              <w:lang w:eastAsia="en-GB"/>
            </w:rPr>
          </w:pPr>
          <w:hyperlink w:anchor="_Toc243651139" w:history="1">
            <w:r w:rsidRPr="002054D6">
              <w:rPr>
                <w:rStyle w:val="Hyperlink"/>
                <w:noProof/>
              </w:rPr>
              <w:t>Figure 1</w:t>
            </w:r>
            <w:r>
              <w:rPr>
                <w:noProof/>
                <w:webHidden/>
              </w:rPr>
              <w:tab/>
            </w:r>
            <w:r>
              <w:rPr>
                <w:noProof/>
                <w:webHidden/>
              </w:rPr>
              <w:fldChar w:fldCharType="begin"/>
            </w:r>
            <w:r>
              <w:rPr>
                <w:noProof/>
                <w:webHidden/>
              </w:rPr>
              <w:instrText xml:space="preserve"> PAGEREF _Toc243651139 \h </w:instrText>
            </w:r>
            <w:r>
              <w:rPr>
                <w:noProof/>
                <w:webHidden/>
              </w:rPr>
            </w:r>
            <w:r>
              <w:rPr>
                <w:noProof/>
                <w:webHidden/>
              </w:rPr>
              <w:fldChar w:fldCharType="separate"/>
            </w:r>
            <w:r>
              <w:rPr>
                <w:noProof/>
                <w:webHidden/>
              </w:rPr>
              <w:t>6</w:t>
            </w:r>
            <w:r>
              <w:rPr>
                <w:noProof/>
                <w:webHidden/>
              </w:rPr>
              <w:fldChar w:fldCharType="end"/>
            </w:r>
          </w:hyperlink>
        </w:p>
        <w:p w14:paraId="39A1AE62" w14:textId="2B12BEF2" w:rsidR="001B5E41" w:rsidRDefault="001B5E41">
          <w:pPr>
            <w:pStyle w:val="TOC1"/>
            <w:tabs>
              <w:tab w:val="right" w:leader="dot" w:pos="9016"/>
            </w:tabs>
            <w:rPr>
              <w:rFonts w:eastAsiaTheme="minorEastAsia"/>
              <w:noProof/>
              <w:lang w:eastAsia="en-GB"/>
            </w:rPr>
          </w:pPr>
          <w:hyperlink w:anchor="_Toc243651140" w:history="1">
            <w:r w:rsidRPr="002054D6">
              <w:rPr>
                <w:rStyle w:val="Hyperlink"/>
                <w:noProof/>
              </w:rPr>
              <w:t>Network services and roles</w:t>
            </w:r>
            <w:r>
              <w:rPr>
                <w:noProof/>
                <w:webHidden/>
              </w:rPr>
              <w:tab/>
            </w:r>
            <w:r>
              <w:rPr>
                <w:noProof/>
                <w:webHidden/>
              </w:rPr>
              <w:fldChar w:fldCharType="begin"/>
            </w:r>
            <w:r>
              <w:rPr>
                <w:noProof/>
                <w:webHidden/>
              </w:rPr>
              <w:instrText xml:space="preserve"> PAGEREF _Toc243651140 \h </w:instrText>
            </w:r>
            <w:r>
              <w:rPr>
                <w:noProof/>
                <w:webHidden/>
              </w:rPr>
            </w:r>
            <w:r>
              <w:rPr>
                <w:noProof/>
                <w:webHidden/>
              </w:rPr>
              <w:fldChar w:fldCharType="separate"/>
            </w:r>
            <w:r>
              <w:rPr>
                <w:noProof/>
                <w:webHidden/>
              </w:rPr>
              <w:t>7</w:t>
            </w:r>
            <w:r>
              <w:rPr>
                <w:noProof/>
                <w:webHidden/>
              </w:rPr>
              <w:fldChar w:fldCharType="end"/>
            </w:r>
          </w:hyperlink>
        </w:p>
        <w:p w14:paraId="0AABAA04" w14:textId="2C4D22D4" w:rsidR="001B5E41" w:rsidRDefault="001B5E41">
          <w:pPr>
            <w:pStyle w:val="TOC2"/>
            <w:tabs>
              <w:tab w:val="right" w:leader="dot" w:pos="9016"/>
            </w:tabs>
            <w:rPr>
              <w:rFonts w:eastAsiaTheme="minorEastAsia"/>
              <w:noProof/>
              <w:lang w:eastAsia="en-GB"/>
            </w:rPr>
          </w:pPr>
          <w:hyperlink w:anchor="_Toc243651141" w:history="1">
            <w:r w:rsidRPr="002054D6">
              <w:rPr>
                <w:rStyle w:val="Hyperlink"/>
                <w:noProof/>
              </w:rPr>
              <w:t>DHCP</w:t>
            </w:r>
            <w:r>
              <w:rPr>
                <w:noProof/>
                <w:webHidden/>
              </w:rPr>
              <w:tab/>
            </w:r>
            <w:r>
              <w:rPr>
                <w:noProof/>
                <w:webHidden/>
              </w:rPr>
              <w:fldChar w:fldCharType="begin"/>
            </w:r>
            <w:r>
              <w:rPr>
                <w:noProof/>
                <w:webHidden/>
              </w:rPr>
              <w:instrText xml:space="preserve"> PAGEREF _Toc243651141 \h </w:instrText>
            </w:r>
            <w:r>
              <w:rPr>
                <w:noProof/>
                <w:webHidden/>
              </w:rPr>
            </w:r>
            <w:r>
              <w:rPr>
                <w:noProof/>
                <w:webHidden/>
              </w:rPr>
              <w:fldChar w:fldCharType="separate"/>
            </w:r>
            <w:r>
              <w:rPr>
                <w:noProof/>
                <w:webHidden/>
              </w:rPr>
              <w:t>7</w:t>
            </w:r>
            <w:r>
              <w:rPr>
                <w:noProof/>
                <w:webHidden/>
              </w:rPr>
              <w:fldChar w:fldCharType="end"/>
            </w:r>
          </w:hyperlink>
        </w:p>
        <w:p w14:paraId="76A608B5" w14:textId="2E142E30" w:rsidR="001B5E41" w:rsidRDefault="001B5E41">
          <w:pPr>
            <w:pStyle w:val="TOC2"/>
            <w:tabs>
              <w:tab w:val="right" w:leader="dot" w:pos="9016"/>
            </w:tabs>
            <w:rPr>
              <w:rFonts w:eastAsiaTheme="minorEastAsia"/>
              <w:noProof/>
              <w:lang w:eastAsia="en-GB"/>
            </w:rPr>
          </w:pPr>
          <w:hyperlink w:anchor="_Toc243651142" w:history="1">
            <w:r w:rsidRPr="002054D6">
              <w:rPr>
                <w:rStyle w:val="Hyperlink"/>
                <w:noProof/>
              </w:rPr>
              <w:t>DNS</w:t>
            </w:r>
            <w:r>
              <w:rPr>
                <w:noProof/>
                <w:webHidden/>
              </w:rPr>
              <w:tab/>
            </w:r>
            <w:r>
              <w:rPr>
                <w:noProof/>
                <w:webHidden/>
              </w:rPr>
              <w:fldChar w:fldCharType="begin"/>
            </w:r>
            <w:r>
              <w:rPr>
                <w:noProof/>
                <w:webHidden/>
              </w:rPr>
              <w:instrText xml:space="preserve"> PAGEREF _Toc243651142 \h </w:instrText>
            </w:r>
            <w:r>
              <w:rPr>
                <w:noProof/>
                <w:webHidden/>
              </w:rPr>
            </w:r>
            <w:r>
              <w:rPr>
                <w:noProof/>
                <w:webHidden/>
              </w:rPr>
              <w:fldChar w:fldCharType="separate"/>
            </w:r>
            <w:r>
              <w:rPr>
                <w:noProof/>
                <w:webHidden/>
              </w:rPr>
              <w:t>7</w:t>
            </w:r>
            <w:r>
              <w:rPr>
                <w:noProof/>
                <w:webHidden/>
              </w:rPr>
              <w:fldChar w:fldCharType="end"/>
            </w:r>
          </w:hyperlink>
        </w:p>
        <w:p w14:paraId="5AA8FCDE" w14:textId="4CDBBFFD" w:rsidR="001B5E41" w:rsidRDefault="001B5E41">
          <w:pPr>
            <w:pStyle w:val="TOC2"/>
            <w:tabs>
              <w:tab w:val="right" w:leader="dot" w:pos="9016"/>
            </w:tabs>
            <w:rPr>
              <w:rFonts w:eastAsiaTheme="minorEastAsia"/>
              <w:noProof/>
              <w:lang w:eastAsia="en-GB"/>
            </w:rPr>
          </w:pPr>
          <w:hyperlink w:anchor="_Toc243651143" w:history="1">
            <w:r w:rsidRPr="002054D6">
              <w:rPr>
                <w:rStyle w:val="Hyperlink"/>
                <w:noProof/>
              </w:rPr>
              <w:t>Directory and Domain services</w:t>
            </w:r>
            <w:r>
              <w:rPr>
                <w:noProof/>
                <w:webHidden/>
              </w:rPr>
              <w:tab/>
            </w:r>
            <w:r>
              <w:rPr>
                <w:noProof/>
                <w:webHidden/>
              </w:rPr>
              <w:fldChar w:fldCharType="begin"/>
            </w:r>
            <w:r>
              <w:rPr>
                <w:noProof/>
                <w:webHidden/>
              </w:rPr>
              <w:instrText xml:space="preserve"> PAGEREF _Toc243651143 \h </w:instrText>
            </w:r>
            <w:r>
              <w:rPr>
                <w:noProof/>
                <w:webHidden/>
              </w:rPr>
            </w:r>
            <w:r>
              <w:rPr>
                <w:noProof/>
                <w:webHidden/>
              </w:rPr>
              <w:fldChar w:fldCharType="separate"/>
            </w:r>
            <w:r>
              <w:rPr>
                <w:noProof/>
                <w:webHidden/>
              </w:rPr>
              <w:t>7</w:t>
            </w:r>
            <w:r>
              <w:rPr>
                <w:noProof/>
                <w:webHidden/>
              </w:rPr>
              <w:fldChar w:fldCharType="end"/>
            </w:r>
          </w:hyperlink>
        </w:p>
        <w:p w14:paraId="1FF9A6E5" w14:textId="19F3329E" w:rsidR="001B5E41" w:rsidRDefault="001B5E41">
          <w:pPr>
            <w:pStyle w:val="TOC2"/>
            <w:tabs>
              <w:tab w:val="right" w:leader="dot" w:pos="9016"/>
            </w:tabs>
            <w:rPr>
              <w:rFonts w:eastAsiaTheme="minorEastAsia"/>
              <w:noProof/>
              <w:lang w:eastAsia="en-GB"/>
            </w:rPr>
          </w:pPr>
          <w:hyperlink w:anchor="_Toc243651144" w:history="1">
            <w:r w:rsidRPr="002054D6">
              <w:rPr>
                <w:rStyle w:val="Hyperlink"/>
                <w:noProof/>
              </w:rPr>
              <w:t>File sharing</w:t>
            </w:r>
            <w:r>
              <w:rPr>
                <w:noProof/>
                <w:webHidden/>
              </w:rPr>
              <w:tab/>
            </w:r>
            <w:r>
              <w:rPr>
                <w:noProof/>
                <w:webHidden/>
              </w:rPr>
              <w:fldChar w:fldCharType="begin"/>
            </w:r>
            <w:r>
              <w:rPr>
                <w:noProof/>
                <w:webHidden/>
              </w:rPr>
              <w:instrText xml:space="preserve"> PAGEREF _Toc243651144 \h </w:instrText>
            </w:r>
            <w:r>
              <w:rPr>
                <w:noProof/>
                <w:webHidden/>
              </w:rPr>
            </w:r>
            <w:r>
              <w:rPr>
                <w:noProof/>
                <w:webHidden/>
              </w:rPr>
              <w:fldChar w:fldCharType="separate"/>
            </w:r>
            <w:r>
              <w:rPr>
                <w:noProof/>
                <w:webHidden/>
              </w:rPr>
              <w:t>8</w:t>
            </w:r>
            <w:r>
              <w:rPr>
                <w:noProof/>
                <w:webHidden/>
              </w:rPr>
              <w:fldChar w:fldCharType="end"/>
            </w:r>
          </w:hyperlink>
        </w:p>
        <w:p w14:paraId="4784554A" w14:textId="173108AC" w:rsidR="001B5E41" w:rsidRDefault="001B5E41">
          <w:pPr>
            <w:pStyle w:val="TOC2"/>
            <w:tabs>
              <w:tab w:val="right" w:leader="dot" w:pos="9016"/>
            </w:tabs>
            <w:rPr>
              <w:rFonts w:eastAsiaTheme="minorEastAsia"/>
              <w:noProof/>
              <w:lang w:eastAsia="en-GB"/>
            </w:rPr>
          </w:pPr>
          <w:hyperlink w:anchor="_Toc243651145" w:history="1">
            <w:r w:rsidRPr="002054D6">
              <w:rPr>
                <w:rStyle w:val="Hyperlink"/>
                <w:noProof/>
              </w:rPr>
              <w:t>Web services including IIS</w:t>
            </w:r>
            <w:r>
              <w:rPr>
                <w:noProof/>
                <w:webHidden/>
              </w:rPr>
              <w:tab/>
            </w:r>
            <w:r>
              <w:rPr>
                <w:noProof/>
                <w:webHidden/>
              </w:rPr>
              <w:fldChar w:fldCharType="begin"/>
            </w:r>
            <w:r>
              <w:rPr>
                <w:noProof/>
                <w:webHidden/>
              </w:rPr>
              <w:instrText xml:space="preserve"> PAGEREF _Toc243651145 \h </w:instrText>
            </w:r>
            <w:r>
              <w:rPr>
                <w:noProof/>
                <w:webHidden/>
              </w:rPr>
            </w:r>
            <w:r>
              <w:rPr>
                <w:noProof/>
                <w:webHidden/>
              </w:rPr>
              <w:fldChar w:fldCharType="separate"/>
            </w:r>
            <w:r>
              <w:rPr>
                <w:noProof/>
                <w:webHidden/>
              </w:rPr>
              <w:t>8</w:t>
            </w:r>
            <w:r>
              <w:rPr>
                <w:noProof/>
                <w:webHidden/>
              </w:rPr>
              <w:fldChar w:fldCharType="end"/>
            </w:r>
          </w:hyperlink>
        </w:p>
        <w:p w14:paraId="3AC8D744" w14:textId="0E832C4D" w:rsidR="001B5E41" w:rsidRDefault="001B5E41">
          <w:pPr>
            <w:pStyle w:val="TOC2"/>
            <w:tabs>
              <w:tab w:val="right" w:leader="dot" w:pos="9016"/>
            </w:tabs>
            <w:rPr>
              <w:rFonts w:eastAsiaTheme="minorEastAsia"/>
              <w:noProof/>
              <w:lang w:eastAsia="en-GB"/>
            </w:rPr>
          </w:pPr>
          <w:hyperlink w:anchor="_Toc243651146" w:history="1">
            <w:r w:rsidRPr="002054D6">
              <w:rPr>
                <w:rStyle w:val="Hyperlink"/>
                <w:noProof/>
              </w:rPr>
              <w:t>Remote access and RDS</w:t>
            </w:r>
            <w:r>
              <w:rPr>
                <w:noProof/>
                <w:webHidden/>
              </w:rPr>
              <w:tab/>
            </w:r>
            <w:r>
              <w:rPr>
                <w:noProof/>
                <w:webHidden/>
              </w:rPr>
              <w:fldChar w:fldCharType="begin"/>
            </w:r>
            <w:r>
              <w:rPr>
                <w:noProof/>
                <w:webHidden/>
              </w:rPr>
              <w:instrText xml:space="preserve"> PAGEREF _Toc243651146 \h </w:instrText>
            </w:r>
            <w:r>
              <w:rPr>
                <w:noProof/>
                <w:webHidden/>
              </w:rPr>
            </w:r>
            <w:r>
              <w:rPr>
                <w:noProof/>
                <w:webHidden/>
              </w:rPr>
              <w:fldChar w:fldCharType="separate"/>
            </w:r>
            <w:r>
              <w:rPr>
                <w:noProof/>
                <w:webHidden/>
              </w:rPr>
              <w:t>8</w:t>
            </w:r>
            <w:r>
              <w:rPr>
                <w:noProof/>
                <w:webHidden/>
              </w:rPr>
              <w:fldChar w:fldCharType="end"/>
            </w:r>
          </w:hyperlink>
        </w:p>
        <w:p w14:paraId="45F72E4F" w14:textId="1D9EB500" w:rsidR="001B5E41" w:rsidRDefault="001B5E41">
          <w:pPr>
            <w:pStyle w:val="TOC2"/>
            <w:tabs>
              <w:tab w:val="right" w:leader="dot" w:pos="9016"/>
            </w:tabs>
            <w:rPr>
              <w:rFonts w:eastAsiaTheme="minorEastAsia"/>
              <w:noProof/>
              <w:lang w:eastAsia="en-GB"/>
            </w:rPr>
          </w:pPr>
          <w:hyperlink w:anchor="_Toc243651147" w:history="1">
            <w:r w:rsidRPr="002054D6">
              <w:rPr>
                <w:rStyle w:val="Hyperlink"/>
                <w:noProof/>
              </w:rPr>
              <w:t>Routing and VPN</w:t>
            </w:r>
            <w:r>
              <w:rPr>
                <w:noProof/>
                <w:webHidden/>
              </w:rPr>
              <w:tab/>
            </w:r>
            <w:r>
              <w:rPr>
                <w:noProof/>
                <w:webHidden/>
              </w:rPr>
              <w:fldChar w:fldCharType="begin"/>
            </w:r>
            <w:r>
              <w:rPr>
                <w:noProof/>
                <w:webHidden/>
              </w:rPr>
              <w:instrText xml:space="preserve"> PAGEREF _Toc243651147 \h </w:instrText>
            </w:r>
            <w:r>
              <w:rPr>
                <w:noProof/>
                <w:webHidden/>
              </w:rPr>
            </w:r>
            <w:r>
              <w:rPr>
                <w:noProof/>
                <w:webHidden/>
              </w:rPr>
              <w:fldChar w:fldCharType="separate"/>
            </w:r>
            <w:r>
              <w:rPr>
                <w:noProof/>
                <w:webHidden/>
              </w:rPr>
              <w:t>8</w:t>
            </w:r>
            <w:r>
              <w:rPr>
                <w:noProof/>
                <w:webHidden/>
              </w:rPr>
              <w:fldChar w:fldCharType="end"/>
            </w:r>
          </w:hyperlink>
        </w:p>
        <w:p w14:paraId="36B8680A" w14:textId="4E3CC7EF" w:rsidR="001B5E41" w:rsidRDefault="001B5E41">
          <w:pPr>
            <w:pStyle w:val="TOC3"/>
            <w:tabs>
              <w:tab w:val="right" w:leader="dot" w:pos="9016"/>
            </w:tabs>
            <w:rPr>
              <w:rFonts w:eastAsiaTheme="minorEastAsia"/>
              <w:noProof/>
              <w:lang w:eastAsia="en-GB"/>
            </w:rPr>
          </w:pPr>
          <w:hyperlink w:anchor="_Toc243651148" w:history="1">
            <w:r w:rsidRPr="002054D6">
              <w:rPr>
                <w:rStyle w:val="Hyperlink"/>
                <w:noProof/>
              </w:rPr>
              <w:t>Figure 2:</w:t>
            </w:r>
            <w:r>
              <w:rPr>
                <w:noProof/>
                <w:webHidden/>
              </w:rPr>
              <w:tab/>
            </w:r>
            <w:r>
              <w:rPr>
                <w:noProof/>
                <w:webHidden/>
              </w:rPr>
              <w:fldChar w:fldCharType="begin"/>
            </w:r>
            <w:r>
              <w:rPr>
                <w:noProof/>
                <w:webHidden/>
              </w:rPr>
              <w:instrText xml:space="preserve"> PAGEREF _Toc243651148 \h </w:instrText>
            </w:r>
            <w:r>
              <w:rPr>
                <w:noProof/>
                <w:webHidden/>
              </w:rPr>
            </w:r>
            <w:r>
              <w:rPr>
                <w:noProof/>
                <w:webHidden/>
              </w:rPr>
              <w:fldChar w:fldCharType="separate"/>
            </w:r>
            <w:r>
              <w:rPr>
                <w:noProof/>
                <w:webHidden/>
              </w:rPr>
              <w:t>9</w:t>
            </w:r>
            <w:r>
              <w:rPr>
                <w:noProof/>
                <w:webHidden/>
              </w:rPr>
              <w:fldChar w:fldCharType="end"/>
            </w:r>
          </w:hyperlink>
        </w:p>
        <w:p w14:paraId="5B7C0B37" w14:textId="7B31C6BC" w:rsidR="001B5E41" w:rsidRDefault="001B5E41">
          <w:pPr>
            <w:pStyle w:val="TOC2"/>
            <w:tabs>
              <w:tab w:val="right" w:leader="dot" w:pos="9016"/>
            </w:tabs>
            <w:rPr>
              <w:rFonts w:eastAsiaTheme="minorEastAsia"/>
              <w:noProof/>
              <w:lang w:eastAsia="en-GB"/>
            </w:rPr>
          </w:pPr>
          <w:hyperlink w:anchor="_Toc243651149" w:history="1">
            <w:r w:rsidRPr="002054D6">
              <w:rPr>
                <w:rStyle w:val="Hyperlink"/>
                <w:noProof/>
              </w:rPr>
              <w:t>Certificates</w:t>
            </w:r>
            <w:r>
              <w:rPr>
                <w:noProof/>
                <w:webHidden/>
              </w:rPr>
              <w:tab/>
            </w:r>
            <w:r>
              <w:rPr>
                <w:noProof/>
                <w:webHidden/>
              </w:rPr>
              <w:fldChar w:fldCharType="begin"/>
            </w:r>
            <w:r>
              <w:rPr>
                <w:noProof/>
                <w:webHidden/>
              </w:rPr>
              <w:instrText xml:space="preserve"> PAGEREF _Toc243651149 \h </w:instrText>
            </w:r>
            <w:r>
              <w:rPr>
                <w:noProof/>
                <w:webHidden/>
              </w:rPr>
            </w:r>
            <w:r>
              <w:rPr>
                <w:noProof/>
                <w:webHidden/>
              </w:rPr>
              <w:fldChar w:fldCharType="separate"/>
            </w:r>
            <w:r>
              <w:rPr>
                <w:noProof/>
                <w:webHidden/>
              </w:rPr>
              <w:t>9</w:t>
            </w:r>
            <w:r>
              <w:rPr>
                <w:noProof/>
                <w:webHidden/>
              </w:rPr>
              <w:fldChar w:fldCharType="end"/>
            </w:r>
          </w:hyperlink>
        </w:p>
        <w:p w14:paraId="40C7370A" w14:textId="4A60A0EB" w:rsidR="001B5E41" w:rsidRDefault="001B5E41">
          <w:pPr>
            <w:pStyle w:val="TOC2"/>
            <w:tabs>
              <w:tab w:val="right" w:leader="dot" w:pos="9016"/>
            </w:tabs>
            <w:rPr>
              <w:rFonts w:eastAsiaTheme="minorEastAsia"/>
              <w:noProof/>
              <w:lang w:eastAsia="en-GB"/>
            </w:rPr>
          </w:pPr>
          <w:hyperlink w:anchor="_Toc243651150" w:history="1">
            <w:r w:rsidRPr="002054D6">
              <w:rPr>
                <w:rStyle w:val="Hyperlink"/>
                <w:noProof/>
              </w:rPr>
              <w:t>Logging and monitoring</w:t>
            </w:r>
            <w:r>
              <w:rPr>
                <w:noProof/>
                <w:webHidden/>
              </w:rPr>
              <w:tab/>
            </w:r>
            <w:r>
              <w:rPr>
                <w:noProof/>
                <w:webHidden/>
              </w:rPr>
              <w:fldChar w:fldCharType="begin"/>
            </w:r>
            <w:r>
              <w:rPr>
                <w:noProof/>
                <w:webHidden/>
              </w:rPr>
              <w:instrText xml:space="preserve"> PAGEREF _Toc243651150 \h </w:instrText>
            </w:r>
            <w:r>
              <w:rPr>
                <w:noProof/>
                <w:webHidden/>
              </w:rPr>
            </w:r>
            <w:r>
              <w:rPr>
                <w:noProof/>
                <w:webHidden/>
              </w:rPr>
              <w:fldChar w:fldCharType="separate"/>
            </w:r>
            <w:r>
              <w:rPr>
                <w:noProof/>
                <w:webHidden/>
              </w:rPr>
              <w:t>10</w:t>
            </w:r>
            <w:r>
              <w:rPr>
                <w:noProof/>
                <w:webHidden/>
              </w:rPr>
              <w:fldChar w:fldCharType="end"/>
            </w:r>
          </w:hyperlink>
        </w:p>
        <w:p w14:paraId="3597505A" w14:textId="38C4252A" w:rsidR="001B5E41" w:rsidRDefault="001B5E41">
          <w:pPr>
            <w:pStyle w:val="TOC1"/>
            <w:tabs>
              <w:tab w:val="right" w:leader="dot" w:pos="9016"/>
            </w:tabs>
            <w:rPr>
              <w:rFonts w:eastAsiaTheme="minorEastAsia"/>
              <w:noProof/>
              <w:lang w:eastAsia="en-GB"/>
            </w:rPr>
          </w:pPr>
          <w:hyperlink w:anchor="_Toc243651151" w:history="1">
            <w:r w:rsidRPr="002054D6">
              <w:rPr>
                <w:rStyle w:val="Hyperlink"/>
                <w:noProof/>
              </w:rPr>
              <w:t>Basic information security considerations</w:t>
            </w:r>
            <w:r>
              <w:rPr>
                <w:noProof/>
                <w:webHidden/>
              </w:rPr>
              <w:tab/>
            </w:r>
            <w:r>
              <w:rPr>
                <w:noProof/>
                <w:webHidden/>
              </w:rPr>
              <w:fldChar w:fldCharType="begin"/>
            </w:r>
            <w:r>
              <w:rPr>
                <w:noProof/>
                <w:webHidden/>
              </w:rPr>
              <w:instrText xml:space="preserve"> PAGEREF _Toc243651151 \h </w:instrText>
            </w:r>
            <w:r>
              <w:rPr>
                <w:noProof/>
                <w:webHidden/>
              </w:rPr>
            </w:r>
            <w:r>
              <w:rPr>
                <w:noProof/>
                <w:webHidden/>
              </w:rPr>
              <w:fldChar w:fldCharType="separate"/>
            </w:r>
            <w:r>
              <w:rPr>
                <w:noProof/>
                <w:webHidden/>
              </w:rPr>
              <w:t>11</w:t>
            </w:r>
            <w:r>
              <w:rPr>
                <w:noProof/>
                <w:webHidden/>
              </w:rPr>
              <w:fldChar w:fldCharType="end"/>
            </w:r>
          </w:hyperlink>
        </w:p>
        <w:p w14:paraId="08F25EBF" w14:textId="410F3A35" w:rsidR="001B5E41" w:rsidRDefault="001B5E41">
          <w:pPr>
            <w:pStyle w:val="TOC2"/>
            <w:tabs>
              <w:tab w:val="right" w:leader="dot" w:pos="9016"/>
            </w:tabs>
            <w:rPr>
              <w:rFonts w:eastAsiaTheme="minorEastAsia"/>
              <w:noProof/>
              <w:lang w:eastAsia="en-GB"/>
            </w:rPr>
          </w:pPr>
          <w:hyperlink w:anchor="_Toc243651152" w:history="1">
            <w:r w:rsidRPr="002054D6">
              <w:rPr>
                <w:rStyle w:val="Hyperlink"/>
                <w:noProof/>
              </w:rPr>
              <w:t>Authentication and authorisation</w:t>
            </w:r>
            <w:r>
              <w:rPr>
                <w:noProof/>
                <w:webHidden/>
              </w:rPr>
              <w:tab/>
            </w:r>
            <w:r>
              <w:rPr>
                <w:noProof/>
                <w:webHidden/>
              </w:rPr>
              <w:fldChar w:fldCharType="begin"/>
            </w:r>
            <w:r>
              <w:rPr>
                <w:noProof/>
                <w:webHidden/>
              </w:rPr>
              <w:instrText xml:space="preserve"> PAGEREF _Toc243651152 \h </w:instrText>
            </w:r>
            <w:r>
              <w:rPr>
                <w:noProof/>
                <w:webHidden/>
              </w:rPr>
            </w:r>
            <w:r>
              <w:rPr>
                <w:noProof/>
                <w:webHidden/>
              </w:rPr>
              <w:fldChar w:fldCharType="separate"/>
            </w:r>
            <w:r>
              <w:rPr>
                <w:noProof/>
                <w:webHidden/>
              </w:rPr>
              <w:t>11</w:t>
            </w:r>
            <w:r>
              <w:rPr>
                <w:noProof/>
                <w:webHidden/>
              </w:rPr>
              <w:fldChar w:fldCharType="end"/>
            </w:r>
          </w:hyperlink>
        </w:p>
        <w:p w14:paraId="552974E4" w14:textId="20FF6DF6" w:rsidR="001B5E41" w:rsidRDefault="001B5E41">
          <w:pPr>
            <w:pStyle w:val="TOC2"/>
            <w:tabs>
              <w:tab w:val="right" w:leader="dot" w:pos="9016"/>
            </w:tabs>
            <w:rPr>
              <w:rFonts w:eastAsiaTheme="minorEastAsia"/>
              <w:noProof/>
              <w:lang w:eastAsia="en-GB"/>
            </w:rPr>
          </w:pPr>
          <w:hyperlink w:anchor="_Toc243651153" w:history="1">
            <w:r w:rsidRPr="002054D6">
              <w:rPr>
                <w:rStyle w:val="Hyperlink"/>
                <w:noProof/>
              </w:rPr>
              <w:t>Secure passwords and least privilege</w:t>
            </w:r>
            <w:r>
              <w:rPr>
                <w:noProof/>
                <w:webHidden/>
              </w:rPr>
              <w:tab/>
            </w:r>
            <w:r>
              <w:rPr>
                <w:noProof/>
                <w:webHidden/>
              </w:rPr>
              <w:fldChar w:fldCharType="begin"/>
            </w:r>
            <w:r>
              <w:rPr>
                <w:noProof/>
                <w:webHidden/>
              </w:rPr>
              <w:instrText xml:space="preserve"> PAGEREF _Toc243651153 \h </w:instrText>
            </w:r>
            <w:r>
              <w:rPr>
                <w:noProof/>
                <w:webHidden/>
              </w:rPr>
            </w:r>
            <w:r>
              <w:rPr>
                <w:noProof/>
                <w:webHidden/>
              </w:rPr>
              <w:fldChar w:fldCharType="separate"/>
            </w:r>
            <w:r>
              <w:rPr>
                <w:noProof/>
                <w:webHidden/>
              </w:rPr>
              <w:t>11</w:t>
            </w:r>
            <w:r>
              <w:rPr>
                <w:noProof/>
                <w:webHidden/>
              </w:rPr>
              <w:fldChar w:fldCharType="end"/>
            </w:r>
          </w:hyperlink>
        </w:p>
        <w:p w14:paraId="32762ED0" w14:textId="295183F9" w:rsidR="001B5E41" w:rsidRDefault="001B5E41">
          <w:pPr>
            <w:pStyle w:val="TOC2"/>
            <w:tabs>
              <w:tab w:val="right" w:leader="dot" w:pos="9016"/>
            </w:tabs>
            <w:rPr>
              <w:rFonts w:eastAsiaTheme="minorEastAsia"/>
              <w:noProof/>
              <w:lang w:eastAsia="en-GB"/>
            </w:rPr>
          </w:pPr>
          <w:hyperlink w:anchor="_Toc243651154" w:history="1">
            <w:r w:rsidRPr="002054D6">
              <w:rPr>
                <w:rStyle w:val="Hyperlink"/>
                <w:noProof/>
              </w:rPr>
              <w:t>Firewall Rules</w:t>
            </w:r>
            <w:r>
              <w:rPr>
                <w:noProof/>
                <w:webHidden/>
              </w:rPr>
              <w:tab/>
            </w:r>
            <w:r>
              <w:rPr>
                <w:noProof/>
                <w:webHidden/>
              </w:rPr>
              <w:fldChar w:fldCharType="begin"/>
            </w:r>
            <w:r>
              <w:rPr>
                <w:noProof/>
                <w:webHidden/>
              </w:rPr>
              <w:instrText xml:space="preserve"> PAGEREF _Toc243651154 \h </w:instrText>
            </w:r>
            <w:r>
              <w:rPr>
                <w:noProof/>
                <w:webHidden/>
              </w:rPr>
            </w:r>
            <w:r>
              <w:rPr>
                <w:noProof/>
                <w:webHidden/>
              </w:rPr>
              <w:fldChar w:fldCharType="separate"/>
            </w:r>
            <w:r>
              <w:rPr>
                <w:noProof/>
                <w:webHidden/>
              </w:rPr>
              <w:t>11</w:t>
            </w:r>
            <w:r>
              <w:rPr>
                <w:noProof/>
                <w:webHidden/>
              </w:rPr>
              <w:fldChar w:fldCharType="end"/>
            </w:r>
          </w:hyperlink>
        </w:p>
        <w:p w14:paraId="7AEEAF2F" w14:textId="4844C04E" w:rsidR="001B5E41" w:rsidRDefault="001B5E41">
          <w:pPr>
            <w:pStyle w:val="TOC2"/>
            <w:tabs>
              <w:tab w:val="right" w:leader="dot" w:pos="9016"/>
            </w:tabs>
            <w:rPr>
              <w:rFonts w:eastAsiaTheme="minorEastAsia"/>
              <w:noProof/>
              <w:lang w:eastAsia="en-GB"/>
            </w:rPr>
          </w:pPr>
          <w:hyperlink w:anchor="_Toc243651155" w:history="1">
            <w:r w:rsidRPr="002054D6">
              <w:rPr>
                <w:rStyle w:val="Hyperlink"/>
                <w:noProof/>
              </w:rPr>
              <w:t>Patching and safe operation</w:t>
            </w:r>
            <w:r>
              <w:rPr>
                <w:noProof/>
                <w:webHidden/>
              </w:rPr>
              <w:tab/>
            </w:r>
            <w:r>
              <w:rPr>
                <w:noProof/>
                <w:webHidden/>
              </w:rPr>
              <w:fldChar w:fldCharType="begin"/>
            </w:r>
            <w:r>
              <w:rPr>
                <w:noProof/>
                <w:webHidden/>
              </w:rPr>
              <w:instrText xml:space="preserve"> PAGEREF _Toc243651155 \h </w:instrText>
            </w:r>
            <w:r>
              <w:rPr>
                <w:noProof/>
                <w:webHidden/>
              </w:rPr>
            </w:r>
            <w:r>
              <w:rPr>
                <w:noProof/>
                <w:webHidden/>
              </w:rPr>
              <w:fldChar w:fldCharType="separate"/>
            </w:r>
            <w:r>
              <w:rPr>
                <w:noProof/>
                <w:webHidden/>
              </w:rPr>
              <w:t>11</w:t>
            </w:r>
            <w:r>
              <w:rPr>
                <w:noProof/>
                <w:webHidden/>
              </w:rPr>
              <w:fldChar w:fldCharType="end"/>
            </w:r>
          </w:hyperlink>
        </w:p>
        <w:p w14:paraId="31C3A52C" w14:textId="56799A6D" w:rsidR="001B5E41" w:rsidRDefault="001B5E41">
          <w:pPr>
            <w:pStyle w:val="TOC1"/>
            <w:tabs>
              <w:tab w:val="right" w:leader="dot" w:pos="9016"/>
            </w:tabs>
            <w:rPr>
              <w:rFonts w:eastAsiaTheme="minorEastAsia"/>
              <w:noProof/>
              <w:lang w:eastAsia="en-GB"/>
            </w:rPr>
          </w:pPr>
          <w:hyperlink w:anchor="_Toc243651156" w:history="1">
            <w:r w:rsidRPr="002054D6">
              <w:rPr>
                <w:rStyle w:val="Hyperlink"/>
                <w:noProof/>
              </w:rPr>
              <w:t>Conclusion</w:t>
            </w:r>
            <w:r>
              <w:rPr>
                <w:noProof/>
                <w:webHidden/>
              </w:rPr>
              <w:tab/>
            </w:r>
            <w:r>
              <w:rPr>
                <w:noProof/>
                <w:webHidden/>
              </w:rPr>
              <w:fldChar w:fldCharType="begin"/>
            </w:r>
            <w:r>
              <w:rPr>
                <w:noProof/>
                <w:webHidden/>
              </w:rPr>
              <w:instrText xml:space="preserve"> PAGEREF _Toc243651156 \h </w:instrText>
            </w:r>
            <w:r>
              <w:rPr>
                <w:noProof/>
                <w:webHidden/>
              </w:rPr>
            </w:r>
            <w:r>
              <w:rPr>
                <w:noProof/>
                <w:webHidden/>
              </w:rPr>
              <w:fldChar w:fldCharType="separate"/>
            </w:r>
            <w:r>
              <w:rPr>
                <w:noProof/>
                <w:webHidden/>
              </w:rPr>
              <w:t>13</w:t>
            </w:r>
            <w:r>
              <w:rPr>
                <w:noProof/>
                <w:webHidden/>
              </w:rPr>
              <w:fldChar w:fldCharType="end"/>
            </w:r>
          </w:hyperlink>
        </w:p>
        <w:p w14:paraId="39A44FA4" w14:textId="5BB2794C" w:rsidR="001B5E41" w:rsidRDefault="001B5E41">
          <w:pPr>
            <w:pStyle w:val="TOC1"/>
            <w:tabs>
              <w:tab w:val="right" w:leader="dot" w:pos="9016"/>
            </w:tabs>
            <w:rPr>
              <w:rFonts w:eastAsiaTheme="minorEastAsia"/>
              <w:noProof/>
              <w:lang w:eastAsia="en-GB"/>
            </w:rPr>
          </w:pPr>
          <w:hyperlink w:anchor="_Toc243651157" w:history="1">
            <w:r w:rsidRPr="002054D6">
              <w:rPr>
                <w:rStyle w:val="Hyperlink"/>
                <w:noProof/>
              </w:rPr>
              <w:t>References</w:t>
            </w:r>
            <w:r>
              <w:rPr>
                <w:noProof/>
                <w:webHidden/>
              </w:rPr>
              <w:tab/>
            </w:r>
            <w:r>
              <w:rPr>
                <w:noProof/>
                <w:webHidden/>
              </w:rPr>
              <w:fldChar w:fldCharType="begin"/>
            </w:r>
            <w:r>
              <w:rPr>
                <w:noProof/>
                <w:webHidden/>
              </w:rPr>
              <w:instrText xml:space="preserve"> PAGEREF _Toc243651157 \h </w:instrText>
            </w:r>
            <w:r>
              <w:rPr>
                <w:noProof/>
                <w:webHidden/>
              </w:rPr>
            </w:r>
            <w:r>
              <w:rPr>
                <w:noProof/>
                <w:webHidden/>
              </w:rPr>
              <w:fldChar w:fldCharType="separate"/>
            </w:r>
            <w:r>
              <w:rPr>
                <w:noProof/>
                <w:webHidden/>
              </w:rPr>
              <w:t>14</w:t>
            </w:r>
            <w:r>
              <w:rPr>
                <w:noProof/>
                <w:webHidden/>
              </w:rPr>
              <w:fldChar w:fldCharType="end"/>
            </w:r>
          </w:hyperlink>
        </w:p>
        <w:p w14:paraId="5BC4D30F" w14:textId="6F902B6E" w:rsidR="0004345D" w:rsidRDefault="0004345D">
          <w:r>
            <w:rPr>
              <w:b/>
              <w:bCs/>
            </w:rPr>
            <w:fldChar w:fldCharType="end"/>
          </w:r>
        </w:p>
      </w:sdtContent>
    </w:sdt>
    <w:p w14:paraId="134EDCFD" w14:textId="77777777" w:rsidR="0073613E" w:rsidRDefault="0073613E"/>
    <w:p w14:paraId="1CCE137A" w14:textId="77777777" w:rsidR="0004345D" w:rsidRDefault="0004345D"/>
    <w:p w14:paraId="7E1450E9" w14:textId="77777777" w:rsidR="0004345D" w:rsidRDefault="0004345D"/>
    <w:p w14:paraId="4B4E3B58" w14:textId="02C7B53A" w:rsidR="00A94F04" w:rsidRPr="00A94F04" w:rsidRDefault="0004345D" w:rsidP="00A94F04">
      <w:pPr>
        <w:pStyle w:val="Heading1"/>
        <w:rPr>
          <w:u w:val="single"/>
        </w:rPr>
      </w:pPr>
      <w:bookmarkStart w:id="0" w:name="_Toc243651128"/>
      <w:r w:rsidRPr="0004345D">
        <w:rPr>
          <w:u w:val="single"/>
        </w:rPr>
        <w:t>Introduction</w:t>
      </w:r>
      <w:bookmarkEnd w:id="0"/>
    </w:p>
    <w:p w14:paraId="39933C1F" w14:textId="428017E9" w:rsidR="00A94F04" w:rsidRDefault="00A94F04" w:rsidP="00A94F04">
      <w:r>
        <w:t>This paper studies the technologies required for establishing an enterprise network for NOSS2027, a multinational company which has branches in Swansea and London. The information obtained here will help to design and set up a virtual network in Component 2, which will include Windows Server, Debian Linux server to be managed from the command line interface, and Windows client machines.</w:t>
      </w:r>
    </w:p>
    <w:p w14:paraId="31CABD0C" w14:textId="6D98CABA" w:rsidR="00A94F04" w:rsidRDefault="00A94F04" w:rsidP="00A94F04">
      <w:r>
        <w:t xml:space="preserve">The report will discuss the current networking needs of the organisation and how they may develop in future. It will make comparisons of Windows Server 2025 and Debian Linux as regards administration, cost-effectiveness, security and support issues. The study will discuss network services including such services as DHCP, DNS, directory service, file transfer and remote access </w:t>
      </w:r>
      <w:proofErr w:type="gramStart"/>
      <w:r>
        <w:t>in order to</w:t>
      </w:r>
      <w:proofErr w:type="gramEnd"/>
      <w:r>
        <w:t xml:space="preserve"> show how they can help the organisation.</w:t>
      </w:r>
    </w:p>
    <w:p w14:paraId="2E0E9611" w14:textId="3F817504" w:rsidR="00060301" w:rsidRDefault="00A94F04" w:rsidP="00060301">
      <w:r>
        <w:t>Some basic security measures will be discussed as well. The report will conclude with a summary of practical building recommendation based on the suitability, pros and cons of the technologies studied.</w:t>
      </w:r>
      <w:r w:rsidR="000C1506">
        <w:t xml:space="preserve"> </w:t>
      </w:r>
    </w:p>
    <w:p w14:paraId="1A86EC09" w14:textId="77777777" w:rsidR="00FA3079" w:rsidRDefault="00FA3079" w:rsidP="00060301"/>
    <w:p w14:paraId="0BD1FB0F" w14:textId="77777777" w:rsidR="00FA3079" w:rsidRDefault="00FA3079" w:rsidP="00060301"/>
    <w:p w14:paraId="136A596A" w14:textId="77777777" w:rsidR="00FA3079" w:rsidRDefault="00FA3079" w:rsidP="00060301"/>
    <w:p w14:paraId="4AED55D1" w14:textId="77777777" w:rsidR="00FA3079" w:rsidRDefault="00FA3079" w:rsidP="00060301"/>
    <w:p w14:paraId="35F00910" w14:textId="77777777" w:rsidR="00FA3079" w:rsidRDefault="00FA3079" w:rsidP="00060301"/>
    <w:p w14:paraId="34604225" w14:textId="77777777" w:rsidR="00FA3079" w:rsidRDefault="00FA3079" w:rsidP="00060301"/>
    <w:p w14:paraId="0F29D2B5" w14:textId="77777777" w:rsidR="00FA3079" w:rsidRDefault="00FA3079" w:rsidP="00060301"/>
    <w:p w14:paraId="656E161E" w14:textId="77777777" w:rsidR="00FA3079" w:rsidRDefault="00FA3079" w:rsidP="00060301"/>
    <w:p w14:paraId="45812917" w14:textId="77777777" w:rsidR="00FA3079" w:rsidRDefault="00FA3079" w:rsidP="00060301"/>
    <w:p w14:paraId="2AFDB923" w14:textId="77777777" w:rsidR="00FA3079" w:rsidRDefault="00FA3079" w:rsidP="00060301"/>
    <w:p w14:paraId="4A2400FD" w14:textId="77777777" w:rsidR="00FA3079" w:rsidRDefault="00FA3079" w:rsidP="00060301"/>
    <w:p w14:paraId="5481705D" w14:textId="77777777" w:rsidR="00FA3079" w:rsidRDefault="00FA3079" w:rsidP="00060301"/>
    <w:p w14:paraId="2B274322" w14:textId="77777777" w:rsidR="00FA3079" w:rsidRDefault="00FA3079" w:rsidP="00060301"/>
    <w:p w14:paraId="1B4717E6" w14:textId="77777777" w:rsidR="00FA3079" w:rsidRDefault="00FA3079" w:rsidP="00060301"/>
    <w:p w14:paraId="52B05A07" w14:textId="3202BCB7" w:rsidR="0061512A" w:rsidRPr="00405086" w:rsidRDefault="0061512A" w:rsidP="00405086">
      <w:pPr>
        <w:pStyle w:val="Heading1"/>
        <w:rPr>
          <w:u w:val="single"/>
        </w:rPr>
      </w:pPr>
      <w:bookmarkStart w:id="1" w:name="_Toc243651129"/>
      <w:r w:rsidRPr="00405086">
        <w:rPr>
          <w:u w:val="single"/>
        </w:rPr>
        <w:t>Enterprise network requirements and future growth</w:t>
      </w:r>
      <w:bookmarkEnd w:id="1"/>
    </w:p>
    <w:p w14:paraId="5316A6BA" w14:textId="7234F233" w:rsidR="00F94E0B" w:rsidRPr="00F94E0B" w:rsidRDefault="00F94E0B" w:rsidP="00F94E0B">
      <w:r w:rsidRPr="00F94E0B">
        <w:t>The organisation, NOSS2027, will require an IT network that will support the work of its staff from its offices in Swansea and London. The company staff would require access to the authorised company resources, and the technicians would have to manage accounts, devices, and services consistently. Nevertheless, the briefing does not provide information on the number of staff members, bandwidth, and budget.</w:t>
      </w:r>
    </w:p>
    <w:p w14:paraId="48288BC0" w14:textId="77777777" w:rsidR="0061512A" w:rsidRPr="00F16D0A" w:rsidRDefault="0061512A" w:rsidP="00060301">
      <w:pPr>
        <w:pStyle w:val="Heading2"/>
        <w:rPr>
          <w:u w:val="single"/>
        </w:rPr>
      </w:pPr>
      <w:bookmarkStart w:id="2" w:name="_Toc243651130"/>
      <w:r w:rsidRPr="00F16D0A">
        <w:rPr>
          <w:u w:val="single"/>
        </w:rPr>
        <w:t>Current requirements</w:t>
      </w:r>
      <w:bookmarkEnd w:id="2"/>
    </w:p>
    <w:p w14:paraId="56862555" w14:textId="3BEC0D38" w:rsidR="0061512A" w:rsidRPr="0061512A" w:rsidRDefault="00DC6E3C" w:rsidP="0061512A">
      <w:r w:rsidRPr="00DC6E3C">
        <w:t xml:space="preserve">Centralised account management is one of the most important requirements for such a system. </w:t>
      </w:r>
      <w:r w:rsidR="0061512A" w:rsidRPr="0061512A">
        <w:t xml:space="preserve">Microsoft explains that Active Directory Domain Services stores information about users, computers and shared resources, and supports authentication and access control [1]. </w:t>
      </w:r>
      <w:r w:rsidR="002F3E29" w:rsidRPr="002F3E29">
        <w:t>For NOSS2027, this would allow for account management by technicians, who could then organise access using security groups. This would help to make the management of separate accounts on separate machines easier. However, centralised account management makes directory availability very important.</w:t>
      </w:r>
    </w:p>
    <w:p w14:paraId="73530CE3" w14:textId="65D84448" w:rsidR="0061512A" w:rsidRPr="0061512A" w:rsidRDefault="0061512A" w:rsidP="0061512A">
      <w:r w:rsidRPr="0061512A">
        <w:t xml:space="preserve">The two offices would also need reliable connectivity. Microsoft identifies site, subnet and domain controller placement as important parts of directing authentication and replication traffic efficiently [2]. </w:t>
      </w:r>
      <w:r w:rsidR="004262B7" w:rsidRPr="004262B7">
        <w:t xml:space="preserve">Connectivity for both offices was equally vital as well. Therefore, NOSS2027 needs to first assess connectivity between London and Swansea before making decisions about where services will be offered. Having all services located in one office is less </w:t>
      </w:r>
      <w:r w:rsidR="009E7681" w:rsidRPr="004262B7">
        <w:t>complicated but</w:t>
      </w:r>
      <w:r w:rsidR="004262B7" w:rsidRPr="004262B7">
        <w:t xml:space="preserve"> will </w:t>
      </w:r>
      <w:proofErr w:type="gramStart"/>
      <w:r w:rsidR="004262B7" w:rsidRPr="004262B7">
        <w:t>definitely rely</w:t>
      </w:r>
      <w:proofErr w:type="gramEnd"/>
      <w:r w:rsidR="004262B7" w:rsidRPr="004262B7">
        <w:t xml:space="preserve"> heavily on connectivity since the other office will have to be reliant on one location.</w:t>
      </w:r>
    </w:p>
    <w:p w14:paraId="54224697" w14:textId="77777777" w:rsidR="0061512A" w:rsidRPr="00F16D0A" w:rsidRDefault="0061512A" w:rsidP="00060301">
      <w:pPr>
        <w:pStyle w:val="Heading2"/>
        <w:rPr>
          <w:u w:val="single"/>
        </w:rPr>
      </w:pPr>
      <w:bookmarkStart w:id="3" w:name="_Toc243651131"/>
      <w:r w:rsidRPr="00F16D0A">
        <w:rPr>
          <w:u w:val="single"/>
        </w:rPr>
        <w:t>Future growth</w:t>
      </w:r>
      <w:bookmarkEnd w:id="3"/>
    </w:p>
    <w:p w14:paraId="41FAFEE0" w14:textId="6E116260" w:rsidR="0061512A" w:rsidRDefault="00CB2862" w:rsidP="0061512A">
      <w:r w:rsidRPr="00CB2862">
        <w:t>The network should be able to cater for the addition of more personnel, equipment, and services. It is advisable to have an addressing scheme that will allow for future expansion, together with frequent checks on the memory, processing capability, and storage of servers. These checks should be based on demand and not estimated personnel figures. The virtual build in Component 2 will show the configuration but a simple simulation cannot prove its capability to handle a full enterprise load.</w:t>
      </w:r>
    </w:p>
    <w:p w14:paraId="641B4ADE" w14:textId="264E8271" w:rsidR="00153D0D" w:rsidRPr="0061512A" w:rsidRDefault="005173A8" w:rsidP="0061512A">
      <w:r w:rsidRPr="005173A8">
        <w:t>With the expansion of NOSS2027, it might become necessary for the personnel to use the files and services of the organi</w:t>
      </w:r>
      <w:r w:rsidR="005C5529">
        <w:t>s</w:t>
      </w:r>
      <w:r w:rsidRPr="005173A8">
        <w:t xml:space="preserve">ation from home. </w:t>
      </w:r>
      <w:r w:rsidR="00153D0D" w:rsidRPr="00153D0D">
        <w:t>A study of university VPN systems found security weaknesses caused by problems with their setup and maintenance [</w:t>
      </w:r>
      <w:r w:rsidR="00C25CEC">
        <w:t>3</w:t>
      </w:r>
      <w:r w:rsidR="00153D0D" w:rsidRPr="00153D0D">
        <w:t xml:space="preserve">]. </w:t>
      </w:r>
      <w:r w:rsidRPr="005173A8">
        <w:t>This can be done by making use of a virtual private network, which however needs to be configured and maintained appropriately. While the case study dealt with universities, similar issues might arise at NOSS2027.</w:t>
      </w:r>
    </w:p>
    <w:p w14:paraId="79D91A44" w14:textId="77777777" w:rsidR="0061512A" w:rsidRPr="00F16D0A" w:rsidRDefault="0061512A" w:rsidP="005C5529">
      <w:pPr>
        <w:pStyle w:val="Heading2"/>
        <w:rPr>
          <w:u w:val="single"/>
        </w:rPr>
      </w:pPr>
      <w:bookmarkStart w:id="4" w:name="_Toc243651132"/>
      <w:r w:rsidRPr="00F16D0A">
        <w:rPr>
          <w:u w:val="single"/>
        </w:rPr>
        <w:lastRenderedPageBreak/>
        <w:t>Resilience and maintainability</w:t>
      </w:r>
      <w:bookmarkEnd w:id="4"/>
    </w:p>
    <w:p w14:paraId="4B3EFBA3" w14:textId="0EC80321" w:rsidR="0061512A" w:rsidRDefault="00480C53" w:rsidP="00A94F04">
      <w:r w:rsidRPr="00480C53">
        <w:t>I would also suggest that they use backup procedures, test recoveries, monitor their systems and document the system configurations. They could consider using other servers which would enhance availability of services; however, these would raise cost of maintenance. Finally, the architecture will be more beneficial when it prioritises the critical services that will fail to operate with greater impact.</w:t>
      </w:r>
    </w:p>
    <w:p w14:paraId="541F1838" w14:textId="77777777" w:rsidR="00FF462A" w:rsidRDefault="00FF462A" w:rsidP="00A94F04"/>
    <w:p w14:paraId="1525E384" w14:textId="77777777" w:rsidR="00FA3079" w:rsidRDefault="00FA3079" w:rsidP="00A94F04"/>
    <w:p w14:paraId="3A6521E8" w14:textId="77777777" w:rsidR="00FA3079" w:rsidRDefault="00FA3079" w:rsidP="00A94F04"/>
    <w:p w14:paraId="79FB0E8F" w14:textId="77777777" w:rsidR="00FA3079" w:rsidRDefault="00FA3079" w:rsidP="00A94F04"/>
    <w:p w14:paraId="5A5F562C" w14:textId="77777777" w:rsidR="00FA3079" w:rsidRDefault="00FA3079" w:rsidP="00A94F04"/>
    <w:p w14:paraId="13096614" w14:textId="77777777" w:rsidR="00FA3079" w:rsidRDefault="00FA3079" w:rsidP="00A94F04"/>
    <w:p w14:paraId="0C6C4E51" w14:textId="77777777" w:rsidR="00FA3079" w:rsidRDefault="00FA3079" w:rsidP="00A94F04"/>
    <w:p w14:paraId="62666292" w14:textId="77777777" w:rsidR="00FA3079" w:rsidRDefault="00FA3079" w:rsidP="00A94F04"/>
    <w:p w14:paraId="7321E7FA" w14:textId="77777777" w:rsidR="00FA3079" w:rsidRDefault="00FA3079" w:rsidP="00A94F04"/>
    <w:p w14:paraId="139ABBDA" w14:textId="77777777" w:rsidR="00FA3079" w:rsidRDefault="00FA3079" w:rsidP="00A94F04"/>
    <w:p w14:paraId="0AD54D57" w14:textId="77777777" w:rsidR="00FA3079" w:rsidRDefault="00FA3079" w:rsidP="00A94F04"/>
    <w:p w14:paraId="1BF35941" w14:textId="77777777" w:rsidR="00FA3079" w:rsidRDefault="00FA3079" w:rsidP="00A94F04"/>
    <w:p w14:paraId="4F96D645" w14:textId="77777777" w:rsidR="00FA3079" w:rsidRDefault="00FA3079" w:rsidP="00A94F04"/>
    <w:p w14:paraId="471AEAB7" w14:textId="77777777" w:rsidR="00FA3079" w:rsidRDefault="00FA3079" w:rsidP="00A94F04"/>
    <w:p w14:paraId="3ED916F7" w14:textId="77777777" w:rsidR="00FA3079" w:rsidRDefault="00FA3079" w:rsidP="00A94F04"/>
    <w:p w14:paraId="7B4FA8EC" w14:textId="77777777" w:rsidR="00FA3079" w:rsidRDefault="00FA3079" w:rsidP="00A94F04"/>
    <w:p w14:paraId="5269298B" w14:textId="77777777" w:rsidR="00FA3079" w:rsidRDefault="00FA3079" w:rsidP="00A94F04"/>
    <w:p w14:paraId="39EDDC76" w14:textId="77777777" w:rsidR="00FA3079" w:rsidRDefault="00FA3079" w:rsidP="00A94F04"/>
    <w:p w14:paraId="1BD34B07" w14:textId="77777777" w:rsidR="00FA3079" w:rsidRDefault="00FA3079" w:rsidP="00A94F04"/>
    <w:p w14:paraId="14E6A54C" w14:textId="77777777" w:rsidR="007C6BE3" w:rsidRDefault="007C6BE3" w:rsidP="00A94F04"/>
    <w:p w14:paraId="2AF8FA53" w14:textId="77777777" w:rsidR="00FA3079" w:rsidRDefault="00FA3079" w:rsidP="00A94F04"/>
    <w:p w14:paraId="02ABC40D" w14:textId="339BC325" w:rsidR="00FF462A" w:rsidRDefault="00FF462A" w:rsidP="00405086">
      <w:pPr>
        <w:pStyle w:val="Heading1"/>
        <w:rPr>
          <w:u w:val="single"/>
        </w:rPr>
      </w:pPr>
      <w:bookmarkStart w:id="5" w:name="_Toc243651133"/>
      <w:r w:rsidRPr="00405086">
        <w:rPr>
          <w:u w:val="single"/>
        </w:rPr>
        <w:lastRenderedPageBreak/>
        <w:t>Se</w:t>
      </w:r>
      <w:r w:rsidR="00405086">
        <w:rPr>
          <w:u w:val="single"/>
        </w:rPr>
        <w:t>r</w:t>
      </w:r>
      <w:r w:rsidRPr="00405086">
        <w:rPr>
          <w:u w:val="single"/>
        </w:rPr>
        <w:t xml:space="preserve">ver </w:t>
      </w:r>
      <w:r w:rsidR="00405086">
        <w:rPr>
          <w:u w:val="single"/>
        </w:rPr>
        <w:t>O</w:t>
      </w:r>
      <w:r w:rsidRPr="00405086">
        <w:rPr>
          <w:u w:val="single"/>
        </w:rPr>
        <w:t>perating systems comparison</w:t>
      </w:r>
      <w:bookmarkEnd w:id="5"/>
    </w:p>
    <w:p w14:paraId="02AD3964" w14:textId="65F4B640" w:rsidR="009E7681" w:rsidRDefault="00A21C24" w:rsidP="009E7681">
      <w:r w:rsidRPr="00A21C24">
        <w:t>Windows Server 2025 and Debian Linux may both be suitable for NOSS2027’s network</w:t>
      </w:r>
      <w:r w:rsidR="003F7BF1">
        <w:t xml:space="preserve"> </w:t>
      </w:r>
      <w:r w:rsidRPr="00A21C24">
        <w:t xml:space="preserve">however, they have different methods of administration, licensing and service delivery which will depend on the services offered and the skills that the IT staff have. </w:t>
      </w:r>
      <w:proofErr w:type="gramStart"/>
      <w:r w:rsidRPr="00A21C24">
        <w:t>In order to</w:t>
      </w:r>
      <w:proofErr w:type="gramEnd"/>
      <w:r w:rsidRPr="00A21C24">
        <w:t xml:space="preserve"> make a comparison, Debian 13 will be considered the latest version of Debian Linux.</w:t>
      </w:r>
    </w:p>
    <w:p w14:paraId="13488B97" w14:textId="77777777" w:rsidR="003F7BF1" w:rsidRDefault="003F7BF1" w:rsidP="003F7BF1">
      <w:pPr>
        <w:pStyle w:val="Heading2"/>
      </w:pPr>
      <w:bookmarkStart w:id="6" w:name="_Toc243651134"/>
      <w:r w:rsidRPr="003F7BF1">
        <w:t>Administration and automation</w:t>
      </w:r>
      <w:bookmarkEnd w:id="6"/>
    </w:p>
    <w:p w14:paraId="4D53E7C8" w14:textId="6861C736" w:rsidR="003F7BF1" w:rsidRDefault="00D068E7" w:rsidP="003F7BF1">
      <w:r w:rsidRPr="00D068E7">
        <w:t>The Windows Server allows two different installation choices</w:t>
      </w:r>
      <w:r>
        <w:t xml:space="preserve"> which are </w:t>
      </w:r>
      <w:r w:rsidRPr="00D068E7">
        <w:t xml:space="preserve">Server Core and Desktop Experience. </w:t>
      </w:r>
      <w:r w:rsidR="0099138B" w:rsidRPr="0099138B">
        <w:t xml:space="preserve">Server Core does not include the standard desktop interface and can be managed through PowerShell, </w:t>
      </w:r>
      <w:proofErr w:type="spellStart"/>
      <w:r w:rsidR="0099138B" w:rsidRPr="0099138B">
        <w:t>SConfig</w:t>
      </w:r>
      <w:proofErr w:type="spellEnd"/>
      <w:r w:rsidR="0099138B" w:rsidRPr="0099138B">
        <w:t xml:space="preserve"> and remote administration tools [4].</w:t>
      </w:r>
      <w:r w:rsidR="00E72AE6">
        <w:t xml:space="preserve"> </w:t>
      </w:r>
      <w:r w:rsidRPr="00D068E7">
        <w:t>The use of Windows therefore should not be seen as an operation system which requires GUI applications alone. For the NOSS2027, the PowerShell can assist the technicians to perform repetitive functions consistently while Desktop Experience will assist the staff.</w:t>
      </w:r>
    </w:p>
    <w:p w14:paraId="280F5799" w14:textId="512BC0BB" w:rsidR="003443DA" w:rsidRDefault="003443DA" w:rsidP="003F7BF1">
      <w:r w:rsidRPr="003443DA">
        <w:t>The new Debian server will be controlled using the command line.</w:t>
      </w:r>
      <w:r w:rsidR="00331635">
        <w:t xml:space="preserve"> </w:t>
      </w:r>
      <w:r w:rsidR="00331635" w:rsidRPr="00331635">
        <w:t>Debian provides tools for managing software, services, users and network settings, alongside facilities for remote administration and scripting [5].</w:t>
      </w:r>
      <w:r w:rsidRPr="003443DA">
        <w:t xml:space="preserve"> This will make it possible for technicians to automate repetitive processes. However, control of configuration files and troubleshooting using commands will require adequate Linux skills. Therefore, in analysing the benefits of Debian, NOSS2027 should take into consideration staff training.</w:t>
      </w:r>
    </w:p>
    <w:p w14:paraId="2A441F11" w14:textId="2C5CB1E7" w:rsidR="00D34753" w:rsidRDefault="00D34753" w:rsidP="00D34753">
      <w:pPr>
        <w:pStyle w:val="Heading2"/>
        <w:rPr>
          <w:u w:val="single"/>
        </w:rPr>
      </w:pPr>
      <w:bookmarkStart w:id="7" w:name="_Toc243651135"/>
      <w:r w:rsidRPr="00D34753">
        <w:rPr>
          <w:u w:val="single"/>
        </w:rPr>
        <w:t>Licencing and costs</w:t>
      </w:r>
      <w:bookmarkEnd w:id="7"/>
    </w:p>
    <w:p w14:paraId="4B63B049" w14:textId="4393220B" w:rsidR="00D34753" w:rsidRDefault="00340F46" w:rsidP="00D34753">
      <w:r w:rsidRPr="00340F46">
        <w:t xml:space="preserve">Windows Server 2025 Standard and </w:t>
      </w:r>
      <w:proofErr w:type="spellStart"/>
      <w:r w:rsidRPr="00340F46">
        <w:t>Datacenter</w:t>
      </w:r>
      <w:proofErr w:type="spellEnd"/>
      <w:r w:rsidRPr="00340F46">
        <w:t xml:space="preserve"> use core-based licensing, and access generally requires appropriate Client Access Licences, subject to Microsoft’s licensing rules [6].</w:t>
      </w:r>
      <w:r w:rsidR="00864BAC" w:rsidRPr="00864BAC">
        <w:rPr>
          <w:shd w:val="clear" w:color="auto" w:fill="FFFFFF"/>
        </w:rPr>
        <w:t xml:space="preserve"> </w:t>
      </w:r>
      <w:r w:rsidR="00864BAC" w:rsidRPr="00864BAC">
        <w:t xml:space="preserve">This would mean that NOSS2027 </w:t>
      </w:r>
      <w:proofErr w:type="gramStart"/>
      <w:r w:rsidR="00864BAC" w:rsidRPr="00864BAC">
        <w:t>has to</w:t>
      </w:r>
      <w:proofErr w:type="gramEnd"/>
      <w:r w:rsidR="00864BAC" w:rsidRPr="00864BAC">
        <w:t xml:space="preserve"> take into consideration both its hardware configuration and the users/devices using the system.</w:t>
      </w:r>
      <w:r w:rsidR="00864BAC">
        <w:t xml:space="preserve"> </w:t>
      </w:r>
    </w:p>
    <w:p w14:paraId="76B52946" w14:textId="0B3E603C" w:rsidR="00DE71CD" w:rsidRDefault="00DE71CD" w:rsidP="00DE71CD">
      <w:r w:rsidRPr="00DE71CD">
        <w:t>Debian is free software and does not require an operating system licence fee [5].</w:t>
      </w:r>
      <w:r>
        <w:t xml:space="preserve"> </w:t>
      </w:r>
      <w:r w:rsidR="00D92513" w:rsidRPr="00D92513">
        <w:t>This would help minimise the cost of software procurement when more servers are installed. Nevertheless, it would need maintenance and training. Hence, it cannot be said that Debian does not involve cost. Cost analysis for the systems must consider all the costs involved, including the man-hours put in by technicians.</w:t>
      </w:r>
    </w:p>
    <w:p w14:paraId="700D7D4D" w14:textId="086C83C8" w:rsidR="00D92513" w:rsidRDefault="00D02742" w:rsidP="00D02742">
      <w:pPr>
        <w:pStyle w:val="Heading2"/>
        <w:rPr>
          <w:u w:val="single"/>
        </w:rPr>
      </w:pPr>
      <w:bookmarkStart w:id="8" w:name="_Toc243651136"/>
      <w:r w:rsidRPr="00D02742">
        <w:rPr>
          <w:u w:val="single"/>
        </w:rPr>
        <w:t>Updates and Support</w:t>
      </w:r>
      <w:bookmarkEnd w:id="8"/>
    </w:p>
    <w:p w14:paraId="32802CDA" w14:textId="336F1DD8" w:rsidR="00D02742" w:rsidRDefault="003D59E4" w:rsidP="00D02742">
      <w:r w:rsidRPr="003D59E4">
        <w:t xml:space="preserve">Debian uses APT tools to install and update software from configured repositories [5]. Debian 13 has a planned five-year lifecycle, consisting of three years of full support followed by two years of </w:t>
      </w:r>
      <w:proofErr w:type="gramStart"/>
      <w:r w:rsidRPr="003D59E4">
        <w:t>Long Term</w:t>
      </w:r>
      <w:proofErr w:type="gramEnd"/>
      <w:r w:rsidRPr="003D59E4">
        <w:t xml:space="preserve"> Support, with reduced architecture coverage during the latter period [7].</w:t>
      </w:r>
      <w:r w:rsidR="004151DB">
        <w:t xml:space="preserve"> </w:t>
      </w:r>
      <w:r w:rsidR="004151DB" w:rsidRPr="004151DB">
        <w:t>NOSS2027 would need to plan upgrades before the relevant support ends.</w:t>
      </w:r>
    </w:p>
    <w:p w14:paraId="211BED3D" w14:textId="196A8F41" w:rsidR="00864BAC" w:rsidRDefault="004E62DC" w:rsidP="00D34753">
      <w:r w:rsidRPr="004E62DC">
        <w:lastRenderedPageBreak/>
        <w:t>An automated update procedure is not sufficient to maintain the system. A systematic review of 72 studies identified both technical and organisational challenges in security patch management, including testing, coordination and deployment difficulties [8]. While no direct comparison is made between Windows Server 2025 and Debian 13 in this research, it highlights the reason why NOSS2027 will require patch management in either case. This involves testing of updates and their successful installation.</w:t>
      </w:r>
    </w:p>
    <w:p w14:paraId="342E83EE" w14:textId="77777777" w:rsidR="00AF5D04" w:rsidRDefault="00AF5D04" w:rsidP="00AF5D04">
      <w:pPr>
        <w:pStyle w:val="Heading2"/>
        <w:rPr>
          <w:u w:val="single"/>
        </w:rPr>
      </w:pPr>
      <w:bookmarkStart w:id="9" w:name="_Toc243651137"/>
      <w:r w:rsidRPr="00AF5D04">
        <w:rPr>
          <w:u w:val="single"/>
        </w:rPr>
        <w:t>Hardware requirements</w:t>
      </w:r>
      <w:bookmarkEnd w:id="9"/>
    </w:p>
    <w:p w14:paraId="4A2E27E4" w14:textId="1E400943" w:rsidR="00AF5D04" w:rsidRDefault="006E21F7" w:rsidP="00AF5D04">
      <w:r w:rsidRPr="006E21F7">
        <w:t>Microsoft states that Windows Server requires at least a 1.4 GHz x64 processor and 32 GB of system partition space, although actual requirements depend on the installed roles and workload [9].</w:t>
      </w:r>
      <w:r w:rsidR="009059AE">
        <w:t xml:space="preserve"> </w:t>
      </w:r>
      <w:r w:rsidR="009059AE" w:rsidRPr="009059AE">
        <w:t>Debian can be installed without a desktop environment, allowing the proposed server to avoid unnecessary graphical components [5].</w:t>
      </w:r>
      <w:r w:rsidR="00BD7939">
        <w:t xml:space="preserve"> </w:t>
      </w:r>
      <w:r w:rsidR="00BD7939" w:rsidRPr="00BD7939">
        <w:t>Nevertheless, it is not evidence that Debian will outperform the other operating system for all services. Both virtual servers' resources should be allocated based on their load and then optimised after testing.</w:t>
      </w:r>
    </w:p>
    <w:p w14:paraId="4BF8A0AC" w14:textId="77777777" w:rsidR="007171F5" w:rsidRDefault="007171F5" w:rsidP="007171F5">
      <w:pPr>
        <w:pStyle w:val="Heading2"/>
        <w:rPr>
          <w:u w:val="single"/>
        </w:rPr>
      </w:pPr>
      <w:bookmarkStart w:id="10" w:name="_Toc243651138"/>
      <w:r w:rsidRPr="007171F5">
        <w:rPr>
          <w:u w:val="single"/>
        </w:rPr>
        <w:t>Security and suitability</w:t>
      </w:r>
      <w:bookmarkEnd w:id="10"/>
    </w:p>
    <w:p w14:paraId="412069C7" w14:textId="1591FF5D" w:rsidR="007171F5" w:rsidRDefault="00971862" w:rsidP="007171F5">
      <w:r w:rsidRPr="00971862">
        <w:t>Windows Server’s Active Directory services support centralised authentication and access control, making it suitable for managing NOSS2027’s Windows clients [1]. Debian offers Linux permissions, administrative privilege controls and firewall facilities, but these also require correct configuration [5].</w:t>
      </w:r>
      <w:r w:rsidR="0041577E">
        <w:t xml:space="preserve"> </w:t>
      </w:r>
      <w:r w:rsidR="0041577E" w:rsidRPr="0041577E">
        <w:t>Neither operating system can be deemed safe just because it is installed.</w:t>
      </w:r>
    </w:p>
    <w:p w14:paraId="1ECE79D7" w14:textId="6D9E5091" w:rsidR="00563DD5" w:rsidRDefault="00563DD5" w:rsidP="007171F5">
      <w:r w:rsidRPr="00563DD5">
        <w:t>In Component 2, I would advise using Windows Server for domain administration and Windows client administration, along with Debian for some Linux services.</w:t>
      </w:r>
      <w:r w:rsidR="003B4E9C">
        <w:t xml:space="preserve"> </w:t>
      </w:r>
      <w:r w:rsidR="003B4E9C" w:rsidRPr="003B4E9C">
        <w:t>Debian can provide web services and Windows-compatible file sharing through software such as Apache and Samba [5].</w:t>
      </w:r>
      <w:r w:rsidR="003B4E9C">
        <w:t xml:space="preserve"> </w:t>
      </w:r>
      <w:r w:rsidR="00AD046D" w:rsidRPr="00AD046D">
        <w:t>Such a combination would satisfy the requirement for both operating systems in the brief, although managing both would demand knowledge of different tools.</w:t>
      </w:r>
    </w:p>
    <w:p w14:paraId="7A975AD3" w14:textId="53918AFA" w:rsidR="00431D07" w:rsidRDefault="00EE7BAC" w:rsidP="007171F5">
      <w:r w:rsidRPr="00EE7BAC">
        <w:rPr>
          <w:noProof/>
        </w:rPr>
        <w:drawing>
          <wp:inline distT="0" distB="0" distL="0" distR="0" wp14:anchorId="118D73B6" wp14:editId="394229EA">
            <wp:extent cx="5731510" cy="1170305"/>
            <wp:effectExtent l="0" t="0" r="2540" b="0"/>
            <wp:docPr id="381696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696753" name=""/>
                    <pic:cNvPicPr/>
                  </pic:nvPicPr>
                  <pic:blipFill>
                    <a:blip r:embed="rId11"/>
                    <a:stretch>
                      <a:fillRect/>
                    </a:stretch>
                  </pic:blipFill>
                  <pic:spPr>
                    <a:xfrm>
                      <a:off x="0" y="0"/>
                      <a:ext cx="5731510" cy="1170305"/>
                    </a:xfrm>
                    <a:prstGeom prst="rect">
                      <a:avLst/>
                    </a:prstGeom>
                  </pic:spPr>
                </pic:pic>
              </a:graphicData>
            </a:graphic>
          </wp:inline>
        </w:drawing>
      </w:r>
    </w:p>
    <w:p w14:paraId="3F3586B0" w14:textId="51200876" w:rsidR="00431D07" w:rsidRDefault="00BA2DD6" w:rsidP="007171F5">
      <w:bookmarkStart w:id="11" w:name="_Toc243651139"/>
      <w:r w:rsidRPr="00B35FFC">
        <w:rPr>
          <w:rStyle w:val="Heading3Char"/>
        </w:rPr>
        <w:t>Figure 1</w:t>
      </w:r>
      <w:bookmarkEnd w:id="11"/>
      <w:r w:rsidRPr="00BA2DD6">
        <w:t>: Windows Server 2025 and Debian Linux comparison, based on [1], [4]</w:t>
      </w:r>
      <w:proofErr w:type="gramStart"/>
      <w:r w:rsidRPr="00BA2DD6">
        <w:t>–[</w:t>
      </w:r>
      <w:proofErr w:type="gramEnd"/>
      <w:r w:rsidRPr="00BA2DD6">
        <w:t>6].</w:t>
      </w:r>
    </w:p>
    <w:p w14:paraId="67594B8B" w14:textId="77777777" w:rsidR="00431D07" w:rsidRDefault="00431D07" w:rsidP="007171F5"/>
    <w:p w14:paraId="00D4FDAE" w14:textId="77777777" w:rsidR="00431D07" w:rsidRDefault="00431D07" w:rsidP="007171F5"/>
    <w:p w14:paraId="60AC08F5" w14:textId="77777777" w:rsidR="00431D07" w:rsidRDefault="00431D07" w:rsidP="007171F5"/>
    <w:p w14:paraId="32B2493F" w14:textId="77777777" w:rsidR="00431D07" w:rsidRDefault="00431D07" w:rsidP="00431D07">
      <w:pPr>
        <w:pStyle w:val="Heading1"/>
        <w:rPr>
          <w:u w:val="single"/>
        </w:rPr>
      </w:pPr>
      <w:bookmarkStart w:id="12" w:name="_Toc243651140"/>
      <w:r w:rsidRPr="00431D07">
        <w:rPr>
          <w:u w:val="single"/>
        </w:rPr>
        <w:lastRenderedPageBreak/>
        <w:t>Network services and roles</w:t>
      </w:r>
      <w:bookmarkEnd w:id="12"/>
    </w:p>
    <w:p w14:paraId="3362489C" w14:textId="20FF1770" w:rsidR="00431D07" w:rsidRDefault="003930F1" w:rsidP="00431D07">
      <w:proofErr w:type="gramStart"/>
      <w:r w:rsidRPr="003930F1">
        <w:t>In order for</w:t>
      </w:r>
      <w:proofErr w:type="gramEnd"/>
      <w:r w:rsidRPr="003930F1">
        <w:t xml:space="preserve"> NOSS2027 to be able to communicate between their offices, manage their users and have access to organisational resources, some of the required services will include coordination among themselves, and duties clearly assigned to prevent conflicting configurations.</w:t>
      </w:r>
    </w:p>
    <w:p w14:paraId="0430B85B" w14:textId="4E7B1F87" w:rsidR="003930F1" w:rsidRPr="00F16D0A" w:rsidRDefault="00C5797D" w:rsidP="00C5797D">
      <w:pPr>
        <w:pStyle w:val="Heading2"/>
        <w:rPr>
          <w:u w:val="single"/>
        </w:rPr>
      </w:pPr>
      <w:bookmarkStart w:id="13" w:name="_Toc243651141"/>
      <w:r w:rsidRPr="00F16D0A">
        <w:rPr>
          <w:u w:val="single"/>
        </w:rPr>
        <w:t>DHCP</w:t>
      </w:r>
      <w:bookmarkEnd w:id="13"/>
    </w:p>
    <w:p w14:paraId="4A7BD49C" w14:textId="29B4B408" w:rsidR="001F7990" w:rsidRDefault="0021347E" w:rsidP="001F7990">
      <w:r w:rsidRPr="0021347E">
        <w:t>The Dynamic Host Configuration Protocol (DHCP) will automatically provide network configurations to the devices, such as IP addresses and DNS server configurations [5</w:t>
      </w:r>
      <w:proofErr w:type="gramStart"/>
      <w:r w:rsidRPr="0021347E">
        <w:t>].</w:t>
      </w:r>
      <w:r w:rsidR="001F7990" w:rsidRPr="001F7990">
        <w:t>In</w:t>
      </w:r>
      <w:proofErr w:type="gramEnd"/>
      <w:r w:rsidR="001F7990" w:rsidRPr="001F7990">
        <w:t xml:space="preserve"> case of NOSS2027, this will avoid manual configuration of each staff computer. Different address pools need to be set up for the Swansea and London networks. Nevertheless, depletion of the address pool or non-availability of the DHCP server can result in inability of the new clients to get the required configurations. The servers need to have predetermined IP addresses by setting up the appropriate static configurations or reservations.</w:t>
      </w:r>
    </w:p>
    <w:p w14:paraId="78B74238" w14:textId="0109A5F4" w:rsidR="0021347E" w:rsidRPr="00F16D0A" w:rsidRDefault="00615AEF" w:rsidP="00615AEF">
      <w:pPr>
        <w:pStyle w:val="Heading2"/>
        <w:rPr>
          <w:u w:val="single"/>
        </w:rPr>
      </w:pPr>
      <w:bookmarkStart w:id="14" w:name="_Toc243651142"/>
      <w:r w:rsidRPr="00F16D0A">
        <w:rPr>
          <w:u w:val="single"/>
        </w:rPr>
        <w:t>DNS</w:t>
      </w:r>
      <w:bookmarkEnd w:id="14"/>
    </w:p>
    <w:p w14:paraId="0B08E788" w14:textId="72C9D2EC" w:rsidR="00615AEF" w:rsidRDefault="00526AFC" w:rsidP="00615AEF">
      <w:r w:rsidRPr="00526AFC">
        <w:t xml:space="preserve">The Domain Name System (DNS) resolves computer names to IP addresses. </w:t>
      </w:r>
      <w:r w:rsidR="00BA14AD" w:rsidRPr="00BA14AD">
        <w:t xml:space="preserve">Active Directory also depends on DNS to help clients locate domain controllers [10]. </w:t>
      </w:r>
      <w:r w:rsidRPr="00526AFC">
        <w:t>This would enable the NOSS2027 staff to access resources by names instead of IP addresses. In my opinion, I would suggest using Windows DNS together with the suggested Active Directory domain. Nevertheless, in case of incorrect DNS records and client configurations, the connection might be disrupted even though the destination server is available.</w:t>
      </w:r>
    </w:p>
    <w:p w14:paraId="6401C790" w14:textId="72F3298A" w:rsidR="00502875" w:rsidRPr="00F16D0A" w:rsidRDefault="00BA6EB2" w:rsidP="00502875">
      <w:pPr>
        <w:pStyle w:val="Heading2"/>
        <w:rPr>
          <w:u w:val="single"/>
        </w:rPr>
      </w:pPr>
      <w:bookmarkStart w:id="15" w:name="_Toc243651143"/>
      <w:r w:rsidRPr="00F16D0A">
        <w:rPr>
          <w:u w:val="single"/>
        </w:rPr>
        <w:t xml:space="preserve">Directory and </w:t>
      </w:r>
      <w:r w:rsidR="00F16D0A">
        <w:rPr>
          <w:u w:val="single"/>
        </w:rPr>
        <w:t>D</w:t>
      </w:r>
      <w:r w:rsidRPr="00F16D0A">
        <w:rPr>
          <w:u w:val="single"/>
        </w:rPr>
        <w:t>omain services</w:t>
      </w:r>
      <w:bookmarkEnd w:id="15"/>
    </w:p>
    <w:p w14:paraId="30B5620D" w14:textId="6528404D" w:rsidR="00BA6EB2" w:rsidRDefault="00502875" w:rsidP="00BA6EB2">
      <w:r w:rsidRPr="00502875">
        <w:t xml:space="preserve">Active Directory Domain Services stores information about users, computers and resources, and supports authentication and access control [1]. </w:t>
      </w:r>
      <w:r w:rsidR="001A4283" w:rsidRPr="001A4283">
        <w:t>NOSS2027 would be able to use this to organise users and access control through security groups. This would make it easier to change accounts for new employees or those changing department or leaving the organisation. The directory would become a vital service that would require protection and back-up planning. The Debian operating system can also deliver directory services, but using Windows Active Directory for Windows clients is the obvious choice to start from.</w:t>
      </w:r>
    </w:p>
    <w:p w14:paraId="1C8FF25B" w14:textId="77777777" w:rsidR="00EC4CFB" w:rsidRPr="00F16D0A" w:rsidRDefault="00EC4CFB" w:rsidP="00EC4CFB">
      <w:pPr>
        <w:pStyle w:val="Heading2"/>
        <w:rPr>
          <w:u w:val="single"/>
        </w:rPr>
      </w:pPr>
      <w:bookmarkStart w:id="16" w:name="_Toc243651144"/>
      <w:r w:rsidRPr="00F16D0A">
        <w:rPr>
          <w:u w:val="single"/>
        </w:rPr>
        <w:t>File sharing</w:t>
      </w:r>
      <w:bookmarkEnd w:id="16"/>
    </w:p>
    <w:p w14:paraId="343F5872" w14:textId="37022D91" w:rsidR="00EC4CFB" w:rsidRDefault="00AE38B0" w:rsidP="00EC4CFB">
      <w:r w:rsidRPr="00AE38B0">
        <w:t xml:space="preserve">File sharing would allow authorised personnel to access common files. </w:t>
      </w:r>
      <w:r w:rsidR="002377B5" w:rsidRPr="002377B5">
        <w:t>Samba supports the SMB protocol on Linux, allowing Windows clients to access shares hosted on Debian [5</w:t>
      </w:r>
      <w:proofErr w:type="gramStart"/>
      <w:r w:rsidR="002377B5" w:rsidRPr="002377B5">
        <w:t>].</w:t>
      </w:r>
      <w:r w:rsidRPr="00AE38B0">
        <w:t>NOSS</w:t>
      </w:r>
      <w:proofErr w:type="gramEnd"/>
      <w:r w:rsidRPr="00AE38B0">
        <w:t xml:space="preserve">2027 could thus conduct a comparison between Windows file sharing and the Samba file share in Debian. Common storage would lead to reduced </w:t>
      </w:r>
      <w:r w:rsidRPr="00AE38B0">
        <w:lastRenderedPageBreak/>
        <w:t>duplicity of files, though faulty permissions could result in the leak of confidential information. Permissions would be set according to the proper groups and be tested under various user accounts.</w:t>
      </w:r>
    </w:p>
    <w:p w14:paraId="08C5B43C" w14:textId="77777777" w:rsidR="00D37303" w:rsidRPr="00F16D0A" w:rsidRDefault="00D37303" w:rsidP="00D37303">
      <w:pPr>
        <w:pStyle w:val="Heading2"/>
        <w:rPr>
          <w:u w:val="single"/>
        </w:rPr>
      </w:pPr>
      <w:bookmarkStart w:id="17" w:name="_Toc243651145"/>
      <w:r w:rsidRPr="00F16D0A">
        <w:rPr>
          <w:u w:val="single"/>
        </w:rPr>
        <w:t>Web services including IIS</w:t>
      </w:r>
      <w:bookmarkEnd w:id="17"/>
    </w:p>
    <w:p w14:paraId="09A3905D" w14:textId="027F17E2" w:rsidR="00D37303" w:rsidRDefault="00B303B0" w:rsidP="00D37303">
      <w:r w:rsidRPr="00B303B0">
        <w:t xml:space="preserve">Web Services may include an internal website with information about the personnel of the organisation or instructions from the management. </w:t>
      </w:r>
      <w:r w:rsidR="007B7D2A" w:rsidRPr="007B7D2A">
        <w:t xml:space="preserve">Internet Information Services (IIS) has a modular architecture, allowing administrators to install required components and remove unused features [11]. </w:t>
      </w:r>
      <w:r w:rsidR="00BF4C97" w:rsidRPr="00BF4C97">
        <w:t>It will assist NOSS2027 in cutting down unnecessary functionalities. Debian might offer an alternative through Apache [5</w:t>
      </w:r>
      <w:proofErr w:type="gramStart"/>
      <w:r w:rsidR="00BF4C97" w:rsidRPr="00BF4C97">
        <w:t>].</w:t>
      </w:r>
      <w:r w:rsidRPr="00B303B0">
        <w:t>IIS</w:t>
      </w:r>
      <w:proofErr w:type="gramEnd"/>
      <w:r w:rsidRPr="00B303B0">
        <w:t xml:space="preserve"> will work for Windows-based applications, whereas Apache will be used for Linux web administration. The decision can depend on application support and proficiency of technicians.</w:t>
      </w:r>
    </w:p>
    <w:p w14:paraId="059FB71E" w14:textId="77777777" w:rsidR="00923BA4" w:rsidRPr="00F16D0A" w:rsidRDefault="00923BA4" w:rsidP="00923BA4">
      <w:pPr>
        <w:pStyle w:val="Heading2"/>
        <w:rPr>
          <w:u w:val="single"/>
        </w:rPr>
      </w:pPr>
      <w:bookmarkStart w:id="18" w:name="_Toc243651146"/>
      <w:r w:rsidRPr="00F16D0A">
        <w:rPr>
          <w:u w:val="single"/>
        </w:rPr>
        <w:t>Remote access and RDS</w:t>
      </w:r>
      <w:bookmarkEnd w:id="18"/>
    </w:p>
    <w:p w14:paraId="4D1D6E2B" w14:textId="6B50A81D" w:rsidR="00923BA4" w:rsidRDefault="00550CBA" w:rsidP="00923BA4">
      <w:r w:rsidRPr="00550CBA">
        <w:t xml:space="preserve">The Remote Desktop Services (RDS) offer Windows desktops or single applications through central servers. </w:t>
      </w:r>
      <w:r w:rsidR="00FB3FBF" w:rsidRPr="00FB3FBF">
        <w:t>It also introduces additional RDS Client Access Licence requirements [12</w:t>
      </w:r>
      <w:proofErr w:type="gramStart"/>
      <w:r w:rsidR="00FB3FBF" w:rsidRPr="00FB3FBF">
        <w:t>].</w:t>
      </w:r>
      <w:r w:rsidRPr="00550CBA">
        <w:t>The</w:t>
      </w:r>
      <w:proofErr w:type="gramEnd"/>
      <w:r w:rsidRPr="00550CBA">
        <w:t xml:space="preserve"> NOSS2027 might consider using RDS where employees need access to centrally managed Windows applications. Nevertheless, performance will largely be dependent on the quality of connection and server capacity. RDS needs to be differentiated from a virtual private network (VPN) while RDS offers desktop/application session, a VPN is essentially a secure network connection.</w:t>
      </w:r>
    </w:p>
    <w:p w14:paraId="145C4623" w14:textId="77777777" w:rsidR="00FB3FBF" w:rsidRPr="00F16D0A" w:rsidRDefault="00FB3FBF" w:rsidP="00FB3FBF">
      <w:pPr>
        <w:pStyle w:val="Heading2"/>
        <w:rPr>
          <w:u w:val="single"/>
        </w:rPr>
      </w:pPr>
      <w:bookmarkStart w:id="19" w:name="_Toc243651147"/>
      <w:r w:rsidRPr="00F16D0A">
        <w:rPr>
          <w:u w:val="single"/>
        </w:rPr>
        <w:t>Routing and VPN</w:t>
      </w:r>
      <w:bookmarkEnd w:id="19"/>
    </w:p>
    <w:p w14:paraId="22858FED" w14:textId="010AEBCE" w:rsidR="00FB3FBF" w:rsidRDefault="003A7F31" w:rsidP="00FB3FBF">
      <w:r w:rsidRPr="003A7F31">
        <w:t>Routing will enable the traffic to flow between the Swansea and London subnets. In the simulation, I suggest the use of separate virtual networks which will be joined using routing devices or servers. The routing configuration and firewall policies need to enable the necessary traffic but block any unnecessary ones.</w:t>
      </w:r>
      <w:r w:rsidRPr="003A7F31">
        <w:br/>
      </w:r>
      <w:r w:rsidRPr="003A7F31">
        <w:br/>
        <w:t>Site</w:t>
      </w:r>
      <w:r>
        <w:t xml:space="preserve"> </w:t>
      </w:r>
      <w:r w:rsidRPr="003A7F31">
        <w:t>to</w:t>
      </w:r>
      <w:r>
        <w:t xml:space="preserve"> </w:t>
      </w:r>
      <w:r w:rsidRPr="003A7F31">
        <w:t xml:space="preserve">site VPN can be used to secure the traffic from the office locations across an insecure network. </w:t>
      </w:r>
      <w:r w:rsidR="007459F2" w:rsidRPr="007459F2">
        <w:t xml:space="preserve">However, research into university VPN systems identified implementation and maintenance weaknesses [3]. </w:t>
      </w:r>
      <w:r w:rsidRPr="003A7F31">
        <w:t>This suggests that the security of the VPN needs to be tested and kept updated.</w:t>
      </w:r>
    </w:p>
    <w:p w14:paraId="6984BB94" w14:textId="3C5B4BA8" w:rsidR="002965C5" w:rsidRDefault="002965C5" w:rsidP="00FB3FBF">
      <w:r>
        <w:rPr>
          <w:noProof/>
        </w:rPr>
        <w:lastRenderedPageBreak/>
        <w:drawing>
          <wp:inline distT="0" distB="0" distL="0" distR="0" wp14:anchorId="440AD9CD" wp14:editId="26C0EAD6">
            <wp:extent cx="5731510" cy="5499100"/>
            <wp:effectExtent l="0" t="0" r="2540" b="6350"/>
            <wp:docPr id="530677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5499100"/>
                    </a:xfrm>
                    <a:prstGeom prst="rect">
                      <a:avLst/>
                    </a:prstGeom>
                    <a:noFill/>
                    <a:ln>
                      <a:noFill/>
                    </a:ln>
                  </pic:spPr>
                </pic:pic>
              </a:graphicData>
            </a:graphic>
          </wp:inline>
        </w:drawing>
      </w:r>
    </w:p>
    <w:p w14:paraId="73521D3F" w14:textId="3F9C76C5" w:rsidR="00B35FFC" w:rsidRPr="00B35FFC" w:rsidRDefault="00B35FFC" w:rsidP="00FB3FBF">
      <w:bookmarkStart w:id="20" w:name="_Toc243651148"/>
      <w:r w:rsidRPr="001B5E41">
        <w:rPr>
          <w:rStyle w:val="Heading3Char"/>
        </w:rPr>
        <w:t>Figure 2</w:t>
      </w:r>
      <w:r w:rsidRPr="001B5E41">
        <w:t>:</w:t>
      </w:r>
      <w:bookmarkEnd w:id="20"/>
      <w:r w:rsidRPr="001B5E41">
        <w:t xml:space="preserve"> </w:t>
      </w:r>
      <w:r w:rsidRPr="00B35FFC">
        <w:t>Proposed NOSS2027 network connecting Swansea and London.</w:t>
      </w:r>
    </w:p>
    <w:p w14:paraId="40839C03" w14:textId="77777777" w:rsidR="001B1DC7" w:rsidRDefault="001B1DC7" w:rsidP="001B1DC7">
      <w:pPr>
        <w:pStyle w:val="Heading2"/>
      </w:pPr>
      <w:bookmarkStart w:id="21" w:name="_Toc243651149"/>
      <w:r w:rsidRPr="001B1DC7">
        <w:t>Certificates</w:t>
      </w:r>
      <w:bookmarkEnd w:id="21"/>
    </w:p>
    <w:p w14:paraId="705191A7" w14:textId="5910C2AE" w:rsidR="00E350DD" w:rsidRDefault="005737D0" w:rsidP="005737D0">
      <w:r w:rsidRPr="005737D0">
        <w:t xml:space="preserve">Digital certificates provide server identification for TLS sessions </w:t>
      </w:r>
      <w:proofErr w:type="gramStart"/>
      <w:r w:rsidRPr="005737D0">
        <w:t>in an attempt to</w:t>
      </w:r>
      <w:proofErr w:type="gramEnd"/>
      <w:r w:rsidRPr="005737D0">
        <w:t xml:space="preserve"> assist the client in establishing an encrypted HTTPS session with the intended server. </w:t>
      </w:r>
      <w:r w:rsidR="00E350DD" w:rsidRPr="00E350DD">
        <w:t xml:space="preserve">Research describing Let’s Encrypt explains how automated certificate management can reduce manual effort and configuration errors [13]. </w:t>
      </w:r>
      <w:r w:rsidRPr="005737D0">
        <w:t>The NOSS2027 needs to plan the issuance, trust, and renewal of certificates accordingly. In the internal simulation, a laboratory certificate authority might illustrate this concept, assuming the clients trust it. Trustworthy certificates would need to undergo proper domain validation. These would secure connections without fixing issues in the hosted application.</w:t>
      </w:r>
    </w:p>
    <w:p w14:paraId="3CF9C0F7" w14:textId="77777777" w:rsidR="004D4BB5" w:rsidRDefault="004D4BB5" w:rsidP="004D4BB5">
      <w:pPr>
        <w:pStyle w:val="Heading2"/>
      </w:pPr>
      <w:bookmarkStart w:id="22" w:name="_Toc243651150"/>
      <w:r w:rsidRPr="004D4BB5">
        <w:lastRenderedPageBreak/>
        <w:t>Logging and monitoring</w:t>
      </w:r>
      <w:bookmarkEnd w:id="22"/>
    </w:p>
    <w:p w14:paraId="128CF0BD" w14:textId="325BE965" w:rsidR="0043291B" w:rsidRDefault="0043291B" w:rsidP="0043291B">
      <w:r w:rsidRPr="0043291B">
        <w:t xml:space="preserve">Logging logs events, whereas monitoring assists the technician in pinpointing service failures and changes in resource consumption. </w:t>
      </w:r>
      <w:r w:rsidR="00155300" w:rsidRPr="00155300">
        <w:t xml:space="preserve">Debian’s </w:t>
      </w:r>
      <w:proofErr w:type="spellStart"/>
      <w:r w:rsidR="00155300" w:rsidRPr="00155300">
        <w:t>rsyslog</w:t>
      </w:r>
      <w:proofErr w:type="spellEnd"/>
      <w:r w:rsidR="00155300" w:rsidRPr="00155300">
        <w:t xml:space="preserve"> can collect and organise messages from services and the operating system [5].</w:t>
      </w:r>
      <w:r w:rsidR="00155300">
        <w:t xml:space="preserve"> </w:t>
      </w:r>
      <w:r w:rsidRPr="0043291B">
        <w:t>NOSS2027 needs to audit authentication failures, service failures and resource consumption on both platforms. Centralised logging would simplify the process of investigation; however, logs will need to be stored in a secure manner with restrictions on storage duration and periodic review. Gathering of large volumes of data without its audit will have little value.</w:t>
      </w:r>
    </w:p>
    <w:p w14:paraId="11F5724E" w14:textId="77777777" w:rsidR="00FE2535" w:rsidRDefault="00FE2535" w:rsidP="0043291B"/>
    <w:p w14:paraId="7185D49B" w14:textId="77777777" w:rsidR="00FE2535" w:rsidRDefault="00FE2535" w:rsidP="0043291B"/>
    <w:p w14:paraId="73D33574" w14:textId="77777777" w:rsidR="00FE2535" w:rsidRDefault="00FE2535" w:rsidP="0043291B"/>
    <w:p w14:paraId="61579C21" w14:textId="77777777" w:rsidR="00FE2535" w:rsidRDefault="00FE2535" w:rsidP="0043291B"/>
    <w:p w14:paraId="19D6B6D9" w14:textId="77777777" w:rsidR="00FE2535" w:rsidRDefault="00FE2535" w:rsidP="0043291B"/>
    <w:p w14:paraId="496F9EDF" w14:textId="77777777" w:rsidR="00FE2535" w:rsidRDefault="00FE2535" w:rsidP="0043291B"/>
    <w:p w14:paraId="49F8CEE7" w14:textId="77777777" w:rsidR="00FE2535" w:rsidRDefault="00FE2535" w:rsidP="0043291B"/>
    <w:p w14:paraId="7F4808B6" w14:textId="77777777" w:rsidR="00FE2535" w:rsidRDefault="00FE2535" w:rsidP="0043291B"/>
    <w:p w14:paraId="08ABD081" w14:textId="77777777" w:rsidR="00FE2535" w:rsidRDefault="00FE2535" w:rsidP="0043291B"/>
    <w:p w14:paraId="102C1EB8" w14:textId="77777777" w:rsidR="00FE2535" w:rsidRDefault="00FE2535" w:rsidP="0043291B"/>
    <w:p w14:paraId="1960FD8B" w14:textId="77777777" w:rsidR="00FE2535" w:rsidRDefault="00FE2535" w:rsidP="0043291B"/>
    <w:p w14:paraId="3B906FAC" w14:textId="77777777" w:rsidR="00FE2535" w:rsidRDefault="00FE2535" w:rsidP="0043291B"/>
    <w:p w14:paraId="6AEDEC50" w14:textId="77777777" w:rsidR="00FE2535" w:rsidRDefault="00FE2535" w:rsidP="0043291B"/>
    <w:p w14:paraId="581F5EE5" w14:textId="77777777" w:rsidR="00FE2535" w:rsidRDefault="00FE2535" w:rsidP="0043291B"/>
    <w:p w14:paraId="7953F226" w14:textId="77777777" w:rsidR="00FE2535" w:rsidRDefault="00FE2535" w:rsidP="0043291B"/>
    <w:p w14:paraId="012D3208" w14:textId="77777777" w:rsidR="00FE2535" w:rsidRDefault="00FE2535" w:rsidP="0043291B"/>
    <w:p w14:paraId="19925BAE" w14:textId="77777777" w:rsidR="00FE2535" w:rsidRDefault="00FE2535" w:rsidP="0043291B"/>
    <w:p w14:paraId="41B93B97" w14:textId="77777777" w:rsidR="00FE2535" w:rsidRDefault="00FE2535" w:rsidP="0043291B"/>
    <w:p w14:paraId="249EE9AA" w14:textId="77777777" w:rsidR="00FE2535" w:rsidRDefault="00FE2535" w:rsidP="0043291B"/>
    <w:p w14:paraId="14EF460C" w14:textId="77777777" w:rsidR="002965C5" w:rsidRDefault="002965C5" w:rsidP="0043291B"/>
    <w:p w14:paraId="66DCBC27" w14:textId="77777777" w:rsidR="002965C5" w:rsidRDefault="002965C5" w:rsidP="0043291B"/>
    <w:p w14:paraId="5197FDD4" w14:textId="77777777" w:rsidR="00FE2535" w:rsidRDefault="00FE2535" w:rsidP="0043291B"/>
    <w:p w14:paraId="73F99A50" w14:textId="77777777" w:rsidR="00FE2535" w:rsidRPr="00730B2E" w:rsidRDefault="00FE2535" w:rsidP="00FE2535">
      <w:pPr>
        <w:pStyle w:val="Heading1"/>
        <w:rPr>
          <w:u w:val="single"/>
        </w:rPr>
      </w:pPr>
      <w:bookmarkStart w:id="23" w:name="_Toc243651151"/>
      <w:r w:rsidRPr="00730B2E">
        <w:rPr>
          <w:u w:val="single"/>
        </w:rPr>
        <w:lastRenderedPageBreak/>
        <w:t>Basic information security considerations</w:t>
      </w:r>
      <w:bookmarkEnd w:id="23"/>
    </w:p>
    <w:p w14:paraId="771595B2" w14:textId="77777777" w:rsidR="00C818D6" w:rsidRDefault="00C818D6" w:rsidP="00C818D6">
      <w:r>
        <w:t>However, NOSS2027 needs to ensure the security of company information but still allow employees to access the resources necessary for their work. Security must therefore be considered when configuring Windows and Debian servers.</w:t>
      </w:r>
    </w:p>
    <w:p w14:paraId="38D50D63" w14:textId="610BA3BC" w:rsidR="007E61E5" w:rsidRPr="00730B2E" w:rsidRDefault="007E61E5" w:rsidP="007E61E5">
      <w:pPr>
        <w:pStyle w:val="Heading2"/>
        <w:rPr>
          <w:u w:val="single"/>
        </w:rPr>
      </w:pPr>
      <w:bookmarkStart w:id="24" w:name="_Toc243651152"/>
      <w:r w:rsidRPr="00730B2E">
        <w:rPr>
          <w:u w:val="single"/>
        </w:rPr>
        <w:t>Authentication and authorisation</w:t>
      </w:r>
      <w:bookmarkEnd w:id="24"/>
    </w:p>
    <w:p w14:paraId="121CBE5C" w14:textId="5C96D03D" w:rsidR="00C818D6" w:rsidRDefault="00C818D6" w:rsidP="00C818D6">
      <w:r>
        <w:t xml:space="preserve">Authentication validates a user's </w:t>
      </w:r>
      <w:proofErr w:type="gramStart"/>
      <w:r>
        <w:t>identity,</w:t>
      </w:r>
      <w:proofErr w:type="gramEnd"/>
      <w:r>
        <w:t xml:space="preserve"> authorisation determines his or her access rights. </w:t>
      </w:r>
      <w:r w:rsidR="005070A8" w:rsidRPr="005070A8">
        <w:t>NIST explains that users and devices should not be trusted simply because they are connected to an organisation’s internal network [14</w:t>
      </w:r>
      <w:proofErr w:type="gramStart"/>
      <w:r w:rsidR="005070A8" w:rsidRPr="005070A8">
        <w:t>].</w:t>
      </w:r>
      <w:r>
        <w:t>In</w:t>
      </w:r>
      <w:proofErr w:type="gramEnd"/>
      <w:r>
        <w:t xml:space="preserve"> NOSS2027, each employee should have their own account, whose access permissions would depend on the scope of responsibilities of that employee. Ordinary employees should not be granted permissions by default, for example, to configure server parameters.</w:t>
      </w:r>
    </w:p>
    <w:p w14:paraId="1922A4C2" w14:textId="3C5A05A1" w:rsidR="007E61E5" w:rsidRPr="00730B2E" w:rsidRDefault="00FB0A63" w:rsidP="00114AD6">
      <w:pPr>
        <w:pStyle w:val="Heading2"/>
        <w:rPr>
          <w:u w:val="single"/>
        </w:rPr>
      </w:pPr>
      <w:bookmarkStart w:id="25" w:name="_Toc243651153"/>
      <w:r w:rsidRPr="00730B2E">
        <w:rPr>
          <w:u w:val="single"/>
        </w:rPr>
        <w:t>Secure passwords and least privilege</w:t>
      </w:r>
      <w:bookmarkEnd w:id="25"/>
    </w:p>
    <w:p w14:paraId="162176D0" w14:textId="6DE5D300" w:rsidR="00C818D6" w:rsidRDefault="003D1CAE" w:rsidP="00C818D6">
      <w:r w:rsidRPr="003D1CAE">
        <w:t>The National Cyber Security Centre recommends using three random words to create memorable passwords and avoiding predictable personal information [15].</w:t>
      </w:r>
      <w:r w:rsidR="00A37A6C">
        <w:t xml:space="preserve"> </w:t>
      </w:r>
      <w:r w:rsidR="00C818D6">
        <w:t>NOSS2027 should promote strong unique passwords and prohibit employees to share accounts. Multi-factor authentication should also be used for remote access and administrative services where this is possible.</w:t>
      </w:r>
    </w:p>
    <w:p w14:paraId="3F6E93F4" w14:textId="1CD7D71E" w:rsidR="00FE2535" w:rsidRDefault="00C818D6" w:rsidP="00C818D6">
      <w:r>
        <w:t>Least privilege principle refers to assigning the minimum set of permissions that are needed to perform specific functions. I suggest that technicians used standard accounts for daily work and special administrative accounts for server configuration.</w:t>
      </w:r>
    </w:p>
    <w:p w14:paraId="25D752AA" w14:textId="28890C77" w:rsidR="00301E08" w:rsidRPr="00730B2E" w:rsidRDefault="00301E08" w:rsidP="00D8138A">
      <w:pPr>
        <w:pStyle w:val="Heading2"/>
        <w:rPr>
          <w:u w:val="single"/>
        </w:rPr>
      </w:pPr>
      <w:bookmarkStart w:id="26" w:name="_Toc243651154"/>
      <w:r w:rsidRPr="00730B2E">
        <w:rPr>
          <w:u w:val="single"/>
        </w:rPr>
        <w:t>Firewall</w:t>
      </w:r>
      <w:r w:rsidR="00D8138A" w:rsidRPr="00730B2E">
        <w:rPr>
          <w:u w:val="single"/>
        </w:rPr>
        <w:t xml:space="preserve"> Rules</w:t>
      </w:r>
      <w:bookmarkEnd w:id="26"/>
    </w:p>
    <w:p w14:paraId="21F790BE" w14:textId="77777777" w:rsidR="004375E2" w:rsidRDefault="00301E08" w:rsidP="00C818D6">
      <w:r w:rsidRPr="00301E08">
        <w:t xml:space="preserve">I would suggest firewall rules which permit the use of necessary services but prevent other connections. For instance, an internal web site must be accessible by the targeted users, but the server administration can only be done using authorised devices. The firewall rules must be tested well </w:t>
      </w:r>
      <w:proofErr w:type="gramStart"/>
      <w:r w:rsidRPr="00301E08">
        <w:t>in order to</w:t>
      </w:r>
      <w:proofErr w:type="gramEnd"/>
      <w:r w:rsidRPr="00301E08">
        <w:t xml:space="preserve"> avoid too restrictive rules which may hinder normal services or too wide rules which expose </w:t>
      </w:r>
      <w:proofErr w:type="spellStart"/>
      <w:r w:rsidRPr="00301E08">
        <w:t>unneccessary</w:t>
      </w:r>
      <w:proofErr w:type="spellEnd"/>
      <w:r w:rsidRPr="00301E08">
        <w:t xml:space="preserve"> connections.</w:t>
      </w:r>
    </w:p>
    <w:p w14:paraId="669DF93E" w14:textId="77777777" w:rsidR="00AC745A" w:rsidRDefault="004375E2" w:rsidP="00C818D6">
      <w:bookmarkStart w:id="27" w:name="_Toc243651155"/>
      <w:r w:rsidRPr="00730B2E">
        <w:rPr>
          <w:rStyle w:val="Heading2Char"/>
          <w:u w:val="single"/>
        </w:rPr>
        <w:t>Patching and safe operation</w:t>
      </w:r>
      <w:bookmarkEnd w:id="27"/>
      <w:r w:rsidR="00301E08" w:rsidRPr="00301E08">
        <w:br/>
      </w:r>
      <w:r w:rsidR="00EC20BF" w:rsidRPr="00EC20BF">
        <w:t>Research reviewing 72 studies identified technical and organisational difficulties in security patch management [8</w:t>
      </w:r>
      <w:proofErr w:type="gramStart"/>
      <w:r w:rsidR="00EC20BF" w:rsidRPr="00EC20BF">
        <w:t>].</w:t>
      </w:r>
      <w:r w:rsidR="00301E08" w:rsidRPr="00301E08">
        <w:t>NOSS</w:t>
      </w:r>
      <w:proofErr w:type="gramEnd"/>
      <w:r w:rsidR="00301E08" w:rsidRPr="00301E08">
        <w:t xml:space="preserve">2027 must ensure that there is allocation of responsibilities, testing of significant changes and successful installation of updates. </w:t>
      </w:r>
      <w:proofErr w:type="gramStart"/>
      <w:r w:rsidR="00301E08" w:rsidRPr="00301E08">
        <w:t>Both the</w:t>
      </w:r>
      <w:proofErr w:type="gramEnd"/>
      <w:r w:rsidR="00301E08" w:rsidRPr="00301E08">
        <w:t xml:space="preserve"> two operating systems will require maintenance.</w:t>
      </w:r>
    </w:p>
    <w:p w14:paraId="388BB1BB" w14:textId="77777777" w:rsidR="00AC745A" w:rsidRDefault="00AC745A" w:rsidP="00C818D6"/>
    <w:p w14:paraId="26B437DF" w14:textId="556FAEA4" w:rsidR="00301E08" w:rsidRPr="00FE2535" w:rsidRDefault="00301E08" w:rsidP="00C818D6">
      <w:r w:rsidRPr="00301E08">
        <w:br/>
      </w:r>
      <w:r w:rsidRPr="00301E08">
        <w:br/>
      </w:r>
      <w:proofErr w:type="gramStart"/>
      <w:r w:rsidRPr="00301E08">
        <w:lastRenderedPageBreak/>
        <w:t>In order to</w:t>
      </w:r>
      <w:proofErr w:type="gramEnd"/>
      <w:r w:rsidRPr="00301E08">
        <w:t xml:space="preserve"> test the Component 2, I would suggest isolated virtual networks, test accounts and sample data. Changes must be noted during the configuration </w:t>
      </w:r>
      <w:proofErr w:type="gramStart"/>
      <w:r w:rsidRPr="00301E08">
        <w:t>process</w:t>
      </w:r>
      <w:proofErr w:type="gramEnd"/>
      <w:r w:rsidRPr="00301E08">
        <w:t xml:space="preserve"> and the back-up data should be available before carrying out any significant change.</w:t>
      </w:r>
    </w:p>
    <w:p w14:paraId="3B283885" w14:textId="77777777" w:rsidR="00FE2535" w:rsidRPr="0043291B" w:rsidRDefault="00FE2535" w:rsidP="0043291B"/>
    <w:p w14:paraId="5558FB14" w14:textId="77777777" w:rsidR="004D4BB5" w:rsidRPr="004D4BB5" w:rsidRDefault="004D4BB5" w:rsidP="004D4BB5"/>
    <w:p w14:paraId="4EB9E1BE" w14:textId="77777777" w:rsidR="00E350DD" w:rsidRPr="005737D0" w:rsidRDefault="00E350DD" w:rsidP="005737D0"/>
    <w:p w14:paraId="40F57F1F" w14:textId="77777777" w:rsidR="001B1DC7" w:rsidRPr="001B1DC7" w:rsidRDefault="001B1DC7" w:rsidP="001B1DC7"/>
    <w:p w14:paraId="1BE939DC" w14:textId="77777777" w:rsidR="001B1DC7" w:rsidRDefault="001B1DC7" w:rsidP="00FB3FBF"/>
    <w:p w14:paraId="24AADE44" w14:textId="77777777" w:rsidR="007459F2" w:rsidRPr="00FB3FBF" w:rsidRDefault="007459F2" w:rsidP="00FB3FBF"/>
    <w:p w14:paraId="298328C0" w14:textId="77777777" w:rsidR="00FB3FBF" w:rsidRPr="00923BA4" w:rsidRDefault="00FB3FBF" w:rsidP="00923BA4"/>
    <w:p w14:paraId="58BC2B67" w14:textId="77777777" w:rsidR="007B7D2A" w:rsidRPr="00D37303" w:rsidRDefault="007B7D2A" w:rsidP="00D37303"/>
    <w:p w14:paraId="6067647B" w14:textId="77777777" w:rsidR="00D37303" w:rsidRDefault="00D37303" w:rsidP="00EC4CFB"/>
    <w:p w14:paraId="579E2E42" w14:textId="77777777" w:rsidR="002377B5" w:rsidRPr="00EC4CFB" w:rsidRDefault="002377B5" w:rsidP="00EC4CFB"/>
    <w:p w14:paraId="773F1F80" w14:textId="77777777" w:rsidR="00502875" w:rsidRPr="00BA6EB2" w:rsidRDefault="00502875" w:rsidP="00BA6EB2"/>
    <w:p w14:paraId="4C71C70A" w14:textId="77777777" w:rsidR="00BA6EB2" w:rsidRPr="00615AEF" w:rsidRDefault="00BA6EB2" w:rsidP="00615AEF"/>
    <w:p w14:paraId="1CD50D76" w14:textId="77777777" w:rsidR="00C5797D" w:rsidRPr="00C5797D" w:rsidRDefault="00C5797D" w:rsidP="00C5797D"/>
    <w:p w14:paraId="389447A0" w14:textId="77777777" w:rsidR="00431D07" w:rsidRPr="007171F5" w:rsidRDefault="00431D07" w:rsidP="007171F5"/>
    <w:p w14:paraId="7F748F47" w14:textId="77777777" w:rsidR="007171F5" w:rsidRPr="00AF5D04" w:rsidRDefault="007171F5" w:rsidP="00AF5D04"/>
    <w:p w14:paraId="0430A182" w14:textId="77777777" w:rsidR="006F12AF" w:rsidRDefault="006F12AF" w:rsidP="00D34753"/>
    <w:p w14:paraId="6958A2E4" w14:textId="77777777" w:rsidR="004E62DC" w:rsidRPr="00D34753" w:rsidRDefault="004E62DC" w:rsidP="00D34753"/>
    <w:p w14:paraId="01D25CAF" w14:textId="77777777" w:rsidR="00E72AE6" w:rsidRPr="003F7BF1" w:rsidRDefault="00E72AE6" w:rsidP="003F7BF1"/>
    <w:p w14:paraId="360586B8" w14:textId="77777777" w:rsidR="003F7BF1" w:rsidRDefault="003F7BF1" w:rsidP="009E7681"/>
    <w:p w14:paraId="4D5ADF07" w14:textId="77777777" w:rsidR="003F7BF1" w:rsidRDefault="003F7BF1" w:rsidP="009E7681"/>
    <w:p w14:paraId="6E3AB9C7" w14:textId="77777777" w:rsidR="007C6BE3" w:rsidRDefault="007C6BE3" w:rsidP="009E7681"/>
    <w:p w14:paraId="3DC1DBFA" w14:textId="77777777" w:rsidR="007C6BE3" w:rsidRDefault="007C6BE3" w:rsidP="009E7681"/>
    <w:p w14:paraId="74CC8C97" w14:textId="77777777" w:rsidR="007C6BE3" w:rsidRDefault="007C6BE3" w:rsidP="009E7681"/>
    <w:p w14:paraId="6B69AAF4" w14:textId="77777777" w:rsidR="007C6BE3" w:rsidRDefault="007C6BE3" w:rsidP="009E7681"/>
    <w:p w14:paraId="017ACEAC" w14:textId="77777777" w:rsidR="007C6BE3" w:rsidRDefault="007C6BE3" w:rsidP="009E7681"/>
    <w:p w14:paraId="62907E99" w14:textId="77777777" w:rsidR="007C6BE3" w:rsidRDefault="007C6BE3" w:rsidP="009E7681"/>
    <w:p w14:paraId="5D44087B" w14:textId="79FCA4C2" w:rsidR="007C6BE3" w:rsidRPr="00730B2E" w:rsidRDefault="00C26D3A" w:rsidP="00C26D3A">
      <w:pPr>
        <w:pStyle w:val="Heading1"/>
        <w:rPr>
          <w:u w:val="single"/>
        </w:rPr>
      </w:pPr>
      <w:bookmarkStart w:id="28" w:name="_Toc243651156"/>
      <w:r w:rsidRPr="00730B2E">
        <w:rPr>
          <w:u w:val="single"/>
        </w:rPr>
        <w:lastRenderedPageBreak/>
        <w:t>Conclusion</w:t>
      </w:r>
      <w:bookmarkEnd w:id="28"/>
      <w:r w:rsidRPr="00730B2E">
        <w:rPr>
          <w:u w:val="single"/>
        </w:rPr>
        <w:t xml:space="preserve">  </w:t>
      </w:r>
    </w:p>
    <w:p w14:paraId="5FBA5C79" w14:textId="5E98B94B" w:rsidR="00C26D3A" w:rsidRDefault="00F16D0A" w:rsidP="00C26D3A">
      <w:r w:rsidRPr="00F16D0A">
        <w:t xml:space="preserve">As a network for NOSS2027, I would suggest a hybrid network with Windows Server 2025, Debian Linux operating through the command line interface and Windows clients. Windows Server will have Active Directory and DNS </w:t>
      </w:r>
      <w:proofErr w:type="gramStart"/>
      <w:r w:rsidRPr="00F16D0A">
        <w:t>in order to</w:t>
      </w:r>
      <w:proofErr w:type="gramEnd"/>
      <w:r w:rsidRPr="00F16D0A">
        <w:t xml:space="preserve"> manage accounts centrally and provide domain services. Debian will have some of the services, such as Apache web hosting and Samba file services to show how Linux can support the company together with Windows.</w:t>
      </w:r>
      <w:r w:rsidRPr="00F16D0A">
        <w:br/>
      </w:r>
      <w:r w:rsidRPr="00F16D0A">
        <w:br/>
        <w:t>Component 2 build will depict Swansea and London using different virtual subnets linked with routing. Testing will involve checking addresses, name resolution, user authentication and access to shared services. Security will include proper permissions, firewall settings, strong passwords and regular updates.</w:t>
      </w:r>
      <w:r w:rsidRPr="00F16D0A">
        <w:br/>
      </w:r>
      <w:r w:rsidRPr="00F16D0A">
        <w:br/>
        <w:t>Such an approach will satisfy the brief and allow the evaluation of the advantages and disadvantages of both systems. But still, the simulation will not be able to demonstrate the performance and reliability of the system on the enterprise level. For the real implementation, more information is required.</w:t>
      </w:r>
    </w:p>
    <w:p w14:paraId="344BB653" w14:textId="77777777" w:rsidR="00730B2E" w:rsidRDefault="00730B2E" w:rsidP="00C26D3A"/>
    <w:p w14:paraId="71E5FA01" w14:textId="77777777" w:rsidR="00730B2E" w:rsidRDefault="00730B2E" w:rsidP="00C26D3A"/>
    <w:p w14:paraId="1EC20F16" w14:textId="77777777" w:rsidR="00730B2E" w:rsidRDefault="00730B2E" w:rsidP="00C26D3A"/>
    <w:p w14:paraId="6BAC5D9A" w14:textId="77777777" w:rsidR="00730B2E" w:rsidRDefault="00730B2E" w:rsidP="00C26D3A"/>
    <w:p w14:paraId="7BD6DE01" w14:textId="77777777" w:rsidR="00730B2E" w:rsidRDefault="00730B2E" w:rsidP="00C26D3A"/>
    <w:p w14:paraId="62E83FD5" w14:textId="77777777" w:rsidR="00730B2E" w:rsidRDefault="00730B2E" w:rsidP="00C26D3A"/>
    <w:p w14:paraId="405933AB" w14:textId="77777777" w:rsidR="00730B2E" w:rsidRDefault="00730B2E" w:rsidP="00C26D3A"/>
    <w:p w14:paraId="1E166BEC" w14:textId="77777777" w:rsidR="00730B2E" w:rsidRDefault="00730B2E" w:rsidP="00C26D3A"/>
    <w:p w14:paraId="1FF7B5CD" w14:textId="77777777" w:rsidR="00730B2E" w:rsidRDefault="00730B2E" w:rsidP="00C26D3A"/>
    <w:p w14:paraId="71789220" w14:textId="77777777" w:rsidR="00730B2E" w:rsidRDefault="00730B2E" w:rsidP="00C26D3A"/>
    <w:p w14:paraId="1F1FED6B" w14:textId="77777777" w:rsidR="00730B2E" w:rsidRDefault="00730B2E" w:rsidP="00C26D3A"/>
    <w:p w14:paraId="10CC82DB" w14:textId="77777777" w:rsidR="00730B2E" w:rsidRDefault="00730B2E" w:rsidP="00C26D3A"/>
    <w:p w14:paraId="68995A27" w14:textId="77777777" w:rsidR="00730B2E" w:rsidRDefault="00730B2E" w:rsidP="00C26D3A"/>
    <w:p w14:paraId="384AEDCD" w14:textId="77777777" w:rsidR="00730B2E" w:rsidRDefault="00730B2E" w:rsidP="00C26D3A"/>
    <w:p w14:paraId="3D8BBFF8" w14:textId="77777777" w:rsidR="00730B2E" w:rsidRDefault="00730B2E" w:rsidP="00C26D3A"/>
    <w:p w14:paraId="653AAC86" w14:textId="0EE7E233" w:rsidR="00730B2E" w:rsidRDefault="00730B2E" w:rsidP="00730B2E">
      <w:pPr>
        <w:pStyle w:val="Heading1"/>
        <w:rPr>
          <w:u w:val="single"/>
        </w:rPr>
      </w:pPr>
      <w:bookmarkStart w:id="29" w:name="_Toc243651157"/>
      <w:r w:rsidRPr="00730B2E">
        <w:rPr>
          <w:u w:val="single"/>
        </w:rPr>
        <w:lastRenderedPageBreak/>
        <w:t>References</w:t>
      </w:r>
      <w:bookmarkEnd w:id="29"/>
    </w:p>
    <w:p w14:paraId="0C59AB51" w14:textId="7DD89E75" w:rsidR="00E526AA" w:rsidRPr="00E526AA" w:rsidRDefault="00E526AA" w:rsidP="00E526AA">
      <w:r w:rsidRPr="00E526AA">
        <w:t xml:space="preserve">[1] Microsoft, “Active Directory Domain Services overview,” </w:t>
      </w:r>
      <w:r w:rsidRPr="00E526AA">
        <w:rPr>
          <w:i/>
          <w:iCs/>
        </w:rPr>
        <w:t>Microsoft Learn</w:t>
      </w:r>
      <w:r w:rsidRPr="00E526AA">
        <w:t xml:space="preserve">, Mar. 11, 2025. [Online]. Available: </w:t>
      </w:r>
      <w:r w:rsidRPr="001B5E41">
        <w:t>https://learn.microsoft.com/en-us/windows-server/identity/ad-ds/get-started/virtual-dc/active-directory-domain-services-overview</w:t>
      </w:r>
      <w:r w:rsidRPr="00E526AA">
        <w:t xml:space="preserve">. [Accessed: Oct. 19, 2026]. </w:t>
      </w:r>
      <w:r w:rsidRPr="001B5E41">
        <w:t>Microsoft Learn</w:t>
      </w:r>
    </w:p>
    <w:p w14:paraId="670E0243" w14:textId="1B042030" w:rsidR="00E526AA" w:rsidRPr="00E526AA" w:rsidRDefault="00E526AA" w:rsidP="00E526AA">
      <w:r w:rsidRPr="00E526AA">
        <w:t xml:space="preserve">[2] Microsoft, “Designing the Site Topology,” </w:t>
      </w:r>
      <w:r w:rsidRPr="00E526AA">
        <w:rPr>
          <w:i/>
          <w:iCs/>
        </w:rPr>
        <w:t>Microsoft Learn</w:t>
      </w:r>
      <w:r w:rsidRPr="00E526AA">
        <w:t xml:space="preserve">, May 12, 2025. [Online]. Available: </w:t>
      </w:r>
      <w:r w:rsidRPr="001B5E41">
        <w:t>https://learn.microsoft.com/en-us/windows-server/identity/ad-ds/plan/designing-the-site-topology</w:t>
      </w:r>
      <w:r w:rsidRPr="00E526AA">
        <w:t xml:space="preserve">. [Accessed: Oct. 19, 2026]. </w:t>
      </w:r>
    </w:p>
    <w:p w14:paraId="1F79BB41" w14:textId="090780B3" w:rsidR="00E526AA" w:rsidRPr="00E526AA" w:rsidRDefault="00E526AA" w:rsidP="00E526AA">
      <w:r w:rsidRPr="00E526AA">
        <w:t xml:space="preserve">[3] K. L. Wu </w:t>
      </w:r>
      <w:r w:rsidRPr="00E526AA">
        <w:rPr>
          <w:i/>
          <w:iCs/>
        </w:rPr>
        <w:t>et al.</w:t>
      </w:r>
      <w:r w:rsidRPr="00E526AA">
        <w:t xml:space="preserve">, “Back to School: On the (In)Security of Academic VPNs,” in </w:t>
      </w:r>
      <w:r w:rsidRPr="00E526AA">
        <w:rPr>
          <w:i/>
          <w:iCs/>
        </w:rPr>
        <w:t>Proc. 32nd USENIX Security Symposium</w:t>
      </w:r>
      <w:r w:rsidRPr="00E526AA">
        <w:t xml:space="preserve">, 2023, pp. 5737–5754. [Online]. Available: </w:t>
      </w:r>
      <w:r w:rsidRPr="001B5E41">
        <w:t>USENIX paper page</w:t>
      </w:r>
      <w:r w:rsidRPr="00E526AA">
        <w:t>.</w:t>
      </w:r>
    </w:p>
    <w:p w14:paraId="1C116A35" w14:textId="3D44078D" w:rsidR="00E526AA" w:rsidRPr="00E526AA" w:rsidRDefault="00E526AA" w:rsidP="00E526AA">
      <w:r w:rsidRPr="00E526AA">
        <w:t xml:space="preserve">[4] Microsoft, “Server Core vs Server with Desktop Experience install options,” </w:t>
      </w:r>
      <w:r w:rsidRPr="00E526AA">
        <w:rPr>
          <w:i/>
          <w:iCs/>
        </w:rPr>
        <w:t>Microsoft Learn</w:t>
      </w:r>
      <w:r w:rsidRPr="00E526AA">
        <w:t xml:space="preserve">. [Online]. Available: </w:t>
      </w:r>
      <w:r w:rsidRPr="001B5E41">
        <w:t>Microsoft installation options</w:t>
      </w:r>
      <w:r w:rsidRPr="00E526AA">
        <w:t xml:space="preserve">. [Accessed: Oct. 19, 2026]. </w:t>
      </w:r>
      <w:r w:rsidRPr="001B5E41">
        <w:t>Microsoft Learn</w:t>
      </w:r>
    </w:p>
    <w:p w14:paraId="63243291" w14:textId="401460E1" w:rsidR="00E526AA" w:rsidRPr="00E526AA" w:rsidRDefault="00E526AA" w:rsidP="00E526AA">
      <w:r w:rsidRPr="00E526AA">
        <w:t xml:space="preserve">[5] R. Hertzog and R. Mas, </w:t>
      </w:r>
      <w:r w:rsidRPr="00E526AA">
        <w:rPr>
          <w:i/>
          <w:iCs/>
        </w:rPr>
        <w:t>The Debian Administrator’s Handbook</w:t>
      </w:r>
      <w:r w:rsidRPr="00E526AA">
        <w:t xml:space="preserve">. [Online]. Available: </w:t>
      </w:r>
      <w:r w:rsidRPr="001B5E41">
        <w:t>Debian handbook</w:t>
      </w:r>
      <w:r w:rsidRPr="00E526AA">
        <w:t xml:space="preserve">. [Accessed: Oct. 19, 2026]. </w:t>
      </w:r>
      <w:r w:rsidRPr="001B5E41">
        <w:t>debian.org</w:t>
      </w:r>
    </w:p>
    <w:p w14:paraId="7EB4D12B" w14:textId="7C8B800F" w:rsidR="00E526AA" w:rsidRPr="00E526AA" w:rsidRDefault="00E526AA" w:rsidP="00E526AA">
      <w:r w:rsidRPr="00E526AA">
        <w:t xml:space="preserve">[6] Microsoft, “Windows Server 2025 licensing guidance.” [Online]. Available: </w:t>
      </w:r>
      <w:r w:rsidRPr="001B5E41">
        <w:t>Microsoft licensing guidance</w:t>
      </w:r>
      <w:r w:rsidRPr="00E526AA">
        <w:t xml:space="preserve">. [Accessed: Oct. 19, 2026]. </w:t>
      </w:r>
      <w:r w:rsidRPr="001B5E41">
        <w:t>microsoft.com</w:t>
      </w:r>
    </w:p>
    <w:p w14:paraId="79C95F6B" w14:textId="6B9175AB" w:rsidR="00E526AA" w:rsidRPr="00E526AA" w:rsidRDefault="00E526AA" w:rsidP="00E526AA">
      <w:r w:rsidRPr="00E526AA">
        <w:t>[7] Debian Project, “Debian ‘</w:t>
      </w:r>
      <w:proofErr w:type="spellStart"/>
      <w:r w:rsidRPr="00E526AA">
        <w:t>trixie</w:t>
      </w:r>
      <w:proofErr w:type="spellEnd"/>
      <w:r w:rsidRPr="00E526AA">
        <w:t xml:space="preserve">’ release information.” [Online]. Available: </w:t>
      </w:r>
      <w:r w:rsidRPr="001B5E41">
        <w:t>Debian 13 release information</w:t>
      </w:r>
      <w:r w:rsidRPr="00E526AA">
        <w:t xml:space="preserve">. [Accessed: Oct. 19, 2026]. </w:t>
      </w:r>
      <w:r w:rsidRPr="001B5E41">
        <w:t>debian.org</w:t>
      </w:r>
    </w:p>
    <w:p w14:paraId="3D5E955D" w14:textId="6CDBBF58" w:rsidR="00E526AA" w:rsidRPr="00E526AA" w:rsidRDefault="00E526AA" w:rsidP="00E526AA">
      <w:r w:rsidRPr="00E526AA">
        <w:t xml:space="preserve">[8] N. Dissanayake, A. </w:t>
      </w:r>
      <w:proofErr w:type="spellStart"/>
      <w:r w:rsidRPr="00E526AA">
        <w:t>Jayatilaka</w:t>
      </w:r>
      <w:proofErr w:type="spellEnd"/>
      <w:r w:rsidRPr="00E526AA">
        <w:t xml:space="preserve">, M. Zahedi, and M. A. Babar, “Software security patch management—A systematic literature review of challenges, approaches, tools and practices,” </w:t>
      </w:r>
      <w:r w:rsidRPr="00E526AA">
        <w:rPr>
          <w:i/>
          <w:iCs/>
        </w:rPr>
        <w:t>Information and Software Technology</w:t>
      </w:r>
      <w:r w:rsidRPr="00E526AA">
        <w:t xml:space="preserve">, vol. 144, Art. no. 106771, 2022, </w:t>
      </w:r>
      <w:proofErr w:type="spellStart"/>
      <w:r w:rsidRPr="00E526AA">
        <w:t>doi</w:t>
      </w:r>
      <w:proofErr w:type="spellEnd"/>
      <w:r w:rsidRPr="00E526AA">
        <w:t xml:space="preserve">: </w:t>
      </w:r>
      <w:r w:rsidRPr="001B5E41">
        <w:t>10.1016/j.infsof.2021.106771</w:t>
      </w:r>
      <w:r w:rsidRPr="00E526AA">
        <w:t xml:space="preserve">. </w:t>
      </w:r>
      <w:r w:rsidRPr="001B5E41">
        <w:t>ScienceDirect</w:t>
      </w:r>
    </w:p>
    <w:p w14:paraId="7094F69C" w14:textId="0C5F8F71" w:rsidR="00E526AA" w:rsidRPr="00E526AA" w:rsidRDefault="00E526AA" w:rsidP="00E526AA">
      <w:r w:rsidRPr="00E526AA">
        <w:t xml:space="preserve">[9] Microsoft, “Hardware requirements for Windows Server,” </w:t>
      </w:r>
      <w:r w:rsidRPr="00E526AA">
        <w:rPr>
          <w:i/>
          <w:iCs/>
        </w:rPr>
        <w:t>Microsoft Learn</w:t>
      </w:r>
      <w:r w:rsidRPr="00E526AA">
        <w:t xml:space="preserve">. [Online]. Available: </w:t>
      </w:r>
      <w:r w:rsidRPr="001B5E41">
        <w:t>Windows Server hardware requirements</w:t>
      </w:r>
      <w:r w:rsidRPr="00E526AA">
        <w:t xml:space="preserve">. [Accessed: Oct. 19, 2026]. </w:t>
      </w:r>
    </w:p>
    <w:p w14:paraId="1DC5B91B" w14:textId="5C27F92C" w:rsidR="00E526AA" w:rsidRPr="00E526AA" w:rsidRDefault="00E526AA" w:rsidP="00E526AA">
      <w:r w:rsidRPr="00E526AA">
        <w:t xml:space="preserve">[10] Microsoft, “What is Domain Name System (DNS)?” </w:t>
      </w:r>
      <w:r w:rsidRPr="00E526AA">
        <w:rPr>
          <w:i/>
          <w:iCs/>
        </w:rPr>
        <w:t>Microsoft Learn</w:t>
      </w:r>
      <w:r w:rsidRPr="00E526AA">
        <w:t xml:space="preserve">. [Online]. Available: </w:t>
      </w:r>
      <w:r w:rsidRPr="001B5E41">
        <w:t>DNS overview</w:t>
      </w:r>
      <w:r w:rsidRPr="00E526AA">
        <w:t xml:space="preserve">. [Accessed: Oct. 23, 2026]. </w:t>
      </w:r>
      <w:r w:rsidRPr="001B5E41">
        <w:t>Microsoft Learn</w:t>
      </w:r>
    </w:p>
    <w:p w14:paraId="455B1328" w14:textId="18C733DD" w:rsidR="00E526AA" w:rsidRPr="00E526AA" w:rsidRDefault="00E526AA" w:rsidP="00E526AA">
      <w:r w:rsidRPr="00E526AA">
        <w:t xml:space="preserve">[11] Microsoft, “IIS Web Server Overview,” </w:t>
      </w:r>
      <w:r w:rsidRPr="00E526AA">
        <w:rPr>
          <w:i/>
          <w:iCs/>
        </w:rPr>
        <w:t>Microsoft Learn</w:t>
      </w:r>
      <w:r w:rsidRPr="00E526AA">
        <w:t xml:space="preserve">. [Online]. Available: </w:t>
      </w:r>
      <w:r w:rsidRPr="001B5E41">
        <w:t>IIS overview</w:t>
      </w:r>
      <w:r w:rsidRPr="00E526AA">
        <w:t xml:space="preserve">. [Accessed: Oct. 23, 2026]. </w:t>
      </w:r>
      <w:r w:rsidRPr="001B5E41">
        <w:t>Microsoft Learn</w:t>
      </w:r>
    </w:p>
    <w:p w14:paraId="51FAB0E9" w14:textId="532BD459" w:rsidR="00E526AA" w:rsidRPr="00E526AA" w:rsidRDefault="00E526AA" w:rsidP="00E526AA">
      <w:r w:rsidRPr="00E526AA">
        <w:t xml:space="preserve">[12] Microsoft, “Remote Desktop Services overview in Windows Server,” </w:t>
      </w:r>
      <w:r w:rsidRPr="00E526AA">
        <w:rPr>
          <w:i/>
          <w:iCs/>
        </w:rPr>
        <w:t>Microsoft Learn</w:t>
      </w:r>
      <w:r w:rsidRPr="00E526AA">
        <w:t xml:space="preserve">. [Online]. Available: </w:t>
      </w:r>
      <w:r w:rsidRPr="001B5E41">
        <w:t>RDS overview</w:t>
      </w:r>
      <w:r w:rsidRPr="00E526AA">
        <w:t xml:space="preserve">. [Accessed: Oct. 23, 2026]. </w:t>
      </w:r>
      <w:r w:rsidRPr="001B5E41">
        <w:t>Microsoft Learn</w:t>
      </w:r>
    </w:p>
    <w:p w14:paraId="1961AA25" w14:textId="2E1131B9" w:rsidR="00E526AA" w:rsidRPr="00E526AA" w:rsidRDefault="00E526AA" w:rsidP="00E526AA">
      <w:r w:rsidRPr="00E526AA">
        <w:lastRenderedPageBreak/>
        <w:t xml:space="preserve">[13] J. Aas </w:t>
      </w:r>
      <w:r w:rsidRPr="00E526AA">
        <w:rPr>
          <w:i/>
          <w:iCs/>
        </w:rPr>
        <w:t>et al.</w:t>
      </w:r>
      <w:r w:rsidRPr="00E526AA">
        <w:t xml:space="preserve">, “Let’s Encrypt: An Automated Certificate Authority to Encrypt the Entire Web,” in </w:t>
      </w:r>
      <w:r w:rsidRPr="00E526AA">
        <w:rPr>
          <w:i/>
          <w:iCs/>
        </w:rPr>
        <w:t>Proc. ACM SIGSAC Conference on Computer and Communications Security</w:t>
      </w:r>
      <w:r w:rsidRPr="00E526AA">
        <w:t xml:space="preserve">, 2019, </w:t>
      </w:r>
      <w:proofErr w:type="spellStart"/>
      <w:r w:rsidRPr="00E526AA">
        <w:t>doi</w:t>
      </w:r>
      <w:proofErr w:type="spellEnd"/>
      <w:r w:rsidRPr="00E526AA">
        <w:t xml:space="preserve">: </w:t>
      </w:r>
      <w:r w:rsidRPr="001B5E41">
        <w:t>10.1145/3319535.3363192</w:t>
      </w:r>
      <w:r w:rsidRPr="00E526AA">
        <w:t>.</w:t>
      </w:r>
    </w:p>
    <w:p w14:paraId="52C91C91" w14:textId="0FB30589" w:rsidR="00E526AA" w:rsidRPr="00E526AA" w:rsidRDefault="00E526AA" w:rsidP="00E526AA">
      <w:r w:rsidRPr="00E526AA">
        <w:t xml:space="preserve">[14] S. Rose, O. Borchert, S. Mitchell, and S. Connelly, “Zero Trust Architecture,” NIST SP 800-207, Aug. 2020, </w:t>
      </w:r>
      <w:proofErr w:type="spellStart"/>
      <w:r w:rsidRPr="00E526AA">
        <w:t>doi</w:t>
      </w:r>
      <w:proofErr w:type="spellEnd"/>
      <w:r w:rsidRPr="00E526AA">
        <w:t xml:space="preserve">: </w:t>
      </w:r>
      <w:r w:rsidRPr="001B5E41">
        <w:t>10.6028/NIST.SP.800-207</w:t>
      </w:r>
      <w:r w:rsidRPr="00E526AA">
        <w:t xml:space="preserve">. </w:t>
      </w:r>
      <w:r w:rsidRPr="001B5E41">
        <w:t>CSRC</w:t>
      </w:r>
    </w:p>
    <w:p w14:paraId="0859B953" w14:textId="4E1074D9" w:rsidR="00E526AA" w:rsidRPr="00E526AA" w:rsidRDefault="00E526AA" w:rsidP="00E526AA">
      <w:r w:rsidRPr="00E526AA">
        <w:t xml:space="preserve">[15] National Cyber Security Centre, “Three random words.” [Online]. Available: </w:t>
      </w:r>
      <w:r w:rsidRPr="001B5E41">
        <w:t>NCSC password guidance</w:t>
      </w:r>
      <w:r w:rsidRPr="00E526AA">
        <w:t xml:space="preserve">. [Accessed: Oct. 23, 2026]. </w:t>
      </w:r>
      <w:r w:rsidRPr="001B5E41">
        <w:t>National Cyber Security Centre</w:t>
      </w:r>
    </w:p>
    <w:p w14:paraId="2D7DB2A5" w14:textId="77777777" w:rsidR="00730B2E" w:rsidRPr="00730B2E" w:rsidRDefault="00730B2E" w:rsidP="00730B2E"/>
    <w:sectPr w:rsidR="00730B2E" w:rsidRPr="00730B2E" w:rsidSect="0004345D">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C271CC" w14:textId="77777777" w:rsidR="00C62146" w:rsidRDefault="00C62146" w:rsidP="00A94F04">
      <w:pPr>
        <w:spacing w:after="0" w:line="240" w:lineRule="auto"/>
      </w:pPr>
      <w:r>
        <w:separator/>
      </w:r>
    </w:p>
  </w:endnote>
  <w:endnote w:type="continuationSeparator" w:id="0">
    <w:p w14:paraId="430D6725" w14:textId="77777777" w:rsidR="00C62146" w:rsidRDefault="00C62146" w:rsidP="00A94F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6250108"/>
      <w:docPartObj>
        <w:docPartGallery w:val="Page Numbers (Bottom of Page)"/>
        <w:docPartUnique/>
      </w:docPartObj>
    </w:sdtPr>
    <w:sdtEndPr/>
    <w:sdtContent>
      <w:p w14:paraId="3B367751" w14:textId="219185D5" w:rsidR="00A94F04" w:rsidRDefault="00A94F04">
        <w:pPr>
          <w:pStyle w:val="Footer"/>
          <w:jc w:val="right"/>
        </w:pPr>
        <w:r>
          <w:fldChar w:fldCharType="begin"/>
        </w:r>
        <w:r>
          <w:instrText>PAGE   \* MERGEFORMAT</w:instrText>
        </w:r>
        <w:r>
          <w:fldChar w:fldCharType="separate"/>
        </w:r>
        <w:r>
          <w:t>2</w:t>
        </w:r>
        <w:r>
          <w:fldChar w:fldCharType="end"/>
        </w:r>
      </w:p>
    </w:sdtContent>
  </w:sdt>
  <w:p w14:paraId="40F32DD0" w14:textId="77777777" w:rsidR="00A94F04" w:rsidRDefault="00A94F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1C56F0" w14:textId="77777777" w:rsidR="00C62146" w:rsidRDefault="00C62146" w:rsidP="00A94F04">
      <w:pPr>
        <w:spacing w:after="0" w:line="240" w:lineRule="auto"/>
      </w:pPr>
      <w:r>
        <w:separator/>
      </w:r>
    </w:p>
  </w:footnote>
  <w:footnote w:type="continuationSeparator" w:id="0">
    <w:p w14:paraId="6E0F2DEC" w14:textId="77777777" w:rsidR="00C62146" w:rsidRDefault="00C62146" w:rsidP="00A94F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7D60B5"/>
    <w:multiLevelType w:val="multilevel"/>
    <w:tmpl w:val="9A2AA9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932632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45D"/>
    <w:rsid w:val="0001665F"/>
    <w:rsid w:val="0004345D"/>
    <w:rsid w:val="00053723"/>
    <w:rsid w:val="00060301"/>
    <w:rsid w:val="000C1506"/>
    <w:rsid w:val="00114AD6"/>
    <w:rsid w:val="00153D0D"/>
    <w:rsid w:val="00155300"/>
    <w:rsid w:val="001A4283"/>
    <w:rsid w:val="001B1DC7"/>
    <w:rsid w:val="001B5E41"/>
    <w:rsid w:val="001F7990"/>
    <w:rsid w:val="0020143F"/>
    <w:rsid w:val="002079EB"/>
    <w:rsid w:val="0021347E"/>
    <w:rsid w:val="002377B5"/>
    <w:rsid w:val="00250F7B"/>
    <w:rsid w:val="002965C5"/>
    <w:rsid w:val="00297D10"/>
    <w:rsid w:val="002F3E29"/>
    <w:rsid w:val="00301E08"/>
    <w:rsid w:val="00331635"/>
    <w:rsid w:val="00340F46"/>
    <w:rsid w:val="003443DA"/>
    <w:rsid w:val="003739A7"/>
    <w:rsid w:val="003930F1"/>
    <w:rsid w:val="003A7F31"/>
    <w:rsid w:val="003B4E9C"/>
    <w:rsid w:val="003D1CAE"/>
    <w:rsid w:val="003D59E4"/>
    <w:rsid w:val="003F7BF1"/>
    <w:rsid w:val="00405086"/>
    <w:rsid w:val="004151DB"/>
    <w:rsid w:val="0041577E"/>
    <w:rsid w:val="004262B7"/>
    <w:rsid w:val="00431D07"/>
    <w:rsid w:val="0043291B"/>
    <w:rsid w:val="004375E2"/>
    <w:rsid w:val="00480C53"/>
    <w:rsid w:val="004D4BB5"/>
    <w:rsid w:val="004E62DC"/>
    <w:rsid w:val="004F0446"/>
    <w:rsid w:val="00502875"/>
    <w:rsid w:val="005070A8"/>
    <w:rsid w:val="005173A8"/>
    <w:rsid w:val="00526AFC"/>
    <w:rsid w:val="00541108"/>
    <w:rsid w:val="00550CBA"/>
    <w:rsid w:val="00563DD5"/>
    <w:rsid w:val="005737D0"/>
    <w:rsid w:val="0058733E"/>
    <w:rsid w:val="00587D7E"/>
    <w:rsid w:val="005B5DD8"/>
    <w:rsid w:val="005C5529"/>
    <w:rsid w:val="0061512A"/>
    <w:rsid w:val="00615AEF"/>
    <w:rsid w:val="006E21F7"/>
    <w:rsid w:val="006F12AF"/>
    <w:rsid w:val="007171F5"/>
    <w:rsid w:val="00727A23"/>
    <w:rsid w:val="00730B2E"/>
    <w:rsid w:val="0073613E"/>
    <w:rsid w:val="007459F2"/>
    <w:rsid w:val="00756476"/>
    <w:rsid w:val="007B7D2A"/>
    <w:rsid w:val="007C6BE3"/>
    <w:rsid w:val="007E61E5"/>
    <w:rsid w:val="00845487"/>
    <w:rsid w:val="00864BAC"/>
    <w:rsid w:val="009059AE"/>
    <w:rsid w:val="00921860"/>
    <w:rsid w:val="00923BA4"/>
    <w:rsid w:val="00971862"/>
    <w:rsid w:val="0098565D"/>
    <w:rsid w:val="0099138B"/>
    <w:rsid w:val="009E7681"/>
    <w:rsid w:val="00A0001E"/>
    <w:rsid w:val="00A21C24"/>
    <w:rsid w:val="00A37A6C"/>
    <w:rsid w:val="00A94F04"/>
    <w:rsid w:val="00AC745A"/>
    <w:rsid w:val="00AD046D"/>
    <w:rsid w:val="00AE38B0"/>
    <w:rsid w:val="00AF5D04"/>
    <w:rsid w:val="00AF7A76"/>
    <w:rsid w:val="00B303B0"/>
    <w:rsid w:val="00B35FFC"/>
    <w:rsid w:val="00B47C6D"/>
    <w:rsid w:val="00B51F95"/>
    <w:rsid w:val="00B856E0"/>
    <w:rsid w:val="00BA14AD"/>
    <w:rsid w:val="00BA2DD6"/>
    <w:rsid w:val="00BA6EB2"/>
    <w:rsid w:val="00BD37F3"/>
    <w:rsid w:val="00BD7939"/>
    <w:rsid w:val="00BF4C97"/>
    <w:rsid w:val="00C25CEC"/>
    <w:rsid w:val="00C26D3A"/>
    <w:rsid w:val="00C5797D"/>
    <w:rsid w:val="00C62146"/>
    <w:rsid w:val="00C818D6"/>
    <w:rsid w:val="00CB2862"/>
    <w:rsid w:val="00CD535C"/>
    <w:rsid w:val="00CD5A19"/>
    <w:rsid w:val="00CF0F21"/>
    <w:rsid w:val="00D02742"/>
    <w:rsid w:val="00D068E7"/>
    <w:rsid w:val="00D346BB"/>
    <w:rsid w:val="00D34753"/>
    <w:rsid w:val="00D37303"/>
    <w:rsid w:val="00D505D7"/>
    <w:rsid w:val="00D8138A"/>
    <w:rsid w:val="00D92513"/>
    <w:rsid w:val="00DC6E3C"/>
    <w:rsid w:val="00DE71CD"/>
    <w:rsid w:val="00E07791"/>
    <w:rsid w:val="00E350DD"/>
    <w:rsid w:val="00E526AA"/>
    <w:rsid w:val="00E72AE6"/>
    <w:rsid w:val="00E84962"/>
    <w:rsid w:val="00EC20BF"/>
    <w:rsid w:val="00EC4CFB"/>
    <w:rsid w:val="00EC6AFE"/>
    <w:rsid w:val="00EE7BAC"/>
    <w:rsid w:val="00F16D0A"/>
    <w:rsid w:val="00F94E0B"/>
    <w:rsid w:val="00FA3079"/>
    <w:rsid w:val="00FB0A63"/>
    <w:rsid w:val="00FB182D"/>
    <w:rsid w:val="00FB3FBF"/>
    <w:rsid w:val="00FE2535"/>
    <w:rsid w:val="00FF46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23FBE"/>
  <w15:chartTrackingRefBased/>
  <w15:docId w15:val="{6CA08417-BD07-49CC-83A4-FB87E1B50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34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434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434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34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34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34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34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34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34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34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434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434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34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34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34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34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34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345D"/>
    <w:rPr>
      <w:rFonts w:eastAsiaTheme="majorEastAsia" w:cstheme="majorBidi"/>
      <w:color w:val="272727" w:themeColor="text1" w:themeTint="D8"/>
    </w:rPr>
  </w:style>
  <w:style w:type="paragraph" w:styleId="Title">
    <w:name w:val="Title"/>
    <w:basedOn w:val="Normal"/>
    <w:next w:val="Normal"/>
    <w:link w:val="TitleChar"/>
    <w:uiPriority w:val="10"/>
    <w:qFormat/>
    <w:rsid w:val="000434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34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34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34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345D"/>
    <w:pPr>
      <w:spacing w:before="160"/>
      <w:jc w:val="center"/>
    </w:pPr>
    <w:rPr>
      <w:i/>
      <w:iCs/>
      <w:color w:val="404040" w:themeColor="text1" w:themeTint="BF"/>
    </w:rPr>
  </w:style>
  <w:style w:type="character" w:customStyle="1" w:styleId="QuoteChar">
    <w:name w:val="Quote Char"/>
    <w:basedOn w:val="DefaultParagraphFont"/>
    <w:link w:val="Quote"/>
    <w:uiPriority w:val="29"/>
    <w:rsid w:val="0004345D"/>
    <w:rPr>
      <w:i/>
      <w:iCs/>
      <w:color w:val="404040" w:themeColor="text1" w:themeTint="BF"/>
    </w:rPr>
  </w:style>
  <w:style w:type="paragraph" w:styleId="ListParagraph">
    <w:name w:val="List Paragraph"/>
    <w:basedOn w:val="Normal"/>
    <w:uiPriority w:val="34"/>
    <w:qFormat/>
    <w:rsid w:val="0004345D"/>
    <w:pPr>
      <w:ind w:left="720"/>
      <w:contextualSpacing/>
    </w:pPr>
  </w:style>
  <w:style w:type="character" w:styleId="IntenseEmphasis">
    <w:name w:val="Intense Emphasis"/>
    <w:basedOn w:val="DefaultParagraphFont"/>
    <w:uiPriority w:val="21"/>
    <w:qFormat/>
    <w:rsid w:val="0004345D"/>
    <w:rPr>
      <w:i/>
      <w:iCs/>
      <w:color w:val="0F4761" w:themeColor="accent1" w:themeShade="BF"/>
    </w:rPr>
  </w:style>
  <w:style w:type="paragraph" w:styleId="IntenseQuote">
    <w:name w:val="Intense Quote"/>
    <w:basedOn w:val="Normal"/>
    <w:next w:val="Normal"/>
    <w:link w:val="IntenseQuoteChar"/>
    <w:uiPriority w:val="30"/>
    <w:qFormat/>
    <w:rsid w:val="000434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345D"/>
    <w:rPr>
      <w:i/>
      <w:iCs/>
      <w:color w:val="0F4761" w:themeColor="accent1" w:themeShade="BF"/>
    </w:rPr>
  </w:style>
  <w:style w:type="character" w:styleId="IntenseReference">
    <w:name w:val="Intense Reference"/>
    <w:basedOn w:val="DefaultParagraphFont"/>
    <w:uiPriority w:val="32"/>
    <w:qFormat/>
    <w:rsid w:val="0004345D"/>
    <w:rPr>
      <w:b/>
      <w:bCs/>
      <w:smallCaps/>
      <w:color w:val="0F4761" w:themeColor="accent1" w:themeShade="BF"/>
      <w:spacing w:val="5"/>
    </w:rPr>
  </w:style>
  <w:style w:type="paragraph" w:styleId="NoSpacing">
    <w:name w:val="No Spacing"/>
    <w:link w:val="NoSpacingChar"/>
    <w:uiPriority w:val="1"/>
    <w:qFormat/>
    <w:rsid w:val="0004345D"/>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04345D"/>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04345D"/>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A94F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4F04"/>
  </w:style>
  <w:style w:type="paragraph" w:styleId="Footer">
    <w:name w:val="footer"/>
    <w:basedOn w:val="Normal"/>
    <w:link w:val="FooterChar"/>
    <w:uiPriority w:val="99"/>
    <w:unhideWhenUsed/>
    <w:rsid w:val="00A94F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4F04"/>
  </w:style>
  <w:style w:type="paragraph" w:styleId="TOC1">
    <w:name w:val="toc 1"/>
    <w:basedOn w:val="Normal"/>
    <w:next w:val="Normal"/>
    <w:autoRedefine/>
    <w:uiPriority w:val="39"/>
    <w:unhideWhenUsed/>
    <w:rsid w:val="00A94F04"/>
    <w:pPr>
      <w:spacing w:after="100"/>
    </w:pPr>
  </w:style>
  <w:style w:type="character" w:styleId="Hyperlink">
    <w:name w:val="Hyperlink"/>
    <w:basedOn w:val="DefaultParagraphFont"/>
    <w:uiPriority w:val="99"/>
    <w:unhideWhenUsed/>
    <w:rsid w:val="00A94F04"/>
    <w:rPr>
      <w:color w:val="467886" w:themeColor="hyperlink"/>
      <w:u w:val="single"/>
    </w:rPr>
  </w:style>
  <w:style w:type="paragraph" w:styleId="TOC2">
    <w:name w:val="toc 2"/>
    <w:basedOn w:val="Normal"/>
    <w:next w:val="Normal"/>
    <w:autoRedefine/>
    <w:uiPriority w:val="39"/>
    <w:unhideWhenUsed/>
    <w:rsid w:val="0058733E"/>
    <w:pPr>
      <w:spacing w:after="100"/>
      <w:ind w:left="240"/>
    </w:pPr>
  </w:style>
  <w:style w:type="paragraph" w:styleId="NormalWeb">
    <w:name w:val="Normal (Web)"/>
    <w:basedOn w:val="Normal"/>
    <w:uiPriority w:val="99"/>
    <w:semiHidden/>
    <w:unhideWhenUsed/>
    <w:rsid w:val="0099138B"/>
    <w:rPr>
      <w:rFonts w:ascii="Times New Roman" w:hAnsi="Times New Roman" w:cs="Times New Roman"/>
    </w:rPr>
  </w:style>
  <w:style w:type="character" w:styleId="UnresolvedMention">
    <w:name w:val="Unresolved Mention"/>
    <w:basedOn w:val="DefaultParagraphFont"/>
    <w:uiPriority w:val="99"/>
    <w:semiHidden/>
    <w:unhideWhenUsed/>
    <w:rsid w:val="00E526AA"/>
    <w:rPr>
      <w:color w:val="605E5C"/>
      <w:shd w:val="clear" w:color="auto" w:fill="E1DFDD"/>
    </w:rPr>
  </w:style>
  <w:style w:type="paragraph" w:styleId="TOC3">
    <w:name w:val="toc 3"/>
    <w:basedOn w:val="Normal"/>
    <w:next w:val="Normal"/>
    <w:autoRedefine/>
    <w:uiPriority w:val="39"/>
    <w:unhideWhenUsed/>
    <w:rsid w:val="001B5E4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8A6016-E880-4C25-A46D-FEC595958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3498</Words>
  <Characters>19939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BSc Applied Computing: Network Operating Systems and Services ACCA5023</dc:subject>
  <dc:creator>Ayaan Jabbar (2509359)</dc:creator>
  <cp:keywords/>
  <dc:description/>
  <cp:lastModifiedBy>Ayaan Jabbar</cp:lastModifiedBy>
  <cp:revision>5</cp:revision>
  <dcterms:created xsi:type="dcterms:W3CDTF">2026-10-23T11:34:00Z</dcterms:created>
  <dcterms:modified xsi:type="dcterms:W3CDTF">2026-10-23T11:38:00Z</dcterms:modified>
</cp:coreProperties>
</file>