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B8C49" w14:textId="0F84B74E" w:rsidR="006802AE" w:rsidRPr="00316B6E" w:rsidRDefault="00461FD2" w:rsidP="0044009B">
      <w:pPr>
        <w:rPr>
          <w:rFonts w:ascii="Times New Roman" w:hAnsi="Times New Roman" w:cs="Times New Roman"/>
          <w:sz w:val="24"/>
          <w:szCs w:val="24"/>
        </w:rPr>
      </w:pPr>
      <w:r w:rsidRPr="00316B6E">
        <w:rPr>
          <w:rFonts w:ascii="Times New Roman" w:hAnsi="Times New Roman" w:cs="Times New Roman"/>
          <w:sz w:val="24"/>
          <w:szCs w:val="24"/>
        </w:rPr>
        <w:t xml:space="preserve">Margaret Thatcher was the British Prime Minister from 1979 to 1990, she was the first woman </w:t>
      </w:r>
      <w:r w:rsidR="00CE3B7D" w:rsidRPr="00316B6E">
        <w:rPr>
          <w:rFonts w:ascii="Times New Roman" w:hAnsi="Times New Roman" w:cs="Times New Roman"/>
          <w:sz w:val="24"/>
          <w:szCs w:val="24"/>
        </w:rPr>
        <w:t>to lead a key western democracy (Margaret Thatcher Foundation, N.D.) she became one of the most respected and influential women globally as a political leader. In 1987 Thatcher</w:t>
      </w:r>
      <w:r w:rsidR="003F382B" w:rsidRPr="00316B6E">
        <w:rPr>
          <w:rFonts w:ascii="Times New Roman" w:hAnsi="Times New Roman" w:cs="Times New Roman"/>
          <w:sz w:val="24"/>
          <w:szCs w:val="24"/>
        </w:rPr>
        <w:t xml:space="preserve"> claimed "They are casting their problems at society. And, you know, there's no such thing as society. There are individual men and women and there are families.”</w:t>
      </w:r>
      <w:r w:rsidR="002E0696" w:rsidRPr="00316B6E">
        <w:rPr>
          <w:rFonts w:ascii="Times New Roman" w:hAnsi="Times New Roman" w:cs="Times New Roman"/>
          <w:sz w:val="24"/>
          <w:szCs w:val="24"/>
        </w:rPr>
        <w:t xml:space="preserve"> </w:t>
      </w:r>
      <w:r w:rsidR="004C2D0C" w:rsidRPr="00316B6E">
        <w:rPr>
          <w:rFonts w:ascii="Times New Roman" w:hAnsi="Times New Roman" w:cs="Times New Roman"/>
          <w:sz w:val="24"/>
          <w:szCs w:val="24"/>
        </w:rPr>
        <w:t>i</w:t>
      </w:r>
      <w:r w:rsidR="002E0696" w:rsidRPr="00316B6E">
        <w:rPr>
          <w:rFonts w:ascii="Times New Roman" w:hAnsi="Times New Roman" w:cs="Times New Roman"/>
          <w:sz w:val="24"/>
          <w:szCs w:val="24"/>
        </w:rPr>
        <w:t>n an interview in Women’s Own (The Guardian, 2013). This piece of writing will work around this quote and attempt to critique the statement from a modern day perspective. This will be done b</w:t>
      </w:r>
      <w:r w:rsidR="0044009B" w:rsidRPr="00316B6E">
        <w:rPr>
          <w:rFonts w:ascii="Times New Roman" w:hAnsi="Times New Roman" w:cs="Times New Roman"/>
          <w:sz w:val="24"/>
          <w:szCs w:val="24"/>
        </w:rPr>
        <w:t xml:space="preserve">y viewing family life in the 1980’s in order to understand the changes that took place to the family dynamic, like the increase in women working and family life becoming less of a priority (Kids Need Both Parents, 2015). The age of women having children has increased since the 1980’s due to </w:t>
      </w:r>
      <w:r w:rsidR="004C2D0C" w:rsidRPr="00316B6E">
        <w:rPr>
          <w:rFonts w:ascii="Times New Roman" w:hAnsi="Times New Roman" w:cs="Times New Roman"/>
          <w:sz w:val="24"/>
          <w:szCs w:val="24"/>
        </w:rPr>
        <w:t>women’s</w:t>
      </w:r>
      <w:r w:rsidR="0044009B" w:rsidRPr="00316B6E">
        <w:rPr>
          <w:rFonts w:ascii="Times New Roman" w:hAnsi="Times New Roman" w:cs="Times New Roman"/>
          <w:sz w:val="24"/>
          <w:szCs w:val="24"/>
        </w:rPr>
        <w:t xml:space="preserve"> want for careers, this giving family units an increased volume of wealth (OECD, 2011), although the volume of female workers has increased this has not meant that society has become gender equal (Galic, 2011). This then following on to mention the stagflation experienced in the 1970’s</w:t>
      </w:r>
      <w:r w:rsidR="00DB2C90" w:rsidRPr="00316B6E">
        <w:rPr>
          <w:rFonts w:ascii="Times New Roman" w:hAnsi="Times New Roman" w:cs="Times New Roman"/>
          <w:sz w:val="24"/>
          <w:szCs w:val="24"/>
        </w:rPr>
        <w:t xml:space="preserve"> and the change in unemployment benefits in becoming more restricted (Deeming and Johnston, 2018), and how these benefits are still in place in contemporary </w:t>
      </w:r>
      <w:r w:rsidR="004C2D0C" w:rsidRPr="00316B6E">
        <w:rPr>
          <w:rFonts w:ascii="Times New Roman" w:hAnsi="Times New Roman" w:cs="Times New Roman"/>
          <w:sz w:val="24"/>
          <w:szCs w:val="24"/>
        </w:rPr>
        <w:t>Britain</w:t>
      </w:r>
      <w:r w:rsidR="00DB2C90" w:rsidRPr="00316B6E">
        <w:rPr>
          <w:rFonts w:ascii="Times New Roman" w:hAnsi="Times New Roman" w:cs="Times New Roman"/>
          <w:sz w:val="24"/>
          <w:szCs w:val="24"/>
        </w:rPr>
        <w:t xml:space="preserve"> (Gov, UK, 2020). </w:t>
      </w:r>
      <w:r w:rsidR="00AB5740" w:rsidRPr="00316B6E">
        <w:rPr>
          <w:rFonts w:ascii="Times New Roman" w:hAnsi="Times New Roman" w:cs="Times New Roman"/>
          <w:sz w:val="24"/>
          <w:szCs w:val="24"/>
        </w:rPr>
        <w:t xml:space="preserve">Thatcher’s want to reduce the strain on the welfare state by redirecting responsibility to the public will be discussed (Walsh et al 2000 </w:t>
      </w:r>
      <w:r w:rsidR="00AB5740" w:rsidRPr="00316B6E">
        <w:rPr>
          <w:rFonts w:ascii="Times New Roman" w:hAnsi="Times New Roman" w:cs="Times New Roman"/>
          <w:i/>
          <w:iCs/>
          <w:sz w:val="24"/>
          <w:szCs w:val="24"/>
        </w:rPr>
        <w:t>cited in</w:t>
      </w:r>
      <w:r w:rsidR="00AB5740" w:rsidRPr="00316B6E">
        <w:rPr>
          <w:rFonts w:ascii="Times New Roman" w:hAnsi="Times New Roman" w:cs="Times New Roman"/>
          <w:sz w:val="24"/>
          <w:szCs w:val="24"/>
        </w:rPr>
        <w:t xml:space="preserve"> UK Essays, 2018)</w:t>
      </w:r>
      <w:r w:rsidR="00F50DEC" w:rsidRPr="00316B6E">
        <w:rPr>
          <w:rFonts w:ascii="Times New Roman" w:hAnsi="Times New Roman" w:cs="Times New Roman"/>
          <w:sz w:val="24"/>
          <w:szCs w:val="24"/>
        </w:rPr>
        <w:t>. This following on to link to the functionalist perspective on family due to Thatcher’s opinion on the ideal family construct for children to be raised in (The Hectic Teacher, 2020), continuing to inform on the many changes that took place while Thatcher was Prime Minister and the amendments made to legislation</w:t>
      </w:r>
      <w:r w:rsidR="004C2D0C" w:rsidRPr="00316B6E">
        <w:rPr>
          <w:rFonts w:ascii="Times New Roman" w:hAnsi="Times New Roman" w:cs="Times New Roman"/>
          <w:sz w:val="24"/>
          <w:szCs w:val="24"/>
        </w:rPr>
        <w:t xml:space="preserve"> during this time</w:t>
      </w:r>
      <w:r w:rsidR="00F50DEC" w:rsidRPr="00316B6E">
        <w:rPr>
          <w:rFonts w:ascii="Times New Roman" w:hAnsi="Times New Roman" w:cs="Times New Roman"/>
          <w:sz w:val="24"/>
          <w:szCs w:val="24"/>
        </w:rPr>
        <w:t xml:space="preserve"> (Douglas, 1990). Addi</w:t>
      </w:r>
      <w:r w:rsidR="00AF2B76" w:rsidRPr="00316B6E">
        <w:rPr>
          <w:rFonts w:ascii="Times New Roman" w:hAnsi="Times New Roman" w:cs="Times New Roman"/>
          <w:sz w:val="24"/>
          <w:szCs w:val="24"/>
        </w:rPr>
        <w:t>tional</w:t>
      </w:r>
      <w:r w:rsidR="00F50DEC" w:rsidRPr="00316B6E">
        <w:rPr>
          <w:rFonts w:ascii="Times New Roman" w:hAnsi="Times New Roman" w:cs="Times New Roman"/>
          <w:sz w:val="24"/>
          <w:szCs w:val="24"/>
        </w:rPr>
        <w:t xml:space="preserve"> significant changed made by Thatcher will be discussed referring to the </w:t>
      </w:r>
      <w:r w:rsidR="00AF2B76" w:rsidRPr="00316B6E">
        <w:rPr>
          <w:rFonts w:ascii="Times New Roman" w:hAnsi="Times New Roman" w:cs="Times New Roman"/>
          <w:sz w:val="24"/>
          <w:szCs w:val="24"/>
        </w:rPr>
        <w:t>privatisation</w:t>
      </w:r>
      <w:r w:rsidR="00F50DEC" w:rsidRPr="00316B6E">
        <w:rPr>
          <w:rFonts w:ascii="Times New Roman" w:hAnsi="Times New Roman" w:cs="Times New Roman"/>
          <w:sz w:val="24"/>
          <w:szCs w:val="24"/>
        </w:rPr>
        <w:t xml:space="preserve"> of companies (Coman, 2013), this relating to neoliberalism and the reduction that the state had on the economy (Monbiot, 2016) and the changes made regarding tax regulatio</w:t>
      </w:r>
      <w:r w:rsidR="00AF2B76" w:rsidRPr="00316B6E">
        <w:rPr>
          <w:rFonts w:ascii="Times New Roman" w:hAnsi="Times New Roman" w:cs="Times New Roman"/>
          <w:sz w:val="24"/>
          <w:szCs w:val="24"/>
        </w:rPr>
        <w:t>n (Gompertz, 2013) and a more recent opinion of neoliberalism by Jeremy Corbyn’s will be mentioned.</w:t>
      </w:r>
      <w:r w:rsidR="009833B5" w:rsidRPr="00316B6E">
        <w:rPr>
          <w:rFonts w:ascii="Times New Roman" w:hAnsi="Times New Roman" w:cs="Times New Roman"/>
          <w:sz w:val="24"/>
          <w:szCs w:val="24"/>
        </w:rPr>
        <w:t xml:space="preserve"> Following on to vie</w:t>
      </w:r>
      <w:r w:rsidR="000E5BDA" w:rsidRPr="00316B6E">
        <w:rPr>
          <w:rFonts w:ascii="Times New Roman" w:hAnsi="Times New Roman" w:cs="Times New Roman"/>
          <w:sz w:val="24"/>
          <w:szCs w:val="24"/>
        </w:rPr>
        <w:t>w</w:t>
      </w:r>
      <w:r w:rsidR="009833B5" w:rsidRPr="00316B6E">
        <w:rPr>
          <w:rFonts w:ascii="Times New Roman" w:hAnsi="Times New Roman" w:cs="Times New Roman"/>
          <w:sz w:val="24"/>
          <w:szCs w:val="24"/>
        </w:rPr>
        <w:t xml:space="preserve"> the ‘Big Society’ (BBC, 2010) and the ‘Shared Society’ (May, 2017).</w:t>
      </w:r>
      <w:r w:rsidR="00AF2B76" w:rsidRPr="00316B6E">
        <w:rPr>
          <w:rFonts w:ascii="Times New Roman" w:hAnsi="Times New Roman" w:cs="Times New Roman"/>
          <w:sz w:val="24"/>
          <w:szCs w:val="24"/>
        </w:rPr>
        <w:t xml:space="preserve"> Finally welfare dependency will be addressed within the UK (HM Government, 2010) and the what is being done to address this referring to the support given to troubled families</w:t>
      </w:r>
      <w:r w:rsidR="004C2D0C" w:rsidRPr="00316B6E">
        <w:rPr>
          <w:rFonts w:ascii="Times New Roman" w:hAnsi="Times New Roman" w:cs="Times New Roman"/>
          <w:sz w:val="24"/>
          <w:szCs w:val="24"/>
        </w:rPr>
        <w:t>.</w:t>
      </w:r>
      <w:r w:rsidR="00AF2B76" w:rsidRPr="00316B6E">
        <w:rPr>
          <w:rFonts w:ascii="Times New Roman" w:hAnsi="Times New Roman" w:cs="Times New Roman"/>
          <w:sz w:val="24"/>
          <w:szCs w:val="24"/>
        </w:rPr>
        <w:t xml:space="preserve"> (Gov.UK, 2015). </w:t>
      </w:r>
    </w:p>
    <w:p w14:paraId="71D06C9F" w14:textId="2A2ED688" w:rsidR="004E659A" w:rsidRPr="00316B6E" w:rsidRDefault="000E38CC" w:rsidP="004E659A">
      <w:pPr>
        <w:rPr>
          <w:rFonts w:ascii="Times New Roman" w:hAnsi="Times New Roman" w:cs="Times New Roman"/>
          <w:sz w:val="24"/>
          <w:szCs w:val="24"/>
        </w:rPr>
      </w:pPr>
      <w:r w:rsidRPr="00316B6E">
        <w:rPr>
          <w:rFonts w:ascii="Times New Roman" w:hAnsi="Times New Roman" w:cs="Times New Roman"/>
          <w:sz w:val="24"/>
          <w:szCs w:val="24"/>
        </w:rPr>
        <w:t xml:space="preserve">When Thatcher became the first female Prime Minister it showed women’s power to the nation, whilst Prime Minister, Thatcher was an advocate for family life, although in the 1980’s traditional family life appeared to of ended (Kids Need Both Parents, 2015). Continuing to say that people had more pressure at this time </w:t>
      </w:r>
      <w:r w:rsidR="00BF28BC" w:rsidRPr="00316B6E">
        <w:rPr>
          <w:rFonts w:ascii="Times New Roman" w:hAnsi="Times New Roman" w:cs="Times New Roman"/>
          <w:sz w:val="24"/>
          <w:szCs w:val="24"/>
        </w:rPr>
        <w:t>due to the two recessions within the decade.</w:t>
      </w:r>
      <w:r w:rsidR="00D57A1D" w:rsidRPr="00316B6E">
        <w:rPr>
          <w:rFonts w:ascii="Times New Roman" w:hAnsi="Times New Roman" w:cs="Times New Roman"/>
          <w:sz w:val="24"/>
          <w:szCs w:val="24"/>
        </w:rPr>
        <w:t xml:space="preserve"> </w:t>
      </w:r>
      <w:r w:rsidR="006A0EF7" w:rsidRPr="00316B6E">
        <w:rPr>
          <w:rFonts w:ascii="Times New Roman" w:hAnsi="Times New Roman" w:cs="Times New Roman"/>
          <w:sz w:val="24"/>
          <w:szCs w:val="24"/>
        </w:rPr>
        <w:t xml:space="preserve">There was an increase in divorce rates and more lone parenting due to women gaining more right </w:t>
      </w:r>
      <w:r w:rsidR="006A0EF7" w:rsidRPr="00316B6E">
        <w:rPr>
          <w:rFonts w:ascii="Times New Roman" w:hAnsi="Times New Roman" w:cs="Times New Roman"/>
          <w:sz w:val="24"/>
          <w:szCs w:val="24"/>
        </w:rPr>
        <w:lastRenderedPageBreak/>
        <w:t xml:space="preserve">(Kids Need Both Parents, 2015). </w:t>
      </w:r>
      <w:r w:rsidR="004C2D0C" w:rsidRPr="00316B6E">
        <w:rPr>
          <w:rFonts w:ascii="Times New Roman" w:hAnsi="Times New Roman" w:cs="Times New Roman"/>
          <w:sz w:val="24"/>
          <w:szCs w:val="24"/>
        </w:rPr>
        <w:t>Continuing to say that</w:t>
      </w:r>
      <w:r w:rsidR="006A0EF7" w:rsidRPr="00316B6E">
        <w:rPr>
          <w:rFonts w:ascii="Times New Roman" w:hAnsi="Times New Roman" w:cs="Times New Roman"/>
          <w:sz w:val="24"/>
          <w:szCs w:val="24"/>
        </w:rPr>
        <w:t xml:space="preserve"> more women worked and family life became less important, new items were released</w:t>
      </w:r>
      <w:r w:rsidR="00046FFB" w:rsidRPr="00316B6E">
        <w:rPr>
          <w:rFonts w:ascii="Times New Roman" w:hAnsi="Times New Roman" w:cs="Times New Roman"/>
          <w:sz w:val="24"/>
          <w:szCs w:val="24"/>
        </w:rPr>
        <w:t xml:space="preserve"> </w:t>
      </w:r>
      <w:r w:rsidR="006A0EF7" w:rsidRPr="00316B6E">
        <w:rPr>
          <w:rFonts w:ascii="Times New Roman" w:hAnsi="Times New Roman" w:cs="Times New Roman"/>
          <w:sz w:val="24"/>
          <w:szCs w:val="24"/>
        </w:rPr>
        <w:t>making life easier, technology such as hair dryers and</w:t>
      </w:r>
      <w:r w:rsidR="004C2D0C" w:rsidRPr="00316B6E">
        <w:rPr>
          <w:rFonts w:ascii="Times New Roman" w:hAnsi="Times New Roman" w:cs="Times New Roman"/>
          <w:sz w:val="24"/>
          <w:szCs w:val="24"/>
        </w:rPr>
        <w:t xml:space="preserve"> food like</w:t>
      </w:r>
      <w:r w:rsidR="006A0EF7" w:rsidRPr="00316B6E">
        <w:rPr>
          <w:rFonts w:ascii="Times New Roman" w:hAnsi="Times New Roman" w:cs="Times New Roman"/>
          <w:sz w:val="24"/>
          <w:szCs w:val="24"/>
        </w:rPr>
        <w:t xml:space="preserve"> pot noodles</w:t>
      </w:r>
      <w:r w:rsidR="004C2D0C" w:rsidRPr="00316B6E">
        <w:rPr>
          <w:rFonts w:ascii="Times New Roman" w:hAnsi="Times New Roman" w:cs="Times New Roman"/>
          <w:sz w:val="24"/>
          <w:szCs w:val="24"/>
        </w:rPr>
        <w:t>,</w:t>
      </w:r>
      <w:r w:rsidR="006A0EF7" w:rsidRPr="00316B6E">
        <w:rPr>
          <w:rFonts w:ascii="Times New Roman" w:hAnsi="Times New Roman" w:cs="Times New Roman"/>
          <w:sz w:val="24"/>
          <w:szCs w:val="24"/>
        </w:rPr>
        <w:t xml:space="preserve"> which made busy life more convenient. </w:t>
      </w:r>
      <w:r w:rsidR="001D58B3" w:rsidRPr="00316B6E">
        <w:rPr>
          <w:rFonts w:ascii="Times New Roman" w:hAnsi="Times New Roman" w:cs="Times New Roman"/>
          <w:sz w:val="24"/>
          <w:szCs w:val="24"/>
        </w:rPr>
        <w:t xml:space="preserve">In comparison, according to OECD (2011) the average age for a woman to have a child has risen from the age of 24 in the 1980’s to 28 in 2008, the reasoning behind this was due to women wanting to establish careers for themselves. </w:t>
      </w:r>
      <w:r w:rsidR="00703426" w:rsidRPr="00316B6E">
        <w:rPr>
          <w:rFonts w:ascii="Times New Roman" w:hAnsi="Times New Roman" w:cs="Times New Roman"/>
          <w:sz w:val="24"/>
          <w:szCs w:val="24"/>
        </w:rPr>
        <w:t xml:space="preserve">Additionally OECD (2011) informs that the increase in a mother’s employment has seen an increase in wealth amongst the family unit.  </w:t>
      </w:r>
      <w:r w:rsidR="00B35D72" w:rsidRPr="00316B6E">
        <w:rPr>
          <w:rFonts w:ascii="Times New Roman" w:hAnsi="Times New Roman" w:cs="Times New Roman"/>
          <w:sz w:val="24"/>
          <w:szCs w:val="24"/>
        </w:rPr>
        <w:t xml:space="preserve">In the contemporary world </w:t>
      </w:r>
      <w:r w:rsidR="001F3A61" w:rsidRPr="00316B6E">
        <w:rPr>
          <w:rFonts w:ascii="Times New Roman" w:hAnsi="Times New Roman" w:cs="Times New Roman"/>
          <w:sz w:val="24"/>
          <w:szCs w:val="24"/>
        </w:rPr>
        <w:t xml:space="preserve">however, according to Galic (2011) although the introduction of women into the labour market has been introduced and the volume of women in work has increased, this has not made society gender equal. </w:t>
      </w:r>
      <w:r w:rsidR="005D7B9E" w:rsidRPr="00316B6E">
        <w:rPr>
          <w:rFonts w:ascii="Times New Roman" w:hAnsi="Times New Roman" w:cs="Times New Roman"/>
          <w:sz w:val="24"/>
          <w:szCs w:val="24"/>
        </w:rPr>
        <w:t>Galic (2011) continuing to inform that a number of authors have the opinion that</w:t>
      </w:r>
      <w:r w:rsidR="00984236" w:rsidRPr="00316B6E">
        <w:rPr>
          <w:rFonts w:ascii="Times New Roman" w:hAnsi="Times New Roman" w:cs="Times New Roman"/>
          <w:sz w:val="24"/>
          <w:szCs w:val="24"/>
        </w:rPr>
        <w:t xml:space="preserve"> the separation between men and women in labour is the main structure of patriarchal capitalism, this therefor</w:t>
      </w:r>
      <w:r w:rsidR="002B5A26" w:rsidRPr="00316B6E">
        <w:rPr>
          <w:rFonts w:ascii="Times New Roman" w:hAnsi="Times New Roman" w:cs="Times New Roman"/>
          <w:sz w:val="24"/>
          <w:szCs w:val="24"/>
        </w:rPr>
        <w:t>e</w:t>
      </w:r>
      <w:r w:rsidR="00984236" w:rsidRPr="00316B6E">
        <w:rPr>
          <w:rFonts w:ascii="Times New Roman" w:hAnsi="Times New Roman" w:cs="Times New Roman"/>
          <w:sz w:val="24"/>
          <w:szCs w:val="24"/>
        </w:rPr>
        <w:t xml:space="preserve"> supporting the devaluing and marginalisation of female labourers.</w:t>
      </w:r>
    </w:p>
    <w:p w14:paraId="0D12AFBD" w14:textId="714C6691" w:rsidR="004E659A" w:rsidRPr="00316B6E" w:rsidRDefault="004E659A" w:rsidP="004E659A">
      <w:pPr>
        <w:rPr>
          <w:rFonts w:ascii="Times New Roman" w:hAnsi="Times New Roman" w:cs="Times New Roman"/>
          <w:sz w:val="24"/>
          <w:szCs w:val="24"/>
        </w:rPr>
      </w:pPr>
      <w:r w:rsidRPr="00316B6E">
        <w:rPr>
          <w:rFonts w:ascii="Times New Roman" w:hAnsi="Times New Roman" w:cs="Times New Roman"/>
          <w:sz w:val="24"/>
          <w:szCs w:val="24"/>
        </w:rPr>
        <w:t>After the stagflation experienced in the 1970’s, there was a change in the 1980’s to the benefits received when unemployed. Unemployment benefits were changed from being relatively unrestricted payments to job seekers allowance which changed this payment to require individuals to actively look for work (Deeming and Johnston, 2018). In contemporary society Job seekers allowance still is in place, new style job seekers allowance is in place to support individuals when looking for work, according to Gov.uk (2020) an individual has to prove they are actively looking for work while they claim the money. This change supporting Thatcher’s statement</w:t>
      </w:r>
      <w:r w:rsidR="00F73BD5" w:rsidRPr="00316B6E">
        <w:rPr>
          <w:rFonts w:ascii="Times New Roman" w:hAnsi="Times New Roman" w:cs="Times New Roman"/>
          <w:sz w:val="24"/>
          <w:szCs w:val="24"/>
        </w:rPr>
        <w:t xml:space="preserve">, by showing the changes made to decrease the strain on the welfare state by tacking unemployment. </w:t>
      </w:r>
    </w:p>
    <w:p w14:paraId="0BB8F6AF" w14:textId="26CECFDC" w:rsidR="00CD5D91" w:rsidRPr="00316B6E" w:rsidRDefault="00111E7D" w:rsidP="004E659A">
      <w:pPr>
        <w:rPr>
          <w:rFonts w:ascii="Times New Roman" w:hAnsi="Times New Roman" w:cs="Times New Roman"/>
          <w:sz w:val="24"/>
          <w:szCs w:val="24"/>
        </w:rPr>
      </w:pPr>
      <w:r w:rsidRPr="00316B6E">
        <w:rPr>
          <w:rFonts w:ascii="Times New Roman" w:hAnsi="Times New Roman" w:cs="Times New Roman"/>
          <w:sz w:val="24"/>
          <w:szCs w:val="24"/>
        </w:rPr>
        <w:t>T</w:t>
      </w:r>
      <w:r w:rsidR="006F1EFC" w:rsidRPr="00316B6E">
        <w:rPr>
          <w:rFonts w:ascii="Times New Roman" w:hAnsi="Times New Roman" w:cs="Times New Roman"/>
          <w:sz w:val="24"/>
          <w:szCs w:val="24"/>
        </w:rPr>
        <w:t>he statement Thatcher (</w:t>
      </w:r>
      <w:r w:rsidR="00B83E6F" w:rsidRPr="00316B6E">
        <w:rPr>
          <w:rFonts w:ascii="Times New Roman" w:hAnsi="Times New Roman" w:cs="Times New Roman"/>
          <w:sz w:val="24"/>
          <w:szCs w:val="24"/>
        </w:rPr>
        <w:t>1987</w:t>
      </w:r>
      <w:r w:rsidR="006F1EFC" w:rsidRPr="00316B6E">
        <w:rPr>
          <w:rFonts w:ascii="Times New Roman" w:hAnsi="Times New Roman" w:cs="Times New Roman"/>
          <w:sz w:val="24"/>
          <w:szCs w:val="24"/>
        </w:rPr>
        <w:t>)</w:t>
      </w:r>
      <w:r w:rsidR="00D52A8D" w:rsidRPr="00316B6E">
        <w:rPr>
          <w:rFonts w:ascii="Times New Roman" w:hAnsi="Times New Roman" w:cs="Times New Roman"/>
          <w:sz w:val="24"/>
          <w:szCs w:val="24"/>
        </w:rPr>
        <w:t xml:space="preserve"> made, need</w:t>
      </w:r>
      <w:r w:rsidR="004E659A" w:rsidRPr="00316B6E">
        <w:rPr>
          <w:rFonts w:ascii="Times New Roman" w:hAnsi="Times New Roman" w:cs="Times New Roman"/>
          <w:sz w:val="24"/>
          <w:szCs w:val="24"/>
        </w:rPr>
        <w:t>ed</w:t>
      </w:r>
      <w:r w:rsidR="00D52A8D" w:rsidRPr="00316B6E">
        <w:rPr>
          <w:rFonts w:ascii="Times New Roman" w:hAnsi="Times New Roman" w:cs="Times New Roman"/>
          <w:sz w:val="24"/>
          <w:szCs w:val="24"/>
        </w:rPr>
        <w:t xml:space="preserve"> to address the rise in unemployment, Government finances and the budget of the National Health Service, Thatcher suggested a change in order to reduce the strain on the welfare state, the proposed change required society to shift the responsibility of societies welfare from the state to the individuals and private organisations. This explain</w:t>
      </w:r>
      <w:r w:rsidR="002D1E7D" w:rsidRPr="00316B6E">
        <w:rPr>
          <w:rFonts w:ascii="Times New Roman" w:hAnsi="Times New Roman" w:cs="Times New Roman"/>
          <w:sz w:val="24"/>
          <w:szCs w:val="24"/>
        </w:rPr>
        <w:t>s</w:t>
      </w:r>
      <w:r w:rsidR="00D52A8D" w:rsidRPr="00316B6E">
        <w:rPr>
          <w:rFonts w:ascii="Times New Roman" w:hAnsi="Times New Roman" w:cs="Times New Roman"/>
          <w:sz w:val="24"/>
          <w:szCs w:val="24"/>
        </w:rPr>
        <w:t xml:space="preserve"> the meaning behind the statement that was made by Thatcher (1987) (Walsh et al, 2000, p.52</w:t>
      </w:r>
      <w:r w:rsidR="0025526F" w:rsidRPr="00316B6E">
        <w:rPr>
          <w:rFonts w:ascii="Times New Roman" w:hAnsi="Times New Roman" w:cs="Times New Roman"/>
          <w:sz w:val="24"/>
          <w:szCs w:val="24"/>
        </w:rPr>
        <w:t xml:space="preserve"> </w:t>
      </w:r>
      <w:r w:rsidR="0025526F" w:rsidRPr="00316B6E">
        <w:rPr>
          <w:rFonts w:ascii="Times New Roman" w:hAnsi="Times New Roman" w:cs="Times New Roman"/>
          <w:i/>
          <w:iCs/>
          <w:sz w:val="24"/>
          <w:szCs w:val="24"/>
        </w:rPr>
        <w:t>cited in</w:t>
      </w:r>
      <w:r w:rsidR="0025526F" w:rsidRPr="00316B6E">
        <w:rPr>
          <w:rFonts w:ascii="Times New Roman" w:hAnsi="Times New Roman" w:cs="Times New Roman"/>
          <w:sz w:val="24"/>
          <w:szCs w:val="24"/>
        </w:rPr>
        <w:t xml:space="preserve"> UK Essays, 2018</w:t>
      </w:r>
      <w:r w:rsidR="00D52A8D" w:rsidRPr="00316B6E">
        <w:rPr>
          <w:rFonts w:ascii="Times New Roman" w:hAnsi="Times New Roman" w:cs="Times New Roman"/>
          <w:sz w:val="24"/>
          <w:szCs w:val="24"/>
        </w:rPr>
        <w:t>)</w:t>
      </w:r>
      <w:r w:rsidR="0025526F" w:rsidRPr="00316B6E">
        <w:rPr>
          <w:rFonts w:ascii="Times New Roman" w:hAnsi="Times New Roman" w:cs="Times New Roman"/>
          <w:sz w:val="24"/>
          <w:szCs w:val="24"/>
        </w:rPr>
        <w:t>.</w:t>
      </w:r>
      <w:r w:rsidR="00D52A8D" w:rsidRPr="00316B6E">
        <w:rPr>
          <w:rFonts w:ascii="Times New Roman" w:hAnsi="Times New Roman" w:cs="Times New Roman"/>
          <w:sz w:val="24"/>
          <w:szCs w:val="24"/>
        </w:rPr>
        <w:t xml:space="preserve"> </w:t>
      </w:r>
      <w:r w:rsidR="00433673" w:rsidRPr="00316B6E">
        <w:rPr>
          <w:rFonts w:ascii="Times New Roman" w:hAnsi="Times New Roman" w:cs="Times New Roman"/>
          <w:sz w:val="24"/>
          <w:szCs w:val="24"/>
        </w:rPr>
        <w:t xml:space="preserve">During Thatcher’s time as Prime Minister she acted with her opinion that the nuclear family was the best atmosphere to raise children and give them the correct life values including self-resilience (Jones et al, 2007, p.156 </w:t>
      </w:r>
      <w:r w:rsidR="00433673" w:rsidRPr="00316B6E">
        <w:rPr>
          <w:rFonts w:ascii="Times New Roman" w:hAnsi="Times New Roman" w:cs="Times New Roman"/>
          <w:i/>
          <w:iCs/>
          <w:sz w:val="24"/>
          <w:szCs w:val="24"/>
        </w:rPr>
        <w:t>cited in</w:t>
      </w:r>
      <w:r w:rsidR="00433673" w:rsidRPr="00316B6E">
        <w:rPr>
          <w:rFonts w:ascii="Times New Roman" w:hAnsi="Times New Roman" w:cs="Times New Roman"/>
          <w:sz w:val="24"/>
          <w:szCs w:val="24"/>
        </w:rPr>
        <w:t xml:space="preserve"> UK Essays, 2018).</w:t>
      </w:r>
      <w:r w:rsidRPr="00316B6E">
        <w:rPr>
          <w:rFonts w:ascii="Times New Roman" w:hAnsi="Times New Roman" w:cs="Times New Roman"/>
          <w:sz w:val="24"/>
          <w:szCs w:val="24"/>
        </w:rPr>
        <w:t xml:space="preserve"> This lin</w:t>
      </w:r>
      <w:r w:rsidR="00910CAF" w:rsidRPr="00316B6E">
        <w:rPr>
          <w:rFonts w:ascii="Times New Roman" w:hAnsi="Times New Roman" w:cs="Times New Roman"/>
          <w:sz w:val="24"/>
          <w:szCs w:val="24"/>
        </w:rPr>
        <w:t>k</w:t>
      </w:r>
      <w:r w:rsidRPr="00316B6E">
        <w:rPr>
          <w:rFonts w:ascii="Times New Roman" w:hAnsi="Times New Roman" w:cs="Times New Roman"/>
          <w:sz w:val="24"/>
          <w:szCs w:val="24"/>
        </w:rPr>
        <w:t>ing to the functionalist perspective of family</w:t>
      </w:r>
      <w:r w:rsidR="00F73BD5" w:rsidRPr="00316B6E">
        <w:rPr>
          <w:rFonts w:ascii="Times New Roman" w:hAnsi="Times New Roman" w:cs="Times New Roman"/>
          <w:sz w:val="24"/>
          <w:szCs w:val="24"/>
        </w:rPr>
        <w:t xml:space="preserve"> which is that</w:t>
      </w:r>
      <w:r w:rsidRPr="00316B6E">
        <w:rPr>
          <w:rFonts w:ascii="Times New Roman" w:hAnsi="Times New Roman" w:cs="Times New Roman"/>
          <w:sz w:val="24"/>
          <w:szCs w:val="24"/>
        </w:rPr>
        <w:t xml:space="preserve"> overall it has an important role in supporting social stability and social cohesion.  There are multiple functionalist perspectives when referring to family(The Hectic Teacher, 2020), these have </w:t>
      </w:r>
      <w:r w:rsidRPr="00316B6E">
        <w:rPr>
          <w:rFonts w:ascii="Times New Roman" w:hAnsi="Times New Roman" w:cs="Times New Roman"/>
          <w:sz w:val="24"/>
          <w:szCs w:val="24"/>
        </w:rPr>
        <w:lastRenderedPageBreak/>
        <w:t>similarities, such as the view that family is essential in reference to educating the next generation on social norms and values. Meeting economic needs is a part of a functionalist perspective of family also, this being the ability to provide food and shelter for the family.</w:t>
      </w:r>
      <w:r w:rsidR="004E659A" w:rsidRPr="00316B6E">
        <w:rPr>
          <w:rFonts w:ascii="Times New Roman" w:hAnsi="Times New Roman" w:cs="Times New Roman"/>
          <w:sz w:val="24"/>
          <w:szCs w:val="24"/>
        </w:rPr>
        <w:t xml:space="preserve"> When referring to family there are many legislations that have been introduced</w:t>
      </w:r>
      <w:r w:rsidR="002D1E7D" w:rsidRPr="00316B6E">
        <w:rPr>
          <w:rFonts w:ascii="Times New Roman" w:hAnsi="Times New Roman" w:cs="Times New Roman"/>
          <w:sz w:val="24"/>
          <w:szCs w:val="24"/>
        </w:rPr>
        <w:t xml:space="preserve"> (The Hectic Teacher, 2020)</w:t>
      </w:r>
      <w:r w:rsidR="004E659A" w:rsidRPr="00316B6E">
        <w:rPr>
          <w:rFonts w:ascii="Times New Roman" w:hAnsi="Times New Roman" w:cs="Times New Roman"/>
          <w:sz w:val="24"/>
          <w:szCs w:val="24"/>
        </w:rPr>
        <w:t xml:space="preserve">. </w:t>
      </w:r>
    </w:p>
    <w:p w14:paraId="71E724F9" w14:textId="1C044BC4" w:rsidR="005F3E6B" w:rsidRPr="00316B6E" w:rsidRDefault="00A96743" w:rsidP="005F3E6B">
      <w:pPr>
        <w:rPr>
          <w:rFonts w:ascii="Times New Roman" w:hAnsi="Times New Roman" w:cs="Times New Roman"/>
          <w:sz w:val="24"/>
          <w:szCs w:val="24"/>
        </w:rPr>
      </w:pPr>
      <w:r w:rsidRPr="00316B6E">
        <w:rPr>
          <w:rFonts w:ascii="Times New Roman" w:hAnsi="Times New Roman" w:cs="Times New Roman"/>
          <w:sz w:val="24"/>
          <w:szCs w:val="24"/>
        </w:rPr>
        <w:t xml:space="preserve">Many changes took place in UK society while Thatcher was prime minister, </w:t>
      </w:r>
      <w:r w:rsidR="00FE694C" w:rsidRPr="00316B6E">
        <w:rPr>
          <w:rFonts w:ascii="Times New Roman" w:hAnsi="Times New Roman" w:cs="Times New Roman"/>
          <w:sz w:val="24"/>
          <w:szCs w:val="24"/>
        </w:rPr>
        <w:t xml:space="preserve">Douglas (1990) informs on this is their article, beginning to give information on </w:t>
      </w:r>
      <w:r w:rsidR="009F5C3B" w:rsidRPr="00316B6E">
        <w:rPr>
          <w:rFonts w:ascii="Times New Roman" w:hAnsi="Times New Roman" w:cs="Times New Roman"/>
          <w:sz w:val="24"/>
          <w:szCs w:val="24"/>
        </w:rPr>
        <w:t>The Matrimonial and Family Proceedings Act 1984</w:t>
      </w:r>
      <w:r w:rsidR="00F73BD5" w:rsidRPr="00316B6E">
        <w:rPr>
          <w:rFonts w:ascii="Times New Roman" w:hAnsi="Times New Roman" w:cs="Times New Roman"/>
          <w:sz w:val="24"/>
          <w:szCs w:val="24"/>
        </w:rPr>
        <w:t>, this</w:t>
      </w:r>
      <w:r w:rsidR="009F5C3B" w:rsidRPr="00316B6E">
        <w:rPr>
          <w:rFonts w:ascii="Times New Roman" w:hAnsi="Times New Roman" w:cs="Times New Roman"/>
          <w:sz w:val="24"/>
          <w:szCs w:val="24"/>
        </w:rPr>
        <w:t xml:space="preserve"> reduced the amount of time couples had to go before divorcing, this was from three years down to one year, additionally making</w:t>
      </w:r>
      <w:r w:rsidR="00F73BD5" w:rsidRPr="00316B6E">
        <w:rPr>
          <w:rFonts w:ascii="Times New Roman" w:hAnsi="Times New Roman" w:cs="Times New Roman"/>
          <w:sz w:val="24"/>
          <w:szCs w:val="24"/>
        </w:rPr>
        <w:t xml:space="preserve"> it</w:t>
      </w:r>
      <w:r w:rsidR="009F5C3B" w:rsidRPr="00316B6E">
        <w:rPr>
          <w:rFonts w:ascii="Times New Roman" w:hAnsi="Times New Roman" w:cs="Times New Roman"/>
          <w:sz w:val="24"/>
          <w:szCs w:val="24"/>
        </w:rPr>
        <w:t xml:space="preserve"> so the court had to ensure that both individuals were not worse off due to the divorce. Before this legislation came into place, after a divorce the man would still need to support the ex-wife and his children, this then mainly resulting in financial problems, this Act made it so the court had to c</w:t>
      </w:r>
      <w:r w:rsidR="00886D51" w:rsidRPr="00316B6E">
        <w:rPr>
          <w:rFonts w:ascii="Times New Roman" w:hAnsi="Times New Roman" w:cs="Times New Roman"/>
          <w:sz w:val="24"/>
          <w:szCs w:val="24"/>
        </w:rPr>
        <w:t>o</w:t>
      </w:r>
      <w:r w:rsidR="009F5C3B" w:rsidRPr="00316B6E">
        <w:rPr>
          <w:rFonts w:ascii="Times New Roman" w:hAnsi="Times New Roman" w:cs="Times New Roman"/>
          <w:sz w:val="24"/>
          <w:szCs w:val="24"/>
        </w:rPr>
        <w:t>nsider the possibility of</w:t>
      </w:r>
      <w:r w:rsidR="00886D51" w:rsidRPr="00316B6E">
        <w:rPr>
          <w:rFonts w:ascii="Times New Roman" w:hAnsi="Times New Roman" w:cs="Times New Roman"/>
          <w:sz w:val="24"/>
          <w:szCs w:val="24"/>
        </w:rPr>
        <w:t xml:space="preserve"> financially separation after a one off settlement figure dependent on individual circumstances. </w:t>
      </w:r>
      <w:r w:rsidR="009F5C3B" w:rsidRPr="00316B6E">
        <w:rPr>
          <w:rFonts w:ascii="Times New Roman" w:hAnsi="Times New Roman" w:cs="Times New Roman"/>
          <w:sz w:val="24"/>
          <w:szCs w:val="24"/>
        </w:rPr>
        <w:t xml:space="preserve"> </w:t>
      </w:r>
      <w:r w:rsidR="003D7B4F" w:rsidRPr="00316B6E">
        <w:rPr>
          <w:rFonts w:ascii="Times New Roman" w:hAnsi="Times New Roman" w:cs="Times New Roman"/>
          <w:sz w:val="24"/>
          <w:szCs w:val="24"/>
        </w:rPr>
        <w:t>The article suggests that although the changes that were made in 1984 to this legislation appear to make divorce easier, it additionally perhaps makes it so parents need to consider the best for their children financially.</w:t>
      </w:r>
    </w:p>
    <w:p w14:paraId="6095A515" w14:textId="5C444A68" w:rsidR="00D701D3" w:rsidRPr="00316B6E" w:rsidRDefault="001743EB" w:rsidP="005F3E6B">
      <w:pPr>
        <w:rPr>
          <w:rFonts w:ascii="Times New Roman" w:hAnsi="Times New Roman" w:cs="Times New Roman"/>
          <w:sz w:val="24"/>
          <w:szCs w:val="24"/>
        </w:rPr>
      </w:pPr>
      <w:r w:rsidRPr="00316B6E">
        <w:rPr>
          <w:rFonts w:ascii="Times New Roman" w:hAnsi="Times New Roman" w:cs="Times New Roman"/>
          <w:sz w:val="24"/>
          <w:szCs w:val="24"/>
        </w:rPr>
        <w:t>Douglas (1990)</w:t>
      </w:r>
      <w:r w:rsidR="00F73BD5" w:rsidRPr="00316B6E">
        <w:rPr>
          <w:rFonts w:ascii="Times New Roman" w:hAnsi="Times New Roman" w:cs="Times New Roman"/>
          <w:sz w:val="24"/>
          <w:szCs w:val="24"/>
        </w:rPr>
        <w:t xml:space="preserve"> additionally</w:t>
      </w:r>
      <w:r w:rsidRPr="00316B6E">
        <w:rPr>
          <w:rFonts w:ascii="Times New Roman" w:hAnsi="Times New Roman" w:cs="Times New Roman"/>
          <w:sz w:val="24"/>
          <w:szCs w:val="24"/>
        </w:rPr>
        <w:t xml:space="preserve"> informs on </w:t>
      </w:r>
      <w:r w:rsidR="00710B3E" w:rsidRPr="00316B6E">
        <w:rPr>
          <w:rFonts w:ascii="Times New Roman" w:hAnsi="Times New Roman" w:cs="Times New Roman"/>
          <w:sz w:val="24"/>
          <w:szCs w:val="24"/>
        </w:rPr>
        <w:t>The Family Law Reform Act 1987</w:t>
      </w:r>
      <w:r w:rsidR="00F73BD5" w:rsidRPr="00316B6E">
        <w:rPr>
          <w:rFonts w:ascii="Times New Roman" w:hAnsi="Times New Roman" w:cs="Times New Roman"/>
          <w:sz w:val="24"/>
          <w:szCs w:val="24"/>
        </w:rPr>
        <w:t xml:space="preserve">, this </w:t>
      </w:r>
      <w:r w:rsidR="00710B3E" w:rsidRPr="00316B6E">
        <w:rPr>
          <w:rFonts w:ascii="Times New Roman" w:hAnsi="Times New Roman" w:cs="Times New Roman"/>
          <w:sz w:val="24"/>
          <w:szCs w:val="24"/>
        </w:rPr>
        <w:t>was introduced</w:t>
      </w:r>
      <w:r w:rsidR="00F73BD5" w:rsidRPr="00316B6E">
        <w:rPr>
          <w:rFonts w:ascii="Times New Roman" w:hAnsi="Times New Roman" w:cs="Times New Roman"/>
          <w:sz w:val="24"/>
          <w:szCs w:val="24"/>
        </w:rPr>
        <w:t xml:space="preserve"> and also appeared to be against </w:t>
      </w:r>
      <w:r w:rsidR="00710B3E" w:rsidRPr="00316B6E">
        <w:rPr>
          <w:rFonts w:ascii="Times New Roman" w:hAnsi="Times New Roman" w:cs="Times New Roman"/>
          <w:sz w:val="24"/>
          <w:szCs w:val="24"/>
        </w:rPr>
        <w:t>the idea of a traditional nuclear family. This Act was to stop the discrimination experienced due to being an illegitimate child</w:t>
      </w:r>
      <w:r w:rsidR="00D701D3" w:rsidRPr="00316B6E">
        <w:rPr>
          <w:rFonts w:ascii="Times New Roman" w:hAnsi="Times New Roman" w:cs="Times New Roman"/>
          <w:sz w:val="24"/>
          <w:szCs w:val="24"/>
        </w:rPr>
        <w:t xml:space="preserve">, following on the article discusses how a father would not have any legal right before this law to see their child without going to court to have this granted, the Act made it so men could apply for child maintenance as before only women to claim it from the man and never the other way around, unmarried fathers could also now have full parental rights of their child. </w:t>
      </w:r>
      <w:r w:rsidR="00710B3E" w:rsidRPr="00316B6E">
        <w:rPr>
          <w:rFonts w:ascii="Times New Roman" w:hAnsi="Times New Roman" w:cs="Times New Roman"/>
          <w:sz w:val="24"/>
          <w:szCs w:val="24"/>
        </w:rPr>
        <w:t xml:space="preserve"> </w:t>
      </w:r>
    </w:p>
    <w:p w14:paraId="69ABD99B" w14:textId="77777777" w:rsidR="001326C2" w:rsidRPr="00316B6E" w:rsidRDefault="001743EB" w:rsidP="00CD5D91">
      <w:pPr>
        <w:rPr>
          <w:rFonts w:ascii="Times New Roman" w:hAnsi="Times New Roman" w:cs="Times New Roman"/>
          <w:sz w:val="24"/>
          <w:szCs w:val="24"/>
        </w:rPr>
      </w:pPr>
      <w:r w:rsidRPr="00316B6E">
        <w:rPr>
          <w:rFonts w:ascii="Times New Roman" w:hAnsi="Times New Roman" w:cs="Times New Roman"/>
          <w:sz w:val="24"/>
          <w:szCs w:val="24"/>
        </w:rPr>
        <w:t>Also f</w:t>
      </w:r>
      <w:r w:rsidR="00796D0A" w:rsidRPr="00316B6E">
        <w:rPr>
          <w:rFonts w:ascii="Times New Roman" w:hAnsi="Times New Roman" w:cs="Times New Roman"/>
          <w:sz w:val="24"/>
          <w:szCs w:val="24"/>
        </w:rPr>
        <w:t>ollowing on from this,</w:t>
      </w:r>
      <w:r w:rsidRPr="00316B6E">
        <w:rPr>
          <w:rFonts w:ascii="Times New Roman" w:hAnsi="Times New Roman" w:cs="Times New Roman"/>
          <w:sz w:val="24"/>
          <w:szCs w:val="24"/>
        </w:rPr>
        <w:t xml:space="preserve"> Douglas (1990) says</w:t>
      </w:r>
      <w:r w:rsidR="00796D0A" w:rsidRPr="00316B6E">
        <w:rPr>
          <w:rFonts w:ascii="Times New Roman" w:hAnsi="Times New Roman" w:cs="Times New Roman"/>
          <w:sz w:val="24"/>
          <w:szCs w:val="24"/>
        </w:rPr>
        <w:t xml:space="preserve"> a law </w:t>
      </w:r>
      <w:r w:rsidRPr="00316B6E">
        <w:rPr>
          <w:rFonts w:ascii="Times New Roman" w:hAnsi="Times New Roman" w:cs="Times New Roman"/>
          <w:sz w:val="24"/>
          <w:szCs w:val="24"/>
        </w:rPr>
        <w:t xml:space="preserve">was </w:t>
      </w:r>
      <w:r w:rsidR="00796D0A" w:rsidRPr="00316B6E">
        <w:rPr>
          <w:rFonts w:ascii="Times New Roman" w:hAnsi="Times New Roman" w:cs="Times New Roman"/>
          <w:sz w:val="24"/>
          <w:szCs w:val="24"/>
        </w:rPr>
        <w:t>introduce</w:t>
      </w:r>
      <w:r w:rsidRPr="00316B6E">
        <w:rPr>
          <w:rFonts w:ascii="Times New Roman" w:hAnsi="Times New Roman" w:cs="Times New Roman"/>
          <w:sz w:val="24"/>
          <w:szCs w:val="24"/>
        </w:rPr>
        <w:t>d</w:t>
      </w:r>
      <w:r w:rsidR="00796D0A" w:rsidRPr="00316B6E">
        <w:rPr>
          <w:rFonts w:ascii="Times New Roman" w:hAnsi="Times New Roman" w:cs="Times New Roman"/>
          <w:sz w:val="24"/>
          <w:szCs w:val="24"/>
        </w:rPr>
        <w:t xml:space="preserve"> in 1989 refers more towards the responsibilities of parents rather that the rights like in The Family Law Reform Act 1987 mentioned above. The Children Act 1989</w:t>
      </w:r>
      <w:r w:rsidR="00A3590E" w:rsidRPr="00316B6E">
        <w:rPr>
          <w:rFonts w:ascii="Times New Roman" w:hAnsi="Times New Roman" w:cs="Times New Roman"/>
          <w:sz w:val="24"/>
          <w:szCs w:val="24"/>
        </w:rPr>
        <w:t xml:space="preserve">, the first part of the Act says that the court is not to make a order in regards to a child unless it is in the best interest of the child to do so. This meaning that in the event that parents divorce it is up to the individuals to discuss arrangements such as living and schooling, it is only when needed the court will make decisions like this for them. </w:t>
      </w:r>
      <w:r w:rsidR="00796D0A" w:rsidRPr="00316B6E">
        <w:rPr>
          <w:rFonts w:ascii="Times New Roman" w:hAnsi="Times New Roman" w:cs="Times New Roman"/>
          <w:sz w:val="24"/>
          <w:szCs w:val="24"/>
        </w:rPr>
        <w:t xml:space="preserve"> </w:t>
      </w:r>
    </w:p>
    <w:p w14:paraId="7B839E10" w14:textId="6C62BD94" w:rsidR="00E50047" w:rsidRPr="00316B6E" w:rsidRDefault="00E50047" w:rsidP="001A0C78">
      <w:pPr>
        <w:rPr>
          <w:rFonts w:ascii="Times New Roman" w:hAnsi="Times New Roman" w:cs="Times New Roman"/>
          <w:sz w:val="24"/>
          <w:szCs w:val="24"/>
        </w:rPr>
      </w:pPr>
      <w:r w:rsidRPr="00316B6E">
        <w:rPr>
          <w:rFonts w:ascii="Times New Roman" w:hAnsi="Times New Roman" w:cs="Times New Roman"/>
          <w:sz w:val="24"/>
          <w:szCs w:val="24"/>
        </w:rPr>
        <w:t>As well as the introduction of these pieces of legislation, Thatcher is also remembered due to her</w:t>
      </w:r>
      <w:r w:rsidR="00751273" w:rsidRPr="00316B6E">
        <w:rPr>
          <w:rFonts w:ascii="Times New Roman" w:hAnsi="Times New Roman" w:cs="Times New Roman"/>
          <w:sz w:val="24"/>
          <w:szCs w:val="24"/>
        </w:rPr>
        <w:t xml:space="preserve"> actions that privatised many companies, starting with British Gas. </w:t>
      </w:r>
      <w:r w:rsidR="00C66E39" w:rsidRPr="00316B6E">
        <w:rPr>
          <w:rFonts w:ascii="Times New Roman" w:hAnsi="Times New Roman" w:cs="Times New Roman"/>
          <w:sz w:val="24"/>
          <w:szCs w:val="24"/>
        </w:rPr>
        <w:t xml:space="preserve">According to Coman </w:t>
      </w:r>
      <w:r w:rsidR="00C66E39" w:rsidRPr="00316B6E">
        <w:rPr>
          <w:rFonts w:ascii="Times New Roman" w:hAnsi="Times New Roman" w:cs="Times New Roman"/>
          <w:sz w:val="24"/>
          <w:szCs w:val="24"/>
        </w:rPr>
        <w:lastRenderedPageBreak/>
        <w:t>(2013) i</w:t>
      </w:r>
      <w:r w:rsidR="00751273" w:rsidRPr="00316B6E">
        <w:rPr>
          <w:rFonts w:ascii="Times New Roman" w:hAnsi="Times New Roman" w:cs="Times New Roman"/>
          <w:sz w:val="24"/>
          <w:szCs w:val="24"/>
        </w:rPr>
        <w:t xml:space="preserve">n </w:t>
      </w:r>
      <w:r w:rsidR="00C66E39" w:rsidRPr="00316B6E">
        <w:rPr>
          <w:rFonts w:ascii="Times New Roman" w:hAnsi="Times New Roman" w:cs="Times New Roman"/>
          <w:sz w:val="24"/>
          <w:szCs w:val="24"/>
        </w:rPr>
        <w:t>1986 people were able to apply for British Gas shares, some people doing this in order to sell them on for a quick profit. Additional companies followed in becoming private, Thatcher claimed that this was a way in which people could regain power back.</w:t>
      </w:r>
      <w:r w:rsidR="00E12F4F" w:rsidRPr="00316B6E">
        <w:rPr>
          <w:rFonts w:ascii="Times New Roman" w:hAnsi="Times New Roman" w:cs="Times New Roman"/>
          <w:sz w:val="24"/>
          <w:szCs w:val="24"/>
        </w:rPr>
        <w:t xml:space="preserve"> Following on, this links </w:t>
      </w:r>
      <w:r w:rsidR="00E2205D" w:rsidRPr="00316B6E">
        <w:rPr>
          <w:rFonts w:ascii="Times New Roman" w:hAnsi="Times New Roman" w:cs="Times New Roman"/>
          <w:sz w:val="24"/>
          <w:szCs w:val="24"/>
        </w:rPr>
        <w:t>and supports</w:t>
      </w:r>
      <w:r w:rsidR="00E12F4F" w:rsidRPr="00316B6E">
        <w:rPr>
          <w:rFonts w:ascii="Times New Roman" w:hAnsi="Times New Roman" w:cs="Times New Roman"/>
          <w:sz w:val="24"/>
          <w:szCs w:val="24"/>
        </w:rPr>
        <w:t xml:space="preserve"> neoliberalism</w:t>
      </w:r>
      <w:r w:rsidR="00CD0240" w:rsidRPr="00316B6E">
        <w:rPr>
          <w:rFonts w:ascii="Times New Roman" w:hAnsi="Times New Roman" w:cs="Times New Roman"/>
          <w:sz w:val="24"/>
          <w:szCs w:val="24"/>
        </w:rPr>
        <w:t>, this being the reduction in the influence that the state has on the economy (Monbiot, 2016). Continuing</w:t>
      </w:r>
      <w:r w:rsidR="001C56F2" w:rsidRPr="00316B6E">
        <w:rPr>
          <w:rFonts w:ascii="Times New Roman" w:hAnsi="Times New Roman" w:cs="Times New Roman"/>
          <w:sz w:val="24"/>
          <w:szCs w:val="24"/>
        </w:rPr>
        <w:t xml:space="preserve"> to</w:t>
      </w:r>
      <w:r w:rsidR="00CD0240" w:rsidRPr="00316B6E">
        <w:rPr>
          <w:rFonts w:ascii="Times New Roman" w:hAnsi="Times New Roman" w:cs="Times New Roman"/>
          <w:sz w:val="24"/>
          <w:szCs w:val="24"/>
        </w:rPr>
        <w:t xml:space="preserve"> provide information on how tax regulation should be minimised which was another aspect that was addressed when Thatcher ran the country. Thatcher</w:t>
      </w:r>
      <w:r w:rsidR="006B526E" w:rsidRPr="00316B6E">
        <w:rPr>
          <w:rFonts w:ascii="Times New Roman" w:hAnsi="Times New Roman" w:cs="Times New Roman"/>
          <w:sz w:val="24"/>
          <w:szCs w:val="24"/>
        </w:rPr>
        <w:t xml:space="preserve">’s chancellors cut the amount of income tax that was paid and changed the way in which it was paid so that the value added tax went up on most items that were bought by individuals (Gompertz, 2013).  </w:t>
      </w:r>
      <w:r w:rsidR="001C56F2" w:rsidRPr="00316B6E">
        <w:rPr>
          <w:rFonts w:ascii="Times New Roman" w:hAnsi="Times New Roman" w:cs="Times New Roman"/>
          <w:sz w:val="24"/>
          <w:szCs w:val="24"/>
        </w:rPr>
        <w:t>It is claimed that neoliberalism as a theory has progressed to be seen in a negative way, Jeremy Corbyn said that this ideology ruins communities and individuals lives</w:t>
      </w:r>
      <w:r w:rsidR="00E2205D" w:rsidRPr="00316B6E">
        <w:rPr>
          <w:rFonts w:ascii="Times New Roman" w:hAnsi="Times New Roman" w:cs="Times New Roman"/>
          <w:sz w:val="24"/>
          <w:szCs w:val="24"/>
        </w:rPr>
        <w:t>, this showing the lack of support that he gave to the ideology</w:t>
      </w:r>
      <w:r w:rsidR="001C56F2" w:rsidRPr="00316B6E">
        <w:rPr>
          <w:rFonts w:ascii="Times New Roman" w:hAnsi="Times New Roman" w:cs="Times New Roman"/>
          <w:sz w:val="24"/>
          <w:szCs w:val="24"/>
        </w:rPr>
        <w:t xml:space="preserve"> (The Week, 2018)</w:t>
      </w:r>
      <w:r w:rsidR="00CD2B61" w:rsidRPr="00316B6E">
        <w:rPr>
          <w:rFonts w:ascii="Times New Roman" w:hAnsi="Times New Roman" w:cs="Times New Roman"/>
          <w:sz w:val="24"/>
          <w:szCs w:val="24"/>
        </w:rPr>
        <w:t xml:space="preserve">. This showing a difference of perspective from the 1980’s when Thatcher </w:t>
      </w:r>
      <w:r w:rsidR="000369F1" w:rsidRPr="00316B6E">
        <w:rPr>
          <w:rFonts w:ascii="Times New Roman" w:hAnsi="Times New Roman" w:cs="Times New Roman"/>
          <w:sz w:val="24"/>
          <w:szCs w:val="24"/>
        </w:rPr>
        <w:t xml:space="preserve">was the Prime Minister to the contemporary world where Jeremy Corbyn </w:t>
      </w:r>
      <w:r w:rsidR="001A0C78" w:rsidRPr="00316B6E">
        <w:rPr>
          <w:rFonts w:ascii="Times New Roman" w:hAnsi="Times New Roman" w:cs="Times New Roman"/>
          <w:sz w:val="24"/>
          <w:szCs w:val="24"/>
        </w:rPr>
        <w:t>has this opinion</w:t>
      </w:r>
      <w:r w:rsidR="00220B10" w:rsidRPr="00316B6E">
        <w:rPr>
          <w:rFonts w:ascii="Times New Roman" w:hAnsi="Times New Roman" w:cs="Times New Roman"/>
          <w:sz w:val="24"/>
          <w:szCs w:val="24"/>
        </w:rPr>
        <w:t xml:space="preserve"> although part of the labour parliament rather that the conservative. </w:t>
      </w:r>
    </w:p>
    <w:p w14:paraId="615EA555" w14:textId="43DD0257" w:rsidR="009F4831" w:rsidRPr="00316B6E" w:rsidRDefault="00D35E71" w:rsidP="003673DB">
      <w:pPr>
        <w:rPr>
          <w:rFonts w:ascii="Times New Roman" w:hAnsi="Times New Roman" w:cs="Times New Roman"/>
          <w:sz w:val="24"/>
          <w:szCs w:val="24"/>
        </w:rPr>
      </w:pPr>
      <w:r w:rsidRPr="00316B6E">
        <w:rPr>
          <w:rFonts w:ascii="Times New Roman" w:hAnsi="Times New Roman" w:cs="Times New Roman"/>
          <w:sz w:val="24"/>
          <w:szCs w:val="24"/>
        </w:rPr>
        <w:t xml:space="preserve">David Cameron launched the ‘Big Society’ plan, </w:t>
      </w:r>
      <w:r w:rsidR="005325E3" w:rsidRPr="00316B6E">
        <w:rPr>
          <w:rFonts w:ascii="Times New Roman" w:hAnsi="Times New Roman" w:cs="Times New Roman"/>
          <w:sz w:val="24"/>
          <w:szCs w:val="24"/>
        </w:rPr>
        <w:t>(BBC, 2010) he said the people should be able to run local services, this giving people back the control over their ‘destinies’</w:t>
      </w:r>
      <w:r w:rsidR="00952D79" w:rsidRPr="00316B6E">
        <w:rPr>
          <w:rFonts w:ascii="Times New Roman" w:hAnsi="Times New Roman" w:cs="Times New Roman"/>
          <w:sz w:val="24"/>
          <w:szCs w:val="24"/>
        </w:rPr>
        <w:t xml:space="preserve">. BBC (2010) continue to inform on Cameron’s </w:t>
      </w:r>
      <w:r w:rsidR="00352460" w:rsidRPr="00316B6E">
        <w:rPr>
          <w:rFonts w:ascii="Times New Roman" w:hAnsi="Times New Roman" w:cs="Times New Roman"/>
          <w:sz w:val="24"/>
          <w:szCs w:val="24"/>
        </w:rPr>
        <w:t>passion to change the power from the elects in WhiteHall to the individuals in society. This being a similar opinion to Thatcher (1987) referring to the want for people to regain power although Carmeron recognising that the Government is needed in order to achieve this, him being aware that the Government doing less for individuals will ma</w:t>
      </w:r>
      <w:r w:rsidR="00524962" w:rsidRPr="00316B6E">
        <w:rPr>
          <w:rFonts w:ascii="Times New Roman" w:hAnsi="Times New Roman" w:cs="Times New Roman"/>
          <w:sz w:val="24"/>
          <w:szCs w:val="24"/>
        </w:rPr>
        <w:t>k</w:t>
      </w:r>
      <w:r w:rsidR="00352460" w:rsidRPr="00316B6E">
        <w:rPr>
          <w:rFonts w:ascii="Times New Roman" w:hAnsi="Times New Roman" w:cs="Times New Roman"/>
          <w:sz w:val="24"/>
          <w:szCs w:val="24"/>
        </w:rPr>
        <w:t>e the individuals in society suddenly do more (BB</w:t>
      </w:r>
      <w:r w:rsidR="00524962" w:rsidRPr="00316B6E">
        <w:rPr>
          <w:rFonts w:ascii="Times New Roman" w:hAnsi="Times New Roman" w:cs="Times New Roman"/>
          <w:sz w:val="24"/>
          <w:szCs w:val="24"/>
        </w:rPr>
        <w:t>C</w:t>
      </w:r>
      <w:r w:rsidR="00352460" w:rsidRPr="00316B6E">
        <w:rPr>
          <w:rFonts w:ascii="Times New Roman" w:hAnsi="Times New Roman" w:cs="Times New Roman"/>
          <w:sz w:val="24"/>
          <w:szCs w:val="24"/>
        </w:rPr>
        <w:t xml:space="preserve">, 2010). </w:t>
      </w:r>
      <w:r w:rsidR="00D10755" w:rsidRPr="00316B6E">
        <w:rPr>
          <w:rFonts w:ascii="Times New Roman" w:hAnsi="Times New Roman" w:cs="Times New Roman"/>
          <w:sz w:val="24"/>
          <w:szCs w:val="24"/>
        </w:rPr>
        <w:t>Following on from this Theresa May</w:t>
      </w:r>
      <w:r w:rsidR="00042F49" w:rsidRPr="00316B6E">
        <w:rPr>
          <w:rFonts w:ascii="Times New Roman" w:hAnsi="Times New Roman" w:cs="Times New Roman"/>
          <w:sz w:val="24"/>
          <w:szCs w:val="24"/>
        </w:rPr>
        <w:t xml:space="preserve"> released the idea of the ‘Shared Society’ viewing that society should not only aim for individual rights but to also have responsibility for other people around ourselves, this meaning appreciating the bond of family and community</w:t>
      </w:r>
      <w:r w:rsidR="00396893" w:rsidRPr="00316B6E">
        <w:rPr>
          <w:rFonts w:ascii="Times New Roman" w:hAnsi="Times New Roman" w:cs="Times New Roman"/>
          <w:sz w:val="24"/>
          <w:szCs w:val="24"/>
        </w:rPr>
        <w:t xml:space="preserve"> (May, 2017)</w:t>
      </w:r>
      <w:r w:rsidR="00042F49" w:rsidRPr="00316B6E">
        <w:rPr>
          <w:rFonts w:ascii="Times New Roman" w:hAnsi="Times New Roman" w:cs="Times New Roman"/>
          <w:sz w:val="24"/>
          <w:szCs w:val="24"/>
        </w:rPr>
        <w:t xml:space="preserve">. This relating to Thatcher’s view of the importance of family.  </w:t>
      </w:r>
      <w:r w:rsidR="007519E8" w:rsidRPr="00316B6E">
        <w:rPr>
          <w:rFonts w:ascii="Times New Roman" w:hAnsi="Times New Roman" w:cs="Times New Roman"/>
          <w:sz w:val="24"/>
          <w:szCs w:val="24"/>
        </w:rPr>
        <w:t xml:space="preserve">The Labour Party on a whole however having a difference of opinion of the amount of Government spending should take place, since 2010 the Labour Party has increased the level of their support towards the spending on the unemployed, this is according to Taylor- Gooby and Taylor (N.D.) and the conservatives on a whole have not changed their views.  </w:t>
      </w:r>
      <w:r w:rsidR="00F76F10" w:rsidRPr="00316B6E">
        <w:rPr>
          <w:rFonts w:ascii="Times New Roman" w:hAnsi="Times New Roman" w:cs="Times New Roman"/>
          <w:sz w:val="24"/>
          <w:szCs w:val="24"/>
        </w:rPr>
        <w:t xml:space="preserve">Referring back to Cameron and the ‘Big Society’  </w:t>
      </w:r>
      <w:r w:rsidR="00940401" w:rsidRPr="00316B6E">
        <w:rPr>
          <w:rFonts w:ascii="Times New Roman" w:hAnsi="Times New Roman" w:cs="Times New Roman"/>
          <w:sz w:val="24"/>
          <w:szCs w:val="24"/>
        </w:rPr>
        <w:t>according to</w:t>
      </w:r>
      <w:r w:rsidR="006A73B8" w:rsidRPr="00316B6E">
        <w:rPr>
          <w:rFonts w:ascii="Times New Roman" w:hAnsi="Times New Roman" w:cs="Times New Roman"/>
          <w:sz w:val="24"/>
          <w:szCs w:val="24"/>
        </w:rPr>
        <w:t xml:space="preserve"> </w:t>
      </w:r>
      <w:bookmarkStart w:id="0" w:name="_Hlk60676166"/>
      <w:r w:rsidR="006A73B8" w:rsidRPr="00316B6E">
        <w:rPr>
          <w:rFonts w:ascii="Times New Roman" w:hAnsi="Times New Roman" w:cs="Times New Roman"/>
          <w:sz w:val="24"/>
          <w:szCs w:val="24"/>
        </w:rPr>
        <w:t xml:space="preserve">Espiet-Kilty </w:t>
      </w:r>
      <w:r w:rsidR="00940401" w:rsidRPr="00316B6E">
        <w:rPr>
          <w:rFonts w:ascii="Times New Roman" w:hAnsi="Times New Roman" w:cs="Times New Roman"/>
          <w:sz w:val="24"/>
          <w:szCs w:val="24"/>
        </w:rPr>
        <w:t>(</w:t>
      </w:r>
      <w:r w:rsidR="006A73B8" w:rsidRPr="00316B6E">
        <w:rPr>
          <w:rFonts w:ascii="Times New Roman" w:hAnsi="Times New Roman" w:cs="Times New Roman"/>
          <w:sz w:val="24"/>
          <w:szCs w:val="24"/>
        </w:rPr>
        <w:t>2018</w:t>
      </w:r>
      <w:r w:rsidR="00940401" w:rsidRPr="00316B6E">
        <w:rPr>
          <w:rFonts w:ascii="Times New Roman" w:hAnsi="Times New Roman" w:cs="Times New Roman"/>
          <w:sz w:val="24"/>
          <w:szCs w:val="24"/>
        </w:rPr>
        <w:t xml:space="preserve">) </w:t>
      </w:r>
      <w:bookmarkEnd w:id="0"/>
      <w:r w:rsidR="00940401" w:rsidRPr="00316B6E">
        <w:rPr>
          <w:rFonts w:ascii="Times New Roman" w:hAnsi="Times New Roman" w:cs="Times New Roman"/>
          <w:sz w:val="24"/>
          <w:szCs w:val="24"/>
        </w:rPr>
        <w:t xml:space="preserve">the main principle was that people within society were better off </w:t>
      </w:r>
      <w:r w:rsidR="00BE6EB6" w:rsidRPr="00316B6E">
        <w:rPr>
          <w:rFonts w:ascii="Times New Roman" w:hAnsi="Times New Roman" w:cs="Times New Roman"/>
          <w:sz w:val="24"/>
          <w:szCs w:val="24"/>
        </w:rPr>
        <w:t xml:space="preserve">than the government </w:t>
      </w:r>
      <w:r w:rsidR="00940401" w:rsidRPr="00316B6E">
        <w:rPr>
          <w:rFonts w:ascii="Times New Roman" w:hAnsi="Times New Roman" w:cs="Times New Roman"/>
          <w:sz w:val="24"/>
          <w:szCs w:val="24"/>
        </w:rPr>
        <w:t>tackling</w:t>
      </w:r>
      <w:r w:rsidR="00BE6EB6" w:rsidRPr="00316B6E">
        <w:rPr>
          <w:rFonts w:ascii="Times New Roman" w:hAnsi="Times New Roman" w:cs="Times New Roman"/>
          <w:sz w:val="24"/>
          <w:szCs w:val="24"/>
        </w:rPr>
        <w:t xml:space="preserve"> the</w:t>
      </w:r>
      <w:r w:rsidR="00940401" w:rsidRPr="00316B6E">
        <w:rPr>
          <w:rFonts w:ascii="Times New Roman" w:hAnsi="Times New Roman" w:cs="Times New Roman"/>
          <w:sz w:val="24"/>
          <w:szCs w:val="24"/>
        </w:rPr>
        <w:t xml:space="preserve"> issues in society such as welfare dependency. </w:t>
      </w:r>
      <w:r w:rsidR="00042F49" w:rsidRPr="00316B6E">
        <w:rPr>
          <w:rFonts w:ascii="Times New Roman" w:hAnsi="Times New Roman" w:cs="Times New Roman"/>
          <w:sz w:val="24"/>
          <w:szCs w:val="24"/>
        </w:rPr>
        <w:t xml:space="preserve">  </w:t>
      </w:r>
    </w:p>
    <w:p w14:paraId="601A70AD" w14:textId="52F8EF05" w:rsidR="007E425E" w:rsidRPr="00316B6E" w:rsidRDefault="00E50047" w:rsidP="003E5AFD">
      <w:pPr>
        <w:rPr>
          <w:rFonts w:ascii="Times New Roman" w:hAnsi="Times New Roman" w:cs="Times New Roman"/>
          <w:sz w:val="24"/>
          <w:szCs w:val="24"/>
        </w:rPr>
      </w:pPr>
      <w:r w:rsidRPr="00316B6E">
        <w:rPr>
          <w:rFonts w:ascii="Times New Roman" w:hAnsi="Times New Roman" w:cs="Times New Roman"/>
          <w:sz w:val="24"/>
          <w:szCs w:val="24"/>
        </w:rPr>
        <w:t xml:space="preserve">Welfare dependency </w:t>
      </w:r>
      <w:r w:rsidR="008B4528" w:rsidRPr="00316B6E">
        <w:rPr>
          <w:rFonts w:ascii="Times New Roman" w:hAnsi="Times New Roman" w:cs="Times New Roman"/>
          <w:sz w:val="24"/>
          <w:szCs w:val="24"/>
        </w:rPr>
        <w:t xml:space="preserve">is a </w:t>
      </w:r>
      <w:r w:rsidR="007B0AA6" w:rsidRPr="00316B6E">
        <w:rPr>
          <w:rFonts w:ascii="Times New Roman" w:hAnsi="Times New Roman" w:cs="Times New Roman"/>
          <w:sz w:val="24"/>
          <w:szCs w:val="24"/>
        </w:rPr>
        <w:t>issue</w:t>
      </w:r>
      <w:r w:rsidR="008B4528" w:rsidRPr="00316B6E">
        <w:rPr>
          <w:rFonts w:ascii="Times New Roman" w:hAnsi="Times New Roman" w:cs="Times New Roman"/>
          <w:sz w:val="24"/>
          <w:szCs w:val="24"/>
        </w:rPr>
        <w:t xml:space="preserve"> in </w:t>
      </w:r>
      <w:r w:rsidR="007B0AA6" w:rsidRPr="00316B6E">
        <w:rPr>
          <w:rFonts w:ascii="Times New Roman" w:hAnsi="Times New Roman" w:cs="Times New Roman"/>
          <w:sz w:val="24"/>
          <w:szCs w:val="24"/>
        </w:rPr>
        <w:t>today’s</w:t>
      </w:r>
      <w:r w:rsidR="008B4528" w:rsidRPr="00316B6E">
        <w:rPr>
          <w:rFonts w:ascii="Times New Roman" w:hAnsi="Times New Roman" w:cs="Times New Roman"/>
          <w:sz w:val="24"/>
          <w:szCs w:val="24"/>
        </w:rPr>
        <w:t xml:space="preserve"> society</w:t>
      </w:r>
      <w:r w:rsidR="007B0AA6" w:rsidRPr="00316B6E">
        <w:rPr>
          <w:rFonts w:ascii="Times New Roman" w:hAnsi="Times New Roman" w:cs="Times New Roman"/>
          <w:sz w:val="24"/>
          <w:szCs w:val="24"/>
        </w:rPr>
        <w:t xml:space="preserve"> within the United Kingdom</w:t>
      </w:r>
      <w:r w:rsidR="007A6494" w:rsidRPr="00316B6E">
        <w:rPr>
          <w:rFonts w:ascii="Times New Roman" w:hAnsi="Times New Roman" w:cs="Times New Roman"/>
          <w:sz w:val="24"/>
          <w:szCs w:val="24"/>
        </w:rPr>
        <w:t xml:space="preserve">, HM Government </w:t>
      </w:r>
      <w:r w:rsidR="007B0AA6" w:rsidRPr="00316B6E">
        <w:rPr>
          <w:rFonts w:ascii="Times New Roman" w:hAnsi="Times New Roman" w:cs="Times New Roman"/>
          <w:sz w:val="24"/>
          <w:szCs w:val="24"/>
        </w:rPr>
        <w:t>(</w:t>
      </w:r>
      <w:r w:rsidR="007A6494" w:rsidRPr="00316B6E">
        <w:rPr>
          <w:rFonts w:ascii="Times New Roman" w:hAnsi="Times New Roman" w:cs="Times New Roman"/>
          <w:sz w:val="24"/>
          <w:szCs w:val="24"/>
        </w:rPr>
        <w:t>2010</w:t>
      </w:r>
      <w:r w:rsidR="007B0AA6" w:rsidRPr="00316B6E">
        <w:rPr>
          <w:rFonts w:ascii="Times New Roman" w:hAnsi="Times New Roman" w:cs="Times New Roman"/>
          <w:sz w:val="24"/>
          <w:szCs w:val="24"/>
        </w:rPr>
        <w:t xml:space="preserve">) says that </w:t>
      </w:r>
      <w:r w:rsidR="00F73E16" w:rsidRPr="00316B6E">
        <w:rPr>
          <w:rFonts w:ascii="Times New Roman" w:hAnsi="Times New Roman" w:cs="Times New Roman"/>
          <w:sz w:val="24"/>
          <w:szCs w:val="24"/>
        </w:rPr>
        <w:t>approximately 1.4 million people have been out of work for nine of the pas</w:t>
      </w:r>
      <w:r w:rsidR="003E5AFD" w:rsidRPr="00316B6E">
        <w:rPr>
          <w:rFonts w:ascii="Times New Roman" w:hAnsi="Times New Roman" w:cs="Times New Roman"/>
          <w:sz w:val="24"/>
          <w:szCs w:val="24"/>
        </w:rPr>
        <w:t>t</w:t>
      </w:r>
      <w:r w:rsidR="00F73E16" w:rsidRPr="00316B6E">
        <w:rPr>
          <w:rFonts w:ascii="Times New Roman" w:hAnsi="Times New Roman" w:cs="Times New Roman"/>
          <w:sz w:val="24"/>
          <w:szCs w:val="24"/>
        </w:rPr>
        <w:t xml:space="preserve"> </w:t>
      </w:r>
      <w:r w:rsidR="00F73E16" w:rsidRPr="00316B6E">
        <w:rPr>
          <w:rFonts w:ascii="Times New Roman" w:hAnsi="Times New Roman" w:cs="Times New Roman"/>
          <w:sz w:val="24"/>
          <w:szCs w:val="24"/>
        </w:rPr>
        <w:lastRenderedPageBreak/>
        <w:t>ten years, following on to inform that there are currently more than 12 million households that are of working age that claim support from the Government financially on a weekly basis. Welfare dependency caused additional costs on not only the Government but also on individuals in society</w:t>
      </w:r>
      <w:r w:rsidR="007A6494" w:rsidRPr="00316B6E">
        <w:rPr>
          <w:rFonts w:ascii="Times New Roman" w:hAnsi="Times New Roman" w:cs="Times New Roman"/>
          <w:sz w:val="24"/>
          <w:szCs w:val="24"/>
        </w:rPr>
        <w:t xml:space="preserve">. HM Government  </w:t>
      </w:r>
      <w:r w:rsidR="00F73E16" w:rsidRPr="00316B6E">
        <w:rPr>
          <w:rFonts w:ascii="Times New Roman" w:hAnsi="Times New Roman" w:cs="Times New Roman"/>
          <w:sz w:val="24"/>
          <w:szCs w:val="24"/>
        </w:rPr>
        <w:t>(</w:t>
      </w:r>
      <w:r w:rsidR="007A6494" w:rsidRPr="00316B6E">
        <w:rPr>
          <w:rFonts w:ascii="Times New Roman" w:hAnsi="Times New Roman" w:cs="Times New Roman"/>
          <w:sz w:val="24"/>
          <w:szCs w:val="24"/>
        </w:rPr>
        <w:t>2010</w:t>
      </w:r>
      <w:r w:rsidR="00F73E16" w:rsidRPr="00316B6E">
        <w:rPr>
          <w:rFonts w:ascii="Times New Roman" w:hAnsi="Times New Roman" w:cs="Times New Roman"/>
          <w:sz w:val="24"/>
          <w:szCs w:val="24"/>
        </w:rPr>
        <w:t>) continues to say that the longer individuals are out of work the more likely they are to encounter more barriers in order to obtain work</w:t>
      </w:r>
      <w:r w:rsidR="00987471" w:rsidRPr="00316B6E">
        <w:rPr>
          <w:rFonts w:ascii="Times New Roman" w:hAnsi="Times New Roman" w:cs="Times New Roman"/>
          <w:sz w:val="24"/>
          <w:szCs w:val="24"/>
        </w:rPr>
        <w:t>, this could be due to health deteriorating, additionally it can cause a decrease in incentives to save. Following on</w:t>
      </w:r>
      <w:r w:rsidR="007A6494" w:rsidRPr="00316B6E">
        <w:rPr>
          <w:rFonts w:ascii="Times New Roman" w:hAnsi="Times New Roman" w:cs="Times New Roman"/>
          <w:sz w:val="24"/>
          <w:szCs w:val="24"/>
        </w:rPr>
        <w:t xml:space="preserve"> HM Government </w:t>
      </w:r>
      <w:r w:rsidR="00987471" w:rsidRPr="00316B6E">
        <w:rPr>
          <w:rFonts w:ascii="Times New Roman" w:hAnsi="Times New Roman" w:cs="Times New Roman"/>
          <w:sz w:val="24"/>
          <w:szCs w:val="24"/>
        </w:rPr>
        <w:t>(</w:t>
      </w:r>
      <w:r w:rsidR="007A6494" w:rsidRPr="00316B6E">
        <w:rPr>
          <w:rFonts w:ascii="Times New Roman" w:hAnsi="Times New Roman" w:cs="Times New Roman"/>
          <w:sz w:val="24"/>
          <w:szCs w:val="24"/>
        </w:rPr>
        <w:t>2010</w:t>
      </w:r>
      <w:r w:rsidR="00987471" w:rsidRPr="00316B6E">
        <w:rPr>
          <w:rFonts w:ascii="Times New Roman" w:hAnsi="Times New Roman" w:cs="Times New Roman"/>
          <w:sz w:val="24"/>
          <w:szCs w:val="24"/>
        </w:rPr>
        <w:t>) informs on</w:t>
      </w:r>
      <w:r w:rsidR="00F73E16" w:rsidRPr="00316B6E">
        <w:rPr>
          <w:rFonts w:ascii="Times New Roman" w:hAnsi="Times New Roman" w:cs="Times New Roman"/>
          <w:sz w:val="24"/>
          <w:szCs w:val="24"/>
        </w:rPr>
        <w:t xml:space="preserve"> how Welfare dependency causes society to spend an increased amount causing a possible decline in tax revenue</w:t>
      </w:r>
      <w:r w:rsidR="00987471" w:rsidRPr="00316B6E">
        <w:rPr>
          <w:rFonts w:ascii="Times New Roman" w:hAnsi="Times New Roman" w:cs="Times New Roman"/>
          <w:sz w:val="24"/>
          <w:szCs w:val="24"/>
        </w:rPr>
        <w:t xml:space="preserve">. The benefit system that is in place in the UK </w:t>
      </w:r>
      <w:r w:rsidR="00B04C20" w:rsidRPr="00316B6E">
        <w:rPr>
          <w:rFonts w:ascii="Times New Roman" w:hAnsi="Times New Roman" w:cs="Times New Roman"/>
          <w:sz w:val="24"/>
          <w:szCs w:val="24"/>
        </w:rPr>
        <w:t>creates a society that has lost incentive to work</w:t>
      </w:r>
      <w:r w:rsidR="00C64C89" w:rsidRPr="00316B6E">
        <w:rPr>
          <w:rFonts w:ascii="Times New Roman" w:hAnsi="Times New Roman" w:cs="Times New Roman"/>
          <w:sz w:val="24"/>
          <w:szCs w:val="24"/>
        </w:rPr>
        <w:t xml:space="preserve">. The report informs that the volume of working age individuals who are claiming has increased to 4.9 million, which is the highest amount since the late 1990’s. </w:t>
      </w:r>
      <w:r w:rsidR="007A6494" w:rsidRPr="00316B6E">
        <w:rPr>
          <w:rFonts w:ascii="Times New Roman" w:hAnsi="Times New Roman" w:cs="Times New Roman"/>
          <w:sz w:val="24"/>
          <w:szCs w:val="24"/>
        </w:rPr>
        <w:t>The number of people in work claiming money from the Government has also increased due to entitlement being expanded, creating it so 2.4 million claim working tax credits. People are not only claiming one of these however, there has also been an increase in the amount of people claiming both in work benefits and out of work benefits</w:t>
      </w:r>
      <w:r w:rsidR="003E5AFD" w:rsidRPr="00316B6E">
        <w:rPr>
          <w:rFonts w:ascii="Times New Roman" w:hAnsi="Times New Roman" w:cs="Times New Roman"/>
          <w:sz w:val="24"/>
          <w:szCs w:val="24"/>
        </w:rPr>
        <w:t>.</w:t>
      </w:r>
      <w:r w:rsidR="007A6494" w:rsidRPr="00316B6E">
        <w:rPr>
          <w:rFonts w:ascii="Times New Roman" w:hAnsi="Times New Roman" w:cs="Times New Roman"/>
          <w:sz w:val="24"/>
          <w:szCs w:val="24"/>
        </w:rPr>
        <w:t xml:space="preserve"> 3.2 million working age households claim Housing Benefit each weeks also</w:t>
      </w:r>
      <w:r w:rsidR="009D1904" w:rsidRPr="00316B6E">
        <w:rPr>
          <w:rFonts w:ascii="Times New Roman" w:hAnsi="Times New Roman" w:cs="Times New Roman"/>
          <w:sz w:val="24"/>
          <w:szCs w:val="24"/>
        </w:rPr>
        <w:t xml:space="preserve"> (HM Government, 2010)</w:t>
      </w:r>
      <w:r w:rsidR="003E5AFD" w:rsidRPr="00316B6E">
        <w:rPr>
          <w:rFonts w:ascii="Times New Roman" w:hAnsi="Times New Roman" w:cs="Times New Roman"/>
          <w:sz w:val="24"/>
          <w:szCs w:val="24"/>
        </w:rPr>
        <w:t>,</w:t>
      </w:r>
      <w:r w:rsidR="009D1904" w:rsidRPr="00316B6E">
        <w:rPr>
          <w:rFonts w:ascii="Times New Roman" w:hAnsi="Times New Roman" w:cs="Times New Roman"/>
          <w:sz w:val="24"/>
          <w:szCs w:val="24"/>
        </w:rPr>
        <w:t xml:space="preserve"> </w:t>
      </w:r>
      <w:r w:rsidR="003E5AFD" w:rsidRPr="00316B6E">
        <w:rPr>
          <w:rFonts w:ascii="Times New Roman" w:hAnsi="Times New Roman" w:cs="Times New Roman"/>
          <w:sz w:val="24"/>
          <w:szCs w:val="24"/>
        </w:rPr>
        <w:t>t</w:t>
      </w:r>
      <w:r w:rsidR="009D1904" w:rsidRPr="00316B6E">
        <w:rPr>
          <w:rFonts w:ascii="Times New Roman" w:hAnsi="Times New Roman" w:cs="Times New Roman"/>
          <w:sz w:val="24"/>
          <w:szCs w:val="24"/>
        </w:rPr>
        <w:t xml:space="preserve">his showing the high volume of expenditure the Government pay out to support individuals in society. </w:t>
      </w:r>
    </w:p>
    <w:p w14:paraId="372F7E58" w14:textId="6EFDD168" w:rsidR="000605C6" w:rsidRPr="00316B6E" w:rsidRDefault="007E425E" w:rsidP="00CD5D91">
      <w:pPr>
        <w:rPr>
          <w:rFonts w:ascii="Times New Roman" w:hAnsi="Times New Roman" w:cs="Times New Roman"/>
          <w:sz w:val="24"/>
          <w:szCs w:val="24"/>
        </w:rPr>
      </w:pPr>
      <w:r w:rsidRPr="00316B6E">
        <w:rPr>
          <w:rFonts w:ascii="Times New Roman" w:hAnsi="Times New Roman" w:cs="Times New Roman"/>
          <w:sz w:val="24"/>
          <w:szCs w:val="24"/>
        </w:rPr>
        <w:t>After additional research</w:t>
      </w:r>
      <w:r w:rsidR="003E5AFD" w:rsidRPr="00316B6E">
        <w:rPr>
          <w:rFonts w:ascii="Times New Roman" w:hAnsi="Times New Roman" w:cs="Times New Roman"/>
          <w:sz w:val="24"/>
          <w:szCs w:val="24"/>
        </w:rPr>
        <w:t xml:space="preserve"> into the reasoning behind this</w:t>
      </w:r>
      <w:r w:rsidRPr="00316B6E">
        <w:rPr>
          <w:rFonts w:ascii="Times New Roman" w:hAnsi="Times New Roman" w:cs="Times New Roman"/>
          <w:sz w:val="24"/>
          <w:szCs w:val="24"/>
        </w:rPr>
        <w:t>,</w:t>
      </w:r>
      <w:r w:rsidR="003E5AFD" w:rsidRPr="00316B6E">
        <w:rPr>
          <w:rFonts w:ascii="Times New Roman" w:hAnsi="Times New Roman" w:cs="Times New Roman"/>
          <w:sz w:val="24"/>
          <w:szCs w:val="24"/>
        </w:rPr>
        <w:t xml:space="preserve"> troubled families contribute towards this.</w:t>
      </w:r>
      <w:r w:rsidRPr="00316B6E">
        <w:rPr>
          <w:rFonts w:ascii="Times New Roman" w:hAnsi="Times New Roman" w:cs="Times New Roman"/>
          <w:sz w:val="24"/>
          <w:szCs w:val="24"/>
        </w:rPr>
        <w:t xml:space="preserve"> GOV, UK (2015) claim that troubled families are families that have problems and follow on to cause problems for their communities, this being an issue in today’s society. This is being addressed and attempted to be tackled, it is the aim of the Government to work with local authorities to help the 120,000 troubled families in England to make changes  to their lives</w:t>
      </w:r>
      <w:r w:rsidR="00C117F8" w:rsidRPr="00316B6E">
        <w:rPr>
          <w:rFonts w:ascii="Times New Roman" w:hAnsi="Times New Roman" w:cs="Times New Roman"/>
          <w:sz w:val="24"/>
          <w:szCs w:val="24"/>
        </w:rPr>
        <w:t xml:space="preserve"> in order for the children of these families to make a better life for themselves but to also reduce the cost of taxpayers. </w:t>
      </w:r>
      <w:r w:rsidR="0034293F" w:rsidRPr="00316B6E">
        <w:rPr>
          <w:rFonts w:ascii="Times New Roman" w:hAnsi="Times New Roman" w:cs="Times New Roman"/>
          <w:sz w:val="24"/>
          <w:szCs w:val="24"/>
        </w:rPr>
        <w:t xml:space="preserve">This therefore linking to Thatcher’s (1987) statement in reducing the amount of reliance these families have on government expenditure. </w:t>
      </w:r>
      <w:r w:rsidR="00E50B17" w:rsidRPr="00316B6E">
        <w:rPr>
          <w:rFonts w:ascii="Times New Roman" w:hAnsi="Times New Roman" w:cs="Times New Roman"/>
          <w:sz w:val="24"/>
          <w:szCs w:val="24"/>
        </w:rPr>
        <w:t>In order to do this the Government will aim to increase the amount of children from troubled families going to school</w:t>
      </w:r>
      <w:r w:rsidR="00405E81" w:rsidRPr="00316B6E">
        <w:rPr>
          <w:rFonts w:ascii="Times New Roman" w:hAnsi="Times New Roman" w:cs="Times New Roman"/>
          <w:sz w:val="24"/>
          <w:szCs w:val="24"/>
        </w:rPr>
        <w:t xml:space="preserve">, reducing crime and anti- social </w:t>
      </w:r>
      <w:r w:rsidR="008F3F6D" w:rsidRPr="00316B6E">
        <w:rPr>
          <w:rFonts w:ascii="Times New Roman" w:hAnsi="Times New Roman" w:cs="Times New Roman"/>
          <w:sz w:val="24"/>
          <w:szCs w:val="24"/>
        </w:rPr>
        <w:t>behaviours</w:t>
      </w:r>
      <w:r w:rsidR="00405E81" w:rsidRPr="00316B6E">
        <w:rPr>
          <w:rFonts w:ascii="Times New Roman" w:hAnsi="Times New Roman" w:cs="Times New Roman"/>
          <w:sz w:val="24"/>
          <w:szCs w:val="24"/>
        </w:rPr>
        <w:t xml:space="preserve"> and encouraging and supporting adults to regain employment</w:t>
      </w:r>
      <w:r w:rsidR="008F3F6D" w:rsidRPr="00316B6E">
        <w:rPr>
          <w:rFonts w:ascii="Times New Roman" w:hAnsi="Times New Roman" w:cs="Times New Roman"/>
          <w:sz w:val="24"/>
          <w:szCs w:val="24"/>
        </w:rPr>
        <w:t xml:space="preserve">. </w:t>
      </w:r>
      <w:r w:rsidR="00084695" w:rsidRPr="00316B6E">
        <w:rPr>
          <w:rFonts w:ascii="Times New Roman" w:hAnsi="Times New Roman" w:cs="Times New Roman"/>
          <w:sz w:val="24"/>
          <w:szCs w:val="24"/>
        </w:rPr>
        <w:t xml:space="preserve">GOV. UK (2015) continue to inform that this will be done by encouragement towards local authorities to support these families, by joining local services, approaching each issues that family has as a whole rather than separately and providing a key worker to focus on a family and help them to achieve their goals. The Government giving Local authorities the incentive to do this by increasing their budgets by £448 </w:t>
      </w:r>
      <w:r w:rsidR="00682127" w:rsidRPr="00316B6E">
        <w:rPr>
          <w:rFonts w:ascii="Times New Roman" w:hAnsi="Times New Roman" w:cs="Times New Roman"/>
          <w:sz w:val="24"/>
          <w:szCs w:val="24"/>
        </w:rPr>
        <w:t>m</w:t>
      </w:r>
      <w:r w:rsidR="00084695" w:rsidRPr="00316B6E">
        <w:rPr>
          <w:rFonts w:ascii="Times New Roman" w:hAnsi="Times New Roman" w:cs="Times New Roman"/>
          <w:sz w:val="24"/>
          <w:szCs w:val="24"/>
        </w:rPr>
        <w:t xml:space="preserve">illion over the on coming years based on the level they have achieved. </w:t>
      </w:r>
    </w:p>
    <w:p w14:paraId="4B8D6BC9" w14:textId="1534C8DE" w:rsidR="007E425E" w:rsidRPr="00316B6E" w:rsidRDefault="003E5AFD" w:rsidP="00CD5D91">
      <w:pPr>
        <w:rPr>
          <w:rFonts w:ascii="Times New Roman" w:hAnsi="Times New Roman" w:cs="Times New Roman"/>
          <w:sz w:val="24"/>
          <w:szCs w:val="24"/>
        </w:rPr>
      </w:pPr>
      <w:r w:rsidRPr="00316B6E">
        <w:rPr>
          <w:rFonts w:ascii="Times New Roman" w:hAnsi="Times New Roman" w:cs="Times New Roman"/>
          <w:sz w:val="24"/>
          <w:szCs w:val="24"/>
        </w:rPr>
        <w:lastRenderedPageBreak/>
        <w:t>In order to conclude t</w:t>
      </w:r>
      <w:r w:rsidR="000605C6" w:rsidRPr="00316B6E">
        <w:rPr>
          <w:rFonts w:ascii="Times New Roman" w:hAnsi="Times New Roman" w:cs="Times New Roman"/>
          <w:sz w:val="24"/>
          <w:szCs w:val="24"/>
        </w:rPr>
        <w:t xml:space="preserve">he meaning behind Margaret Thatcher’s 1987 statement ‘There’s no such thing as society. There are individual men and women and there are families.’ (The Guardian, 2015) has been viewed, it has been found that according to Walsh et al (2000) p52 cited in UK Essays (2018) the meaning of this statement was that she recognised that the strain on the welfare state needed to be reduced and changes needed to be made by shifting the responsibility from the state to the individuals in society. </w:t>
      </w:r>
      <w:r w:rsidR="00570901" w:rsidRPr="00316B6E">
        <w:rPr>
          <w:rFonts w:ascii="Times New Roman" w:hAnsi="Times New Roman" w:cs="Times New Roman"/>
          <w:sz w:val="24"/>
          <w:szCs w:val="24"/>
        </w:rPr>
        <w:t>It has also been found that Thatcher had the perspective of a functionalist referring to family by having the opinion that the nuclear family is the best atmosphere to raise a child and give them all that is needed (Jones et al, p156 cited in UK Essays, 2018). This piece of writing has also addressed that changes that were made by Thatcher throughout her time as Prime Minister (Douglas, 1990), this showing the change that she made to society</w:t>
      </w:r>
      <w:r w:rsidR="00190F62" w:rsidRPr="00316B6E">
        <w:rPr>
          <w:rFonts w:ascii="Times New Roman" w:hAnsi="Times New Roman" w:cs="Times New Roman"/>
          <w:sz w:val="24"/>
          <w:szCs w:val="24"/>
        </w:rPr>
        <w:t>. It has additionally been discovered that in the contemporary world David Cameron’s ‘Big Society’ was similar to Thatcher’s view, where both of the aims were for the strain on the welfare state to be reduced and individuals to take more responsibility to finance themselves and not to be reliant on the Government</w:t>
      </w:r>
      <w:r w:rsidR="00B741BF" w:rsidRPr="00316B6E">
        <w:rPr>
          <w:rFonts w:ascii="Times New Roman" w:hAnsi="Times New Roman" w:cs="Times New Roman"/>
          <w:sz w:val="24"/>
          <w:szCs w:val="24"/>
        </w:rPr>
        <w:t>, it was found however the recognition that Cameron had that the Government played a big part in creating his vision of society (BBC, 2010) although individuals in society needed to work towards tackling the issues in society</w:t>
      </w:r>
      <w:r w:rsidR="00EB23C7" w:rsidRPr="00316B6E">
        <w:rPr>
          <w:rFonts w:ascii="Times New Roman" w:hAnsi="Times New Roman" w:cs="Times New Roman"/>
          <w:sz w:val="24"/>
          <w:szCs w:val="24"/>
        </w:rPr>
        <w:t>, such as</w:t>
      </w:r>
      <w:r w:rsidR="00B741BF" w:rsidRPr="00316B6E">
        <w:rPr>
          <w:rFonts w:ascii="Times New Roman" w:hAnsi="Times New Roman" w:cs="Times New Roman"/>
          <w:sz w:val="24"/>
          <w:szCs w:val="24"/>
        </w:rPr>
        <w:t xml:space="preserve"> welfare dependency as they were more likely to achieve results this way</w:t>
      </w:r>
      <w:r w:rsidR="00EB23C7" w:rsidRPr="00316B6E">
        <w:rPr>
          <w:rFonts w:ascii="Times New Roman" w:hAnsi="Times New Roman" w:cs="Times New Roman"/>
          <w:sz w:val="24"/>
          <w:szCs w:val="24"/>
        </w:rPr>
        <w:t xml:space="preserve"> than by the Government not supporting people at the same level</w:t>
      </w:r>
      <w:r w:rsidR="00B741BF" w:rsidRPr="00316B6E">
        <w:rPr>
          <w:rFonts w:ascii="Times New Roman" w:hAnsi="Times New Roman" w:cs="Times New Roman"/>
          <w:sz w:val="24"/>
          <w:szCs w:val="24"/>
        </w:rPr>
        <w:t xml:space="preserve"> (</w:t>
      </w:r>
      <w:r w:rsidR="00B741BF" w:rsidRPr="00316B6E">
        <w:rPr>
          <w:rFonts w:ascii="Times New Roman" w:hAnsi="Times New Roman" w:cs="Times New Roman"/>
          <w:sz w:val="24"/>
          <w:szCs w:val="24"/>
        </w:rPr>
        <w:t>Espiet-Kilty</w:t>
      </w:r>
      <w:r w:rsidR="00B741BF" w:rsidRPr="00316B6E">
        <w:rPr>
          <w:rFonts w:ascii="Times New Roman" w:hAnsi="Times New Roman" w:cs="Times New Roman"/>
          <w:sz w:val="24"/>
          <w:szCs w:val="24"/>
        </w:rPr>
        <w:t xml:space="preserve">, </w:t>
      </w:r>
      <w:r w:rsidR="00B741BF" w:rsidRPr="00316B6E">
        <w:rPr>
          <w:rFonts w:ascii="Times New Roman" w:hAnsi="Times New Roman" w:cs="Times New Roman"/>
          <w:sz w:val="24"/>
          <w:szCs w:val="24"/>
        </w:rPr>
        <w:t>2018)</w:t>
      </w:r>
      <w:r w:rsidR="00B741BF" w:rsidRPr="00316B6E">
        <w:rPr>
          <w:rFonts w:ascii="Times New Roman" w:hAnsi="Times New Roman" w:cs="Times New Roman"/>
          <w:sz w:val="24"/>
          <w:szCs w:val="24"/>
        </w:rPr>
        <w:t xml:space="preserve">. </w:t>
      </w:r>
      <w:r w:rsidR="00EB23C7" w:rsidRPr="00316B6E">
        <w:rPr>
          <w:rFonts w:ascii="Times New Roman" w:hAnsi="Times New Roman" w:cs="Times New Roman"/>
          <w:sz w:val="24"/>
          <w:szCs w:val="24"/>
        </w:rPr>
        <w:t>It has been viewed that welfare dependency has increased in recent years, more individuals are</w:t>
      </w:r>
      <w:r w:rsidR="00221743">
        <w:rPr>
          <w:rFonts w:ascii="Times New Roman" w:hAnsi="Times New Roman" w:cs="Times New Roman"/>
          <w:sz w:val="24"/>
          <w:szCs w:val="24"/>
        </w:rPr>
        <w:t xml:space="preserve"> </w:t>
      </w:r>
      <w:r w:rsidR="00EB23C7" w:rsidRPr="00316B6E">
        <w:rPr>
          <w:rFonts w:ascii="Times New Roman" w:hAnsi="Times New Roman" w:cs="Times New Roman"/>
          <w:sz w:val="24"/>
          <w:szCs w:val="24"/>
        </w:rPr>
        <w:t>claiming money from the Government, both employed and unemployed</w:t>
      </w:r>
      <w:r w:rsidR="001A580C" w:rsidRPr="00316B6E">
        <w:rPr>
          <w:rFonts w:ascii="Times New Roman" w:hAnsi="Times New Roman" w:cs="Times New Roman"/>
          <w:sz w:val="24"/>
          <w:szCs w:val="24"/>
        </w:rPr>
        <w:t xml:space="preserve"> benefits (HM Government, 2010). Theresa May’s </w:t>
      </w:r>
      <w:r w:rsidR="00DA44C5" w:rsidRPr="00316B6E">
        <w:rPr>
          <w:rFonts w:ascii="Times New Roman" w:hAnsi="Times New Roman" w:cs="Times New Roman"/>
          <w:sz w:val="24"/>
          <w:szCs w:val="24"/>
        </w:rPr>
        <w:t xml:space="preserve">‘Shared Society’ has also been looked at, seeing her view of the importance of family similar to Thatcher and the responsibility that should be had for one another, meaning to look after each other instead of as much reliance on the Government (May, 2017). In order to view a completely different perspective, the Labour Party’s view on Government spending, according to Taylor- Gooby and Taylor, (N.D.) </w:t>
      </w:r>
      <w:r w:rsidR="00221743">
        <w:rPr>
          <w:rFonts w:ascii="Times New Roman" w:hAnsi="Times New Roman" w:cs="Times New Roman"/>
          <w:sz w:val="24"/>
          <w:szCs w:val="24"/>
        </w:rPr>
        <w:t>the Labour Party</w:t>
      </w:r>
      <w:r w:rsidR="00DA44C5" w:rsidRPr="00316B6E">
        <w:rPr>
          <w:rFonts w:ascii="Times New Roman" w:hAnsi="Times New Roman" w:cs="Times New Roman"/>
          <w:sz w:val="24"/>
          <w:szCs w:val="24"/>
        </w:rPr>
        <w:t xml:space="preserve"> have increased the support they give towards the unemployed. This showing the different views on Government spending that are present in the contemporary world when referring to both the Conservative Party and the Labour Party.   </w:t>
      </w:r>
      <w:r w:rsidR="00EB23C7" w:rsidRPr="00316B6E">
        <w:rPr>
          <w:rFonts w:ascii="Times New Roman" w:hAnsi="Times New Roman" w:cs="Times New Roman"/>
          <w:sz w:val="24"/>
          <w:szCs w:val="24"/>
        </w:rPr>
        <w:t xml:space="preserve"> </w:t>
      </w:r>
    </w:p>
    <w:p w14:paraId="32113EE4" w14:textId="329838FE" w:rsidR="009F4831" w:rsidRPr="00316B6E" w:rsidRDefault="009D1904" w:rsidP="00CD5D91">
      <w:pPr>
        <w:rPr>
          <w:rFonts w:ascii="Times New Roman" w:hAnsi="Times New Roman" w:cs="Times New Roman"/>
          <w:sz w:val="24"/>
          <w:szCs w:val="24"/>
        </w:rPr>
      </w:pPr>
      <w:r w:rsidRPr="00316B6E">
        <w:rPr>
          <w:rFonts w:ascii="Times New Roman" w:hAnsi="Times New Roman" w:cs="Times New Roman"/>
          <w:sz w:val="24"/>
          <w:szCs w:val="24"/>
        </w:rPr>
        <w:t xml:space="preserve"> </w:t>
      </w:r>
    </w:p>
    <w:p w14:paraId="2CD8A03B" w14:textId="77777777" w:rsidR="00E50047" w:rsidRPr="00316B6E" w:rsidRDefault="00E50047" w:rsidP="00CD5D91">
      <w:pPr>
        <w:rPr>
          <w:rFonts w:ascii="Times New Roman" w:hAnsi="Times New Roman" w:cs="Times New Roman"/>
          <w:sz w:val="24"/>
          <w:szCs w:val="24"/>
        </w:rPr>
      </w:pPr>
    </w:p>
    <w:p w14:paraId="7555BF71" w14:textId="48683051" w:rsidR="00CE3B7D" w:rsidRPr="00316B6E" w:rsidRDefault="00CE3B7D">
      <w:pPr>
        <w:rPr>
          <w:rFonts w:ascii="Times New Roman" w:hAnsi="Times New Roman" w:cs="Times New Roman"/>
          <w:sz w:val="24"/>
          <w:szCs w:val="24"/>
        </w:rPr>
      </w:pPr>
    </w:p>
    <w:p w14:paraId="571F49D7" w14:textId="77777777" w:rsidR="00CE3B7D" w:rsidRPr="00316B6E" w:rsidRDefault="00CE3B7D">
      <w:pPr>
        <w:rPr>
          <w:rFonts w:ascii="Times New Roman" w:hAnsi="Times New Roman" w:cs="Times New Roman"/>
          <w:sz w:val="24"/>
          <w:szCs w:val="24"/>
        </w:rPr>
      </w:pPr>
    </w:p>
    <w:p w14:paraId="0ED58D92" w14:textId="77777777" w:rsidR="00CE3B7D" w:rsidRPr="00316B6E" w:rsidRDefault="00CE3B7D" w:rsidP="00316B6E">
      <w:pPr>
        <w:ind w:left="0"/>
        <w:rPr>
          <w:rFonts w:ascii="Times New Roman" w:hAnsi="Times New Roman" w:cs="Times New Roman"/>
          <w:b/>
          <w:bCs/>
          <w:i/>
          <w:iCs/>
          <w:sz w:val="28"/>
          <w:szCs w:val="28"/>
          <w:u w:val="single"/>
        </w:rPr>
      </w:pPr>
      <w:r w:rsidRPr="00316B6E">
        <w:rPr>
          <w:rFonts w:ascii="Times New Roman" w:hAnsi="Times New Roman" w:cs="Times New Roman"/>
          <w:b/>
          <w:bCs/>
          <w:i/>
          <w:iCs/>
          <w:sz w:val="28"/>
          <w:szCs w:val="28"/>
          <w:u w:val="single"/>
        </w:rPr>
        <w:lastRenderedPageBreak/>
        <w:t>References</w:t>
      </w:r>
    </w:p>
    <w:p w14:paraId="1D8F0E8C" w14:textId="77777777" w:rsidR="00CE3B7D" w:rsidRPr="00316B6E" w:rsidRDefault="00CE3B7D" w:rsidP="00CE3B7D">
      <w:pPr>
        <w:rPr>
          <w:rFonts w:ascii="Times New Roman" w:hAnsi="Times New Roman" w:cs="Times New Roman"/>
          <w:sz w:val="24"/>
          <w:szCs w:val="24"/>
        </w:rPr>
      </w:pPr>
    </w:p>
    <w:p w14:paraId="7FBF6E3D" w14:textId="77777777" w:rsidR="00316B6E" w:rsidRPr="00316B6E" w:rsidRDefault="00316B6E" w:rsidP="001134B0">
      <w:pPr>
        <w:rPr>
          <w:rFonts w:ascii="Times New Roman" w:hAnsi="Times New Roman" w:cs="Times New Roman"/>
          <w:sz w:val="24"/>
          <w:szCs w:val="24"/>
        </w:rPr>
      </w:pPr>
      <w:r w:rsidRPr="00316B6E">
        <w:rPr>
          <w:rFonts w:ascii="Times New Roman" w:hAnsi="Times New Roman" w:cs="Times New Roman"/>
          <w:sz w:val="24"/>
          <w:szCs w:val="24"/>
        </w:rPr>
        <w:t xml:space="preserve">BBC (2010) </w:t>
      </w:r>
      <w:r w:rsidRPr="00316B6E">
        <w:rPr>
          <w:rFonts w:ascii="Times New Roman" w:hAnsi="Times New Roman" w:cs="Times New Roman"/>
          <w:i/>
          <w:iCs/>
          <w:sz w:val="24"/>
          <w:szCs w:val="24"/>
        </w:rPr>
        <w:t>David Cameron launches Tories' 'big society' plan</w:t>
      </w:r>
      <w:r w:rsidRPr="00316B6E">
        <w:rPr>
          <w:rFonts w:ascii="Times New Roman" w:hAnsi="Times New Roman" w:cs="Times New Roman"/>
          <w:sz w:val="24"/>
          <w:szCs w:val="24"/>
        </w:rPr>
        <w:t xml:space="preserve">. Available at: </w:t>
      </w:r>
      <w:hyperlink r:id="rId4" w:history="1">
        <w:r w:rsidRPr="00316B6E">
          <w:rPr>
            <w:rStyle w:val="Hyperlink"/>
            <w:rFonts w:ascii="Times New Roman" w:hAnsi="Times New Roman" w:cs="Times New Roman"/>
            <w:sz w:val="24"/>
            <w:szCs w:val="24"/>
          </w:rPr>
          <w:t>https://www.bbc.co.uk/news/uk-10680062</w:t>
        </w:r>
      </w:hyperlink>
      <w:r w:rsidRPr="00316B6E">
        <w:rPr>
          <w:rFonts w:ascii="Times New Roman" w:hAnsi="Times New Roman" w:cs="Times New Roman"/>
          <w:sz w:val="24"/>
          <w:szCs w:val="24"/>
        </w:rPr>
        <w:t xml:space="preserve"> (Accessed: 21 December 2020). </w:t>
      </w:r>
    </w:p>
    <w:p w14:paraId="6DF50D79"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Coman, J. (2013) </w:t>
      </w:r>
      <w:r w:rsidRPr="00316B6E">
        <w:rPr>
          <w:rFonts w:ascii="Times New Roman" w:hAnsi="Times New Roman" w:cs="Times New Roman"/>
          <w:i/>
          <w:iCs/>
          <w:sz w:val="24"/>
          <w:szCs w:val="24"/>
        </w:rPr>
        <w:t xml:space="preserve">Margaret Thatcher: 20 ways that she changed Britain. </w:t>
      </w:r>
      <w:r w:rsidRPr="00316B6E">
        <w:rPr>
          <w:rFonts w:ascii="Times New Roman" w:hAnsi="Times New Roman" w:cs="Times New Roman"/>
          <w:sz w:val="24"/>
          <w:szCs w:val="24"/>
        </w:rPr>
        <w:t xml:space="preserve">Available at: </w:t>
      </w:r>
      <w:hyperlink r:id="rId5" w:history="1">
        <w:r w:rsidRPr="00316B6E">
          <w:rPr>
            <w:rStyle w:val="Hyperlink"/>
            <w:rFonts w:ascii="Times New Roman" w:hAnsi="Times New Roman" w:cs="Times New Roman"/>
            <w:sz w:val="24"/>
            <w:szCs w:val="24"/>
          </w:rPr>
          <w:t>https://www.theguardian.com/politics/2013/apr/14/margaret-thatcher-20-changes-britain</w:t>
        </w:r>
      </w:hyperlink>
      <w:r w:rsidRPr="00316B6E">
        <w:rPr>
          <w:rFonts w:ascii="Times New Roman" w:hAnsi="Times New Roman" w:cs="Times New Roman"/>
          <w:sz w:val="24"/>
          <w:szCs w:val="24"/>
        </w:rPr>
        <w:t xml:space="preserve"> (Accessed: 31 December 2020).</w:t>
      </w:r>
    </w:p>
    <w:p w14:paraId="6D12C9C6"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Deeming, C and Johnston, R. (2018) ‘Quality and Quantity’ </w:t>
      </w:r>
      <w:r w:rsidRPr="00316B6E">
        <w:rPr>
          <w:rFonts w:ascii="Times New Roman" w:hAnsi="Times New Roman" w:cs="Times New Roman"/>
          <w:i/>
          <w:iCs/>
          <w:sz w:val="24"/>
          <w:szCs w:val="24"/>
        </w:rPr>
        <w:t xml:space="preserve">Coming together in a rightward direction: post-1980s changing attitudes to the British welfare state. </w:t>
      </w:r>
      <w:r w:rsidRPr="00316B6E">
        <w:rPr>
          <w:rFonts w:ascii="Times New Roman" w:hAnsi="Times New Roman" w:cs="Times New Roman"/>
          <w:sz w:val="24"/>
          <w:szCs w:val="24"/>
        </w:rPr>
        <w:t xml:space="preserve">52 (1), pp. 395 – 513. Available at: </w:t>
      </w:r>
      <w:hyperlink r:id="rId6" w:history="1">
        <w:r w:rsidRPr="00316B6E">
          <w:rPr>
            <w:rStyle w:val="Hyperlink"/>
            <w:rFonts w:ascii="Times New Roman" w:hAnsi="Times New Roman" w:cs="Times New Roman"/>
            <w:sz w:val="24"/>
            <w:szCs w:val="24"/>
          </w:rPr>
          <w:t>https://www.ncbi.nlm.nih.gov/pmc/articles/PMC5794812/</w:t>
        </w:r>
      </w:hyperlink>
      <w:r w:rsidRPr="00316B6E">
        <w:rPr>
          <w:rFonts w:ascii="Times New Roman" w:hAnsi="Times New Roman" w:cs="Times New Roman"/>
          <w:sz w:val="24"/>
          <w:szCs w:val="24"/>
        </w:rPr>
        <w:t xml:space="preserve"> </w:t>
      </w:r>
    </w:p>
    <w:p w14:paraId="04D3A3A6"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Douglas, G. (1990) ‘Journal of Law and Society’ </w:t>
      </w:r>
      <w:r w:rsidRPr="00316B6E">
        <w:rPr>
          <w:rFonts w:ascii="Times New Roman" w:hAnsi="Times New Roman" w:cs="Times New Roman"/>
          <w:i/>
          <w:iCs/>
          <w:sz w:val="24"/>
          <w:szCs w:val="24"/>
        </w:rPr>
        <w:t>Family Law under the Thatcher Government</w:t>
      </w:r>
      <w:r w:rsidRPr="00316B6E">
        <w:rPr>
          <w:rFonts w:ascii="Times New Roman" w:hAnsi="Times New Roman" w:cs="Times New Roman"/>
          <w:sz w:val="24"/>
          <w:szCs w:val="24"/>
        </w:rPr>
        <w:t xml:space="preserve">, 17(4), pp. 411-426. doi:10.2307/1409899 </w:t>
      </w:r>
    </w:p>
    <w:p w14:paraId="4639CE60" w14:textId="77777777" w:rsidR="00316B6E" w:rsidRPr="00316B6E" w:rsidRDefault="00316B6E" w:rsidP="001134B0">
      <w:pPr>
        <w:rPr>
          <w:rFonts w:ascii="Times New Roman" w:hAnsi="Times New Roman" w:cs="Times New Roman"/>
          <w:sz w:val="24"/>
          <w:szCs w:val="24"/>
        </w:rPr>
      </w:pPr>
      <w:r w:rsidRPr="00316B6E">
        <w:rPr>
          <w:rFonts w:ascii="Times New Roman" w:hAnsi="Times New Roman" w:cs="Times New Roman"/>
          <w:sz w:val="24"/>
          <w:szCs w:val="24"/>
        </w:rPr>
        <w:t xml:space="preserve">Espiet-Kilty, R. (2018) </w:t>
      </w:r>
      <w:r w:rsidRPr="00316B6E">
        <w:rPr>
          <w:rFonts w:ascii="Times New Roman" w:hAnsi="Times New Roman" w:cs="Times New Roman"/>
          <w:i/>
          <w:iCs/>
          <w:sz w:val="24"/>
          <w:szCs w:val="24"/>
        </w:rPr>
        <w:t xml:space="preserve">Cameron and Big Society. May and Shared Society. Same Party : Two Visions </w:t>
      </w:r>
      <w:r w:rsidRPr="00316B6E">
        <w:rPr>
          <w:rFonts w:ascii="Times New Roman" w:hAnsi="Times New Roman" w:cs="Times New Roman"/>
          <w:sz w:val="24"/>
          <w:szCs w:val="24"/>
        </w:rPr>
        <w:t xml:space="preserve">?. Available at: </w:t>
      </w:r>
      <w:hyperlink r:id="rId7" w:history="1">
        <w:r w:rsidRPr="00316B6E">
          <w:rPr>
            <w:rStyle w:val="Hyperlink"/>
            <w:rFonts w:ascii="Times New Roman" w:hAnsi="Times New Roman" w:cs="Times New Roman"/>
            <w:sz w:val="24"/>
            <w:szCs w:val="24"/>
          </w:rPr>
          <w:t>https://journals.openedition.org/osb/2303</w:t>
        </w:r>
      </w:hyperlink>
      <w:r w:rsidRPr="00316B6E">
        <w:rPr>
          <w:rFonts w:ascii="Times New Roman" w:hAnsi="Times New Roman" w:cs="Times New Roman"/>
          <w:sz w:val="24"/>
          <w:szCs w:val="24"/>
        </w:rPr>
        <w:t xml:space="preserve"> (Accessed: 4 January 2021).</w:t>
      </w:r>
    </w:p>
    <w:p w14:paraId="32AF261F"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Galic, B. (2011) ‘Journal for Spatial and Socio-culturaal Development Studies’ </w:t>
      </w:r>
      <w:r w:rsidRPr="00316B6E">
        <w:rPr>
          <w:rFonts w:ascii="Times New Roman" w:hAnsi="Times New Roman" w:cs="Times New Roman"/>
          <w:i/>
          <w:iCs/>
          <w:sz w:val="24"/>
          <w:szCs w:val="24"/>
        </w:rPr>
        <w:t xml:space="preserve">Women and Work in Modern Society - the Importance of "Gendered" Work. </w:t>
      </w:r>
      <w:r w:rsidRPr="00316B6E">
        <w:rPr>
          <w:rFonts w:ascii="Times New Roman" w:hAnsi="Times New Roman" w:cs="Times New Roman"/>
          <w:sz w:val="24"/>
          <w:szCs w:val="24"/>
        </w:rPr>
        <w:t xml:space="preserve">49 (189) pp. 25-48. Available at: </w:t>
      </w:r>
      <w:hyperlink r:id="rId8" w:history="1">
        <w:r w:rsidRPr="00316B6E">
          <w:rPr>
            <w:rStyle w:val="Hyperlink"/>
            <w:rFonts w:ascii="Times New Roman" w:hAnsi="Times New Roman" w:cs="Times New Roman"/>
            <w:sz w:val="24"/>
            <w:szCs w:val="24"/>
          </w:rPr>
          <w:t>https://www.researchgate.net/publication/298850629_Women_and_Work_in_Modern_Society_-_the_Importance_of_Gendered_Work</w:t>
        </w:r>
      </w:hyperlink>
      <w:r w:rsidRPr="00316B6E">
        <w:rPr>
          <w:rFonts w:ascii="Times New Roman" w:hAnsi="Times New Roman" w:cs="Times New Roman"/>
          <w:sz w:val="24"/>
          <w:szCs w:val="24"/>
        </w:rPr>
        <w:t xml:space="preserve">  </w:t>
      </w:r>
    </w:p>
    <w:p w14:paraId="045646A9"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Gompertz, S. (2013) </w:t>
      </w:r>
      <w:r w:rsidRPr="00316B6E">
        <w:rPr>
          <w:rFonts w:ascii="Times New Roman" w:hAnsi="Times New Roman" w:cs="Times New Roman"/>
          <w:i/>
          <w:iCs/>
          <w:sz w:val="24"/>
          <w:szCs w:val="24"/>
        </w:rPr>
        <w:t>Margaret Thatcher: How her changes affected your finances.</w:t>
      </w:r>
      <w:r w:rsidRPr="00316B6E">
        <w:rPr>
          <w:rFonts w:ascii="Times New Roman" w:hAnsi="Times New Roman" w:cs="Times New Roman"/>
          <w:sz w:val="24"/>
          <w:szCs w:val="24"/>
        </w:rPr>
        <w:t xml:space="preserve"> Available at: </w:t>
      </w:r>
      <w:hyperlink r:id="rId9" w:history="1">
        <w:r w:rsidRPr="00316B6E">
          <w:rPr>
            <w:rStyle w:val="Hyperlink"/>
            <w:rFonts w:ascii="Times New Roman" w:hAnsi="Times New Roman" w:cs="Times New Roman"/>
            <w:sz w:val="24"/>
            <w:szCs w:val="24"/>
          </w:rPr>
          <w:t>https://www.bbc.co.uk/news/business-22064354</w:t>
        </w:r>
      </w:hyperlink>
      <w:r w:rsidRPr="00316B6E">
        <w:rPr>
          <w:rFonts w:ascii="Times New Roman" w:hAnsi="Times New Roman" w:cs="Times New Roman"/>
          <w:sz w:val="24"/>
          <w:szCs w:val="24"/>
        </w:rPr>
        <w:t xml:space="preserve"> (Accessed: 31 December 2020).</w:t>
      </w:r>
    </w:p>
    <w:p w14:paraId="7CE17B3C" w14:textId="77777777" w:rsidR="00316B6E" w:rsidRPr="00316B6E" w:rsidRDefault="00316B6E" w:rsidP="001134B0">
      <w:pPr>
        <w:rPr>
          <w:rFonts w:ascii="Times New Roman" w:hAnsi="Times New Roman" w:cs="Times New Roman"/>
          <w:sz w:val="24"/>
          <w:szCs w:val="24"/>
        </w:rPr>
      </w:pPr>
      <w:r w:rsidRPr="00316B6E">
        <w:rPr>
          <w:rFonts w:ascii="Times New Roman" w:hAnsi="Times New Roman" w:cs="Times New Roman"/>
          <w:sz w:val="24"/>
          <w:szCs w:val="24"/>
        </w:rPr>
        <w:t xml:space="preserve">Gov.uk (2015) </w:t>
      </w:r>
      <w:r w:rsidRPr="00316B6E">
        <w:rPr>
          <w:rFonts w:ascii="Times New Roman" w:hAnsi="Times New Roman" w:cs="Times New Roman"/>
          <w:i/>
          <w:iCs/>
          <w:sz w:val="24"/>
          <w:szCs w:val="24"/>
        </w:rPr>
        <w:t>2010 to 2015 government policy: support for families.</w:t>
      </w:r>
      <w:r w:rsidRPr="00316B6E">
        <w:rPr>
          <w:rFonts w:ascii="Times New Roman" w:hAnsi="Times New Roman" w:cs="Times New Roman"/>
          <w:sz w:val="24"/>
          <w:szCs w:val="24"/>
        </w:rPr>
        <w:t xml:space="preserve"> Available at: </w:t>
      </w:r>
      <w:hyperlink r:id="rId10" w:history="1">
        <w:r w:rsidRPr="00316B6E">
          <w:rPr>
            <w:rStyle w:val="Hyperlink"/>
            <w:rFonts w:ascii="Times New Roman" w:hAnsi="Times New Roman" w:cs="Times New Roman"/>
            <w:sz w:val="24"/>
            <w:szCs w:val="24"/>
          </w:rPr>
          <w:t>https://www.gov.uk/government/publications/2010-to-2015-government-policy-support-for-families/2010-to-2015-government-policy-support-for-families</w:t>
        </w:r>
      </w:hyperlink>
      <w:r w:rsidRPr="00316B6E">
        <w:rPr>
          <w:rFonts w:ascii="Times New Roman" w:hAnsi="Times New Roman" w:cs="Times New Roman"/>
          <w:sz w:val="24"/>
          <w:szCs w:val="24"/>
        </w:rPr>
        <w:t xml:space="preserve"> (Accessed: 3 January 2021).</w:t>
      </w:r>
    </w:p>
    <w:p w14:paraId="7141B5B0"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Gov.uk (2020) </w:t>
      </w:r>
      <w:r w:rsidRPr="00316B6E">
        <w:rPr>
          <w:rFonts w:ascii="Times New Roman" w:hAnsi="Times New Roman" w:cs="Times New Roman"/>
          <w:i/>
          <w:iCs/>
          <w:sz w:val="24"/>
          <w:szCs w:val="24"/>
        </w:rPr>
        <w:t>Job Seekers Allowance (JSA).</w:t>
      </w:r>
      <w:r w:rsidRPr="00316B6E">
        <w:rPr>
          <w:rFonts w:ascii="Times New Roman" w:hAnsi="Times New Roman" w:cs="Times New Roman"/>
          <w:sz w:val="24"/>
          <w:szCs w:val="24"/>
        </w:rPr>
        <w:t xml:space="preserve"> Available at: </w:t>
      </w:r>
      <w:hyperlink r:id="rId11" w:history="1">
        <w:r w:rsidRPr="00316B6E">
          <w:rPr>
            <w:rStyle w:val="Hyperlink"/>
            <w:rFonts w:ascii="Times New Roman" w:hAnsi="Times New Roman" w:cs="Times New Roman"/>
            <w:sz w:val="24"/>
            <w:szCs w:val="24"/>
          </w:rPr>
          <w:t>https://www.gov.uk/jobseekers-allowance/eligibility</w:t>
        </w:r>
      </w:hyperlink>
      <w:r w:rsidRPr="00316B6E">
        <w:rPr>
          <w:rFonts w:ascii="Times New Roman" w:hAnsi="Times New Roman" w:cs="Times New Roman"/>
          <w:sz w:val="24"/>
          <w:szCs w:val="24"/>
        </w:rPr>
        <w:t xml:space="preserve"> (Accessed: 31 December 2020).</w:t>
      </w:r>
    </w:p>
    <w:p w14:paraId="00E41BC0" w14:textId="77777777" w:rsidR="00316B6E" w:rsidRPr="00316B6E" w:rsidRDefault="00316B6E" w:rsidP="001134B0">
      <w:pPr>
        <w:rPr>
          <w:rFonts w:ascii="Times New Roman" w:hAnsi="Times New Roman" w:cs="Times New Roman"/>
          <w:sz w:val="24"/>
          <w:szCs w:val="24"/>
        </w:rPr>
      </w:pPr>
      <w:r w:rsidRPr="00316B6E">
        <w:rPr>
          <w:rFonts w:ascii="Times New Roman" w:hAnsi="Times New Roman" w:cs="Times New Roman"/>
          <w:sz w:val="24"/>
          <w:szCs w:val="24"/>
        </w:rPr>
        <w:t xml:space="preserve">HM Government (2010) State of the nation report: poverty, worklessness and welfare dependency in the UK. Available at: </w:t>
      </w:r>
      <w:hyperlink r:id="rId12" w:history="1">
        <w:r w:rsidRPr="00316B6E">
          <w:rPr>
            <w:rStyle w:val="Hyperlink"/>
            <w:rFonts w:ascii="Times New Roman" w:hAnsi="Times New Roman" w:cs="Times New Roman"/>
            <w:sz w:val="24"/>
            <w:szCs w:val="24"/>
          </w:rPr>
          <w:t>https://www.bristol.ac.uk/poverty/downloads/keyofficialdocuments/CONDEM%20-poverty-report.pdf</w:t>
        </w:r>
      </w:hyperlink>
      <w:r w:rsidRPr="00316B6E">
        <w:rPr>
          <w:rFonts w:ascii="Times New Roman" w:hAnsi="Times New Roman" w:cs="Times New Roman"/>
          <w:sz w:val="24"/>
          <w:szCs w:val="24"/>
        </w:rPr>
        <w:t xml:space="preserve"> (Accessed: 3 January 2021)  </w:t>
      </w:r>
    </w:p>
    <w:p w14:paraId="4A093D23"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lastRenderedPageBreak/>
        <w:t xml:space="preserve">Kids Need both their Parents (2015) </w:t>
      </w:r>
      <w:r w:rsidRPr="00316B6E">
        <w:rPr>
          <w:rFonts w:ascii="Times New Roman" w:hAnsi="Times New Roman" w:cs="Times New Roman"/>
          <w:i/>
          <w:iCs/>
          <w:sz w:val="24"/>
          <w:szCs w:val="24"/>
        </w:rPr>
        <w:t xml:space="preserve">Family through the years – 1980’s. </w:t>
      </w:r>
      <w:r w:rsidRPr="00316B6E">
        <w:rPr>
          <w:rFonts w:ascii="Times New Roman" w:hAnsi="Times New Roman" w:cs="Times New Roman"/>
          <w:sz w:val="24"/>
          <w:szCs w:val="24"/>
        </w:rPr>
        <w:t xml:space="preserve">Available at: </w:t>
      </w:r>
      <w:hyperlink r:id="rId13" w:history="1">
        <w:r w:rsidRPr="00316B6E">
          <w:rPr>
            <w:rStyle w:val="Hyperlink"/>
            <w:rFonts w:ascii="Times New Roman" w:hAnsi="Times New Roman" w:cs="Times New Roman"/>
            <w:sz w:val="24"/>
            <w:szCs w:val="24"/>
          </w:rPr>
          <w:t>http://knbp.co.uk/family-through-the-years-1980s/</w:t>
        </w:r>
      </w:hyperlink>
      <w:r w:rsidRPr="00316B6E">
        <w:rPr>
          <w:rFonts w:ascii="Times New Roman" w:hAnsi="Times New Roman" w:cs="Times New Roman"/>
          <w:sz w:val="24"/>
          <w:szCs w:val="24"/>
        </w:rPr>
        <w:t xml:space="preserve"> (Accessed: 13 December 2020).</w:t>
      </w:r>
    </w:p>
    <w:p w14:paraId="5F7B3DE2"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Margaret Thatcher Foundation (N.D.) </w:t>
      </w:r>
      <w:r w:rsidRPr="00316B6E">
        <w:rPr>
          <w:rFonts w:ascii="Times New Roman" w:hAnsi="Times New Roman" w:cs="Times New Roman"/>
          <w:i/>
          <w:iCs/>
          <w:sz w:val="24"/>
          <w:szCs w:val="24"/>
        </w:rPr>
        <w:t>Biography</w:t>
      </w:r>
      <w:r w:rsidRPr="00316B6E">
        <w:rPr>
          <w:rFonts w:ascii="Times New Roman" w:hAnsi="Times New Roman" w:cs="Times New Roman"/>
          <w:sz w:val="24"/>
          <w:szCs w:val="24"/>
        </w:rPr>
        <w:t xml:space="preserve">. Available at:  </w:t>
      </w:r>
      <w:hyperlink r:id="rId14" w:history="1">
        <w:r w:rsidRPr="00316B6E">
          <w:rPr>
            <w:rStyle w:val="Hyperlink"/>
            <w:rFonts w:ascii="Times New Roman" w:hAnsi="Times New Roman" w:cs="Times New Roman"/>
            <w:sz w:val="24"/>
            <w:szCs w:val="24"/>
          </w:rPr>
          <w:t>https://www.margaretthatcher.org/essential/biography</w:t>
        </w:r>
      </w:hyperlink>
      <w:r w:rsidRPr="00316B6E">
        <w:rPr>
          <w:rFonts w:ascii="Times New Roman" w:hAnsi="Times New Roman" w:cs="Times New Roman"/>
          <w:sz w:val="24"/>
          <w:szCs w:val="24"/>
        </w:rPr>
        <w:t xml:space="preserve"> (Accessed: 13 December 2020).</w:t>
      </w:r>
    </w:p>
    <w:p w14:paraId="1601E810" w14:textId="77777777" w:rsidR="00316B6E" w:rsidRPr="00316B6E" w:rsidRDefault="00316B6E" w:rsidP="001134B0">
      <w:pPr>
        <w:rPr>
          <w:rFonts w:ascii="Times New Roman" w:hAnsi="Times New Roman" w:cs="Times New Roman"/>
          <w:sz w:val="24"/>
          <w:szCs w:val="24"/>
        </w:rPr>
      </w:pPr>
      <w:r w:rsidRPr="00316B6E">
        <w:rPr>
          <w:rFonts w:ascii="Times New Roman" w:hAnsi="Times New Roman" w:cs="Times New Roman"/>
          <w:sz w:val="24"/>
          <w:szCs w:val="24"/>
        </w:rPr>
        <w:t xml:space="preserve">May, T. (2017) </w:t>
      </w:r>
      <w:r w:rsidRPr="00316B6E">
        <w:rPr>
          <w:rFonts w:ascii="Times New Roman" w:hAnsi="Times New Roman" w:cs="Times New Roman"/>
          <w:i/>
          <w:iCs/>
          <w:sz w:val="24"/>
          <w:szCs w:val="24"/>
        </w:rPr>
        <w:t>The shared society: article by Theresa May.</w:t>
      </w:r>
      <w:r w:rsidRPr="00316B6E">
        <w:rPr>
          <w:rFonts w:ascii="Times New Roman" w:hAnsi="Times New Roman" w:cs="Times New Roman"/>
          <w:sz w:val="24"/>
          <w:szCs w:val="24"/>
        </w:rPr>
        <w:t xml:space="preserve"> Available at: </w:t>
      </w:r>
      <w:hyperlink r:id="rId15" w:history="1">
        <w:r w:rsidRPr="00316B6E">
          <w:rPr>
            <w:rStyle w:val="Hyperlink"/>
            <w:rFonts w:ascii="Times New Roman" w:hAnsi="Times New Roman" w:cs="Times New Roman"/>
            <w:sz w:val="24"/>
            <w:szCs w:val="24"/>
          </w:rPr>
          <w:t>https://www.gov.uk/government/speeches/the-shared-society-article-by-theresa-may</w:t>
        </w:r>
      </w:hyperlink>
      <w:r w:rsidRPr="00316B6E">
        <w:rPr>
          <w:rFonts w:ascii="Times New Roman" w:hAnsi="Times New Roman" w:cs="Times New Roman"/>
          <w:sz w:val="24"/>
          <w:szCs w:val="24"/>
        </w:rPr>
        <w:t xml:space="preserve"> (Accessed: 4 January 2021).</w:t>
      </w:r>
    </w:p>
    <w:p w14:paraId="623062EF"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OECD (2011) </w:t>
      </w:r>
      <w:r w:rsidRPr="00316B6E">
        <w:rPr>
          <w:rFonts w:ascii="Times New Roman" w:hAnsi="Times New Roman" w:cs="Times New Roman"/>
          <w:i/>
          <w:iCs/>
          <w:sz w:val="24"/>
          <w:szCs w:val="24"/>
        </w:rPr>
        <w:t>Families are Changing</w:t>
      </w:r>
      <w:r w:rsidRPr="00316B6E">
        <w:rPr>
          <w:rFonts w:ascii="Times New Roman" w:hAnsi="Times New Roman" w:cs="Times New Roman"/>
          <w:sz w:val="24"/>
          <w:szCs w:val="24"/>
        </w:rPr>
        <w:t xml:space="preserve"> . Available at: </w:t>
      </w:r>
      <w:hyperlink r:id="rId16" w:history="1">
        <w:r w:rsidRPr="00316B6E">
          <w:rPr>
            <w:rStyle w:val="Hyperlink"/>
            <w:rFonts w:ascii="Times New Roman" w:hAnsi="Times New Roman" w:cs="Times New Roman"/>
            <w:sz w:val="24"/>
            <w:szCs w:val="24"/>
          </w:rPr>
          <w:t>https://www.oecd.org/els/soc/47701118.pdf</w:t>
        </w:r>
      </w:hyperlink>
      <w:r w:rsidRPr="00316B6E">
        <w:rPr>
          <w:rFonts w:ascii="Times New Roman" w:hAnsi="Times New Roman" w:cs="Times New Roman"/>
          <w:sz w:val="24"/>
          <w:szCs w:val="24"/>
        </w:rPr>
        <w:t xml:space="preserve"> (Accessed: 29 December 2020). </w:t>
      </w:r>
    </w:p>
    <w:p w14:paraId="755062B5" w14:textId="77777777" w:rsidR="00316B6E" w:rsidRPr="00316B6E" w:rsidRDefault="00316B6E" w:rsidP="001134B0">
      <w:pPr>
        <w:rPr>
          <w:rFonts w:ascii="Times New Roman" w:hAnsi="Times New Roman" w:cs="Times New Roman"/>
          <w:sz w:val="24"/>
          <w:szCs w:val="24"/>
        </w:rPr>
      </w:pPr>
      <w:r w:rsidRPr="00316B6E">
        <w:rPr>
          <w:rFonts w:ascii="Times New Roman" w:hAnsi="Times New Roman" w:cs="Times New Roman"/>
          <w:sz w:val="24"/>
          <w:szCs w:val="24"/>
        </w:rPr>
        <w:t xml:space="preserve">Taylor- Gooby, P. and Taylor, E. (N.D.) </w:t>
      </w:r>
      <w:r w:rsidRPr="00316B6E">
        <w:rPr>
          <w:rFonts w:ascii="Times New Roman" w:hAnsi="Times New Roman" w:cs="Times New Roman"/>
          <w:i/>
          <w:iCs/>
          <w:sz w:val="24"/>
          <w:szCs w:val="24"/>
        </w:rPr>
        <w:t>Benefits and Welfare.</w:t>
      </w:r>
      <w:r w:rsidRPr="00316B6E">
        <w:rPr>
          <w:rFonts w:ascii="Times New Roman" w:hAnsi="Times New Roman" w:cs="Times New Roman"/>
          <w:sz w:val="24"/>
          <w:szCs w:val="24"/>
        </w:rPr>
        <w:t xml:space="preserve"> Available at: </w:t>
      </w:r>
      <w:hyperlink r:id="rId17" w:history="1">
        <w:r w:rsidRPr="00316B6E">
          <w:rPr>
            <w:rStyle w:val="Hyperlink"/>
            <w:rFonts w:ascii="Times New Roman" w:hAnsi="Times New Roman" w:cs="Times New Roman"/>
            <w:sz w:val="24"/>
            <w:szCs w:val="24"/>
          </w:rPr>
          <w:t>https://www.bsa.natcen.ac.uk/media/38977/bsa32_welfare.pdf</w:t>
        </w:r>
      </w:hyperlink>
      <w:r w:rsidRPr="00316B6E">
        <w:rPr>
          <w:rFonts w:ascii="Times New Roman" w:hAnsi="Times New Roman" w:cs="Times New Roman"/>
          <w:sz w:val="24"/>
          <w:szCs w:val="24"/>
        </w:rPr>
        <w:t xml:space="preserve"> (Accessed: 4 January 2021). </w:t>
      </w:r>
    </w:p>
    <w:p w14:paraId="27E7AB92"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The Guardian (2013) </w:t>
      </w:r>
      <w:r w:rsidRPr="00316B6E">
        <w:rPr>
          <w:rFonts w:ascii="Times New Roman" w:hAnsi="Times New Roman" w:cs="Times New Roman"/>
          <w:i/>
          <w:iCs/>
          <w:sz w:val="24"/>
          <w:szCs w:val="24"/>
        </w:rPr>
        <w:t>Margaret Thatcher: a life in quotes.</w:t>
      </w:r>
      <w:r w:rsidRPr="00316B6E">
        <w:rPr>
          <w:rFonts w:ascii="Times New Roman" w:hAnsi="Times New Roman" w:cs="Times New Roman"/>
          <w:sz w:val="24"/>
          <w:szCs w:val="24"/>
        </w:rPr>
        <w:t xml:space="preserve"> Available at: </w:t>
      </w:r>
      <w:hyperlink r:id="rId18" w:history="1">
        <w:r w:rsidRPr="00316B6E">
          <w:rPr>
            <w:rStyle w:val="Hyperlink"/>
            <w:rFonts w:ascii="Times New Roman" w:hAnsi="Times New Roman" w:cs="Times New Roman"/>
            <w:sz w:val="24"/>
            <w:szCs w:val="24"/>
          </w:rPr>
          <w:t>https://www.theguardian.com/politics/2013/apr/08/margaret-thatcher-quotes</w:t>
        </w:r>
      </w:hyperlink>
      <w:r w:rsidRPr="00316B6E">
        <w:rPr>
          <w:rFonts w:ascii="Times New Roman" w:hAnsi="Times New Roman" w:cs="Times New Roman"/>
          <w:sz w:val="24"/>
          <w:szCs w:val="24"/>
        </w:rPr>
        <w:t xml:space="preserve"> (Accessed: 13 December 2020).</w:t>
      </w:r>
    </w:p>
    <w:p w14:paraId="7DADD694"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The Hectic Teacher (2020) </w:t>
      </w:r>
      <w:r w:rsidRPr="00316B6E">
        <w:rPr>
          <w:rFonts w:ascii="Times New Roman" w:hAnsi="Times New Roman" w:cs="Times New Roman"/>
          <w:i/>
          <w:iCs/>
          <w:sz w:val="24"/>
          <w:szCs w:val="24"/>
        </w:rPr>
        <w:t>Functionalist View of the Family</w:t>
      </w:r>
      <w:r w:rsidRPr="00316B6E">
        <w:rPr>
          <w:rFonts w:ascii="Times New Roman" w:hAnsi="Times New Roman" w:cs="Times New Roman"/>
          <w:sz w:val="24"/>
          <w:szCs w:val="24"/>
        </w:rPr>
        <w:t xml:space="preserve">. Available at: </w:t>
      </w:r>
      <w:hyperlink r:id="rId19" w:history="1">
        <w:r w:rsidRPr="00316B6E">
          <w:rPr>
            <w:rStyle w:val="Hyperlink"/>
            <w:rFonts w:ascii="Times New Roman" w:hAnsi="Times New Roman" w:cs="Times New Roman"/>
            <w:sz w:val="24"/>
            <w:szCs w:val="24"/>
          </w:rPr>
          <w:t>https://www.deyeshigh.co.uk/wp-content/uploads/2020/03/Y12-SOCIOLOGY-Family-Knowledge-Organisers-HT4.pdf</w:t>
        </w:r>
      </w:hyperlink>
      <w:r w:rsidRPr="00316B6E">
        <w:rPr>
          <w:rFonts w:ascii="Times New Roman" w:hAnsi="Times New Roman" w:cs="Times New Roman"/>
          <w:sz w:val="24"/>
          <w:szCs w:val="24"/>
        </w:rPr>
        <w:t xml:space="preserve"> (Accessed:22 December 2020). </w:t>
      </w:r>
    </w:p>
    <w:p w14:paraId="110DE41B"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The Week (2018) </w:t>
      </w:r>
      <w:r w:rsidRPr="00316B6E">
        <w:rPr>
          <w:rFonts w:ascii="Times New Roman" w:hAnsi="Times New Roman" w:cs="Times New Roman"/>
          <w:i/>
          <w:iCs/>
          <w:sz w:val="24"/>
          <w:szCs w:val="24"/>
        </w:rPr>
        <w:t xml:space="preserve">What is neoliberalism? </w:t>
      </w:r>
      <w:r w:rsidRPr="00316B6E">
        <w:rPr>
          <w:rFonts w:ascii="Times New Roman" w:hAnsi="Times New Roman" w:cs="Times New Roman"/>
          <w:sz w:val="24"/>
          <w:szCs w:val="24"/>
        </w:rPr>
        <w:t xml:space="preserve">Available at: </w:t>
      </w:r>
      <w:hyperlink r:id="rId20" w:history="1">
        <w:r w:rsidRPr="00316B6E">
          <w:rPr>
            <w:rStyle w:val="Hyperlink"/>
            <w:rFonts w:ascii="Times New Roman" w:hAnsi="Times New Roman" w:cs="Times New Roman"/>
            <w:sz w:val="24"/>
            <w:szCs w:val="24"/>
          </w:rPr>
          <w:t>https://www.theweek.co.uk/94184/what-is-neoliberalism</w:t>
        </w:r>
      </w:hyperlink>
      <w:r w:rsidRPr="00316B6E">
        <w:rPr>
          <w:rFonts w:ascii="Times New Roman" w:hAnsi="Times New Roman" w:cs="Times New Roman"/>
          <w:sz w:val="24"/>
          <w:szCs w:val="24"/>
        </w:rPr>
        <w:t xml:space="preserve"> (Accessed: 1 January 2021)</w:t>
      </w:r>
    </w:p>
    <w:p w14:paraId="5CF4887E" w14:textId="77777777" w:rsidR="00316B6E" w:rsidRPr="00316B6E" w:rsidRDefault="00316B6E" w:rsidP="00CE3B7D">
      <w:pPr>
        <w:rPr>
          <w:rFonts w:ascii="Times New Roman" w:hAnsi="Times New Roman" w:cs="Times New Roman"/>
          <w:sz w:val="24"/>
          <w:szCs w:val="24"/>
        </w:rPr>
      </w:pPr>
      <w:r w:rsidRPr="00316B6E">
        <w:rPr>
          <w:rFonts w:ascii="Times New Roman" w:hAnsi="Times New Roman" w:cs="Times New Roman"/>
          <w:sz w:val="24"/>
          <w:szCs w:val="24"/>
        </w:rPr>
        <w:t xml:space="preserve">UK Essays (2018) </w:t>
      </w:r>
      <w:r w:rsidRPr="00316B6E">
        <w:rPr>
          <w:rFonts w:ascii="Times New Roman" w:hAnsi="Times New Roman" w:cs="Times New Roman"/>
          <w:i/>
          <w:iCs/>
          <w:sz w:val="24"/>
          <w:szCs w:val="24"/>
        </w:rPr>
        <w:t>Margaret Thatcher’s New Right and The Welfare State.</w:t>
      </w:r>
      <w:r w:rsidRPr="00316B6E">
        <w:rPr>
          <w:rFonts w:ascii="Times New Roman" w:hAnsi="Times New Roman" w:cs="Times New Roman"/>
          <w:sz w:val="24"/>
          <w:szCs w:val="24"/>
        </w:rPr>
        <w:t xml:space="preserve"> Available at: </w:t>
      </w:r>
      <w:hyperlink r:id="rId21" w:history="1">
        <w:r w:rsidRPr="00316B6E">
          <w:rPr>
            <w:rStyle w:val="Hyperlink"/>
            <w:rFonts w:ascii="Times New Roman" w:hAnsi="Times New Roman" w:cs="Times New Roman"/>
            <w:sz w:val="24"/>
            <w:szCs w:val="24"/>
          </w:rPr>
          <w:t>https://www.ukessays.com/essays/sociology/margaret-thatchers-new-right-and-new-labour-sociology-essay.php?vref=1</w:t>
        </w:r>
      </w:hyperlink>
      <w:r w:rsidRPr="00316B6E">
        <w:rPr>
          <w:rFonts w:ascii="Times New Roman" w:hAnsi="Times New Roman" w:cs="Times New Roman"/>
          <w:sz w:val="24"/>
          <w:szCs w:val="24"/>
        </w:rPr>
        <w:t xml:space="preserve"> (Accessed:28</w:t>
      </w:r>
      <w:r w:rsidRPr="00316B6E">
        <w:rPr>
          <w:rFonts w:ascii="Times New Roman" w:hAnsi="Times New Roman" w:cs="Times New Roman"/>
          <w:sz w:val="24"/>
          <w:szCs w:val="24"/>
          <w:vertAlign w:val="superscript"/>
        </w:rPr>
        <w:t xml:space="preserve"> </w:t>
      </w:r>
      <w:r w:rsidRPr="00316B6E">
        <w:rPr>
          <w:rFonts w:ascii="Times New Roman" w:hAnsi="Times New Roman" w:cs="Times New Roman"/>
          <w:sz w:val="24"/>
          <w:szCs w:val="24"/>
        </w:rPr>
        <w:t xml:space="preserve">December 2020). </w:t>
      </w:r>
    </w:p>
    <w:sectPr w:rsidR="00316B6E" w:rsidRPr="00316B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FD2"/>
    <w:rsid w:val="00023F24"/>
    <w:rsid w:val="000369F1"/>
    <w:rsid w:val="00042F49"/>
    <w:rsid w:val="00046FFB"/>
    <w:rsid w:val="000605C6"/>
    <w:rsid w:val="00083073"/>
    <w:rsid w:val="00084695"/>
    <w:rsid w:val="000A0F58"/>
    <w:rsid w:val="000D77C9"/>
    <w:rsid w:val="000E38CC"/>
    <w:rsid w:val="000E5BDA"/>
    <w:rsid w:val="000F0EE7"/>
    <w:rsid w:val="00111E7D"/>
    <w:rsid w:val="001134B0"/>
    <w:rsid w:val="001326C2"/>
    <w:rsid w:val="00133E54"/>
    <w:rsid w:val="001743EB"/>
    <w:rsid w:val="001773B8"/>
    <w:rsid w:val="001852F1"/>
    <w:rsid w:val="00190F62"/>
    <w:rsid w:val="001A0C78"/>
    <w:rsid w:val="001A580C"/>
    <w:rsid w:val="001C389A"/>
    <w:rsid w:val="001C56F2"/>
    <w:rsid w:val="001D58B3"/>
    <w:rsid w:val="001F3A61"/>
    <w:rsid w:val="00220B10"/>
    <w:rsid w:val="00221743"/>
    <w:rsid w:val="00223867"/>
    <w:rsid w:val="0025526F"/>
    <w:rsid w:val="00257B1D"/>
    <w:rsid w:val="00257EDD"/>
    <w:rsid w:val="002B5A26"/>
    <w:rsid w:val="002D1E7D"/>
    <w:rsid w:val="002E0696"/>
    <w:rsid w:val="00316B6E"/>
    <w:rsid w:val="00326D3F"/>
    <w:rsid w:val="0034293F"/>
    <w:rsid w:val="00352460"/>
    <w:rsid w:val="003673DB"/>
    <w:rsid w:val="00396893"/>
    <w:rsid w:val="003A3BA4"/>
    <w:rsid w:val="003D7B4F"/>
    <w:rsid w:val="003E5AFD"/>
    <w:rsid w:val="003F382B"/>
    <w:rsid w:val="003F3906"/>
    <w:rsid w:val="00405E81"/>
    <w:rsid w:val="00433673"/>
    <w:rsid w:val="0044009B"/>
    <w:rsid w:val="00461FD2"/>
    <w:rsid w:val="00476209"/>
    <w:rsid w:val="00482134"/>
    <w:rsid w:val="0049720C"/>
    <w:rsid w:val="004A513D"/>
    <w:rsid w:val="004C2D0C"/>
    <w:rsid w:val="004E659A"/>
    <w:rsid w:val="00524962"/>
    <w:rsid w:val="005325E3"/>
    <w:rsid w:val="005434A0"/>
    <w:rsid w:val="00570901"/>
    <w:rsid w:val="00577013"/>
    <w:rsid w:val="005D7B9E"/>
    <w:rsid w:val="005E1965"/>
    <w:rsid w:val="005F3E6B"/>
    <w:rsid w:val="00672C75"/>
    <w:rsid w:val="006802AE"/>
    <w:rsid w:val="00682127"/>
    <w:rsid w:val="00684DE7"/>
    <w:rsid w:val="006A0EF7"/>
    <w:rsid w:val="006A73B8"/>
    <w:rsid w:val="006B526E"/>
    <w:rsid w:val="006F1EFC"/>
    <w:rsid w:val="006F434A"/>
    <w:rsid w:val="00703426"/>
    <w:rsid w:val="00710B3E"/>
    <w:rsid w:val="00751273"/>
    <w:rsid w:val="007519E8"/>
    <w:rsid w:val="00796D0A"/>
    <w:rsid w:val="007A6494"/>
    <w:rsid w:val="007B0AA6"/>
    <w:rsid w:val="007E425E"/>
    <w:rsid w:val="007F7C82"/>
    <w:rsid w:val="008419DB"/>
    <w:rsid w:val="00880E8D"/>
    <w:rsid w:val="00886D51"/>
    <w:rsid w:val="008B4528"/>
    <w:rsid w:val="008C4E9C"/>
    <w:rsid w:val="008F3F6D"/>
    <w:rsid w:val="00900642"/>
    <w:rsid w:val="00904EBA"/>
    <w:rsid w:val="00910CAF"/>
    <w:rsid w:val="00940401"/>
    <w:rsid w:val="00952D79"/>
    <w:rsid w:val="009604D7"/>
    <w:rsid w:val="009833B5"/>
    <w:rsid w:val="00984236"/>
    <w:rsid w:val="00987471"/>
    <w:rsid w:val="009D1904"/>
    <w:rsid w:val="009F4831"/>
    <w:rsid w:val="009F5C3B"/>
    <w:rsid w:val="00A3590E"/>
    <w:rsid w:val="00A96743"/>
    <w:rsid w:val="00AA3E92"/>
    <w:rsid w:val="00AB5740"/>
    <w:rsid w:val="00AF2B76"/>
    <w:rsid w:val="00B04C20"/>
    <w:rsid w:val="00B23F72"/>
    <w:rsid w:val="00B35D72"/>
    <w:rsid w:val="00B64DE9"/>
    <w:rsid w:val="00B741BF"/>
    <w:rsid w:val="00B83E6F"/>
    <w:rsid w:val="00BE6EB6"/>
    <w:rsid w:val="00BF1561"/>
    <w:rsid w:val="00BF28BC"/>
    <w:rsid w:val="00C1059D"/>
    <w:rsid w:val="00C117F8"/>
    <w:rsid w:val="00C64C89"/>
    <w:rsid w:val="00C66E39"/>
    <w:rsid w:val="00CD0240"/>
    <w:rsid w:val="00CD2B61"/>
    <w:rsid w:val="00CD5D91"/>
    <w:rsid w:val="00CE3B7D"/>
    <w:rsid w:val="00CF1C01"/>
    <w:rsid w:val="00D10755"/>
    <w:rsid w:val="00D35E71"/>
    <w:rsid w:val="00D52A8D"/>
    <w:rsid w:val="00D57A1D"/>
    <w:rsid w:val="00D701D3"/>
    <w:rsid w:val="00D843ED"/>
    <w:rsid w:val="00DA44C5"/>
    <w:rsid w:val="00DB2C90"/>
    <w:rsid w:val="00E12F4F"/>
    <w:rsid w:val="00E2205D"/>
    <w:rsid w:val="00E24D91"/>
    <w:rsid w:val="00E27F7E"/>
    <w:rsid w:val="00E35F4B"/>
    <w:rsid w:val="00E50047"/>
    <w:rsid w:val="00E50B17"/>
    <w:rsid w:val="00E6639C"/>
    <w:rsid w:val="00E7692F"/>
    <w:rsid w:val="00EB23C7"/>
    <w:rsid w:val="00F136A8"/>
    <w:rsid w:val="00F50DEC"/>
    <w:rsid w:val="00F574C1"/>
    <w:rsid w:val="00F73BD5"/>
    <w:rsid w:val="00F73E16"/>
    <w:rsid w:val="00F76F10"/>
    <w:rsid w:val="00F87578"/>
    <w:rsid w:val="00FE6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F9F40"/>
  <w15:chartTrackingRefBased/>
  <w15:docId w15:val="{4E2C87E9-A014-429B-8D48-E99AF2E9D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120" w:after="120" w:line="360" w:lineRule="auto"/>
        <w:ind w:left="-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3B7D"/>
    <w:rPr>
      <w:color w:val="0563C1" w:themeColor="hyperlink"/>
      <w:u w:val="single"/>
    </w:rPr>
  </w:style>
  <w:style w:type="character" w:styleId="UnresolvedMention">
    <w:name w:val="Unresolved Mention"/>
    <w:basedOn w:val="DefaultParagraphFont"/>
    <w:uiPriority w:val="99"/>
    <w:semiHidden/>
    <w:unhideWhenUsed/>
    <w:rsid w:val="00CE3B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98850629_Women_and_Work_in_Modern_Society_-_the_Importance_of_Gendered_Work" TargetMode="External"/><Relationship Id="rId13" Type="http://schemas.openxmlformats.org/officeDocument/2006/relationships/hyperlink" Target="http://knbp.co.uk/family-through-the-years-1980s/" TargetMode="External"/><Relationship Id="rId18" Type="http://schemas.openxmlformats.org/officeDocument/2006/relationships/hyperlink" Target="https://www.theguardian.com/politics/2013/apr/08/margaret-thatcher-quotes" TargetMode="External"/><Relationship Id="rId3" Type="http://schemas.openxmlformats.org/officeDocument/2006/relationships/webSettings" Target="webSettings.xml"/><Relationship Id="rId21" Type="http://schemas.openxmlformats.org/officeDocument/2006/relationships/hyperlink" Target="https://www.ukessays.com/essays/sociology/margaret-thatchers-new-right-and-new-labour-sociology-essay.php?vref=1" TargetMode="External"/><Relationship Id="rId7" Type="http://schemas.openxmlformats.org/officeDocument/2006/relationships/hyperlink" Target="https://journals.openedition.org/osb/2303" TargetMode="External"/><Relationship Id="rId12" Type="http://schemas.openxmlformats.org/officeDocument/2006/relationships/hyperlink" Target="https://www.bristol.ac.uk/poverty/downloads/keyofficialdocuments/CONDEM%20-poverty-report.pdf" TargetMode="External"/><Relationship Id="rId17" Type="http://schemas.openxmlformats.org/officeDocument/2006/relationships/hyperlink" Target="https://www.bsa.natcen.ac.uk/media/38977/bsa32_welfare.pdf" TargetMode="External"/><Relationship Id="rId2" Type="http://schemas.openxmlformats.org/officeDocument/2006/relationships/settings" Target="settings.xml"/><Relationship Id="rId16" Type="http://schemas.openxmlformats.org/officeDocument/2006/relationships/hyperlink" Target="https://www.oecd.org/els/soc/47701118.pdf" TargetMode="External"/><Relationship Id="rId20" Type="http://schemas.openxmlformats.org/officeDocument/2006/relationships/hyperlink" Target="https://www.theweek.co.uk/94184/what-is-neoliberalism" TargetMode="External"/><Relationship Id="rId1" Type="http://schemas.openxmlformats.org/officeDocument/2006/relationships/styles" Target="styles.xml"/><Relationship Id="rId6" Type="http://schemas.openxmlformats.org/officeDocument/2006/relationships/hyperlink" Target="https://www.ncbi.nlm.nih.gov/pmc/articles/PMC5794812/" TargetMode="External"/><Relationship Id="rId11" Type="http://schemas.openxmlformats.org/officeDocument/2006/relationships/hyperlink" Target="https://www.gov.uk/jobseekers-allowance/eligibility" TargetMode="External"/><Relationship Id="rId5" Type="http://schemas.openxmlformats.org/officeDocument/2006/relationships/hyperlink" Target="https://www.theguardian.com/politics/2013/apr/14/margaret-thatcher-20-changes-britain" TargetMode="External"/><Relationship Id="rId15" Type="http://schemas.openxmlformats.org/officeDocument/2006/relationships/hyperlink" Target="https://www.gov.uk/government/speeches/the-shared-society-article-by-theresa-may" TargetMode="External"/><Relationship Id="rId23" Type="http://schemas.openxmlformats.org/officeDocument/2006/relationships/theme" Target="theme/theme1.xml"/><Relationship Id="rId10" Type="http://schemas.openxmlformats.org/officeDocument/2006/relationships/hyperlink" Target="https://www.gov.uk/government/publications/2010-to-2015-government-policy-support-for-families/2010-to-2015-government-policy-support-for-families" TargetMode="External"/><Relationship Id="rId19" Type="http://schemas.openxmlformats.org/officeDocument/2006/relationships/hyperlink" Target="https://www.deyeshigh.co.uk/wp-content/uploads/2020/03/Y12-SOCIOLOGY-Family-Knowledge-Organisers-HT4.pdf" TargetMode="External"/><Relationship Id="rId4" Type="http://schemas.openxmlformats.org/officeDocument/2006/relationships/hyperlink" Target="https://www.bbc.co.uk/news/uk-10680062" TargetMode="External"/><Relationship Id="rId9" Type="http://schemas.openxmlformats.org/officeDocument/2006/relationships/hyperlink" Target="https://www.bbc.co.uk/news/business-22064354" TargetMode="External"/><Relationship Id="rId14" Type="http://schemas.openxmlformats.org/officeDocument/2006/relationships/hyperlink" Target="https://www.margaretthatcher.org/essential/biograph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3318</Words>
  <Characters>18917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rhi.fenwick1@outlook.com</dc:creator>
  <cp:keywords/>
  <dc:description/>
  <cp:lastModifiedBy>rhi.fenwick1@outlook.com</cp:lastModifiedBy>
  <cp:revision>106</cp:revision>
  <dcterms:created xsi:type="dcterms:W3CDTF">2020-12-13T09:58:00Z</dcterms:created>
  <dcterms:modified xsi:type="dcterms:W3CDTF">2021-01-04T22:06:00Z</dcterms:modified>
</cp:coreProperties>
</file>