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CA6C3" w14:textId="11132A26" w:rsidR="001444E8" w:rsidRDefault="00A47BAA" w:rsidP="001F0D51">
      <w:pPr>
        <w:pStyle w:val="Heading1"/>
        <w:rPr>
          <w:rStyle w:val="SubtleEmphasis"/>
        </w:rPr>
      </w:pPr>
      <w:r w:rsidRPr="001F0D51">
        <w:rPr>
          <w:rStyle w:val="SubtleEmphasis"/>
          <w:color w:val="auto"/>
        </w:rPr>
        <w:t>3. Research Methodology</w:t>
      </w:r>
    </w:p>
    <w:p w14:paraId="1D9BD73A" w14:textId="77777777" w:rsidR="001F0D51" w:rsidRDefault="001F0D51" w:rsidP="00F46121"/>
    <w:p w14:paraId="454A5DDD" w14:textId="37A705F2" w:rsidR="00F46121" w:rsidRPr="001F0D51" w:rsidRDefault="00A47BAA" w:rsidP="00F46121">
      <w:r w:rsidRPr="001F0D51">
        <w:t>This chapter provides an outline of the research methodology used</w:t>
      </w:r>
      <w:r w:rsidR="002451B3" w:rsidRPr="001F0D51">
        <w:t xml:space="preserve"> to answer the research questions – Research strategy, data collection, data analysis and limitations and potential problems.</w:t>
      </w:r>
    </w:p>
    <w:p w14:paraId="1C97B4AB" w14:textId="64CBF6E1" w:rsidR="00F46121" w:rsidRPr="001F0D51" w:rsidRDefault="00711922" w:rsidP="00836012">
      <w:pPr>
        <w:rPr>
          <w:rFonts w:cs="Arial"/>
          <w:szCs w:val="24"/>
        </w:rPr>
      </w:pPr>
      <w:r w:rsidRPr="001F0D51">
        <w:rPr>
          <w:rFonts w:cs="Arial"/>
          <w:szCs w:val="24"/>
        </w:rPr>
        <w:t>This research will look</w:t>
      </w:r>
      <w:r w:rsidR="00836012" w:rsidRPr="001F0D51">
        <w:rPr>
          <w:rFonts w:cs="Arial"/>
          <w:szCs w:val="24"/>
        </w:rPr>
        <w:t xml:space="preserve"> at </w:t>
      </w:r>
      <w:r w:rsidR="00092A52" w:rsidRPr="001F0D51">
        <w:rPr>
          <w:rFonts w:cs="Arial"/>
          <w:szCs w:val="24"/>
        </w:rPr>
        <w:t>the opinion of the public and police officers on whether the use and accessibility to firearms within the police forces makes them feel more protected and therefore safer.</w:t>
      </w:r>
    </w:p>
    <w:p w14:paraId="1DA9BCC8" w14:textId="4F71CD70" w:rsidR="00A47BAA" w:rsidRPr="001F0D51" w:rsidRDefault="00A47BAA" w:rsidP="00A47BAA">
      <w:pPr>
        <w:shd w:val="clear" w:color="auto" w:fill="FFFFFF"/>
        <w:spacing w:after="100" w:afterAutospacing="1"/>
        <w:rPr>
          <w:rFonts w:cs="Arial"/>
          <w:szCs w:val="24"/>
          <w:lang w:eastAsia="en-GB"/>
        </w:rPr>
      </w:pPr>
      <w:r w:rsidRPr="001F0D51">
        <w:rPr>
          <w:rFonts w:cs="Arial"/>
          <w:szCs w:val="24"/>
          <w:lang w:eastAsia="en-GB"/>
        </w:rPr>
        <w:t>In order to satisfy the aim for which this research is being undertaken, following objectives need to be accomplished which will provide us the clear view of the current opinion f</w:t>
      </w:r>
      <w:r w:rsidR="00A06915" w:rsidRPr="001F0D51">
        <w:rPr>
          <w:rFonts w:cs="Arial"/>
          <w:szCs w:val="24"/>
          <w:lang w:eastAsia="en-GB"/>
        </w:rPr>
        <w:t>ro</w:t>
      </w:r>
      <w:r w:rsidRPr="001F0D51">
        <w:rPr>
          <w:rFonts w:cs="Arial"/>
          <w:szCs w:val="24"/>
          <w:lang w:eastAsia="en-GB"/>
        </w:rPr>
        <w:t>m officers and the public.</w:t>
      </w:r>
    </w:p>
    <w:p w14:paraId="13BC08EB" w14:textId="77777777" w:rsidR="00A47BAA" w:rsidRPr="001F0D51" w:rsidRDefault="00A47BAA" w:rsidP="00A47BAA">
      <w:pPr>
        <w:numPr>
          <w:ilvl w:val="0"/>
          <w:numId w:val="1"/>
        </w:numPr>
        <w:shd w:val="clear" w:color="auto" w:fill="FFFFFF"/>
        <w:spacing w:after="100" w:afterAutospacing="1" w:line="240" w:lineRule="auto"/>
        <w:rPr>
          <w:rFonts w:cs="Arial"/>
          <w:szCs w:val="24"/>
          <w:lang w:eastAsia="en-GB"/>
        </w:rPr>
      </w:pPr>
      <w:r w:rsidRPr="001F0D51">
        <w:rPr>
          <w:rFonts w:cs="Arial"/>
          <w:szCs w:val="24"/>
          <w:lang w:eastAsia="en-GB"/>
        </w:rPr>
        <w:t>To systematically collect data from serving police officers about perception of carrying a firearm as part of daily duty.</w:t>
      </w:r>
    </w:p>
    <w:p w14:paraId="2FAEE50E" w14:textId="77777777" w:rsidR="00A47BAA" w:rsidRPr="001F0D51" w:rsidRDefault="00A47BAA" w:rsidP="00A47BAA">
      <w:pPr>
        <w:numPr>
          <w:ilvl w:val="0"/>
          <w:numId w:val="1"/>
        </w:numPr>
        <w:shd w:val="clear" w:color="auto" w:fill="FFFFFF"/>
        <w:spacing w:after="100" w:afterAutospacing="1" w:line="240" w:lineRule="auto"/>
        <w:rPr>
          <w:rFonts w:cs="Arial"/>
          <w:szCs w:val="24"/>
          <w:lang w:eastAsia="en-GB"/>
        </w:rPr>
      </w:pPr>
      <w:r w:rsidRPr="001F0D51">
        <w:rPr>
          <w:rFonts w:cs="Arial"/>
          <w:szCs w:val="24"/>
          <w:lang w:eastAsia="en-GB"/>
        </w:rPr>
        <w:t>To systematically collect data from members of the public about perception of police officers carrying a firearm.</w:t>
      </w:r>
    </w:p>
    <w:p w14:paraId="63962113" w14:textId="77777777" w:rsidR="00A47BAA" w:rsidRPr="001F0D51" w:rsidRDefault="00A47BAA" w:rsidP="00A47BAA">
      <w:pPr>
        <w:numPr>
          <w:ilvl w:val="0"/>
          <w:numId w:val="1"/>
        </w:numPr>
        <w:shd w:val="clear" w:color="auto" w:fill="FFFFFF"/>
        <w:spacing w:after="100" w:afterAutospacing="1" w:line="240" w:lineRule="auto"/>
        <w:rPr>
          <w:rFonts w:cs="Arial"/>
          <w:szCs w:val="24"/>
          <w:lang w:eastAsia="en-GB"/>
        </w:rPr>
      </w:pPr>
      <w:r w:rsidRPr="001F0D51">
        <w:rPr>
          <w:rFonts w:cs="Arial"/>
          <w:szCs w:val="24"/>
          <w:lang w:eastAsia="en-GB"/>
        </w:rPr>
        <w:t>To identify the current opinion from both parties.</w:t>
      </w:r>
    </w:p>
    <w:p w14:paraId="117FD1B0" w14:textId="22123DFB" w:rsidR="00A47BAA" w:rsidRDefault="00A47BAA" w:rsidP="00A47BAA">
      <w:pPr>
        <w:numPr>
          <w:ilvl w:val="0"/>
          <w:numId w:val="1"/>
        </w:numPr>
        <w:shd w:val="clear" w:color="auto" w:fill="FFFFFF"/>
        <w:spacing w:after="100" w:afterAutospacing="1" w:line="240" w:lineRule="auto"/>
        <w:rPr>
          <w:rFonts w:cs="Arial"/>
          <w:szCs w:val="24"/>
          <w:lang w:eastAsia="en-GB"/>
        </w:rPr>
      </w:pPr>
      <w:r w:rsidRPr="001F0D51">
        <w:rPr>
          <w:rFonts w:cs="Arial"/>
          <w:szCs w:val="24"/>
          <w:lang w:eastAsia="en-GB"/>
        </w:rPr>
        <w:t xml:space="preserve">To critically analyse the results, comparing </w:t>
      </w:r>
      <w:r w:rsidR="00A06915" w:rsidRPr="001F0D51">
        <w:rPr>
          <w:rFonts w:cs="Arial"/>
          <w:szCs w:val="24"/>
          <w:lang w:eastAsia="en-GB"/>
        </w:rPr>
        <w:t xml:space="preserve">where possible </w:t>
      </w:r>
      <w:r w:rsidRPr="001F0D51">
        <w:rPr>
          <w:rFonts w:cs="Arial"/>
          <w:szCs w:val="24"/>
          <w:lang w:eastAsia="en-GB"/>
        </w:rPr>
        <w:t xml:space="preserve">to opinions globally where police are </w:t>
      </w:r>
      <w:r w:rsidR="00A06915" w:rsidRPr="001F0D51">
        <w:rPr>
          <w:rFonts w:cs="Arial"/>
          <w:szCs w:val="24"/>
          <w:lang w:eastAsia="en-GB"/>
        </w:rPr>
        <w:t xml:space="preserve">routinely </w:t>
      </w:r>
      <w:r w:rsidRPr="001F0D51">
        <w:rPr>
          <w:rFonts w:cs="Arial"/>
          <w:szCs w:val="24"/>
          <w:lang w:eastAsia="en-GB"/>
        </w:rPr>
        <w:t>armed.</w:t>
      </w:r>
    </w:p>
    <w:p w14:paraId="30E098FB" w14:textId="3359A402" w:rsidR="001F0D51" w:rsidRDefault="001F0D51" w:rsidP="001F0D51">
      <w:pPr>
        <w:shd w:val="clear" w:color="auto" w:fill="FFFFFF"/>
        <w:spacing w:after="100" w:afterAutospacing="1" w:line="240" w:lineRule="auto"/>
        <w:rPr>
          <w:rFonts w:cs="Arial"/>
          <w:szCs w:val="24"/>
          <w:lang w:eastAsia="en-GB"/>
        </w:rPr>
      </w:pPr>
    </w:p>
    <w:p w14:paraId="10F5BDDE" w14:textId="26BD9204" w:rsidR="001F0D51" w:rsidRPr="001F0D51" w:rsidRDefault="001F0D51" w:rsidP="001F0D51">
      <w:pPr>
        <w:pStyle w:val="Heading1"/>
        <w:rPr>
          <w:i/>
          <w:iCs/>
          <w:lang w:eastAsia="en-GB"/>
        </w:rPr>
      </w:pPr>
      <w:r w:rsidRPr="001F0D51">
        <w:rPr>
          <w:i/>
          <w:iCs/>
          <w:lang w:eastAsia="en-GB"/>
        </w:rPr>
        <w:t xml:space="preserve">3.1 Research Strategy </w:t>
      </w:r>
    </w:p>
    <w:p w14:paraId="50463ECE" w14:textId="31E44EF0" w:rsidR="001F0D51" w:rsidRDefault="001F0D51" w:rsidP="001F0D51">
      <w:pPr>
        <w:shd w:val="clear" w:color="auto" w:fill="FFFFFF"/>
        <w:spacing w:after="100" w:afterAutospacing="1" w:line="240" w:lineRule="auto"/>
        <w:rPr>
          <w:rFonts w:cs="Arial"/>
          <w:szCs w:val="24"/>
          <w:lang w:eastAsia="en-GB"/>
        </w:rPr>
      </w:pPr>
    </w:p>
    <w:p w14:paraId="1EB50875" w14:textId="4866EBFE" w:rsidR="001F0D51" w:rsidRDefault="0038390C" w:rsidP="001F0D51">
      <w:pPr>
        <w:shd w:val="clear" w:color="auto" w:fill="FFFFFF"/>
        <w:spacing w:after="100" w:afterAutospacing="1" w:line="240" w:lineRule="auto"/>
        <w:rPr>
          <w:rFonts w:cs="Arial"/>
          <w:szCs w:val="24"/>
          <w:lang w:eastAsia="en-GB"/>
        </w:rPr>
      </w:pPr>
      <w:r>
        <w:rPr>
          <w:rFonts w:cs="Arial"/>
          <w:szCs w:val="24"/>
          <w:lang w:eastAsia="en-GB"/>
        </w:rPr>
        <w:t xml:space="preserve">To conduct this research the chosen </w:t>
      </w:r>
      <w:r w:rsidR="00686BE0">
        <w:rPr>
          <w:rFonts w:cs="Arial"/>
          <w:szCs w:val="24"/>
          <w:lang w:eastAsia="en-GB"/>
        </w:rPr>
        <w:t xml:space="preserve">method will be through questionnaires, these will send out via internet accessible links to the sample audience. </w:t>
      </w:r>
    </w:p>
    <w:p w14:paraId="7F8CD554" w14:textId="17EEC388" w:rsidR="00D96FDE" w:rsidRDefault="00D378E9" w:rsidP="00D96FDE">
      <w:pPr>
        <w:shd w:val="clear" w:color="auto" w:fill="FFFFFF"/>
        <w:spacing w:after="100" w:afterAutospacing="1" w:line="240" w:lineRule="auto"/>
        <w:rPr>
          <w:rFonts w:cs="Arial"/>
          <w:szCs w:val="24"/>
          <w:lang w:eastAsia="en-GB"/>
        </w:rPr>
      </w:pPr>
      <w:r>
        <w:rPr>
          <w:rFonts w:cs="Arial"/>
          <w:szCs w:val="24"/>
          <w:lang w:eastAsia="en-GB"/>
        </w:rPr>
        <w:t>The reasons why this method of research has been selected are as follows:</w:t>
      </w:r>
    </w:p>
    <w:p w14:paraId="51E705E5" w14:textId="2AC5C0C8" w:rsidR="00D378E9" w:rsidRDefault="00D378E9" w:rsidP="00942C5F">
      <w:pPr>
        <w:pStyle w:val="ListParagraph"/>
        <w:numPr>
          <w:ilvl w:val="0"/>
          <w:numId w:val="2"/>
        </w:numPr>
        <w:shd w:val="clear" w:color="auto" w:fill="FFFFFF"/>
        <w:spacing w:after="100" w:afterAutospacing="1" w:line="240" w:lineRule="auto"/>
        <w:rPr>
          <w:rFonts w:cs="Arial"/>
          <w:szCs w:val="24"/>
          <w:lang w:eastAsia="en-GB"/>
        </w:rPr>
      </w:pPr>
      <w:r w:rsidRPr="00D378E9">
        <w:rPr>
          <w:rFonts w:cs="Arial"/>
          <w:szCs w:val="24"/>
          <w:lang w:eastAsia="en-GB"/>
        </w:rPr>
        <w:t xml:space="preserve">Faster – </w:t>
      </w:r>
      <w:r w:rsidRPr="00D96FDE">
        <w:rPr>
          <w:rFonts w:cs="Arial"/>
          <w:szCs w:val="24"/>
          <w:lang w:eastAsia="en-GB"/>
        </w:rPr>
        <w:t>The time span needed to complete surveys online is on average two-thirds shorter than that of traditional research methods</w:t>
      </w:r>
      <w:r w:rsidRPr="00D378E9">
        <w:rPr>
          <w:rFonts w:cs="Arial"/>
          <w:szCs w:val="24"/>
          <w:lang w:eastAsia="en-GB"/>
        </w:rPr>
        <w:t xml:space="preserve"> </w:t>
      </w:r>
      <w:r>
        <w:rPr>
          <w:rFonts w:cs="Arial"/>
          <w:szCs w:val="24"/>
          <w:lang w:eastAsia="en-GB"/>
        </w:rPr>
        <w:t>. The information is automatically accessible once the participant has completed the questionnaire and therefore you do not have to physically make time to collect the information, meaning the analysis process is then quicker too.</w:t>
      </w:r>
    </w:p>
    <w:p w14:paraId="4980A01C" w14:textId="60A43AA8" w:rsidR="00D96FDE" w:rsidRDefault="00D378E9" w:rsidP="00D378E9">
      <w:pPr>
        <w:pStyle w:val="ListParagraph"/>
        <w:numPr>
          <w:ilvl w:val="0"/>
          <w:numId w:val="2"/>
        </w:numPr>
        <w:shd w:val="clear" w:color="auto" w:fill="FFFFFF"/>
        <w:spacing w:after="100" w:afterAutospacing="1" w:line="240" w:lineRule="auto"/>
        <w:rPr>
          <w:rFonts w:cs="Arial"/>
          <w:szCs w:val="24"/>
          <w:lang w:eastAsia="en-GB"/>
        </w:rPr>
      </w:pPr>
      <w:r>
        <w:rPr>
          <w:rFonts w:cs="Arial"/>
          <w:szCs w:val="24"/>
          <w:lang w:eastAsia="en-GB"/>
        </w:rPr>
        <w:t xml:space="preserve">Adaptable </w:t>
      </w:r>
      <w:r w:rsidR="00156854">
        <w:rPr>
          <w:rFonts w:cs="Arial"/>
          <w:szCs w:val="24"/>
          <w:lang w:eastAsia="en-GB"/>
        </w:rPr>
        <w:t>–</w:t>
      </w:r>
      <w:r>
        <w:rPr>
          <w:rFonts w:cs="Arial"/>
          <w:szCs w:val="24"/>
          <w:lang w:eastAsia="en-GB"/>
        </w:rPr>
        <w:t xml:space="preserve"> </w:t>
      </w:r>
      <w:r w:rsidR="00156854">
        <w:rPr>
          <w:rFonts w:cs="Arial"/>
          <w:szCs w:val="24"/>
          <w:lang w:eastAsia="en-GB"/>
        </w:rPr>
        <w:t>Having the ability to alter the questionnaire quickly and as you please, means that whilst in the planning process the creator can change certain elements if they feel it necessary, unlike paper copies where once printed it would mean a new set of questionnaires being altered and printed, causing the process to be longer and more expensive.</w:t>
      </w:r>
    </w:p>
    <w:p w14:paraId="644DBA5D" w14:textId="1DBF47F9" w:rsidR="00A47BAA" w:rsidRDefault="00156854" w:rsidP="00A47BAA">
      <w:pPr>
        <w:pStyle w:val="ListParagraph"/>
        <w:numPr>
          <w:ilvl w:val="0"/>
          <w:numId w:val="2"/>
        </w:numPr>
        <w:shd w:val="clear" w:color="auto" w:fill="FFFFFF"/>
        <w:spacing w:after="100" w:afterAutospacing="1" w:line="240" w:lineRule="auto"/>
        <w:rPr>
          <w:rFonts w:cs="Arial"/>
          <w:szCs w:val="24"/>
          <w:lang w:eastAsia="en-GB"/>
        </w:rPr>
      </w:pPr>
      <w:r>
        <w:rPr>
          <w:rFonts w:cs="Arial"/>
          <w:szCs w:val="24"/>
          <w:lang w:eastAsia="en-GB"/>
        </w:rPr>
        <w:t>Increased accuracy – Giving the participant the option to complete the questionnaire when they feel in the best position to do so and the option to return to the questionnaire to complete it when they are available to do so, means the quality of the data is not reliant on their attentiveness and concentration.</w:t>
      </w:r>
    </w:p>
    <w:p w14:paraId="4E38EFD3" w14:textId="35E49E93" w:rsidR="00AF619D" w:rsidRDefault="00AF619D" w:rsidP="00AF619D">
      <w:pPr>
        <w:shd w:val="clear" w:color="auto" w:fill="FFFFFF"/>
        <w:spacing w:after="100" w:afterAutospacing="1" w:line="240" w:lineRule="auto"/>
        <w:rPr>
          <w:rFonts w:cs="Arial"/>
          <w:szCs w:val="24"/>
          <w:lang w:eastAsia="en-GB"/>
        </w:rPr>
      </w:pPr>
      <w:r>
        <w:rPr>
          <w:rFonts w:cs="Arial"/>
          <w:szCs w:val="24"/>
          <w:lang w:eastAsia="en-GB"/>
        </w:rPr>
        <w:t>The method in which these online questionnaire</w:t>
      </w:r>
      <w:r w:rsidR="009332BB">
        <w:rPr>
          <w:rFonts w:cs="Arial"/>
          <w:szCs w:val="24"/>
          <w:lang w:eastAsia="en-GB"/>
        </w:rPr>
        <w:t>s</w:t>
      </w:r>
      <w:r>
        <w:rPr>
          <w:rFonts w:cs="Arial"/>
          <w:szCs w:val="24"/>
          <w:lang w:eastAsia="en-GB"/>
        </w:rPr>
        <w:t xml:space="preserve"> will be </w:t>
      </w:r>
      <w:r w:rsidR="0001769E">
        <w:rPr>
          <w:rFonts w:cs="Arial"/>
          <w:szCs w:val="24"/>
          <w:lang w:eastAsia="en-GB"/>
        </w:rPr>
        <w:t xml:space="preserve">disrupted varies between the sample audience groups. The aim is to provide twenty questionnaires to members of the public and twenty questionnaires to serving police officers, this is order to understand whether the presence of firearms within the police force changes safety perception for those serving and those who the police are serving. </w:t>
      </w:r>
    </w:p>
    <w:p w14:paraId="777639FE" w14:textId="7387AF5E" w:rsidR="0001769E" w:rsidRDefault="0001769E" w:rsidP="00AF619D">
      <w:pPr>
        <w:shd w:val="clear" w:color="auto" w:fill="FFFFFF"/>
        <w:spacing w:after="100" w:afterAutospacing="1" w:line="240" w:lineRule="auto"/>
        <w:rPr>
          <w:rFonts w:cs="Arial"/>
          <w:szCs w:val="24"/>
          <w:lang w:eastAsia="en-GB"/>
        </w:rPr>
      </w:pPr>
      <w:r>
        <w:rPr>
          <w:rFonts w:cs="Arial"/>
          <w:szCs w:val="24"/>
          <w:lang w:eastAsia="en-GB"/>
        </w:rPr>
        <w:lastRenderedPageBreak/>
        <w:t xml:space="preserve">The questionnaires will be distributed to the members of the public via social media, this method will mean it can reach more participants due to the high level of population using social media and the ability for those who have completed it to share it with their friends online too. </w:t>
      </w:r>
    </w:p>
    <w:p w14:paraId="375FAEE5" w14:textId="262FA085" w:rsidR="0001769E" w:rsidRDefault="0001769E" w:rsidP="00AF619D">
      <w:pPr>
        <w:shd w:val="clear" w:color="auto" w:fill="FFFFFF"/>
        <w:spacing w:after="100" w:afterAutospacing="1" w:line="240" w:lineRule="auto"/>
        <w:rPr>
          <w:rFonts w:cs="Arial"/>
          <w:szCs w:val="24"/>
          <w:lang w:eastAsia="en-GB"/>
        </w:rPr>
      </w:pPr>
      <w:r>
        <w:rPr>
          <w:rFonts w:cs="Arial"/>
          <w:szCs w:val="24"/>
          <w:lang w:eastAsia="en-GB"/>
        </w:rPr>
        <w:t>For the serving police officers, the questionnaire link will be shared upon the</w:t>
      </w:r>
      <w:r w:rsidR="009332BB">
        <w:rPr>
          <w:rFonts w:cs="Arial"/>
          <w:szCs w:val="24"/>
          <w:lang w:eastAsia="en-GB"/>
        </w:rPr>
        <w:t xml:space="preserve"> South Wales Police’s</w:t>
      </w:r>
      <w:r>
        <w:rPr>
          <w:rFonts w:cs="Arial"/>
          <w:szCs w:val="24"/>
          <w:lang w:eastAsia="en-GB"/>
        </w:rPr>
        <w:t xml:space="preserve"> intranet page that police </w:t>
      </w:r>
      <w:r w:rsidR="009332BB">
        <w:rPr>
          <w:rFonts w:cs="Arial"/>
          <w:szCs w:val="24"/>
          <w:lang w:eastAsia="en-GB"/>
        </w:rPr>
        <w:t xml:space="preserve">officers </w:t>
      </w:r>
      <w:r>
        <w:rPr>
          <w:rFonts w:cs="Arial"/>
          <w:szCs w:val="24"/>
          <w:lang w:eastAsia="en-GB"/>
        </w:rPr>
        <w:t>access daily</w:t>
      </w:r>
      <w:r w:rsidR="009332BB">
        <w:rPr>
          <w:rFonts w:cs="Arial"/>
          <w:szCs w:val="24"/>
          <w:lang w:eastAsia="en-GB"/>
        </w:rPr>
        <w:t xml:space="preserve"> this will mean over 3,000 police officers will see this link, meaning the likely hood of achieving the sample target of twenty participants will most likely be met. </w:t>
      </w:r>
    </w:p>
    <w:p w14:paraId="762C1285" w14:textId="799302C2" w:rsidR="009332BB" w:rsidRDefault="009332BB" w:rsidP="00AF619D">
      <w:pPr>
        <w:shd w:val="clear" w:color="auto" w:fill="FFFFFF"/>
        <w:spacing w:after="100" w:afterAutospacing="1" w:line="240" w:lineRule="auto"/>
        <w:rPr>
          <w:rFonts w:cs="Arial"/>
          <w:szCs w:val="24"/>
          <w:lang w:eastAsia="en-GB"/>
        </w:rPr>
      </w:pPr>
      <w:r>
        <w:rPr>
          <w:rFonts w:cs="Arial"/>
          <w:szCs w:val="24"/>
          <w:lang w:eastAsia="en-GB"/>
        </w:rPr>
        <w:t xml:space="preserve">Both the sampling methods create an easily accessible way for the participants to complete the questionnaire and placing the links on platforms in which have high traffic levels means the data necessary to complete this research will be achieved and in easy to complete, easy to analysis means. </w:t>
      </w:r>
    </w:p>
    <w:p w14:paraId="4028722E" w14:textId="0B1497F0" w:rsidR="009332BB" w:rsidRDefault="009332BB" w:rsidP="00AF619D">
      <w:pPr>
        <w:shd w:val="clear" w:color="auto" w:fill="FFFFFF"/>
        <w:spacing w:after="100" w:afterAutospacing="1" w:line="240" w:lineRule="auto"/>
        <w:rPr>
          <w:rFonts w:cs="Arial"/>
          <w:szCs w:val="24"/>
          <w:lang w:eastAsia="en-GB"/>
        </w:rPr>
      </w:pPr>
    </w:p>
    <w:p w14:paraId="43094FB3" w14:textId="395E3EF6" w:rsidR="00952CD1" w:rsidRPr="001F0D51" w:rsidRDefault="00952CD1" w:rsidP="00952CD1">
      <w:pPr>
        <w:pStyle w:val="Heading1"/>
        <w:rPr>
          <w:i/>
          <w:iCs/>
          <w:lang w:eastAsia="en-GB"/>
        </w:rPr>
      </w:pPr>
      <w:r w:rsidRPr="001F0D51">
        <w:rPr>
          <w:i/>
          <w:iCs/>
          <w:lang w:eastAsia="en-GB"/>
        </w:rPr>
        <w:t>3.</w:t>
      </w:r>
      <w:r>
        <w:rPr>
          <w:i/>
          <w:iCs/>
          <w:lang w:eastAsia="en-GB"/>
        </w:rPr>
        <w:t>2</w:t>
      </w:r>
      <w:r w:rsidRPr="001F0D51">
        <w:rPr>
          <w:i/>
          <w:iCs/>
          <w:lang w:eastAsia="en-GB"/>
        </w:rPr>
        <w:t xml:space="preserve"> </w:t>
      </w:r>
      <w:r>
        <w:rPr>
          <w:i/>
          <w:iCs/>
          <w:lang w:eastAsia="en-GB"/>
        </w:rPr>
        <w:t>Data Collection</w:t>
      </w:r>
    </w:p>
    <w:p w14:paraId="30157A80" w14:textId="77777777" w:rsidR="00952CD1" w:rsidRDefault="00952CD1" w:rsidP="00AF619D">
      <w:pPr>
        <w:shd w:val="clear" w:color="auto" w:fill="FFFFFF"/>
        <w:spacing w:after="100" w:afterAutospacing="1" w:line="240" w:lineRule="auto"/>
        <w:rPr>
          <w:rFonts w:cs="Arial"/>
          <w:szCs w:val="24"/>
          <w:lang w:eastAsia="en-GB"/>
        </w:rPr>
      </w:pPr>
    </w:p>
    <w:p w14:paraId="7D3B6BA8" w14:textId="40A93B8F" w:rsidR="00577541" w:rsidRDefault="00EE1B53" w:rsidP="00AF619D">
      <w:pPr>
        <w:shd w:val="clear" w:color="auto" w:fill="FFFFFF"/>
        <w:spacing w:after="100" w:afterAutospacing="1" w:line="240" w:lineRule="auto"/>
        <w:rPr>
          <w:rFonts w:cs="Arial"/>
          <w:szCs w:val="24"/>
          <w:lang w:eastAsia="en-GB"/>
        </w:rPr>
      </w:pPr>
      <w:r>
        <w:rPr>
          <w:rFonts w:cs="Arial"/>
          <w:szCs w:val="24"/>
          <w:lang w:eastAsia="en-GB"/>
        </w:rPr>
        <w:t xml:space="preserve">Given the research method of a questionnaire, the results will provide us with </w:t>
      </w:r>
      <w:r w:rsidR="00577541">
        <w:rPr>
          <w:rFonts w:cs="Arial"/>
          <w:szCs w:val="24"/>
          <w:lang w:eastAsia="en-GB"/>
        </w:rPr>
        <w:t>qualitative</w:t>
      </w:r>
      <w:r>
        <w:rPr>
          <w:rFonts w:cs="Arial"/>
          <w:szCs w:val="24"/>
          <w:lang w:eastAsia="en-GB"/>
        </w:rPr>
        <w:t xml:space="preserve"> </w:t>
      </w:r>
      <w:r w:rsidR="00577541">
        <w:rPr>
          <w:rFonts w:cs="Arial"/>
          <w:szCs w:val="24"/>
          <w:lang w:eastAsia="en-GB"/>
        </w:rPr>
        <w:t xml:space="preserve">data. In order to analyse this information a content analysis approach will be taken. This technique looks at the content of the participates answers and identifies any themes or concept within their answers. </w:t>
      </w:r>
    </w:p>
    <w:p w14:paraId="29A41870" w14:textId="4C136293" w:rsidR="009332BB" w:rsidRDefault="00577541" w:rsidP="00AF619D">
      <w:pPr>
        <w:shd w:val="clear" w:color="auto" w:fill="FFFFFF"/>
        <w:spacing w:after="100" w:afterAutospacing="1" w:line="240" w:lineRule="auto"/>
        <w:rPr>
          <w:rFonts w:cs="Arial"/>
          <w:szCs w:val="24"/>
          <w:lang w:eastAsia="en-GB"/>
        </w:rPr>
      </w:pPr>
      <w:r>
        <w:rPr>
          <w:rFonts w:cs="Arial"/>
          <w:szCs w:val="24"/>
          <w:lang w:eastAsia="en-GB"/>
        </w:rPr>
        <w:t>Unlike quantitative data where programmes can be run to create statistics in relation to the data collected, this research will be more about the concept and theories that are identified, looking more at the participates feeling and opinions on the subject matter.</w:t>
      </w:r>
    </w:p>
    <w:p w14:paraId="6CF9576A" w14:textId="78B78E91" w:rsidR="005F2F64" w:rsidRDefault="00577541" w:rsidP="00AF619D">
      <w:pPr>
        <w:shd w:val="clear" w:color="auto" w:fill="FFFFFF"/>
        <w:spacing w:after="100" w:afterAutospacing="1" w:line="240" w:lineRule="auto"/>
        <w:rPr>
          <w:rFonts w:cs="Arial"/>
          <w:szCs w:val="24"/>
          <w:lang w:eastAsia="en-GB"/>
        </w:rPr>
      </w:pPr>
      <w:r>
        <w:rPr>
          <w:rFonts w:cs="Arial"/>
          <w:szCs w:val="24"/>
          <w:lang w:eastAsia="en-GB"/>
        </w:rPr>
        <w:t xml:space="preserve">The data will be collected then examined, the answers will be then sorted into units/themes, for example participants who feel safer with the presence of firearms, those who are unsure and those who do not agree. This will provide the overall opinion on the participants involved, from this the answers relating to how and why they feel such way can be used to try and understand the reasoning behind their decision. </w:t>
      </w:r>
      <w:r w:rsidR="005F2F64">
        <w:rPr>
          <w:rFonts w:cs="Arial"/>
          <w:szCs w:val="24"/>
          <w:lang w:eastAsia="en-GB"/>
        </w:rPr>
        <w:t xml:space="preserve">The data collected can be transferred into graphs to show a visual representation into the percentages of participants feeling one particular way, putting a visual in the data analysis section can aid understanding if the information is seen in a physically manner. </w:t>
      </w:r>
    </w:p>
    <w:p w14:paraId="798FF7D5" w14:textId="522FC533" w:rsidR="005F2F64" w:rsidRDefault="005F2F64" w:rsidP="00AF619D">
      <w:pPr>
        <w:shd w:val="clear" w:color="auto" w:fill="FFFFFF"/>
        <w:spacing w:after="100" w:afterAutospacing="1" w:line="240" w:lineRule="auto"/>
        <w:rPr>
          <w:rFonts w:cs="Arial"/>
          <w:szCs w:val="24"/>
          <w:lang w:eastAsia="en-GB"/>
        </w:rPr>
      </w:pPr>
      <w:r>
        <w:rPr>
          <w:rFonts w:cs="Arial"/>
          <w:szCs w:val="24"/>
          <w:lang w:eastAsia="en-GB"/>
        </w:rPr>
        <w:t>This method will enable the direct communication from the participants to be evaluated and can produce a further understanding of their thought process. Not only that as mentioned above this method will lead to both qualitative data and ability to construct quantitative data.</w:t>
      </w:r>
    </w:p>
    <w:p w14:paraId="1596A4F5" w14:textId="68B3FF23" w:rsidR="005F2F64" w:rsidRPr="001F0D51" w:rsidRDefault="005F2F64" w:rsidP="005F2F64">
      <w:pPr>
        <w:pStyle w:val="Heading1"/>
        <w:rPr>
          <w:i/>
          <w:iCs/>
          <w:lang w:eastAsia="en-GB"/>
        </w:rPr>
      </w:pPr>
      <w:r w:rsidRPr="001F0D51">
        <w:rPr>
          <w:i/>
          <w:iCs/>
          <w:lang w:eastAsia="en-GB"/>
        </w:rPr>
        <w:t>3.</w:t>
      </w:r>
      <w:r>
        <w:rPr>
          <w:i/>
          <w:iCs/>
          <w:lang w:eastAsia="en-GB"/>
        </w:rPr>
        <w:t>3</w:t>
      </w:r>
      <w:r w:rsidRPr="001F0D51">
        <w:rPr>
          <w:i/>
          <w:iCs/>
          <w:lang w:eastAsia="en-GB"/>
        </w:rPr>
        <w:t xml:space="preserve"> </w:t>
      </w:r>
      <w:r>
        <w:rPr>
          <w:i/>
          <w:iCs/>
          <w:lang w:eastAsia="en-GB"/>
        </w:rPr>
        <w:t>Limitations and Potential Problems</w:t>
      </w:r>
    </w:p>
    <w:p w14:paraId="0DAD1BA8" w14:textId="450AC59C" w:rsidR="005F2F64" w:rsidRDefault="005F2F64" w:rsidP="00AF619D">
      <w:pPr>
        <w:shd w:val="clear" w:color="auto" w:fill="FFFFFF"/>
        <w:spacing w:after="100" w:afterAutospacing="1" w:line="240" w:lineRule="auto"/>
        <w:rPr>
          <w:rFonts w:cs="Arial"/>
          <w:szCs w:val="24"/>
          <w:lang w:eastAsia="en-GB"/>
        </w:rPr>
      </w:pPr>
    </w:p>
    <w:p w14:paraId="51D14984" w14:textId="6347F3F2" w:rsidR="005F2F64" w:rsidRDefault="005F2F64" w:rsidP="00AF619D">
      <w:pPr>
        <w:shd w:val="clear" w:color="auto" w:fill="FFFFFF"/>
        <w:spacing w:after="100" w:afterAutospacing="1" w:line="240" w:lineRule="auto"/>
        <w:rPr>
          <w:rFonts w:cs="Arial"/>
          <w:szCs w:val="24"/>
          <w:lang w:eastAsia="en-GB"/>
        </w:rPr>
      </w:pPr>
      <w:r>
        <w:rPr>
          <w:rFonts w:cs="Arial"/>
          <w:szCs w:val="24"/>
          <w:lang w:eastAsia="en-GB"/>
        </w:rPr>
        <w:t xml:space="preserve">There are several potential limitations and problems that could occur when conducted this research, the first being the possible sensitive nature of the topic. There could be participates who have been victim or may have witnessed situations whereby a firearm has been present and had a negative impact on them. This could be a person who has previously served with the armed forces or a person who has been involved/has connections to a person effected by a devastating incident. The research could therefore </w:t>
      </w:r>
      <w:r w:rsidR="006C5820">
        <w:rPr>
          <w:rFonts w:cs="Arial"/>
          <w:szCs w:val="24"/>
          <w:lang w:eastAsia="en-GB"/>
        </w:rPr>
        <w:t xml:space="preserve">cause them discomfort and due to this they could refuse to take part, or the answers provided could affected. To tackle this a user warning will be displayed at the beginning of the questionnaire to inform them of the topic and ultimately give them the opportunity to then stop participating. </w:t>
      </w:r>
    </w:p>
    <w:p w14:paraId="32FC7DCB" w14:textId="267D5565" w:rsidR="006C5820" w:rsidRDefault="006C5820" w:rsidP="00AF619D">
      <w:pPr>
        <w:shd w:val="clear" w:color="auto" w:fill="FFFFFF"/>
        <w:spacing w:after="100" w:afterAutospacing="1" w:line="240" w:lineRule="auto"/>
        <w:rPr>
          <w:rFonts w:cs="Arial"/>
          <w:szCs w:val="24"/>
          <w:lang w:eastAsia="en-GB"/>
        </w:rPr>
      </w:pPr>
      <w:r>
        <w:rPr>
          <w:rFonts w:cs="Arial"/>
          <w:szCs w:val="24"/>
          <w:lang w:eastAsia="en-GB"/>
        </w:rPr>
        <w:lastRenderedPageBreak/>
        <w:t xml:space="preserve">Although there are many benefits from conducting the research through an online questionnaire, it could also cause some issues. The participants could be unfamiliar with online questionnaires if this is something they have never been involved in before. There could be difficulties with their internet connection and therefore the possibility the platform will not perform correctly on their device, or the data could be lost. </w:t>
      </w:r>
    </w:p>
    <w:p w14:paraId="3141CE52" w14:textId="2EA40873" w:rsidR="006C5820" w:rsidRDefault="006C5820" w:rsidP="00AF619D">
      <w:pPr>
        <w:shd w:val="clear" w:color="auto" w:fill="FFFFFF"/>
        <w:spacing w:after="100" w:afterAutospacing="1" w:line="240" w:lineRule="auto"/>
        <w:rPr>
          <w:rFonts w:cs="Arial"/>
          <w:szCs w:val="24"/>
          <w:lang w:eastAsia="en-GB"/>
        </w:rPr>
      </w:pPr>
      <w:r>
        <w:rPr>
          <w:rFonts w:cs="Arial"/>
          <w:szCs w:val="24"/>
          <w:lang w:eastAsia="en-GB"/>
        </w:rPr>
        <w:t xml:space="preserve">In particular with the police officers elements of the research, due to the dynamic role it could mean a high percentage of police officer will not have the time necessary to complete the questionnaire, or they could be half way through and have an emergency call of which they need to attend immediately. </w:t>
      </w:r>
      <w:r w:rsidR="008B04C4">
        <w:rPr>
          <w:rFonts w:cs="Arial"/>
          <w:szCs w:val="24"/>
          <w:lang w:eastAsia="en-GB"/>
        </w:rPr>
        <w:t xml:space="preserve">In order to combat this, before starting the questionnaire there will be information regarding how long approximately it takes to complete and to ensure a safe quiet space is available to </w:t>
      </w:r>
      <w:r w:rsidR="00C47900">
        <w:rPr>
          <w:rFonts w:cs="Arial"/>
          <w:szCs w:val="24"/>
          <w:lang w:eastAsia="en-GB"/>
        </w:rPr>
        <w:t>complete, the</w:t>
      </w:r>
      <w:r w:rsidR="008B04C4">
        <w:rPr>
          <w:rFonts w:cs="Arial"/>
          <w:szCs w:val="24"/>
          <w:lang w:eastAsia="en-GB"/>
        </w:rPr>
        <w:t xml:space="preserve"> questionnaire </w:t>
      </w:r>
      <w:r w:rsidR="00605CCE">
        <w:rPr>
          <w:rFonts w:cs="Arial"/>
          <w:szCs w:val="24"/>
          <w:lang w:eastAsia="en-GB"/>
        </w:rPr>
        <w:t xml:space="preserve">also </w:t>
      </w:r>
      <w:r w:rsidR="008B04C4">
        <w:rPr>
          <w:rFonts w:cs="Arial"/>
          <w:szCs w:val="24"/>
          <w:lang w:eastAsia="en-GB"/>
        </w:rPr>
        <w:t>needs to be quick and easy to access and complete</w:t>
      </w:r>
      <w:r w:rsidR="00605CCE">
        <w:rPr>
          <w:rFonts w:cs="Arial"/>
          <w:szCs w:val="24"/>
          <w:lang w:eastAsia="en-GB"/>
        </w:rPr>
        <w:t xml:space="preserve">. </w:t>
      </w:r>
    </w:p>
    <w:p w14:paraId="65E4FAEB" w14:textId="1BC5ED56" w:rsidR="00C47900" w:rsidRDefault="00C47900" w:rsidP="00AF619D">
      <w:pPr>
        <w:shd w:val="clear" w:color="auto" w:fill="FFFFFF"/>
        <w:spacing w:after="100" w:afterAutospacing="1" w:line="240" w:lineRule="auto"/>
        <w:rPr>
          <w:rFonts w:cs="Arial"/>
          <w:szCs w:val="24"/>
          <w:lang w:eastAsia="en-GB"/>
        </w:rPr>
      </w:pPr>
      <w:r>
        <w:rPr>
          <w:rFonts w:cs="Arial"/>
          <w:szCs w:val="24"/>
          <w:lang w:eastAsia="en-GB"/>
        </w:rPr>
        <w:t xml:space="preserve">The data collected could be affected by the participants cultural and social differences, those involved could have lived in a different country whereby their police forces regularly carry firearms and therefore are used to this, or they could have experienced police brutality or believe that there is police corruption when it comes to dealing with different cultural and religious beliefs and therefore they could automatically think arming police officers would lead to further incidents. </w:t>
      </w:r>
    </w:p>
    <w:p w14:paraId="546264D4" w14:textId="277B77C3" w:rsidR="00605CCE" w:rsidRDefault="00C47900" w:rsidP="00AF619D">
      <w:pPr>
        <w:shd w:val="clear" w:color="auto" w:fill="FFFFFF"/>
        <w:spacing w:after="100" w:afterAutospacing="1" w:line="240" w:lineRule="auto"/>
        <w:rPr>
          <w:rFonts w:cs="Arial"/>
          <w:szCs w:val="24"/>
          <w:lang w:eastAsia="en-GB"/>
        </w:rPr>
      </w:pPr>
      <w:r>
        <w:rPr>
          <w:rFonts w:cs="Arial"/>
          <w:szCs w:val="24"/>
          <w:lang w:eastAsia="en-GB"/>
        </w:rPr>
        <w:t xml:space="preserve">There </w:t>
      </w:r>
      <w:r w:rsidR="00AB0DB6">
        <w:rPr>
          <w:rFonts w:cs="Arial"/>
          <w:szCs w:val="24"/>
          <w:lang w:eastAsia="en-GB"/>
        </w:rPr>
        <w:t>are</w:t>
      </w:r>
      <w:r>
        <w:rPr>
          <w:rFonts w:cs="Arial"/>
          <w:szCs w:val="24"/>
          <w:lang w:eastAsia="en-GB"/>
        </w:rPr>
        <w:t xml:space="preserve"> limitations for timing available to the researcher, </w:t>
      </w:r>
      <w:r w:rsidR="008A67CB">
        <w:rPr>
          <w:rFonts w:cs="Arial"/>
          <w:szCs w:val="24"/>
          <w:lang w:eastAsia="en-GB"/>
        </w:rPr>
        <w:t xml:space="preserve">there needs to be strong time management skills in place in order to construct, dispense and analyse the data to a high standard that can be easily understood. </w:t>
      </w:r>
    </w:p>
    <w:p w14:paraId="1CB51694" w14:textId="626EA2DC" w:rsidR="00AA60AB" w:rsidRDefault="00AA60AB" w:rsidP="00AA60AB">
      <w:pPr>
        <w:pStyle w:val="Heading1"/>
        <w:rPr>
          <w:rStyle w:val="SubtleEmphasis"/>
        </w:rPr>
      </w:pPr>
      <w:r w:rsidRPr="001F0D51">
        <w:rPr>
          <w:rStyle w:val="SubtleEmphasis"/>
          <w:color w:val="auto"/>
        </w:rPr>
        <w:t xml:space="preserve"> </w:t>
      </w:r>
      <w:r>
        <w:rPr>
          <w:rStyle w:val="SubtleEmphasis"/>
          <w:color w:val="auto"/>
        </w:rPr>
        <w:t>Summary</w:t>
      </w:r>
    </w:p>
    <w:p w14:paraId="3CBEBEFD" w14:textId="496AB979" w:rsidR="00AA60AB" w:rsidRDefault="00AA60AB" w:rsidP="00AF619D">
      <w:pPr>
        <w:shd w:val="clear" w:color="auto" w:fill="FFFFFF"/>
        <w:spacing w:after="100" w:afterAutospacing="1" w:line="240" w:lineRule="auto"/>
        <w:rPr>
          <w:rFonts w:cs="Arial"/>
          <w:szCs w:val="24"/>
          <w:lang w:eastAsia="en-GB"/>
        </w:rPr>
      </w:pPr>
    </w:p>
    <w:p w14:paraId="1E5A31D9" w14:textId="0046E6F4" w:rsidR="00AA60AB" w:rsidRDefault="00AB0DB6" w:rsidP="00AB0DB6">
      <w:pPr>
        <w:rPr>
          <w:rFonts w:cs="Arial"/>
          <w:szCs w:val="24"/>
          <w:lang w:eastAsia="en-GB"/>
        </w:rPr>
      </w:pPr>
      <w:r>
        <w:rPr>
          <w:rFonts w:cs="Arial"/>
          <w:szCs w:val="24"/>
          <w:lang w:eastAsia="en-GB"/>
        </w:rPr>
        <w:t xml:space="preserve">To summarise, this research will be conducted in a concise and clear manner using an online questionnaire, enabling easy access and a timely completion. Providing data which is readily available to analysis and used to answer the dissertation topic of whether </w:t>
      </w:r>
      <w:r w:rsidRPr="00AB0DB6">
        <w:rPr>
          <w:rFonts w:cs="Arial"/>
          <w:szCs w:val="24"/>
          <w:lang w:eastAsia="en-GB"/>
        </w:rPr>
        <w:t>arming UK Police increase safety, for the officers and the public</w:t>
      </w:r>
      <w:r>
        <w:rPr>
          <w:rFonts w:cs="Arial"/>
          <w:szCs w:val="24"/>
          <w:lang w:eastAsia="en-GB"/>
        </w:rPr>
        <w:t xml:space="preserve">. Each limitation has been considered and where applicable preventative measure will be put in place, to eliminate or lessen the effects of such. </w:t>
      </w:r>
    </w:p>
    <w:p w14:paraId="1B980579" w14:textId="77777777" w:rsidR="00605CCE" w:rsidRDefault="00605CCE" w:rsidP="00AF619D">
      <w:pPr>
        <w:shd w:val="clear" w:color="auto" w:fill="FFFFFF"/>
        <w:spacing w:after="100" w:afterAutospacing="1" w:line="240" w:lineRule="auto"/>
        <w:rPr>
          <w:rFonts w:cs="Arial"/>
          <w:szCs w:val="24"/>
          <w:lang w:eastAsia="en-GB"/>
        </w:rPr>
      </w:pPr>
    </w:p>
    <w:p w14:paraId="45B75D26" w14:textId="77777777" w:rsidR="006C5820" w:rsidRDefault="006C5820" w:rsidP="00AF619D">
      <w:pPr>
        <w:shd w:val="clear" w:color="auto" w:fill="FFFFFF"/>
        <w:spacing w:after="100" w:afterAutospacing="1" w:line="240" w:lineRule="auto"/>
        <w:rPr>
          <w:rFonts w:cs="Arial"/>
          <w:szCs w:val="24"/>
          <w:lang w:eastAsia="en-GB"/>
        </w:rPr>
      </w:pPr>
    </w:p>
    <w:p w14:paraId="666246EE" w14:textId="77777777" w:rsidR="006C5820" w:rsidRDefault="006C5820" w:rsidP="00AF619D">
      <w:pPr>
        <w:shd w:val="clear" w:color="auto" w:fill="FFFFFF"/>
        <w:spacing w:after="100" w:afterAutospacing="1" w:line="240" w:lineRule="auto"/>
        <w:rPr>
          <w:rFonts w:cs="Arial"/>
          <w:szCs w:val="24"/>
          <w:lang w:eastAsia="en-GB"/>
        </w:rPr>
      </w:pPr>
    </w:p>
    <w:p w14:paraId="087E84C1" w14:textId="77777777" w:rsidR="005F2F64" w:rsidRDefault="005F2F64" w:rsidP="00AF619D">
      <w:pPr>
        <w:shd w:val="clear" w:color="auto" w:fill="FFFFFF"/>
        <w:spacing w:after="100" w:afterAutospacing="1" w:line="240" w:lineRule="auto"/>
        <w:rPr>
          <w:rFonts w:cs="Arial"/>
          <w:szCs w:val="24"/>
          <w:lang w:eastAsia="en-GB"/>
        </w:rPr>
      </w:pPr>
    </w:p>
    <w:p w14:paraId="7DD5490B" w14:textId="7A601EC2" w:rsidR="00577541" w:rsidRDefault="00577541" w:rsidP="00AF619D">
      <w:pPr>
        <w:shd w:val="clear" w:color="auto" w:fill="FFFFFF"/>
        <w:spacing w:after="100" w:afterAutospacing="1" w:line="240" w:lineRule="auto"/>
        <w:rPr>
          <w:rFonts w:cs="Arial"/>
          <w:szCs w:val="24"/>
          <w:lang w:eastAsia="en-GB"/>
        </w:rPr>
      </w:pPr>
    </w:p>
    <w:p w14:paraId="5488EABE" w14:textId="77777777" w:rsidR="00577541" w:rsidRDefault="00577541" w:rsidP="00AF619D">
      <w:pPr>
        <w:shd w:val="clear" w:color="auto" w:fill="FFFFFF"/>
        <w:spacing w:after="100" w:afterAutospacing="1" w:line="240" w:lineRule="auto"/>
        <w:rPr>
          <w:rFonts w:cs="Arial"/>
          <w:szCs w:val="24"/>
          <w:lang w:eastAsia="en-GB"/>
        </w:rPr>
      </w:pPr>
    </w:p>
    <w:p w14:paraId="3BE8BC0C" w14:textId="77777777" w:rsidR="00577541" w:rsidRPr="00AF619D" w:rsidRDefault="00577541" w:rsidP="00AF619D">
      <w:pPr>
        <w:shd w:val="clear" w:color="auto" w:fill="FFFFFF"/>
        <w:spacing w:after="100" w:afterAutospacing="1" w:line="240" w:lineRule="auto"/>
        <w:rPr>
          <w:rFonts w:cs="Arial"/>
          <w:szCs w:val="24"/>
          <w:lang w:eastAsia="en-GB"/>
        </w:rPr>
      </w:pPr>
    </w:p>
    <w:sectPr w:rsidR="00577541" w:rsidRPr="00AF61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FD303" w14:textId="77777777" w:rsidR="00A06915" w:rsidRDefault="00A06915" w:rsidP="00A06915">
      <w:pPr>
        <w:spacing w:after="0" w:line="240" w:lineRule="auto"/>
      </w:pPr>
      <w:r>
        <w:separator/>
      </w:r>
    </w:p>
  </w:endnote>
  <w:endnote w:type="continuationSeparator" w:id="0">
    <w:p w14:paraId="1A8540E9" w14:textId="77777777" w:rsidR="00A06915" w:rsidRDefault="00A06915" w:rsidP="00A06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572C62" w14:textId="77777777" w:rsidR="00A06915" w:rsidRDefault="00A06915" w:rsidP="00A06915">
      <w:pPr>
        <w:spacing w:after="0" w:line="240" w:lineRule="auto"/>
      </w:pPr>
      <w:r>
        <w:separator/>
      </w:r>
    </w:p>
  </w:footnote>
  <w:footnote w:type="continuationSeparator" w:id="0">
    <w:p w14:paraId="4CEA679E" w14:textId="77777777" w:rsidR="00A06915" w:rsidRDefault="00A06915" w:rsidP="00A069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466A9"/>
    <w:multiLevelType w:val="multilevel"/>
    <w:tmpl w:val="647EC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916980"/>
    <w:multiLevelType w:val="hybridMultilevel"/>
    <w:tmpl w:val="64B85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2449327">
    <w:abstractNumId w:val="0"/>
  </w:num>
  <w:num w:numId="2" w16cid:durableId="713922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BAA"/>
    <w:rsid w:val="0001769E"/>
    <w:rsid w:val="00092A52"/>
    <w:rsid w:val="00156854"/>
    <w:rsid w:val="001B5DB0"/>
    <w:rsid w:val="001F0D51"/>
    <w:rsid w:val="002451B3"/>
    <w:rsid w:val="00321540"/>
    <w:rsid w:val="0038390C"/>
    <w:rsid w:val="00577541"/>
    <w:rsid w:val="005F2F64"/>
    <w:rsid w:val="00605CCE"/>
    <w:rsid w:val="00686BE0"/>
    <w:rsid w:val="006A0F05"/>
    <w:rsid w:val="006C5820"/>
    <w:rsid w:val="006E52BD"/>
    <w:rsid w:val="00711922"/>
    <w:rsid w:val="00836012"/>
    <w:rsid w:val="008A67CB"/>
    <w:rsid w:val="008B04C4"/>
    <w:rsid w:val="009332BB"/>
    <w:rsid w:val="00946FBD"/>
    <w:rsid w:val="00952CD1"/>
    <w:rsid w:val="00A06915"/>
    <w:rsid w:val="00A47BAA"/>
    <w:rsid w:val="00AA60AB"/>
    <w:rsid w:val="00AB0DB6"/>
    <w:rsid w:val="00AF619D"/>
    <w:rsid w:val="00B379BE"/>
    <w:rsid w:val="00B54D58"/>
    <w:rsid w:val="00C47900"/>
    <w:rsid w:val="00D17915"/>
    <w:rsid w:val="00D378E9"/>
    <w:rsid w:val="00D96FDE"/>
    <w:rsid w:val="00EE1B53"/>
    <w:rsid w:val="00EE3FAA"/>
    <w:rsid w:val="00F46121"/>
    <w:rsid w:val="00FA6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FF432B9"/>
  <w15:chartTrackingRefBased/>
  <w15:docId w15:val="{4FBCE9D9-82C6-4BA0-A579-DD40C545F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BAA"/>
  </w:style>
  <w:style w:type="paragraph" w:styleId="Heading1">
    <w:name w:val="heading 1"/>
    <w:basedOn w:val="Normal"/>
    <w:next w:val="Normal"/>
    <w:link w:val="Heading1Char"/>
    <w:uiPriority w:val="9"/>
    <w:qFormat/>
    <w:rsid w:val="00A47BAA"/>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A47BAA"/>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A47BAA"/>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A47BAA"/>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A47BAA"/>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A47BAA"/>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A47BAA"/>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A47BAA"/>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A47BAA"/>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BAA"/>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A47BAA"/>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A47BAA"/>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A47BAA"/>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A47BAA"/>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A47BAA"/>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A47BAA"/>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A47BAA"/>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A47BAA"/>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A47BAA"/>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A47BAA"/>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A47BAA"/>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A47BAA"/>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A47BAA"/>
    <w:rPr>
      <w:caps/>
      <w:color w:val="404040" w:themeColor="text1" w:themeTint="BF"/>
      <w:spacing w:val="20"/>
      <w:sz w:val="28"/>
      <w:szCs w:val="28"/>
    </w:rPr>
  </w:style>
  <w:style w:type="character" w:styleId="Strong">
    <w:name w:val="Strong"/>
    <w:basedOn w:val="DefaultParagraphFont"/>
    <w:uiPriority w:val="22"/>
    <w:qFormat/>
    <w:rsid w:val="00A47BAA"/>
    <w:rPr>
      <w:b/>
      <w:bCs/>
    </w:rPr>
  </w:style>
  <w:style w:type="character" w:styleId="Emphasis">
    <w:name w:val="Emphasis"/>
    <w:basedOn w:val="DefaultParagraphFont"/>
    <w:uiPriority w:val="20"/>
    <w:qFormat/>
    <w:rsid w:val="00A47BAA"/>
    <w:rPr>
      <w:i/>
      <w:iCs/>
      <w:color w:val="000000" w:themeColor="text1"/>
    </w:rPr>
  </w:style>
  <w:style w:type="paragraph" w:styleId="NoSpacing">
    <w:name w:val="No Spacing"/>
    <w:uiPriority w:val="1"/>
    <w:qFormat/>
    <w:rsid w:val="00A47BAA"/>
    <w:pPr>
      <w:spacing w:after="0" w:line="240" w:lineRule="auto"/>
    </w:pPr>
  </w:style>
  <w:style w:type="paragraph" w:styleId="Quote">
    <w:name w:val="Quote"/>
    <w:basedOn w:val="Normal"/>
    <w:next w:val="Normal"/>
    <w:link w:val="QuoteChar"/>
    <w:uiPriority w:val="29"/>
    <w:qFormat/>
    <w:rsid w:val="00A47BAA"/>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A47BAA"/>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A47BAA"/>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A47BAA"/>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A47BAA"/>
    <w:rPr>
      <w:i/>
      <w:iCs/>
      <w:color w:val="595959" w:themeColor="text1" w:themeTint="A6"/>
    </w:rPr>
  </w:style>
  <w:style w:type="character" w:styleId="IntenseEmphasis">
    <w:name w:val="Intense Emphasis"/>
    <w:basedOn w:val="DefaultParagraphFont"/>
    <w:uiPriority w:val="21"/>
    <w:qFormat/>
    <w:rsid w:val="00A47BAA"/>
    <w:rPr>
      <w:b/>
      <w:bCs/>
      <w:i/>
      <w:iCs/>
      <w:caps w:val="0"/>
      <w:smallCaps w:val="0"/>
      <w:strike w:val="0"/>
      <w:dstrike w:val="0"/>
      <w:color w:val="ED7D31" w:themeColor="accent2"/>
    </w:rPr>
  </w:style>
  <w:style w:type="character" w:styleId="SubtleReference">
    <w:name w:val="Subtle Reference"/>
    <w:basedOn w:val="DefaultParagraphFont"/>
    <w:uiPriority w:val="31"/>
    <w:qFormat/>
    <w:rsid w:val="00A47BA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47BAA"/>
    <w:rPr>
      <w:b/>
      <w:bCs/>
      <w:caps w:val="0"/>
      <w:smallCaps/>
      <w:color w:val="auto"/>
      <w:spacing w:val="0"/>
      <w:u w:val="single"/>
    </w:rPr>
  </w:style>
  <w:style w:type="character" w:styleId="BookTitle">
    <w:name w:val="Book Title"/>
    <w:basedOn w:val="DefaultParagraphFont"/>
    <w:uiPriority w:val="33"/>
    <w:qFormat/>
    <w:rsid w:val="00A47BAA"/>
    <w:rPr>
      <w:b/>
      <w:bCs/>
      <w:caps w:val="0"/>
      <w:smallCaps/>
      <w:spacing w:val="0"/>
    </w:rPr>
  </w:style>
  <w:style w:type="paragraph" w:styleId="TOCHeading">
    <w:name w:val="TOC Heading"/>
    <w:basedOn w:val="Heading1"/>
    <w:next w:val="Normal"/>
    <w:uiPriority w:val="39"/>
    <w:semiHidden/>
    <w:unhideWhenUsed/>
    <w:qFormat/>
    <w:rsid w:val="00A47BAA"/>
    <w:pPr>
      <w:outlineLvl w:val="9"/>
    </w:pPr>
  </w:style>
  <w:style w:type="paragraph" w:styleId="ListParagraph">
    <w:name w:val="List Paragraph"/>
    <w:basedOn w:val="Normal"/>
    <w:uiPriority w:val="34"/>
    <w:qFormat/>
    <w:rsid w:val="00D378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688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3129</TotalTime>
  <Pages>3</Pages>
  <Words>1224</Words>
  <Characters>6983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Daniels,Tyler swp6799</dc:creator>
  <cp:keywords/>
  <dc:description/>
  <cp:lastModifiedBy>Daniels,Tyler swp6799</cp:lastModifiedBy>
  <cp:revision>15</cp:revision>
  <dcterms:created xsi:type="dcterms:W3CDTF">2023-03-08T14:13:00Z</dcterms:created>
  <dcterms:modified xsi:type="dcterms:W3CDTF">2023-03-13T18:35:00Z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2023-03-08T14:13:51Z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30128a71-afd6-48d0-8e5d-3764981ceb13</vt:lpwstr>
  </property>
  <property fmtid="{D5CDD505-2E9C-101B-9397-08002B2CF9AE}" pid="8" name="MSIP_Label_66cf8fe5-b7b7-4df7-b38d-1c61ac2f6639_ContentBits">
    <vt:lpwstr>0</vt:lpwstr>
  </property>
</Properties>
</file>