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77BEF" w14:textId="77777777" w:rsidR="005915C0" w:rsidRPr="00DD0C29" w:rsidRDefault="005915C0" w:rsidP="005915C0">
      <w:pPr>
        <w:pStyle w:val="Title"/>
        <w:pBdr>
          <w:bottom w:val="single" w:sz="48" w:space="16" w:color="4472C4" w:themeColor="accent1"/>
        </w:pBdr>
        <w:rPr>
          <w:rFonts w:asciiTheme="minorHAnsi" w:hAnsiTheme="minorHAnsi" w:cstheme="minorHAnsi"/>
          <w:color w:val="000000" w:themeColor="text1"/>
        </w:rPr>
      </w:pPr>
      <w:r w:rsidRPr="00DD0C29">
        <w:rPr>
          <w:rFonts w:asciiTheme="minorHAnsi" w:hAnsiTheme="minorHAnsi" w:cstheme="minorHAnsi"/>
          <w:color w:val="000000" w:themeColor="text1"/>
        </w:rPr>
        <w:t>Student Journal</w:t>
      </w:r>
    </w:p>
    <w:p w14:paraId="546A66B3" w14:textId="77777777" w:rsidR="005915C0" w:rsidRPr="00DD0C29" w:rsidRDefault="005915C0" w:rsidP="005915C0">
      <w:pPr>
        <w:pStyle w:val="Title"/>
        <w:pBdr>
          <w:bottom w:val="single" w:sz="48" w:space="16" w:color="4472C4" w:themeColor="accent1"/>
        </w:pBdr>
        <w:rPr>
          <w:rFonts w:asciiTheme="minorHAnsi" w:hAnsiTheme="minorHAnsi" w:cstheme="minorHAnsi"/>
          <w:color w:val="000000" w:themeColor="text1"/>
        </w:rPr>
      </w:pPr>
    </w:p>
    <w:p w14:paraId="10F2C9EE" w14:textId="77777777" w:rsidR="005915C0" w:rsidRDefault="005915C0" w:rsidP="005915C0">
      <w:pPr>
        <w:pStyle w:val="Title"/>
        <w:pBdr>
          <w:bottom w:val="single" w:sz="48" w:space="16" w:color="4472C4" w:themeColor="accent1"/>
        </w:pBdr>
        <w:rPr>
          <w:rFonts w:asciiTheme="minorHAnsi" w:hAnsiTheme="minorHAnsi" w:cstheme="minorHAnsi"/>
          <w:b w:val="0"/>
          <w:bCs/>
          <w:sz w:val="32"/>
          <w:szCs w:val="32"/>
        </w:rPr>
      </w:pPr>
      <w:r w:rsidRPr="0019270D">
        <w:rPr>
          <w:rFonts w:asciiTheme="minorHAnsi" w:hAnsiTheme="minorHAnsi" w:cstheme="minorHAnsi"/>
          <w:b w:val="0"/>
          <w:bCs/>
          <w:sz w:val="32"/>
          <w:szCs w:val="32"/>
        </w:rPr>
        <w:t>(Leading Log)</w:t>
      </w:r>
    </w:p>
    <w:p w14:paraId="4D396E53" w14:textId="77777777" w:rsidR="005915C0" w:rsidRPr="0019270D" w:rsidRDefault="005915C0" w:rsidP="005915C0">
      <w:pPr>
        <w:pStyle w:val="Title"/>
        <w:pBdr>
          <w:bottom w:val="single" w:sz="48" w:space="16" w:color="4472C4" w:themeColor="accent1"/>
        </w:pBdr>
        <w:rPr>
          <w:rFonts w:asciiTheme="minorHAnsi" w:hAnsiTheme="minorHAnsi" w:cstheme="minorHAnsi"/>
          <w:b w:val="0"/>
          <w:bCs/>
          <w:sz w:val="32"/>
          <w:szCs w:val="32"/>
        </w:rPr>
      </w:pPr>
    </w:p>
    <w:p w14:paraId="50CD4AB1" w14:textId="768D5F5D" w:rsidR="005915C0" w:rsidRPr="0019270D" w:rsidRDefault="005915C0" w:rsidP="005915C0">
      <w:pPr>
        <w:pStyle w:val="Title"/>
        <w:pBdr>
          <w:bottom w:val="single" w:sz="48" w:space="16" w:color="4472C4" w:themeColor="accent1"/>
        </w:pBdr>
        <w:rPr>
          <w:rFonts w:asciiTheme="minorHAnsi" w:hAnsiTheme="minorHAnsi" w:cstheme="minorHAnsi"/>
          <w:b w:val="0"/>
          <w:bCs/>
          <w:sz w:val="32"/>
          <w:szCs w:val="32"/>
        </w:rPr>
      </w:pPr>
      <w:r w:rsidRPr="0019270D">
        <w:rPr>
          <w:rFonts w:asciiTheme="minorHAnsi" w:hAnsiTheme="minorHAnsi" w:cstheme="minorHAnsi"/>
          <w:b w:val="0"/>
          <w:bCs/>
          <w:sz w:val="32"/>
          <w:szCs w:val="32"/>
        </w:rPr>
        <w:t>Dorcas Barden 212768</w:t>
      </w:r>
      <w:r w:rsidR="00324E70">
        <w:rPr>
          <w:rFonts w:asciiTheme="minorHAnsi" w:hAnsiTheme="minorHAnsi" w:cstheme="minorHAnsi"/>
          <w:b w:val="0"/>
          <w:bCs/>
          <w:sz w:val="32"/>
          <w:szCs w:val="32"/>
        </w:rPr>
        <w:t xml:space="preserve">5 </w:t>
      </w:r>
    </w:p>
    <w:p w14:paraId="2478AE5C" w14:textId="77777777" w:rsidR="00906F24" w:rsidRPr="00906F24" w:rsidRDefault="00906F24" w:rsidP="00906F24">
      <w:pPr>
        <w:pStyle w:val="Title"/>
        <w:pBdr>
          <w:bottom w:val="single" w:sz="48" w:space="16" w:color="4472C4" w:themeColor="accent1"/>
        </w:pBdr>
        <w:rPr>
          <w:rFonts w:asciiTheme="minorHAnsi" w:hAnsiTheme="minorHAnsi" w:cstheme="minorHAnsi"/>
          <w:bCs/>
          <w:sz w:val="32"/>
          <w:szCs w:val="32"/>
          <w:lang w:val="en-GB"/>
        </w:rPr>
      </w:pPr>
    </w:p>
    <w:p w14:paraId="44C5D01F" w14:textId="77777777" w:rsidR="00906F24" w:rsidRPr="00906F24" w:rsidRDefault="00906F24" w:rsidP="00906F24">
      <w:pPr>
        <w:pStyle w:val="Title"/>
        <w:pBdr>
          <w:bottom w:val="single" w:sz="48" w:space="16" w:color="4472C4" w:themeColor="accent1"/>
        </w:pBdr>
        <w:rPr>
          <w:rFonts w:asciiTheme="minorHAnsi" w:hAnsiTheme="minorHAnsi" w:cstheme="minorHAnsi"/>
          <w:bCs/>
          <w:sz w:val="32"/>
          <w:szCs w:val="32"/>
          <w:lang w:val="en-GB"/>
        </w:rPr>
      </w:pPr>
      <w:r w:rsidRPr="00906F24">
        <w:rPr>
          <w:rFonts w:asciiTheme="minorHAnsi" w:hAnsiTheme="minorHAnsi" w:cstheme="minorHAnsi"/>
          <w:bCs/>
          <w:sz w:val="32"/>
          <w:szCs w:val="32"/>
          <w:lang w:val="en-GB"/>
        </w:rPr>
        <w:t xml:space="preserve">HOTEL ADMINISTRATION AND FRONT OFFICE OPERATIONS (BMIH4004) </w:t>
      </w:r>
    </w:p>
    <w:p w14:paraId="6EB7491B" w14:textId="1FE91991" w:rsidR="005915C0" w:rsidRDefault="005915C0" w:rsidP="005915C0">
      <w:pPr>
        <w:pStyle w:val="Title"/>
        <w:pBdr>
          <w:bottom w:val="single" w:sz="48" w:space="16" w:color="4472C4" w:themeColor="accent1"/>
        </w:pBdr>
        <w:rPr>
          <w:rFonts w:asciiTheme="minorHAnsi" w:hAnsiTheme="minorHAnsi" w:cstheme="minorHAnsi"/>
          <w:b w:val="0"/>
          <w:bCs/>
          <w:sz w:val="32"/>
          <w:szCs w:val="32"/>
        </w:rPr>
      </w:pPr>
    </w:p>
    <w:p w14:paraId="087C84BA" w14:textId="77777777" w:rsidR="005915C0" w:rsidRDefault="005915C0" w:rsidP="005915C0">
      <w:pPr>
        <w:pStyle w:val="Title"/>
        <w:pBdr>
          <w:bottom w:val="single" w:sz="48" w:space="16" w:color="4472C4" w:themeColor="accent1"/>
        </w:pBdr>
        <w:rPr>
          <w:rFonts w:asciiTheme="minorHAnsi" w:hAnsiTheme="minorHAnsi" w:cstheme="minorHAnsi"/>
          <w:b w:val="0"/>
          <w:bCs/>
          <w:sz w:val="32"/>
          <w:szCs w:val="32"/>
        </w:rPr>
      </w:pPr>
    </w:p>
    <w:p w14:paraId="2BFC870C" w14:textId="77777777" w:rsidR="005915C0" w:rsidRDefault="005915C0" w:rsidP="005915C0">
      <w:pPr>
        <w:pStyle w:val="Title"/>
        <w:pBdr>
          <w:bottom w:val="single" w:sz="48" w:space="16" w:color="4472C4" w:themeColor="accent1"/>
        </w:pBdr>
        <w:rPr>
          <w:rFonts w:asciiTheme="minorHAnsi" w:hAnsiTheme="minorHAnsi" w:cstheme="minorHAnsi"/>
          <w:b w:val="0"/>
          <w:bCs/>
          <w:sz w:val="32"/>
          <w:szCs w:val="32"/>
        </w:rPr>
      </w:pPr>
      <w:r>
        <w:rPr>
          <w:rFonts w:asciiTheme="minorHAnsi" w:hAnsiTheme="minorHAnsi" w:cstheme="minorHAnsi"/>
          <w:b w:val="0"/>
          <w:bCs/>
          <w:sz w:val="32"/>
          <w:szCs w:val="32"/>
        </w:rPr>
        <w:t>BMIH4004</w:t>
      </w:r>
    </w:p>
    <w:p w14:paraId="11D5A909" w14:textId="77777777" w:rsidR="005915C0" w:rsidRDefault="005915C0" w:rsidP="005915C0">
      <w:pPr>
        <w:pStyle w:val="Title"/>
        <w:pBdr>
          <w:bottom w:val="single" w:sz="48" w:space="16" w:color="4472C4" w:themeColor="accent1"/>
        </w:pBdr>
        <w:rPr>
          <w:rFonts w:asciiTheme="minorHAnsi" w:hAnsiTheme="minorHAnsi" w:cstheme="minorHAnsi"/>
          <w:b w:val="0"/>
          <w:bCs/>
          <w:sz w:val="32"/>
          <w:szCs w:val="32"/>
        </w:rPr>
      </w:pPr>
    </w:p>
    <w:p w14:paraId="2B54637F" w14:textId="046FBCC3" w:rsidR="005915C0" w:rsidRPr="00932D61" w:rsidRDefault="005915C0" w:rsidP="00932D61">
      <w:pPr>
        <w:pStyle w:val="Title"/>
        <w:pBdr>
          <w:bottom w:val="single" w:sz="48" w:space="16" w:color="4472C4" w:themeColor="accent1"/>
        </w:pBdr>
        <w:rPr>
          <w:rFonts w:asciiTheme="minorHAnsi" w:hAnsiTheme="minorHAnsi" w:cstheme="minorHAnsi"/>
          <w:b w:val="0"/>
          <w:bCs/>
          <w:sz w:val="32"/>
          <w:szCs w:val="32"/>
        </w:rPr>
      </w:pPr>
      <w:r>
        <w:rPr>
          <w:rFonts w:asciiTheme="minorHAnsi" w:hAnsiTheme="minorHAnsi" w:cstheme="minorHAnsi"/>
          <w:b w:val="0"/>
          <w:bCs/>
          <w:sz w:val="32"/>
          <w:szCs w:val="32"/>
        </w:rPr>
        <w:t>Natalie Brailsford</w:t>
      </w:r>
    </w:p>
    <w:p w14:paraId="5F79CB1D" w14:textId="77777777" w:rsidR="005915C0" w:rsidRPr="00DA1414" w:rsidRDefault="005915C0" w:rsidP="005915C0">
      <w:pPr>
        <w:pStyle w:val="Heading1"/>
        <w:rPr>
          <w:rFonts w:asciiTheme="minorHAnsi" w:hAnsiTheme="minorHAnsi" w:cstheme="minorHAnsi"/>
          <w:b/>
          <w:bCs/>
          <w:color w:val="000000" w:themeColor="text1"/>
          <w:sz w:val="40"/>
          <w:szCs w:val="40"/>
        </w:rPr>
      </w:pPr>
      <w:r w:rsidRPr="00DA1414">
        <w:rPr>
          <w:rFonts w:asciiTheme="minorHAnsi" w:hAnsiTheme="minorHAnsi" w:cstheme="minorHAnsi"/>
          <w:b/>
          <w:bCs/>
          <w:color w:val="000000" w:themeColor="text1"/>
          <w:sz w:val="40"/>
          <w:szCs w:val="40"/>
        </w:rPr>
        <w:t xml:space="preserve">Introduction </w:t>
      </w:r>
    </w:p>
    <w:p w14:paraId="5E71F86A" w14:textId="77777777" w:rsidR="005915C0" w:rsidRPr="007D076C" w:rsidRDefault="005915C0" w:rsidP="005915C0">
      <w:pPr>
        <w:rPr>
          <w:rFonts w:asciiTheme="minorHAnsi" w:hAnsiTheme="minorHAnsi" w:cstheme="minorHAnsi"/>
          <w:color w:val="595959" w:themeColor="text1" w:themeTint="A6"/>
          <w:sz w:val="32"/>
          <w:szCs w:val="32"/>
        </w:rPr>
      </w:pPr>
    </w:p>
    <w:p w14:paraId="5553F564" w14:textId="77777777" w:rsidR="005915C0" w:rsidRDefault="005915C0" w:rsidP="005915C0">
      <w:pPr>
        <w:rPr>
          <w:rFonts w:asciiTheme="minorHAnsi" w:hAnsiTheme="minorHAnsi" w:cstheme="minorHAnsi"/>
          <w:color w:val="595959" w:themeColor="text1" w:themeTint="A6"/>
          <w:sz w:val="32"/>
          <w:szCs w:val="32"/>
        </w:rPr>
      </w:pPr>
      <w:r w:rsidRPr="007D076C">
        <w:rPr>
          <w:rFonts w:asciiTheme="minorHAnsi" w:hAnsiTheme="minorHAnsi" w:cstheme="minorHAnsi"/>
          <w:color w:val="595959" w:themeColor="text1" w:themeTint="A6"/>
          <w:sz w:val="32"/>
          <w:szCs w:val="32"/>
        </w:rPr>
        <w:t>A student journal (learning log) that details the knowledge and experience gained on the following topic must be prepared for this small section of the assignment. Despite this, service technologies are now widely employed in the hospitality sector to provide top-notch services and monitor management, which will also be a focus of this research.</w:t>
      </w:r>
    </w:p>
    <w:p w14:paraId="16729C82" w14:textId="77777777" w:rsidR="00AA084A" w:rsidRPr="007D076C" w:rsidRDefault="00AA084A" w:rsidP="005915C0">
      <w:pPr>
        <w:rPr>
          <w:rFonts w:asciiTheme="minorHAnsi" w:hAnsiTheme="minorHAnsi" w:cstheme="minorHAnsi"/>
          <w:color w:val="595959" w:themeColor="text1" w:themeTint="A6"/>
          <w:sz w:val="32"/>
          <w:szCs w:val="32"/>
        </w:rPr>
      </w:pPr>
    </w:p>
    <w:p w14:paraId="10F9D2F9" w14:textId="7E951F41" w:rsidR="005915C0" w:rsidRPr="007D076C" w:rsidRDefault="005915C0" w:rsidP="005915C0">
      <w:pPr>
        <w:pStyle w:val="NormalWeb"/>
        <w:rPr>
          <w:rFonts w:asciiTheme="minorHAnsi" w:hAnsiTheme="minorHAnsi" w:cstheme="minorHAnsi"/>
          <w:sz w:val="36"/>
          <w:szCs w:val="36"/>
        </w:rPr>
      </w:pPr>
      <w:r w:rsidRPr="007D076C">
        <w:rPr>
          <w:rFonts w:asciiTheme="minorHAnsi" w:hAnsiTheme="minorHAnsi" w:cstheme="minorHAnsi"/>
          <w:b/>
          <w:bCs/>
          <w:sz w:val="36"/>
          <w:szCs w:val="36"/>
          <w:shd w:val="clear" w:color="auto" w:fill="FFFFFF"/>
        </w:rPr>
        <w:t xml:space="preserve">What are the </w:t>
      </w:r>
      <w:r w:rsidR="000F365C">
        <w:rPr>
          <w:rFonts w:asciiTheme="minorHAnsi" w:hAnsiTheme="minorHAnsi" w:cstheme="minorHAnsi"/>
          <w:b/>
          <w:bCs/>
          <w:sz w:val="36"/>
          <w:szCs w:val="36"/>
          <w:shd w:val="clear" w:color="auto" w:fill="FFFFFF"/>
        </w:rPr>
        <w:t xml:space="preserve">primary abilities </w:t>
      </w:r>
      <w:r w:rsidR="009926C0">
        <w:rPr>
          <w:rFonts w:asciiTheme="minorHAnsi" w:hAnsiTheme="minorHAnsi" w:cstheme="minorHAnsi"/>
          <w:b/>
          <w:bCs/>
          <w:sz w:val="36"/>
          <w:szCs w:val="36"/>
          <w:shd w:val="clear" w:color="auto" w:fill="FFFFFF"/>
        </w:rPr>
        <w:t xml:space="preserve">that needs to work at front desk? </w:t>
      </w:r>
    </w:p>
    <w:p w14:paraId="5B1F6589" w14:textId="77777777" w:rsidR="005915C0" w:rsidRPr="007D076C" w:rsidRDefault="005915C0" w:rsidP="005915C0">
      <w:pPr>
        <w:rPr>
          <w:rFonts w:asciiTheme="minorHAnsi" w:eastAsia="Times New Roman" w:hAnsiTheme="minorHAnsi" w:cstheme="minorHAnsi"/>
          <w:color w:val="595959" w:themeColor="text1" w:themeTint="A6"/>
          <w:sz w:val="32"/>
          <w:szCs w:val="32"/>
          <w:lang w:eastAsia="en-GB"/>
        </w:rPr>
      </w:pPr>
      <w:r w:rsidRPr="007D076C">
        <w:rPr>
          <w:rFonts w:asciiTheme="minorHAnsi" w:eastAsia="Times New Roman" w:hAnsiTheme="minorHAnsi" w:cstheme="minorHAnsi"/>
          <w:color w:val="595959" w:themeColor="text1" w:themeTint="A6"/>
          <w:sz w:val="32"/>
          <w:szCs w:val="32"/>
          <w:lang w:eastAsia="en-GB"/>
        </w:rPr>
        <w:t>Specifically, front desk technologies enable employees to access large amount of customer information and integrate the information for efficient delivery of service to customers while saving operational time and expense (</w:t>
      </w:r>
      <w:proofErr w:type="spellStart"/>
      <w:r w:rsidRPr="007D076C">
        <w:rPr>
          <w:rFonts w:asciiTheme="minorHAnsi" w:eastAsia="Times New Roman" w:hAnsiTheme="minorHAnsi" w:cstheme="minorHAnsi"/>
          <w:color w:val="595959" w:themeColor="text1" w:themeTint="A6"/>
          <w:sz w:val="32"/>
          <w:szCs w:val="32"/>
          <w:lang w:eastAsia="en-GB"/>
        </w:rPr>
        <w:t>Chathot</w:t>
      </w:r>
      <w:proofErr w:type="spellEnd"/>
      <w:r w:rsidRPr="007D076C">
        <w:rPr>
          <w:rFonts w:asciiTheme="minorHAnsi" w:eastAsia="Times New Roman" w:hAnsiTheme="minorHAnsi" w:cstheme="minorHAnsi"/>
          <w:color w:val="595959" w:themeColor="text1" w:themeTint="A6"/>
          <w:sz w:val="32"/>
          <w:szCs w:val="32"/>
          <w:lang w:eastAsia="en-GB"/>
        </w:rPr>
        <w:t xml:space="preserve">, 2007; </w:t>
      </w:r>
      <w:proofErr w:type="spellStart"/>
      <w:r w:rsidRPr="007D076C">
        <w:rPr>
          <w:rFonts w:asciiTheme="minorHAnsi" w:eastAsia="Times New Roman" w:hAnsiTheme="minorHAnsi" w:cstheme="minorHAnsi"/>
          <w:color w:val="595959" w:themeColor="text1" w:themeTint="A6"/>
          <w:sz w:val="32"/>
          <w:szCs w:val="32"/>
          <w:lang w:eastAsia="en-GB"/>
        </w:rPr>
        <w:t>Stamboulis</w:t>
      </w:r>
      <w:proofErr w:type="spellEnd"/>
      <w:r w:rsidRPr="007D076C">
        <w:rPr>
          <w:rFonts w:asciiTheme="minorHAnsi" w:eastAsia="Times New Roman" w:hAnsiTheme="minorHAnsi" w:cstheme="minorHAnsi"/>
          <w:color w:val="595959" w:themeColor="text1" w:themeTint="A6"/>
          <w:sz w:val="32"/>
          <w:szCs w:val="32"/>
          <w:lang w:eastAsia="en-GB"/>
        </w:rPr>
        <w:t xml:space="preserve"> &amp; </w:t>
      </w:r>
      <w:proofErr w:type="spellStart"/>
      <w:r w:rsidRPr="007D076C">
        <w:rPr>
          <w:rFonts w:asciiTheme="minorHAnsi" w:eastAsia="Times New Roman" w:hAnsiTheme="minorHAnsi" w:cstheme="minorHAnsi"/>
          <w:color w:val="595959" w:themeColor="text1" w:themeTint="A6"/>
          <w:sz w:val="32"/>
          <w:szCs w:val="32"/>
          <w:lang w:eastAsia="en-GB"/>
        </w:rPr>
        <w:t>Skayannis</w:t>
      </w:r>
      <w:proofErr w:type="spellEnd"/>
      <w:r w:rsidRPr="007D076C">
        <w:rPr>
          <w:rFonts w:asciiTheme="minorHAnsi" w:eastAsia="Times New Roman" w:hAnsiTheme="minorHAnsi" w:cstheme="minorHAnsi"/>
          <w:color w:val="595959" w:themeColor="text1" w:themeTint="A6"/>
          <w:sz w:val="32"/>
          <w:szCs w:val="32"/>
          <w:lang w:eastAsia="en-GB"/>
        </w:rPr>
        <w:t>, 2003). With effective front desk technologies, hotel customers have both timelier and more effective, customize service experiences (</w:t>
      </w:r>
      <w:proofErr w:type="spellStart"/>
      <w:r w:rsidRPr="007D076C">
        <w:rPr>
          <w:rFonts w:asciiTheme="minorHAnsi" w:eastAsia="Times New Roman" w:hAnsiTheme="minorHAnsi" w:cstheme="minorHAnsi"/>
          <w:color w:val="595959" w:themeColor="text1" w:themeTint="A6"/>
          <w:sz w:val="32"/>
          <w:szCs w:val="32"/>
          <w:lang w:eastAsia="en-GB"/>
        </w:rPr>
        <w:t>Bilgihan</w:t>
      </w:r>
      <w:proofErr w:type="spellEnd"/>
      <w:r w:rsidRPr="007D076C">
        <w:rPr>
          <w:rFonts w:asciiTheme="minorHAnsi" w:eastAsia="Times New Roman" w:hAnsiTheme="minorHAnsi" w:cstheme="minorHAnsi"/>
          <w:color w:val="595959" w:themeColor="text1" w:themeTint="A6"/>
          <w:sz w:val="32"/>
          <w:szCs w:val="32"/>
          <w:lang w:eastAsia="en-GB"/>
        </w:rPr>
        <w:t xml:space="preserve">, </w:t>
      </w:r>
      <w:proofErr w:type="spellStart"/>
      <w:r w:rsidRPr="007D076C">
        <w:rPr>
          <w:rFonts w:asciiTheme="minorHAnsi" w:eastAsia="Times New Roman" w:hAnsiTheme="minorHAnsi" w:cstheme="minorHAnsi"/>
          <w:color w:val="595959" w:themeColor="text1" w:themeTint="A6"/>
          <w:sz w:val="32"/>
          <w:szCs w:val="32"/>
          <w:lang w:eastAsia="en-GB"/>
        </w:rPr>
        <w:t>Okumus</w:t>
      </w:r>
      <w:proofErr w:type="spellEnd"/>
      <w:r w:rsidRPr="007D076C">
        <w:rPr>
          <w:rFonts w:asciiTheme="minorHAnsi" w:eastAsia="Times New Roman" w:hAnsiTheme="minorHAnsi" w:cstheme="minorHAnsi"/>
          <w:color w:val="595959" w:themeColor="text1" w:themeTint="A6"/>
          <w:sz w:val="32"/>
          <w:szCs w:val="32"/>
          <w:lang w:eastAsia="en-GB"/>
        </w:rPr>
        <w:t xml:space="preserve">, K. </w:t>
      </w:r>
      <w:proofErr w:type="spellStart"/>
      <w:r w:rsidRPr="007D076C">
        <w:rPr>
          <w:rFonts w:asciiTheme="minorHAnsi" w:eastAsia="Times New Roman" w:hAnsiTheme="minorHAnsi" w:cstheme="minorHAnsi"/>
          <w:color w:val="595959" w:themeColor="text1" w:themeTint="A6"/>
          <w:sz w:val="32"/>
          <w:szCs w:val="32"/>
          <w:lang w:eastAsia="en-GB"/>
        </w:rPr>
        <w:t>Nusair</w:t>
      </w:r>
      <w:proofErr w:type="spellEnd"/>
      <w:r w:rsidRPr="007D076C">
        <w:rPr>
          <w:rFonts w:asciiTheme="minorHAnsi" w:eastAsia="Times New Roman" w:hAnsiTheme="minorHAnsi" w:cstheme="minorHAnsi"/>
          <w:color w:val="595959" w:themeColor="text1" w:themeTint="A6"/>
          <w:sz w:val="32"/>
          <w:szCs w:val="32"/>
          <w:lang w:eastAsia="en-GB"/>
        </w:rPr>
        <w:t>, Kwun, 2011). Almost all hotel chains require front desk workers to use a technology system to handle check-in and check-out, assign a room, give a key, and gather passenger information (</w:t>
      </w:r>
      <w:proofErr w:type="spellStart"/>
      <w:r w:rsidRPr="007D076C">
        <w:rPr>
          <w:rFonts w:asciiTheme="minorHAnsi" w:eastAsia="Times New Roman" w:hAnsiTheme="minorHAnsi" w:cstheme="minorHAnsi"/>
          <w:color w:val="595959" w:themeColor="text1" w:themeTint="A6"/>
          <w:sz w:val="32"/>
          <w:szCs w:val="32"/>
          <w:lang w:eastAsia="en-GB"/>
        </w:rPr>
        <w:t>Bulchand-Gidumal</w:t>
      </w:r>
      <w:proofErr w:type="spellEnd"/>
      <w:r w:rsidRPr="007D076C">
        <w:rPr>
          <w:rFonts w:asciiTheme="minorHAnsi" w:eastAsia="Times New Roman" w:hAnsiTheme="minorHAnsi" w:cstheme="minorHAnsi"/>
          <w:color w:val="595959" w:themeColor="text1" w:themeTint="A6"/>
          <w:sz w:val="32"/>
          <w:szCs w:val="32"/>
          <w:lang w:eastAsia="en-GB"/>
        </w:rPr>
        <w:t xml:space="preserve"> &amp; </w:t>
      </w:r>
      <w:proofErr w:type="spellStart"/>
      <w:r w:rsidRPr="007D076C">
        <w:rPr>
          <w:rFonts w:asciiTheme="minorHAnsi" w:eastAsia="Times New Roman" w:hAnsiTheme="minorHAnsi" w:cstheme="minorHAnsi"/>
          <w:color w:val="595959" w:themeColor="text1" w:themeTint="A6"/>
          <w:sz w:val="32"/>
          <w:szCs w:val="32"/>
          <w:lang w:eastAsia="en-GB"/>
        </w:rPr>
        <w:t>Melián</w:t>
      </w:r>
      <w:proofErr w:type="spellEnd"/>
      <w:r w:rsidRPr="007D076C">
        <w:rPr>
          <w:rFonts w:asciiTheme="minorHAnsi" w:eastAsia="Times New Roman" w:hAnsiTheme="minorHAnsi" w:cstheme="minorHAnsi"/>
          <w:color w:val="595959" w:themeColor="text1" w:themeTint="A6"/>
          <w:sz w:val="32"/>
          <w:szCs w:val="32"/>
          <w:lang w:eastAsia="en-GB"/>
        </w:rPr>
        <w:t>-González, 2017).</w:t>
      </w:r>
    </w:p>
    <w:p w14:paraId="5E8712C2" w14:textId="77777777" w:rsidR="005915C0" w:rsidRPr="007D076C" w:rsidRDefault="005915C0" w:rsidP="005915C0">
      <w:pPr>
        <w:rPr>
          <w:rFonts w:asciiTheme="minorHAnsi" w:eastAsia="Times New Roman" w:hAnsiTheme="minorHAnsi" w:cstheme="minorHAnsi"/>
          <w:color w:val="595959" w:themeColor="text1" w:themeTint="A6"/>
          <w:sz w:val="32"/>
          <w:szCs w:val="32"/>
          <w:lang w:eastAsia="en-GB"/>
        </w:rPr>
      </w:pPr>
      <w:r w:rsidRPr="007D076C">
        <w:rPr>
          <w:rFonts w:asciiTheme="minorHAnsi" w:eastAsia="Times New Roman" w:hAnsiTheme="minorHAnsi" w:cstheme="minorHAnsi"/>
          <w:color w:val="595959" w:themeColor="text1" w:themeTint="A6"/>
          <w:sz w:val="32"/>
          <w:szCs w:val="32"/>
          <w:lang w:eastAsia="en-GB"/>
        </w:rPr>
        <w:t>One of the characteristics of a world economy that is becoming more globalised is the apparent assumption that, aside from economic variation reflecting local conditions, those who work in the hospitality industry in Europe, North America, and Asia that need to be use a widely known or general variety of abilities. This, in turn, will require that employees have a similar upbringing in knowledge, education programs, and general level of expertise.</w:t>
      </w:r>
    </w:p>
    <w:p w14:paraId="7EE77C15" w14:textId="77777777" w:rsidR="005915C0" w:rsidRPr="007D076C" w:rsidRDefault="005915C0" w:rsidP="005915C0">
      <w:pPr>
        <w:rPr>
          <w:rFonts w:asciiTheme="minorHAnsi" w:eastAsia="Times New Roman" w:hAnsiTheme="minorHAnsi" w:cstheme="minorHAnsi"/>
          <w:color w:val="595959" w:themeColor="text1" w:themeTint="A6"/>
          <w:sz w:val="32"/>
          <w:szCs w:val="32"/>
          <w:lang w:eastAsia="en-GB"/>
        </w:rPr>
      </w:pPr>
      <w:r w:rsidRPr="007D076C">
        <w:rPr>
          <w:rFonts w:asciiTheme="minorHAnsi" w:eastAsia="Times New Roman" w:hAnsiTheme="minorHAnsi" w:cstheme="minorHAnsi"/>
          <w:color w:val="595959" w:themeColor="text1" w:themeTint="A6"/>
          <w:sz w:val="32"/>
          <w:szCs w:val="32"/>
          <w:lang w:eastAsia="en-GB"/>
        </w:rPr>
        <w:t>The hotel industry has changed and grown in the last ten years in organisational, product, and market aspects, which has had a substantial impact on the nature of employment in hospitality businesses. The impact of economic, more multiple ownership, and improved hotel chain branding are primarily to blame for the changes in the hotel industry (Go &amp; Pine, 1995; Guerrier et al.,1998). The front office is typically understood to contain all areas of operation that revolve around the reception desk and its supporting facilities, where the key focus is on "meeting and welcoming" visitors, sharing information throughout their stay, and managing their check-</w:t>
      </w:r>
      <w:r w:rsidRPr="007D076C">
        <w:rPr>
          <w:rFonts w:asciiTheme="minorHAnsi" w:eastAsia="Times New Roman" w:hAnsiTheme="minorHAnsi" w:cstheme="minorHAnsi"/>
          <w:color w:val="595959" w:themeColor="text1" w:themeTint="A6"/>
          <w:sz w:val="32"/>
          <w:szCs w:val="32"/>
          <w:lang w:eastAsia="en-GB"/>
        </w:rPr>
        <w:lastRenderedPageBreak/>
        <w:t>in\out, including billing. The amount of activity in front office varies widely from hotel to hotel, depending on the number of rooms, location, and target audience of the business. Regardless of the hotel type, (</w:t>
      </w:r>
      <w:proofErr w:type="spellStart"/>
      <w:r w:rsidRPr="007D076C">
        <w:rPr>
          <w:rFonts w:asciiTheme="minorHAnsi" w:eastAsia="Times New Roman" w:hAnsiTheme="minorHAnsi" w:cstheme="minorHAnsi"/>
          <w:color w:val="595959" w:themeColor="text1" w:themeTint="A6"/>
          <w:sz w:val="32"/>
          <w:szCs w:val="32"/>
          <w:lang w:eastAsia="en-GB"/>
        </w:rPr>
        <w:t>Vallen</w:t>
      </w:r>
      <w:proofErr w:type="spellEnd"/>
      <w:r w:rsidRPr="007D076C">
        <w:rPr>
          <w:rFonts w:asciiTheme="minorHAnsi" w:eastAsia="Times New Roman" w:hAnsiTheme="minorHAnsi" w:cstheme="minorHAnsi"/>
          <w:color w:val="595959" w:themeColor="text1" w:themeTint="A6"/>
          <w:sz w:val="32"/>
          <w:szCs w:val="32"/>
          <w:lang w:eastAsia="en-GB"/>
        </w:rPr>
        <w:t xml:space="preserve"> &amp; </w:t>
      </w:r>
      <w:proofErr w:type="spellStart"/>
      <w:r w:rsidRPr="007D076C">
        <w:rPr>
          <w:rFonts w:asciiTheme="minorHAnsi" w:eastAsia="Times New Roman" w:hAnsiTheme="minorHAnsi" w:cstheme="minorHAnsi"/>
          <w:color w:val="595959" w:themeColor="text1" w:themeTint="A6"/>
          <w:sz w:val="32"/>
          <w:szCs w:val="32"/>
          <w:lang w:eastAsia="en-GB"/>
        </w:rPr>
        <w:t>Vallen</w:t>
      </w:r>
      <w:proofErr w:type="spellEnd"/>
      <w:r w:rsidRPr="007D076C">
        <w:rPr>
          <w:rFonts w:asciiTheme="minorHAnsi" w:eastAsia="Times New Roman" w:hAnsiTheme="minorHAnsi" w:cstheme="minorHAnsi"/>
          <w:color w:val="595959" w:themeColor="text1" w:themeTint="A6"/>
          <w:sz w:val="32"/>
          <w:szCs w:val="32"/>
          <w:lang w:eastAsia="en-GB"/>
        </w:rPr>
        <w:t xml:space="preserve"> (2005) defines front office as serving as the primary point of contact for guests inside the establishment. Strategic planning of training is necessary to assist firms in achieving long-term objectives and keeping up with cutting-edge new technology. These days, interactive education is commonly used, (</w:t>
      </w:r>
      <w:proofErr w:type="spellStart"/>
      <w:r w:rsidRPr="007D076C">
        <w:rPr>
          <w:rFonts w:asciiTheme="minorHAnsi" w:eastAsia="Times New Roman" w:hAnsiTheme="minorHAnsi" w:cstheme="minorHAnsi"/>
          <w:color w:val="595959" w:themeColor="text1" w:themeTint="A6"/>
          <w:sz w:val="32"/>
          <w:szCs w:val="32"/>
          <w:lang w:eastAsia="en-GB"/>
        </w:rPr>
        <w:t>Sloman</w:t>
      </w:r>
      <w:proofErr w:type="spellEnd"/>
      <w:r w:rsidRPr="007D076C">
        <w:rPr>
          <w:rFonts w:asciiTheme="minorHAnsi" w:eastAsia="Times New Roman" w:hAnsiTheme="minorHAnsi" w:cstheme="minorHAnsi"/>
          <w:color w:val="595959" w:themeColor="text1" w:themeTint="A6"/>
          <w:sz w:val="32"/>
          <w:szCs w:val="32"/>
          <w:lang w:eastAsia="en-GB"/>
        </w:rPr>
        <w:t xml:space="preserve">, 2007) argued that the job of the trainer has changed in the environment of the traditional learning trend to one of facilitating, amplifying, and directing learning interventions that satisfy organisational needs and are fit for the learner. In the hospitality sector, the function of the training professional is crucial for service strategy, customer happiness, and service quality. Getting and keeping business clients is strongly influenced by the value of the training provided and the skill of training specialist (Brotherton &amp; Evans, 2010). </w:t>
      </w:r>
    </w:p>
    <w:p w14:paraId="3C8938E9" w14:textId="77777777" w:rsidR="00AA084A" w:rsidRDefault="005915C0" w:rsidP="005915C0">
      <w:pPr>
        <w:rPr>
          <w:rFonts w:asciiTheme="minorHAnsi" w:eastAsia="Times New Roman" w:hAnsiTheme="minorHAnsi" w:cstheme="minorHAnsi"/>
          <w:color w:val="595959" w:themeColor="text1" w:themeTint="A6"/>
          <w:sz w:val="32"/>
          <w:szCs w:val="32"/>
          <w:lang w:eastAsia="en-GB"/>
        </w:rPr>
      </w:pPr>
      <w:r w:rsidRPr="007D076C">
        <w:rPr>
          <w:rFonts w:asciiTheme="minorHAnsi" w:eastAsia="Times New Roman" w:hAnsiTheme="minorHAnsi" w:cstheme="minorHAnsi"/>
          <w:color w:val="595959" w:themeColor="text1" w:themeTint="A6"/>
          <w:sz w:val="32"/>
          <w:szCs w:val="32"/>
          <w:lang w:eastAsia="en-GB"/>
        </w:rPr>
        <w:t xml:space="preserve">It is the duty of hotel front desk staff to ensure that each visitor has a positive stay. Checking in and out guests, taking reservations, and responding to any inquiries from guests are standard tasks. For hotel front desk and guest service staff, </w:t>
      </w:r>
      <w:r w:rsidRPr="007D076C">
        <w:rPr>
          <w:rFonts w:asciiTheme="minorHAnsi" w:eastAsia="Times New Roman" w:hAnsiTheme="minorHAnsi" w:cstheme="minorHAnsi"/>
          <w:b/>
          <w:bCs/>
          <w:sz w:val="32"/>
          <w:szCs w:val="32"/>
          <w:lang w:eastAsia="en-GB"/>
        </w:rPr>
        <w:t>communication</w:t>
      </w:r>
      <w:r w:rsidRPr="007D076C">
        <w:rPr>
          <w:rFonts w:asciiTheme="minorHAnsi" w:eastAsia="Times New Roman" w:hAnsiTheme="minorHAnsi" w:cstheme="minorHAnsi"/>
          <w:b/>
          <w:bCs/>
          <w:color w:val="595959" w:themeColor="text1" w:themeTint="A6"/>
          <w:sz w:val="32"/>
          <w:szCs w:val="32"/>
          <w:lang w:eastAsia="en-GB"/>
        </w:rPr>
        <w:t xml:space="preserve"> </w:t>
      </w:r>
      <w:r w:rsidRPr="007D076C">
        <w:rPr>
          <w:rFonts w:asciiTheme="minorHAnsi" w:eastAsia="Times New Roman" w:hAnsiTheme="minorHAnsi" w:cstheme="minorHAnsi"/>
          <w:color w:val="595959" w:themeColor="text1" w:themeTint="A6"/>
          <w:sz w:val="32"/>
          <w:szCs w:val="32"/>
          <w:lang w:eastAsia="en-GB"/>
        </w:rPr>
        <w:t xml:space="preserve">is essential. You must also be a </w:t>
      </w:r>
      <w:r w:rsidRPr="007D076C">
        <w:rPr>
          <w:rFonts w:asciiTheme="minorHAnsi" w:eastAsia="Times New Roman" w:hAnsiTheme="minorHAnsi" w:cstheme="minorHAnsi"/>
          <w:b/>
          <w:bCs/>
          <w:sz w:val="32"/>
          <w:szCs w:val="32"/>
          <w:lang w:eastAsia="en-GB"/>
        </w:rPr>
        <w:t>good listener</w:t>
      </w:r>
      <w:r w:rsidRPr="007D076C">
        <w:rPr>
          <w:rFonts w:asciiTheme="minorHAnsi" w:eastAsia="Times New Roman" w:hAnsiTheme="minorHAnsi" w:cstheme="minorHAnsi"/>
          <w:sz w:val="32"/>
          <w:szCs w:val="32"/>
          <w:lang w:eastAsia="en-GB"/>
        </w:rPr>
        <w:t xml:space="preserve"> </w:t>
      </w:r>
      <w:r w:rsidRPr="007D076C">
        <w:rPr>
          <w:rFonts w:asciiTheme="minorHAnsi" w:eastAsia="Times New Roman" w:hAnsiTheme="minorHAnsi" w:cstheme="minorHAnsi"/>
          <w:color w:val="595959" w:themeColor="text1" w:themeTint="A6"/>
          <w:sz w:val="32"/>
          <w:szCs w:val="32"/>
          <w:lang w:eastAsia="en-GB"/>
        </w:rPr>
        <w:t xml:space="preserve">if you want to communicate effectively. Listening takes up 45% of communication time. The goal of effective listening is to comprehend the visitor's question and minimise the errors. They converse with visitors on the phone and in person all day, so it's critical that they communicate properly and keep a cheerful </w:t>
      </w:r>
      <w:r w:rsidRPr="007D076C">
        <w:rPr>
          <w:rFonts w:asciiTheme="minorHAnsi" w:eastAsia="Times New Roman" w:hAnsiTheme="minorHAnsi" w:cstheme="minorHAnsi"/>
          <w:b/>
          <w:bCs/>
          <w:sz w:val="32"/>
          <w:szCs w:val="32"/>
          <w:lang w:eastAsia="en-GB"/>
        </w:rPr>
        <w:t>attitude</w:t>
      </w:r>
      <w:r w:rsidRPr="007D076C">
        <w:rPr>
          <w:rFonts w:asciiTheme="minorHAnsi" w:eastAsia="Times New Roman" w:hAnsiTheme="minorHAnsi" w:cstheme="minorHAnsi"/>
          <w:color w:val="595959" w:themeColor="text1" w:themeTint="A6"/>
          <w:sz w:val="32"/>
          <w:szCs w:val="32"/>
          <w:lang w:eastAsia="en-GB"/>
        </w:rPr>
        <w:t xml:space="preserve">. A competent employee must </w:t>
      </w:r>
      <w:r w:rsidRPr="007D076C">
        <w:rPr>
          <w:rFonts w:asciiTheme="minorHAnsi" w:eastAsia="Times New Roman" w:hAnsiTheme="minorHAnsi" w:cstheme="minorHAnsi"/>
          <w:b/>
          <w:bCs/>
          <w:sz w:val="32"/>
          <w:szCs w:val="32"/>
          <w:lang w:eastAsia="en-GB"/>
        </w:rPr>
        <w:t>remain composed under pressure</w:t>
      </w:r>
      <w:r w:rsidRPr="007D076C">
        <w:rPr>
          <w:rFonts w:asciiTheme="minorHAnsi" w:eastAsia="Times New Roman" w:hAnsiTheme="minorHAnsi" w:cstheme="minorHAnsi"/>
          <w:sz w:val="32"/>
          <w:szCs w:val="32"/>
          <w:lang w:eastAsia="en-GB"/>
        </w:rPr>
        <w:t xml:space="preserve"> </w:t>
      </w:r>
      <w:r w:rsidRPr="007D076C">
        <w:rPr>
          <w:rFonts w:asciiTheme="minorHAnsi" w:eastAsia="Times New Roman" w:hAnsiTheme="minorHAnsi" w:cstheme="minorHAnsi"/>
          <w:color w:val="595959" w:themeColor="text1" w:themeTint="A6"/>
          <w:sz w:val="32"/>
          <w:szCs w:val="32"/>
          <w:lang w:eastAsia="en-GB"/>
        </w:rPr>
        <w:t xml:space="preserve">since a front desk professional must multitask and handle numerous guests at once. The staff should be able to manage a range of jobs while yet being approachable to guests, even when the hotel is extremely busy. Also, the feel at ease using the </w:t>
      </w:r>
      <w:r w:rsidRPr="007D076C">
        <w:rPr>
          <w:rFonts w:asciiTheme="minorHAnsi" w:eastAsia="Times New Roman" w:hAnsiTheme="minorHAnsi" w:cstheme="minorHAnsi"/>
          <w:b/>
          <w:bCs/>
          <w:sz w:val="32"/>
          <w:szCs w:val="32"/>
          <w:lang w:eastAsia="en-GB"/>
        </w:rPr>
        <w:t>system</w:t>
      </w:r>
      <w:r w:rsidRPr="007D076C">
        <w:rPr>
          <w:rFonts w:asciiTheme="minorHAnsi" w:eastAsia="Times New Roman" w:hAnsiTheme="minorHAnsi" w:cstheme="minorHAnsi"/>
          <w:b/>
          <w:bCs/>
          <w:color w:val="595959" w:themeColor="text1" w:themeTint="A6"/>
          <w:sz w:val="32"/>
          <w:szCs w:val="32"/>
          <w:lang w:eastAsia="en-GB"/>
        </w:rPr>
        <w:t>.</w:t>
      </w:r>
      <w:r w:rsidRPr="007D076C">
        <w:rPr>
          <w:rFonts w:asciiTheme="minorHAnsi" w:eastAsia="Times New Roman" w:hAnsiTheme="minorHAnsi" w:cstheme="minorHAnsi"/>
          <w:color w:val="595959" w:themeColor="text1" w:themeTint="A6"/>
          <w:sz w:val="32"/>
          <w:szCs w:val="32"/>
          <w:lang w:eastAsia="en-GB"/>
        </w:rPr>
        <w:t xml:space="preserve"> Meanwhile, as they are frequently the first people a guest encounters when they enter the hotel, the front desk employees must be extraordinarily </w:t>
      </w:r>
      <w:r w:rsidRPr="007D076C">
        <w:rPr>
          <w:rFonts w:asciiTheme="minorHAnsi" w:eastAsia="Times New Roman" w:hAnsiTheme="minorHAnsi" w:cstheme="minorHAnsi"/>
          <w:b/>
          <w:bCs/>
          <w:sz w:val="32"/>
          <w:szCs w:val="32"/>
          <w:lang w:eastAsia="en-GB"/>
        </w:rPr>
        <w:t>welcoming</w:t>
      </w:r>
      <w:r w:rsidRPr="007D076C">
        <w:rPr>
          <w:rFonts w:asciiTheme="minorHAnsi" w:eastAsia="Times New Roman" w:hAnsiTheme="minorHAnsi" w:cstheme="minorHAnsi"/>
          <w:color w:val="595959" w:themeColor="text1" w:themeTint="A6"/>
          <w:sz w:val="32"/>
          <w:szCs w:val="32"/>
          <w:lang w:eastAsia="en-GB"/>
        </w:rPr>
        <w:t xml:space="preserve">. </w:t>
      </w:r>
      <w:r w:rsidRPr="007D076C">
        <w:rPr>
          <w:rFonts w:asciiTheme="minorHAnsi" w:eastAsia="Times New Roman" w:hAnsiTheme="minorHAnsi" w:cstheme="minorHAnsi"/>
          <w:b/>
          <w:bCs/>
          <w:sz w:val="32"/>
          <w:szCs w:val="32"/>
          <w:lang w:eastAsia="en-GB"/>
        </w:rPr>
        <w:t xml:space="preserve">Energy </w:t>
      </w:r>
      <w:r w:rsidRPr="007D076C">
        <w:rPr>
          <w:rFonts w:asciiTheme="minorHAnsi" w:eastAsia="Times New Roman" w:hAnsiTheme="minorHAnsi" w:cstheme="minorHAnsi"/>
          <w:color w:val="595959" w:themeColor="text1" w:themeTint="A6"/>
          <w:sz w:val="32"/>
          <w:szCs w:val="32"/>
          <w:lang w:eastAsia="en-GB"/>
        </w:rPr>
        <w:t xml:space="preserve">is an area of expertise. The main necessity for your engagement, activity, and problem-solving is your </w:t>
      </w:r>
      <w:r w:rsidRPr="007D076C">
        <w:rPr>
          <w:rFonts w:asciiTheme="minorHAnsi" w:eastAsia="Times New Roman" w:hAnsiTheme="minorHAnsi" w:cstheme="minorHAnsi"/>
          <w:b/>
          <w:bCs/>
          <w:sz w:val="32"/>
          <w:szCs w:val="32"/>
          <w:lang w:eastAsia="en-GB"/>
        </w:rPr>
        <w:lastRenderedPageBreak/>
        <w:t>passion.</w:t>
      </w:r>
      <w:r w:rsidRPr="007D076C">
        <w:rPr>
          <w:rFonts w:asciiTheme="minorHAnsi" w:eastAsia="Times New Roman" w:hAnsiTheme="minorHAnsi" w:cstheme="minorHAnsi"/>
          <w:sz w:val="32"/>
          <w:szCs w:val="32"/>
          <w:lang w:eastAsia="en-GB"/>
        </w:rPr>
        <w:t xml:space="preserve"> </w:t>
      </w:r>
      <w:r w:rsidRPr="007D076C">
        <w:rPr>
          <w:rFonts w:asciiTheme="minorHAnsi" w:eastAsia="Times New Roman" w:hAnsiTheme="minorHAnsi" w:cstheme="minorHAnsi"/>
          <w:color w:val="595959" w:themeColor="text1" w:themeTint="A6"/>
          <w:sz w:val="32"/>
          <w:szCs w:val="32"/>
          <w:lang w:eastAsia="en-GB"/>
        </w:rPr>
        <w:t xml:space="preserve">You can gain achievement more quickly if you have energy. You must never display even the tiniest amount of tiredness. You must work hard and smile nicely while performing your duties. You must then </w:t>
      </w:r>
    </w:p>
    <w:p w14:paraId="37F6D1E6" w14:textId="77777777" w:rsidR="00AA084A" w:rsidRDefault="00AA084A" w:rsidP="005915C0">
      <w:pPr>
        <w:rPr>
          <w:rFonts w:asciiTheme="minorHAnsi" w:eastAsia="Times New Roman" w:hAnsiTheme="minorHAnsi" w:cstheme="minorHAnsi"/>
          <w:color w:val="595959" w:themeColor="text1" w:themeTint="A6"/>
          <w:sz w:val="32"/>
          <w:szCs w:val="32"/>
          <w:lang w:eastAsia="en-GB"/>
        </w:rPr>
      </w:pPr>
    </w:p>
    <w:p w14:paraId="11902925" w14:textId="3ED978A9" w:rsidR="005915C0" w:rsidRDefault="005915C0" w:rsidP="005915C0">
      <w:pPr>
        <w:rPr>
          <w:rFonts w:asciiTheme="minorHAnsi" w:eastAsia="Times New Roman" w:hAnsiTheme="minorHAnsi" w:cstheme="minorHAnsi"/>
          <w:color w:val="595959" w:themeColor="text1" w:themeTint="A6"/>
          <w:sz w:val="32"/>
          <w:szCs w:val="32"/>
          <w:lang w:eastAsia="en-GB"/>
        </w:rPr>
      </w:pPr>
      <w:r w:rsidRPr="007D076C">
        <w:rPr>
          <w:rFonts w:asciiTheme="minorHAnsi" w:eastAsia="Times New Roman" w:hAnsiTheme="minorHAnsi" w:cstheme="minorHAnsi"/>
          <w:color w:val="595959" w:themeColor="text1" w:themeTint="A6"/>
          <w:sz w:val="32"/>
          <w:szCs w:val="32"/>
          <w:lang w:eastAsia="en-GB"/>
        </w:rPr>
        <w:t xml:space="preserve">welcome your guest warmly and improve that the hotel's reputation in this way. Which is why, the more positive you are, the more accomplishment will have as a hotel receptionist. A good guest services. Reception staff must be </w:t>
      </w:r>
      <w:r w:rsidRPr="007D076C">
        <w:rPr>
          <w:rFonts w:asciiTheme="minorHAnsi" w:eastAsia="Times New Roman" w:hAnsiTheme="minorHAnsi" w:cstheme="minorHAnsi"/>
          <w:b/>
          <w:bCs/>
          <w:sz w:val="32"/>
          <w:szCs w:val="32"/>
          <w:lang w:eastAsia="en-GB"/>
        </w:rPr>
        <w:t>autonomous workers</w:t>
      </w:r>
      <w:r w:rsidRPr="007D076C">
        <w:rPr>
          <w:rFonts w:asciiTheme="minorHAnsi" w:eastAsia="Times New Roman" w:hAnsiTheme="minorHAnsi" w:cstheme="minorHAnsi"/>
          <w:sz w:val="32"/>
          <w:szCs w:val="32"/>
          <w:lang w:eastAsia="en-GB"/>
        </w:rPr>
        <w:t xml:space="preserve"> </w:t>
      </w:r>
      <w:r w:rsidRPr="007D076C">
        <w:rPr>
          <w:rFonts w:asciiTheme="minorHAnsi" w:eastAsia="Times New Roman" w:hAnsiTheme="minorHAnsi" w:cstheme="minorHAnsi"/>
          <w:color w:val="595959" w:themeColor="text1" w:themeTint="A6"/>
          <w:sz w:val="32"/>
          <w:szCs w:val="32"/>
          <w:lang w:eastAsia="en-GB"/>
        </w:rPr>
        <w:t xml:space="preserve">because the front desk is frequently separate from the main office level. Companies need staff members with quick decision-making abilities, strong dilemma abilities, and calm and peaceful personality. Receiving and sorting mail are among the duties associated with providing </w:t>
      </w:r>
      <w:r w:rsidRPr="007D076C">
        <w:rPr>
          <w:rFonts w:asciiTheme="minorHAnsi" w:eastAsia="Times New Roman" w:hAnsiTheme="minorHAnsi" w:cstheme="minorHAnsi"/>
          <w:b/>
          <w:bCs/>
          <w:sz w:val="32"/>
          <w:szCs w:val="32"/>
          <w:lang w:eastAsia="en-GB"/>
        </w:rPr>
        <w:t>customer care</w:t>
      </w:r>
      <w:r w:rsidRPr="007D076C">
        <w:rPr>
          <w:rFonts w:asciiTheme="minorHAnsi" w:eastAsia="Times New Roman" w:hAnsiTheme="minorHAnsi" w:cstheme="minorHAnsi"/>
          <w:color w:val="595959" w:themeColor="text1" w:themeTint="A6"/>
          <w:sz w:val="32"/>
          <w:szCs w:val="32"/>
          <w:lang w:eastAsia="en-GB"/>
        </w:rPr>
        <w:t>, along with answering the phone and sending fast emails. Incoming calls must be answered, screened, and sent, and visitors must be directed to the appropriate individual or division.</w:t>
      </w:r>
    </w:p>
    <w:p w14:paraId="22E61D24" w14:textId="77777777" w:rsidR="00594C7D" w:rsidRDefault="00594C7D" w:rsidP="005915C0">
      <w:pPr>
        <w:rPr>
          <w:rFonts w:asciiTheme="minorHAnsi" w:eastAsia="Times New Roman" w:hAnsiTheme="minorHAnsi" w:cstheme="minorHAnsi"/>
          <w:color w:val="595959" w:themeColor="text1" w:themeTint="A6"/>
          <w:sz w:val="32"/>
          <w:szCs w:val="32"/>
          <w:lang w:eastAsia="en-GB"/>
        </w:rPr>
      </w:pPr>
    </w:p>
    <w:p w14:paraId="0F32010D" w14:textId="77777777" w:rsidR="00594C7D" w:rsidRDefault="00594C7D" w:rsidP="005915C0">
      <w:pPr>
        <w:rPr>
          <w:rFonts w:asciiTheme="minorHAnsi" w:eastAsia="Times New Roman" w:hAnsiTheme="minorHAnsi" w:cstheme="minorHAnsi"/>
          <w:color w:val="595959" w:themeColor="text1" w:themeTint="A6"/>
          <w:sz w:val="32"/>
          <w:szCs w:val="32"/>
          <w:lang w:eastAsia="en-GB"/>
        </w:rPr>
      </w:pPr>
    </w:p>
    <w:p w14:paraId="3D93AED9" w14:textId="77777777" w:rsidR="00594C7D" w:rsidRDefault="00594C7D" w:rsidP="005915C0">
      <w:pPr>
        <w:rPr>
          <w:rFonts w:eastAsia="Times New Roman" w:cstheme="minorHAnsi"/>
          <w:b/>
          <w:bCs/>
          <w:color w:val="252525"/>
          <w:sz w:val="48"/>
          <w:szCs w:val="48"/>
          <w:lang w:eastAsia="en-GB"/>
        </w:rPr>
      </w:pPr>
    </w:p>
    <w:p w14:paraId="25C38678" w14:textId="77777777" w:rsidR="009545C3" w:rsidRDefault="009545C3" w:rsidP="005915C0">
      <w:pPr>
        <w:rPr>
          <w:rFonts w:eastAsia="Times New Roman" w:cstheme="minorHAnsi"/>
          <w:b/>
          <w:bCs/>
          <w:color w:val="252525"/>
          <w:sz w:val="48"/>
          <w:szCs w:val="48"/>
          <w:lang w:eastAsia="en-GB"/>
        </w:rPr>
      </w:pPr>
    </w:p>
    <w:p w14:paraId="366D9F9E" w14:textId="77777777" w:rsidR="009545C3" w:rsidRDefault="009545C3" w:rsidP="005915C0">
      <w:pPr>
        <w:rPr>
          <w:rFonts w:asciiTheme="minorHAnsi" w:eastAsia="Times New Roman" w:hAnsiTheme="minorHAnsi" w:cstheme="minorHAnsi"/>
          <w:color w:val="252525"/>
          <w:sz w:val="32"/>
          <w:szCs w:val="32"/>
          <w:lang w:eastAsia="en-GB"/>
        </w:rPr>
      </w:pPr>
    </w:p>
    <w:p w14:paraId="66BAB647" w14:textId="77777777" w:rsidR="00594C7D" w:rsidRDefault="00594C7D" w:rsidP="005915C0">
      <w:pPr>
        <w:rPr>
          <w:rFonts w:asciiTheme="minorHAnsi" w:eastAsia="Times New Roman" w:hAnsiTheme="minorHAnsi" w:cstheme="minorHAnsi"/>
          <w:color w:val="252525"/>
          <w:sz w:val="32"/>
          <w:szCs w:val="32"/>
          <w:lang w:eastAsia="en-GB"/>
        </w:rPr>
      </w:pPr>
    </w:p>
    <w:p w14:paraId="3E263A00" w14:textId="77777777" w:rsidR="00594C7D" w:rsidRPr="00594C7D" w:rsidRDefault="00594C7D" w:rsidP="005915C0">
      <w:pPr>
        <w:rPr>
          <w:rFonts w:asciiTheme="minorHAnsi" w:eastAsia="Times New Roman" w:hAnsiTheme="minorHAnsi" w:cstheme="minorHAnsi"/>
          <w:color w:val="252525"/>
          <w:sz w:val="32"/>
          <w:szCs w:val="32"/>
          <w:lang w:eastAsia="en-GB"/>
        </w:rPr>
      </w:pPr>
    </w:p>
    <w:p w14:paraId="532DAF21" w14:textId="77777777" w:rsidR="005915C0" w:rsidRPr="00313270" w:rsidRDefault="005915C0" w:rsidP="005915C0">
      <w:pPr>
        <w:rPr>
          <w:b/>
          <w:bCs/>
          <w:sz w:val="48"/>
          <w:szCs w:val="48"/>
        </w:rPr>
      </w:pPr>
      <w:r w:rsidRPr="00313270">
        <w:rPr>
          <w:b/>
          <w:bCs/>
          <w:sz w:val="48"/>
          <w:szCs w:val="48"/>
        </w:rPr>
        <w:lastRenderedPageBreak/>
        <w:t xml:space="preserve">References </w:t>
      </w:r>
    </w:p>
    <w:p w14:paraId="1AA46A12" w14:textId="77777777" w:rsidR="005915C0" w:rsidRPr="00B32F41" w:rsidRDefault="005915C0" w:rsidP="005915C0">
      <w:pPr>
        <w:pStyle w:val="ListParagraph"/>
        <w:widowControl/>
        <w:numPr>
          <w:ilvl w:val="0"/>
          <w:numId w:val="3"/>
        </w:numPr>
        <w:autoSpaceDE/>
        <w:autoSpaceDN/>
        <w:spacing w:after="360" w:line="276" w:lineRule="auto"/>
        <w:contextualSpacing/>
        <w:rPr>
          <w:rStyle w:val="Hyperlink"/>
          <w:rFonts w:asciiTheme="minorHAnsi" w:hAnsiTheme="minorHAnsi" w:cstheme="minorHAnsi"/>
          <w:color w:val="657C9C" w:themeColor="text2" w:themeTint="BF"/>
          <w:sz w:val="28"/>
          <w:szCs w:val="28"/>
        </w:rPr>
      </w:pPr>
      <w:r w:rsidRPr="00B32F41">
        <w:rPr>
          <w:rFonts w:asciiTheme="minorHAnsi" w:hAnsiTheme="minorHAnsi" w:cstheme="minorHAnsi"/>
          <w:sz w:val="28"/>
          <w:szCs w:val="28"/>
        </w:rPr>
        <w:t xml:space="preserve">H. Shin, R. R. Perdue, J. Kang, (2019) </w:t>
      </w:r>
      <w:hyperlink r:id="rId7" w:history="1">
        <w:r w:rsidRPr="00B32F41">
          <w:rPr>
            <w:rStyle w:val="Hyperlink"/>
            <w:rFonts w:asciiTheme="minorHAnsi" w:hAnsiTheme="minorHAnsi" w:cstheme="minorHAnsi"/>
            <w:sz w:val="28"/>
            <w:szCs w:val="28"/>
          </w:rPr>
          <w:t>https://www.sciencedirect.com/science/article/pii/S0261517719300664</w:t>
        </w:r>
      </w:hyperlink>
      <w:r w:rsidRPr="00B32F41">
        <w:rPr>
          <w:rStyle w:val="Hyperlink"/>
          <w:rFonts w:asciiTheme="minorHAnsi" w:hAnsiTheme="minorHAnsi" w:cstheme="minorHAnsi"/>
          <w:sz w:val="28"/>
          <w:szCs w:val="28"/>
        </w:rPr>
        <w:t xml:space="preserve">  </w:t>
      </w:r>
      <w:r w:rsidRPr="00B32F41">
        <w:rPr>
          <w:rStyle w:val="Hyperlink"/>
          <w:rFonts w:asciiTheme="minorHAnsi" w:hAnsiTheme="minorHAnsi" w:cstheme="minorHAnsi"/>
          <w:color w:val="657C9C" w:themeColor="text2" w:themeTint="BF"/>
          <w:sz w:val="28"/>
          <w:szCs w:val="28"/>
        </w:rPr>
        <w:t>(Accesses 04 Mar 2023)</w:t>
      </w:r>
    </w:p>
    <w:p w14:paraId="3085E94A" w14:textId="77777777" w:rsidR="005915C0" w:rsidRPr="00B32F41" w:rsidRDefault="005915C0" w:rsidP="005915C0">
      <w:pPr>
        <w:pStyle w:val="ListParagraph"/>
        <w:widowControl/>
        <w:numPr>
          <w:ilvl w:val="0"/>
          <w:numId w:val="3"/>
        </w:numPr>
        <w:autoSpaceDE/>
        <w:autoSpaceDN/>
        <w:spacing w:after="360" w:line="276" w:lineRule="auto"/>
        <w:contextualSpacing/>
        <w:rPr>
          <w:rStyle w:val="Hyperlink"/>
          <w:rFonts w:asciiTheme="minorHAnsi" w:hAnsiTheme="minorHAnsi" w:cstheme="minorHAnsi"/>
          <w:color w:val="657C9C" w:themeColor="text2" w:themeTint="BF"/>
          <w:sz w:val="28"/>
          <w:szCs w:val="28"/>
        </w:rPr>
      </w:pPr>
      <w:r w:rsidRPr="00B32F41">
        <w:rPr>
          <w:rStyle w:val="Hyperlink"/>
          <w:rFonts w:asciiTheme="minorHAnsi" w:hAnsiTheme="minorHAnsi" w:cstheme="minorHAnsi"/>
          <w:color w:val="657C9C" w:themeColor="text2" w:themeTint="BF"/>
          <w:sz w:val="28"/>
          <w:szCs w:val="28"/>
        </w:rPr>
        <w:t xml:space="preserve">Wong, Simon C.K, and Lee P.C (2017) </w:t>
      </w:r>
      <w:hyperlink r:id="rId8" w:history="1">
        <w:r w:rsidRPr="00B32F41">
          <w:rPr>
            <w:rStyle w:val="Hyperlink"/>
            <w:rFonts w:asciiTheme="minorHAnsi" w:hAnsiTheme="minorHAnsi" w:cstheme="minorHAnsi"/>
            <w:sz w:val="28"/>
            <w:szCs w:val="28"/>
          </w:rPr>
          <w:t>https://www.tandfonline.com/doi/full/10.1080/15256480.2016.1263171</w:t>
        </w:r>
      </w:hyperlink>
      <w:r w:rsidRPr="00B32F41">
        <w:rPr>
          <w:rStyle w:val="Hyperlink"/>
          <w:rFonts w:asciiTheme="minorHAnsi" w:hAnsiTheme="minorHAnsi" w:cstheme="minorHAnsi"/>
          <w:color w:val="657C9C" w:themeColor="text2" w:themeTint="BF"/>
          <w:sz w:val="28"/>
          <w:szCs w:val="28"/>
        </w:rPr>
        <w:t xml:space="preserve"> (Accesses 05 Mar 2023) </w:t>
      </w:r>
    </w:p>
    <w:p w14:paraId="1C5390EE" w14:textId="77777777" w:rsidR="005915C0" w:rsidRPr="00B32F41" w:rsidRDefault="005915C0" w:rsidP="005915C0">
      <w:pPr>
        <w:pStyle w:val="ListParagraph"/>
        <w:widowControl/>
        <w:numPr>
          <w:ilvl w:val="0"/>
          <w:numId w:val="3"/>
        </w:numPr>
        <w:autoSpaceDE/>
        <w:autoSpaceDN/>
        <w:spacing w:after="360" w:line="276" w:lineRule="auto"/>
        <w:contextualSpacing/>
        <w:rPr>
          <w:rFonts w:asciiTheme="minorHAnsi" w:hAnsiTheme="minorHAnsi" w:cstheme="minorHAnsi"/>
          <w:sz w:val="28"/>
          <w:szCs w:val="28"/>
        </w:rPr>
      </w:pPr>
      <w:r w:rsidRPr="00B32F41">
        <w:rPr>
          <w:rFonts w:asciiTheme="minorHAnsi" w:hAnsiTheme="minorHAnsi" w:cstheme="minorHAnsi"/>
          <w:sz w:val="28"/>
          <w:szCs w:val="28"/>
        </w:rPr>
        <w:t xml:space="preserve">Doyle, A. (2020) </w:t>
      </w:r>
      <w:hyperlink r:id="rId9" w:history="1">
        <w:r w:rsidRPr="00B32F41">
          <w:rPr>
            <w:rStyle w:val="Hyperlink"/>
            <w:rFonts w:asciiTheme="minorHAnsi" w:hAnsiTheme="minorHAnsi" w:cstheme="minorHAnsi"/>
            <w:color w:val="1A89F9" w:themeColor="hyperlink" w:themeTint="BF"/>
            <w:sz w:val="28"/>
            <w:szCs w:val="28"/>
          </w:rPr>
          <w:t>https://www.liveabout.com/hotel-front-desk-guest-services-skills-list-2062408</w:t>
        </w:r>
      </w:hyperlink>
      <w:r w:rsidRPr="00B32F41">
        <w:rPr>
          <w:rFonts w:asciiTheme="minorHAnsi" w:hAnsiTheme="minorHAnsi" w:cstheme="minorHAnsi"/>
          <w:sz w:val="28"/>
          <w:szCs w:val="28"/>
        </w:rPr>
        <w:t xml:space="preserve"> (Accesses 05 Mar 2023)</w:t>
      </w:r>
    </w:p>
    <w:p w14:paraId="4CEBB428" w14:textId="77777777" w:rsidR="005915C0" w:rsidRPr="00B32F41" w:rsidRDefault="005915C0" w:rsidP="005915C0">
      <w:pPr>
        <w:pStyle w:val="ListParagraph"/>
        <w:widowControl/>
        <w:numPr>
          <w:ilvl w:val="0"/>
          <w:numId w:val="3"/>
        </w:numPr>
        <w:autoSpaceDE/>
        <w:autoSpaceDN/>
        <w:spacing w:after="360" w:line="276" w:lineRule="auto"/>
        <w:contextualSpacing/>
        <w:rPr>
          <w:rFonts w:asciiTheme="minorHAnsi" w:hAnsiTheme="minorHAnsi" w:cstheme="minorHAnsi"/>
          <w:sz w:val="28"/>
          <w:szCs w:val="28"/>
        </w:rPr>
      </w:pPr>
      <w:proofErr w:type="spellStart"/>
      <w:r w:rsidRPr="00B32F41">
        <w:rPr>
          <w:rFonts w:asciiTheme="minorHAnsi" w:hAnsiTheme="minorHAnsi" w:cstheme="minorHAnsi"/>
          <w:sz w:val="28"/>
          <w:szCs w:val="28"/>
        </w:rPr>
        <w:t>Vizito</w:t>
      </w:r>
      <w:proofErr w:type="spellEnd"/>
      <w:r w:rsidRPr="00B32F41">
        <w:rPr>
          <w:rFonts w:asciiTheme="minorHAnsi" w:hAnsiTheme="minorHAnsi" w:cstheme="minorHAnsi"/>
          <w:sz w:val="28"/>
          <w:szCs w:val="28"/>
        </w:rPr>
        <w:t xml:space="preserve">, </w:t>
      </w:r>
      <w:proofErr w:type="spellStart"/>
      <w:r w:rsidRPr="00B32F41">
        <w:rPr>
          <w:rFonts w:asciiTheme="minorHAnsi" w:hAnsiTheme="minorHAnsi" w:cstheme="minorHAnsi"/>
          <w:sz w:val="28"/>
          <w:szCs w:val="28"/>
        </w:rPr>
        <w:t>Bv</w:t>
      </w:r>
      <w:proofErr w:type="spellEnd"/>
      <w:r w:rsidRPr="00B32F41">
        <w:rPr>
          <w:rFonts w:asciiTheme="minorHAnsi" w:hAnsiTheme="minorHAnsi" w:cstheme="minorHAnsi"/>
          <w:sz w:val="28"/>
          <w:szCs w:val="28"/>
        </w:rPr>
        <w:t xml:space="preserve">. Written by Jill (2023) </w:t>
      </w:r>
      <w:hyperlink r:id="rId10" w:history="1">
        <w:r w:rsidRPr="00B32F41">
          <w:rPr>
            <w:rStyle w:val="Hyperlink"/>
            <w:rFonts w:asciiTheme="minorHAnsi" w:hAnsiTheme="minorHAnsi" w:cstheme="minorHAnsi"/>
            <w:color w:val="1A89F9" w:themeColor="hyperlink" w:themeTint="BF"/>
            <w:sz w:val="28"/>
            <w:szCs w:val="28"/>
          </w:rPr>
          <w:t>https://vizito.eu/blog/the-top-10-skills-that-every-receptionist-needs/</w:t>
        </w:r>
      </w:hyperlink>
      <w:r w:rsidRPr="00B32F41">
        <w:rPr>
          <w:rFonts w:asciiTheme="minorHAnsi" w:hAnsiTheme="minorHAnsi" w:cstheme="minorHAnsi"/>
          <w:sz w:val="28"/>
          <w:szCs w:val="28"/>
        </w:rPr>
        <w:t xml:space="preserve"> (Accesses Mar 2023) </w:t>
      </w:r>
    </w:p>
    <w:p w14:paraId="096B3721" w14:textId="77777777" w:rsidR="005915C0" w:rsidRPr="00B32F41" w:rsidRDefault="005915C0" w:rsidP="005915C0">
      <w:pPr>
        <w:pStyle w:val="ListParagraph"/>
        <w:widowControl/>
        <w:numPr>
          <w:ilvl w:val="0"/>
          <w:numId w:val="3"/>
        </w:numPr>
        <w:autoSpaceDE/>
        <w:autoSpaceDN/>
        <w:spacing w:after="360" w:line="276" w:lineRule="auto"/>
        <w:contextualSpacing/>
        <w:rPr>
          <w:rFonts w:asciiTheme="minorHAnsi" w:hAnsiTheme="minorHAnsi" w:cstheme="minorHAnsi"/>
          <w:sz w:val="28"/>
          <w:szCs w:val="28"/>
        </w:rPr>
      </w:pPr>
      <w:r w:rsidRPr="00B32F41">
        <w:rPr>
          <w:rFonts w:asciiTheme="minorHAnsi" w:hAnsiTheme="minorHAnsi" w:cstheme="minorHAnsi"/>
          <w:sz w:val="28"/>
          <w:szCs w:val="28"/>
        </w:rPr>
        <w:t xml:space="preserve">R. Half (2022) </w:t>
      </w:r>
      <w:hyperlink r:id="rId11" w:history="1">
        <w:r w:rsidRPr="00B32F41">
          <w:rPr>
            <w:rStyle w:val="Hyperlink"/>
            <w:rFonts w:asciiTheme="minorHAnsi" w:hAnsiTheme="minorHAnsi" w:cstheme="minorHAnsi"/>
            <w:color w:val="1A89F9" w:themeColor="hyperlink" w:themeTint="BF"/>
            <w:sz w:val="28"/>
            <w:szCs w:val="28"/>
          </w:rPr>
          <w:t>https://www.roberthalf.co.uk/advice/career-development/7-receptionist-skills-can-impact-entire-company</w:t>
        </w:r>
      </w:hyperlink>
      <w:r w:rsidRPr="00B32F41">
        <w:rPr>
          <w:rFonts w:asciiTheme="minorHAnsi" w:hAnsiTheme="minorHAnsi" w:cstheme="minorHAnsi"/>
          <w:sz w:val="28"/>
          <w:szCs w:val="28"/>
        </w:rPr>
        <w:t xml:space="preserve"> (Accesses 06 Mar 2023) </w:t>
      </w:r>
    </w:p>
    <w:p w14:paraId="712EA33C" w14:textId="77777777" w:rsidR="005915C0" w:rsidRPr="00B32F41" w:rsidRDefault="005915C0" w:rsidP="005915C0">
      <w:pPr>
        <w:pStyle w:val="ListParagraph"/>
        <w:widowControl/>
        <w:numPr>
          <w:ilvl w:val="0"/>
          <w:numId w:val="3"/>
        </w:numPr>
        <w:autoSpaceDE/>
        <w:autoSpaceDN/>
        <w:spacing w:after="360" w:line="276" w:lineRule="auto"/>
        <w:contextualSpacing/>
        <w:rPr>
          <w:rFonts w:asciiTheme="minorHAnsi" w:hAnsiTheme="minorHAnsi" w:cstheme="minorHAnsi"/>
          <w:sz w:val="28"/>
          <w:szCs w:val="28"/>
        </w:rPr>
      </w:pPr>
      <w:r w:rsidRPr="00B32F41">
        <w:rPr>
          <w:rFonts w:asciiTheme="minorHAnsi" w:hAnsiTheme="minorHAnsi" w:cstheme="minorHAnsi"/>
          <w:sz w:val="28"/>
          <w:szCs w:val="28"/>
        </w:rPr>
        <w:t xml:space="preserve">Packagex.io. (2021) </w:t>
      </w:r>
      <w:hyperlink r:id="rId12" w:history="1">
        <w:r w:rsidRPr="00B32F41">
          <w:rPr>
            <w:rStyle w:val="Hyperlink"/>
            <w:rFonts w:asciiTheme="minorHAnsi" w:hAnsiTheme="minorHAnsi" w:cstheme="minorHAnsi"/>
            <w:color w:val="1A89F9" w:themeColor="hyperlink" w:themeTint="BF"/>
            <w:sz w:val="28"/>
            <w:szCs w:val="28"/>
          </w:rPr>
          <w:t>https://packagex.io/blog/best-receptionist-skills</w:t>
        </w:r>
      </w:hyperlink>
      <w:r w:rsidRPr="00B32F41">
        <w:rPr>
          <w:rFonts w:asciiTheme="minorHAnsi" w:hAnsiTheme="minorHAnsi" w:cstheme="minorHAnsi"/>
          <w:sz w:val="28"/>
          <w:szCs w:val="28"/>
        </w:rPr>
        <w:t xml:space="preserve"> (Accesses 06 Mar 2023) </w:t>
      </w:r>
    </w:p>
    <w:p w14:paraId="2539221F" w14:textId="77777777" w:rsidR="005915C0" w:rsidRPr="00B32F41" w:rsidRDefault="005915C0" w:rsidP="005915C0">
      <w:pPr>
        <w:pStyle w:val="ListParagraph"/>
        <w:widowControl/>
        <w:numPr>
          <w:ilvl w:val="0"/>
          <w:numId w:val="3"/>
        </w:numPr>
        <w:autoSpaceDE/>
        <w:autoSpaceDN/>
        <w:spacing w:after="360" w:line="276" w:lineRule="auto"/>
        <w:contextualSpacing/>
        <w:rPr>
          <w:rFonts w:asciiTheme="minorHAnsi" w:hAnsiTheme="minorHAnsi" w:cstheme="minorHAnsi"/>
          <w:sz w:val="28"/>
          <w:szCs w:val="28"/>
        </w:rPr>
      </w:pPr>
      <w:proofErr w:type="spellStart"/>
      <w:r w:rsidRPr="00B32F41">
        <w:rPr>
          <w:rFonts w:asciiTheme="minorHAnsi" w:hAnsiTheme="minorHAnsi" w:cstheme="minorHAnsi"/>
          <w:sz w:val="28"/>
          <w:szCs w:val="28"/>
        </w:rPr>
        <w:t>Heanley</w:t>
      </w:r>
      <w:proofErr w:type="spellEnd"/>
      <w:r w:rsidRPr="00B32F41">
        <w:rPr>
          <w:rFonts w:asciiTheme="minorHAnsi" w:hAnsiTheme="minorHAnsi" w:cstheme="minorHAnsi"/>
          <w:sz w:val="28"/>
          <w:szCs w:val="28"/>
        </w:rPr>
        <w:t>, A. (</w:t>
      </w:r>
      <w:proofErr w:type="spellStart"/>
      <w:r w:rsidRPr="00B32F41">
        <w:rPr>
          <w:rFonts w:asciiTheme="minorHAnsi" w:hAnsiTheme="minorHAnsi" w:cstheme="minorHAnsi"/>
          <w:sz w:val="28"/>
          <w:szCs w:val="28"/>
        </w:rPr>
        <w:t>n.d</w:t>
      </w:r>
      <w:proofErr w:type="spellEnd"/>
      <w:r w:rsidRPr="00B32F41">
        <w:rPr>
          <w:rFonts w:asciiTheme="minorHAnsi" w:hAnsiTheme="minorHAnsi" w:cstheme="minorHAnsi"/>
          <w:sz w:val="28"/>
          <w:szCs w:val="28"/>
        </w:rPr>
        <w:t xml:space="preserve">) https://www.orielpartners.co.uk/blog/receptionist-skills (Accesses 06 Mar 2023) </w:t>
      </w:r>
    </w:p>
    <w:p w14:paraId="1BDEB357" w14:textId="77777777" w:rsidR="005915C0" w:rsidRPr="00B32F41" w:rsidRDefault="005915C0" w:rsidP="005915C0">
      <w:pPr>
        <w:pStyle w:val="ListParagraph"/>
        <w:widowControl/>
        <w:numPr>
          <w:ilvl w:val="0"/>
          <w:numId w:val="3"/>
        </w:numPr>
        <w:autoSpaceDE/>
        <w:autoSpaceDN/>
        <w:spacing w:after="360" w:line="276" w:lineRule="auto"/>
        <w:contextualSpacing/>
        <w:rPr>
          <w:rFonts w:asciiTheme="minorHAnsi" w:hAnsiTheme="minorHAnsi" w:cstheme="minorHAnsi"/>
          <w:sz w:val="28"/>
          <w:szCs w:val="28"/>
        </w:rPr>
      </w:pPr>
      <w:r w:rsidRPr="00B32F41">
        <w:rPr>
          <w:rFonts w:asciiTheme="minorHAnsi" w:hAnsiTheme="minorHAnsi" w:cstheme="minorHAnsi"/>
          <w:sz w:val="28"/>
          <w:szCs w:val="28"/>
        </w:rPr>
        <w:t xml:space="preserve">Learning, V. (2020) </w:t>
      </w:r>
      <w:hyperlink r:id="rId13" w:history="1">
        <w:r w:rsidRPr="00B32F41">
          <w:rPr>
            <w:rStyle w:val="Hyperlink"/>
            <w:rFonts w:asciiTheme="minorHAnsi" w:hAnsiTheme="minorHAnsi" w:cstheme="minorHAnsi"/>
            <w:color w:val="1A89F9" w:themeColor="hyperlink" w:themeTint="BF"/>
            <w:sz w:val="28"/>
            <w:szCs w:val="28"/>
          </w:rPr>
          <w:t>https://www.visiolearning.co.uk/what-qualities-you-should-attain-to-become-a-hotel-receptionist/</w:t>
        </w:r>
      </w:hyperlink>
      <w:r w:rsidRPr="00B32F41">
        <w:rPr>
          <w:rFonts w:asciiTheme="minorHAnsi" w:hAnsiTheme="minorHAnsi" w:cstheme="minorHAnsi"/>
          <w:sz w:val="28"/>
          <w:szCs w:val="28"/>
        </w:rPr>
        <w:t xml:space="preserve"> (Accesses 06 Mar 2023) </w:t>
      </w:r>
    </w:p>
    <w:p w14:paraId="67F26102" w14:textId="77777777" w:rsidR="00295AF6" w:rsidRDefault="00295AF6">
      <w:pPr>
        <w:rPr>
          <w:rFonts w:asciiTheme="minorHAnsi" w:hAnsiTheme="minorHAnsi" w:cstheme="minorHAnsi"/>
          <w:b/>
          <w:bCs/>
          <w:sz w:val="32"/>
          <w:szCs w:val="32"/>
        </w:rPr>
      </w:pPr>
    </w:p>
    <w:p w14:paraId="618A7E98" w14:textId="77777777" w:rsidR="00324E70" w:rsidRPr="00152083" w:rsidRDefault="00324E70">
      <w:pPr>
        <w:rPr>
          <w:rFonts w:asciiTheme="minorHAnsi" w:hAnsiTheme="minorHAnsi" w:cstheme="minorHAnsi"/>
          <w:b/>
          <w:bCs/>
          <w:sz w:val="28"/>
          <w:szCs w:val="24"/>
        </w:rPr>
      </w:pPr>
    </w:p>
    <w:p w14:paraId="3D0CC68B" w14:textId="37197D9F" w:rsidR="00331837" w:rsidRPr="0064747D" w:rsidRDefault="00331837" w:rsidP="00A67986">
      <w:pPr>
        <w:jc w:val="center"/>
        <w:rPr>
          <w:rFonts w:asciiTheme="minorHAnsi" w:hAnsiTheme="minorHAnsi" w:cstheme="minorHAnsi"/>
          <w:b/>
          <w:bCs/>
          <w:sz w:val="40"/>
          <w:szCs w:val="40"/>
        </w:rPr>
      </w:pPr>
      <w:r w:rsidRPr="0064747D">
        <w:rPr>
          <w:rFonts w:asciiTheme="minorHAnsi" w:hAnsiTheme="minorHAnsi" w:cstheme="minorHAnsi"/>
          <w:b/>
          <w:bCs/>
          <w:sz w:val="40"/>
          <w:szCs w:val="40"/>
        </w:rPr>
        <w:t>TASK DESCRIPTION COMPONENT TWO</w:t>
      </w:r>
    </w:p>
    <w:p w14:paraId="0FA310FE" w14:textId="4A2FBBFD" w:rsidR="00295AF6" w:rsidRPr="0064747D" w:rsidRDefault="00DB1B7D" w:rsidP="002710F2">
      <w:pPr>
        <w:jc w:val="center"/>
        <w:rPr>
          <w:rFonts w:asciiTheme="minorHAnsi" w:hAnsiTheme="minorHAnsi" w:cstheme="minorHAnsi"/>
          <w:b/>
          <w:bCs/>
          <w:sz w:val="40"/>
          <w:szCs w:val="40"/>
        </w:rPr>
      </w:pPr>
      <w:r w:rsidRPr="0064747D">
        <w:rPr>
          <w:rFonts w:asciiTheme="minorHAnsi" w:hAnsiTheme="minorHAnsi" w:cstheme="minorHAnsi"/>
          <w:b/>
          <w:bCs/>
          <w:sz w:val="40"/>
          <w:szCs w:val="40"/>
        </w:rPr>
        <w:t xml:space="preserve">Introduction </w:t>
      </w:r>
    </w:p>
    <w:p w14:paraId="510DFC9F" w14:textId="77777777" w:rsidR="00295AF6" w:rsidRPr="00152083" w:rsidRDefault="00295AF6">
      <w:pPr>
        <w:rPr>
          <w:rFonts w:asciiTheme="minorHAnsi" w:hAnsiTheme="minorHAnsi" w:cstheme="minorHAnsi"/>
          <w:b/>
          <w:bCs/>
          <w:sz w:val="28"/>
          <w:szCs w:val="24"/>
        </w:rPr>
      </w:pPr>
    </w:p>
    <w:p w14:paraId="69AA77B7" w14:textId="672F6D0B" w:rsidR="00330917" w:rsidRPr="00152083" w:rsidRDefault="00592A7E">
      <w:pPr>
        <w:rPr>
          <w:rFonts w:asciiTheme="minorHAnsi" w:hAnsiTheme="minorHAnsi" w:cstheme="minorHAnsi"/>
          <w:b/>
          <w:bCs/>
          <w:sz w:val="28"/>
          <w:szCs w:val="24"/>
        </w:rPr>
      </w:pPr>
      <w:r w:rsidRPr="00152083">
        <w:rPr>
          <w:rFonts w:asciiTheme="minorHAnsi" w:hAnsiTheme="minorHAnsi" w:cstheme="minorHAnsi"/>
          <w:b/>
          <w:bCs/>
          <w:sz w:val="28"/>
          <w:szCs w:val="24"/>
        </w:rPr>
        <w:t xml:space="preserve">Component </w:t>
      </w:r>
      <w:r w:rsidR="00CE3018" w:rsidRPr="00152083">
        <w:rPr>
          <w:rFonts w:asciiTheme="minorHAnsi" w:hAnsiTheme="minorHAnsi" w:cstheme="minorHAnsi"/>
          <w:b/>
          <w:bCs/>
          <w:sz w:val="28"/>
          <w:szCs w:val="24"/>
        </w:rPr>
        <w:t>One</w:t>
      </w:r>
      <w:r w:rsidRPr="00152083">
        <w:rPr>
          <w:rFonts w:asciiTheme="minorHAnsi" w:hAnsiTheme="minorHAnsi" w:cstheme="minorHAnsi"/>
          <w:b/>
          <w:bCs/>
          <w:sz w:val="28"/>
          <w:szCs w:val="24"/>
        </w:rPr>
        <w:t>:</w:t>
      </w:r>
    </w:p>
    <w:p w14:paraId="6E5BF74A" w14:textId="4F3EAF48" w:rsidR="001749FD" w:rsidRPr="00152083" w:rsidRDefault="001749FD" w:rsidP="001749FD">
      <w:pPr>
        <w:rPr>
          <w:rFonts w:asciiTheme="minorHAnsi" w:eastAsia="Carlito" w:hAnsiTheme="minorHAnsi" w:cstheme="minorHAnsi"/>
          <w:b/>
          <w:color w:val="auto"/>
          <w:sz w:val="28"/>
          <w:szCs w:val="28"/>
          <w:lang w:val="en-US"/>
        </w:rPr>
      </w:pPr>
      <w:r w:rsidRPr="00152083">
        <w:rPr>
          <w:rFonts w:asciiTheme="minorHAnsi" w:eastAsia="Carlito" w:hAnsiTheme="minorHAnsi" w:cstheme="minorHAnsi"/>
          <w:b/>
          <w:color w:val="auto"/>
          <w:sz w:val="28"/>
          <w:szCs w:val="28"/>
          <w:lang w:val="en-US"/>
        </w:rPr>
        <w:t>Contribution to Module Assessment: 25%</w:t>
      </w:r>
    </w:p>
    <w:p w14:paraId="1D89B3C3" w14:textId="77777777" w:rsidR="00295AF6" w:rsidRDefault="00295AF6" w:rsidP="001749FD">
      <w:pPr>
        <w:rPr>
          <w:rFonts w:asciiTheme="minorHAnsi" w:hAnsiTheme="minorHAnsi" w:cstheme="minorHAnsi"/>
          <w:sz w:val="32"/>
          <w:szCs w:val="32"/>
        </w:rPr>
      </w:pPr>
    </w:p>
    <w:p w14:paraId="1F290BE1" w14:textId="77777777" w:rsidR="001E57A4" w:rsidRDefault="001E57A4" w:rsidP="001749FD">
      <w:pPr>
        <w:rPr>
          <w:rFonts w:asciiTheme="minorHAnsi" w:hAnsiTheme="minorHAnsi" w:cstheme="minorHAnsi"/>
          <w:sz w:val="32"/>
          <w:szCs w:val="32"/>
        </w:rPr>
      </w:pPr>
    </w:p>
    <w:p w14:paraId="5C991EB2" w14:textId="77777777" w:rsidR="001E57A4" w:rsidRPr="00152083" w:rsidRDefault="001E57A4" w:rsidP="001749FD">
      <w:pPr>
        <w:rPr>
          <w:rFonts w:asciiTheme="minorHAnsi" w:hAnsiTheme="minorHAnsi" w:cstheme="minorHAnsi"/>
          <w:sz w:val="32"/>
          <w:szCs w:val="32"/>
        </w:rPr>
      </w:pPr>
    </w:p>
    <w:p w14:paraId="0E52C654" w14:textId="77777777" w:rsidR="002B1223" w:rsidRPr="00152083" w:rsidRDefault="00720DDF"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r w:rsidRPr="00720DDF">
        <w:rPr>
          <w:rFonts w:asciiTheme="minorHAnsi" w:eastAsia="Carlito" w:hAnsiTheme="minorHAnsi" w:cstheme="minorHAnsi"/>
          <w:color w:val="000000"/>
          <w:sz w:val="32"/>
          <w:szCs w:val="32"/>
        </w:rPr>
        <w:t xml:space="preserve">In this scenario: </w:t>
      </w:r>
      <w:r w:rsidR="002B1223" w:rsidRPr="00152083">
        <w:rPr>
          <w:rFonts w:asciiTheme="minorHAnsi" w:eastAsia="Carlito" w:hAnsiTheme="minorHAnsi" w:cstheme="minorHAnsi"/>
          <w:color w:val="000000"/>
          <w:sz w:val="32"/>
          <w:szCs w:val="32"/>
        </w:rPr>
        <w:t xml:space="preserve">Letter of complaint </w:t>
      </w:r>
    </w:p>
    <w:p w14:paraId="479EF245" w14:textId="77777777" w:rsidR="002710F2" w:rsidRDefault="002B1223"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r w:rsidRPr="002B1223">
        <w:rPr>
          <w:rFonts w:asciiTheme="minorHAnsi" w:eastAsia="Carlito" w:hAnsiTheme="minorHAnsi" w:cstheme="minorHAnsi"/>
          <w:color w:val="000000"/>
          <w:sz w:val="32"/>
          <w:szCs w:val="32"/>
        </w:rPr>
        <w:t>The letter has been received from an unhappy guest, who departed the hotel without mentioning any issues throughout their stay.</w:t>
      </w:r>
      <w:r w:rsidRPr="002B1223">
        <w:rPr>
          <w:rFonts w:asciiTheme="minorHAnsi" w:eastAsia="Carlito" w:hAnsiTheme="minorHAnsi" w:cstheme="minorHAnsi"/>
          <w:color w:val="000000"/>
          <w:sz w:val="32"/>
          <w:szCs w:val="32"/>
        </w:rPr>
        <w:br/>
        <w:t>You need to write a coherent, formal 500 written word response demonstrating skills for employment,</w:t>
      </w:r>
    </w:p>
    <w:p w14:paraId="188F3E23" w14:textId="41FDFB50" w:rsidR="002B1223" w:rsidRDefault="002B1223"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r w:rsidRPr="002B1223">
        <w:rPr>
          <w:rFonts w:asciiTheme="minorHAnsi" w:eastAsia="Carlito" w:hAnsiTheme="minorHAnsi" w:cstheme="minorHAnsi"/>
          <w:color w:val="000000"/>
          <w:sz w:val="32"/>
          <w:szCs w:val="32"/>
        </w:rPr>
        <w:t xml:space="preserve">ownership and the application of problem-solving </w:t>
      </w:r>
      <w:r w:rsidR="004747A1" w:rsidRPr="00152083">
        <w:rPr>
          <w:rFonts w:asciiTheme="minorHAnsi" w:eastAsia="Carlito" w:hAnsiTheme="minorHAnsi" w:cstheme="minorHAnsi"/>
          <w:color w:val="000000"/>
          <w:sz w:val="32"/>
          <w:szCs w:val="32"/>
        </w:rPr>
        <w:t>skills.</w:t>
      </w:r>
      <w:r w:rsidRPr="002B1223">
        <w:rPr>
          <w:rFonts w:asciiTheme="minorHAnsi" w:eastAsia="Carlito" w:hAnsiTheme="minorHAnsi" w:cstheme="minorHAnsi"/>
          <w:color w:val="000000"/>
          <w:sz w:val="32"/>
          <w:szCs w:val="32"/>
        </w:rPr>
        <w:t xml:space="preserve"> </w:t>
      </w:r>
    </w:p>
    <w:p w14:paraId="62469E4F" w14:textId="77777777" w:rsidR="001E57A4" w:rsidRDefault="001E57A4"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p>
    <w:p w14:paraId="4D066A26" w14:textId="77777777" w:rsidR="001E57A4" w:rsidRDefault="001E57A4"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p>
    <w:p w14:paraId="7BDB1B1D" w14:textId="77777777" w:rsidR="001E57A4" w:rsidRDefault="001E57A4"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p>
    <w:p w14:paraId="28A5E49E" w14:textId="77777777" w:rsidR="001E57A4" w:rsidRDefault="001E57A4"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p>
    <w:p w14:paraId="61BFB2ED" w14:textId="77777777" w:rsidR="001E57A4" w:rsidRDefault="001E57A4"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p>
    <w:p w14:paraId="41826590" w14:textId="77777777" w:rsidR="001E57A4" w:rsidRPr="002B1223" w:rsidRDefault="001E57A4" w:rsidP="002B1223">
      <w:pPr>
        <w:widowControl w:val="0"/>
        <w:autoSpaceDE w:val="0"/>
        <w:autoSpaceDN w:val="0"/>
        <w:spacing w:after="0" w:line="240" w:lineRule="auto"/>
        <w:jc w:val="center"/>
        <w:rPr>
          <w:rFonts w:asciiTheme="minorHAnsi" w:eastAsia="Carlito" w:hAnsiTheme="minorHAnsi" w:cstheme="minorHAnsi"/>
          <w:color w:val="000000"/>
          <w:sz w:val="32"/>
          <w:szCs w:val="32"/>
        </w:rPr>
      </w:pPr>
    </w:p>
    <w:p w14:paraId="0FC66C88" w14:textId="4A4F9257" w:rsidR="00720DDF" w:rsidRPr="00720DDF" w:rsidRDefault="00720DDF" w:rsidP="00720DDF">
      <w:pPr>
        <w:widowControl w:val="0"/>
        <w:autoSpaceDE w:val="0"/>
        <w:autoSpaceDN w:val="0"/>
        <w:spacing w:after="0" w:line="240" w:lineRule="auto"/>
        <w:jc w:val="center"/>
        <w:rPr>
          <w:rFonts w:eastAsia="Carlito" w:cs="Times New Roman"/>
          <w:b/>
          <w:bCs/>
          <w:color w:val="000000"/>
          <w:sz w:val="28"/>
          <w:szCs w:val="28"/>
        </w:rPr>
      </w:pPr>
    </w:p>
    <w:tbl>
      <w:tblPr>
        <w:tblStyle w:val="TableGrid"/>
        <w:tblpPr w:leftFromText="180" w:rightFromText="180" w:vertAnchor="text" w:horzAnchor="margin" w:tblpY="49"/>
        <w:tblW w:w="15108" w:type="dxa"/>
        <w:tblLook w:val="04A0" w:firstRow="1" w:lastRow="0" w:firstColumn="1" w:lastColumn="0" w:noHBand="0" w:noVBand="1"/>
      </w:tblPr>
      <w:tblGrid>
        <w:gridCol w:w="3021"/>
        <w:gridCol w:w="3021"/>
        <w:gridCol w:w="3022"/>
        <w:gridCol w:w="3022"/>
        <w:gridCol w:w="3022"/>
      </w:tblGrid>
      <w:tr w:rsidR="0097380D" w14:paraId="55C89F6B" w14:textId="77777777" w:rsidTr="0097380D">
        <w:trPr>
          <w:trHeight w:val="1077"/>
        </w:trPr>
        <w:tc>
          <w:tcPr>
            <w:tcW w:w="3021" w:type="dxa"/>
          </w:tcPr>
          <w:p w14:paraId="09A0190C"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5DED9B21"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7F651C8C"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r w:rsidRPr="001E0DB5">
              <w:rPr>
                <w:rFonts w:asciiTheme="minorHAnsi" w:eastAsia="Times New Roman" w:hAnsiTheme="minorHAnsi" w:cstheme="minorHAnsi"/>
                <w:color w:val="000000"/>
                <w:sz w:val="28"/>
                <w:szCs w:val="28"/>
                <w:shd w:val="clear" w:color="auto" w:fill="FFFFFF"/>
              </w:rPr>
              <w:t>Problem</w:t>
            </w:r>
          </w:p>
        </w:tc>
        <w:tc>
          <w:tcPr>
            <w:tcW w:w="3021" w:type="dxa"/>
          </w:tcPr>
          <w:p w14:paraId="650525B6"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1184A4E4"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28B67647"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r w:rsidRPr="001E0DB5">
              <w:rPr>
                <w:rFonts w:asciiTheme="minorHAnsi" w:eastAsia="Times New Roman" w:hAnsiTheme="minorHAnsi" w:cstheme="minorHAnsi"/>
                <w:color w:val="000000"/>
                <w:sz w:val="28"/>
                <w:szCs w:val="28"/>
                <w:shd w:val="clear" w:color="auto" w:fill="FFFFFF"/>
              </w:rPr>
              <w:t>Why did it happen?</w:t>
            </w:r>
          </w:p>
          <w:p w14:paraId="7AE44526" w14:textId="77777777" w:rsidR="00C3442A" w:rsidRPr="001E0DB5" w:rsidRDefault="00C3442A" w:rsidP="00C3442A">
            <w:pPr>
              <w:rPr>
                <w:b/>
                <w:bCs/>
                <w:sz w:val="28"/>
                <w:szCs w:val="28"/>
              </w:rPr>
            </w:pPr>
          </w:p>
        </w:tc>
        <w:tc>
          <w:tcPr>
            <w:tcW w:w="3022" w:type="dxa"/>
          </w:tcPr>
          <w:p w14:paraId="223DCE53"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382101DF"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655198EF" w14:textId="77777777" w:rsidR="00C3442A" w:rsidRPr="001E0DB5" w:rsidRDefault="00C3442A" w:rsidP="00C3442A">
            <w:pPr>
              <w:jc w:val="center"/>
              <w:rPr>
                <w:b/>
                <w:bCs/>
                <w:sz w:val="28"/>
                <w:szCs w:val="28"/>
              </w:rPr>
            </w:pPr>
            <w:r w:rsidRPr="001E0DB5">
              <w:rPr>
                <w:rFonts w:asciiTheme="minorHAnsi" w:eastAsia="Times New Roman" w:hAnsiTheme="minorHAnsi" w:cstheme="minorHAnsi"/>
                <w:color w:val="000000"/>
                <w:sz w:val="28"/>
                <w:szCs w:val="28"/>
                <w:shd w:val="clear" w:color="auto" w:fill="FFFFFF"/>
              </w:rPr>
              <w:t>What are you going to do?</w:t>
            </w:r>
          </w:p>
        </w:tc>
        <w:tc>
          <w:tcPr>
            <w:tcW w:w="3022" w:type="dxa"/>
          </w:tcPr>
          <w:p w14:paraId="0664E943"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68555A0C"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2D6C6CBB" w14:textId="77777777" w:rsidR="00C3442A" w:rsidRPr="001E0DB5" w:rsidRDefault="00C3442A" w:rsidP="00C3442A">
            <w:pPr>
              <w:jc w:val="center"/>
              <w:rPr>
                <w:rFonts w:asciiTheme="minorHAnsi" w:eastAsia="Times New Roman" w:hAnsiTheme="minorHAnsi" w:cstheme="minorHAnsi"/>
                <w:sz w:val="28"/>
                <w:szCs w:val="28"/>
              </w:rPr>
            </w:pPr>
            <w:r w:rsidRPr="001E0DB5">
              <w:rPr>
                <w:rFonts w:asciiTheme="minorHAnsi" w:eastAsia="Times New Roman" w:hAnsiTheme="minorHAnsi" w:cstheme="minorHAnsi"/>
                <w:color w:val="000000"/>
                <w:sz w:val="28"/>
                <w:szCs w:val="28"/>
                <w:shd w:val="clear" w:color="auto" w:fill="FFFFFF"/>
              </w:rPr>
              <w:t>How will you prevent this from happening in the future?</w:t>
            </w:r>
          </w:p>
          <w:p w14:paraId="33940AC4" w14:textId="77777777" w:rsidR="00C3442A" w:rsidRPr="001E0DB5" w:rsidRDefault="00C3442A" w:rsidP="00C3442A">
            <w:pPr>
              <w:rPr>
                <w:b/>
                <w:bCs/>
                <w:sz w:val="28"/>
                <w:szCs w:val="28"/>
              </w:rPr>
            </w:pPr>
          </w:p>
        </w:tc>
        <w:tc>
          <w:tcPr>
            <w:tcW w:w="3022" w:type="dxa"/>
          </w:tcPr>
          <w:p w14:paraId="516DC9F5"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7BE9A427" w14:textId="77777777" w:rsidR="00C3442A" w:rsidRPr="001E0DB5" w:rsidRDefault="00C3442A" w:rsidP="00C3442A">
            <w:pPr>
              <w:jc w:val="center"/>
              <w:rPr>
                <w:rFonts w:asciiTheme="minorHAnsi" w:eastAsia="Times New Roman" w:hAnsiTheme="minorHAnsi" w:cstheme="minorHAnsi"/>
                <w:color w:val="000000"/>
                <w:sz w:val="28"/>
                <w:szCs w:val="28"/>
                <w:shd w:val="clear" w:color="auto" w:fill="FFFFFF"/>
              </w:rPr>
            </w:pPr>
          </w:p>
          <w:p w14:paraId="4D4B5870" w14:textId="77777777" w:rsidR="00C3442A" w:rsidRPr="001E0DB5" w:rsidRDefault="00C3442A" w:rsidP="00C3442A">
            <w:pPr>
              <w:jc w:val="center"/>
              <w:rPr>
                <w:rStyle w:val="fluidplugincopy"/>
                <w:rFonts w:asciiTheme="minorHAnsi" w:eastAsia="Times New Roman" w:hAnsiTheme="minorHAnsi" w:cstheme="minorHAnsi"/>
                <w:sz w:val="28"/>
                <w:szCs w:val="28"/>
              </w:rPr>
            </w:pPr>
            <w:r w:rsidRPr="001E0DB5">
              <w:rPr>
                <w:rFonts w:asciiTheme="minorHAnsi" w:eastAsia="Times New Roman" w:hAnsiTheme="minorHAnsi" w:cstheme="minorHAnsi"/>
                <w:color w:val="000000"/>
                <w:sz w:val="28"/>
                <w:szCs w:val="28"/>
                <w:shd w:val="clear" w:color="auto" w:fill="FFFFFF"/>
              </w:rPr>
              <w:t>What measures would you introduce to improve team effectiveness?</w:t>
            </w:r>
          </w:p>
          <w:p w14:paraId="5E8CACA8" w14:textId="77777777" w:rsidR="00C3442A" w:rsidRPr="001E0DB5" w:rsidRDefault="00C3442A" w:rsidP="00C3442A">
            <w:pPr>
              <w:rPr>
                <w:b/>
                <w:bCs/>
                <w:sz w:val="28"/>
                <w:szCs w:val="28"/>
              </w:rPr>
            </w:pPr>
          </w:p>
        </w:tc>
      </w:tr>
      <w:tr w:rsidR="0097380D" w14:paraId="67E906FC" w14:textId="77777777" w:rsidTr="0097380D">
        <w:trPr>
          <w:trHeight w:val="1711"/>
        </w:trPr>
        <w:tc>
          <w:tcPr>
            <w:tcW w:w="3021" w:type="dxa"/>
          </w:tcPr>
          <w:p w14:paraId="0C98A56A" w14:textId="77777777" w:rsidR="00C3442A" w:rsidRPr="00A85F06" w:rsidRDefault="00C3442A" w:rsidP="00C3442A">
            <w:pPr>
              <w:jc w:val="center"/>
              <w:rPr>
                <w:rFonts w:asciiTheme="minorHAnsi" w:eastAsia="Times New Roman" w:hAnsiTheme="minorHAnsi" w:cstheme="minorHAnsi"/>
                <w:color w:val="000000"/>
                <w:szCs w:val="24"/>
                <w:shd w:val="clear" w:color="auto" w:fill="FFFFFF"/>
              </w:rPr>
            </w:pPr>
          </w:p>
          <w:p w14:paraId="570E894E" w14:textId="77777777" w:rsidR="00C3442A" w:rsidRDefault="00C3442A" w:rsidP="00C3442A">
            <w:pPr>
              <w:jc w:val="center"/>
              <w:rPr>
                <w:rFonts w:asciiTheme="minorHAnsi" w:eastAsia="Times New Roman" w:hAnsiTheme="minorHAnsi" w:cstheme="minorHAnsi"/>
                <w:color w:val="000000"/>
                <w:szCs w:val="24"/>
                <w:shd w:val="clear" w:color="auto" w:fill="FFFFFF"/>
              </w:rPr>
            </w:pPr>
            <w:r w:rsidRPr="00A85F06">
              <w:rPr>
                <w:rFonts w:asciiTheme="minorHAnsi" w:eastAsia="Times New Roman" w:hAnsiTheme="minorHAnsi" w:cstheme="minorHAnsi"/>
                <w:color w:val="000000"/>
                <w:szCs w:val="24"/>
                <w:shd w:val="clear" w:color="auto" w:fill="FFFFFF"/>
              </w:rPr>
              <w:t>Guest complains.</w:t>
            </w:r>
          </w:p>
          <w:p w14:paraId="63B65F35" w14:textId="77777777" w:rsidR="00C3442A" w:rsidRPr="00A85F06" w:rsidRDefault="00C3442A" w:rsidP="00C3442A">
            <w:pPr>
              <w:jc w:val="center"/>
              <w:rPr>
                <w:rFonts w:asciiTheme="minorHAnsi" w:eastAsia="Times New Roman" w:hAnsiTheme="minorHAnsi" w:cstheme="minorHAnsi"/>
                <w:color w:val="000000"/>
                <w:szCs w:val="24"/>
                <w:shd w:val="clear" w:color="auto" w:fill="FFFFFF"/>
              </w:rPr>
            </w:pPr>
          </w:p>
          <w:p w14:paraId="666F6757" w14:textId="77777777" w:rsidR="00C3442A" w:rsidRDefault="00C3442A" w:rsidP="00C3442A">
            <w:pPr>
              <w:jc w:val="center"/>
              <w:rPr>
                <w:rFonts w:asciiTheme="minorHAnsi" w:eastAsia="Times New Roman" w:hAnsiTheme="minorHAnsi" w:cstheme="minorHAnsi"/>
                <w:color w:val="000000"/>
                <w:szCs w:val="24"/>
                <w:shd w:val="clear" w:color="auto" w:fill="FFFFFF"/>
              </w:rPr>
            </w:pPr>
            <w:r w:rsidRPr="00A85F06">
              <w:rPr>
                <w:rFonts w:asciiTheme="minorHAnsi" w:eastAsia="Times New Roman" w:hAnsiTheme="minorHAnsi" w:cstheme="minorHAnsi"/>
                <w:color w:val="000000"/>
                <w:szCs w:val="24"/>
                <w:shd w:val="clear" w:color="auto" w:fill="FFFFFF"/>
              </w:rPr>
              <w:t>Room not been cleaned</w:t>
            </w:r>
            <w:r>
              <w:rPr>
                <w:rFonts w:asciiTheme="minorHAnsi" w:eastAsia="Times New Roman" w:hAnsiTheme="minorHAnsi" w:cstheme="minorHAnsi"/>
                <w:color w:val="000000"/>
                <w:szCs w:val="24"/>
                <w:shd w:val="clear" w:color="auto" w:fill="FFFFFF"/>
              </w:rPr>
              <w:t xml:space="preserve"> as Premier Inn standards. </w:t>
            </w:r>
          </w:p>
          <w:p w14:paraId="5ADC74CE" w14:textId="77777777" w:rsidR="00C3442A" w:rsidRDefault="00C3442A" w:rsidP="00C3442A">
            <w:pPr>
              <w:jc w:val="center"/>
              <w:rPr>
                <w:rFonts w:asciiTheme="minorHAnsi" w:eastAsia="Times New Roman" w:hAnsiTheme="minorHAnsi" w:cstheme="minorHAnsi"/>
                <w:color w:val="000000"/>
                <w:szCs w:val="24"/>
                <w:shd w:val="clear" w:color="auto" w:fill="FFFFFF"/>
              </w:rPr>
            </w:pPr>
          </w:p>
          <w:p w14:paraId="5679FADF" w14:textId="77777777" w:rsidR="00C3442A" w:rsidRDefault="00C3442A" w:rsidP="00C3442A">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Wi-Fi service.</w:t>
            </w:r>
          </w:p>
          <w:p w14:paraId="209A1667" w14:textId="77777777" w:rsidR="00C3442A" w:rsidRDefault="00C3442A" w:rsidP="00C3442A">
            <w:pPr>
              <w:jc w:val="center"/>
              <w:rPr>
                <w:rFonts w:asciiTheme="minorHAnsi" w:eastAsia="Times New Roman" w:hAnsiTheme="minorHAnsi" w:cstheme="minorHAnsi"/>
                <w:color w:val="000000"/>
                <w:szCs w:val="24"/>
                <w:shd w:val="clear" w:color="auto" w:fill="FFFFFF"/>
              </w:rPr>
            </w:pPr>
          </w:p>
          <w:p w14:paraId="525A3BA4" w14:textId="77777777" w:rsidR="00C3442A" w:rsidRDefault="00C3442A" w:rsidP="00C3442A">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Customer Service.</w:t>
            </w:r>
          </w:p>
          <w:p w14:paraId="6AAEF4B1" w14:textId="77777777" w:rsidR="00C3442A" w:rsidRDefault="00C3442A" w:rsidP="00C3442A">
            <w:pPr>
              <w:jc w:val="center"/>
              <w:rPr>
                <w:rFonts w:asciiTheme="minorHAnsi" w:eastAsia="Times New Roman" w:hAnsiTheme="minorHAnsi" w:cstheme="minorHAnsi"/>
                <w:color w:val="000000"/>
                <w:szCs w:val="24"/>
                <w:shd w:val="clear" w:color="auto" w:fill="FFFFFF"/>
              </w:rPr>
            </w:pPr>
          </w:p>
          <w:p w14:paraId="54EE1CA4" w14:textId="77777777" w:rsidR="00C3442A" w:rsidRPr="00CD26B9" w:rsidRDefault="00C3442A" w:rsidP="00C3442A">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Noise levels in the Hotel. </w:t>
            </w:r>
          </w:p>
        </w:tc>
        <w:tc>
          <w:tcPr>
            <w:tcW w:w="3021" w:type="dxa"/>
          </w:tcPr>
          <w:p w14:paraId="4DCDA076" w14:textId="77777777" w:rsidR="00C3442A" w:rsidRDefault="00C3442A" w:rsidP="00C3442A">
            <w:pPr>
              <w:jc w:val="center"/>
              <w:rPr>
                <w:rFonts w:asciiTheme="minorHAnsi" w:eastAsia="Times New Roman" w:hAnsiTheme="minorHAnsi" w:cstheme="minorHAnsi"/>
                <w:color w:val="000000"/>
                <w:szCs w:val="24"/>
                <w:shd w:val="clear" w:color="auto" w:fill="FFFFFF"/>
              </w:rPr>
            </w:pPr>
          </w:p>
          <w:p w14:paraId="6491A362" w14:textId="77777777" w:rsidR="00C3442A" w:rsidRPr="00A85F06" w:rsidRDefault="00C3442A" w:rsidP="00C3442A">
            <w:pPr>
              <w:jc w:val="center"/>
              <w:rPr>
                <w:rFonts w:asciiTheme="minorHAnsi" w:eastAsia="Times New Roman" w:hAnsiTheme="minorHAnsi" w:cstheme="minorHAnsi"/>
                <w:color w:val="000000"/>
                <w:szCs w:val="24"/>
                <w:shd w:val="clear" w:color="auto" w:fill="FFFFFF"/>
              </w:rPr>
            </w:pPr>
            <w:r w:rsidRPr="00A85F06">
              <w:rPr>
                <w:rFonts w:asciiTheme="minorHAnsi" w:eastAsia="Times New Roman" w:hAnsiTheme="minorHAnsi" w:cstheme="minorHAnsi"/>
                <w:color w:val="000000"/>
                <w:szCs w:val="24"/>
                <w:shd w:val="clear" w:color="auto" w:fill="FFFFFF"/>
              </w:rPr>
              <w:t>Housekeeping Team did not clean the room efficiently and is not checked over by receptionist.</w:t>
            </w:r>
          </w:p>
        </w:tc>
        <w:tc>
          <w:tcPr>
            <w:tcW w:w="3022" w:type="dxa"/>
          </w:tcPr>
          <w:p w14:paraId="4235E29C" w14:textId="77777777" w:rsidR="00C3442A" w:rsidRDefault="00C3442A" w:rsidP="00C3442A">
            <w:pPr>
              <w:jc w:val="center"/>
              <w:rPr>
                <w:rFonts w:asciiTheme="minorHAnsi" w:eastAsia="Times New Roman" w:hAnsiTheme="minorHAnsi" w:cstheme="minorHAnsi"/>
                <w:color w:val="000000"/>
                <w:szCs w:val="24"/>
                <w:shd w:val="clear" w:color="auto" w:fill="FFFFFF"/>
              </w:rPr>
            </w:pPr>
          </w:p>
          <w:p w14:paraId="284345C0" w14:textId="77777777" w:rsidR="00C3442A" w:rsidRDefault="00C3442A" w:rsidP="00C3442A">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First t</w:t>
            </w:r>
            <w:r w:rsidRPr="00A85F06">
              <w:rPr>
                <w:rFonts w:asciiTheme="minorHAnsi" w:eastAsia="Times New Roman" w:hAnsiTheme="minorHAnsi" w:cstheme="minorHAnsi"/>
                <w:color w:val="000000"/>
                <w:szCs w:val="24"/>
                <w:shd w:val="clear" w:color="auto" w:fill="FFFFFF"/>
              </w:rPr>
              <w:t>he guest will</w:t>
            </w:r>
            <w:r>
              <w:rPr>
                <w:rFonts w:asciiTheme="minorHAnsi" w:eastAsia="Times New Roman" w:hAnsiTheme="minorHAnsi" w:cstheme="minorHAnsi"/>
                <w:color w:val="000000"/>
                <w:szCs w:val="24"/>
                <w:shd w:val="clear" w:color="auto" w:fill="FFFFFF"/>
              </w:rPr>
              <w:t xml:space="preserve"> </w:t>
            </w:r>
            <w:r w:rsidRPr="00A85F06">
              <w:rPr>
                <w:rFonts w:asciiTheme="minorHAnsi" w:eastAsia="Times New Roman" w:hAnsiTheme="minorHAnsi" w:cstheme="minorHAnsi"/>
                <w:color w:val="000000"/>
                <w:szCs w:val="24"/>
                <w:shd w:val="clear" w:color="auto" w:fill="FFFFFF"/>
              </w:rPr>
              <w:t>have a compensation, such as a free breakfast meal and a free feedback card</w:t>
            </w:r>
            <w:r>
              <w:rPr>
                <w:rFonts w:asciiTheme="minorHAnsi" w:eastAsia="Times New Roman" w:hAnsiTheme="minorHAnsi" w:cstheme="minorHAnsi"/>
                <w:color w:val="000000"/>
                <w:szCs w:val="24"/>
                <w:shd w:val="clear" w:color="auto" w:fill="FFFFFF"/>
              </w:rPr>
              <w:t xml:space="preserve"> on his next staying on any Premier Inn Hotel.</w:t>
            </w:r>
          </w:p>
          <w:p w14:paraId="37D7B0BD" w14:textId="77777777" w:rsidR="00C3442A" w:rsidRDefault="00C3442A" w:rsidP="00C3442A">
            <w:pPr>
              <w:jc w:val="center"/>
              <w:rPr>
                <w:rFonts w:asciiTheme="minorHAnsi" w:eastAsia="Times New Roman" w:hAnsiTheme="minorHAnsi" w:cstheme="minorHAnsi"/>
                <w:color w:val="000000"/>
                <w:szCs w:val="24"/>
                <w:shd w:val="clear" w:color="auto" w:fill="FFFFFF"/>
              </w:rPr>
            </w:pPr>
          </w:p>
          <w:p w14:paraId="68A42244" w14:textId="77777777" w:rsidR="00C3442A" w:rsidRDefault="00C3442A" w:rsidP="00C3442A">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Otherwise, a free parking space.</w:t>
            </w:r>
          </w:p>
          <w:p w14:paraId="7BC38236" w14:textId="77777777" w:rsidR="00C3442A" w:rsidRDefault="00C3442A" w:rsidP="00C3442A">
            <w:pPr>
              <w:jc w:val="center"/>
              <w:rPr>
                <w:rFonts w:asciiTheme="minorHAnsi" w:eastAsia="Times New Roman" w:hAnsiTheme="minorHAnsi" w:cstheme="minorHAnsi"/>
                <w:color w:val="000000"/>
                <w:szCs w:val="24"/>
                <w:shd w:val="clear" w:color="auto" w:fill="FFFFFF"/>
              </w:rPr>
            </w:pPr>
          </w:p>
          <w:p w14:paraId="166746F5" w14:textId="77777777" w:rsidR="00C3442A" w:rsidRPr="00A85F06" w:rsidRDefault="00C3442A" w:rsidP="00C3442A">
            <w:pPr>
              <w:jc w:val="center"/>
              <w:rPr>
                <w:rFonts w:asciiTheme="minorHAnsi" w:eastAsia="Times New Roman" w:hAnsiTheme="minorHAnsi" w:cstheme="minorHAnsi"/>
                <w:color w:val="000000"/>
                <w:szCs w:val="24"/>
                <w:shd w:val="clear" w:color="auto" w:fill="FFFFFF"/>
              </w:rPr>
            </w:pPr>
          </w:p>
        </w:tc>
        <w:tc>
          <w:tcPr>
            <w:tcW w:w="3022" w:type="dxa"/>
          </w:tcPr>
          <w:p w14:paraId="1319E9B7" w14:textId="77777777" w:rsidR="00C3442A" w:rsidRPr="00A85F06" w:rsidRDefault="00C3442A" w:rsidP="00C3442A">
            <w:pPr>
              <w:rPr>
                <w:rFonts w:asciiTheme="minorHAnsi" w:hAnsiTheme="minorHAnsi" w:cstheme="minorHAnsi"/>
              </w:rPr>
            </w:pPr>
          </w:p>
          <w:p w14:paraId="6427DA9C" w14:textId="77777777" w:rsidR="00C3442A" w:rsidRPr="00A85F06" w:rsidRDefault="00C3442A" w:rsidP="00C3442A">
            <w:pPr>
              <w:jc w:val="center"/>
              <w:rPr>
                <w:rFonts w:asciiTheme="minorHAnsi" w:hAnsiTheme="minorHAnsi" w:cstheme="minorHAnsi"/>
              </w:rPr>
            </w:pPr>
            <w:r w:rsidRPr="00A85F06">
              <w:rPr>
                <w:rFonts w:asciiTheme="minorHAnsi" w:hAnsiTheme="minorHAnsi" w:cstheme="minorHAnsi"/>
              </w:rPr>
              <w:t>By making sure that the housekeeping team members</w:t>
            </w:r>
            <w:r w:rsidRPr="00A85F06">
              <w:rPr>
                <w:rFonts w:asciiTheme="minorHAnsi" w:hAnsiTheme="minorHAnsi" w:cstheme="minorHAnsi"/>
                <w:b/>
                <w:bCs/>
              </w:rPr>
              <w:t xml:space="preserve"> and the receptionists </w:t>
            </w:r>
            <w:r w:rsidRPr="00A85F06">
              <w:rPr>
                <w:rFonts w:asciiTheme="minorHAnsi" w:hAnsiTheme="minorHAnsi" w:cstheme="minorHAnsi"/>
              </w:rPr>
              <w:t>will get knowledge about the problem, getting further training and for the receptionist a while knowledge of how to check a room properly cleaned.</w:t>
            </w:r>
          </w:p>
        </w:tc>
        <w:tc>
          <w:tcPr>
            <w:tcW w:w="3022" w:type="dxa"/>
          </w:tcPr>
          <w:p w14:paraId="67FA774C" w14:textId="77777777" w:rsidR="00C3442A" w:rsidRPr="00625705" w:rsidRDefault="00C3442A" w:rsidP="00C3442A">
            <w:pPr>
              <w:rPr>
                <w:rFonts w:asciiTheme="minorHAnsi" w:hAnsiTheme="minorHAnsi" w:cstheme="minorHAnsi"/>
              </w:rPr>
            </w:pPr>
          </w:p>
          <w:p w14:paraId="0EBF9CA4" w14:textId="77777777" w:rsidR="00C3442A" w:rsidRPr="00625705" w:rsidRDefault="00C3442A" w:rsidP="00C3442A">
            <w:pPr>
              <w:jc w:val="center"/>
              <w:rPr>
                <w:rFonts w:asciiTheme="minorHAnsi" w:hAnsiTheme="minorHAnsi" w:cstheme="minorHAnsi"/>
              </w:rPr>
            </w:pPr>
            <w:r w:rsidRPr="00625705">
              <w:rPr>
                <w:rFonts w:asciiTheme="minorHAnsi" w:hAnsiTheme="minorHAnsi" w:cstheme="minorHAnsi"/>
              </w:rPr>
              <w:t>Making the housekeeping aware of the mistakes that they’re making by showing all the procedure correctly and their correct tools that is applied of a great standard cleaning, by also having team brief regularly to remind</w:t>
            </w:r>
            <w:r>
              <w:rPr>
                <w:rFonts w:asciiTheme="minorHAnsi" w:hAnsiTheme="minorHAnsi" w:cstheme="minorHAnsi"/>
              </w:rPr>
              <w:t>ing</w:t>
            </w:r>
            <w:r w:rsidRPr="00625705">
              <w:rPr>
                <w:rFonts w:asciiTheme="minorHAnsi" w:hAnsiTheme="minorHAnsi" w:cstheme="minorHAnsi"/>
              </w:rPr>
              <w:t xml:space="preserve"> them.</w:t>
            </w:r>
          </w:p>
        </w:tc>
      </w:tr>
    </w:tbl>
    <w:p w14:paraId="1DF6A26F" w14:textId="1ED7DA2D" w:rsidR="00592A7E" w:rsidRDefault="00592A7E">
      <w:pPr>
        <w:rPr>
          <w:b/>
          <w:bCs/>
        </w:rPr>
      </w:pPr>
    </w:p>
    <w:p w14:paraId="448029D8" w14:textId="77777777" w:rsidR="00D163AA" w:rsidRDefault="00D163AA">
      <w:pPr>
        <w:rPr>
          <w:b/>
          <w:bCs/>
        </w:rPr>
      </w:pPr>
    </w:p>
    <w:p w14:paraId="2FF48347" w14:textId="77777777" w:rsidR="00D163AA" w:rsidRDefault="00D163AA">
      <w:pPr>
        <w:rPr>
          <w:b/>
          <w:bCs/>
        </w:rPr>
      </w:pPr>
    </w:p>
    <w:p w14:paraId="1B593CA8" w14:textId="20901600" w:rsidR="00250647" w:rsidRPr="00B32F41" w:rsidRDefault="005E74CA" w:rsidP="0097380D">
      <w:pPr>
        <w:rPr>
          <w:rFonts w:asciiTheme="minorHAnsi" w:hAnsiTheme="minorHAnsi" w:cstheme="minorHAnsi"/>
          <w:color w:val="595959" w:themeColor="text1" w:themeTint="A6"/>
          <w:sz w:val="28"/>
          <w:szCs w:val="28"/>
        </w:rPr>
      </w:pPr>
      <w:r w:rsidRPr="00B32F41">
        <w:rPr>
          <w:rFonts w:asciiTheme="minorHAnsi" w:hAnsiTheme="minorHAnsi" w:cstheme="minorHAnsi"/>
          <w:color w:val="595959" w:themeColor="text1" w:themeTint="A6"/>
          <w:sz w:val="28"/>
          <w:szCs w:val="28"/>
        </w:rPr>
        <w:t xml:space="preserve">A bad review has the potential to do serious harm to your company. The best way to handle it is to accept responsibility for any problems that arose and to acknowledge the guest's remarks, by </w:t>
      </w:r>
      <w:r w:rsidR="00250647" w:rsidRPr="00B32F41">
        <w:rPr>
          <w:rFonts w:asciiTheme="minorHAnsi" w:hAnsiTheme="minorHAnsi" w:cstheme="minorHAnsi"/>
          <w:color w:val="595959" w:themeColor="text1" w:themeTint="A6"/>
          <w:sz w:val="28"/>
          <w:szCs w:val="28"/>
        </w:rPr>
        <w:t>responding:</w:t>
      </w:r>
    </w:p>
    <w:p w14:paraId="53C8AC3E" w14:textId="77777777" w:rsidR="00D163AA" w:rsidRPr="007D396E" w:rsidRDefault="00D163AA" w:rsidP="0097380D">
      <w:pPr>
        <w:rPr>
          <w:rFonts w:asciiTheme="minorHAnsi" w:hAnsiTheme="minorHAnsi" w:cstheme="minorHAnsi"/>
          <w:sz w:val="32"/>
          <w:szCs w:val="32"/>
        </w:rPr>
      </w:pPr>
    </w:p>
    <w:p w14:paraId="02A397F3" w14:textId="77777777" w:rsidR="00D163AA" w:rsidRPr="007D396E" w:rsidRDefault="00D163AA" w:rsidP="0097380D">
      <w:pPr>
        <w:rPr>
          <w:rFonts w:asciiTheme="minorHAnsi" w:hAnsiTheme="minorHAnsi" w:cstheme="minorHAnsi"/>
          <w:b/>
          <w:bCs/>
          <w:sz w:val="32"/>
          <w:szCs w:val="32"/>
        </w:rPr>
      </w:pPr>
    </w:p>
    <w:p w14:paraId="728943A9" w14:textId="5908E5CC" w:rsidR="00E75527" w:rsidRPr="007D396E" w:rsidRDefault="009A1D24" w:rsidP="0097380D">
      <w:pPr>
        <w:rPr>
          <w:rFonts w:asciiTheme="minorHAnsi" w:hAnsiTheme="minorHAnsi" w:cstheme="minorHAnsi"/>
          <w:b/>
          <w:bCs/>
          <w:sz w:val="32"/>
          <w:szCs w:val="32"/>
        </w:rPr>
      </w:pPr>
      <w:r w:rsidRPr="007D396E">
        <w:rPr>
          <w:rFonts w:asciiTheme="minorHAnsi" w:hAnsiTheme="minorHAnsi" w:cstheme="minorHAnsi"/>
          <w:b/>
          <w:bCs/>
          <w:sz w:val="32"/>
          <w:szCs w:val="32"/>
        </w:rPr>
        <w:t xml:space="preserve">Hi Mrs </w:t>
      </w:r>
      <w:r w:rsidR="00E75527" w:rsidRPr="007D396E">
        <w:rPr>
          <w:rFonts w:asciiTheme="minorHAnsi" w:hAnsiTheme="minorHAnsi" w:cstheme="minorHAnsi"/>
          <w:b/>
          <w:bCs/>
          <w:sz w:val="32"/>
          <w:szCs w:val="32"/>
        </w:rPr>
        <w:t>Joanna,</w:t>
      </w:r>
    </w:p>
    <w:p w14:paraId="02233173" w14:textId="16F5A129" w:rsidR="00250647" w:rsidRPr="007D396E" w:rsidRDefault="00E75527" w:rsidP="0097380D">
      <w:pPr>
        <w:rPr>
          <w:rFonts w:asciiTheme="minorHAnsi" w:hAnsiTheme="minorHAnsi" w:cstheme="minorHAnsi"/>
          <w:b/>
          <w:bCs/>
          <w:sz w:val="32"/>
          <w:szCs w:val="32"/>
        </w:rPr>
      </w:pPr>
      <w:r w:rsidRPr="007D396E">
        <w:rPr>
          <w:rFonts w:asciiTheme="minorHAnsi" w:hAnsiTheme="minorHAnsi" w:cstheme="minorHAnsi"/>
          <w:b/>
          <w:bCs/>
          <w:sz w:val="32"/>
          <w:szCs w:val="32"/>
        </w:rPr>
        <w:t>W</w:t>
      </w:r>
      <w:r w:rsidR="008D0C56" w:rsidRPr="007D396E">
        <w:rPr>
          <w:rFonts w:asciiTheme="minorHAnsi" w:hAnsiTheme="minorHAnsi" w:cstheme="minorHAnsi"/>
          <w:b/>
          <w:bCs/>
          <w:sz w:val="32"/>
          <w:szCs w:val="32"/>
        </w:rPr>
        <w:t>e thank you for you taking the time to provide us with your feedback.  We are sorry to hear that your stay left you feeling let down, and we appreciate you bringing this to our notice. Every visitor should have a pleasant and convenient stay at our hotel, so please do not hesitate to let us know if something isn't right in the future so that we can work to fix it. We value your loyalty and hope to have you visit us once more soon!</w:t>
      </w:r>
      <w:r w:rsidR="00F359DD" w:rsidRPr="007D396E">
        <w:rPr>
          <w:rFonts w:asciiTheme="minorHAnsi" w:hAnsiTheme="minorHAnsi" w:cstheme="minorHAnsi"/>
          <w:b/>
          <w:bCs/>
          <w:sz w:val="32"/>
          <w:szCs w:val="32"/>
        </w:rPr>
        <w:t xml:space="preserve"> </w:t>
      </w:r>
    </w:p>
    <w:p w14:paraId="13CD2E0A" w14:textId="3C112A7E" w:rsidR="00E36877" w:rsidRPr="007D396E" w:rsidRDefault="007A5CDD" w:rsidP="0097380D">
      <w:pPr>
        <w:rPr>
          <w:rFonts w:asciiTheme="minorHAnsi" w:hAnsiTheme="minorHAnsi" w:cstheme="minorHAnsi"/>
          <w:b/>
          <w:bCs/>
          <w:sz w:val="32"/>
          <w:szCs w:val="32"/>
        </w:rPr>
      </w:pPr>
      <w:r w:rsidRPr="007D396E">
        <w:rPr>
          <w:rFonts w:asciiTheme="minorHAnsi" w:hAnsiTheme="minorHAnsi" w:cstheme="minorHAnsi"/>
          <w:b/>
          <w:bCs/>
          <w:sz w:val="32"/>
          <w:szCs w:val="32"/>
        </w:rPr>
        <w:t>Regards</w:t>
      </w:r>
      <w:r w:rsidR="00E36877" w:rsidRPr="007D396E">
        <w:rPr>
          <w:rFonts w:asciiTheme="minorHAnsi" w:hAnsiTheme="minorHAnsi" w:cstheme="minorHAnsi"/>
          <w:b/>
          <w:bCs/>
          <w:sz w:val="32"/>
          <w:szCs w:val="32"/>
        </w:rPr>
        <w:t>,</w:t>
      </w:r>
    </w:p>
    <w:p w14:paraId="430DD2A9" w14:textId="0DD0E6F1" w:rsidR="007A5CDD" w:rsidRDefault="007A5CDD" w:rsidP="0097380D">
      <w:pPr>
        <w:rPr>
          <w:rFonts w:asciiTheme="minorHAnsi" w:hAnsiTheme="minorHAnsi" w:cstheme="minorHAnsi"/>
          <w:b/>
          <w:bCs/>
          <w:sz w:val="32"/>
          <w:szCs w:val="32"/>
        </w:rPr>
      </w:pPr>
      <w:r w:rsidRPr="007D396E">
        <w:rPr>
          <w:rFonts w:asciiTheme="minorHAnsi" w:hAnsiTheme="minorHAnsi" w:cstheme="minorHAnsi"/>
          <w:b/>
          <w:bCs/>
          <w:sz w:val="32"/>
          <w:szCs w:val="32"/>
        </w:rPr>
        <w:t xml:space="preserve">Old Trafford Premier Inn. </w:t>
      </w:r>
    </w:p>
    <w:p w14:paraId="4D1AAE68" w14:textId="77777777" w:rsidR="00B32F41" w:rsidRPr="007D396E" w:rsidRDefault="00B32F41" w:rsidP="0097380D">
      <w:pPr>
        <w:rPr>
          <w:rFonts w:asciiTheme="minorHAnsi" w:hAnsiTheme="minorHAnsi" w:cstheme="minorHAnsi"/>
          <w:b/>
          <w:bCs/>
          <w:sz w:val="32"/>
          <w:szCs w:val="32"/>
        </w:rPr>
      </w:pPr>
    </w:p>
    <w:p w14:paraId="3BF820AD" w14:textId="3AD46B3F" w:rsidR="00286E30" w:rsidRPr="003B5EEC" w:rsidRDefault="000A096B" w:rsidP="0097380D">
      <w:pPr>
        <w:rPr>
          <w:rFonts w:asciiTheme="minorHAnsi" w:hAnsiTheme="minorHAnsi" w:cstheme="minorHAnsi"/>
          <w:color w:val="595959" w:themeColor="text1" w:themeTint="A6"/>
          <w:sz w:val="28"/>
          <w:szCs w:val="28"/>
        </w:rPr>
      </w:pPr>
      <w:r w:rsidRPr="003B5EEC">
        <w:rPr>
          <w:rFonts w:asciiTheme="minorHAnsi" w:hAnsiTheme="minorHAnsi" w:cstheme="minorHAnsi"/>
          <w:color w:val="595959" w:themeColor="text1" w:themeTint="A6"/>
          <w:sz w:val="28"/>
          <w:szCs w:val="28"/>
        </w:rPr>
        <w:t xml:space="preserve">All customer complaints, whether made in-person or emails, must be right away resolutely handled. Instantly addressing a complaint demonstrates a commitment to both customer service and guest </w:t>
      </w:r>
      <w:r w:rsidR="00460A28" w:rsidRPr="003B5EEC">
        <w:rPr>
          <w:rFonts w:asciiTheme="minorHAnsi" w:hAnsiTheme="minorHAnsi" w:cstheme="minorHAnsi"/>
          <w:color w:val="595959" w:themeColor="text1" w:themeTint="A6"/>
          <w:sz w:val="28"/>
          <w:szCs w:val="28"/>
        </w:rPr>
        <w:t>happiness. Monitor</w:t>
      </w:r>
      <w:r w:rsidRPr="003B5EEC">
        <w:rPr>
          <w:rFonts w:asciiTheme="minorHAnsi" w:hAnsiTheme="minorHAnsi" w:cstheme="minorHAnsi"/>
          <w:color w:val="595959" w:themeColor="text1" w:themeTint="A6"/>
          <w:sz w:val="28"/>
          <w:szCs w:val="28"/>
        </w:rPr>
        <w:t xml:space="preserve"> the progress of guest complaints to make sure the team members are informed and that the issue is addressed.  Finally, but just as importantly, giving all staff members training that will help ensure that any guest complaints are handled politely after they are reported</w:t>
      </w:r>
      <w:r w:rsidR="00C101D7" w:rsidRPr="003B5EEC">
        <w:rPr>
          <w:rFonts w:asciiTheme="minorHAnsi" w:hAnsiTheme="minorHAnsi" w:cstheme="minorHAnsi"/>
          <w:color w:val="595959" w:themeColor="text1" w:themeTint="A6"/>
          <w:sz w:val="28"/>
          <w:szCs w:val="28"/>
        </w:rPr>
        <w:t xml:space="preserve">. </w:t>
      </w:r>
      <w:r w:rsidR="009A792F" w:rsidRPr="003B5EEC">
        <w:rPr>
          <w:rFonts w:asciiTheme="minorHAnsi" w:hAnsiTheme="minorHAnsi" w:cstheme="minorHAnsi"/>
          <w:color w:val="595959" w:themeColor="text1" w:themeTint="A6"/>
          <w:sz w:val="28"/>
          <w:szCs w:val="28"/>
        </w:rPr>
        <w:t>The best way to handle guest complaints is to address them immediately and with empathy. Acknowledge the guest’s feelings, take ownership of the issue, and provide a solution that is fair and satisfactory for both parties</w:t>
      </w:r>
      <w:r w:rsidR="0070752F" w:rsidRPr="003B5EEC">
        <w:rPr>
          <w:rFonts w:asciiTheme="minorHAnsi" w:hAnsiTheme="minorHAnsi" w:cstheme="minorHAnsi"/>
          <w:color w:val="595959" w:themeColor="text1" w:themeTint="A6"/>
          <w:sz w:val="28"/>
          <w:szCs w:val="28"/>
        </w:rPr>
        <w:t xml:space="preserve"> </w:t>
      </w:r>
      <w:r w:rsidR="00D97A2D" w:rsidRPr="003B5EEC">
        <w:rPr>
          <w:rFonts w:asciiTheme="minorHAnsi" w:hAnsiTheme="minorHAnsi" w:cstheme="minorHAnsi"/>
          <w:color w:val="595959" w:themeColor="text1" w:themeTint="A6"/>
          <w:sz w:val="28"/>
          <w:szCs w:val="28"/>
        </w:rPr>
        <w:t>(</w:t>
      </w:r>
      <w:proofErr w:type="spellStart"/>
      <w:r w:rsidR="00D97A2D" w:rsidRPr="003B5EEC">
        <w:rPr>
          <w:rFonts w:asciiTheme="minorHAnsi" w:hAnsiTheme="minorHAnsi" w:cstheme="minorHAnsi"/>
          <w:color w:val="595959" w:themeColor="text1" w:themeTint="A6"/>
          <w:sz w:val="28"/>
          <w:szCs w:val="28"/>
        </w:rPr>
        <w:t>Lavi</w:t>
      </w:r>
      <w:proofErr w:type="spellEnd"/>
      <w:r w:rsidR="0070752F" w:rsidRPr="003B5EEC">
        <w:rPr>
          <w:rFonts w:asciiTheme="minorHAnsi" w:hAnsiTheme="minorHAnsi" w:cstheme="minorHAnsi"/>
          <w:color w:val="595959" w:themeColor="text1" w:themeTint="A6"/>
          <w:sz w:val="28"/>
          <w:szCs w:val="28"/>
        </w:rPr>
        <w:t xml:space="preserve">, T. </w:t>
      </w:r>
      <w:r w:rsidR="00D97A2D" w:rsidRPr="003B5EEC">
        <w:rPr>
          <w:rFonts w:asciiTheme="minorHAnsi" w:hAnsiTheme="minorHAnsi" w:cstheme="minorHAnsi"/>
          <w:color w:val="595959" w:themeColor="text1" w:themeTint="A6"/>
          <w:sz w:val="28"/>
          <w:szCs w:val="28"/>
        </w:rPr>
        <w:t>2023)</w:t>
      </w:r>
      <w:r w:rsidR="0070752F" w:rsidRPr="003B5EEC">
        <w:rPr>
          <w:rFonts w:asciiTheme="minorHAnsi" w:hAnsiTheme="minorHAnsi" w:cstheme="minorHAnsi"/>
          <w:color w:val="595959" w:themeColor="text1" w:themeTint="A6"/>
          <w:sz w:val="28"/>
          <w:szCs w:val="28"/>
        </w:rPr>
        <w:t xml:space="preserve">. </w:t>
      </w:r>
    </w:p>
    <w:p w14:paraId="1F8DD6F5" w14:textId="12A17C5F" w:rsidR="00286E30" w:rsidRPr="00460A28" w:rsidRDefault="00286E30" w:rsidP="0097380D">
      <w:pPr>
        <w:rPr>
          <w:rFonts w:asciiTheme="minorHAnsi" w:hAnsiTheme="minorHAnsi" w:cstheme="minorHAnsi"/>
          <w:sz w:val="28"/>
          <w:szCs w:val="28"/>
        </w:rPr>
        <w:sectPr w:rsidR="00286E30" w:rsidRPr="00460A28" w:rsidSect="005171D8">
          <w:pgSz w:w="16838" w:h="11906" w:orient="landscape"/>
          <w:pgMar w:top="1440" w:right="1077" w:bottom="1440" w:left="1077" w:header="709" w:footer="709" w:gutter="0"/>
          <w:cols w:space="708"/>
          <w:docGrid w:linePitch="360"/>
        </w:sectPr>
      </w:pPr>
    </w:p>
    <w:p w14:paraId="472C0E1F" w14:textId="77777777" w:rsidR="00691B59" w:rsidRDefault="00691B59">
      <w:pPr>
        <w:rPr>
          <w:rFonts w:asciiTheme="minorHAnsi" w:hAnsiTheme="minorHAnsi" w:cstheme="minorHAnsi"/>
          <w:b/>
          <w:bCs/>
          <w:sz w:val="32"/>
          <w:szCs w:val="32"/>
        </w:rPr>
      </w:pPr>
    </w:p>
    <w:p w14:paraId="10DB4CC0" w14:textId="50938A43" w:rsidR="00330917" w:rsidRPr="00AB46B4" w:rsidRDefault="00330917">
      <w:pPr>
        <w:rPr>
          <w:rFonts w:asciiTheme="minorHAnsi" w:hAnsiTheme="minorHAnsi" w:cstheme="minorHAnsi"/>
          <w:b/>
          <w:bCs/>
          <w:sz w:val="32"/>
          <w:szCs w:val="32"/>
        </w:rPr>
      </w:pPr>
      <w:r w:rsidRPr="00AB46B4">
        <w:rPr>
          <w:rFonts w:asciiTheme="minorHAnsi" w:hAnsiTheme="minorHAnsi" w:cstheme="minorHAnsi"/>
          <w:b/>
          <w:bCs/>
          <w:sz w:val="32"/>
          <w:szCs w:val="32"/>
        </w:rPr>
        <w:t>Component T</w:t>
      </w:r>
      <w:r w:rsidR="00743846" w:rsidRPr="00AB46B4">
        <w:rPr>
          <w:rFonts w:asciiTheme="minorHAnsi" w:hAnsiTheme="minorHAnsi" w:cstheme="minorHAnsi"/>
          <w:b/>
          <w:bCs/>
          <w:sz w:val="32"/>
          <w:szCs w:val="32"/>
        </w:rPr>
        <w:t>wo</w:t>
      </w:r>
      <w:r w:rsidR="004D0F63" w:rsidRPr="00AB46B4">
        <w:rPr>
          <w:rFonts w:asciiTheme="minorHAnsi" w:hAnsiTheme="minorHAnsi" w:cstheme="minorHAnsi"/>
          <w:b/>
          <w:bCs/>
          <w:sz w:val="32"/>
          <w:szCs w:val="32"/>
        </w:rPr>
        <w:t>:</w:t>
      </w:r>
    </w:p>
    <w:p w14:paraId="73393469" w14:textId="0AF36DAF" w:rsidR="005F689A" w:rsidRPr="003B5EEC" w:rsidRDefault="004760C7" w:rsidP="00A47229">
      <w:pPr>
        <w:rPr>
          <w:b/>
          <w:bCs/>
          <w:color w:val="595959" w:themeColor="text1" w:themeTint="A6"/>
        </w:rPr>
      </w:pPr>
      <w:r w:rsidRPr="003B5EEC">
        <w:rPr>
          <w:rFonts w:asciiTheme="minorHAnsi" w:hAnsiTheme="minorHAnsi" w:cstheme="minorHAnsi"/>
          <w:color w:val="595959" w:themeColor="text1" w:themeTint="A6"/>
          <w:sz w:val="28"/>
          <w:szCs w:val="28"/>
        </w:rPr>
        <w:t>Trip Advisor review</w:t>
      </w:r>
      <w:r w:rsidRPr="003B5EEC">
        <w:rPr>
          <w:rFonts w:asciiTheme="minorHAnsi" w:hAnsiTheme="minorHAnsi" w:cstheme="minorHAnsi"/>
          <w:color w:val="595959" w:themeColor="text1" w:themeTint="A6"/>
          <w:sz w:val="28"/>
          <w:szCs w:val="28"/>
        </w:rPr>
        <w:br/>
        <w:t>Search and find a positive review for your current placement property. (This will need to be referenced as per the Harvard referencing guidelines).</w:t>
      </w:r>
      <w:r w:rsidRPr="003B5EEC">
        <w:rPr>
          <w:rFonts w:asciiTheme="minorHAnsi" w:hAnsiTheme="minorHAnsi" w:cstheme="minorHAnsi"/>
          <w:color w:val="595959" w:themeColor="text1" w:themeTint="A6"/>
          <w:sz w:val="28"/>
          <w:szCs w:val="28"/>
        </w:rPr>
        <w:br/>
        <w:t xml:space="preserve">You will need to write a 150-word response using the underlying concepts and principles of replying to positive feedback. </w:t>
      </w:r>
    </w:p>
    <w:p w14:paraId="5244EB52" w14:textId="77777777" w:rsidR="006B6681" w:rsidRDefault="006B6681" w:rsidP="00977466">
      <w:pPr>
        <w:rPr>
          <w:b/>
          <w:bCs/>
        </w:rPr>
      </w:pPr>
    </w:p>
    <w:p w14:paraId="7C15FDB1" w14:textId="2775CEE1" w:rsidR="00647919" w:rsidRDefault="00FE0029" w:rsidP="00977466">
      <w:pPr>
        <w:rPr>
          <w:rFonts w:asciiTheme="minorHAnsi" w:hAnsiTheme="minorHAnsi" w:cstheme="minorHAnsi"/>
          <w:b/>
          <w:bCs/>
          <w:sz w:val="36"/>
          <w:szCs w:val="36"/>
        </w:rPr>
      </w:pPr>
      <w:r w:rsidRPr="00FE0029">
        <w:rPr>
          <w:rFonts w:asciiTheme="minorHAnsi" w:hAnsiTheme="minorHAnsi" w:cstheme="minorHAnsi"/>
          <w:b/>
          <w:bCs/>
          <w:sz w:val="36"/>
          <w:szCs w:val="36"/>
        </w:rPr>
        <w:t xml:space="preserve">Old Trafford Premier Inn </w:t>
      </w:r>
      <w:r>
        <w:rPr>
          <w:rFonts w:asciiTheme="minorHAnsi" w:hAnsiTheme="minorHAnsi" w:cstheme="minorHAnsi"/>
          <w:b/>
          <w:bCs/>
          <w:sz w:val="36"/>
          <w:szCs w:val="36"/>
        </w:rPr>
        <w:t>Tri</w:t>
      </w:r>
      <w:r w:rsidR="006675CA">
        <w:rPr>
          <w:rFonts w:asciiTheme="minorHAnsi" w:hAnsiTheme="minorHAnsi" w:cstheme="minorHAnsi"/>
          <w:b/>
          <w:bCs/>
          <w:sz w:val="36"/>
          <w:szCs w:val="36"/>
        </w:rPr>
        <w:t xml:space="preserve">p Advisor review </w:t>
      </w:r>
    </w:p>
    <w:p w14:paraId="6F647C51" w14:textId="77777777" w:rsidR="0032644A" w:rsidRDefault="0032644A" w:rsidP="00977466">
      <w:pPr>
        <w:rPr>
          <w:rFonts w:asciiTheme="minorHAnsi" w:hAnsiTheme="minorHAnsi" w:cstheme="minorHAnsi"/>
          <w:b/>
          <w:bCs/>
          <w:sz w:val="36"/>
          <w:szCs w:val="36"/>
        </w:rPr>
      </w:pPr>
    </w:p>
    <w:p w14:paraId="45E7526B" w14:textId="5EC08F5D" w:rsidR="0025587C" w:rsidRDefault="00BC0110" w:rsidP="00977466">
      <w:pPr>
        <w:rPr>
          <w:rFonts w:asciiTheme="minorHAnsi" w:hAnsiTheme="minorHAnsi" w:cstheme="minorHAnsi"/>
          <w:b/>
          <w:bCs/>
          <w:sz w:val="36"/>
          <w:szCs w:val="36"/>
        </w:rPr>
      </w:pPr>
      <w:r>
        <w:rPr>
          <w:rFonts w:asciiTheme="minorHAnsi" w:hAnsiTheme="minorHAnsi" w:cstheme="minorHAnsi"/>
          <w:b/>
          <w:bCs/>
          <w:noProof/>
          <w:sz w:val="36"/>
          <w:szCs w:val="36"/>
        </w:rPr>
        <w:drawing>
          <wp:inline distT="0" distB="0" distL="0" distR="0" wp14:anchorId="1C48D4D4" wp14:editId="0074F6BD">
            <wp:extent cx="6202939" cy="4626864"/>
            <wp:effectExtent l="0" t="0" r="0" b="0"/>
            <wp:docPr id="1734343322"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43322" name="Picture 1" descr="A screenshot of a hote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26750" cy="4644625"/>
                    </a:xfrm>
                    <a:prstGeom prst="rect">
                      <a:avLst/>
                    </a:prstGeom>
                  </pic:spPr>
                </pic:pic>
              </a:graphicData>
            </a:graphic>
          </wp:inline>
        </w:drawing>
      </w:r>
    </w:p>
    <w:p w14:paraId="156FDE66" w14:textId="77777777" w:rsidR="0025587C" w:rsidRDefault="0025587C" w:rsidP="00977466">
      <w:pPr>
        <w:rPr>
          <w:rFonts w:asciiTheme="minorHAnsi" w:hAnsiTheme="minorHAnsi" w:cstheme="minorHAnsi"/>
          <w:b/>
          <w:bCs/>
          <w:sz w:val="36"/>
          <w:szCs w:val="36"/>
        </w:rPr>
      </w:pPr>
    </w:p>
    <w:p w14:paraId="3EDD3DDD" w14:textId="77777777" w:rsidR="00CD06BA" w:rsidRPr="00CD06BA" w:rsidRDefault="00CD06BA" w:rsidP="00CD06BA">
      <w:pPr>
        <w:rPr>
          <w:rFonts w:asciiTheme="minorHAnsi" w:hAnsiTheme="minorHAnsi" w:cstheme="minorHAnsi"/>
          <w:b/>
          <w:bCs/>
          <w:sz w:val="32"/>
          <w:szCs w:val="32"/>
        </w:rPr>
      </w:pPr>
    </w:p>
    <w:p w14:paraId="4B28A69C" w14:textId="77777777" w:rsidR="003252E5" w:rsidRPr="003B5EEC" w:rsidRDefault="00CD06BA" w:rsidP="00CD06BA">
      <w:pPr>
        <w:rPr>
          <w:rFonts w:asciiTheme="minorHAnsi" w:hAnsiTheme="minorHAnsi" w:cstheme="minorHAnsi"/>
          <w:color w:val="595959" w:themeColor="text1" w:themeTint="A6"/>
          <w:sz w:val="28"/>
          <w:szCs w:val="28"/>
        </w:rPr>
      </w:pPr>
      <w:r w:rsidRPr="003B5EEC">
        <w:rPr>
          <w:rFonts w:asciiTheme="minorHAnsi" w:hAnsiTheme="minorHAnsi" w:cstheme="minorHAnsi"/>
          <w:color w:val="595959" w:themeColor="text1" w:themeTint="A6"/>
          <w:sz w:val="28"/>
          <w:szCs w:val="28"/>
        </w:rPr>
        <w:t xml:space="preserve">Show the customer that you are </w:t>
      </w:r>
      <w:r w:rsidR="00980F7C" w:rsidRPr="003B5EEC">
        <w:rPr>
          <w:rFonts w:asciiTheme="minorHAnsi" w:hAnsiTheme="minorHAnsi" w:cstheme="minorHAnsi"/>
          <w:color w:val="595959" w:themeColor="text1" w:themeTint="A6"/>
          <w:sz w:val="28"/>
          <w:szCs w:val="28"/>
        </w:rPr>
        <w:t>always committed to them</w:t>
      </w:r>
      <w:r w:rsidR="00E91B81" w:rsidRPr="003B5EEC">
        <w:rPr>
          <w:rFonts w:asciiTheme="minorHAnsi" w:hAnsiTheme="minorHAnsi" w:cstheme="minorHAnsi"/>
          <w:color w:val="595959" w:themeColor="text1" w:themeTint="A6"/>
          <w:sz w:val="28"/>
          <w:szCs w:val="28"/>
        </w:rPr>
        <w:t xml:space="preserve">, by responding: </w:t>
      </w:r>
    </w:p>
    <w:p w14:paraId="134CB2D3" w14:textId="77777777" w:rsidR="007F0352" w:rsidRDefault="007F0352" w:rsidP="00CD06BA">
      <w:pPr>
        <w:rPr>
          <w:rFonts w:asciiTheme="minorHAnsi" w:hAnsiTheme="minorHAnsi" w:cstheme="minorHAnsi"/>
          <w:b/>
          <w:bCs/>
          <w:sz w:val="28"/>
          <w:szCs w:val="28"/>
        </w:rPr>
      </w:pPr>
    </w:p>
    <w:p w14:paraId="795568AD" w14:textId="5E1629C1" w:rsidR="003252E5" w:rsidRPr="002E2275" w:rsidRDefault="003252E5" w:rsidP="00CD06BA">
      <w:pPr>
        <w:rPr>
          <w:rFonts w:asciiTheme="minorHAnsi" w:hAnsiTheme="minorHAnsi" w:cstheme="minorHAnsi"/>
          <w:b/>
          <w:bCs/>
          <w:sz w:val="28"/>
          <w:szCs w:val="28"/>
        </w:rPr>
      </w:pPr>
      <w:r w:rsidRPr="002E2275">
        <w:rPr>
          <w:rFonts w:asciiTheme="minorHAnsi" w:hAnsiTheme="minorHAnsi" w:cstheme="minorHAnsi"/>
          <w:b/>
          <w:bCs/>
          <w:sz w:val="28"/>
          <w:szCs w:val="28"/>
        </w:rPr>
        <w:lastRenderedPageBreak/>
        <w:t xml:space="preserve">Hi Alex, </w:t>
      </w:r>
    </w:p>
    <w:p w14:paraId="58FEED93" w14:textId="77777777" w:rsidR="003252E5" w:rsidRPr="002E2275" w:rsidRDefault="003252E5" w:rsidP="003252E5">
      <w:pPr>
        <w:rPr>
          <w:rFonts w:asciiTheme="minorHAnsi" w:hAnsiTheme="minorHAnsi" w:cstheme="minorHAnsi"/>
          <w:b/>
          <w:bCs/>
          <w:sz w:val="28"/>
          <w:szCs w:val="28"/>
        </w:rPr>
      </w:pPr>
      <w:r w:rsidRPr="002E2275">
        <w:rPr>
          <w:rFonts w:asciiTheme="minorHAnsi" w:hAnsiTheme="minorHAnsi" w:cstheme="minorHAnsi"/>
          <w:b/>
          <w:bCs/>
          <w:sz w:val="28"/>
          <w:szCs w:val="28"/>
        </w:rPr>
        <w:t>We truly enjoy you taking the time to reach out to us about your experience. We are happy to learn that you thought our personnel was pleasant and that there were enough of options at the breakfast buffet. We are happy that we were able to live up to your expectations because we take pleasure in providing excellent service. We appreciate your nice sentiments once more and hope to see you again soon.</w:t>
      </w:r>
    </w:p>
    <w:p w14:paraId="3CC90534" w14:textId="77777777" w:rsidR="009D0749" w:rsidRPr="002E2275" w:rsidRDefault="003252E5" w:rsidP="003252E5">
      <w:pPr>
        <w:rPr>
          <w:rFonts w:asciiTheme="minorHAnsi" w:hAnsiTheme="minorHAnsi" w:cstheme="minorHAnsi"/>
          <w:b/>
          <w:bCs/>
          <w:sz w:val="28"/>
          <w:szCs w:val="28"/>
        </w:rPr>
      </w:pPr>
      <w:r w:rsidRPr="002E2275">
        <w:rPr>
          <w:rFonts w:asciiTheme="minorHAnsi" w:hAnsiTheme="minorHAnsi" w:cstheme="minorHAnsi"/>
          <w:b/>
          <w:bCs/>
          <w:sz w:val="28"/>
          <w:szCs w:val="28"/>
        </w:rPr>
        <w:t>With regards,</w:t>
      </w:r>
    </w:p>
    <w:p w14:paraId="6CD40AB3" w14:textId="77777777" w:rsidR="009D0749" w:rsidRPr="002E2275" w:rsidRDefault="009D0749" w:rsidP="003252E5">
      <w:pPr>
        <w:rPr>
          <w:rFonts w:asciiTheme="minorHAnsi" w:hAnsiTheme="minorHAnsi" w:cstheme="minorHAnsi"/>
          <w:b/>
          <w:bCs/>
          <w:sz w:val="28"/>
          <w:szCs w:val="28"/>
        </w:rPr>
      </w:pPr>
      <w:r w:rsidRPr="002E2275">
        <w:rPr>
          <w:rFonts w:asciiTheme="minorHAnsi" w:hAnsiTheme="minorHAnsi" w:cstheme="minorHAnsi"/>
          <w:b/>
          <w:bCs/>
          <w:sz w:val="28"/>
          <w:szCs w:val="28"/>
        </w:rPr>
        <w:t xml:space="preserve">Old Trafford Premier Inn. </w:t>
      </w:r>
    </w:p>
    <w:p w14:paraId="01DF9F79" w14:textId="4F22C34E" w:rsidR="00CD06BA" w:rsidRPr="003B5EEC" w:rsidRDefault="00CD06BA" w:rsidP="00CD06BA">
      <w:pPr>
        <w:rPr>
          <w:rFonts w:asciiTheme="minorHAnsi" w:hAnsiTheme="minorHAnsi" w:cstheme="minorHAnsi"/>
          <w:color w:val="595959" w:themeColor="text1" w:themeTint="A6"/>
          <w:sz w:val="28"/>
          <w:szCs w:val="28"/>
        </w:rPr>
      </w:pPr>
      <w:r w:rsidRPr="003B5EEC">
        <w:rPr>
          <w:rFonts w:asciiTheme="minorHAnsi" w:hAnsiTheme="minorHAnsi" w:cstheme="minorHAnsi"/>
          <w:color w:val="595959" w:themeColor="text1" w:themeTint="A6"/>
          <w:sz w:val="28"/>
          <w:szCs w:val="28"/>
        </w:rPr>
        <w:t>Whether a review is good or bad, you should always express your gratitude to the customer for taking the time to write it. After that, you can solve the main concerns raised by the client.</w:t>
      </w:r>
      <w:r w:rsidR="00E67150" w:rsidRPr="003B5EEC">
        <w:rPr>
          <w:rFonts w:asciiTheme="minorHAnsi" w:hAnsiTheme="minorHAnsi" w:cstheme="minorHAnsi"/>
          <w:color w:val="595959" w:themeColor="text1" w:themeTint="A6"/>
          <w:sz w:val="28"/>
          <w:szCs w:val="28"/>
        </w:rPr>
        <w:t xml:space="preserve"> </w:t>
      </w:r>
      <w:r w:rsidR="00E67150" w:rsidRPr="003B5EEC">
        <w:rPr>
          <w:rFonts w:asciiTheme="minorHAnsi" w:hAnsiTheme="minorHAnsi" w:cstheme="minorHAnsi"/>
          <w:color w:val="595959" w:themeColor="text1" w:themeTint="A6"/>
          <w:sz w:val="28"/>
          <w:szCs w:val="28"/>
        </w:rPr>
        <w:t>While responding to every positive review is not necessary, it is crucial to ensure that any comments you do make are sincere, real, and fairly convey the guest's experience.</w:t>
      </w:r>
    </w:p>
    <w:p w14:paraId="28441A88" w14:textId="7AF5A35E" w:rsidR="0025587C" w:rsidRPr="003B5EEC" w:rsidRDefault="00CD06BA" w:rsidP="00CD06BA">
      <w:pPr>
        <w:rPr>
          <w:rFonts w:asciiTheme="minorHAnsi" w:hAnsiTheme="minorHAnsi" w:cstheme="minorHAnsi"/>
          <w:color w:val="595959" w:themeColor="text1" w:themeTint="A6"/>
          <w:sz w:val="28"/>
          <w:szCs w:val="28"/>
        </w:rPr>
      </w:pPr>
      <w:r w:rsidRPr="003B5EEC">
        <w:rPr>
          <w:rFonts w:asciiTheme="minorHAnsi" w:hAnsiTheme="minorHAnsi" w:cstheme="minorHAnsi"/>
          <w:color w:val="595959" w:themeColor="text1" w:themeTint="A6"/>
          <w:sz w:val="28"/>
          <w:szCs w:val="28"/>
        </w:rPr>
        <w:t xml:space="preserve">When a review is positive, emphasise the areas of your business that the client found enjoyable. Posting positive comments on online presence or social media accounts, is also a very wise move. This demonstrates to prospective guests that hotels operate with happy guests.  </w:t>
      </w:r>
    </w:p>
    <w:p w14:paraId="0975A17E" w14:textId="77777777" w:rsidR="00B0725C" w:rsidRDefault="00B0725C" w:rsidP="00977466">
      <w:pPr>
        <w:rPr>
          <w:b/>
          <w:bCs/>
        </w:rPr>
      </w:pPr>
    </w:p>
    <w:p w14:paraId="1C0BC6AA" w14:textId="75888D4B" w:rsidR="005F689A" w:rsidRPr="0089048B" w:rsidRDefault="0089048B" w:rsidP="005F689A">
      <w:pPr>
        <w:rPr>
          <w:rFonts w:asciiTheme="minorHAnsi" w:hAnsiTheme="minorHAnsi" w:cstheme="minorHAnsi"/>
          <w:b/>
          <w:bCs/>
          <w:sz w:val="36"/>
          <w:szCs w:val="36"/>
        </w:rPr>
      </w:pPr>
      <w:r w:rsidRPr="0089048B">
        <w:rPr>
          <w:rFonts w:asciiTheme="minorHAnsi" w:hAnsiTheme="minorHAnsi" w:cstheme="minorHAnsi"/>
          <w:b/>
          <w:bCs/>
          <w:sz w:val="36"/>
          <w:szCs w:val="36"/>
        </w:rPr>
        <w:t>Reference:</w:t>
      </w:r>
    </w:p>
    <w:p w14:paraId="51EC9523" w14:textId="1BEA504B" w:rsidR="00F056D3" w:rsidRPr="00F657CC" w:rsidRDefault="000A6262" w:rsidP="005F689A">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 xml:space="preserve">According to </w:t>
      </w:r>
      <w:r w:rsidR="00F056D3" w:rsidRPr="00F657CC">
        <w:rPr>
          <w:rFonts w:asciiTheme="minorHAnsi" w:hAnsiTheme="minorHAnsi" w:cstheme="minorHAnsi"/>
          <w:color w:val="595959" w:themeColor="text1" w:themeTint="A6"/>
          <w:sz w:val="28"/>
          <w:szCs w:val="28"/>
        </w:rPr>
        <w:t>www.cvent.com. (2022). </w:t>
      </w:r>
      <w:r w:rsidR="00FF7AED" w:rsidRPr="00F657CC">
        <w:rPr>
          <w:rFonts w:asciiTheme="minorHAnsi" w:hAnsiTheme="minorHAnsi" w:cstheme="minorHAnsi"/>
          <w:color w:val="595959" w:themeColor="text1" w:themeTint="A6"/>
          <w:sz w:val="28"/>
          <w:szCs w:val="28"/>
        </w:rPr>
        <w:t xml:space="preserve">We can determine that </w:t>
      </w:r>
      <w:r w:rsidR="00F056D3" w:rsidRPr="00F657CC">
        <w:rPr>
          <w:rFonts w:asciiTheme="minorHAnsi" w:hAnsiTheme="minorHAnsi" w:cstheme="minorHAnsi"/>
          <w:i/>
          <w:iCs/>
          <w:color w:val="595959" w:themeColor="text1" w:themeTint="A6"/>
          <w:sz w:val="28"/>
          <w:szCs w:val="28"/>
        </w:rPr>
        <w:t>Handling Guest Complaints: The Complete Guide for Hotels | Cvent Blog</w:t>
      </w:r>
      <w:r w:rsidR="00F056D3" w:rsidRPr="00F657CC">
        <w:rPr>
          <w:rFonts w:asciiTheme="minorHAnsi" w:hAnsiTheme="minorHAnsi" w:cstheme="minorHAnsi"/>
          <w:color w:val="595959" w:themeColor="text1" w:themeTint="A6"/>
          <w:sz w:val="28"/>
          <w:szCs w:val="28"/>
        </w:rPr>
        <w:t>. [online] Available at: https://www.cvent.com/uk/blog/hospitality/handling-guest-complaints.</w:t>
      </w:r>
    </w:p>
    <w:p w14:paraId="1C4DE27C" w14:textId="1DD1174B" w:rsidR="005277EB" w:rsidRPr="00F657CC" w:rsidRDefault="005277EB" w:rsidP="005277EB">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 xml:space="preserve">According to </w:t>
      </w:r>
      <w:proofErr w:type="spellStart"/>
      <w:r w:rsidRPr="00F657CC">
        <w:rPr>
          <w:rFonts w:asciiTheme="minorHAnsi" w:hAnsiTheme="minorHAnsi" w:cstheme="minorHAnsi"/>
          <w:color w:val="595959" w:themeColor="text1" w:themeTint="A6"/>
          <w:sz w:val="28"/>
          <w:szCs w:val="28"/>
        </w:rPr>
        <w:t>eZee</w:t>
      </w:r>
      <w:proofErr w:type="spellEnd"/>
      <w:r w:rsidRPr="00F657CC">
        <w:rPr>
          <w:rFonts w:asciiTheme="minorHAnsi" w:hAnsiTheme="minorHAnsi" w:cstheme="minorHAnsi"/>
          <w:color w:val="595959" w:themeColor="text1" w:themeTint="A6"/>
          <w:sz w:val="28"/>
          <w:szCs w:val="28"/>
        </w:rPr>
        <w:t xml:space="preserve"> Editorial Team (2020). We</w:t>
      </w:r>
      <w:r w:rsidR="00500A26" w:rsidRPr="00F657CC">
        <w:rPr>
          <w:rFonts w:asciiTheme="minorHAnsi" w:hAnsiTheme="minorHAnsi" w:cstheme="minorHAnsi"/>
          <w:color w:val="595959" w:themeColor="text1" w:themeTint="A6"/>
          <w:sz w:val="28"/>
          <w:szCs w:val="28"/>
        </w:rPr>
        <w:t xml:space="preserve"> can</w:t>
      </w:r>
      <w:r w:rsidRPr="00F657CC">
        <w:rPr>
          <w:rFonts w:asciiTheme="minorHAnsi" w:hAnsiTheme="minorHAnsi" w:cstheme="minorHAnsi"/>
          <w:color w:val="595959" w:themeColor="text1" w:themeTint="A6"/>
          <w:sz w:val="28"/>
          <w:szCs w:val="28"/>
        </w:rPr>
        <w:t xml:space="preserve"> determi</w:t>
      </w:r>
      <w:r w:rsidR="007206D4" w:rsidRPr="00F657CC">
        <w:rPr>
          <w:rFonts w:asciiTheme="minorHAnsi" w:hAnsiTheme="minorHAnsi" w:cstheme="minorHAnsi"/>
          <w:color w:val="595959" w:themeColor="text1" w:themeTint="A6"/>
          <w:sz w:val="28"/>
          <w:szCs w:val="28"/>
        </w:rPr>
        <w:t xml:space="preserve">ne that </w:t>
      </w:r>
      <w:r w:rsidRPr="00F657CC">
        <w:rPr>
          <w:rFonts w:asciiTheme="minorHAnsi" w:hAnsiTheme="minorHAnsi" w:cstheme="minorHAnsi"/>
          <w:i/>
          <w:iCs/>
          <w:color w:val="595959" w:themeColor="text1" w:themeTint="A6"/>
          <w:sz w:val="28"/>
          <w:szCs w:val="28"/>
        </w:rPr>
        <w:t>How to Handle Hotel Guest Complaints?</w:t>
      </w:r>
      <w:r w:rsidRPr="00F657CC">
        <w:rPr>
          <w:rFonts w:asciiTheme="minorHAnsi" w:hAnsiTheme="minorHAnsi" w:cstheme="minorHAnsi"/>
          <w:color w:val="595959" w:themeColor="text1" w:themeTint="A6"/>
          <w:sz w:val="28"/>
          <w:szCs w:val="28"/>
        </w:rPr>
        <w:t xml:space="preserve"> [online] </w:t>
      </w:r>
      <w:proofErr w:type="spellStart"/>
      <w:r w:rsidRPr="00F657CC">
        <w:rPr>
          <w:rFonts w:asciiTheme="minorHAnsi" w:hAnsiTheme="minorHAnsi" w:cstheme="minorHAnsi"/>
          <w:color w:val="595959" w:themeColor="text1" w:themeTint="A6"/>
          <w:sz w:val="28"/>
          <w:szCs w:val="28"/>
        </w:rPr>
        <w:t>eZee</w:t>
      </w:r>
      <w:proofErr w:type="spellEnd"/>
      <w:r w:rsidRPr="00F657CC">
        <w:rPr>
          <w:rFonts w:asciiTheme="minorHAnsi" w:hAnsiTheme="minorHAnsi" w:cstheme="minorHAnsi"/>
          <w:color w:val="595959" w:themeColor="text1" w:themeTint="A6"/>
          <w:sz w:val="28"/>
          <w:szCs w:val="28"/>
        </w:rPr>
        <w:t xml:space="preserve"> Absolute. Available at: https://www.ezeeabsolute.com/blog/how-to-handle-hotel-guest-complaints/.</w:t>
      </w:r>
    </w:p>
    <w:p w14:paraId="12791EC5" w14:textId="0C96EEEB" w:rsidR="005F689A" w:rsidRPr="00F657CC" w:rsidRDefault="008E26ED" w:rsidP="00977466">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 xml:space="preserve">According </w:t>
      </w:r>
      <w:r w:rsidR="003B75E2" w:rsidRPr="00F657CC">
        <w:rPr>
          <w:rFonts w:asciiTheme="minorHAnsi" w:hAnsiTheme="minorHAnsi" w:cstheme="minorHAnsi"/>
          <w:color w:val="595959" w:themeColor="text1" w:themeTint="A6"/>
          <w:sz w:val="28"/>
          <w:szCs w:val="28"/>
        </w:rPr>
        <w:t xml:space="preserve">to </w:t>
      </w:r>
      <w:proofErr w:type="spellStart"/>
      <w:r w:rsidR="003B75E2" w:rsidRPr="00F657CC">
        <w:rPr>
          <w:rFonts w:asciiTheme="minorHAnsi" w:hAnsiTheme="minorHAnsi" w:cstheme="minorHAnsi"/>
          <w:color w:val="595959" w:themeColor="text1" w:themeTint="A6"/>
          <w:sz w:val="28"/>
          <w:szCs w:val="28"/>
        </w:rPr>
        <w:t>Lavi</w:t>
      </w:r>
      <w:proofErr w:type="spellEnd"/>
      <w:r w:rsidR="003B75E2" w:rsidRPr="00F657CC">
        <w:rPr>
          <w:rFonts w:asciiTheme="minorHAnsi" w:hAnsiTheme="minorHAnsi" w:cstheme="minorHAnsi"/>
          <w:color w:val="595959" w:themeColor="text1" w:themeTint="A6"/>
          <w:sz w:val="28"/>
          <w:szCs w:val="28"/>
        </w:rPr>
        <w:t xml:space="preserve">, T. (2023). We </w:t>
      </w:r>
      <w:r w:rsidR="00500A26" w:rsidRPr="00F657CC">
        <w:rPr>
          <w:rFonts w:asciiTheme="minorHAnsi" w:hAnsiTheme="minorHAnsi" w:cstheme="minorHAnsi"/>
          <w:color w:val="595959" w:themeColor="text1" w:themeTint="A6"/>
          <w:sz w:val="28"/>
          <w:szCs w:val="28"/>
        </w:rPr>
        <w:t xml:space="preserve">can </w:t>
      </w:r>
      <w:r w:rsidR="003B75E2" w:rsidRPr="00F657CC">
        <w:rPr>
          <w:rFonts w:asciiTheme="minorHAnsi" w:hAnsiTheme="minorHAnsi" w:cstheme="minorHAnsi"/>
          <w:color w:val="595959" w:themeColor="text1" w:themeTint="A6"/>
          <w:sz w:val="28"/>
          <w:szCs w:val="28"/>
        </w:rPr>
        <w:t>determine that How</w:t>
      </w:r>
      <w:r w:rsidR="003B75E2" w:rsidRPr="00F657CC">
        <w:rPr>
          <w:rFonts w:asciiTheme="minorHAnsi" w:hAnsiTheme="minorHAnsi" w:cstheme="minorHAnsi"/>
          <w:i/>
          <w:iCs/>
          <w:color w:val="595959" w:themeColor="text1" w:themeTint="A6"/>
          <w:sz w:val="28"/>
          <w:szCs w:val="28"/>
        </w:rPr>
        <w:t xml:space="preserve"> to Deal with Guest Complaints in the Hospitality Industry</w:t>
      </w:r>
      <w:r w:rsidR="003B75E2" w:rsidRPr="00F657CC">
        <w:rPr>
          <w:rFonts w:asciiTheme="minorHAnsi" w:hAnsiTheme="minorHAnsi" w:cstheme="minorHAnsi"/>
          <w:color w:val="595959" w:themeColor="text1" w:themeTint="A6"/>
          <w:sz w:val="28"/>
          <w:szCs w:val="28"/>
        </w:rPr>
        <w:t>. [online] Duve. Available at: https://duve.com/how-to-address-the-most-common-guest-complaints-in-the-hospitality-industry/.</w:t>
      </w:r>
    </w:p>
    <w:p w14:paraId="17C77A4D" w14:textId="4EE36938" w:rsidR="003B75E2" w:rsidRPr="00F657CC" w:rsidRDefault="00145DA4" w:rsidP="00977466">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 xml:space="preserve">According to Whitbread PLC. (n.d.). we </w:t>
      </w:r>
      <w:r w:rsidR="00500A26" w:rsidRPr="00F657CC">
        <w:rPr>
          <w:rFonts w:asciiTheme="minorHAnsi" w:hAnsiTheme="minorHAnsi" w:cstheme="minorHAnsi"/>
          <w:color w:val="595959" w:themeColor="text1" w:themeTint="A6"/>
          <w:sz w:val="28"/>
          <w:szCs w:val="28"/>
        </w:rPr>
        <w:t>can</w:t>
      </w:r>
      <w:r w:rsidRPr="00F657CC">
        <w:rPr>
          <w:rFonts w:asciiTheme="minorHAnsi" w:hAnsiTheme="minorHAnsi" w:cstheme="minorHAnsi"/>
          <w:color w:val="595959" w:themeColor="text1" w:themeTint="A6"/>
          <w:sz w:val="28"/>
          <w:szCs w:val="28"/>
        </w:rPr>
        <w:t xml:space="preserve"> </w:t>
      </w:r>
      <w:r w:rsidR="00500A26" w:rsidRPr="00F657CC">
        <w:rPr>
          <w:rFonts w:asciiTheme="minorHAnsi" w:hAnsiTheme="minorHAnsi" w:cstheme="minorHAnsi"/>
          <w:color w:val="595959" w:themeColor="text1" w:themeTint="A6"/>
          <w:sz w:val="28"/>
          <w:szCs w:val="28"/>
        </w:rPr>
        <w:t>determine</w:t>
      </w:r>
      <w:r w:rsidR="00E86547" w:rsidRPr="00F657CC">
        <w:rPr>
          <w:rFonts w:asciiTheme="minorHAnsi" w:hAnsiTheme="minorHAnsi" w:cstheme="minorHAnsi"/>
          <w:color w:val="595959" w:themeColor="text1" w:themeTint="A6"/>
          <w:sz w:val="28"/>
          <w:szCs w:val="28"/>
        </w:rPr>
        <w:t xml:space="preserve"> </w:t>
      </w:r>
      <w:r w:rsidR="00500A26" w:rsidRPr="00F657CC">
        <w:rPr>
          <w:rFonts w:asciiTheme="minorHAnsi" w:hAnsiTheme="minorHAnsi" w:cstheme="minorHAnsi"/>
          <w:color w:val="595959" w:themeColor="text1" w:themeTint="A6"/>
          <w:sz w:val="28"/>
          <w:szCs w:val="28"/>
        </w:rPr>
        <w:t>that,</w:t>
      </w:r>
      <w:r w:rsidR="00B95DE1" w:rsidRPr="00F657CC">
        <w:rPr>
          <w:rFonts w:asciiTheme="minorHAnsi" w:hAnsiTheme="minorHAnsi" w:cstheme="minorHAnsi"/>
          <w:color w:val="595959" w:themeColor="text1" w:themeTint="A6"/>
          <w:sz w:val="28"/>
          <w:szCs w:val="28"/>
        </w:rPr>
        <w:t xml:space="preserve"> Home</w:t>
      </w:r>
      <w:r w:rsidRPr="00F657CC">
        <w:rPr>
          <w:rFonts w:asciiTheme="minorHAnsi" w:hAnsiTheme="minorHAnsi" w:cstheme="minorHAnsi"/>
          <w:color w:val="595959" w:themeColor="text1" w:themeTint="A6"/>
          <w:sz w:val="28"/>
          <w:szCs w:val="28"/>
        </w:rPr>
        <w:t>. [online] Available at: https://www.whitbread.co.uk</w:t>
      </w:r>
    </w:p>
    <w:p w14:paraId="79466E1A" w14:textId="13D602A2" w:rsidR="00C81CAA" w:rsidRPr="00F657CC" w:rsidRDefault="000D597C" w:rsidP="00977466">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According to TripAdvisor</w:t>
      </w:r>
      <w:r w:rsidRPr="00F657CC">
        <w:rPr>
          <w:rFonts w:asciiTheme="minorHAnsi" w:hAnsiTheme="minorHAnsi" w:cstheme="minorHAnsi"/>
          <w:color w:val="595959" w:themeColor="text1" w:themeTint="A6"/>
          <w:sz w:val="28"/>
          <w:szCs w:val="28"/>
        </w:rPr>
        <w:t>. (n.d.). </w:t>
      </w:r>
      <w:r w:rsidRPr="00F657CC">
        <w:rPr>
          <w:rFonts w:asciiTheme="minorHAnsi" w:hAnsiTheme="minorHAnsi" w:cstheme="minorHAnsi"/>
          <w:color w:val="595959" w:themeColor="text1" w:themeTint="A6"/>
          <w:sz w:val="28"/>
          <w:szCs w:val="28"/>
        </w:rPr>
        <w:t>we</w:t>
      </w:r>
      <w:r w:rsidR="00004F5E" w:rsidRPr="00F657CC">
        <w:rPr>
          <w:rFonts w:asciiTheme="minorHAnsi" w:hAnsiTheme="minorHAnsi" w:cstheme="minorHAnsi"/>
          <w:color w:val="595959" w:themeColor="text1" w:themeTint="A6"/>
          <w:sz w:val="28"/>
          <w:szCs w:val="28"/>
        </w:rPr>
        <w:t xml:space="preserve"> can</w:t>
      </w:r>
      <w:r w:rsidRPr="00F657CC">
        <w:rPr>
          <w:rFonts w:asciiTheme="minorHAnsi" w:hAnsiTheme="minorHAnsi" w:cstheme="minorHAnsi"/>
          <w:color w:val="595959" w:themeColor="text1" w:themeTint="A6"/>
          <w:sz w:val="28"/>
          <w:szCs w:val="28"/>
        </w:rPr>
        <w:t xml:space="preserve"> determine that </w:t>
      </w:r>
      <w:r w:rsidRPr="00F657CC">
        <w:rPr>
          <w:rFonts w:asciiTheme="minorHAnsi" w:hAnsiTheme="minorHAnsi" w:cstheme="minorHAnsi"/>
          <w:i/>
          <w:iCs/>
          <w:color w:val="595959" w:themeColor="text1" w:themeTint="A6"/>
          <w:sz w:val="28"/>
          <w:szCs w:val="28"/>
        </w:rPr>
        <w:t>PREMIER INN MANCHESTER OLD TRAFFORD HOTEL - Updated 2024 (Stretford)</w:t>
      </w:r>
      <w:r w:rsidRPr="00F657CC">
        <w:rPr>
          <w:rFonts w:asciiTheme="minorHAnsi" w:hAnsiTheme="minorHAnsi" w:cstheme="minorHAnsi"/>
          <w:color w:val="595959" w:themeColor="text1" w:themeTint="A6"/>
          <w:sz w:val="28"/>
          <w:szCs w:val="28"/>
        </w:rPr>
        <w:t xml:space="preserve">. [online] </w:t>
      </w:r>
      <w:r w:rsidRPr="00F657CC">
        <w:rPr>
          <w:rFonts w:asciiTheme="minorHAnsi" w:hAnsiTheme="minorHAnsi" w:cstheme="minorHAnsi"/>
          <w:color w:val="595959" w:themeColor="text1" w:themeTint="A6"/>
          <w:sz w:val="28"/>
          <w:szCs w:val="28"/>
        </w:rPr>
        <w:lastRenderedPageBreak/>
        <w:t>Available at: https://www.tripadvisor.co.uk/Hotel_Review-g2433765-d209231-Reviews-Premier_Inn_Manchester_Old_Trafford_hotel-Stretford_Trafford_Greater_Manchester_Englan.html [Accessed 27 Feb. 2024].</w:t>
      </w:r>
      <w:r w:rsidR="00290482" w:rsidRPr="00F657CC">
        <w:rPr>
          <w:rFonts w:asciiTheme="minorHAnsi" w:hAnsiTheme="minorHAnsi" w:cstheme="minorHAnsi"/>
          <w:color w:val="595959" w:themeColor="text1" w:themeTint="A6"/>
          <w:sz w:val="28"/>
          <w:szCs w:val="28"/>
        </w:rPr>
        <w:t xml:space="preserve"> </w:t>
      </w:r>
    </w:p>
    <w:p w14:paraId="5EBB6882" w14:textId="2E5223F1" w:rsidR="005F26B9" w:rsidRPr="005F26B9" w:rsidRDefault="00004F5E" w:rsidP="005F26B9">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 xml:space="preserve">According to </w:t>
      </w:r>
      <w:r w:rsidR="005F26B9" w:rsidRPr="005F26B9">
        <w:rPr>
          <w:rFonts w:asciiTheme="minorHAnsi" w:hAnsiTheme="minorHAnsi" w:cstheme="minorHAnsi"/>
          <w:color w:val="595959" w:themeColor="text1" w:themeTint="A6"/>
          <w:sz w:val="28"/>
          <w:szCs w:val="28"/>
        </w:rPr>
        <w:t>wild, A. (2013). </w:t>
      </w:r>
      <w:r w:rsidR="005F26B9" w:rsidRPr="005F26B9">
        <w:rPr>
          <w:rFonts w:asciiTheme="minorHAnsi" w:hAnsiTheme="minorHAnsi" w:cstheme="minorHAnsi"/>
          <w:i/>
          <w:iCs/>
          <w:color w:val="595959" w:themeColor="text1" w:themeTint="A6"/>
          <w:sz w:val="28"/>
          <w:szCs w:val="28"/>
        </w:rPr>
        <w:t xml:space="preserve">Alex W </w:t>
      </w:r>
      <w:r w:rsidRPr="00F657CC">
        <w:rPr>
          <w:rFonts w:asciiTheme="minorHAnsi" w:hAnsiTheme="minorHAnsi" w:cstheme="minorHAnsi"/>
          <w:i/>
          <w:iCs/>
          <w:color w:val="595959" w:themeColor="text1" w:themeTint="A6"/>
          <w:sz w:val="28"/>
          <w:szCs w:val="28"/>
        </w:rPr>
        <w:t xml:space="preserve">we can determine that </w:t>
      </w:r>
      <w:r w:rsidR="005F26B9" w:rsidRPr="005F26B9">
        <w:rPr>
          <w:rFonts w:asciiTheme="minorHAnsi" w:hAnsiTheme="minorHAnsi" w:cstheme="minorHAnsi"/>
          <w:i/>
          <w:iCs/>
          <w:color w:val="595959" w:themeColor="text1" w:themeTint="A6"/>
          <w:sz w:val="28"/>
          <w:szCs w:val="28"/>
        </w:rPr>
        <w:t xml:space="preserve">| @alexwild95 | Profile on </w:t>
      </w:r>
      <w:r w:rsidR="0064085E" w:rsidRPr="00F657CC">
        <w:rPr>
          <w:rFonts w:asciiTheme="minorHAnsi" w:hAnsiTheme="minorHAnsi" w:cstheme="minorHAnsi"/>
          <w:i/>
          <w:iCs/>
          <w:color w:val="595959" w:themeColor="text1" w:themeTint="A6"/>
          <w:sz w:val="28"/>
          <w:szCs w:val="28"/>
        </w:rPr>
        <w:t>TripAdvisor</w:t>
      </w:r>
      <w:r w:rsidR="005F26B9" w:rsidRPr="005F26B9">
        <w:rPr>
          <w:rFonts w:asciiTheme="minorHAnsi" w:hAnsiTheme="minorHAnsi" w:cstheme="minorHAnsi"/>
          <w:color w:val="595959" w:themeColor="text1" w:themeTint="A6"/>
          <w:sz w:val="28"/>
          <w:szCs w:val="28"/>
        </w:rPr>
        <w:t>. [online] www.tripadvisor.co.uk. Available at: https://www.tripadvisor.co.uk/Profile/alexwild95 [Accessed 27 Feb. 2024].</w:t>
      </w:r>
    </w:p>
    <w:p w14:paraId="31F6EEE3" w14:textId="5B625548" w:rsidR="00290482" w:rsidRPr="00F657CC" w:rsidRDefault="00933078" w:rsidP="005F26B9">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 xml:space="preserve">According to </w:t>
      </w:r>
      <w:proofErr w:type="spellStart"/>
      <w:r w:rsidRPr="00F657CC">
        <w:rPr>
          <w:rFonts w:asciiTheme="minorHAnsi" w:hAnsiTheme="minorHAnsi" w:cstheme="minorHAnsi"/>
          <w:color w:val="595959" w:themeColor="text1" w:themeTint="A6"/>
          <w:sz w:val="28"/>
          <w:szCs w:val="28"/>
        </w:rPr>
        <w:t>Mitu</w:t>
      </w:r>
      <w:proofErr w:type="spellEnd"/>
      <w:r w:rsidRPr="00F657CC">
        <w:rPr>
          <w:rFonts w:asciiTheme="minorHAnsi" w:hAnsiTheme="minorHAnsi" w:cstheme="minorHAnsi"/>
          <w:color w:val="595959" w:themeColor="text1" w:themeTint="A6"/>
          <w:sz w:val="28"/>
          <w:szCs w:val="28"/>
        </w:rPr>
        <w:t>, C. (2022). </w:t>
      </w:r>
      <w:r w:rsidRPr="00F657CC">
        <w:rPr>
          <w:rFonts w:asciiTheme="minorHAnsi" w:hAnsiTheme="minorHAnsi" w:cstheme="minorHAnsi"/>
          <w:color w:val="595959" w:themeColor="text1" w:themeTint="A6"/>
          <w:sz w:val="28"/>
          <w:szCs w:val="28"/>
        </w:rPr>
        <w:t xml:space="preserve">We can determine </w:t>
      </w:r>
      <w:r w:rsidR="009C585A" w:rsidRPr="00F657CC">
        <w:rPr>
          <w:rFonts w:asciiTheme="minorHAnsi" w:hAnsiTheme="minorHAnsi" w:cstheme="minorHAnsi"/>
          <w:i/>
          <w:iCs/>
          <w:color w:val="595959" w:themeColor="text1" w:themeTint="A6"/>
          <w:sz w:val="28"/>
          <w:szCs w:val="28"/>
        </w:rPr>
        <w:t xml:space="preserve">that the </w:t>
      </w:r>
      <w:r w:rsidRPr="00F657CC">
        <w:rPr>
          <w:rFonts w:asciiTheme="minorHAnsi" w:hAnsiTheme="minorHAnsi" w:cstheme="minorHAnsi"/>
          <w:i/>
          <w:iCs/>
          <w:color w:val="595959" w:themeColor="text1" w:themeTint="A6"/>
          <w:sz w:val="28"/>
          <w:szCs w:val="28"/>
        </w:rPr>
        <w:t xml:space="preserve">best list of positive review response examples | </w:t>
      </w:r>
      <w:proofErr w:type="spellStart"/>
      <w:r w:rsidRPr="00F657CC">
        <w:rPr>
          <w:rFonts w:asciiTheme="minorHAnsi" w:hAnsiTheme="minorHAnsi" w:cstheme="minorHAnsi"/>
          <w:i/>
          <w:iCs/>
          <w:color w:val="595959" w:themeColor="text1" w:themeTint="A6"/>
          <w:sz w:val="28"/>
          <w:szCs w:val="28"/>
        </w:rPr>
        <w:t>Usersnap</w:t>
      </w:r>
      <w:proofErr w:type="spellEnd"/>
      <w:r w:rsidRPr="00F657CC">
        <w:rPr>
          <w:rFonts w:asciiTheme="minorHAnsi" w:hAnsiTheme="minorHAnsi" w:cstheme="minorHAnsi"/>
          <w:color w:val="595959" w:themeColor="text1" w:themeTint="A6"/>
          <w:sz w:val="28"/>
          <w:szCs w:val="28"/>
        </w:rPr>
        <w:t xml:space="preserve">. [online] </w:t>
      </w:r>
      <w:proofErr w:type="spellStart"/>
      <w:r w:rsidRPr="00F657CC">
        <w:rPr>
          <w:rFonts w:asciiTheme="minorHAnsi" w:hAnsiTheme="minorHAnsi" w:cstheme="minorHAnsi"/>
          <w:color w:val="595959" w:themeColor="text1" w:themeTint="A6"/>
          <w:sz w:val="28"/>
          <w:szCs w:val="28"/>
        </w:rPr>
        <w:t>Usersnap</w:t>
      </w:r>
      <w:proofErr w:type="spellEnd"/>
      <w:r w:rsidRPr="00F657CC">
        <w:rPr>
          <w:rFonts w:asciiTheme="minorHAnsi" w:hAnsiTheme="minorHAnsi" w:cstheme="minorHAnsi"/>
          <w:color w:val="595959" w:themeColor="text1" w:themeTint="A6"/>
          <w:sz w:val="28"/>
          <w:szCs w:val="28"/>
        </w:rPr>
        <w:t xml:space="preserve"> Blog. Available at: https://usersnap.com/blog/positive-review-response-examples/.</w:t>
      </w:r>
    </w:p>
    <w:p w14:paraId="04AA3DF4" w14:textId="11C29C80" w:rsidR="000D6BE4" w:rsidRPr="00F657CC" w:rsidRDefault="000D6BE4" w:rsidP="005F26B9">
      <w:pPr>
        <w:rPr>
          <w:rFonts w:asciiTheme="minorHAnsi" w:hAnsiTheme="minorHAnsi" w:cstheme="minorHAnsi"/>
          <w:color w:val="595959" w:themeColor="text1" w:themeTint="A6"/>
          <w:sz w:val="28"/>
          <w:szCs w:val="28"/>
        </w:rPr>
      </w:pPr>
      <w:r w:rsidRPr="00F657CC">
        <w:rPr>
          <w:rFonts w:asciiTheme="minorHAnsi" w:hAnsiTheme="minorHAnsi" w:cstheme="minorHAnsi"/>
          <w:color w:val="595959" w:themeColor="text1" w:themeTint="A6"/>
          <w:sz w:val="28"/>
          <w:szCs w:val="28"/>
        </w:rPr>
        <w:t xml:space="preserve">According to </w:t>
      </w:r>
      <w:proofErr w:type="spellStart"/>
      <w:r w:rsidRPr="00F657CC">
        <w:rPr>
          <w:rFonts w:asciiTheme="minorHAnsi" w:hAnsiTheme="minorHAnsi" w:cstheme="minorHAnsi"/>
          <w:color w:val="595959" w:themeColor="text1" w:themeTint="A6"/>
          <w:sz w:val="28"/>
          <w:szCs w:val="28"/>
        </w:rPr>
        <w:t>roelen</w:t>
      </w:r>
      <w:proofErr w:type="spellEnd"/>
      <w:r w:rsidRPr="00F657CC">
        <w:rPr>
          <w:rFonts w:asciiTheme="minorHAnsi" w:hAnsiTheme="minorHAnsi" w:cstheme="minorHAnsi"/>
          <w:color w:val="595959" w:themeColor="text1" w:themeTint="A6"/>
          <w:sz w:val="28"/>
          <w:szCs w:val="28"/>
        </w:rPr>
        <w:t xml:space="preserve"> </w:t>
      </w:r>
      <w:proofErr w:type="spellStart"/>
      <w:r w:rsidRPr="00F657CC">
        <w:rPr>
          <w:rFonts w:asciiTheme="minorHAnsi" w:hAnsiTheme="minorHAnsi" w:cstheme="minorHAnsi"/>
          <w:color w:val="595959" w:themeColor="text1" w:themeTint="A6"/>
          <w:sz w:val="28"/>
          <w:szCs w:val="28"/>
        </w:rPr>
        <w:t>blasberg</w:t>
      </w:r>
      <w:proofErr w:type="spellEnd"/>
      <w:r w:rsidRPr="00F657CC">
        <w:rPr>
          <w:rFonts w:asciiTheme="minorHAnsi" w:hAnsiTheme="minorHAnsi" w:cstheme="minorHAnsi"/>
          <w:color w:val="595959" w:themeColor="text1" w:themeTint="A6"/>
          <w:sz w:val="28"/>
          <w:szCs w:val="28"/>
        </w:rPr>
        <w:t>, T. (n.d.)</w:t>
      </w:r>
      <w:r w:rsidRPr="00F657CC">
        <w:rPr>
          <w:rFonts w:asciiTheme="minorHAnsi" w:hAnsiTheme="minorHAnsi" w:cstheme="minorHAnsi"/>
          <w:color w:val="595959" w:themeColor="text1" w:themeTint="A6"/>
          <w:sz w:val="28"/>
          <w:szCs w:val="28"/>
        </w:rPr>
        <w:t>. We can determine that</w:t>
      </w:r>
      <w:r w:rsidRPr="00F657CC">
        <w:rPr>
          <w:rFonts w:asciiTheme="minorHAnsi" w:hAnsiTheme="minorHAnsi" w:cstheme="minorHAnsi"/>
          <w:color w:val="595959" w:themeColor="text1" w:themeTint="A6"/>
          <w:sz w:val="28"/>
          <w:szCs w:val="28"/>
        </w:rPr>
        <w:t> </w:t>
      </w:r>
      <w:r w:rsidRPr="00F657CC">
        <w:rPr>
          <w:rFonts w:asciiTheme="minorHAnsi" w:hAnsiTheme="minorHAnsi" w:cstheme="minorHAnsi"/>
          <w:i/>
          <w:iCs/>
          <w:color w:val="595959" w:themeColor="text1" w:themeTint="A6"/>
          <w:sz w:val="28"/>
          <w:szCs w:val="28"/>
        </w:rPr>
        <w:t xml:space="preserve">Tobias </w:t>
      </w:r>
      <w:proofErr w:type="spellStart"/>
      <w:r w:rsidRPr="00F657CC">
        <w:rPr>
          <w:rFonts w:asciiTheme="minorHAnsi" w:hAnsiTheme="minorHAnsi" w:cstheme="minorHAnsi"/>
          <w:i/>
          <w:iCs/>
          <w:color w:val="595959" w:themeColor="text1" w:themeTint="A6"/>
          <w:sz w:val="28"/>
          <w:szCs w:val="28"/>
        </w:rPr>
        <w:t>Roelen</w:t>
      </w:r>
      <w:proofErr w:type="spellEnd"/>
      <w:r w:rsidRPr="00F657CC">
        <w:rPr>
          <w:rFonts w:asciiTheme="minorHAnsi" w:hAnsiTheme="minorHAnsi" w:cstheme="minorHAnsi"/>
          <w:i/>
          <w:iCs/>
          <w:color w:val="595959" w:themeColor="text1" w:themeTint="A6"/>
          <w:sz w:val="28"/>
          <w:szCs w:val="28"/>
        </w:rPr>
        <w:t xml:space="preserve">-Blasberg · Codebase – </w:t>
      </w:r>
      <w:proofErr w:type="spellStart"/>
      <w:r w:rsidRPr="00F657CC">
        <w:rPr>
          <w:rFonts w:asciiTheme="minorHAnsi" w:hAnsiTheme="minorHAnsi" w:cstheme="minorHAnsi"/>
          <w:i/>
          <w:iCs/>
          <w:color w:val="595959" w:themeColor="text1" w:themeTint="A6"/>
          <w:sz w:val="28"/>
          <w:szCs w:val="28"/>
        </w:rPr>
        <w:t>Webflow</w:t>
      </w:r>
      <w:proofErr w:type="spellEnd"/>
      <w:r w:rsidRPr="00F657CC">
        <w:rPr>
          <w:rFonts w:asciiTheme="minorHAnsi" w:hAnsiTheme="minorHAnsi" w:cstheme="minorHAnsi"/>
          <w:i/>
          <w:iCs/>
          <w:color w:val="595959" w:themeColor="text1" w:themeTint="A6"/>
          <w:sz w:val="28"/>
          <w:szCs w:val="28"/>
        </w:rPr>
        <w:t xml:space="preserve"> HTML website template</w:t>
      </w:r>
      <w:r w:rsidRPr="00F657CC">
        <w:rPr>
          <w:rFonts w:asciiTheme="minorHAnsi" w:hAnsiTheme="minorHAnsi" w:cstheme="minorHAnsi"/>
          <w:color w:val="595959" w:themeColor="text1" w:themeTint="A6"/>
          <w:sz w:val="28"/>
          <w:szCs w:val="28"/>
        </w:rPr>
        <w:t>. [online] www.mara-solutions.com. Available at: https://www.mara-solutions.com/team/tobias-roelen-blasberg [Accessed 27 Feb. 2024].</w:t>
      </w:r>
    </w:p>
    <w:p w14:paraId="5B34BC89" w14:textId="77777777" w:rsidR="00A47A45" w:rsidRDefault="00A47A45" w:rsidP="005F26B9">
      <w:pPr>
        <w:rPr>
          <w:rFonts w:asciiTheme="minorHAnsi" w:hAnsiTheme="minorHAnsi" w:cstheme="minorHAnsi"/>
          <w:sz w:val="28"/>
          <w:szCs w:val="28"/>
        </w:rPr>
      </w:pPr>
    </w:p>
    <w:p w14:paraId="75C93CF8" w14:textId="77777777" w:rsidR="00BC5933" w:rsidRPr="0064747D" w:rsidRDefault="00BC5933" w:rsidP="005F26B9">
      <w:pPr>
        <w:rPr>
          <w:rFonts w:asciiTheme="minorHAnsi" w:hAnsiTheme="minorHAnsi" w:cstheme="minorHAnsi"/>
          <w:b/>
          <w:bCs/>
          <w:sz w:val="36"/>
          <w:szCs w:val="36"/>
        </w:rPr>
      </w:pPr>
    </w:p>
    <w:p w14:paraId="3A92648E" w14:textId="65578B7F" w:rsidR="00BC5933" w:rsidRDefault="00BC5933" w:rsidP="005F26B9">
      <w:pPr>
        <w:rPr>
          <w:rFonts w:asciiTheme="minorHAnsi" w:hAnsiTheme="minorHAnsi" w:cstheme="minorHAnsi"/>
          <w:b/>
          <w:bCs/>
          <w:sz w:val="36"/>
          <w:szCs w:val="36"/>
        </w:rPr>
      </w:pPr>
      <w:r w:rsidRPr="0064747D">
        <w:rPr>
          <w:rFonts w:asciiTheme="minorHAnsi" w:hAnsiTheme="minorHAnsi" w:cstheme="minorHAnsi"/>
          <w:b/>
          <w:bCs/>
          <w:sz w:val="36"/>
          <w:szCs w:val="36"/>
        </w:rPr>
        <w:t>Component 3</w:t>
      </w:r>
      <w:r w:rsidR="0064747D" w:rsidRPr="0064747D">
        <w:rPr>
          <w:rFonts w:asciiTheme="minorHAnsi" w:hAnsiTheme="minorHAnsi" w:cstheme="minorHAnsi"/>
          <w:b/>
          <w:bCs/>
          <w:sz w:val="36"/>
          <w:szCs w:val="36"/>
        </w:rPr>
        <w:t xml:space="preserve"> PORTAFOLIO 4 ELEMENTS </w:t>
      </w:r>
    </w:p>
    <w:p w14:paraId="2A55D188" w14:textId="77777777" w:rsidR="009B6B2D" w:rsidRDefault="009B6B2D" w:rsidP="005F26B9">
      <w:pPr>
        <w:rPr>
          <w:rFonts w:asciiTheme="minorHAnsi" w:hAnsiTheme="minorHAnsi" w:cstheme="minorHAnsi"/>
          <w:b/>
          <w:bCs/>
          <w:sz w:val="36"/>
          <w:szCs w:val="36"/>
        </w:rPr>
      </w:pPr>
    </w:p>
    <w:p w14:paraId="038DBA93" w14:textId="31247D83" w:rsidR="00A84E01" w:rsidRDefault="00A84E01" w:rsidP="00A84E01">
      <w:pPr>
        <w:pStyle w:val="ListParagraph"/>
        <w:numPr>
          <w:ilvl w:val="0"/>
          <w:numId w:val="4"/>
        </w:numPr>
        <w:rPr>
          <w:rFonts w:asciiTheme="minorHAnsi" w:hAnsiTheme="minorHAnsi" w:cstheme="minorHAnsi"/>
          <w:b/>
          <w:bCs/>
          <w:sz w:val="36"/>
          <w:szCs w:val="36"/>
        </w:rPr>
      </w:pPr>
      <w:r>
        <w:rPr>
          <w:rFonts w:asciiTheme="minorHAnsi" w:hAnsiTheme="minorHAnsi" w:cstheme="minorHAnsi"/>
          <w:b/>
          <w:bCs/>
          <w:sz w:val="36"/>
          <w:szCs w:val="36"/>
        </w:rPr>
        <w:t xml:space="preserve"> Customer service skills</w:t>
      </w:r>
      <w:r w:rsidR="008050DF">
        <w:rPr>
          <w:rFonts w:asciiTheme="minorHAnsi" w:hAnsiTheme="minorHAnsi" w:cstheme="minorHAnsi"/>
          <w:b/>
          <w:bCs/>
          <w:sz w:val="36"/>
          <w:szCs w:val="36"/>
        </w:rPr>
        <w:t>.</w:t>
      </w:r>
    </w:p>
    <w:p w14:paraId="1438886C" w14:textId="275342FC" w:rsidR="00A84E01" w:rsidRDefault="00A84E01" w:rsidP="00A84E01">
      <w:pPr>
        <w:pStyle w:val="ListParagraph"/>
        <w:numPr>
          <w:ilvl w:val="0"/>
          <w:numId w:val="4"/>
        </w:numPr>
        <w:rPr>
          <w:rFonts w:asciiTheme="minorHAnsi" w:hAnsiTheme="minorHAnsi" w:cstheme="minorHAnsi"/>
          <w:b/>
          <w:bCs/>
          <w:sz w:val="36"/>
          <w:szCs w:val="36"/>
        </w:rPr>
      </w:pPr>
      <w:r>
        <w:rPr>
          <w:rFonts w:asciiTheme="minorHAnsi" w:hAnsiTheme="minorHAnsi" w:cstheme="minorHAnsi"/>
          <w:b/>
          <w:bCs/>
          <w:sz w:val="36"/>
          <w:szCs w:val="36"/>
        </w:rPr>
        <w:t>Communication skills</w:t>
      </w:r>
      <w:r w:rsidR="008050DF">
        <w:rPr>
          <w:rFonts w:asciiTheme="minorHAnsi" w:hAnsiTheme="minorHAnsi" w:cstheme="minorHAnsi"/>
          <w:b/>
          <w:bCs/>
          <w:sz w:val="36"/>
          <w:szCs w:val="36"/>
        </w:rPr>
        <w:t>.</w:t>
      </w:r>
    </w:p>
    <w:p w14:paraId="6E4F0783" w14:textId="5FEFEACC" w:rsidR="00A84E01" w:rsidRDefault="00A84E01" w:rsidP="00A84E01">
      <w:pPr>
        <w:pStyle w:val="ListParagraph"/>
        <w:numPr>
          <w:ilvl w:val="0"/>
          <w:numId w:val="4"/>
        </w:numPr>
        <w:rPr>
          <w:rFonts w:asciiTheme="minorHAnsi" w:hAnsiTheme="minorHAnsi" w:cstheme="minorHAnsi"/>
          <w:b/>
          <w:bCs/>
          <w:sz w:val="36"/>
          <w:szCs w:val="36"/>
        </w:rPr>
      </w:pPr>
      <w:r>
        <w:rPr>
          <w:rFonts w:asciiTheme="minorHAnsi" w:hAnsiTheme="minorHAnsi" w:cstheme="minorHAnsi"/>
          <w:b/>
          <w:bCs/>
          <w:sz w:val="36"/>
          <w:szCs w:val="36"/>
        </w:rPr>
        <w:t>Organizational skills</w:t>
      </w:r>
      <w:r w:rsidR="008050DF">
        <w:rPr>
          <w:rFonts w:asciiTheme="minorHAnsi" w:hAnsiTheme="minorHAnsi" w:cstheme="minorHAnsi"/>
          <w:b/>
          <w:bCs/>
          <w:sz w:val="36"/>
          <w:szCs w:val="36"/>
        </w:rPr>
        <w:t>.</w:t>
      </w:r>
    </w:p>
    <w:p w14:paraId="4482FBFA" w14:textId="764745F2" w:rsidR="00A84E01" w:rsidRDefault="00A84E01" w:rsidP="00A84E01">
      <w:pPr>
        <w:pStyle w:val="ListParagraph"/>
        <w:numPr>
          <w:ilvl w:val="0"/>
          <w:numId w:val="4"/>
        </w:numPr>
        <w:rPr>
          <w:rFonts w:asciiTheme="minorHAnsi" w:hAnsiTheme="minorHAnsi" w:cstheme="minorHAnsi"/>
          <w:b/>
          <w:bCs/>
          <w:sz w:val="36"/>
          <w:szCs w:val="36"/>
        </w:rPr>
      </w:pPr>
      <w:r>
        <w:rPr>
          <w:rFonts w:asciiTheme="minorHAnsi" w:hAnsiTheme="minorHAnsi" w:cstheme="minorHAnsi"/>
          <w:b/>
          <w:bCs/>
          <w:sz w:val="36"/>
          <w:szCs w:val="36"/>
        </w:rPr>
        <w:t>Problem solving skills</w:t>
      </w:r>
      <w:r w:rsidR="008050DF">
        <w:rPr>
          <w:rFonts w:asciiTheme="minorHAnsi" w:hAnsiTheme="minorHAnsi" w:cstheme="minorHAnsi"/>
          <w:b/>
          <w:bCs/>
          <w:sz w:val="36"/>
          <w:szCs w:val="36"/>
        </w:rPr>
        <w:t>.</w:t>
      </w:r>
    </w:p>
    <w:p w14:paraId="49FCF9A5" w14:textId="77777777" w:rsidR="008050DF" w:rsidRPr="0089048B" w:rsidRDefault="008050DF" w:rsidP="008050DF">
      <w:pPr>
        <w:ind w:left="360"/>
        <w:rPr>
          <w:rFonts w:asciiTheme="minorHAnsi" w:hAnsiTheme="minorHAnsi" w:cstheme="minorHAnsi"/>
          <w:b/>
          <w:bCs/>
          <w:color w:val="595959" w:themeColor="text1" w:themeTint="A6"/>
          <w:sz w:val="36"/>
          <w:szCs w:val="36"/>
        </w:rPr>
      </w:pPr>
    </w:p>
    <w:p w14:paraId="481C4479" w14:textId="77777777" w:rsidR="00381A68" w:rsidRPr="00EE00CA" w:rsidRDefault="00381A68" w:rsidP="008050DF">
      <w:pPr>
        <w:ind w:left="360"/>
        <w:rPr>
          <w:rFonts w:asciiTheme="minorHAnsi" w:hAnsiTheme="minorHAnsi" w:cstheme="minorHAnsi"/>
          <w:color w:val="595959" w:themeColor="text1" w:themeTint="A6"/>
          <w:sz w:val="28"/>
          <w:szCs w:val="28"/>
        </w:rPr>
      </w:pPr>
    </w:p>
    <w:p w14:paraId="148246DC" w14:textId="4F6500C7" w:rsidR="008050DF" w:rsidRPr="00EE00CA" w:rsidRDefault="007B2F2A" w:rsidP="008050DF">
      <w:pPr>
        <w:ind w:left="360"/>
        <w:rPr>
          <w:rFonts w:asciiTheme="minorHAnsi" w:hAnsiTheme="minorHAnsi" w:cstheme="minorHAnsi"/>
          <w:b/>
          <w:bCs/>
          <w:color w:val="595959" w:themeColor="text1" w:themeTint="A6"/>
          <w:sz w:val="28"/>
          <w:szCs w:val="28"/>
        </w:rPr>
      </w:pPr>
      <w:r w:rsidRPr="00EE00CA">
        <w:rPr>
          <w:rFonts w:asciiTheme="minorHAnsi" w:hAnsiTheme="minorHAnsi" w:cstheme="minorHAnsi"/>
          <w:b/>
          <w:bCs/>
          <w:color w:val="595959" w:themeColor="text1" w:themeTint="A6"/>
          <w:sz w:val="28"/>
          <w:szCs w:val="28"/>
        </w:rPr>
        <w:t>2.</w:t>
      </w:r>
    </w:p>
    <w:p w14:paraId="21D1516A" w14:textId="77777777" w:rsidR="00261D00" w:rsidRPr="00EE00CA" w:rsidRDefault="00261D00" w:rsidP="00261D00">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Communicating efficiently and effectively by written and spoken communication and physical expression is critical to providing excellent customer service in hospitality.</w:t>
      </w:r>
    </w:p>
    <w:p w14:paraId="4D302C2A" w14:textId="77777777" w:rsidR="009964B7" w:rsidRPr="00EE00CA" w:rsidRDefault="00261D00" w:rsidP="00261D00">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 xml:space="preserve">The most important aspect of communication is understanding.  As a result, when speaking with guests, you must show real feelings and a keen interest. Ask inquiries, listen to what they say, and answer appropriately. </w:t>
      </w:r>
    </w:p>
    <w:p w14:paraId="5777A06E" w14:textId="122915A6" w:rsidR="00212099" w:rsidRPr="00EE00CA" w:rsidRDefault="00212099" w:rsidP="00261D00">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 xml:space="preserve">Communication is fundamental to every marketing purpose.  People require excellent written and verbal communication abilities. They must be engaging </w:t>
      </w:r>
      <w:r w:rsidRPr="00EE00CA">
        <w:rPr>
          <w:rFonts w:asciiTheme="minorHAnsi" w:hAnsiTheme="minorHAnsi" w:cstheme="minorHAnsi"/>
          <w:color w:val="595959" w:themeColor="text1" w:themeTint="A6"/>
          <w:sz w:val="28"/>
          <w:szCs w:val="28"/>
        </w:rPr>
        <w:lastRenderedPageBreak/>
        <w:t>and engaging over the phone, in person, and in written communications. Whether interacting with clientele to ensure their pleasure or collaborating with staff to offer excellent service, successful communication is critical to the success of any hotel organisation.</w:t>
      </w:r>
    </w:p>
    <w:p w14:paraId="235292CD" w14:textId="77777777" w:rsidR="00212099" w:rsidRPr="00EE00CA" w:rsidRDefault="00212099" w:rsidP="00212099">
      <w:pPr>
        <w:rPr>
          <w:rFonts w:asciiTheme="minorHAnsi" w:hAnsiTheme="minorHAnsi" w:cstheme="minorHAnsi"/>
          <w:color w:val="595959" w:themeColor="text1" w:themeTint="A6"/>
          <w:sz w:val="28"/>
          <w:szCs w:val="28"/>
        </w:rPr>
      </w:pPr>
    </w:p>
    <w:p w14:paraId="31D67919" w14:textId="77777777" w:rsidR="00212099" w:rsidRPr="00EE00CA" w:rsidRDefault="00212099" w:rsidP="00212099">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Excellent communication skills are especially crucial in the hospitality sector because they may help you build relationships with your visitors, settle problems, and provide over all guest experience.</w:t>
      </w:r>
    </w:p>
    <w:p w14:paraId="0BF07785" w14:textId="77777777" w:rsidR="00212099" w:rsidRPr="00EE00CA" w:rsidRDefault="00212099" w:rsidP="00212099">
      <w:pPr>
        <w:rPr>
          <w:rFonts w:asciiTheme="minorHAnsi" w:hAnsiTheme="minorHAnsi" w:cstheme="minorHAnsi"/>
          <w:color w:val="595959" w:themeColor="text1" w:themeTint="A6"/>
          <w:sz w:val="28"/>
          <w:szCs w:val="28"/>
        </w:rPr>
      </w:pPr>
    </w:p>
    <w:p w14:paraId="38602FFB" w14:textId="2325EF14" w:rsidR="008050DF" w:rsidRPr="00EE00CA" w:rsidRDefault="00212099" w:rsidP="00212099">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Clear and short communication aids in avoiding misconceptions and confusion that may delay the progression of activities.</w:t>
      </w:r>
    </w:p>
    <w:p w14:paraId="65C4828C" w14:textId="77777777" w:rsidR="00755A82" w:rsidRPr="00EE00CA" w:rsidRDefault="00755A82" w:rsidP="00755A82">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In conclusion,</w:t>
      </w:r>
    </w:p>
    <w:p w14:paraId="1B832BC2" w14:textId="22C4E060" w:rsidR="00755A82" w:rsidRPr="00EE00CA" w:rsidRDefault="00755A82" w:rsidP="00755A82">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t</w:t>
      </w:r>
      <w:r w:rsidRPr="00EE00CA">
        <w:rPr>
          <w:rFonts w:asciiTheme="minorHAnsi" w:hAnsiTheme="minorHAnsi" w:cstheme="minorHAnsi"/>
          <w:color w:val="595959" w:themeColor="text1" w:themeTint="A6"/>
          <w:sz w:val="28"/>
          <w:szCs w:val="28"/>
        </w:rPr>
        <w:t xml:space="preserve">oday, it is normal to reward your guests with attractive gifts, </w:t>
      </w:r>
      <w:r w:rsidRPr="00EE00CA">
        <w:rPr>
          <w:rFonts w:asciiTheme="minorHAnsi" w:hAnsiTheme="minorHAnsi" w:cstheme="minorHAnsi"/>
          <w:color w:val="595959" w:themeColor="text1" w:themeTint="A6"/>
          <w:sz w:val="28"/>
          <w:szCs w:val="28"/>
        </w:rPr>
        <w:t>authorizations, offers</w:t>
      </w:r>
      <w:r w:rsidRPr="00EE00CA">
        <w:rPr>
          <w:rFonts w:asciiTheme="minorHAnsi" w:hAnsiTheme="minorHAnsi" w:cstheme="minorHAnsi"/>
          <w:color w:val="595959" w:themeColor="text1" w:themeTint="A6"/>
          <w:sz w:val="28"/>
          <w:szCs w:val="28"/>
        </w:rPr>
        <w:t xml:space="preserve">, and free products </w:t>
      </w:r>
      <w:r w:rsidR="004B4E02" w:rsidRPr="00EE00CA">
        <w:rPr>
          <w:rFonts w:asciiTheme="minorHAnsi" w:hAnsiTheme="minorHAnsi" w:cstheme="minorHAnsi"/>
          <w:color w:val="595959" w:themeColor="text1" w:themeTint="A6"/>
          <w:sz w:val="28"/>
          <w:szCs w:val="28"/>
        </w:rPr>
        <w:t>to</w:t>
      </w:r>
      <w:r w:rsidRPr="00EE00CA">
        <w:rPr>
          <w:rFonts w:asciiTheme="minorHAnsi" w:hAnsiTheme="minorHAnsi" w:cstheme="minorHAnsi"/>
          <w:color w:val="595959" w:themeColor="text1" w:themeTint="A6"/>
          <w:sz w:val="28"/>
          <w:szCs w:val="28"/>
        </w:rPr>
        <w:t xml:space="preserve"> gain their loyalty.</w:t>
      </w:r>
    </w:p>
    <w:p w14:paraId="1232627C" w14:textId="445650BF" w:rsidR="00755A82" w:rsidRPr="00EE00CA" w:rsidRDefault="00755A82" w:rsidP="00755A82">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 xml:space="preserve">Well, if you offer something truly intriguing, your chances of attracting new clients grow. Simply because referral advertising plays a huge part in these </w:t>
      </w:r>
      <w:r w:rsidRPr="00EE00CA">
        <w:rPr>
          <w:rFonts w:asciiTheme="minorHAnsi" w:hAnsiTheme="minorHAnsi" w:cstheme="minorHAnsi"/>
          <w:color w:val="595959" w:themeColor="text1" w:themeTint="A6"/>
          <w:sz w:val="28"/>
          <w:szCs w:val="28"/>
        </w:rPr>
        <w:t>circumstances. It</w:t>
      </w:r>
      <w:r w:rsidRPr="00EE00CA">
        <w:rPr>
          <w:rFonts w:asciiTheme="minorHAnsi" w:hAnsiTheme="minorHAnsi" w:cstheme="minorHAnsi"/>
          <w:color w:val="595959" w:themeColor="text1" w:themeTint="A6"/>
          <w:sz w:val="28"/>
          <w:szCs w:val="28"/>
        </w:rPr>
        <w:t xml:space="preserve"> is usual today to make your </w:t>
      </w:r>
      <w:r w:rsidR="004B4E02" w:rsidRPr="00EE00CA">
        <w:rPr>
          <w:rFonts w:asciiTheme="minorHAnsi" w:hAnsiTheme="minorHAnsi" w:cstheme="minorHAnsi"/>
          <w:color w:val="595959" w:themeColor="text1" w:themeTint="A6"/>
          <w:sz w:val="28"/>
          <w:szCs w:val="28"/>
        </w:rPr>
        <w:t>customers</w:t>
      </w:r>
      <w:r w:rsidRPr="00EE00CA">
        <w:rPr>
          <w:rFonts w:asciiTheme="minorHAnsi" w:hAnsiTheme="minorHAnsi" w:cstheme="minorHAnsi"/>
          <w:color w:val="595959" w:themeColor="text1" w:themeTint="A6"/>
          <w:sz w:val="28"/>
          <w:szCs w:val="28"/>
        </w:rPr>
        <w:t xml:space="preserve"> achieves satisfaction. Guest conversation cannot be easily impacted or led using hard and fast rules.</w:t>
      </w:r>
    </w:p>
    <w:p w14:paraId="29D358EB" w14:textId="31F8DA95" w:rsidR="00491A89" w:rsidRPr="00EE00CA" w:rsidRDefault="00755A82" w:rsidP="00755A82">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It can vary depending on the guest and their demands, but after you've established the main standards, you can make room for exceptions.</w:t>
      </w:r>
    </w:p>
    <w:p w14:paraId="4E2E5D6A" w14:textId="77777777" w:rsidR="008050DF" w:rsidRPr="00EE00CA" w:rsidRDefault="008050DF" w:rsidP="008050DF">
      <w:pPr>
        <w:ind w:left="360"/>
        <w:rPr>
          <w:rFonts w:asciiTheme="minorHAnsi" w:hAnsiTheme="minorHAnsi" w:cstheme="minorHAnsi"/>
          <w:b/>
          <w:bCs/>
          <w:color w:val="595959" w:themeColor="text1" w:themeTint="A6"/>
          <w:sz w:val="28"/>
          <w:szCs w:val="28"/>
        </w:rPr>
      </w:pPr>
    </w:p>
    <w:p w14:paraId="11E24F36" w14:textId="77777777" w:rsidR="0065336F" w:rsidRPr="00EE00CA" w:rsidRDefault="0065336F" w:rsidP="008050DF">
      <w:pPr>
        <w:ind w:left="360"/>
        <w:rPr>
          <w:rFonts w:asciiTheme="minorHAnsi" w:hAnsiTheme="minorHAnsi" w:cstheme="minorHAnsi"/>
          <w:b/>
          <w:bCs/>
          <w:color w:val="595959" w:themeColor="text1" w:themeTint="A6"/>
          <w:sz w:val="28"/>
          <w:szCs w:val="28"/>
        </w:rPr>
      </w:pPr>
    </w:p>
    <w:p w14:paraId="1AD10D37" w14:textId="77777777" w:rsidR="0065336F" w:rsidRPr="00EE00CA" w:rsidRDefault="0065336F" w:rsidP="008050DF">
      <w:pPr>
        <w:ind w:left="360"/>
        <w:rPr>
          <w:rFonts w:asciiTheme="minorHAnsi" w:hAnsiTheme="minorHAnsi" w:cstheme="minorHAnsi"/>
          <w:b/>
          <w:bCs/>
          <w:color w:val="595959" w:themeColor="text1" w:themeTint="A6"/>
          <w:sz w:val="28"/>
          <w:szCs w:val="28"/>
        </w:rPr>
      </w:pPr>
    </w:p>
    <w:p w14:paraId="630D9636" w14:textId="77777777" w:rsidR="00AD2B97" w:rsidRPr="00EE00CA" w:rsidRDefault="00AD2B97" w:rsidP="008050DF">
      <w:pPr>
        <w:ind w:left="360"/>
        <w:rPr>
          <w:rFonts w:asciiTheme="minorHAnsi" w:hAnsiTheme="minorHAnsi" w:cstheme="minorHAnsi"/>
          <w:b/>
          <w:bCs/>
          <w:color w:val="595959" w:themeColor="text1" w:themeTint="A6"/>
          <w:sz w:val="28"/>
          <w:szCs w:val="28"/>
        </w:rPr>
      </w:pPr>
    </w:p>
    <w:p w14:paraId="3B8D75F5" w14:textId="4A4439A1" w:rsidR="008050DF" w:rsidRPr="00EE00CA" w:rsidRDefault="007B2F2A" w:rsidP="008050DF">
      <w:pPr>
        <w:ind w:left="360"/>
        <w:rPr>
          <w:rFonts w:asciiTheme="minorHAnsi" w:hAnsiTheme="minorHAnsi" w:cstheme="minorHAnsi"/>
          <w:b/>
          <w:bCs/>
          <w:color w:val="595959" w:themeColor="text1" w:themeTint="A6"/>
          <w:sz w:val="28"/>
          <w:szCs w:val="28"/>
        </w:rPr>
      </w:pPr>
      <w:r w:rsidRPr="00EE00CA">
        <w:rPr>
          <w:rFonts w:asciiTheme="minorHAnsi" w:hAnsiTheme="minorHAnsi" w:cstheme="minorHAnsi"/>
          <w:b/>
          <w:bCs/>
          <w:color w:val="595959" w:themeColor="text1" w:themeTint="A6"/>
          <w:sz w:val="28"/>
          <w:szCs w:val="28"/>
        </w:rPr>
        <w:t>1.</w:t>
      </w:r>
    </w:p>
    <w:p w14:paraId="7807B2B6" w14:textId="77777777" w:rsidR="00D27A36" w:rsidRPr="00EE00CA" w:rsidRDefault="00D27A36" w:rsidP="00D27A3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The customer service department's aim is to be visible and present to guests before, during, and after their stay. Your customer service department's goal is to deliver a great experience to your guests, whether that is through information, assistance, or making them feel comfortable and confident. As a result, they will be able to link exceptional customer service with your property and become repeat customers.</w:t>
      </w:r>
    </w:p>
    <w:p w14:paraId="5681B07F" w14:textId="5A5FF723" w:rsidR="00CF15F7" w:rsidRPr="00EE00CA" w:rsidRDefault="00D27A36" w:rsidP="00D27A3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lastRenderedPageBreak/>
        <w:t>To boost your customer service, you must react to prospective changes in your visitors' conduct along with fresh developments in the hospitality business.</w:t>
      </w:r>
    </w:p>
    <w:p w14:paraId="09186D2A" w14:textId="33776D46" w:rsidR="003E10A5" w:rsidRPr="00EE00CA" w:rsidRDefault="003E10A5" w:rsidP="00D27A3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Also, attempt to find out how your customers feel on a frequent basis by checking the results of the feedback survey, reading online customer reviews, or speaking with them at the reception area of your hotel.  This will allow you to learn more about their visit, including what they liked and disliked.</w:t>
      </w:r>
      <w:r w:rsidRPr="00EE00CA">
        <w:rPr>
          <w:rFonts w:asciiTheme="minorHAnsi" w:hAnsiTheme="minorHAnsi" w:cstheme="minorHAnsi"/>
          <w:color w:val="595959" w:themeColor="text1" w:themeTint="A6"/>
          <w:sz w:val="28"/>
          <w:szCs w:val="28"/>
        </w:rPr>
        <w:t xml:space="preserve"> </w:t>
      </w:r>
    </w:p>
    <w:p w14:paraId="37A3FC82" w14:textId="77777777" w:rsidR="00D05DE8" w:rsidRPr="00EE00CA" w:rsidRDefault="00F90D2A" w:rsidP="00D27A3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 xml:space="preserve">The hotel team members </w:t>
      </w:r>
      <w:r w:rsidRPr="00EE00CA">
        <w:rPr>
          <w:rFonts w:asciiTheme="minorHAnsi" w:hAnsiTheme="minorHAnsi" w:cstheme="minorHAnsi"/>
          <w:color w:val="595959" w:themeColor="text1" w:themeTint="A6"/>
          <w:sz w:val="28"/>
          <w:szCs w:val="28"/>
        </w:rPr>
        <w:t>symbolise</w:t>
      </w:r>
      <w:r w:rsidRPr="00EE00CA">
        <w:rPr>
          <w:rFonts w:asciiTheme="minorHAnsi" w:hAnsiTheme="minorHAnsi" w:cstheme="minorHAnsi"/>
          <w:color w:val="595959" w:themeColor="text1" w:themeTint="A6"/>
          <w:sz w:val="28"/>
          <w:szCs w:val="28"/>
        </w:rPr>
        <w:t xml:space="preserve"> the company's reputation and values.  But they cannot be expected to simply understand what that means. They must be taught on everything from the hotel's brand values to the most effective technique to resolve customer service difficulties. Naturally, training extends much further than the first employee handbook and video programmes.  Training keeps occurring for all employees, including hotel managers. </w:t>
      </w:r>
    </w:p>
    <w:p w14:paraId="3C512214" w14:textId="44DDF81B" w:rsidR="00024458" w:rsidRPr="00EE00CA" w:rsidRDefault="00F90D2A" w:rsidP="00D27A3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 xml:space="preserve">To assist your </w:t>
      </w:r>
      <w:r w:rsidR="00024458" w:rsidRPr="00EE00CA">
        <w:rPr>
          <w:rFonts w:asciiTheme="minorHAnsi" w:hAnsiTheme="minorHAnsi" w:cstheme="minorHAnsi"/>
          <w:color w:val="595959" w:themeColor="text1" w:themeTint="A6"/>
          <w:sz w:val="28"/>
          <w:szCs w:val="28"/>
        </w:rPr>
        <w:t xml:space="preserve">team, </w:t>
      </w:r>
      <w:r w:rsidRPr="00EE00CA">
        <w:rPr>
          <w:rFonts w:asciiTheme="minorHAnsi" w:hAnsiTheme="minorHAnsi" w:cstheme="minorHAnsi"/>
          <w:color w:val="595959" w:themeColor="text1" w:themeTint="A6"/>
          <w:sz w:val="28"/>
          <w:szCs w:val="28"/>
        </w:rPr>
        <w:t>look</w:t>
      </w:r>
      <w:r w:rsidR="008C24A6" w:rsidRPr="00EE00CA">
        <w:rPr>
          <w:rFonts w:asciiTheme="minorHAnsi" w:hAnsiTheme="minorHAnsi" w:cstheme="minorHAnsi"/>
          <w:color w:val="595959" w:themeColor="text1" w:themeTint="A6"/>
          <w:sz w:val="28"/>
          <w:szCs w:val="28"/>
        </w:rPr>
        <w:t>ing</w:t>
      </w:r>
      <w:r w:rsidRPr="00EE00CA">
        <w:rPr>
          <w:rFonts w:asciiTheme="minorHAnsi" w:hAnsiTheme="minorHAnsi" w:cstheme="minorHAnsi"/>
          <w:color w:val="595959" w:themeColor="text1" w:themeTint="A6"/>
          <w:sz w:val="28"/>
          <w:szCs w:val="28"/>
        </w:rPr>
        <w:t xml:space="preserve"> into participating in hospitality industry training conferences, training classes, and events on </w:t>
      </w:r>
      <w:r w:rsidR="00D05DE8" w:rsidRPr="00EE00CA">
        <w:rPr>
          <w:rFonts w:asciiTheme="minorHAnsi" w:hAnsiTheme="minorHAnsi" w:cstheme="minorHAnsi"/>
          <w:color w:val="595959" w:themeColor="text1" w:themeTint="A6"/>
          <w:sz w:val="28"/>
          <w:szCs w:val="28"/>
        </w:rPr>
        <w:t>occasion. Customer</w:t>
      </w:r>
      <w:r w:rsidRPr="00EE00CA">
        <w:rPr>
          <w:rFonts w:asciiTheme="minorHAnsi" w:hAnsiTheme="minorHAnsi" w:cstheme="minorHAnsi"/>
          <w:color w:val="595959" w:themeColor="text1" w:themeTint="A6"/>
          <w:sz w:val="28"/>
          <w:szCs w:val="28"/>
        </w:rPr>
        <w:t xml:space="preserve"> </w:t>
      </w:r>
      <w:r w:rsidR="00786501" w:rsidRPr="00EE00CA">
        <w:rPr>
          <w:rFonts w:asciiTheme="minorHAnsi" w:hAnsiTheme="minorHAnsi" w:cstheme="minorHAnsi"/>
          <w:color w:val="595959" w:themeColor="text1" w:themeTint="A6"/>
          <w:sz w:val="28"/>
          <w:szCs w:val="28"/>
        </w:rPr>
        <w:t>services</w:t>
      </w:r>
      <w:r w:rsidR="00F51BB5" w:rsidRPr="00EE00CA">
        <w:rPr>
          <w:rFonts w:asciiTheme="minorHAnsi" w:hAnsiTheme="minorHAnsi" w:cstheme="minorHAnsi"/>
          <w:color w:val="595959" w:themeColor="text1" w:themeTint="A6"/>
          <w:sz w:val="28"/>
          <w:szCs w:val="28"/>
        </w:rPr>
        <w:t xml:space="preserve"> </w:t>
      </w:r>
      <w:r w:rsidRPr="00EE00CA">
        <w:rPr>
          <w:rFonts w:asciiTheme="minorHAnsi" w:hAnsiTheme="minorHAnsi" w:cstheme="minorHAnsi"/>
          <w:color w:val="595959" w:themeColor="text1" w:themeTint="A6"/>
          <w:sz w:val="28"/>
          <w:szCs w:val="28"/>
        </w:rPr>
        <w:t xml:space="preserve">are beneficial on many levels, but it is critical to ask the correct questions at the right time. Poor customer service may be costly. </w:t>
      </w:r>
    </w:p>
    <w:p w14:paraId="5C738AB9" w14:textId="77777777" w:rsidR="004B4E02" w:rsidRPr="00EE00CA" w:rsidRDefault="004B4E02" w:rsidP="00D27A3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In conclusion,</w:t>
      </w:r>
    </w:p>
    <w:p w14:paraId="15D343F1" w14:textId="5C872D5E" w:rsidR="00F90D2A" w:rsidRPr="00EE00CA" w:rsidRDefault="004B4E02" w:rsidP="00D27A3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l</w:t>
      </w:r>
      <w:r w:rsidR="00F90D2A" w:rsidRPr="00EE00CA">
        <w:rPr>
          <w:rFonts w:asciiTheme="minorHAnsi" w:hAnsiTheme="minorHAnsi" w:cstheme="minorHAnsi"/>
          <w:color w:val="595959" w:themeColor="text1" w:themeTint="A6"/>
          <w:sz w:val="28"/>
          <w:szCs w:val="28"/>
        </w:rPr>
        <w:t>ack of customer service can drain your company's valuable resources.</w:t>
      </w:r>
    </w:p>
    <w:p w14:paraId="0F562A65" w14:textId="77777777" w:rsidR="0065336F" w:rsidRPr="00EE00CA" w:rsidRDefault="0065336F" w:rsidP="00D27A36">
      <w:pPr>
        <w:rPr>
          <w:rFonts w:asciiTheme="minorHAnsi" w:hAnsiTheme="minorHAnsi" w:cstheme="minorHAnsi"/>
          <w:color w:val="595959" w:themeColor="text1" w:themeTint="A6"/>
          <w:sz w:val="28"/>
          <w:szCs w:val="28"/>
        </w:rPr>
      </w:pPr>
    </w:p>
    <w:p w14:paraId="534B454A" w14:textId="55104702" w:rsidR="008050DF" w:rsidRPr="00EE00CA" w:rsidRDefault="00FF0C6F" w:rsidP="008050DF">
      <w:pPr>
        <w:ind w:left="360"/>
        <w:rPr>
          <w:rFonts w:asciiTheme="minorHAnsi" w:hAnsiTheme="minorHAnsi" w:cstheme="minorHAnsi"/>
          <w:b/>
          <w:bCs/>
          <w:color w:val="595959" w:themeColor="text1" w:themeTint="A6"/>
          <w:sz w:val="28"/>
          <w:szCs w:val="28"/>
        </w:rPr>
      </w:pPr>
      <w:r w:rsidRPr="00EE00CA">
        <w:rPr>
          <w:rFonts w:asciiTheme="minorHAnsi" w:hAnsiTheme="minorHAnsi" w:cstheme="minorHAnsi"/>
          <w:b/>
          <w:bCs/>
          <w:color w:val="595959" w:themeColor="text1" w:themeTint="A6"/>
          <w:sz w:val="28"/>
          <w:szCs w:val="28"/>
        </w:rPr>
        <w:t>3.</w:t>
      </w:r>
    </w:p>
    <w:p w14:paraId="1D784B7B" w14:textId="77777777" w:rsidR="000B517A" w:rsidRPr="00EE00CA" w:rsidRDefault="006A3A92" w:rsidP="0000449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 xml:space="preserve">A hotel's organisational is critical to guaranteeing that it works properly. </w:t>
      </w:r>
    </w:p>
    <w:p w14:paraId="66DD56F3" w14:textId="1F58671B" w:rsidR="00004496" w:rsidRPr="00EE00CA" w:rsidRDefault="000B517A" w:rsidP="00004496">
      <w:pPr>
        <w:rPr>
          <w:rFonts w:asciiTheme="minorHAnsi" w:hAnsiTheme="minorHAnsi" w:cstheme="minorHAnsi"/>
          <w:color w:val="595959" w:themeColor="text1" w:themeTint="A6"/>
          <w:sz w:val="28"/>
          <w:szCs w:val="28"/>
        </w:rPr>
      </w:pPr>
      <w:r w:rsidRPr="00EE00CA">
        <w:rPr>
          <w:rFonts w:asciiTheme="minorHAnsi" w:hAnsiTheme="minorHAnsi" w:cstheme="minorHAnsi"/>
          <w:color w:val="595959" w:themeColor="text1" w:themeTint="A6"/>
          <w:sz w:val="28"/>
          <w:szCs w:val="28"/>
        </w:rPr>
        <w:t>Hotels cannot function without organised staff, from hotel administration and payroll to guest check-in and hotel facilities maintenance.</w:t>
      </w:r>
      <w:r w:rsidRPr="00EE00CA">
        <w:rPr>
          <w:rFonts w:asciiTheme="minorHAnsi" w:hAnsiTheme="minorHAnsi" w:cstheme="minorHAnsi"/>
          <w:color w:val="595959" w:themeColor="text1" w:themeTint="A6"/>
          <w:sz w:val="28"/>
          <w:szCs w:val="28"/>
        </w:rPr>
        <w:t xml:space="preserve"> </w:t>
      </w:r>
      <w:r w:rsidR="006A3A92" w:rsidRPr="00EE00CA">
        <w:rPr>
          <w:rFonts w:asciiTheme="minorHAnsi" w:hAnsiTheme="minorHAnsi" w:cstheme="minorHAnsi"/>
          <w:color w:val="595959" w:themeColor="text1" w:themeTint="A6"/>
          <w:sz w:val="28"/>
          <w:szCs w:val="28"/>
        </w:rPr>
        <w:t>If the property is large, hoteliers may need to compensate with more workers, yet smaller properties may require less people per department. This system helps identify roles and duties, allowing your staff to perform their best work. It is also a strategy or major review established by a business owner to help clearly define the tasks and activities of each department, bringing order to all parts of the hotel.</w:t>
      </w:r>
    </w:p>
    <w:p w14:paraId="7DBFB82D" w14:textId="5F44B0DA" w:rsidR="0060779B" w:rsidRPr="00EE00CA" w:rsidRDefault="0060779B" w:rsidP="00004496">
      <w:pPr>
        <w:rPr>
          <w:rFonts w:asciiTheme="minorHAnsi" w:hAnsiTheme="minorHAnsi" w:cstheme="minorHAnsi"/>
          <w:color w:val="595959" w:themeColor="text1" w:themeTint="A6"/>
          <w:sz w:val="28"/>
          <w:szCs w:val="28"/>
        </w:rPr>
      </w:pPr>
      <w:r w:rsidRPr="00EE00CA">
        <w:rPr>
          <w:rFonts w:asciiTheme="minorHAnsi" w:hAnsiTheme="minorHAnsi" w:cstheme="minorHAnsi"/>
          <w:color w:val="F2F2F2" w:themeColor="background1" w:themeShade="F2"/>
          <w:sz w:val="28"/>
          <w:szCs w:val="28"/>
          <w:highlight w:val="black"/>
        </w:rPr>
        <w:t>Organisational Culture?</w:t>
      </w:r>
      <w:r w:rsidRPr="00EE00CA">
        <w:rPr>
          <w:rFonts w:asciiTheme="minorHAnsi" w:hAnsiTheme="minorHAnsi" w:cstheme="minorHAnsi"/>
          <w:color w:val="F2F2F2" w:themeColor="background1" w:themeShade="F2"/>
          <w:sz w:val="28"/>
          <w:szCs w:val="28"/>
        </w:rPr>
        <w:t xml:space="preserve"> </w:t>
      </w:r>
      <w:r w:rsidRPr="00EE00CA">
        <w:rPr>
          <w:rFonts w:asciiTheme="minorHAnsi" w:hAnsiTheme="minorHAnsi" w:cstheme="minorHAnsi"/>
          <w:color w:val="595959" w:themeColor="text1" w:themeTint="A6"/>
          <w:sz w:val="28"/>
          <w:szCs w:val="28"/>
        </w:rPr>
        <w:t xml:space="preserve">Culture emerges anywhere societies are living and working together. Organisational culture encompasses the ideas, values, and attitudes that characterise an organisation. Organisational culture, like all cultures, evolves naturally, </w:t>
      </w:r>
      <w:r w:rsidRPr="00EE00CA">
        <w:rPr>
          <w:rFonts w:asciiTheme="minorHAnsi" w:hAnsiTheme="minorHAnsi" w:cstheme="minorHAnsi"/>
          <w:color w:val="595959" w:themeColor="text1" w:themeTint="A6"/>
          <w:sz w:val="28"/>
          <w:szCs w:val="28"/>
        </w:rPr>
        <w:t>whether</w:t>
      </w:r>
      <w:r w:rsidRPr="00EE00CA">
        <w:rPr>
          <w:rFonts w:asciiTheme="minorHAnsi" w:hAnsiTheme="minorHAnsi" w:cstheme="minorHAnsi"/>
          <w:color w:val="595959" w:themeColor="text1" w:themeTint="A6"/>
          <w:sz w:val="28"/>
          <w:szCs w:val="28"/>
        </w:rPr>
        <w:t xml:space="preserve"> it remains intact</w:t>
      </w:r>
      <w:r w:rsidR="0065336F" w:rsidRPr="00EE00CA">
        <w:rPr>
          <w:rFonts w:asciiTheme="minorHAnsi" w:hAnsiTheme="minorHAnsi" w:cstheme="minorHAnsi"/>
          <w:color w:val="595959" w:themeColor="text1" w:themeTint="A6"/>
          <w:sz w:val="28"/>
          <w:szCs w:val="28"/>
        </w:rPr>
        <w:t xml:space="preserve"> or not, b</w:t>
      </w:r>
      <w:r w:rsidRPr="00EE00CA">
        <w:rPr>
          <w:rFonts w:asciiTheme="minorHAnsi" w:hAnsiTheme="minorHAnsi" w:cstheme="minorHAnsi"/>
          <w:color w:val="595959" w:themeColor="text1" w:themeTint="A6"/>
          <w:sz w:val="28"/>
          <w:szCs w:val="28"/>
        </w:rPr>
        <w:t xml:space="preserve">ecause hospitality professionals serve people, every interaction between them and your business provides, your consumers, and a taste of what your company is </w:t>
      </w:r>
      <w:r w:rsidRPr="00EE00CA">
        <w:rPr>
          <w:rFonts w:asciiTheme="minorHAnsi" w:hAnsiTheme="minorHAnsi" w:cstheme="minorHAnsi"/>
          <w:color w:val="595959" w:themeColor="text1" w:themeTint="A6"/>
          <w:sz w:val="28"/>
          <w:szCs w:val="28"/>
        </w:rPr>
        <w:lastRenderedPageBreak/>
        <w:t>all about. Managing your hospitality culture, therefore, is critical if you want to make the proper impression on every visit.</w:t>
      </w:r>
    </w:p>
    <w:p w14:paraId="060462C8" w14:textId="77777777" w:rsidR="00AD2B97" w:rsidRDefault="00AD2B97" w:rsidP="00004496">
      <w:pPr>
        <w:rPr>
          <w:rFonts w:asciiTheme="minorHAnsi" w:hAnsiTheme="minorHAnsi" w:cstheme="minorHAnsi"/>
          <w:sz w:val="36"/>
          <w:szCs w:val="36"/>
        </w:rPr>
      </w:pPr>
    </w:p>
    <w:p w14:paraId="5AFCB2C7" w14:textId="0CC27F2E" w:rsidR="00681E6D" w:rsidRPr="00D631D0" w:rsidRDefault="00D631D0" w:rsidP="00D631D0">
      <w:pPr>
        <w:rPr>
          <w:rFonts w:asciiTheme="minorHAnsi" w:hAnsiTheme="minorHAnsi" w:cstheme="minorHAnsi"/>
          <w:color w:val="595959" w:themeColor="text1" w:themeTint="A6"/>
          <w:sz w:val="36"/>
          <w:szCs w:val="36"/>
        </w:rPr>
      </w:pPr>
      <w:r w:rsidRPr="00D631D0">
        <w:rPr>
          <w:rFonts w:asciiTheme="minorHAnsi" w:hAnsiTheme="minorHAnsi" w:cstheme="minorHAnsi"/>
          <w:color w:val="595959" w:themeColor="text1" w:themeTint="A6"/>
          <w:sz w:val="36"/>
          <w:szCs w:val="36"/>
        </w:rPr>
        <w:t>4.</w:t>
      </w:r>
    </w:p>
    <w:p w14:paraId="37E1AA9C" w14:textId="1B3CA905" w:rsidR="00D631D0" w:rsidRDefault="00D631D0" w:rsidP="00D631D0">
      <w:pPr>
        <w:rPr>
          <w:rFonts w:asciiTheme="minorHAnsi" w:hAnsiTheme="minorHAnsi" w:cstheme="minorHAnsi"/>
          <w:color w:val="595959" w:themeColor="text1" w:themeTint="A6"/>
          <w:sz w:val="28"/>
          <w:szCs w:val="28"/>
        </w:rPr>
      </w:pPr>
      <w:r w:rsidRPr="00D631D0">
        <w:rPr>
          <w:rFonts w:asciiTheme="minorHAnsi" w:hAnsiTheme="minorHAnsi" w:cstheme="minorHAnsi"/>
          <w:color w:val="595959" w:themeColor="text1" w:themeTint="A6"/>
          <w:sz w:val="28"/>
          <w:szCs w:val="28"/>
        </w:rPr>
        <w:t>When people talk about problem-solving abilities, they frequently mean the capacity to deal with challenging or unanticipated circumstances at work, as well as complicated business difficulties. Businesses depend on individuals who can appraise both types of events and calmly develop solutions. Problem-solving abilities are prized by companies, they are also extremely valuable in other aspects of life, such as building connections and daily decision-making.</w:t>
      </w:r>
    </w:p>
    <w:p w14:paraId="2A878CF3" w14:textId="77777777" w:rsidR="00EF6BD0" w:rsidRPr="00EF6BD0" w:rsidRDefault="00EF6BD0" w:rsidP="00EF6BD0">
      <w:pPr>
        <w:rPr>
          <w:rFonts w:asciiTheme="minorHAnsi" w:hAnsiTheme="minorHAnsi" w:cstheme="minorHAnsi"/>
          <w:color w:val="595959" w:themeColor="text1" w:themeTint="A6"/>
          <w:sz w:val="28"/>
          <w:szCs w:val="28"/>
        </w:rPr>
      </w:pPr>
      <w:r w:rsidRPr="00EF6BD0">
        <w:rPr>
          <w:rFonts w:asciiTheme="minorHAnsi" w:hAnsiTheme="minorHAnsi" w:cstheme="minorHAnsi"/>
          <w:color w:val="595959" w:themeColor="text1" w:themeTint="A6"/>
          <w:sz w:val="28"/>
          <w:szCs w:val="28"/>
        </w:rPr>
        <w:t>What is the definition of problem-solving skills?</w:t>
      </w:r>
    </w:p>
    <w:p w14:paraId="3BC6EB92" w14:textId="78EB6973" w:rsidR="00EF6BD0" w:rsidRPr="00D631D0" w:rsidRDefault="008A5EF7" w:rsidP="00EF6BD0">
      <w:pPr>
        <w:rPr>
          <w:rFonts w:asciiTheme="minorHAnsi" w:hAnsiTheme="minorHAnsi" w:cstheme="minorHAnsi"/>
          <w:color w:val="595959" w:themeColor="text1" w:themeTint="A6"/>
          <w:sz w:val="28"/>
          <w:szCs w:val="28"/>
        </w:rPr>
      </w:pPr>
      <w:r w:rsidRPr="00EF6BD0">
        <w:rPr>
          <w:rFonts w:asciiTheme="minorHAnsi" w:hAnsiTheme="minorHAnsi" w:cstheme="minorHAnsi"/>
          <w:color w:val="595959" w:themeColor="text1" w:themeTint="A6"/>
          <w:sz w:val="28"/>
          <w:szCs w:val="28"/>
        </w:rPr>
        <w:t>Are</w:t>
      </w:r>
      <w:r w:rsidR="00EF6BD0" w:rsidRPr="00EF6BD0">
        <w:rPr>
          <w:rFonts w:asciiTheme="minorHAnsi" w:hAnsiTheme="minorHAnsi" w:cstheme="minorHAnsi"/>
          <w:color w:val="595959" w:themeColor="text1" w:themeTint="A6"/>
          <w:sz w:val="28"/>
          <w:szCs w:val="28"/>
        </w:rPr>
        <w:t xml:space="preserve"> the abilities to assist you to identify the cause of an issue and devise an appropriate solution. Although problem solving is frequently recognised as a distinct ability. Is essential in every job, at every level. As a result, successful problem-solving may need industry- or job-specific technical abilities such as interaction, imaginative thinking, collaboration, analysis, and active listening.</w:t>
      </w:r>
    </w:p>
    <w:p w14:paraId="2FA73DFD" w14:textId="77777777" w:rsidR="004E50BE" w:rsidRDefault="004E50BE" w:rsidP="008A5EF7">
      <w:pPr>
        <w:ind w:left="360"/>
        <w:jc w:val="center"/>
        <w:rPr>
          <w:rFonts w:asciiTheme="minorHAnsi" w:hAnsiTheme="minorHAnsi" w:cstheme="minorHAnsi"/>
          <w:b/>
          <w:bCs/>
          <w:sz w:val="36"/>
          <w:szCs w:val="36"/>
        </w:rPr>
      </w:pPr>
    </w:p>
    <w:p w14:paraId="78C07043" w14:textId="4EA4673E" w:rsidR="008A5EF7" w:rsidRDefault="008A5EF7" w:rsidP="008A5EF7">
      <w:pPr>
        <w:ind w:left="360"/>
        <w:jc w:val="center"/>
        <w:rPr>
          <w:rFonts w:asciiTheme="minorHAnsi" w:hAnsiTheme="minorHAnsi" w:cstheme="minorHAnsi"/>
          <w:b/>
          <w:bCs/>
          <w:sz w:val="36"/>
          <w:szCs w:val="36"/>
        </w:rPr>
      </w:pPr>
      <w:r>
        <w:rPr>
          <w:rFonts w:asciiTheme="minorHAnsi" w:hAnsiTheme="minorHAnsi" w:cstheme="minorHAnsi"/>
          <w:b/>
          <w:bCs/>
          <w:sz w:val="36"/>
          <w:szCs w:val="36"/>
        </w:rPr>
        <w:t xml:space="preserve">Conclusion </w:t>
      </w:r>
    </w:p>
    <w:p w14:paraId="7DDE5CC2" w14:textId="77777777" w:rsidR="004D4BA1" w:rsidRPr="004D4BA1" w:rsidRDefault="004D4BA1" w:rsidP="004D4BA1">
      <w:pPr>
        <w:rPr>
          <w:rFonts w:asciiTheme="minorHAnsi" w:hAnsiTheme="minorHAnsi" w:cstheme="minorHAnsi"/>
          <w:b/>
          <w:bCs/>
          <w:sz w:val="28"/>
          <w:szCs w:val="28"/>
        </w:rPr>
      </w:pPr>
    </w:p>
    <w:p w14:paraId="5780951B" w14:textId="77777777" w:rsidR="00E96325" w:rsidRPr="00E96325" w:rsidRDefault="004D4BA1" w:rsidP="00E96325">
      <w:pPr>
        <w:rPr>
          <w:rFonts w:asciiTheme="minorHAnsi" w:eastAsia="Times New Roman" w:hAnsiTheme="minorHAnsi" w:cstheme="minorHAnsi"/>
          <w:color w:val="595959" w:themeColor="text1" w:themeTint="A6"/>
          <w:sz w:val="28"/>
          <w:szCs w:val="28"/>
          <w:lang w:eastAsia="en-GB"/>
        </w:rPr>
      </w:pPr>
      <w:r w:rsidRPr="004D4BA1">
        <w:rPr>
          <w:rFonts w:asciiTheme="minorHAnsi" w:eastAsia="Times New Roman" w:hAnsiTheme="minorHAnsi" w:cstheme="minorHAnsi"/>
          <w:color w:val="595959" w:themeColor="text1" w:themeTint="A6"/>
          <w:sz w:val="28"/>
          <w:szCs w:val="28"/>
          <w:lang w:eastAsia="en-GB"/>
        </w:rPr>
        <w:t>The goal of this study is to be investigating the prospective roles of training experts in the hotel sector, and to have and see the knowledge way of skills and feature to be a good hotel front desk, by also highlighting the good quality for a front desk team member</w:t>
      </w:r>
      <w:r w:rsidR="00E96325">
        <w:rPr>
          <w:rFonts w:asciiTheme="minorHAnsi" w:eastAsia="Times New Roman" w:hAnsiTheme="minorHAnsi" w:cstheme="minorHAnsi"/>
          <w:color w:val="595959" w:themeColor="text1" w:themeTint="A6"/>
          <w:sz w:val="28"/>
          <w:szCs w:val="28"/>
          <w:lang w:eastAsia="en-GB"/>
        </w:rPr>
        <w:t xml:space="preserve">. </w:t>
      </w:r>
      <w:r w:rsidR="00E96325" w:rsidRPr="00E96325">
        <w:rPr>
          <w:rFonts w:asciiTheme="minorHAnsi" w:eastAsia="Times New Roman" w:hAnsiTheme="minorHAnsi" w:cstheme="minorHAnsi"/>
          <w:color w:val="595959" w:themeColor="text1" w:themeTint="A6"/>
          <w:sz w:val="28"/>
          <w:szCs w:val="28"/>
          <w:lang w:eastAsia="en-GB"/>
        </w:rPr>
        <w:t xml:space="preserve">Having the desire to learn or ambition to ask questions about a difficult circumstance is the first step in identifying a problem and then finding a solution. </w:t>
      </w:r>
    </w:p>
    <w:p w14:paraId="7AE52032" w14:textId="36B54200" w:rsidR="00E96325" w:rsidRPr="00E96325" w:rsidRDefault="00E96325" w:rsidP="00E96325">
      <w:pPr>
        <w:rPr>
          <w:rFonts w:asciiTheme="minorHAnsi" w:eastAsia="Times New Roman" w:hAnsiTheme="minorHAnsi" w:cstheme="minorHAnsi"/>
          <w:color w:val="595959" w:themeColor="text1" w:themeTint="A6"/>
          <w:sz w:val="28"/>
          <w:szCs w:val="28"/>
          <w:lang w:eastAsia="en-GB"/>
        </w:rPr>
      </w:pPr>
      <w:r w:rsidRPr="00E96325">
        <w:rPr>
          <w:rFonts w:asciiTheme="minorHAnsi" w:eastAsia="Times New Roman" w:hAnsiTheme="minorHAnsi" w:cstheme="minorHAnsi"/>
          <w:color w:val="595959" w:themeColor="text1" w:themeTint="A6"/>
          <w:sz w:val="28"/>
          <w:szCs w:val="28"/>
          <w:lang w:eastAsia="en-GB"/>
        </w:rPr>
        <w:t xml:space="preserve">In the hotel sector, communication plays a critical role. Prioritise your contact with your guests; make sure they have clear and accurate information; answer their questions and requests right away; and take care of any problems or difficulties that could come up while they are there in person, online reviews, (negative or </w:t>
      </w:r>
      <w:r w:rsidRPr="00E96325">
        <w:rPr>
          <w:rFonts w:asciiTheme="minorHAnsi" w:eastAsia="Times New Roman" w:hAnsiTheme="minorHAnsi" w:cstheme="minorHAnsi"/>
          <w:color w:val="595959" w:themeColor="text1" w:themeTint="A6"/>
          <w:sz w:val="28"/>
          <w:szCs w:val="28"/>
          <w:lang w:eastAsia="en-GB"/>
        </w:rPr>
        <w:t>positive) social</w:t>
      </w:r>
      <w:r w:rsidRPr="00E96325">
        <w:rPr>
          <w:rFonts w:asciiTheme="minorHAnsi" w:eastAsia="Times New Roman" w:hAnsiTheme="minorHAnsi" w:cstheme="minorHAnsi"/>
          <w:color w:val="595959" w:themeColor="text1" w:themeTint="A6"/>
          <w:sz w:val="28"/>
          <w:szCs w:val="28"/>
          <w:lang w:eastAsia="en-GB"/>
        </w:rPr>
        <w:t xml:space="preserve"> media and many more. </w:t>
      </w:r>
      <w:r w:rsidRPr="00E96325">
        <w:rPr>
          <w:rFonts w:asciiTheme="minorHAnsi" w:eastAsia="Times New Roman" w:hAnsiTheme="minorHAnsi" w:cstheme="minorHAnsi"/>
          <w:color w:val="595959" w:themeColor="text1" w:themeTint="A6"/>
          <w:sz w:val="28"/>
          <w:szCs w:val="28"/>
          <w:lang w:eastAsia="en-GB"/>
        </w:rPr>
        <w:t>All</w:t>
      </w:r>
      <w:r w:rsidRPr="00E96325">
        <w:rPr>
          <w:rFonts w:asciiTheme="minorHAnsi" w:eastAsia="Times New Roman" w:hAnsiTheme="minorHAnsi" w:cstheme="minorHAnsi"/>
          <w:color w:val="595959" w:themeColor="text1" w:themeTint="A6"/>
          <w:sz w:val="28"/>
          <w:szCs w:val="28"/>
          <w:lang w:eastAsia="en-GB"/>
        </w:rPr>
        <w:t xml:space="preserve"> these things can have a big impact on </w:t>
      </w:r>
      <w:r w:rsidRPr="00E96325">
        <w:rPr>
          <w:rFonts w:asciiTheme="minorHAnsi" w:eastAsia="Times New Roman" w:hAnsiTheme="minorHAnsi" w:cstheme="minorHAnsi"/>
          <w:color w:val="595959" w:themeColor="text1" w:themeTint="A6"/>
          <w:sz w:val="28"/>
          <w:szCs w:val="28"/>
          <w:lang w:eastAsia="en-GB"/>
        </w:rPr>
        <w:t>businesses</w:t>
      </w:r>
      <w:r w:rsidRPr="00E96325">
        <w:rPr>
          <w:rFonts w:asciiTheme="minorHAnsi" w:eastAsia="Times New Roman" w:hAnsiTheme="minorHAnsi" w:cstheme="minorHAnsi"/>
          <w:color w:val="595959" w:themeColor="text1" w:themeTint="A6"/>
          <w:sz w:val="28"/>
          <w:szCs w:val="28"/>
          <w:lang w:eastAsia="en-GB"/>
        </w:rPr>
        <w:t xml:space="preserve"> with future profitability.</w:t>
      </w:r>
    </w:p>
    <w:p w14:paraId="21B1A244" w14:textId="431113E0" w:rsidR="004D4BA1" w:rsidRPr="004D4BA1" w:rsidRDefault="00E96325" w:rsidP="00E96325">
      <w:pPr>
        <w:rPr>
          <w:rFonts w:asciiTheme="minorHAnsi" w:eastAsia="Times New Roman" w:hAnsiTheme="minorHAnsi" w:cstheme="minorHAnsi"/>
          <w:color w:val="595959" w:themeColor="text1" w:themeTint="A6"/>
          <w:sz w:val="28"/>
          <w:szCs w:val="28"/>
          <w:lang w:eastAsia="en-GB"/>
        </w:rPr>
      </w:pPr>
      <w:r w:rsidRPr="00E96325">
        <w:rPr>
          <w:rFonts w:asciiTheme="minorHAnsi" w:eastAsia="Times New Roman" w:hAnsiTheme="minorHAnsi" w:cstheme="minorHAnsi"/>
          <w:color w:val="595959" w:themeColor="text1" w:themeTint="A6"/>
          <w:sz w:val="28"/>
          <w:szCs w:val="28"/>
          <w:lang w:eastAsia="en-GB"/>
        </w:rPr>
        <w:t>The study specifically identifies effective strategies meant to meet the actual demands of workers in the hospitality industry in terms of growth.</w:t>
      </w:r>
    </w:p>
    <w:p w14:paraId="56AE3CCE" w14:textId="77777777" w:rsidR="008A5EF7" w:rsidRDefault="008A5EF7" w:rsidP="004D4BA1">
      <w:pPr>
        <w:ind w:left="360"/>
        <w:rPr>
          <w:rFonts w:asciiTheme="minorHAnsi" w:hAnsiTheme="minorHAnsi" w:cstheme="minorHAnsi"/>
          <w:b/>
          <w:bCs/>
          <w:sz w:val="36"/>
          <w:szCs w:val="36"/>
        </w:rPr>
      </w:pPr>
    </w:p>
    <w:p w14:paraId="67899DEA" w14:textId="77777777" w:rsidR="008050DF" w:rsidRDefault="008050DF" w:rsidP="008050DF">
      <w:pPr>
        <w:ind w:left="360"/>
        <w:rPr>
          <w:rFonts w:asciiTheme="minorHAnsi" w:hAnsiTheme="minorHAnsi" w:cstheme="minorHAnsi"/>
          <w:b/>
          <w:bCs/>
          <w:sz w:val="36"/>
          <w:szCs w:val="36"/>
        </w:rPr>
      </w:pPr>
    </w:p>
    <w:p w14:paraId="2DD2B56F" w14:textId="1F894814" w:rsidR="008050DF" w:rsidRPr="008050DF" w:rsidRDefault="008050DF" w:rsidP="008050DF">
      <w:pPr>
        <w:ind w:left="360"/>
        <w:rPr>
          <w:rFonts w:asciiTheme="minorHAnsi" w:hAnsiTheme="minorHAnsi" w:cstheme="minorHAnsi"/>
          <w:b/>
          <w:bCs/>
          <w:sz w:val="36"/>
          <w:szCs w:val="36"/>
        </w:rPr>
      </w:pPr>
      <w:r w:rsidRPr="008050DF">
        <w:rPr>
          <w:rFonts w:asciiTheme="minorHAnsi" w:hAnsiTheme="minorHAnsi" w:cstheme="minorHAnsi"/>
          <w:b/>
          <w:bCs/>
          <w:sz w:val="36"/>
          <w:szCs w:val="36"/>
        </w:rPr>
        <w:t xml:space="preserve">Reference </w:t>
      </w:r>
    </w:p>
    <w:p w14:paraId="67C422A3" w14:textId="26CF697E" w:rsidR="008050DF" w:rsidRPr="003A5D3B" w:rsidRDefault="008050DF"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Les Roches (2022). </w:t>
      </w:r>
      <w:r w:rsidRPr="003A5D3B">
        <w:rPr>
          <w:rFonts w:asciiTheme="minorHAnsi" w:hAnsiTheme="minorHAnsi" w:cstheme="minorHAnsi"/>
          <w:i/>
          <w:iCs/>
          <w:color w:val="595959" w:themeColor="text1" w:themeTint="A6"/>
          <w:sz w:val="28"/>
          <w:szCs w:val="28"/>
        </w:rPr>
        <w:t>Communication skills in the hospitality industry</w:t>
      </w:r>
      <w:r w:rsidRPr="003A5D3B">
        <w:rPr>
          <w:rFonts w:asciiTheme="minorHAnsi" w:hAnsiTheme="minorHAnsi" w:cstheme="minorHAnsi"/>
          <w:color w:val="595959" w:themeColor="text1" w:themeTint="A6"/>
          <w:sz w:val="28"/>
          <w:szCs w:val="28"/>
        </w:rPr>
        <w:t>. [online] Les Roches. Available at: https://lesroches.edu/blog/communication-skills-in-hospitality-industry/.</w:t>
      </w:r>
    </w:p>
    <w:p w14:paraId="5E7B9D21" w14:textId="46973425" w:rsidR="002C5218" w:rsidRPr="003A5D3B" w:rsidRDefault="002C5218" w:rsidP="008050DF">
      <w:pPr>
        <w:ind w:left="360"/>
        <w:rPr>
          <w:rFonts w:asciiTheme="minorHAnsi" w:hAnsiTheme="minorHAnsi" w:cstheme="minorHAnsi"/>
          <w:color w:val="595959" w:themeColor="text1" w:themeTint="A6"/>
          <w:sz w:val="28"/>
          <w:szCs w:val="28"/>
        </w:rPr>
      </w:pPr>
      <w:proofErr w:type="spellStart"/>
      <w:r w:rsidRPr="003A5D3B">
        <w:rPr>
          <w:rFonts w:asciiTheme="minorHAnsi" w:hAnsiTheme="minorHAnsi" w:cstheme="minorHAnsi"/>
          <w:color w:val="595959" w:themeColor="text1" w:themeTint="A6"/>
          <w:sz w:val="28"/>
          <w:szCs w:val="28"/>
        </w:rPr>
        <w:t>Daoust</w:t>
      </w:r>
      <w:proofErr w:type="spellEnd"/>
      <w:r w:rsidRPr="003A5D3B">
        <w:rPr>
          <w:rFonts w:asciiTheme="minorHAnsi" w:hAnsiTheme="minorHAnsi" w:cstheme="minorHAnsi"/>
          <w:color w:val="595959" w:themeColor="text1" w:themeTint="A6"/>
          <w:sz w:val="28"/>
          <w:szCs w:val="28"/>
        </w:rPr>
        <w:t>, C. (2021). </w:t>
      </w:r>
      <w:r w:rsidRPr="003A5D3B">
        <w:rPr>
          <w:rFonts w:asciiTheme="minorHAnsi" w:hAnsiTheme="minorHAnsi" w:cstheme="minorHAnsi"/>
          <w:i/>
          <w:iCs/>
          <w:color w:val="595959" w:themeColor="text1" w:themeTint="A6"/>
          <w:sz w:val="28"/>
          <w:szCs w:val="28"/>
        </w:rPr>
        <w:t>The importance of customer service in the hospitality industry</w:t>
      </w:r>
      <w:r w:rsidRPr="003A5D3B">
        <w:rPr>
          <w:rFonts w:asciiTheme="minorHAnsi" w:hAnsiTheme="minorHAnsi" w:cstheme="minorHAnsi"/>
          <w:color w:val="595959" w:themeColor="text1" w:themeTint="A6"/>
          <w:sz w:val="28"/>
          <w:szCs w:val="28"/>
        </w:rPr>
        <w:t xml:space="preserve">. [online] </w:t>
      </w:r>
      <w:proofErr w:type="spellStart"/>
      <w:r w:rsidRPr="003A5D3B">
        <w:rPr>
          <w:rFonts w:asciiTheme="minorHAnsi" w:hAnsiTheme="minorHAnsi" w:cstheme="minorHAnsi"/>
          <w:color w:val="595959" w:themeColor="text1" w:themeTint="A6"/>
          <w:sz w:val="28"/>
          <w:szCs w:val="28"/>
        </w:rPr>
        <w:t>Hotello</w:t>
      </w:r>
      <w:proofErr w:type="spellEnd"/>
      <w:r w:rsidRPr="003A5D3B">
        <w:rPr>
          <w:rFonts w:asciiTheme="minorHAnsi" w:hAnsiTheme="minorHAnsi" w:cstheme="minorHAnsi"/>
          <w:color w:val="595959" w:themeColor="text1" w:themeTint="A6"/>
          <w:sz w:val="28"/>
          <w:szCs w:val="28"/>
        </w:rPr>
        <w:t>. Available at: https://hotello.com/en/customer-service-hotels/#:~:text=The%20mission%20of%20the%20customer.</w:t>
      </w:r>
      <w:r w:rsidR="00C454BB" w:rsidRPr="003A5D3B">
        <w:rPr>
          <w:rFonts w:asciiTheme="minorHAnsi" w:hAnsiTheme="minorHAnsi" w:cstheme="minorHAnsi"/>
          <w:color w:val="595959" w:themeColor="text1" w:themeTint="A6"/>
          <w:sz w:val="28"/>
          <w:szCs w:val="28"/>
        </w:rPr>
        <w:t xml:space="preserve"> </w:t>
      </w:r>
    </w:p>
    <w:p w14:paraId="7902867C" w14:textId="74E8F25F" w:rsidR="00C454BB" w:rsidRPr="003A5D3B" w:rsidRDefault="00372F31"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Cornell, J. (2022). </w:t>
      </w:r>
      <w:r w:rsidRPr="003A5D3B">
        <w:rPr>
          <w:rFonts w:asciiTheme="minorHAnsi" w:hAnsiTheme="minorHAnsi" w:cstheme="minorHAnsi"/>
          <w:i/>
          <w:iCs/>
          <w:color w:val="595959" w:themeColor="text1" w:themeTint="A6"/>
          <w:sz w:val="28"/>
          <w:szCs w:val="28"/>
        </w:rPr>
        <w:t>What is Hotel Customer Service?</w:t>
      </w:r>
      <w:r w:rsidRPr="003A5D3B">
        <w:rPr>
          <w:rFonts w:asciiTheme="minorHAnsi" w:hAnsiTheme="minorHAnsi" w:cstheme="minorHAnsi"/>
          <w:color w:val="595959" w:themeColor="text1" w:themeTint="A6"/>
          <w:sz w:val="28"/>
          <w:szCs w:val="28"/>
        </w:rPr>
        <w:t xml:space="preserve"> [online] </w:t>
      </w:r>
      <w:proofErr w:type="spellStart"/>
      <w:r w:rsidRPr="003A5D3B">
        <w:rPr>
          <w:rFonts w:asciiTheme="minorHAnsi" w:hAnsiTheme="minorHAnsi" w:cstheme="minorHAnsi"/>
          <w:color w:val="595959" w:themeColor="text1" w:themeTint="A6"/>
          <w:sz w:val="28"/>
          <w:szCs w:val="28"/>
        </w:rPr>
        <w:t>ProProfs</w:t>
      </w:r>
      <w:proofErr w:type="spellEnd"/>
      <w:r w:rsidRPr="003A5D3B">
        <w:rPr>
          <w:rFonts w:asciiTheme="minorHAnsi" w:hAnsiTheme="minorHAnsi" w:cstheme="minorHAnsi"/>
          <w:color w:val="595959" w:themeColor="text1" w:themeTint="A6"/>
          <w:sz w:val="28"/>
          <w:szCs w:val="28"/>
        </w:rPr>
        <w:t xml:space="preserve"> Help Desk Blog. Available at: https://www.proprofsdesk.com/blog/hotel-customer-service/.</w:t>
      </w:r>
    </w:p>
    <w:p w14:paraId="1CE9E6DB" w14:textId="4E87F52D" w:rsidR="004E50BE" w:rsidRPr="004E50BE" w:rsidRDefault="004E50BE" w:rsidP="004E50BE">
      <w:pPr>
        <w:ind w:left="360"/>
        <w:rPr>
          <w:rFonts w:asciiTheme="minorHAnsi" w:hAnsiTheme="minorHAnsi" w:cstheme="minorHAnsi"/>
          <w:color w:val="595959" w:themeColor="text1" w:themeTint="A6"/>
          <w:sz w:val="28"/>
          <w:szCs w:val="28"/>
        </w:rPr>
      </w:pPr>
      <w:r w:rsidRPr="004E50BE">
        <w:rPr>
          <w:rFonts w:asciiTheme="minorHAnsi" w:hAnsiTheme="minorHAnsi" w:cstheme="minorHAnsi"/>
          <w:color w:val="595959" w:themeColor="text1" w:themeTint="A6"/>
          <w:sz w:val="28"/>
          <w:szCs w:val="28"/>
        </w:rPr>
        <w:t>4 (2016). </w:t>
      </w:r>
      <w:r w:rsidRPr="004E50BE">
        <w:rPr>
          <w:rFonts w:asciiTheme="minorHAnsi" w:hAnsiTheme="minorHAnsi" w:cstheme="minorHAnsi"/>
          <w:i/>
          <w:iCs/>
          <w:color w:val="595959" w:themeColor="text1" w:themeTint="A6"/>
          <w:sz w:val="28"/>
          <w:szCs w:val="28"/>
        </w:rPr>
        <w:t xml:space="preserve">Hotel Customer Service </w:t>
      </w:r>
      <w:r w:rsidRPr="003A5D3B">
        <w:rPr>
          <w:rFonts w:asciiTheme="minorHAnsi" w:hAnsiTheme="minorHAnsi" w:cstheme="minorHAnsi"/>
          <w:i/>
          <w:iCs/>
          <w:color w:val="595959" w:themeColor="text1" w:themeTint="A6"/>
          <w:sz w:val="28"/>
          <w:szCs w:val="28"/>
        </w:rPr>
        <w:t>for</w:t>
      </w:r>
      <w:r w:rsidRPr="004E50BE">
        <w:rPr>
          <w:rFonts w:asciiTheme="minorHAnsi" w:hAnsiTheme="minorHAnsi" w:cstheme="minorHAnsi"/>
          <w:i/>
          <w:iCs/>
          <w:color w:val="595959" w:themeColor="text1" w:themeTint="A6"/>
          <w:sz w:val="28"/>
          <w:szCs w:val="28"/>
        </w:rPr>
        <w:t xml:space="preserve"> Best Customer Experience</w:t>
      </w:r>
      <w:r w:rsidRPr="004E50BE">
        <w:rPr>
          <w:rFonts w:asciiTheme="minorHAnsi" w:hAnsiTheme="minorHAnsi" w:cstheme="minorHAnsi"/>
          <w:color w:val="595959" w:themeColor="text1" w:themeTint="A6"/>
          <w:sz w:val="28"/>
          <w:szCs w:val="28"/>
        </w:rPr>
        <w:t>. [online] Zendesk. Available at: https://www.zendesk.co.uk/service/ticketing-system/hotel-customer-service/#:~:text=Hotel%20customer%20service%20is%20the [Accessed 29 Feb. 2024].</w:t>
      </w:r>
    </w:p>
    <w:p w14:paraId="208D97B4" w14:textId="15EE164B" w:rsidR="00250EC1" w:rsidRPr="003A5D3B" w:rsidRDefault="00986902"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Kaushik,</w:t>
      </w:r>
      <w:r w:rsidR="002D4495" w:rsidRPr="003A5D3B">
        <w:rPr>
          <w:rFonts w:asciiTheme="minorHAnsi" w:hAnsiTheme="minorHAnsi" w:cstheme="minorHAnsi"/>
          <w:color w:val="595959" w:themeColor="text1" w:themeTint="A6"/>
          <w:sz w:val="28"/>
          <w:szCs w:val="28"/>
        </w:rPr>
        <w:t xml:space="preserve"> V. (2022). </w:t>
      </w:r>
      <w:r w:rsidR="002D4495" w:rsidRPr="003A5D3B">
        <w:rPr>
          <w:rFonts w:asciiTheme="minorHAnsi" w:hAnsiTheme="minorHAnsi" w:cstheme="minorHAnsi"/>
          <w:i/>
          <w:iCs/>
          <w:color w:val="595959" w:themeColor="text1" w:themeTint="A6"/>
          <w:sz w:val="28"/>
          <w:szCs w:val="28"/>
        </w:rPr>
        <w:t>9 Strategies to Master Guest Communication at Your Hotel</w:t>
      </w:r>
      <w:r w:rsidR="002D4495" w:rsidRPr="003A5D3B">
        <w:rPr>
          <w:rFonts w:asciiTheme="minorHAnsi" w:hAnsiTheme="minorHAnsi" w:cstheme="minorHAnsi"/>
          <w:color w:val="595959" w:themeColor="text1" w:themeTint="A6"/>
          <w:sz w:val="28"/>
          <w:szCs w:val="28"/>
        </w:rPr>
        <w:t xml:space="preserve">. [online] </w:t>
      </w:r>
      <w:proofErr w:type="spellStart"/>
      <w:r w:rsidR="002D4495" w:rsidRPr="003A5D3B">
        <w:rPr>
          <w:rFonts w:asciiTheme="minorHAnsi" w:hAnsiTheme="minorHAnsi" w:cstheme="minorHAnsi"/>
          <w:color w:val="595959" w:themeColor="text1" w:themeTint="A6"/>
          <w:sz w:val="28"/>
          <w:szCs w:val="28"/>
        </w:rPr>
        <w:t>eZee</w:t>
      </w:r>
      <w:proofErr w:type="spellEnd"/>
      <w:r w:rsidR="002D4495" w:rsidRPr="003A5D3B">
        <w:rPr>
          <w:rFonts w:asciiTheme="minorHAnsi" w:hAnsiTheme="minorHAnsi" w:cstheme="minorHAnsi"/>
          <w:color w:val="595959" w:themeColor="text1" w:themeTint="A6"/>
          <w:sz w:val="28"/>
          <w:szCs w:val="28"/>
        </w:rPr>
        <w:t xml:space="preserve"> Absolute. Available at: https://www.ezeeabsolute.com/blog/hotel-guest-communication/</w:t>
      </w:r>
    </w:p>
    <w:p w14:paraId="2A85CD5C" w14:textId="15679E45" w:rsidR="00FA54B4" w:rsidRPr="003A5D3B" w:rsidRDefault="00FA54B4"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Burton, L. (2018). </w:t>
      </w:r>
      <w:r w:rsidRPr="003A5D3B">
        <w:rPr>
          <w:rFonts w:asciiTheme="minorHAnsi" w:hAnsiTheme="minorHAnsi" w:cstheme="minorHAnsi"/>
          <w:i/>
          <w:iCs/>
          <w:color w:val="595959" w:themeColor="text1" w:themeTint="A6"/>
          <w:sz w:val="28"/>
          <w:szCs w:val="28"/>
        </w:rPr>
        <w:t>Top 8 Skills for a Successful Career in...</w:t>
      </w:r>
      <w:r w:rsidRPr="003A5D3B">
        <w:rPr>
          <w:rFonts w:asciiTheme="minorHAnsi" w:hAnsiTheme="minorHAnsi" w:cstheme="minorHAnsi"/>
          <w:color w:val="595959" w:themeColor="text1" w:themeTint="A6"/>
          <w:sz w:val="28"/>
          <w:szCs w:val="28"/>
        </w:rPr>
        <w:t> [online] The Hub | High Speed Training. Available at: https://www.highspeedtraining.co.uk/hub/top-hospitality-skills/</w:t>
      </w:r>
    </w:p>
    <w:p w14:paraId="27684F0C" w14:textId="0DB3B71F" w:rsidR="00D602C2" w:rsidRPr="003A5D3B" w:rsidRDefault="00D602C2" w:rsidP="008050DF">
      <w:pPr>
        <w:ind w:left="360"/>
        <w:rPr>
          <w:rFonts w:asciiTheme="minorHAnsi" w:hAnsiTheme="minorHAnsi" w:cstheme="minorHAnsi"/>
          <w:color w:val="595959" w:themeColor="text1" w:themeTint="A6"/>
          <w:sz w:val="28"/>
          <w:szCs w:val="28"/>
        </w:rPr>
      </w:pPr>
      <w:proofErr w:type="spellStart"/>
      <w:r w:rsidRPr="003A5D3B">
        <w:rPr>
          <w:rFonts w:asciiTheme="minorHAnsi" w:hAnsiTheme="minorHAnsi" w:cstheme="minorHAnsi"/>
          <w:color w:val="595959" w:themeColor="text1" w:themeTint="A6"/>
          <w:sz w:val="28"/>
          <w:szCs w:val="28"/>
        </w:rPr>
        <w:t>Lacalle</w:t>
      </w:r>
      <w:proofErr w:type="spellEnd"/>
      <w:r w:rsidRPr="003A5D3B">
        <w:rPr>
          <w:rFonts w:asciiTheme="minorHAnsi" w:hAnsiTheme="minorHAnsi" w:cstheme="minorHAnsi"/>
          <w:color w:val="595959" w:themeColor="text1" w:themeTint="A6"/>
          <w:sz w:val="28"/>
          <w:szCs w:val="28"/>
        </w:rPr>
        <w:t>, E. (2022). </w:t>
      </w:r>
      <w:r w:rsidRPr="003A5D3B">
        <w:rPr>
          <w:rFonts w:asciiTheme="minorHAnsi" w:hAnsiTheme="minorHAnsi" w:cstheme="minorHAnsi"/>
          <w:i/>
          <w:iCs/>
          <w:color w:val="595959" w:themeColor="text1" w:themeTint="A6"/>
          <w:sz w:val="28"/>
          <w:szCs w:val="28"/>
        </w:rPr>
        <w:t>Typical hotel organizational structure | Mews blog</w:t>
      </w:r>
      <w:r w:rsidRPr="003A5D3B">
        <w:rPr>
          <w:rFonts w:asciiTheme="minorHAnsi" w:hAnsiTheme="minorHAnsi" w:cstheme="minorHAnsi"/>
          <w:color w:val="595959" w:themeColor="text1" w:themeTint="A6"/>
          <w:sz w:val="28"/>
          <w:szCs w:val="28"/>
        </w:rPr>
        <w:t>. [online] www.mews.com. Available at: https://www.mews.com/en/blog/hotel-organizational-structure#:~:text=Conclusion-</w:t>
      </w:r>
      <w:r w:rsidR="00C40608" w:rsidRPr="003A5D3B">
        <w:rPr>
          <w:rFonts w:asciiTheme="minorHAnsi" w:hAnsiTheme="minorHAnsi" w:cstheme="minorHAnsi"/>
          <w:color w:val="595959" w:themeColor="text1" w:themeTint="A6"/>
          <w:sz w:val="28"/>
          <w:szCs w:val="28"/>
        </w:rPr>
        <w:t xml:space="preserve"> </w:t>
      </w:r>
    </w:p>
    <w:p w14:paraId="75118FF9" w14:textId="1CDFEA6E" w:rsidR="00C40608" w:rsidRPr="003A5D3B" w:rsidRDefault="00C40608"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root (2023). </w:t>
      </w:r>
      <w:r w:rsidRPr="003A5D3B">
        <w:rPr>
          <w:rFonts w:asciiTheme="minorHAnsi" w:hAnsiTheme="minorHAnsi" w:cstheme="minorHAnsi"/>
          <w:i/>
          <w:iCs/>
          <w:color w:val="595959" w:themeColor="text1" w:themeTint="A6"/>
          <w:sz w:val="28"/>
          <w:szCs w:val="28"/>
        </w:rPr>
        <w:t xml:space="preserve">Why Your Organization Skills Can Lead </w:t>
      </w:r>
      <w:r w:rsidR="00ED0998" w:rsidRPr="003A5D3B">
        <w:rPr>
          <w:rFonts w:asciiTheme="minorHAnsi" w:hAnsiTheme="minorHAnsi" w:cstheme="minorHAnsi"/>
          <w:i/>
          <w:iCs/>
          <w:color w:val="595959" w:themeColor="text1" w:themeTint="A6"/>
          <w:sz w:val="28"/>
          <w:szCs w:val="28"/>
        </w:rPr>
        <w:t>to</w:t>
      </w:r>
      <w:r w:rsidRPr="003A5D3B">
        <w:rPr>
          <w:rFonts w:asciiTheme="minorHAnsi" w:hAnsiTheme="minorHAnsi" w:cstheme="minorHAnsi"/>
          <w:i/>
          <w:iCs/>
          <w:color w:val="595959" w:themeColor="text1" w:themeTint="A6"/>
          <w:sz w:val="28"/>
          <w:szCs w:val="28"/>
        </w:rPr>
        <w:t xml:space="preserve"> A Job </w:t>
      </w:r>
      <w:proofErr w:type="gramStart"/>
      <w:r w:rsidRPr="003A5D3B">
        <w:rPr>
          <w:rFonts w:asciiTheme="minorHAnsi" w:hAnsiTheme="minorHAnsi" w:cstheme="minorHAnsi"/>
          <w:i/>
          <w:iCs/>
          <w:color w:val="595959" w:themeColor="text1" w:themeTint="A6"/>
          <w:sz w:val="28"/>
          <w:szCs w:val="28"/>
        </w:rPr>
        <w:t>In</w:t>
      </w:r>
      <w:proofErr w:type="gramEnd"/>
      <w:r w:rsidRPr="003A5D3B">
        <w:rPr>
          <w:rFonts w:asciiTheme="minorHAnsi" w:hAnsiTheme="minorHAnsi" w:cstheme="minorHAnsi"/>
          <w:i/>
          <w:iCs/>
          <w:color w:val="595959" w:themeColor="text1" w:themeTint="A6"/>
          <w:sz w:val="28"/>
          <w:szCs w:val="28"/>
        </w:rPr>
        <w:t xml:space="preserve"> Hospitality</w:t>
      </w:r>
      <w:r w:rsidRPr="003A5D3B">
        <w:rPr>
          <w:rFonts w:asciiTheme="minorHAnsi" w:hAnsiTheme="minorHAnsi" w:cstheme="minorHAnsi"/>
          <w:color w:val="595959" w:themeColor="text1" w:themeTint="A6"/>
          <w:sz w:val="28"/>
          <w:szCs w:val="28"/>
        </w:rPr>
        <w:t>. [online] The Hotel Industry. Available at: https://www.thehotelindustry.com/find-your-story/why-your-organization-skills-can-lead-to-a-job-in-hospitality/ [Accessed 29 Feb. 2024]</w:t>
      </w:r>
    </w:p>
    <w:p w14:paraId="22280AED" w14:textId="3A2D968A" w:rsidR="00FD1F5F" w:rsidRPr="003A5D3B" w:rsidRDefault="00FD1F5F"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Reinhart, C. (2018). </w:t>
      </w:r>
      <w:r w:rsidRPr="003A5D3B">
        <w:rPr>
          <w:rFonts w:asciiTheme="minorHAnsi" w:hAnsiTheme="minorHAnsi" w:cstheme="minorHAnsi"/>
          <w:i/>
          <w:iCs/>
          <w:color w:val="595959" w:themeColor="text1" w:themeTint="A6"/>
          <w:sz w:val="28"/>
          <w:szCs w:val="28"/>
        </w:rPr>
        <w:t>Organizational Culture in the Hospitality Industry</w:t>
      </w:r>
      <w:r w:rsidRPr="003A5D3B">
        <w:rPr>
          <w:rFonts w:asciiTheme="minorHAnsi" w:hAnsiTheme="minorHAnsi" w:cstheme="minorHAnsi"/>
          <w:color w:val="595959" w:themeColor="text1" w:themeTint="A6"/>
          <w:sz w:val="28"/>
          <w:szCs w:val="28"/>
        </w:rPr>
        <w:t xml:space="preserve">. [online] Chron.com. Available at: </w:t>
      </w:r>
      <w:r w:rsidRPr="003A5D3B">
        <w:rPr>
          <w:rFonts w:asciiTheme="minorHAnsi" w:hAnsiTheme="minorHAnsi" w:cstheme="minorHAnsi"/>
          <w:color w:val="595959" w:themeColor="text1" w:themeTint="A6"/>
          <w:sz w:val="28"/>
          <w:szCs w:val="28"/>
        </w:rPr>
        <w:lastRenderedPageBreak/>
        <w:t>https://smallbusiness.chron.com/organizational-culture-hospitality-industry-12969.html</w:t>
      </w:r>
      <w:r w:rsidR="00CF40E8" w:rsidRPr="003A5D3B">
        <w:rPr>
          <w:rFonts w:asciiTheme="minorHAnsi" w:hAnsiTheme="minorHAnsi" w:cstheme="minorHAnsi"/>
          <w:color w:val="595959" w:themeColor="text1" w:themeTint="A6"/>
          <w:sz w:val="28"/>
          <w:szCs w:val="28"/>
        </w:rPr>
        <w:t xml:space="preserve"> </w:t>
      </w:r>
    </w:p>
    <w:p w14:paraId="25C0EC24" w14:textId="1F3F4ECC" w:rsidR="00CF40E8" w:rsidRPr="003A5D3B" w:rsidRDefault="00CF40E8"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Jennifer</w:t>
      </w:r>
      <w:r w:rsidRPr="003A5D3B">
        <w:rPr>
          <w:rFonts w:asciiTheme="minorHAnsi" w:hAnsiTheme="minorHAnsi" w:cstheme="minorHAnsi"/>
          <w:color w:val="595959" w:themeColor="text1" w:themeTint="A6"/>
          <w:sz w:val="28"/>
          <w:szCs w:val="28"/>
        </w:rPr>
        <w:t>,</w:t>
      </w:r>
      <w:r w:rsidRPr="003A5D3B">
        <w:rPr>
          <w:rFonts w:asciiTheme="minorHAnsi" w:hAnsiTheme="minorHAnsi" w:cstheme="minorHAnsi"/>
          <w:color w:val="595959" w:themeColor="text1" w:themeTint="A6"/>
          <w:sz w:val="28"/>
          <w:szCs w:val="28"/>
        </w:rPr>
        <w:t xml:space="preserve"> H</w:t>
      </w:r>
      <w:r w:rsidRPr="003A5D3B">
        <w:rPr>
          <w:rFonts w:asciiTheme="minorHAnsi" w:hAnsiTheme="minorHAnsi" w:cstheme="minorHAnsi"/>
          <w:color w:val="595959" w:themeColor="text1" w:themeTint="A6"/>
          <w:sz w:val="28"/>
          <w:szCs w:val="28"/>
        </w:rPr>
        <w:t>.</w:t>
      </w:r>
      <w:r w:rsidRPr="003A5D3B">
        <w:rPr>
          <w:rFonts w:asciiTheme="minorHAnsi" w:hAnsiTheme="minorHAnsi" w:cstheme="minorHAnsi"/>
          <w:color w:val="595959" w:themeColor="text1" w:themeTint="A6"/>
          <w:sz w:val="28"/>
          <w:szCs w:val="28"/>
        </w:rPr>
        <w:t xml:space="preserve"> (2018). </w:t>
      </w:r>
      <w:r w:rsidRPr="003A5D3B">
        <w:rPr>
          <w:rFonts w:asciiTheme="minorHAnsi" w:hAnsiTheme="minorHAnsi" w:cstheme="minorHAnsi"/>
          <w:i/>
          <w:iCs/>
          <w:color w:val="595959" w:themeColor="text1" w:themeTint="A6"/>
          <w:sz w:val="28"/>
          <w:szCs w:val="28"/>
        </w:rPr>
        <w:t>Problem-Solving Skills: Definitions and Examples | Indeed.com</w:t>
      </w:r>
      <w:r w:rsidRPr="003A5D3B">
        <w:rPr>
          <w:rFonts w:asciiTheme="minorHAnsi" w:hAnsiTheme="minorHAnsi" w:cstheme="minorHAnsi"/>
          <w:color w:val="595959" w:themeColor="text1" w:themeTint="A6"/>
          <w:sz w:val="28"/>
          <w:szCs w:val="28"/>
        </w:rPr>
        <w:t>. [online] Indeed.com. Available at: https://www.indeed.com/career-advice/resumes-cover-letters/problem-solving-skills.</w:t>
      </w:r>
      <w:r w:rsidR="003373EA" w:rsidRPr="003A5D3B">
        <w:rPr>
          <w:rFonts w:asciiTheme="minorHAnsi" w:hAnsiTheme="minorHAnsi" w:cstheme="minorHAnsi"/>
          <w:color w:val="595959" w:themeColor="text1" w:themeTint="A6"/>
          <w:sz w:val="28"/>
          <w:szCs w:val="28"/>
        </w:rPr>
        <w:t xml:space="preserve"> </w:t>
      </w:r>
    </w:p>
    <w:p w14:paraId="6CEF7342" w14:textId="2757080C" w:rsidR="003373EA" w:rsidRPr="003A5D3B" w:rsidRDefault="003373EA" w:rsidP="008050DF">
      <w:pPr>
        <w:ind w:left="360"/>
        <w:rPr>
          <w:rFonts w:asciiTheme="minorHAnsi" w:hAnsiTheme="minorHAnsi" w:cstheme="minorHAnsi"/>
          <w:color w:val="595959" w:themeColor="text1" w:themeTint="A6"/>
          <w:sz w:val="28"/>
          <w:szCs w:val="28"/>
        </w:rPr>
      </w:pPr>
      <w:r w:rsidRPr="003A5D3B">
        <w:rPr>
          <w:rFonts w:asciiTheme="minorHAnsi" w:hAnsiTheme="minorHAnsi" w:cstheme="minorHAnsi"/>
          <w:color w:val="595959" w:themeColor="text1" w:themeTint="A6"/>
          <w:sz w:val="28"/>
          <w:szCs w:val="28"/>
        </w:rPr>
        <w:t>Karina (2023). </w:t>
      </w:r>
      <w:r w:rsidRPr="003A5D3B">
        <w:rPr>
          <w:rFonts w:asciiTheme="minorHAnsi" w:hAnsiTheme="minorHAnsi" w:cstheme="minorHAnsi"/>
          <w:i/>
          <w:iCs/>
          <w:color w:val="595959" w:themeColor="text1" w:themeTint="A6"/>
          <w:sz w:val="28"/>
          <w:szCs w:val="28"/>
        </w:rPr>
        <w:t>Communication in Hospitality Industry - Skills &amp; Tips 2023</w:t>
      </w:r>
      <w:r w:rsidRPr="003A5D3B">
        <w:rPr>
          <w:rFonts w:asciiTheme="minorHAnsi" w:hAnsiTheme="minorHAnsi" w:cstheme="minorHAnsi"/>
          <w:color w:val="595959" w:themeColor="text1" w:themeTint="A6"/>
          <w:sz w:val="28"/>
          <w:szCs w:val="28"/>
        </w:rPr>
        <w:t>. [online] Complete Hospitality Management. Available at: https://completehospitalitymanagement.com/communication-in-hospitality/.</w:t>
      </w:r>
    </w:p>
    <w:sectPr w:rsidR="003373EA" w:rsidRPr="003A5D3B" w:rsidSect="005171D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4AD3D" w14:textId="77777777" w:rsidR="005171D8" w:rsidRDefault="005171D8" w:rsidP="004D0F63">
      <w:pPr>
        <w:spacing w:after="0" w:line="240" w:lineRule="auto"/>
      </w:pPr>
      <w:r>
        <w:separator/>
      </w:r>
    </w:p>
  </w:endnote>
  <w:endnote w:type="continuationSeparator" w:id="0">
    <w:p w14:paraId="5312AA88" w14:textId="77777777" w:rsidR="005171D8" w:rsidRDefault="005171D8" w:rsidP="004D0F63">
      <w:pPr>
        <w:spacing w:after="0" w:line="240" w:lineRule="auto"/>
      </w:pPr>
      <w:r>
        <w:continuationSeparator/>
      </w:r>
    </w:p>
  </w:endnote>
  <w:endnote w:type="continuationNotice" w:id="1">
    <w:p w14:paraId="3D0E404F" w14:textId="77777777" w:rsidR="005171D8" w:rsidRDefault="005171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55247" w14:textId="77777777" w:rsidR="005171D8" w:rsidRDefault="005171D8" w:rsidP="004D0F63">
      <w:pPr>
        <w:spacing w:after="0" w:line="240" w:lineRule="auto"/>
      </w:pPr>
      <w:r>
        <w:separator/>
      </w:r>
    </w:p>
  </w:footnote>
  <w:footnote w:type="continuationSeparator" w:id="0">
    <w:p w14:paraId="0ADAC672" w14:textId="77777777" w:rsidR="005171D8" w:rsidRDefault="005171D8" w:rsidP="004D0F63">
      <w:pPr>
        <w:spacing w:after="0" w:line="240" w:lineRule="auto"/>
      </w:pPr>
      <w:r>
        <w:continuationSeparator/>
      </w:r>
    </w:p>
  </w:footnote>
  <w:footnote w:type="continuationNotice" w:id="1">
    <w:p w14:paraId="24989B05" w14:textId="77777777" w:rsidR="005171D8" w:rsidRDefault="005171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27C39"/>
    <w:multiLevelType w:val="hybridMultilevel"/>
    <w:tmpl w:val="DB2EF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03F05"/>
    <w:multiLevelType w:val="hybridMultilevel"/>
    <w:tmpl w:val="CDB2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864632577">
    <w:abstractNumId w:val="3"/>
  </w:num>
  <w:num w:numId="4" w16cid:durableId="1929388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4496"/>
    <w:rsid w:val="00004F5E"/>
    <w:rsid w:val="00024458"/>
    <w:rsid w:val="000A096B"/>
    <w:rsid w:val="000A6262"/>
    <w:rsid w:val="000B517A"/>
    <w:rsid w:val="000D597C"/>
    <w:rsid w:val="000D6BE4"/>
    <w:rsid w:val="000F365C"/>
    <w:rsid w:val="001144F5"/>
    <w:rsid w:val="001150F6"/>
    <w:rsid w:val="00137075"/>
    <w:rsid w:val="00145DA4"/>
    <w:rsid w:val="00152083"/>
    <w:rsid w:val="001749FD"/>
    <w:rsid w:val="001B78A6"/>
    <w:rsid w:val="001C1247"/>
    <w:rsid w:val="001D637C"/>
    <w:rsid w:val="001E0DB5"/>
    <w:rsid w:val="001E57A4"/>
    <w:rsid w:val="00212099"/>
    <w:rsid w:val="00216724"/>
    <w:rsid w:val="00250647"/>
    <w:rsid w:val="00250EC1"/>
    <w:rsid w:val="0025587C"/>
    <w:rsid w:val="00261D00"/>
    <w:rsid w:val="00262334"/>
    <w:rsid w:val="002710F2"/>
    <w:rsid w:val="00281DFB"/>
    <w:rsid w:val="00286E30"/>
    <w:rsid w:val="00290482"/>
    <w:rsid w:val="00295AF6"/>
    <w:rsid w:val="002A1EF6"/>
    <w:rsid w:val="002B1223"/>
    <w:rsid w:val="002C5218"/>
    <w:rsid w:val="002D4495"/>
    <w:rsid w:val="002E2275"/>
    <w:rsid w:val="002F4ECA"/>
    <w:rsid w:val="00324E70"/>
    <w:rsid w:val="003252E5"/>
    <w:rsid w:val="0032644A"/>
    <w:rsid w:val="00330917"/>
    <w:rsid w:val="00331837"/>
    <w:rsid w:val="003373EA"/>
    <w:rsid w:val="00357851"/>
    <w:rsid w:val="00372F31"/>
    <w:rsid w:val="00381A68"/>
    <w:rsid w:val="00387094"/>
    <w:rsid w:val="003A5D3B"/>
    <w:rsid w:val="003B202D"/>
    <w:rsid w:val="003B5EEC"/>
    <w:rsid w:val="003B75E2"/>
    <w:rsid w:val="003D4A29"/>
    <w:rsid w:val="003E10A5"/>
    <w:rsid w:val="003E3E17"/>
    <w:rsid w:val="00431326"/>
    <w:rsid w:val="0045538B"/>
    <w:rsid w:val="00460A28"/>
    <w:rsid w:val="004747A1"/>
    <w:rsid w:val="004760C7"/>
    <w:rsid w:val="00491A89"/>
    <w:rsid w:val="004B4E02"/>
    <w:rsid w:val="004D0F63"/>
    <w:rsid w:val="004D39C6"/>
    <w:rsid w:val="004D4BA1"/>
    <w:rsid w:val="004E50BE"/>
    <w:rsid w:val="004F1299"/>
    <w:rsid w:val="00500A26"/>
    <w:rsid w:val="005171D8"/>
    <w:rsid w:val="005277EB"/>
    <w:rsid w:val="00542B79"/>
    <w:rsid w:val="005853F8"/>
    <w:rsid w:val="005915C0"/>
    <w:rsid w:val="00592A7E"/>
    <w:rsid w:val="00594C7D"/>
    <w:rsid w:val="005E74CA"/>
    <w:rsid w:val="005F26B9"/>
    <w:rsid w:val="005F689A"/>
    <w:rsid w:val="0060779B"/>
    <w:rsid w:val="00614EF2"/>
    <w:rsid w:val="00625705"/>
    <w:rsid w:val="0064085E"/>
    <w:rsid w:val="00641D89"/>
    <w:rsid w:val="0064747D"/>
    <w:rsid w:val="00647919"/>
    <w:rsid w:val="0065336F"/>
    <w:rsid w:val="0065409E"/>
    <w:rsid w:val="006675CA"/>
    <w:rsid w:val="00681E6D"/>
    <w:rsid w:val="00690A27"/>
    <w:rsid w:val="00691B59"/>
    <w:rsid w:val="006A3A92"/>
    <w:rsid w:val="006B6681"/>
    <w:rsid w:val="006B76D6"/>
    <w:rsid w:val="006C4DE4"/>
    <w:rsid w:val="0070752F"/>
    <w:rsid w:val="00710802"/>
    <w:rsid w:val="007206D4"/>
    <w:rsid w:val="00720DDF"/>
    <w:rsid w:val="00743846"/>
    <w:rsid w:val="00755A82"/>
    <w:rsid w:val="00772904"/>
    <w:rsid w:val="00786501"/>
    <w:rsid w:val="007952DA"/>
    <w:rsid w:val="007A5CDD"/>
    <w:rsid w:val="007B2F2A"/>
    <w:rsid w:val="007B66C2"/>
    <w:rsid w:val="007D076C"/>
    <w:rsid w:val="007D396E"/>
    <w:rsid w:val="007E47DE"/>
    <w:rsid w:val="007F0352"/>
    <w:rsid w:val="008047D2"/>
    <w:rsid w:val="008050DF"/>
    <w:rsid w:val="00814519"/>
    <w:rsid w:val="0085490D"/>
    <w:rsid w:val="0086599B"/>
    <w:rsid w:val="00874483"/>
    <w:rsid w:val="0089048B"/>
    <w:rsid w:val="008A5EF7"/>
    <w:rsid w:val="008C24A6"/>
    <w:rsid w:val="008D0C56"/>
    <w:rsid w:val="008D4ACA"/>
    <w:rsid w:val="008E26ED"/>
    <w:rsid w:val="008F30C2"/>
    <w:rsid w:val="00906F24"/>
    <w:rsid w:val="00913005"/>
    <w:rsid w:val="00932D61"/>
    <w:rsid w:val="00933078"/>
    <w:rsid w:val="009545C3"/>
    <w:rsid w:val="0097380D"/>
    <w:rsid w:val="00977466"/>
    <w:rsid w:val="00980F7C"/>
    <w:rsid w:val="00986902"/>
    <w:rsid w:val="009926C0"/>
    <w:rsid w:val="00994BF8"/>
    <w:rsid w:val="009964B7"/>
    <w:rsid w:val="009A1D24"/>
    <w:rsid w:val="009A792F"/>
    <w:rsid w:val="009B6B2D"/>
    <w:rsid w:val="009C585A"/>
    <w:rsid w:val="009D0749"/>
    <w:rsid w:val="009D31CA"/>
    <w:rsid w:val="00A02727"/>
    <w:rsid w:val="00A24530"/>
    <w:rsid w:val="00A47229"/>
    <w:rsid w:val="00A47A45"/>
    <w:rsid w:val="00A47EC6"/>
    <w:rsid w:val="00A611CA"/>
    <w:rsid w:val="00A67986"/>
    <w:rsid w:val="00A73E41"/>
    <w:rsid w:val="00A84E01"/>
    <w:rsid w:val="00A85A8F"/>
    <w:rsid w:val="00A85F06"/>
    <w:rsid w:val="00AA084A"/>
    <w:rsid w:val="00AB46B4"/>
    <w:rsid w:val="00AD2B97"/>
    <w:rsid w:val="00AE1723"/>
    <w:rsid w:val="00B0725C"/>
    <w:rsid w:val="00B32F41"/>
    <w:rsid w:val="00B41C71"/>
    <w:rsid w:val="00B56DB0"/>
    <w:rsid w:val="00B95DE1"/>
    <w:rsid w:val="00BA728A"/>
    <w:rsid w:val="00BC0110"/>
    <w:rsid w:val="00BC4E34"/>
    <w:rsid w:val="00BC5933"/>
    <w:rsid w:val="00C070F6"/>
    <w:rsid w:val="00C101D7"/>
    <w:rsid w:val="00C20002"/>
    <w:rsid w:val="00C3442A"/>
    <w:rsid w:val="00C37D74"/>
    <w:rsid w:val="00C40608"/>
    <w:rsid w:val="00C454BB"/>
    <w:rsid w:val="00C73F6D"/>
    <w:rsid w:val="00C81CAA"/>
    <w:rsid w:val="00C931B6"/>
    <w:rsid w:val="00C93E9A"/>
    <w:rsid w:val="00CD06BA"/>
    <w:rsid w:val="00CD1BC8"/>
    <w:rsid w:val="00CD26B9"/>
    <w:rsid w:val="00CE3018"/>
    <w:rsid w:val="00CF15F7"/>
    <w:rsid w:val="00CF40E8"/>
    <w:rsid w:val="00D05DE8"/>
    <w:rsid w:val="00D163AA"/>
    <w:rsid w:val="00D27A36"/>
    <w:rsid w:val="00D36C40"/>
    <w:rsid w:val="00D602C2"/>
    <w:rsid w:val="00D631D0"/>
    <w:rsid w:val="00D879FA"/>
    <w:rsid w:val="00D9358A"/>
    <w:rsid w:val="00D97A2D"/>
    <w:rsid w:val="00DA1414"/>
    <w:rsid w:val="00DB1B7D"/>
    <w:rsid w:val="00E10254"/>
    <w:rsid w:val="00E36877"/>
    <w:rsid w:val="00E449E6"/>
    <w:rsid w:val="00E548FD"/>
    <w:rsid w:val="00E61C8E"/>
    <w:rsid w:val="00E622D5"/>
    <w:rsid w:val="00E67150"/>
    <w:rsid w:val="00E75527"/>
    <w:rsid w:val="00E86547"/>
    <w:rsid w:val="00E90A87"/>
    <w:rsid w:val="00E91B81"/>
    <w:rsid w:val="00E96325"/>
    <w:rsid w:val="00ED0998"/>
    <w:rsid w:val="00EE00CA"/>
    <w:rsid w:val="00EF6BD0"/>
    <w:rsid w:val="00F03E94"/>
    <w:rsid w:val="00F056D3"/>
    <w:rsid w:val="00F067DD"/>
    <w:rsid w:val="00F1227C"/>
    <w:rsid w:val="00F359DD"/>
    <w:rsid w:val="00F51BB5"/>
    <w:rsid w:val="00F657CC"/>
    <w:rsid w:val="00F90D2A"/>
    <w:rsid w:val="00FA54B4"/>
    <w:rsid w:val="00FD1F5F"/>
    <w:rsid w:val="00FE0029"/>
    <w:rsid w:val="00FF0C6F"/>
    <w:rsid w:val="00FF7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01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B1223"/>
    <w:rPr>
      <w:rFonts w:cs="Times New Roman"/>
      <w:szCs w:val="24"/>
    </w:rPr>
  </w:style>
  <w:style w:type="character" w:styleId="Hyperlink">
    <w:name w:val="Hyperlink"/>
    <w:basedOn w:val="DefaultParagraphFont"/>
    <w:uiPriority w:val="99"/>
    <w:unhideWhenUsed/>
    <w:rsid w:val="003B202D"/>
    <w:rPr>
      <w:color w:val="0563C1" w:themeColor="hyperlink"/>
      <w:u w:val="single"/>
    </w:rPr>
  </w:style>
  <w:style w:type="character" w:styleId="UnresolvedMention">
    <w:name w:val="Unresolved Mention"/>
    <w:basedOn w:val="DefaultParagraphFont"/>
    <w:uiPriority w:val="99"/>
    <w:semiHidden/>
    <w:unhideWhenUsed/>
    <w:rsid w:val="003B202D"/>
    <w:rPr>
      <w:color w:val="605E5C"/>
      <w:shd w:val="clear" w:color="auto" w:fill="E1DFDD"/>
    </w:rPr>
  </w:style>
  <w:style w:type="character" w:customStyle="1" w:styleId="Heading2Char">
    <w:name w:val="Heading 2 Char"/>
    <w:basedOn w:val="DefaultParagraphFont"/>
    <w:link w:val="Heading2"/>
    <w:uiPriority w:val="9"/>
    <w:semiHidden/>
    <w:rsid w:val="00C101D7"/>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32644A"/>
  </w:style>
  <w:style w:type="paragraph" w:styleId="Title">
    <w:name w:val="Title"/>
    <w:basedOn w:val="Normal"/>
    <w:link w:val="TitleChar"/>
    <w:uiPriority w:val="1"/>
    <w:qFormat/>
    <w:rsid w:val="005915C0"/>
    <w:pPr>
      <w:pBdr>
        <w:bottom w:val="single" w:sz="48" w:space="22" w:color="4472C4" w:themeColor="accent1"/>
      </w:pBdr>
      <w:spacing w:after="400" w:line="240" w:lineRule="auto"/>
      <w:contextualSpacing/>
    </w:pPr>
    <w:rPr>
      <w:rFonts w:asciiTheme="majorHAnsi" w:eastAsiaTheme="majorEastAsia" w:hAnsiTheme="majorHAnsi" w:cstheme="majorBidi"/>
      <w:b/>
      <w:color w:val="50637D" w:themeColor="text2" w:themeTint="E6"/>
      <w:kern w:val="28"/>
      <w:sz w:val="60"/>
      <w:szCs w:val="56"/>
      <w:lang w:val="en-US" w:eastAsia="ja-JP"/>
    </w:rPr>
  </w:style>
  <w:style w:type="character" w:customStyle="1" w:styleId="TitleChar">
    <w:name w:val="Title Char"/>
    <w:basedOn w:val="DefaultParagraphFont"/>
    <w:link w:val="Title"/>
    <w:uiPriority w:val="1"/>
    <w:rsid w:val="005915C0"/>
    <w:rPr>
      <w:rFonts w:asciiTheme="majorHAnsi" w:eastAsiaTheme="majorEastAsia" w:hAnsiTheme="majorHAnsi" w:cstheme="majorBidi"/>
      <w:b/>
      <w:color w:val="50637D" w:themeColor="text2" w:themeTint="E6"/>
      <w:kern w:val="28"/>
      <w:sz w:val="60"/>
      <w:szCs w:val="56"/>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83124">
      <w:bodyDiv w:val="1"/>
      <w:marLeft w:val="0"/>
      <w:marRight w:val="0"/>
      <w:marTop w:val="0"/>
      <w:marBottom w:val="0"/>
      <w:divBdr>
        <w:top w:val="none" w:sz="0" w:space="0" w:color="auto"/>
        <w:left w:val="none" w:sz="0" w:space="0" w:color="auto"/>
        <w:bottom w:val="none" w:sz="0" w:space="0" w:color="auto"/>
        <w:right w:val="none" w:sz="0" w:space="0" w:color="auto"/>
      </w:divBdr>
      <w:divsChild>
        <w:div w:id="449931358">
          <w:marLeft w:val="0"/>
          <w:marRight w:val="0"/>
          <w:marTop w:val="0"/>
          <w:marBottom w:val="0"/>
          <w:divBdr>
            <w:top w:val="none" w:sz="0" w:space="0" w:color="auto"/>
            <w:left w:val="none" w:sz="0" w:space="0" w:color="auto"/>
            <w:bottom w:val="none" w:sz="0" w:space="0" w:color="auto"/>
            <w:right w:val="none" w:sz="0" w:space="0" w:color="auto"/>
          </w:divBdr>
          <w:divsChild>
            <w:div w:id="70736883">
              <w:marLeft w:val="0"/>
              <w:marRight w:val="0"/>
              <w:marTop w:val="0"/>
              <w:marBottom w:val="0"/>
              <w:divBdr>
                <w:top w:val="none" w:sz="0" w:space="0" w:color="auto"/>
                <w:left w:val="none" w:sz="0" w:space="0" w:color="auto"/>
                <w:bottom w:val="none" w:sz="0" w:space="0" w:color="auto"/>
                <w:right w:val="none" w:sz="0" w:space="0" w:color="auto"/>
              </w:divBdr>
              <w:divsChild>
                <w:div w:id="162013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4481">
      <w:bodyDiv w:val="1"/>
      <w:marLeft w:val="0"/>
      <w:marRight w:val="0"/>
      <w:marTop w:val="0"/>
      <w:marBottom w:val="0"/>
      <w:divBdr>
        <w:top w:val="none" w:sz="0" w:space="0" w:color="auto"/>
        <w:left w:val="none" w:sz="0" w:space="0" w:color="auto"/>
        <w:bottom w:val="none" w:sz="0" w:space="0" w:color="auto"/>
        <w:right w:val="none" w:sz="0" w:space="0" w:color="auto"/>
      </w:divBdr>
      <w:divsChild>
        <w:div w:id="1877426314">
          <w:marLeft w:val="0"/>
          <w:marRight w:val="0"/>
          <w:marTop w:val="0"/>
          <w:marBottom w:val="0"/>
          <w:divBdr>
            <w:top w:val="none" w:sz="0" w:space="0" w:color="auto"/>
            <w:left w:val="none" w:sz="0" w:space="0" w:color="auto"/>
            <w:bottom w:val="none" w:sz="0" w:space="0" w:color="auto"/>
            <w:right w:val="none" w:sz="0" w:space="0" w:color="auto"/>
          </w:divBdr>
          <w:divsChild>
            <w:div w:id="285310030">
              <w:marLeft w:val="0"/>
              <w:marRight w:val="0"/>
              <w:marTop w:val="0"/>
              <w:marBottom w:val="0"/>
              <w:divBdr>
                <w:top w:val="none" w:sz="0" w:space="0" w:color="auto"/>
                <w:left w:val="none" w:sz="0" w:space="0" w:color="auto"/>
                <w:bottom w:val="none" w:sz="0" w:space="0" w:color="auto"/>
                <w:right w:val="none" w:sz="0" w:space="0" w:color="auto"/>
              </w:divBdr>
              <w:divsChild>
                <w:div w:id="4810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05647">
      <w:bodyDiv w:val="1"/>
      <w:marLeft w:val="0"/>
      <w:marRight w:val="0"/>
      <w:marTop w:val="0"/>
      <w:marBottom w:val="0"/>
      <w:divBdr>
        <w:top w:val="none" w:sz="0" w:space="0" w:color="auto"/>
        <w:left w:val="none" w:sz="0" w:space="0" w:color="auto"/>
        <w:bottom w:val="none" w:sz="0" w:space="0" w:color="auto"/>
        <w:right w:val="none" w:sz="0" w:space="0" w:color="auto"/>
      </w:divBdr>
      <w:divsChild>
        <w:div w:id="4134026">
          <w:marLeft w:val="0"/>
          <w:marRight w:val="0"/>
          <w:marTop w:val="0"/>
          <w:marBottom w:val="0"/>
          <w:divBdr>
            <w:top w:val="none" w:sz="0" w:space="0" w:color="auto"/>
            <w:left w:val="none" w:sz="0" w:space="0" w:color="auto"/>
            <w:bottom w:val="none" w:sz="0" w:space="0" w:color="auto"/>
            <w:right w:val="none" w:sz="0" w:space="0" w:color="auto"/>
          </w:divBdr>
          <w:divsChild>
            <w:div w:id="1362629283">
              <w:marLeft w:val="0"/>
              <w:marRight w:val="0"/>
              <w:marTop w:val="0"/>
              <w:marBottom w:val="0"/>
              <w:divBdr>
                <w:top w:val="none" w:sz="0" w:space="0" w:color="auto"/>
                <w:left w:val="none" w:sz="0" w:space="0" w:color="auto"/>
                <w:bottom w:val="none" w:sz="0" w:space="0" w:color="auto"/>
                <w:right w:val="none" w:sz="0" w:space="0" w:color="auto"/>
              </w:divBdr>
              <w:divsChild>
                <w:div w:id="7340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281225">
      <w:bodyDiv w:val="1"/>
      <w:marLeft w:val="0"/>
      <w:marRight w:val="0"/>
      <w:marTop w:val="0"/>
      <w:marBottom w:val="0"/>
      <w:divBdr>
        <w:top w:val="none" w:sz="0" w:space="0" w:color="auto"/>
        <w:left w:val="none" w:sz="0" w:space="0" w:color="auto"/>
        <w:bottom w:val="none" w:sz="0" w:space="0" w:color="auto"/>
        <w:right w:val="none" w:sz="0" w:space="0" w:color="auto"/>
      </w:divBdr>
      <w:divsChild>
        <w:div w:id="714937456">
          <w:marLeft w:val="0"/>
          <w:marRight w:val="0"/>
          <w:marTop w:val="0"/>
          <w:marBottom w:val="0"/>
          <w:divBdr>
            <w:top w:val="none" w:sz="0" w:space="0" w:color="auto"/>
            <w:left w:val="none" w:sz="0" w:space="0" w:color="auto"/>
            <w:bottom w:val="none" w:sz="0" w:space="0" w:color="auto"/>
            <w:right w:val="none" w:sz="0" w:space="0" w:color="auto"/>
          </w:divBdr>
        </w:div>
      </w:divsChild>
    </w:div>
    <w:div w:id="950890953">
      <w:bodyDiv w:val="1"/>
      <w:marLeft w:val="0"/>
      <w:marRight w:val="0"/>
      <w:marTop w:val="0"/>
      <w:marBottom w:val="0"/>
      <w:divBdr>
        <w:top w:val="none" w:sz="0" w:space="0" w:color="auto"/>
        <w:left w:val="none" w:sz="0" w:space="0" w:color="auto"/>
        <w:bottom w:val="none" w:sz="0" w:space="0" w:color="auto"/>
        <w:right w:val="none" w:sz="0" w:space="0" w:color="auto"/>
      </w:divBdr>
      <w:divsChild>
        <w:div w:id="47534304">
          <w:marLeft w:val="0"/>
          <w:marRight w:val="0"/>
          <w:marTop w:val="0"/>
          <w:marBottom w:val="0"/>
          <w:divBdr>
            <w:top w:val="none" w:sz="0" w:space="0" w:color="auto"/>
            <w:left w:val="none" w:sz="0" w:space="0" w:color="auto"/>
            <w:bottom w:val="none" w:sz="0" w:space="0" w:color="auto"/>
            <w:right w:val="none" w:sz="0" w:space="0" w:color="auto"/>
          </w:divBdr>
          <w:divsChild>
            <w:div w:id="272787680">
              <w:marLeft w:val="0"/>
              <w:marRight w:val="0"/>
              <w:marTop w:val="0"/>
              <w:marBottom w:val="0"/>
              <w:divBdr>
                <w:top w:val="none" w:sz="0" w:space="0" w:color="auto"/>
                <w:left w:val="none" w:sz="0" w:space="0" w:color="auto"/>
                <w:bottom w:val="none" w:sz="0" w:space="0" w:color="auto"/>
                <w:right w:val="none" w:sz="0" w:space="0" w:color="auto"/>
              </w:divBdr>
              <w:divsChild>
                <w:div w:id="204513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631621">
      <w:bodyDiv w:val="1"/>
      <w:marLeft w:val="0"/>
      <w:marRight w:val="0"/>
      <w:marTop w:val="0"/>
      <w:marBottom w:val="0"/>
      <w:divBdr>
        <w:top w:val="none" w:sz="0" w:space="0" w:color="auto"/>
        <w:left w:val="none" w:sz="0" w:space="0" w:color="auto"/>
        <w:bottom w:val="none" w:sz="0" w:space="0" w:color="auto"/>
        <w:right w:val="none" w:sz="0" w:space="0" w:color="auto"/>
      </w:divBdr>
      <w:divsChild>
        <w:div w:id="1825850111">
          <w:marLeft w:val="0"/>
          <w:marRight w:val="0"/>
          <w:marTop w:val="0"/>
          <w:marBottom w:val="0"/>
          <w:divBdr>
            <w:top w:val="none" w:sz="0" w:space="0" w:color="auto"/>
            <w:left w:val="none" w:sz="0" w:space="0" w:color="auto"/>
            <w:bottom w:val="none" w:sz="0" w:space="0" w:color="auto"/>
            <w:right w:val="none" w:sz="0" w:space="0" w:color="auto"/>
          </w:divBdr>
          <w:divsChild>
            <w:div w:id="2145779748">
              <w:marLeft w:val="0"/>
              <w:marRight w:val="0"/>
              <w:marTop w:val="0"/>
              <w:marBottom w:val="0"/>
              <w:divBdr>
                <w:top w:val="none" w:sz="0" w:space="0" w:color="auto"/>
                <w:left w:val="none" w:sz="0" w:space="0" w:color="auto"/>
                <w:bottom w:val="none" w:sz="0" w:space="0" w:color="auto"/>
                <w:right w:val="none" w:sz="0" w:space="0" w:color="auto"/>
              </w:divBdr>
              <w:divsChild>
                <w:div w:id="17689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54284">
      <w:bodyDiv w:val="1"/>
      <w:marLeft w:val="0"/>
      <w:marRight w:val="0"/>
      <w:marTop w:val="0"/>
      <w:marBottom w:val="0"/>
      <w:divBdr>
        <w:top w:val="none" w:sz="0" w:space="0" w:color="auto"/>
        <w:left w:val="none" w:sz="0" w:space="0" w:color="auto"/>
        <w:bottom w:val="none" w:sz="0" w:space="0" w:color="auto"/>
        <w:right w:val="none" w:sz="0" w:space="0" w:color="auto"/>
      </w:divBdr>
      <w:divsChild>
        <w:div w:id="643856755">
          <w:marLeft w:val="0"/>
          <w:marRight w:val="0"/>
          <w:marTop w:val="0"/>
          <w:marBottom w:val="0"/>
          <w:divBdr>
            <w:top w:val="none" w:sz="0" w:space="0" w:color="auto"/>
            <w:left w:val="none" w:sz="0" w:space="0" w:color="auto"/>
            <w:bottom w:val="none" w:sz="0" w:space="0" w:color="auto"/>
            <w:right w:val="none" w:sz="0" w:space="0" w:color="auto"/>
          </w:divBdr>
        </w:div>
      </w:divsChild>
    </w:div>
    <w:div w:id="1340964328">
      <w:bodyDiv w:val="1"/>
      <w:marLeft w:val="0"/>
      <w:marRight w:val="0"/>
      <w:marTop w:val="0"/>
      <w:marBottom w:val="0"/>
      <w:divBdr>
        <w:top w:val="none" w:sz="0" w:space="0" w:color="auto"/>
        <w:left w:val="none" w:sz="0" w:space="0" w:color="auto"/>
        <w:bottom w:val="none" w:sz="0" w:space="0" w:color="auto"/>
        <w:right w:val="none" w:sz="0" w:space="0" w:color="auto"/>
      </w:divBdr>
      <w:divsChild>
        <w:div w:id="1374038655">
          <w:marLeft w:val="0"/>
          <w:marRight w:val="0"/>
          <w:marTop w:val="0"/>
          <w:marBottom w:val="0"/>
          <w:divBdr>
            <w:top w:val="none" w:sz="0" w:space="0" w:color="auto"/>
            <w:left w:val="none" w:sz="0" w:space="0" w:color="auto"/>
            <w:bottom w:val="none" w:sz="0" w:space="0" w:color="auto"/>
            <w:right w:val="none" w:sz="0" w:space="0" w:color="auto"/>
          </w:divBdr>
          <w:divsChild>
            <w:div w:id="1442845636">
              <w:marLeft w:val="0"/>
              <w:marRight w:val="0"/>
              <w:marTop w:val="0"/>
              <w:marBottom w:val="0"/>
              <w:divBdr>
                <w:top w:val="none" w:sz="0" w:space="0" w:color="auto"/>
                <w:left w:val="none" w:sz="0" w:space="0" w:color="auto"/>
                <w:bottom w:val="none" w:sz="0" w:space="0" w:color="auto"/>
                <w:right w:val="none" w:sz="0" w:space="0" w:color="auto"/>
              </w:divBdr>
              <w:divsChild>
                <w:div w:id="114893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099648">
      <w:bodyDiv w:val="1"/>
      <w:marLeft w:val="0"/>
      <w:marRight w:val="0"/>
      <w:marTop w:val="0"/>
      <w:marBottom w:val="0"/>
      <w:divBdr>
        <w:top w:val="none" w:sz="0" w:space="0" w:color="auto"/>
        <w:left w:val="none" w:sz="0" w:space="0" w:color="auto"/>
        <w:bottom w:val="none" w:sz="0" w:space="0" w:color="auto"/>
        <w:right w:val="none" w:sz="0" w:space="0" w:color="auto"/>
      </w:divBdr>
      <w:divsChild>
        <w:div w:id="485704054">
          <w:marLeft w:val="0"/>
          <w:marRight w:val="0"/>
          <w:marTop w:val="0"/>
          <w:marBottom w:val="0"/>
          <w:divBdr>
            <w:top w:val="none" w:sz="0" w:space="0" w:color="auto"/>
            <w:left w:val="none" w:sz="0" w:space="0" w:color="auto"/>
            <w:bottom w:val="none" w:sz="0" w:space="0" w:color="auto"/>
            <w:right w:val="none" w:sz="0" w:space="0" w:color="auto"/>
          </w:divBdr>
        </w:div>
      </w:divsChild>
    </w:div>
    <w:div w:id="1517618453">
      <w:bodyDiv w:val="1"/>
      <w:marLeft w:val="0"/>
      <w:marRight w:val="0"/>
      <w:marTop w:val="0"/>
      <w:marBottom w:val="0"/>
      <w:divBdr>
        <w:top w:val="none" w:sz="0" w:space="0" w:color="auto"/>
        <w:left w:val="none" w:sz="0" w:space="0" w:color="auto"/>
        <w:bottom w:val="none" w:sz="0" w:space="0" w:color="auto"/>
        <w:right w:val="none" w:sz="0" w:space="0" w:color="auto"/>
      </w:divBdr>
      <w:divsChild>
        <w:div w:id="1202278248">
          <w:marLeft w:val="0"/>
          <w:marRight w:val="0"/>
          <w:marTop w:val="0"/>
          <w:marBottom w:val="0"/>
          <w:divBdr>
            <w:top w:val="none" w:sz="0" w:space="0" w:color="auto"/>
            <w:left w:val="none" w:sz="0" w:space="0" w:color="auto"/>
            <w:bottom w:val="none" w:sz="0" w:space="0" w:color="auto"/>
            <w:right w:val="none" w:sz="0" w:space="0" w:color="auto"/>
          </w:divBdr>
          <w:divsChild>
            <w:div w:id="318728828">
              <w:marLeft w:val="0"/>
              <w:marRight w:val="0"/>
              <w:marTop w:val="0"/>
              <w:marBottom w:val="0"/>
              <w:divBdr>
                <w:top w:val="none" w:sz="0" w:space="0" w:color="auto"/>
                <w:left w:val="none" w:sz="0" w:space="0" w:color="auto"/>
                <w:bottom w:val="none" w:sz="0" w:space="0" w:color="auto"/>
                <w:right w:val="none" w:sz="0" w:space="0" w:color="auto"/>
              </w:divBdr>
              <w:divsChild>
                <w:div w:id="113116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97519">
      <w:bodyDiv w:val="1"/>
      <w:marLeft w:val="0"/>
      <w:marRight w:val="0"/>
      <w:marTop w:val="0"/>
      <w:marBottom w:val="0"/>
      <w:divBdr>
        <w:top w:val="none" w:sz="0" w:space="0" w:color="auto"/>
        <w:left w:val="none" w:sz="0" w:space="0" w:color="auto"/>
        <w:bottom w:val="none" w:sz="0" w:space="0" w:color="auto"/>
        <w:right w:val="none" w:sz="0" w:space="0" w:color="auto"/>
      </w:divBdr>
      <w:divsChild>
        <w:div w:id="1427532443">
          <w:marLeft w:val="0"/>
          <w:marRight w:val="0"/>
          <w:marTop w:val="0"/>
          <w:marBottom w:val="0"/>
          <w:divBdr>
            <w:top w:val="none" w:sz="0" w:space="0" w:color="auto"/>
            <w:left w:val="none" w:sz="0" w:space="0" w:color="auto"/>
            <w:bottom w:val="none" w:sz="0" w:space="0" w:color="auto"/>
            <w:right w:val="none" w:sz="0" w:space="0" w:color="auto"/>
          </w:divBdr>
        </w:div>
      </w:divsChild>
    </w:div>
    <w:div w:id="1580746226">
      <w:bodyDiv w:val="1"/>
      <w:marLeft w:val="0"/>
      <w:marRight w:val="0"/>
      <w:marTop w:val="0"/>
      <w:marBottom w:val="0"/>
      <w:divBdr>
        <w:top w:val="none" w:sz="0" w:space="0" w:color="auto"/>
        <w:left w:val="none" w:sz="0" w:space="0" w:color="auto"/>
        <w:bottom w:val="none" w:sz="0" w:space="0" w:color="auto"/>
        <w:right w:val="none" w:sz="0" w:space="0" w:color="auto"/>
      </w:divBdr>
    </w:div>
    <w:div w:id="1885016956">
      <w:bodyDiv w:val="1"/>
      <w:marLeft w:val="0"/>
      <w:marRight w:val="0"/>
      <w:marTop w:val="0"/>
      <w:marBottom w:val="0"/>
      <w:divBdr>
        <w:top w:val="none" w:sz="0" w:space="0" w:color="auto"/>
        <w:left w:val="none" w:sz="0" w:space="0" w:color="auto"/>
        <w:bottom w:val="none" w:sz="0" w:space="0" w:color="auto"/>
        <w:right w:val="none" w:sz="0" w:space="0" w:color="auto"/>
      </w:divBdr>
      <w:divsChild>
        <w:div w:id="1076513406">
          <w:marLeft w:val="0"/>
          <w:marRight w:val="0"/>
          <w:marTop w:val="0"/>
          <w:marBottom w:val="0"/>
          <w:divBdr>
            <w:top w:val="none" w:sz="0" w:space="0" w:color="auto"/>
            <w:left w:val="none" w:sz="0" w:space="0" w:color="auto"/>
            <w:bottom w:val="none" w:sz="0" w:space="0" w:color="auto"/>
            <w:right w:val="none" w:sz="0" w:space="0" w:color="auto"/>
          </w:divBdr>
        </w:div>
      </w:divsChild>
    </w:div>
    <w:div w:id="1905142236">
      <w:bodyDiv w:val="1"/>
      <w:marLeft w:val="0"/>
      <w:marRight w:val="0"/>
      <w:marTop w:val="0"/>
      <w:marBottom w:val="0"/>
      <w:divBdr>
        <w:top w:val="none" w:sz="0" w:space="0" w:color="auto"/>
        <w:left w:val="none" w:sz="0" w:space="0" w:color="auto"/>
        <w:bottom w:val="none" w:sz="0" w:space="0" w:color="auto"/>
        <w:right w:val="none" w:sz="0" w:space="0" w:color="auto"/>
      </w:divBdr>
    </w:div>
    <w:div w:id="1905602131">
      <w:bodyDiv w:val="1"/>
      <w:marLeft w:val="0"/>
      <w:marRight w:val="0"/>
      <w:marTop w:val="0"/>
      <w:marBottom w:val="0"/>
      <w:divBdr>
        <w:top w:val="none" w:sz="0" w:space="0" w:color="auto"/>
        <w:left w:val="none" w:sz="0" w:space="0" w:color="auto"/>
        <w:bottom w:val="none" w:sz="0" w:space="0" w:color="auto"/>
        <w:right w:val="none" w:sz="0" w:space="0" w:color="auto"/>
      </w:divBdr>
      <w:divsChild>
        <w:div w:id="1656764776">
          <w:marLeft w:val="0"/>
          <w:marRight w:val="0"/>
          <w:marTop w:val="0"/>
          <w:marBottom w:val="0"/>
          <w:divBdr>
            <w:top w:val="none" w:sz="0" w:space="0" w:color="auto"/>
            <w:left w:val="none" w:sz="0" w:space="0" w:color="auto"/>
            <w:bottom w:val="none" w:sz="0" w:space="0" w:color="auto"/>
            <w:right w:val="none" w:sz="0" w:space="0" w:color="auto"/>
          </w:divBdr>
        </w:div>
      </w:divsChild>
    </w:div>
    <w:div w:id="2052342430">
      <w:bodyDiv w:val="1"/>
      <w:marLeft w:val="0"/>
      <w:marRight w:val="0"/>
      <w:marTop w:val="0"/>
      <w:marBottom w:val="0"/>
      <w:divBdr>
        <w:top w:val="none" w:sz="0" w:space="0" w:color="auto"/>
        <w:left w:val="none" w:sz="0" w:space="0" w:color="auto"/>
        <w:bottom w:val="none" w:sz="0" w:space="0" w:color="auto"/>
        <w:right w:val="none" w:sz="0" w:space="0" w:color="auto"/>
      </w:divBdr>
      <w:divsChild>
        <w:div w:id="1513644042">
          <w:marLeft w:val="0"/>
          <w:marRight w:val="0"/>
          <w:marTop w:val="0"/>
          <w:marBottom w:val="0"/>
          <w:divBdr>
            <w:top w:val="none" w:sz="0" w:space="0" w:color="auto"/>
            <w:left w:val="none" w:sz="0" w:space="0" w:color="auto"/>
            <w:bottom w:val="none" w:sz="0" w:space="0" w:color="auto"/>
            <w:right w:val="none" w:sz="0" w:space="0" w:color="auto"/>
          </w:divBdr>
          <w:divsChild>
            <w:div w:id="776028817">
              <w:marLeft w:val="0"/>
              <w:marRight w:val="0"/>
              <w:marTop w:val="0"/>
              <w:marBottom w:val="0"/>
              <w:divBdr>
                <w:top w:val="none" w:sz="0" w:space="0" w:color="auto"/>
                <w:left w:val="none" w:sz="0" w:space="0" w:color="auto"/>
                <w:bottom w:val="none" w:sz="0" w:space="0" w:color="auto"/>
                <w:right w:val="none" w:sz="0" w:space="0" w:color="auto"/>
              </w:divBdr>
              <w:divsChild>
                <w:div w:id="89346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5256480.2016.1263171" TargetMode="External"/><Relationship Id="rId13" Type="http://schemas.openxmlformats.org/officeDocument/2006/relationships/hyperlink" Target="https://www.visiolearning.co.uk/what-qualities-you-should-attain-to-become-a-hotel-receptionist/" TargetMode="External"/><Relationship Id="rId3" Type="http://schemas.openxmlformats.org/officeDocument/2006/relationships/settings" Target="settings.xml"/><Relationship Id="rId7" Type="http://schemas.openxmlformats.org/officeDocument/2006/relationships/hyperlink" Target="https://www.sciencedirect.com/science/article/pii/S0261517719300664" TargetMode="External"/><Relationship Id="rId12" Type="http://schemas.openxmlformats.org/officeDocument/2006/relationships/hyperlink" Target="https://packagex.io/blog/best-receptionist-skil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oberthalf.co.uk/advice/career-development/7-receptionist-skills-can-impact-entire-compan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zito.eu/blog/the-top-10-skills-that-every-receptionist-needs/" TargetMode="External"/><Relationship Id="rId4" Type="http://schemas.openxmlformats.org/officeDocument/2006/relationships/webSettings" Target="webSettings.xml"/><Relationship Id="rId9" Type="http://schemas.openxmlformats.org/officeDocument/2006/relationships/hyperlink" Target="https://www.liveabout.com/hotel-front-desk-guest-services-skills-list-2062408"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16</Pages>
  <Words>3343</Words>
  <Characters>19060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Dorcas Barden (2127685)</cp:lastModifiedBy>
  <cp:revision>197</cp:revision>
  <dcterms:created xsi:type="dcterms:W3CDTF">2024-02-26T21:48:00Z</dcterms:created>
  <dcterms:modified xsi:type="dcterms:W3CDTF">2024-02-29T13:02:00Z</dcterms:modified>
</cp:coreProperties>
</file>