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3D3B24" w:rsidRPr="00451AB2">
        <w:rPr>
          <w:b/>
        </w:rPr>
        <w:t>:</w:t>
      </w:r>
      <w:r w:rsidR="003D3B24">
        <w:rPr>
          <w:b/>
        </w:rPr>
        <w:t xml:space="preserve"> -</w:t>
      </w:r>
      <w:r w:rsidR="00451AB2">
        <w:rPr>
          <w:b/>
        </w:rPr>
        <w:tab/>
      </w:r>
      <w:r w:rsidR="00451AB2">
        <w:rPr>
          <w:b/>
        </w:rPr>
        <w:tab/>
      </w:r>
      <w:r w:rsidR="00451AB2">
        <w:rPr>
          <w:b/>
        </w:rPr>
        <w:tab/>
      </w:r>
      <w:r w:rsidR="008F7FCB">
        <w:t>Gethin Davies</w:t>
      </w:r>
    </w:p>
    <w:p w:rsidR="007E4409" w:rsidRDefault="00451AB2">
      <w:r w:rsidRPr="00451AB2">
        <w:rPr>
          <w:b/>
        </w:rPr>
        <w:t>Force Number</w:t>
      </w:r>
      <w:r w:rsidR="003D3B24" w:rsidRPr="00451AB2">
        <w:rPr>
          <w:b/>
        </w:rPr>
        <w:t>:</w:t>
      </w:r>
      <w:r w:rsidR="003D3B24">
        <w:rPr>
          <w:b/>
        </w:rPr>
        <w:t xml:space="preserve"> -</w:t>
      </w:r>
      <w:r>
        <w:tab/>
      </w:r>
      <w:r>
        <w:tab/>
      </w:r>
      <w:r w:rsidR="003D3B24">
        <w:t>PC6772 South</w:t>
      </w:r>
      <w:r w:rsidR="007E4409">
        <w:t xml:space="preserve"> Wales Police</w:t>
      </w:r>
    </w:p>
    <w:p w:rsidR="003D7771" w:rsidRPr="00451AB2" w:rsidRDefault="007E4409">
      <w:pPr>
        <w:rPr>
          <w:b/>
        </w:rPr>
      </w:pPr>
      <w:r w:rsidRPr="00451AB2">
        <w:rPr>
          <w:b/>
        </w:rPr>
        <w:t>Student Number</w:t>
      </w:r>
      <w:r w:rsidR="003D3B24" w:rsidRPr="00451AB2">
        <w:rPr>
          <w:b/>
        </w:rPr>
        <w:t>:</w:t>
      </w:r>
      <w:r w:rsidR="003D3B24">
        <w:rPr>
          <w:b/>
        </w:rPr>
        <w:t xml:space="preserve"> -</w:t>
      </w:r>
      <w:r w:rsidR="00451AB2">
        <w:rPr>
          <w:b/>
        </w:rPr>
        <w:tab/>
        <w:t xml:space="preserve"> </w:t>
      </w:r>
      <w:r w:rsidR="008F7FCB" w:rsidRPr="008F7FCB">
        <w:rPr>
          <w:b/>
        </w:rPr>
        <w:t>2016450</w:t>
      </w:r>
    </w:p>
    <w:p w:rsidR="00682F3B" w:rsidRDefault="007E4409">
      <w:r w:rsidRPr="00451AB2">
        <w:rPr>
          <w:b/>
        </w:rPr>
        <w:t xml:space="preserve">Exam </w:t>
      </w:r>
      <w:r w:rsidR="003D3B24" w:rsidRPr="00451AB2">
        <w:rPr>
          <w:b/>
        </w:rPr>
        <w:t>1:</w:t>
      </w:r>
      <w:r w:rsidR="00451AB2">
        <w:rPr>
          <w:b/>
        </w:rPr>
        <w:t>-</w:t>
      </w:r>
      <w:r w:rsidRPr="00451AB2">
        <w:rPr>
          <w:b/>
        </w:rPr>
        <w:t xml:space="preserve"> </w:t>
      </w:r>
      <w:r w:rsidR="00451AB2">
        <w:rPr>
          <w:b/>
        </w:rPr>
        <w:tab/>
      </w:r>
      <w:r w:rsidR="00451AB2">
        <w:rPr>
          <w:b/>
        </w:rPr>
        <w:tab/>
      </w:r>
      <w:r w:rsidR="003D7771">
        <w:t>04/03/2021</w:t>
      </w:r>
    </w:p>
    <w:p w:rsidR="003D7771" w:rsidRDefault="003D7771"/>
    <w:p w:rsidR="00682F3B" w:rsidRDefault="00682F3B">
      <w:r w:rsidRPr="00451AB2">
        <w:rPr>
          <w:b/>
        </w:rPr>
        <w:t>Question 1</w:t>
      </w:r>
      <w:r w:rsidR="00451AB2">
        <w:rPr>
          <w:b/>
        </w:rPr>
        <w:br/>
      </w:r>
      <w:r w:rsidR="00A004B7">
        <w:t xml:space="preserve">a police constable in uniform  or traffic has the power to stop a vehicle or </w:t>
      </w:r>
      <w:r w:rsidR="003D3B24">
        <w:t>Pedi cycle</w:t>
      </w:r>
      <w:r w:rsidR="00A004B7">
        <w:t xml:space="preserve"> if they have reasonably believe a traffic offence may have been committed.</w:t>
      </w:r>
    </w:p>
    <w:p w:rsidR="00A004B7" w:rsidRDefault="00A004B7">
      <w:r>
        <w:t xml:space="preserve">Once stopped the PC has the power to complete road side tests such as </w:t>
      </w:r>
      <w:r w:rsidR="003D3B24">
        <w:t>breathalyse</w:t>
      </w:r>
      <w:r>
        <w:t xml:space="preserve"> or drug </w:t>
      </w:r>
      <w:r w:rsidR="003D3B24">
        <w:t>swab</w:t>
      </w:r>
      <w:r>
        <w:t xml:space="preserve"> as well as complete checks on the person or vehicle via PNC searches or Insurance checks.</w:t>
      </w:r>
    </w:p>
    <w:p w:rsidR="00682F3B" w:rsidRDefault="00682F3B"/>
    <w:p w:rsidR="00682F3B" w:rsidRPr="00451AB2" w:rsidRDefault="00682F3B">
      <w:pPr>
        <w:rPr>
          <w:b/>
        </w:rPr>
      </w:pPr>
      <w:r w:rsidRPr="00451AB2">
        <w:rPr>
          <w:b/>
        </w:rPr>
        <w:t>Question 2</w:t>
      </w:r>
    </w:p>
    <w:p w:rsidR="00A004B7" w:rsidRDefault="00A004B7">
      <w:r>
        <w:t xml:space="preserve">Any vehicle that is registered and has the </w:t>
      </w:r>
      <w:r w:rsidR="003D3B24">
        <w:t>appropriate</w:t>
      </w:r>
      <w:r>
        <w:t xml:space="preserve"> licences required to drive such vehicles can be driven/</w:t>
      </w:r>
      <w:r w:rsidR="003D3B24">
        <w:t>riding</w:t>
      </w:r>
      <w:r>
        <w:t xml:space="preserve"> on a road. </w:t>
      </w:r>
      <w:r w:rsidR="003D3B24">
        <w:t>An</w:t>
      </w:r>
      <w:r>
        <w:t xml:space="preserve"> ATV requires a full </w:t>
      </w:r>
      <w:r w:rsidR="003D3B24">
        <w:t>licence</w:t>
      </w:r>
      <w:r>
        <w:t xml:space="preserve"> and cannot be ridden with a CBT Bike </w:t>
      </w:r>
      <w:r w:rsidR="003D3B24">
        <w:t>license</w:t>
      </w:r>
      <w:r>
        <w:t>.</w:t>
      </w:r>
    </w:p>
    <w:p w:rsidR="00682F3B" w:rsidRDefault="00D1226B">
      <w:r>
        <w:t>The vehicle is registered, taxed and MOT with vehicle insurance.</w:t>
      </w:r>
    </w:p>
    <w:p w:rsidR="00682F3B" w:rsidRPr="00451AB2" w:rsidRDefault="00682F3B" w:rsidP="00682F3B">
      <w:pPr>
        <w:rPr>
          <w:b/>
        </w:rPr>
      </w:pPr>
      <w:r w:rsidRPr="00451AB2">
        <w:rPr>
          <w:b/>
        </w:rPr>
        <w:t>Question 3</w:t>
      </w:r>
    </w:p>
    <w:p w:rsidR="00682F3B" w:rsidRDefault="00A004B7">
      <w:r>
        <w:t>Police use many techniques to reduce wider unlawful activity on the roads. One example is Proactive policing and the use of ANPR (</w:t>
      </w:r>
      <w:r w:rsidR="003D3B24">
        <w:t>Automatic</w:t>
      </w:r>
      <w:r>
        <w:t xml:space="preserve"> Number Plate Recognition) to track vehicles</w:t>
      </w:r>
      <w:r w:rsidR="003D3B24">
        <w:t xml:space="preserve"> across</w:t>
      </w:r>
      <w:r>
        <w:t xml:space="preserve"> the country. ACPO and NPCC use many strategies to target such criminal activity and track their movements.</w:t>
      </w:r>
    </w:p>
    <w:p w:rsidR="00682F3B" w:rsidRDefault="00682F3B"/>
    <w:p w:rsidR="00682F3B" w:rsidRPr="00451AB2" w:rsidRDefault="00682F3B" w:rsidP="00682F3B">
      <w:pPr>
        <w:rPr>
          <w:b/>
        </w:rPr>
      </w:pPr>
      <w:r w:rsidRPr="00451AB2">
        <w:rPr>
          <w:b/>
        </w:rPr>
        <w:t>Question 4</w:t>
      </w:r>
    </w:p>
    <w:p w:rsidR="00682F3B" w:rsidRDefault="00A004B7">
      <w:r>
        <w:t xml:space="preserve">An officer in uniform has reasonably grounds to believe careless and </w:t>
      </w:r>
      <w:r w:rsidR="003D3B24">
        <w:t>inconsiderate</w:t>
      </w:r>
      <w:r>
        <w:t xml:space="preserve"> off road driving has taken place and could cause Alarm, distress and annoyance to members of the public.</w:t>
      </w:r>
    </w:p>
    <w:p w:rsidR="00682F3B" w:rsidRDefault="00682F3B"/>
    <w:p w:rsidR="00682F3B" w:rsidRPr="00451AB2" w:rsidRDefault="00682F3B" w:rsidP="00682F3B">
      <w:pPr>
        <w:rPr>
          <w:b/>
        </w:rPr>
      </w:pPr>
      <w:r w:rsidRPr="00451AB2">
        <w:rPr>
          <w:b/>
        </w:rPr>
        <w:t>Question 5</w:t>
      </w:r>
    </w:p>
    <w:p w:rsidR="00682F3B" w:rsidRDefault="00712F79">
      <w:r>
        <w:t xml:space="preserve">Depending </w:t>
      </w:r>
      <w:r w:rsidR="003D3B24">
        <w:t>on</w:t>
      </w:r>
      <w:r>
        <w:t xml:space="preserve"> the seriousness of the </w:t>
      </w:r>
      <w:r w:rsidR="003D3B24">
        <w:t>incident,</w:t>
      </w:r>
      <w:r>
        <w:t xml:space="preserve"> a PC may use one of three </w:t>
      </w:r>
      <w:r w:rsidR="003D3B24">
        <w:t>strategies</w:t>
      </w:r>
      <w:r>
        <w:t>/models to deal with this, ACE CARD, METHANE &amp; CLEAR.</w:t>
      </w:r>
    </w:p>
    <w:p w:rsidR="00712F79" w:rsidRDefault="00712F79">
      <w:r>
        <w:t xml:space="preserve">Approaching the incident the PC would need to consider his safety and the safety of others by having a dynamic risk assessment throughout, caution must be applied to the scene, evidence and </w:t>
      </w:r>
      <w:r w:rsidR="003D3B24">
        <w:t>other</w:t>
      </w:r>
      <w:r>
        <w:t xml:space="preserve"> road users, examine the scene for marks and signs of the cause of the incident, </w:t>
      </w:r>
      <w:r w:rsidR="003D3B24">
        <w:t>any</w:t>
      </w:r>
      <w:r>
        <w:t xml:space="preserve"> </w:t>
      </w:r>
      <w:r w:rsidR="003D3B24">
        <w:t>casualties</w:t>
      </w:r>
      <w:r>
        <w:t xml:space="preserve"> involved with the incident, ambulance or emergency services required, removing and obstructions on the road, detailed investigation required.</w:t>
      </w:r>
    </w:p>
    <w:p w:rsidR="00712F79" w:rsidRDefault="00712F79">
      <w:r>
        <w:t>METHANE</w:t>
      </w:r>
    </w:p>
    <w:p w:rsidR="00712F79" w:rsidRDefault="00712F79">
      <w:r>
        <w:t xml:space="preserve">If the incident </w:t>
      </w:r>
      <w:r w:rsidR="003D3B24">
        <w:t>were</w:t>
      </w:r>
      <w:r>
        <w:t xml:space="preserve"> declared as a Major </w:t>
      </w:r>
      <w:r w:rsidR="003D3B24">
        <w:t>Incident,</w:t>
      </w:r>
      <w:r>
        <w:t xml:space="preserve"> the PC would consider declaring incident as Major incident and giving as much information to the control room as possible. The exact location, type of </w:t>
      </w:r>
      <w:r>
        <w:lastRenderedPageBreak/>
        <w:t xml:space="preserve">incident, hazards, access for other emergency services, </w:t>
      </w:r>
      <w:r w:rsidR="003D3B24">
        <w:t>number</w:t>
      </w:r>
      <w:r>
        <w:t xml:space="preserve"> of casualties, emergency services required.</w:t>
      </w:r>
    </w:p>
    <w:p w:rsidR="00712F79" w:rsidRDefault="00712F79">
      <w:r>
        <w:t>CLEAR</w:t>
      </w:r>
    </w:p>
    <w:p w:rsidR="00682F3B" w:rsidRDefault="00712F79">
      <w:r>
        <w:t>Collision would be identified and resulting</w:t>
      </w:r>
      <w:r w:rsidR="003D3B24">
        <w:t xml:space="preserve"> in</w:t>
      </w:r>
      <w:r>
        <w:t xml:space="preserve"> you Leading the </w:t>
      </w:r>
      <w:r w:rsidR="003D3B24">
        <w:t>investigation</w:t>
      </w:r>
      <w:r>
        <w:t xml:space="preserve"> and cordoning off the scene to </w:t>
      </w:r>
      <w:r w:rsidR="003D3B24">
        <w:t>prevent</w:t>
      </w:r>
      <w:r>
        <w:t xml:space="preserve"> </w:t>
      </w:r>
      <w:r w:rsidR="003D3B24">
        <w:t>any</w:t>
      </w:r>
      <w:r>
        <w:t xml:space="preserve"> evidence being</w:t>
      </w:r>
      <w:r w:rsidR="003D3B24">
        <w:t xml:space="preserve"> lost or tampered</w:t>
      </w:r>
      <w:r>
        <w:t xml:space="preserve"> with. </w:t>
      </w:r>
      <w:r w:rsidR="003D3B24">
        <w:t>Beginning</w:t>
      </w:r>
      <w:r>
        <w:t xml:space="preserve"> a scene log, evaluate your options and what support is required to deal with the incident and situation you may be dealing with, act </w:t>
      </w:r>
      <w:r w:rsidR="003D3B24">
        <w:t xml:space="preserve">responsible </w:t>
      </w:r>
      <w:r>
        <w:t xml:space="preserve">and control the situation and reopen </w:t>
      </w:r>
      <w:r w:rsidR="003D3B24">
        <w:t>once</w:t>
      </w:r>
      <w:r>
        <w:t xml:space="preserve"> a </w:t>
      </w:r>
      <w:r w:rsidR="003D3B24">
        <w:t>thorough</w:t>
      </w:r>
      <w:r>
        <w:t xml:space="preserve"> examination has taken place.</w:t>
      </w:r>
    </w:p>
    <w:p w:rsidR="00682F3B" w:rsidRPr="00451AB2" w:rsidRDefault="00682F3B" w:rsidP="00682F3B">
      <w:r w:rsidRPr="00451AB2">
        <w:rPr>
          <w:b/>
        </w:rPr>
        <w:t>Question 6</w:t>
      </w:r>
      <w:r w:rsidR="00451AB2">
        <w:rPr>
          <w:b/>
        </w:rPr>
        <w:br/>
      </w:r>
      <w:r w:rsidR="00712F79">
        <w:t xml:space="preserve">Owing to the presence of a Motor Propelled Vehicle on a road or public place an accident occurs and personal injury in </w:t>
      </w:r>
      <w:r w:rsidR="003D3B24">
        <w:t>sustained</w:t>
      </w:r>
      <w:r w:rsidR="00712F79">
        <w:t xml:space="preserve"> to one other person not being the driver of the vehicle, personal injury, and dam</w:t>
      </w:r>
      <w:r w:rsidR="003D3B24">
        <w:t>age to another vehicle other t</w:t>
      </w:r>
      <w:r w:rsidR="00712F79">
        <w:t>han the vehicle involved, animal injured or killed and property damaged that is fixed or belonging to another.</w:t>
      </w:r>
    </w:p>
    <w:p w:rsidR="00682F3B" w:rsidRDefault="00682F3B"/>
    <w:p w:rsidR="00682F3B" w:rsidRDefault="008F7FCB">
      <w:r>
        <w:rPr>
          <w:b/>
        </w:rPr>
        <w:t>Q</w:t>
      </w:r>
      <w:r w:rsidR="00682F3B" w:rsidRPr="00451AB2">
        <w:rPr>
          <w:b/>
        </w:rPr>
        <w:t>uestion 7</w:t>
      </w:r>
      <w:r w:rsidR="00451AB2">
        <w:rPr>
          <w:b/>
        </w:rPr>
        <w:br/>
      </w:r>
      <w:r w:rsidR="003D3B24">
        <w:t>If a person is involved in an incident/accident then the 2 options are reportable or non-reportable.</w:t>
      </w:r>
    </w:p>
    <w:p w:rsidR="003D3B24" w:rsidRPr="00451AB2" w:rsidRDefault="003D3B24">
      <w:r>
        <w:t>The driver must provide details of their self-name, DOB, insurance details, vehicle details and the owner of the vehicle if different from the driver at the time of the incident/accident</w:t>
      </w:r>
    </w:p>
    <w:p w:rsidR="00682F3B" w:rsidRDefault="00682F3B"/>
    <w:p w:rsidR="00682F3B" w:rsidRPr="00451AB2" w:rsidRDefault="00682F3B" w:rsidP="00682F3B">
      <w:r w:rsidRPr="00451AB2">
        <w:rPr>
          <w:b/>
        </w:rPr>
        <w:t>Question 8</w:t>
      </w:r>
      <w:r w:rsidR="00451AB2">
        <w:rPr>
          <w:b/>
        </w:rPr>
        <w:br/>
      </w:r>
      <w:r w:rsidR="003D3B24">
        <w:t xml:space="preserve">Constable in uniform would request a preliminary test for drink or drugs if they reasonable believe a person has been driving, attempting to drive or in charge of a motor vehicle and a motor traffic offence has occurred or accident involving them. </w:t>
      </w:r>
    </w:p>
    <w:p w:rsidR="00682F3B" w:rsidRDefault="00682F3B"/>
    <w:p w:rsidR="00682F3B" w:rsidRDefault="00682F3B">
      <w:r w:rsidRPr="00451AB2">
        <w:rPr>
          <w:b/>
        </w:rPr>
        <w:t>Question 9</w:t>
      </w:r>
      <w:r w:rsidR="00451AB2">
        <w:rPr>
          <w:b/>
        </w:rPr>
        <w:br/>
      </w:r>
      <w:r w:rsidR="00487974">
        <w:t>a person causes serious injury whilst driving a Motor Propelled vehicle dangerously on a road or public place is guilty of an offence</w:t>
      </w:r>
    </w:p>
    <w:p w:rsidR="00682F3B" w:rsidRDefault="00682F3B"/>
    <w:p w:rsidR="00682F3B" w:rsidRDefault="00682F3B" w:rsidP="00682F3B">
      <w:r w:rsidRPr="00451AB2">
        <w:rPr>
          <w:b/>
        </w:rPr>
        <w:t>Question 10</w:t>
      </w:r>
      <w:r w:rsidR="00451AB2">
        <w:br/>
      </w:r>
      <w:r w:rsidR="00487974">
        <w:t>if the person driving the vehicle their standards fall</w:t>
      </w:r>
      <w:r w:rsidR="00E821D4">
        <w:t>s</w:t>
      </w:r>
      <w:r w:rsidR="00487974">
        <w:t xml:space="preserve"> well below the </w:t>
      </w:r>
      <w:r w:rsidR="00E821D4">
        <w:t>expected standards of driving causing death, serious injury or inconsiderate driving whilst using a road or at a public place that the public has access to.</w:t>
      </w:r>
    </w:p>
    <w:p w:rsidR="00682F3B" w:rsidRDefault="00682F3B"/>
    <w:p w:rsidR="00682F3B" w:rsidRDefault="00682F3B">
      <w:r w:rsidRPr="00451AB2">
        <w:rPr>
          <w:b/>
        </w:rPr>
        <w:t>Question 11</w:t>
      </w:r>
      <w:r w:rsidR="00451AB2">
        <w:rPr>
          <w:b/>
        </w:rPr>
        <w:br/>
      </w:r>
      <w:r w:rsidR="00764AF1">
        <w:t>6D1 and 6D</w:t>
      </w:r>
      <w:bookmarkStart w:id="0" w:name="_GoBack"/>
      <w:bookmarkEnd w:id="0"/>
      <w:r w:rsidR="00E821D4">
        <w:t>2 – owing to the presence of driving a Motor propelled vehicle on a road or public place the PC or Traffic officer reasonable suspects the proportion of alcohol exceeds the limit of drink and the prescribed limit of drugs exceeds that limit.</w:t>
      </w:r>
      <w:r w:rsidR="00451AB2">
        <w:br/>
      </w:r>
    </w:p>
    <w:p w:rsidR="00682F3B" w:rsidRDefault="00682F3B" w:rsidP="00682F3B">
      <w:r w:rsidRPr="00451AB2">
        <w:rPr>
          <w:b/>
        </w:rPr>
        <w:lastRenderedPageBreak/>
        <w:t>Question 12</w:t>
      </w:r>
      <w:r w:rsidR="00451AB2">
        <w:rPr>
          <w:b/>
        </w:rPr>
        <w:br/>
      </w:r>
      <w:r w:rsidR="00E821D4" w:rsidRPr="00E821D4">
        <w:t>in order to conduct an effective investigation through interviewing</w:t>
      </w:r>
      <w:r w:rsidR="00E821D4">
        <w:t xml:space="preserve"> the OIC would follow a number of models and strategies to gain evidential information through the stages of gathering evidence for a successful charge through a court case. To gain the evidence/information the OIC would conduct an interview by using </w:t>
      </w:r>
      <w:r w:rsidR="001C335D">
        <w:t>four</w:t>
      </w:r>
      <w:r w:rsidR="00E821D4">
        <w:t xml:space="preserve"> concepts and models, PEACE model is </w:t>
      </w:r>
      <w:r w:rsidR="001C335D">
        <w:t>set out</w:t>
      </w:r>
      <w:r w:rsidR="00E821D4">
        <w:t xml:space="preserve"> to give the PIC steps to follow through the interview. These are Planning and preparation for the interview- time, place, location, having all relevant material and evidence. Engage, explain – this is used to </w:t>
      </w:r>
      <w:r w:rsidR="00C57338">
        <w:t xml:space="preserve">build </w:t>
      </w:r>
      <w:r w:rsidR="001C335D">
        <w:t>rapport</w:t>
      </w:r>
      <w:r w:rsidR="00C57338">
        <w:t xml:space="preserve"> and begin the process of their account and the reasoning for the interview. Account, clarification and challenge – this is the main section of the interview where you are gathering the information that would be relevant to the court procedures and challenging their actions and their account of the incident/crime. Closure – to give feedback and clarify the information discussed and presented to the individual and give them the opportunity to clarify and retract or amend any of the accounts that have been recorded. Evaluate is a summary of the interview and the information that is required to build a case or charge. The </w:t>
      </w:r>
      <w:r w:rsidR="001C335D">
        <w:t>individual’s</w:t>
      </w:r>
      <w:r w:rsidR="00C57338">
        <w:t xml:space="preserve"> last chance to have their say on the incident/crime they may be suspected of.</w:t>
      </w:r>
    </w:p>
    <w:p w:rsidR="00C57338" w:rsidRDefault="00C57338" w:rsidP="00682F3B">
      <w:r>
        <w:t>Within an interview the PEACE model will be the main guide but the OIC will also use GRRR (Greeting, reason, routine and route map) to guide the interview and while asking questions the officer will use TED (Tell me, explain and describe) to get more information out of the individual being questioned which is similar to Motivational interviewing techniques.</w:t>
      </w:r>
    </w:p>
    <w:p w:rsidR="00C57338" w:rsidRPr="00E821D4" w:rsidRDefault="00C57338" w:rsidP="00682F3B">
      <w:r>
        <w:t xml:space="preserve">PLATT (People, location, action and time) is used to gain better understanding of the person and their movements during the incident to have a better understanding of the </w:t>
      </w:r>
      <w:r w:rsidR="001C335D">
        <w:t>individual’s</w:t>
      </w:r>
      <w:r>
        <w:t xml:space="preserve"> involvement.</w:t>
      </w:r>
    </w:p>
    <w:p w:rsidR="00682F3B" w:rsidRDefault="00682F3B"/>
    <w:p w:rsidR="0019067F" w:rsidRPr="00451AB2" w:rsidRDefault="00682F3B" w:rsidP="00682F3B">
      <w:r w:rsidRPr="00451AB2">
        <w:rPr>
          <w:b/>
        </w:rPr>
        <w:t>Question 13</w:t>
      </w:r>
      <w:r w:rsidR="00451AB2">
        <w:rPr>
          <w:b/>
        </w:rPr>
        <w:br/>
      </w:r>
      <w:r w:rsidR="00C57338">
        <w:t>An officer should always continue with their questioning and lines of enquires, just because the suspect is giving a no comment interview there may be one question that triggers the suspect to make a significant and incriminating statement that could be presented to the court. I addition to this once the officer has completed their lines of questioning they could request the suspect to account for their whereabouts and items found in their possess</w:t>
      </w:r>
      <w:r w:rsidR="0019067F">
        <w:t>ion during the arrest by opening</w:t>
      </w:r>
      <w:r w:rsidR="00C57338">
        <w:t xml:space="preserve"> “special warnings”</w:t>
      </w:r>
      <w:r w:rsidR="0019067F">
        <w:t xml:space="preserve"> which is Section 36 &amp;37 CJPO 1994. This information can then be provided to the court and the court could use this as a reasoning for why this person did not provide information during the interview that would have had any effect over their court case.</w:t>
      </w:r>
    </w:p>
    <w:p w:rsidR="00682F3B" w:rsidRDefault="00682F3B"/>
    <w:p w:rsidR="00682F3B" w:rsidRDefault="00682F3B" w:rsidP="00682F3B">
      <w:r w:rsidRPr="00451AB2">
        <w:rPr>
          <w:b/>
        </w:rPr>
        <w:t>Question 14</w:t>
      </w:r>
      <w:r w:rsidR="00451AB2">
        <w:rPr>
          <w:b/>
        </w:rPr>
        <w:br/>
      </w:r>
      <w:r w:rsidR="0019067F">
        <w:t xml:space="preserve">Within the full code test this is split into 2 sections, First section is </w:t>
      </w:r>
      <w:r w:rsidR="001C335D">
        <w:t>evidential</w:t>
      </w:r>
      <w:r w:rsidR="0019067F">
        <w:t xml:space="preserve"> stage and the Second stage is public interest stage.</w:t>
      </w:r>
    </w:p>
    <w:p w:rsidR="0019067F" w:rsidRDefault="0019067F" w:rsidP="00682F3B">
      <w:r>
        <w:t>Evidential stage is used to assess the level of evidence presented and the court/CPS are satisfied that there is sufficient evidence to suspect a charge will come from the investigation. This stage they assess the reliability of the information and material in the case.</w:t>
      </w:r>
    </w:p>
    <w:p w:rsidR="0019067F" w:rsidRDefault="0019067F" w:rsidP="00682F3B">
      <w:r>
        <w:t xml:space="preserve">Public interest stage takes into consideration the age of the suspect and the age they were when they committed a crime. The seriousness of the crime and their involvement in the incident, this looks at the impact that individual has had over the victims and the public based on the seriousness of the offence. </w:t>
      </w:r>
    </w:p>
    <w:p w:rsidR="0019067F" w:rsidRDefault="0019067F" w:rsidP="00682F3B">
      <w:r>
        <w:lastRenderedPageBreak/>
        <w:t xml:space="preserve">If theses stages are passed the case will be heard there will be no need to use the </w:t>
      </w:r>
      <w:r w:rsidR="001C335D">
        <w:t>threshold</w:t>
      </w:r>
      <w:r>
        <w:t xml:space="preserve"> test but if the case </w:t>
      </w:r>
      <w:r w:rsidR="001C335D">
        <w:t>does not</w:t>
      </w:r>
      <w:r>
        <w:t xml:space="preserve"> pass the full code </w:t>
      </w:r>
      <w:r w:rsidR="001C335D">
        <w:t>test,</w:t>
      </w:r>
      <w:r>
        <w:t xml:space="preserve"> the CPS may suggest the </w:t>
      </w:r>
      <w:r w:rsidR="001C335D">
        <w:t>five</w:t>
      </w:r>
      <w:r>
        <w:t xml:space="preserve"> categories of the threshold test be reviewed.</w:t>
      </w:r>
    </w:p>
    <w:p w:rsidR="00682F3B" w:rsidRPr="00451AB2" w:rsidRDefault="00451AB2" w:rsidP="00682F3B">
      <w:pPr>
        <w:rPr>
          <w:b/>
        </w:rPr>
      </w:pPr>
      <w:r>
        <w:br/>
      </w:r>
      <w:r w:rsidR="00682F3B" w:rsidRPr="00451AB2">
        <w:rPr>
          <w:b/>
        </w:rPr>
        <w:t>Question 15</w:t>
      </w:r>
    </w:p>
    <w:p w:rsidR="00682F3B" w:rsidRDefault="001C335D">
      <w:r>
        <w:t>Domestic ab</w:t>
      </w:r>
      <w:r w:rsidR="0019067F">
        <w:t>use is a single event or a series of events where an individual who has been intimate or linked by family has b</w:t>
      </w:r>
      <w:r>
        <w:t>een physically, mentally, sexually and or financially abused. The persons are 18 and above and this can be done by partners, mum, dad, grandparents, children, stepchildren, stepparents and grandparents.</w:t>
      </w:r>
    </w:p>
    <w:p w:rsidR="00682F3B" w:rsidRDefault="00682F3B"/>
    <w:p w:rsidR="00682F3B" w:rsidRDefault="00682F3B">
      <w:r w:rsidRPr="00451AB2">
        <w:rPr>
          <w:b/>
        </w:rPr>
        <w:t>Question 16</w:t>
      </w:r>
      <w:r w:rsidR="00451AB2">
        <w:rPr>
          <w:b/>
        </w:rPr>
        <w:br/>
      </w:r>
      <w:r w:rsidR="001C335D">
        <w:t>if the individual (victim) is fear full of the repercussions of their action by reporting the incidents this may be a reason for them not reporting. The victim may be scared of the perpetrator and may be monitored and followed. If the person is fearful, they may not be able to approach services and the police as the perpetrator has control over their movements and interaction with others.</w:t>
      </w:r>
    </w:p>
    <w:p w:rsidR="001C335D" w:rsidRDefault="001C335D">
      <w:r>
        <w:t xml:space="preserve">This can be identified as </w:t>
      </w:r>
      <w:r w:rsidR="0066007E">
        <w:t>Coercive</w:t>
      </w:r>
      <w:r>
        <w:t xml:space="preserve"> control. Evan Stark identified coercive control as a series of events that takes away the freedom of choice and decision making of an individual making them solely </w:t>
      </w:r>
      <w:r w:rsidR="0066007E">
        <w:t>dependent</w:t>
      </w:r>
      <w:r>
        <w:t xml:space="preserve"> on that person through controlling actions</w:t>
      </w:r>
      <w:r w:rsidR="00427DEB">
        <w:t xml:space="preserve"> and the person should not pursue a course of conduct that acquits to cohesive</w:t>
      </w:r>
      <w:r>
        <w:t>.</w:t>
      </w:r>
    </w:p>
    <w:p w:rsidR="001C335D" w:rsidRDefault="001C335D">
      <w:r>
        <w:t xml:space="preserve">The victim may be accompanied at all times and as a result fears they are unable to survive without the perpetrator. </w:t>
      </w:r>
    </w:p>
    <w:p w:rsidR="00B43824" w:rsidRDefault="00B43824">
      <w:r>
        <w:t>The victim may not be aware of the support the police and other services could provide such as PPU,  DVPN or DVPO which would give them legal support to escape the abuse and remove the risk of harm to themselves or even future harm to their children (If they have children).</w:t>
      </w:r>
    </w:p>
    <w:p w:rsidR="00B43824" w:rsidRDefault="00B43824">
      <w:r>
        <w:t>One other reason for them not wishing to report may be down to not wanting to get the Perp into any trouble. Similar to the Stockholm syndrome where they “love” or develop feelings for those that have control over them.</w:t>
      </w:r>
    </w:p>
    <w:p w:rsidR="00EE4535" w:rsidRDefault="00EE4535"/>
    <w:p w:rsidR="00B43824" w:rsidRPr="00EE4535" w:rsidRDefault="00EE4535">
      <w:r>
        <w:t xml:space="preserve">If the victim is isolated form family and friends this removes the possibility of any other person requesting information based on </w:t>
      </w:r>
      <w:r w:rsidR="00427DEB">
        <w:t>Clare’s</w:t>
      </w:r>
      <w:r>
        <w:t xml:space="preserve"> Law of the individual that could have a history and be subjected to disclosure of their violent past towards partners.</w:t>
      </w:r>
    </w:p>
    <w:p w:rsidR="00682F3B" w:rsidRDefault="00682F3B"/>
    <w:p w:rsidR="00982EB6" w:rsidRPr="00982EB6" w:rsidRDefault="00682F3B" w:rsidP="00982EB6">
      <w:r w:rsidRPr="00451AB2">
        <w:rPr>
          <w:b/>
        </w:rPr>
        <w:t>Question 17</w:t>
      </w:r>
      <w:r w:rsidR="00451AB2">
        <w:rPr>
          <w:b/>
        </w:rPr>
        <w:br/>
      </w:r>
      <w:r w:rsidR="00982EB6">
        <w:t xml:space="preserve">Thee definition describes internal trafficking as a person or people being moved from one location to another, This could be country wide or even from one room/building to another room/building. </w:t>
      </w:r>
      <w:r w:rsidR="00CB0B33">
        <w:t>An individual or group of people that control the freedom and freewill of the individual/s through human trafficking /slavery to gain reward from the trading of people controls the person</w:t>
      </w:r>
      <w:r w:rsidR="00982EB6">
        <w:t>.</w:t>
      </w:r>
    </w:p>
    <w:p w:rsidR="00682F3B" w:rsidRDefault="00682F3B"/>
    <w:p w:rsidR="00982EB6" w:rsidRDefault="00682F3B" w:rsidP="00982EB6">
      <w:r w:rsidRPr="00451AB2">
        <w:rPr>
          <w:b/>
        </w:rPr>
        <w:t>Question 18</w:t>
      </w:r>
      <w:r w:rsidR="00451AB2">
        <w:rPr>
          <w:b/>
        </w:rPr>
        <w:br/>
      </w:r>
      <w:r w:rsidR="00982EB6">
        <w:t xml:space="preserve">Police – PC, </w:t>
      </w:r>
      <w:r w:rsidR="00CB0B33">
        <w:t>PCSO</w:t>
      </w:r>
      <w:r w:rsidR="00982EB6">
        <w:t xml:space="preserve">, </w:t>
      </w:r>
      <w:r w:rsidR="00CB0B33">
        <w:t>and PPU</w:t>
      </w:r>
    </w:p>
    <w:p w:rsidR="00982EB6" w:rsidRDefault="00982EB6" w:rsidP="00982EB6">
      <w:r>
        <w:lastRenderedPageBreak/>
        <w:t xml:space="preserve">Social Services – Child protection team, MASH, MARAC, Child in Need </w:t>
      </w:r>
    </w:p>
    <w:p w:rsidR="00982EB6" w:rsidRDefault="00982EB6" w:rsidP="00982EB6">
      <w:r>
        <w:t xml:space="preserve">School </w:t>
      </w:r>
      <w:r w:rsidR="00CB0B33">
        <w:t>– Teachers</w:t>
      </w:r>
      <w:r>
        <w:t xml:space="preserve">, CP officer, ALN or SENCo. </w:t>
      </w:r>
    </w:p>
    <w:p w:rsidR="00982EB6" w:rsidRDefault="00982EB6" w:rsidP="00982EB6">
      <w:r>
        <w:t>Early intervention teams (Bridgend) Early Help Team – Family first</w:t>
      </w:r>
    </w:p>
    <w:p w:rsidR="00982EB6" w:rsidRDefault="00982EB6" w:rsidP="00982EB6">
      <w:r>
        <w:t>Counsellors</w:t>
      </w:r>
    </w:p>
    <w:p w:rsidR="00982EB6" w:rsidRDefault="00982EB6" w:rsidP="00982EB6">
      <w:r>
        <w:t xml:space="preserve">Third party agencies – </w:t>
      </w:r>
      <w:r w:rsidR="00CB0B33">
        <w:t>Barnardos</w:t>
      </w:r>
      <w:r>
        <w:t xml:space="preserve">, </w:t>
      </w:r>
    </w:p>
    <w:p w:rsidR="00982EB6" w:rsidRPr="00982EB6" w:rsidRDefault="00982EB6" w:rsidP="00982EB6">
      <w:r>
        <w:t>CAMHS – Child Adolescence Mental Health Services</w:t>
      </w:r>
    </w:p>
    <w:p w:rsidR="00682F3B" w:rsidRPr="00451AB2" w:rsidRDefault="00682F3B" w:rsidP="00682F3B">
      <w:pPr>
        <w:rPr>
          <w:b/>
        </w:rPr>
      </w:pPr>
    </w:p>
    <w:p w:rsidR="00682F3B" w:rsidRDefault="00682F3B"/>
    <w:p w:rsidR="00682F3B" w:rsidRDefault="00682F3B" w:rsidP="00682F3B">
      <w:r w:rsidRPr="00451AB2">
        <w:rPr>
          <w:b/>
        </w:rPr>
        <w:t>Question 19</w:t>
      </w:r>
      <w:r w:rsidR="00451AB2">
        <w:rPr>
          <w:b/>
        </w:rPr>
        <w:br/>
      </w:r>
      <w:r w:rsidR="00427DEB" w:rsidRPr="00982EB6">
        <w:t>Pursue</w:t>
      </w:r>
      <w:r w:rsidR="00982EB6">
        <w:t xml:space="preserve"> – </w:t>
      </w:r>
      <w:r w:rsidR="00B43824">
        <w:t>this section is to pursue the people that are at risk of exploitation and pursue the criminal activity that is causing distress and control over individuals and groups that are being exploited</w:t>
      </w:r>
    </w:p>
    <w:p w:rsidR="00982EB6" w:rsidRDefault="00982EB6" w:rsidP="00682F3B">
      <w:r>
        <w:t xml:space="preserve">Prevent – </w:t>
      </w:r>
      <w:r w:rsidR="00B43824">
        <w:t xml:space="preserve">prevent any harm come to the exploited individuals and provide them with </w:t>
      </w:r>
      <w:r w:rsidR="00427DEB">
        <w:t>advice</w:t>
      </w:r>
      <w:r w:rsidR="00B43824">
        <w:t xml:space="preserve"> and support</w:t>
      </w:r>
    </w:p>
    <w:p w:rsidR="00982EB6" w:rsidRDefault="00982EB6" w:rsidP="00682F3B">
      <w:r>
        <w:t xml:space="preserve">Protect – </w:t>
      </w:r>
      <w:r w:rsidR="00B43824">
        <w:t xml:space="preserve">protect the individuals to gain </w:t>
      </w:r>
      <w:r w:rsidR="00427DEB">
        <w:t>a</w:t>
      </w:r>
      <w:r w:rsidR="00B43824">
        <w:t xml:space="preserve"> better life and prevent them from being exploited any further as they are already vulnerable. Provide them with adequate support and services they can access to live a life free from exploitation.</w:t>
      </w:r>
    </w:p>
    <w:p w:rsidR="00982EB6" w:rsidRPr="00982EB6" w:rsidRDefault="00982EB6" w:rsidP="00682F3B">
      <w:r>
        <w:t xml:space="preserve">Prepare </w:t>
      </w:r>
      <w:r w:rsidR="00B43824">
        <w:t>–</w:t>
      </w:r>
      <w:r>
        <w:t xml:space="preserve"> </w:t>
      </w:r>
      <w:r w:rsidR="00B43824">
        <w:t>prepare individuals for a life without control and support them with appropriate services they can access</w:t>
      </w:r>
    </w:p>
    <w:p w:rsidR="00682F3B" w:rsidRDefault="00682F3B"/>
    <w:p w:rsidR="00982EB6" w:rsidRDefault="00682F3B">
      <w:r w:rsidRPr="00451AB2">
        <w:rPr>
          <w:b/>
        </w:rPr>
        <w:t>Question 20</w:t>
      </w:r>
      <w:r w:rsidR="00451AB2">
        <w:rPr>
          <w:b/>
        </w:rPr>
        <w:br/>
      </w:r>
      <w:r w:rsidR="00982EB6">
        <w:t xml:space="preserve">NRM – </w:t>
      </w:r>
      <w:r w:rsidR="00CB0B33">
        <w:t>National</w:t>
      </w:r>
      <w:r w:rsidR="00982EB6">
        <w:t xml:space="preserve"> </w:t>
      </w:r>
      <w:r w:rsidR="00CB0B33">
        <w:t>Referral</w:t>
      </w:r>
      <w:r w:rsidR="00982EB6">
        <w:t xml:space="preserve"> Mechanism</w:t>
      </w:r>
    </w:p>
    <w:p w:rsidR="00682F3B" w:rsidRDefault="00982EB6">
      <w:r w:rsidRPr="00982EB6">
        <w:t xml:space="preserve">To safeguard and provide additional support and protection from further </w:t>
      </w:r>
      <w:r>
        <w:t>exploitation.</w:t>
      </w:r>
    </w:p>
    <w:p w:rsidR="00982EB6" w:rsidRDefault="00982EB6">
      <w:r>
        <w:t xml:space="preserve">This process is done through referrals to appropriate services within the UK and the assist with the recovery of past </w:t>
      </w:r>
      <w:r w:rsidR="00CB0B33">
        <w:t>events</w:t>
      </w:r>
      <w:r>
        <w:t xml:space="preserve"> and support them to build a future after the traumatic events that have occurred.</w:t>
      </w:r>
    </w:p>
    <w:p w:rsidR="00B43824" w:rsidRPr="00982EB6" w:rsidRDefault="00B43824">
      <w:r>
        <w:t>Referrals are made to appropriate services to provide support to the people previously exploited for other person gains.</w:t>
      </w:r>
    </w:p>
    <w:p w:rsidR="00682F3B" w:rsidRDefault="00682F3B"/>
    <w:p w:rsidR="00682F3B" w:rsidRDefault="00682F3B" w:rsidP="00682F3B">
      <w:r w:rsidRPr="00451AB2">
        <w:rPr>
          <w:b/>
        </w:rPr>
        <w:t>Question 21</w:t>
      </w:r>
      <w:r w:rsidR="00451AB2">
        <w:rPr>
          <w:b/>
        </w:rPr>
        <w:br/>
      </w:r>
      <w:r w:rsidR="00982EB6" w:rsidRPr="00982EB6">
        <w:t xml:space="preserve">A prostitute is someone in exchange for sexual acts </w:t>
      </w:r>
      <w:r w:rsidR="00F423A0">
        <w:t>to gain</w:t>
      </w:r>
      <w:r w:rsidR="00982EB6" w:rsidRPr="00982EB6">
        <w:t xml:space="preserve"> financial reward for the act</w:t>
      </w:r>
      <w:r w:rsidR="00F423A0">
        <w:t xml:space="preserve"> through payment of money or anything else.</w:t>
      </w:r>
    </w:p>
    <w:p w:rsidR="00226A55" w:rsidRDefault="00226A55" w:rsidP="00682F3B"/>
    <w:p w:rsidR="00F423A0" w:rsidRDefault="00F423A0" w:rsidP="00682F3B">
      <w:r>
        <w:t>B) – the Police should consider the safety first of the prostitute as they may be forced</w:t>
      </w:r>
      <w:r w:rsidR="00B43824">
        <w:t xml:space="preserve"> into the work by another. The</w:t>
      </w:r>
      <w:r>
        <w:t xml:space="preserve"> safety </w:t>
      </w:r>
      <w:r w:rsidR="00B43824">
        <w:t xml:space="preserve">of the prostitute needs to be considered and treated in accordance to each individual case as they may be subjected to </w:t>
      </w:r>
      <w:r>
        <w:t>not just sex</w:t>
      </w:r>
      <w:r w:rsidR="00B43824">
        <w:t>ual but mentally and physical abuse</w:t>
      </w:r>
      <w:r>
        <w:t>.</w:t>
      </w:r>
    </w:p>
    <w:p w:rsidR="00B43824" w:rsidRPr="00982EB6" w:rsidRDefault="00B43824" w:rsidP="00682F3B"/>
    <w:p w:rsidR="00682F3B" w:rsidRDefault="00682F3B"/>
    <w:p w:rsidR="00682F3B" w:rsidRDefault="00682F3B"/>
    <w:p w:rsidR="00682F3B" w:rsidRDefault="00682F3B" w:rsidP="00682F3B">
      <w:r w:rsidRPr="00451AB2">
        <w:rPr>
          <w:b/>
        </w:rPr>
        <w:t>Question 22</w:t>
      </w:r>
      <w:r w:rsidR="00451AB2">
        <w:rPr>
          <w:b/>
        </w:rPr>
        <w:br/>
      </w:r>
      <w:r w:rsidR="00F423A0">
        <w:t xml:space="preserve">The victim could not consent to any sexual activity if they are under the age of 16 years old. </w:t>
      </w:r>
    </w:p>
    <w:p w:rsidR="00F423A0" w:rsidRPr="00451AB2" w:rsidRDefault="00F423A0" w:rsidP="00682F3B">
      <w:r>
        <w:t>The age of consent and compos mentis of the child is taken into consideration, also the person that commits the sexual act should know or ought to know the person does not consent to the sexual act.</w:t>
      </w:r>
    </w:p>
    <w:p w:rsidR="00682F3B" w:rsidRDefault="00682F3B"/>
    <w:p w:rsidR="00682F3B" w:rsidRPr="00451AB2" w:rsidRDefault="00682F3B" w:rsidP="00682F3B">
      <w:r w:rsidRPr="00451AB2">
        <w:rPr>
          <w:b/>
        </w:rPr>
        <w:t>Question 23</w:t>
      </w:r>
      <w:r w:rsidR="00451AB2">
        <w:rPr>
          <w:b/>
        </w:rPr>
        <w:br/>
      </w:r>
      <w:r w:rsidR="00CB0B33">
        <w:t>Sarah’s</w:t>
      </w:r>
      <w:r w:rsidR="00F423A0">
        <w:t xml:space="preserve"> Law was introduced to safeguard children from potential </w:t>
      </w:r>
      <w:r w:rsidR="00CB0B33">
        <w:t>predators</w:t>
      </w:r>
      <w:r w:rsidR="00F423A0">
        <w:t xml:space="preserve"> or repeat offenders. Anyone who works or has direct contact with children can be subjected to </w:t>
      </w:r>
      <w:r w:rsidR="00CB0B33">
        <w:t>Sarah’s</w:t>
      </w:r>
      <w:r w:rsidR="00F423A0">
        <w:t xml:space="preserve"> law following the death of Sarah Payne. If someone has reason to believe that an adult may pose a risk to a child they are responsible for or have contact with, any person can apply to the police through multiple stage (6 stage process) consisting of face to face and application process to have information of that individual and if they pose a risk to children</w:t>
      </w:r>
      <w:r w:rsidR="00427DEB">
        <w:t>,</w:t>
      </w:r>
      <w:r w:rsidR="00F423A0">
        <w:t xml:space="preserve"> actions need to be taken to prevent any harm coming to that child under Child Protection.</w:t>
      </w:r>
    </w:p>
    <w:p w:rsidR="00682F3B" w:rsidRDefault="00682F3B"/>
    <w:p w:rsidR="00682F3B" w:rsidRDefault="00682F3B" w:rsidP="00682F3B">
      <w:r w:rsidRPr="00451AB2">
        <w:rPr>
          <w:b/>
        </w:rPr>
        <w:t>Question 24</w:t>
      </w:r>
      <w:r w:rsidR="00451AB2">
        <w:rPr>
          <w:b/>
        </w:rPr>
        <w:br/>
      </w:r>
      <w:r w:rsidR="00F423A0">
        <w:t>The ev</w:t>
      </w:r>
      <w:r w:rsidR="00913E5A">
        <w:t xml:space="preserve">idential presumption is used to prove the offence took place </w:t>
      </w:r>
      <w:r w:rsidR="00CB0B33">
        <w:t>without</w:t>
      </w:r>
      <w:r w:rsidR="00913E5A">
        <w:t xml:space="preserve"> the consent </w:t>
      </w:r>
      <w:r w:rsidR="00CB0B33">
        <w:t>of</w:t>
      </w:r>
      <w:r w:rsidR="00913E5A">
        <w:t xml:space="preserve"> the individual and the impact it has had on them that the offence took place.</w:t>
      </w:r>
    </w:p>
    <w:p w:rsidR="00913E5A" w:rsidRPr="00451AB2" w:rsidRDefault="00427DEB" w:rsidP="00682F3B">
      <w:r>
        <w:t>It is</w:t>
      </w:r>
      <w:r w:rsidR="00913E5A">
        <w:t xml:space="preserve"> the points to prove for the offence and the </w:t>
      </w:r>
      <w:r>
        <w:t>grounds to charge an individual for the offence. By knowing or ought to know or causing alarm or distress to any person to gain sexual gratification for any interaction that is not permitted by law.</w:t>
      </w:r>
    </w:p>
    <w:p w:rsidR="00682F3B" w:rsidRDefault="00682F3B"/>
    <w:p w:rsidR="00913E5A" w:rsidRDefault="00682F3B" w:rsidP="00682F3B">
      <w:r w:rsidRPr="00451AB2">
        <w:rPr>
          <w:b/>
        </w:rPr>
        <w:t>Question 25</w:t>
      </w:r>
      <w:r w:rsidR="00451AB2">
        <w:rPr>
          <w:b/>
        </w:rPr>
        <w:br/>
      </w:r>
      <w:r w:rsidR="00913E5A">
        <w:t>Section 18 PACE allows a PC to enter and search property belonging to someone or a property they have control over. They can seize items under section 19 PACE if that items in for an indictable offence and is the item they were searching for.</w:t>
      </w:r>
    </w:p>
    <w:p w:rsidR="00682F3B" w:rsidRDefault="00913E5A" w:rsidP="00682F3B">
      <w:r>
        <w:t>seizing items under Section 19 PACE – allows officers to seize and retain items they believe are of interest to the criminal case and they use the term, CLADD – this stands for items that are Concealable, lost, adapted destroyed and damaged to prevent any further crime committed related to that offence.</w:t>
      </w:r>
    </w:p>
    <w:p w:rsidR="00913E5A" w:rsidRDefault="00913E5A" w:rsidP="00682F3B">
      <w:r>
        <w:t>If a seizure if required under RTA then a PC in uniform can seize a vehicle under section 165a of the RTA</w:t>
      </w:r>
    </w:p>
    <w:p w:rsidR="00913E5A" w:rsidRDefault="00913E5A" w:rsidP="00682F3B">
      <w:r>
        <w:t xml:space="preserve">In addition to this if using Section 1 of PACE (Stop and Search) the officer must follow PACE requirement known as GOWISELY for the search to be lawful. This stands for Grounds of the </w:t>
      </w:r>
      <w:r w:rsidR="00CB0B33">
        <w:t>search</w:t>
      </w:r>
      <w:r>
        <w:t xml:space="preserve">, object looking for, warrant card shown (Or uniform worn), identify yourself, station you are assigned to, entitled to a </w:t>
      </w:r>
      <w:r w:rsidR="00CB0B33">
        <w:t>receipt</w:t>
      </w:r>
      <w:r>
        <w:t xml:space="preserve"> of the search, legal requirement explained to person being searched, you.</w:t>
      </w:r>
    </w:p>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p w:rsidR="00B863C5" w:rsidRDefault="00B863C5" w:rsidP="00682F3B"/>
    <w:sectPr w:rsidR="00B863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9067F"/>
    <w:rsid w:val="001C335D"/>
    <w:rsid w:val="00226A55"/>
    <w:rsid w:val="003D3B24"/>
    <w:rsid w:val="003D7771"/>
    <w:rsid w:val="00427DEB"/>
    <w:rsid w:val="00451AB2"/>
    <w:rsid w:val="00487974"/>
    <w:rsid w:val="00575AC9"/>
    <w:rsid w:val="0066007E"/>
    <w:rsid w:val="00682F3B"/>
    <w:rsid w:val="006A47D8"/>
    <w:rsid w:val="00712F79"/>
    <w:rsid w:val="00764AF1"/>
    <w:rsid w:val="007E4409"/>
    <w:rsid w:val="00877432"/>
    <w:rsid w:val="0089185E"/>
    <w:rsid w:val="008F7FCB"/>
    <w:rsid w:val="00913E5A"/>
    <w:rsid w:val="00982EB6"/>
    <w:rsid w:val="00A004B7"/>
    <w:rsid w:val="00B43824"/>
    <w:rsid w:val="00B56B72"/>
    <w:rsid w:val="00B863C5"/>
    <w:rsid w:val="00C57338"/>
    <w:rsid w:val="00CB0B33"/>
    <w:rsid w:val="00D1226B"/>
    <w:rsid w:val="00E821D4"/>
    <w:rsid w:val="00EE4535"/>
    <w:rsid w:val="00F42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2606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7</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Davies,Gethin SWP6772</cp:lastModifiedBy>
  <cp:revision>12</cp:revision>
  <dcterms:created xsi:type="dcterms:W3CDTF">2021-03-04T09:28:00Z</dcterms:created>
  <dcterms:modified xsi:type="dcterms:W3CDTF">2021-03-04T11:05:00Z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