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F115B3" w14:textId="77777777" w:rsidR="00FE48EF" w:rsidRDefault="00FE48EF" w:rsidP="00FE48EF">
      <w:pPr>
        <w:rPr>
          <w:rFonts w:ascii="Lucida Calligraphy" w:hAnsi="Lucida Calligraphy"/>
          <w:b/>
          <w:bCs/>
          <w:sz w:val="44"/>
          <w:szCs w:val="44"/>
        </w:rPr>
      </w:pPr>
    </w:p>
    <w:p w14:paraId="0F451105" w14:textId="16A7AEFE" w:rsidR="00FE48EF" w:rsidRDefault="00FE48EF" w:rsidP="00FE48EF">
      <w:pPr>
        <w:rPr>
          <w:rFonts w:ascii="Lucida Calligraphy" w:hAnsi="Lucida Calligraphy"/>
          <w:b/>
          <w:bCs/>
          <w:sz w:val="44"/>
          <w:szCs w:val="44"/>
        </w:rPr>
      </w:pPr>
      <w:r w:rsidRPr="00FE48EF">
        <w:rPr>
          <w:noProof/>
        </w:rPr>
        <w:drawing>
          <wp:inline distT="0" distB="0" distL="0" distR="0" wp14:anchorId="59F22253" wp14:editId="3B812015">
            <wp:extent cx="6012180" cy="1943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12180" cy="1943100"/>
                    </a:xfrm>
                    <a:prstGeom prst="rect">
                      <a:avLst/>
                    </a:prstGeom>
                    <a:noFill/>
                    <a:ln>
                      <a:noFill/>
                    </a:ln>
                  </pic:spPr>
                </pic:pic>
              </a:graphicData>
            </a:graphic>
          </wp:inline>
        </w:drawing>
      </w:r>
    </w:p>
    <w:p w14:paraId="3CD1612C" w14:textId="77777777" w:rsidR="00FE48EF" w:rsidRDefault="00FE48EF" w:rsidP="00FE48EF">
      <w:pPr>
        <w:rPr>
          <w:rFonts w:ascii="Lucida Calligraphy" w:hAnsi="Lucida Calligraphy"/>
          <w:b/>
          <w:bCs/>
          <w:sz w:val="44"/>
          <w:szCs w:val="44"/>
        </w:rPr>
      </w:pPr>
    </w:p>
    <w:p w14:paraId="7F2F4C96" w14:textId="35E6669B" w:rsidR="00FE48EF" w:rsidRPr="00281E67" w:rsidRDefault="00FE48EF" w:rsidP="00281E67">
      <w:pPr>
        <w:jc w:val="center"/>
        <w:rPr>
          <w:b/>
          <w:bCs/>
          <w:sz w:val="48"/>
          <w:szCs w:val="48"/>
        </w:rPr>
      </w:pPr>
      <w:r w:rsidRPr="00281E67">
        <w:rPr>
          <w:rFonts w:ascii="Lucida Calligraphy" w:hAnsi="Lucida Calligraphy"/>
          <w:b/>
          <w:bCs/>
          <w:sz w:val="48"/>
          <w:szCs w:val="48"/>
        </w:rPr>
        <w:t>’’</w:t>
      </w:r>
      <w:r w:rsidR="00281E67" w:rsidRPr="00281E67">
        <w:rPr>
          <w:rFonts w:ascii="Lucida Calligraphy" w:hAnsi="Lucida Calligraphy"/>
          <w:b/>
          <w:bCs/>
          <w:sz w:val="48"/>
          <w:szCs w:val="48"/>
        </w:rPr>
        <w:t>Marketing Fundamentals</w:t>
      </w:r>
      <w:r w:rsidRPr="00281E67">
        <w:rPr>
          <w:rFonts w:ascii="Lucida Calligraphy" w:hAnsi="Lucida Calligraphy"/>
          <w:b/>
          <w:bCs/>
          <w:sz w:val="48"/>
          <w:szCs w:val="48"/>
        </w:rPr>
        <w:t>’’</w:t>
      </w:r>
    </w:p>
    <w:p w14:paraId="3EB60D0F" w14:textId="77777777" w:rsidR="00281E67" w:rsidRDefault="00281E67" w:rsidP="00281E67">
      <w:pPr>
        <w:rPr>
          <w:rFonts w:ascii="Lucida Calligraphy" w:hAnsi="Lucida Calligraphy"/>
          <w:b/>
          <w:bCs/>
          <w:sz w:val="48"/>
          <w:szCs w:val="48"/>
        </w:rPr>
      </w:pPr>
    </w:p>
    <w:p w14:paraId="549A0948" w14:textId="19933071" w:rsidR="00FE48EF" w:rsidRPr="00281E67" w:rsidRDefault="00FE48EF" w:rsidP="00281E67">
      <w:pPr>
        <w:jc w:val="center"/>
        <w:rPr>
          <w:rFonts w:ascii="Lucida Calligraphy" w:hAnsi="Lucida Calligraphy"/>
          <w:b/>
          <w:bCs/>
          <w:sz w:val="48"/>
          <w:szCs w:val="48"/>
        </w:rPr>
      </w:pPr>
      <w:r w:rsidRPr="00281E67">
        <w:rPr>
          <w:rFonts w:ascii="Lucida Calligraphy" w:hAnsi="Lucida Calligraphy"/>
          <w:b/>
          <w:bCs/>
          <w:sz w:val="48"/>
          <w:szCs w:val="48"/>
        </w:rPr>
        <w:t>By Rula Alousi</w:t>
      </w:r>
    </w:p>
    <w:p w14:paraId="3462F37C" w14:textId="77777777" w:rsidR="00FE48EF" w:rsidRPr="00FE48EF" w:rsidRDefault="00FE48EF" w:rsidP="00FE48EF">
      <w:pPr>
        <w:rPr>
          <w:b/>
          <w:bCs/>
          <w:sz w:val="32"/>
          <w:szCs w:val="32"/>
        </w:rPr>
      </w:pPr>
    </w:p>
    <w:p w14:paraId="7F43ADD6" w14:textId="77777777" w:rsidR="00FE48EF" w:rsidRDefault="00FE48EF" w:rsidP="00FE48EF">
      <w:pPr>
        <w:rPr>
          <w:b/>
          <w:bCs/>
          <w:sz w:val="32"/>
          <w:szCs w:val="32"/>
        </w:rPr>
      </w:pPr>
    </w:p>
    <w:p w14:paraId="5323BE34" w14:textId="6270F821" w:rsidR="00FE48EF" w:rsidRPr="00FE48EF" w:rsidRDefault="00FE48EF" w:rsidP="00FE48EF">
      <w:pPr>
        <w:rPr>
          <w:rFonts w:ascii="Century Schoolbook" w:hAnsi="Century Schoolbook"/>
          <w:sz w:val="36"/>
          <w:szCs w:val="36"/>
        </w:rPr>
      </w:pPr>
      <w:r w:rsidRPr="00FE48EF">
        <w:rPr>
          <w:rFonts w:ascii="Century Schoolbook" w:hAnsi="Century Schoolbook"/>
          <w:sz w:val="36"/>
          <w:szCs w:val="36"/>
        </w:rPr>
        <w:t>Level 4</w:t>
      </w:r>
    </w:p>
    <w:p w14:paraId="6151518C" w14:textId="6EFCB8C3" w:rsidR="00FE48EF" w:rsidRDefault="00FE48EF" w:rsidP="00FE48EF">
      <w:pPr>
        <w:rPr>
          <w:rFonts w:ascii="Century Schoolbook" w:hAnsi="Century Schoolbook"/>
          <w:sz w:val="36"/>
          <w:szCs w:val="36"/>
        </w:rPr>
      </w:pPr>
      <w:r w:rsidRPr="00FE48EF">
        <w:rPr>
          <w:rFonts w:ascii="Century Schoolbook" w:hAnsi="Century Schoolbook"/>
          <w:sz w:val="36"/>
          <w:szCs w:val="36"/>
        </w:rPr>
        <w:t>Modul Code - LCBB400</w:t>
      </w:r>
      <w:r w:rsidR="00281E67">
        <w:rPr>
          <w:rFonts w:ascii="Century Schoolbook" w:hAnsi="Century Schoolbook"/>
          <w:sz w:val="36"/>
          <w:szCs w:val="36"/>
        </w:rPr>
        <w:t>4</w:t>
      </w:r>
    </w:p>
    <w:p w14:paraId="7048FED5" w14:textId="498FC5CB" w:rsidR="00C851DF" w:rsidRPr="00FE48EF" w:rsidRDefault="00C851DF" w:rsidP="00FE48EF">
      <w:pPr>
        <w:rPr>
          <w:rFonts w:ascii="Century Schoolbook" w:hAnsi="Century Schoolbook"/>
          <w:sz w:val="36"/>
          <w:szCs w:val="36"/>
        </w:rPr>
      </w:pPr>
      <w:r>
        <w:rPr>
          <w:rFonts w:ascii="Century Schoolbook" w:hAnsi="Century Schoolbook"/>
          <w:sz w:val="36"/>
          <w:szCs w:val="36"/>
        </w:rPr>
        <w:t>Assessment 2</w:t>
      </w:r>
    </w:p>
    <w:p w14:paraId="31E7B3BA" w14:textId="7AFF38FC" w:rsidR="00FE48EF" w:rsidRDefault="00FE48EF" w:rsidP="00C851DF">
      <w:pPr>
        <w:rPr>
          <w:b/>
          <w:bCs/>
          <w:sz w:val="32"/>
          <w:szCs w:val="32"/>
        </w:rPr>
      </w:pPr>
    </w:p>
    <w:p w14:paraId="4F25912E" w14:textId="77777777" w:rsidR="00FE48EF" w:rsidRDefault="00FE48EF" w:rsidP="008678B7">
      <w:pPr>
        <w:jc w:val="right"/>
        <w:rPr>
          <w:b/>
          <w:bCs/>
          <w:sz w:val="32"/>
          <w:szCs w:val="32"/>
        </w:rPr>
      </w:pPr>
    </w:p>
    <w:p w14:paraId="6DCBE060" w14:textId="77777777" w:rsidR="00FE48EF" w:rsidRDefault="00FE48EF" w:rsidP="008678B7">
      <w:pPr>
        <w:jc w:val="right"/>
        <w:rPr>
          <w:b/>
          <w:bCs/>
          <w:sz w:val="32"/>
          <w:szCs w:val="32"/>
        </w:rPr>
      </w:pPr>
    </w:p>
    <w:p w14:paraId="021B91DB" w14:textId="77777777" w:rsidR="00281E67" w:rsidRDefault="00281E67" w:rsidP="00FE48EF">
      <w:pPr>
        <w:rPr>
          <w:rFonts w:ascii="Century Schoolbook" w:hAnsi="Century Schoolbook"/>
          <w:sz w:val="32"/>
          <w:szCs w:val="32"/>
        </w:rPr>
      </w:pPr>
    </w:p>
    <w:p w14:paraId="64494EFC" w14:textId="5B1F42E4" w:rsidR="00FE48EF" w:rsidRPr="00FE48EF" w:rsidRDefault="00FE48EF" w:rsidP="00FE48EF">
      <w:pPr>
        <w:rPr>
          <w:rFonts w:ascii="Century Schoolbook" w:hAnsi="Century Schoolbook"/>
          <w:sz w:val="32"/>
          <w:szCs w:val="32"/>
        </w:rPr>
      </w:pPr>
      <w:r w:rsidRPr="00FE48EF">
        <w:rPr>
          <w:rFonts w:ascii="Century Schoolbook" w:hAnsi="Century Schoolbook"/>
          <w:sz w:val="32"/>
          <w:szCs w:val="32"/>
        </w:rPr>
        <w:t>By Daniela Ivanova</w:t>
      </w:r>
    </w:p>
    <w:p w14:paraId="4167111B" w14:textId="77777777" w:rsidR="00FE48EF" w:rsidRPr="00FE48EF" w:rsidRDefault="00FE48EF" w:rsidP="00FE48EF">
      <w:pPr>
        <w:rPr>
          <w:rFonts w:ascii="Century Schoolbook" w:hAnsi="Century Schoolbook"/>
          <w:sz w:val="32"/>
          <w:szCs w:val="32"/>
        </w:rPr>
      </w:pPr>
      <w:r w:rsidRPr="00FE48EF">
        <w:rPr>
          <w:rFonts w:ascii="Century Schoolbook" w:hAnsi="Century Schoolbook"/>
          <w:sz w:val="32"/>
          <w:szCs w:val="32"/>
        </w:rPr>
        <w:t xml:space="preserve">student number : 1921353 </w:t>
      </w:r>
    </w:p>
    <w:p w14:paraId="1A546012" w14:textId="2A080E01" w:rsidR="003A7C0A" w:rsidRDefault="005F13AA" w:rsidP="00FE48EF">
      <w:pPr>
        <w:jc w:val="center"/>
        <w:rPr>
          <w:color w:val="000000"/>
          <w:shd w:val="clear" w:color="auto" w:fill="FFFFFF"/>
        </w:rPr>
      </w:pPr>
      <w:r w:rsidRPr="003A7C0A">
        <w:rPr>
          <w:b/>
          <w:bCs/>
          <w:sz w:val="32"/>
          <w:szCs w:val="32"/>
        </w:rPr>
        <w:lastRenderedPageBreak/>
        <w:t>“The aim of marketing is to make selling unnecessary.”</w:t>
      </w:r>
    </w:p>
    <w:p w14:paraId="10F59B33" w14:textId="78CCCE2D" w:rsidR="005F13AA" w:rsidRDefault="003A7C0A" w:rsidP="008678B7">
      <w:pPr>
        <w:jc w:val="right"/>
        <w:rPr>
          <w:sz w:val="32"/>
          <w:szCs w:val="32"/>
        </w:rPr>
      </w:pPr>
      <w:r w:rsidRPr="005F13AA">
        <w:rPr>
          <w:sz w:val="32"/>
          <w:szCs w:val="32"/>
        </w:rPr>
        <w:t>Peter Drucker</w:t>
      </w:r>
    </w:p>
    <w:p w14:paraId="41A859D9" w14:textId="77777777" w:rsidR="00EF1400" w:rsidRDefault="00EF1400" w:rsidP="00B62DA7">
      <w:pPr>
        <w:rPr>
          <w:sz w:val="32"/>
          <w:szCs w:val="32"/>
          <w:u w:val="single"/>
        </w:rPr>
      </w:pPr>
    </w:p>
    <w:p w14:paraId="065B7433" w14:textId="61D84A54" w:rsidR="00743191" w:rsidRPr="00EF1400" w:rsidRDefault="00EF1400" w:rsidP="00B62DA7">
      <w:pPr>
        <w:rPr>
          <w:sz w:val="32"/>
          <w:szCs w:val="32"/>
          <w:u w:val="single"/>
        </w:rPr>
      </w:pPr>
      <w:r w:rsidRPr="00EF1400">
        <w:rPr>
          <w:sz w:val="32"/>
          <w:szCs w:val="32"/>
          <w:u w:val="single"/>
        </w:rPr>
        <w:t>1. Processes and stages of marketing including the role of the marketing mix.</w:t>
      </w:r>
    </w:p>
    <w:p w14:paraId="54257E6D" w14:textId="728BB1CC" w:rsidR="008678B7" w:rsidRPr="008678B7" w:rsidRDefault="00077975" w:rsidP="00743191">
      <w:pPr>
        <w:rPr>
          <w:color w:val="000000"/>
          <w:shd w:val="clear" w:color="auto" w:fill="FFFFFF"/>
        </w:rPr>
      </w:pPr>
      <w:r w:rsidRPr="00B62DA7">
        <w:rPr>
          <w:sz w:val="32"/>
          <w:szCs w:val="32"/>
        </w:rPr>
        <w:t xml:space="preserve">Generally speaking , </w:t>
      </w:r>
      <w:bookmarkStart w:id="0" w:name="_Hlk60645663"/>
      <w:r w:rsidRPr="00B62DA7">
        <w:rPr>
          <w:sz w:val="32"/>
          <w:szCs w:val="32"/>
        </w:rPr>
        <w:t>“</w:t>
      </w:r>
      <w:bookmarkEnd w:id="0"/>
      <w:r w:rsidR="002E12CA" w:rsidRPr="00B62DA7">
        <w:rPr>
          <w:b/>
          <w:bCs/>
          <w:sz w:val="32"/>
          <w:szCs w:val="32"/>
        </w:rPr>
        <w:t>marketing is</w:t>
      </w:r>
      <w:r w:rsidR="002E12CA" w:rsidRPr="00B62DA7">
        <w:rPr>
          <w:sz w:val="32"/>
          <w:szCs w:val="32"/>
        </w:rPr>
        <w:t xml:space="preserve"> a process by which companies engage customers, build strong customer relationships, and create customer value in order to capture value from customers in return</w:t>
      </w:r>
      <w:r w:rsidRPr="00B62DA7">
        <w:rPr>
          <w:sz w:val="32"/>
          <w:szCs w:val="32"/>
        </w:rPr>
        <w:t>.</w:t>
      </w:r>
      <w:r w:rsidR="0020544E" w:rsidRPr="00B62DA7">
        <w:rPr>
          <w:sz w:val="32"/>
          <w:szCs w:val="32"/>
        </w:rPr>
        <w:t>’’</w:t>
      </w:r>
      <w:r w:rsidR="00A239DA">
        <w:rPr>
          <w:sz w:val="32"/>
          <w:szCs w:val="32"/>
        </w:rPr>
        <w:t xml:space="preserve"> – fig.1</w:t>
      </w:r>
      <w:r w:rsidR="0020544E" w:rsidRPr="0020544E">
        <w:rPr>
          <w:color w:val="000000"/>
          <w:shd w:val="clear" w:color="auto" w:fill="FFFFFF"/>
        </w:rPr>
        <w:t xml:space="preserve"> </w:t>
      </w:r>
      <w:r w:rsidR="0020544E">
        <w:rPr>
          <w:color w:val="000000"/>
          <w:shd w:val="clear" w:color="auto" w:fill="FFFFFF"/>
        </w:rPr>
        <w:t>(Vlereader.com, 2020 , p.6)</w:t>
      </w:r>
    </w:p>
    <w:p w14:paraId="75B484F6" w14:textId="7B7A691C" w:rsidR="008678B7" w:rsidRPr="008678B7" w:rsidRDefault="008678B7" w:rsidP="008678B7">
      <w:pPr>
        <w:jc w:val="right"/>
        <w:rPr>
          <w:color w:val="000000"/>
          <w:shd w:val="clear" w:color="auto" w:fill="FFFFFF"/>
        </w:rPr>
      </w:pPr>
      <w:r w:rsidRPr="008678B7">
        <w:rPr>
          <w:noProof/>
        </w:rPr>
        <w:drawing>
          <wp:inline distT="0" distB="0" distL="0" distR="0" wp14:anchorId="4C38F271" wp14:editId="71C7C7B8">
            <wp:extent cx="5760720" cy="48806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60720" cy="4880610"/>
                    </a:xfrm>
                    <a:prstGeom prst="rect">
                      <a:avLst/>
                    </a:prstGeom>
                  </pic:spPr>
                </pic:pic>
              </a:graphicData>
            </a:graphic>
          </wp:inline>
        </w:drawing>
      </w:r>
      <w:r w:rsidRPr="00A239DA">
        <w:t xml:space="preserve"> </w:t>
      </w:r>
      <w:bookmarkStart w:id="1" w:name="_Hlk57710933"/>
      <w:r>
        <w:rPr>
          <w:color w:val="000000"/>
          <w:shd w:val="clear" w:color="auto" w:fill="FFFFFF"/>
        </w:rPr>
        <w:t>(Maximilian Claessens, 2015)</w:t>
      </w:r>
      <w:r w:rsidRPr="00A239DA">
        <w:rPr>
          <w:color w:val="000000"/>
          <w:shd w:val="clear" w:color="auto" w:fill="FFFFFF"/>
        </w:rPr>
        <w:t>fig.</w:t>
      </w:r>
      <w:bookmarkEnd w:id="1"/>
      <w:r>
        <w:rPr>
          <w:color w:val="000000"/>
          <w:shd w:val="clear" w:color="auto" w:fill="FFFFFF"/>
        </w:rPr>
        <w:t>1</w:t>
      </w:r>
    </w:p>
    <w:p w14:paraId="0DC073A9" w14:textId="77777777" w:rsidR="00EF1400" w:rsidRDefault="00A239DA" w:rsidP="00EF1400">
      <w:pPr>
        <w:rPr>
          <w:color w:val="000000"/>
          <w:sz w:val="32"/>
          <w:szCs w:val="32"/>
          <w:shd w:val="clear" w:color="auto" w:fill="FFFFFF"/>
        </w:rPr>
      </w:pPr>
      <w:r w:rsidRPr="00A239DA">
        <w:rPr>
          <w:color w:val="000000"/>
          <w:sz w:val="32"/>
          <w:szCs w:val="32"/>
          <w:shd w:val="clear" w:color="auto" w:fill="FFFFFF"/>
        </w:rPr>
        <w:t xml:space="preserve">Core marketing activities are consumer research, product development, communication, distribution , pricing and service. </w:t>
      </w:r>
      <w:r w:rsidRPr="00A239DA">
        <w:rPr>
          <w:rFonts w:ascii="Times New Roman" w:hAnsi="Times New Roman" w:cs="Times New Roman"/>
          <w:color w:val="000000"/>
          <w:sz w:val="24"/>
          <w:szCs w:val="24"/>
          <w:shd w:val="clear" w:color="auto" w:fill="FFFFFF"/>
        </w:rPr>
        <w:t>(Tasmon Islam, 2020)</w:t>
      </w:r>
    </w:p>
    <w:p w14:paraId="799EE1B2" w14:textId="0B9928D7" w:rsidR="008678B7" w:rsidRPr="00EF1400" w:rsidRDefault="008678B7" w:rsidP="00EF1400">
      <w:pPr>
        <w:jc w:val="center"/>
        <w:rPr>
          <w:color w:val="000000"/>
          <w:sz w:val="32"/>
          <w:szCs w:val="32"/>
          <w:shd w:val="clear" w:color="auto" w:fill="FFFFFF"/>
        </w:rPr>
      </w:pPr>
      <w:r w:rsidRPr="008678B7">
        <w:rPr>
          <w:noProof/>
        </w:rPr>
        <w:lastRenderedPageBreak/>
        <w:drawing>
          <wp:inline distT="0" distB="0" distL="0" distR="0" wp14:anchorId="7B97FC01" wp14:editId="40094685">
            <wp:extent cx="3063240" cy="101346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63240" cy="1013460"/>
                    </a:xfrm>
                    <a:prstGeom prst="rect">
                      <a:avLst/>
                    </a:prstGeom>
                  </pic:spPr>
                </pic:pic>
              </a:graphicData>
            </a:graphic>
          </wp:inline>
        </w:drawing>
      </w:r>
    </w:p>
    <w:p w14:paraId="3C69F92E" w14:textId="5A4A90B9" w:rsidR="00DD5220" w:rsidRPr="008678B7" w:rsidRDefault="00DD5220" w:rsidP="008678B7">
      <w:pPr>
        <w:rPr>
          <w:color w:val="000000"/>
          <w:sz w:val="32"/>
          <w:szCs w:val="32"/>
          <w:shd w:val="clear" w:color="auto" w:fill="FFFFFF"/>
        </w:rPr>
      </w:pPr>
      <w:r w:rsidRPr="00DD5220">
        <w:rPr>
          <w:rFonts w:cstheme="minorHAnsi"/>
          <w:color w:val="000000"/>
          <w:sz w:val="32"/>
          <w:szCs w:val="32"/>
          <w:shd w:val="clear" w:color="auto" w:fill="FFFFFF"/>
          <w:lang w:val="en-US"/>
        </w:rPr>
        <w:t>The Coca-Cola Company is the world's largest nonalcoholic beverage company. They own or license and market more than 500 nonalcoholic beverage brands,  group into the following category clusters: sparkling soft drinks; water, enhanced water</w:t>
      </w:r>
      <w:r w:rsidR="00087F77">
        <w:rPr>
          <w:rFonts w:cstheme="minorHAnsi"/>
          <w:color w:val="000000"/>
          <w:sz w:val="32"/>
          <w:szCs w:val="32"/>
          <w:shd w:val="clear" w:color="auto" w:fill="FFFFFF"/>
          <w:lang w:val="en-US"/>
        </w:rPr>
        <w:t>,</w:t>
      </w:r>
      <w:r w:rsidRPr="00DD5220">
        <w:rPr>
          <w:rFonts w:cstheme="minorHAnsi"/>
          <w:color w:val="000000"/>
          <w:sz w:val="32"/>
          <w:szCs w:val="32"/>
          <w:shd w:val="clear" w:color="auto" w:fill="FFFFFF"/>
          <w:lang w:val="en-US"/>
        </w:rPr>
        <w:t xml:space="preserve"> and sports drinks; juice, dairy and plant-based beverages; tea and coffee; and energy drinks. They own and market four of the world's top five nonalcoholic sparkling soft drink brands: Coca-Cola, Diet Coke, Fanta</w:t>
      </w:r>
      <w:r w:rsidR="00087F77">
        <w:rPr>
          <w:rFonts w:cstheme="minorHAnsi"/>
          <w:color w:val="000000"/>
          <w:sz w:val="32"/>
          <w:szCs w:val="32"/>
          <w:shd w:val="clear" w:color="auto" w:fill="FFFFFF"/>
          <w:lang w:val="en-US"/>
        </w:rPr>
        <w:t>,</w:t>
      </w:r>
      <w:r w:rsidRPr="00DD5220">
        <w:rPr>
          <w:rFonts w:cstheme="minorHAnsi"/>
          <w:color w:val="000000"/>
          <w:sz w:val="32"/>
          <w:szCs w:val="32"/>
          <w:shd w:val="clear" w:color="auto" w:fill="FFFFFF"/>
          <w:lang w:val="en-US"/>
        </w:rPr>
        <w:t xml:space="preserve"> and Sprite. Finished beverage products bearing thei</w:t>
      </w:r>
      <w:r w:rsidR="00087F77">
        <w:rPr>
          <w:rFonts w:cstheme="minorHAnsi"/>
          <w:color w:val="000000"/>
          <w:sz w:val="32"/>
          <w:szCs w:val="32"/>
          <w:shd w:val="clear" w:color="auto" w:fill="FFFFFF"/>
          <w:lang w:val="en-US"/>
        </w:rPr>
        <w:t>r</w:t>
      </w:r>
      <w:r w:rsidRPr="00DD5220">
        <w:rPr>
          <w:rFonts w:cstheme="minorHAnsi"/>
          <w:color w:val="000000"/>
          <w:sz w:val="32"/>
          <w:szCs w:val="32"/>
          <w:shd w:val="clear" w:color="auto" w:fill="FFFFFF"/>
          <w:lang w:val="en-US"/>
        </w:rPr>
        <w:t xml:space="preserve"> trademarks, sold in the United States since 1886, are now sold in more than 200 countries and territories.</w:t>
      </w:r>
      <w:r w:rsidR="00087F77" w:rsidRPr="00087F77">
        <w:rPr>
          <w:color w:val="000000"/>
          <w:shd w:val="clear" w:color="auto" w:fill="FFFFFF"/>
        </w:rPr>
        <w:t xml:space="preserve"> </w:t>
      </w:r>
      <w:bookmarkStart w:id="2" w:name="_Hlk60238924"/>
      <w:r w:rsidR="00087F77">
        <w:rPr>
          <w:color w:val="000000"/>
          <w:shd w:val="clear" w:color="auto" w:fill="FFFFFF"/>
        </w:rPr>
        <w:t>(Sec.gov, 2018)</w:t>
      </w:r>
      <w:bookmarkEnd w:id="2"/>
    </w:p>
    <w:p w14:paraId="61580823" w14:textId="22242DC5" w:rsidR="009600CC" w:rsidRDefault="00A337E0" w:rsidP="00743191">
      <w:pPr>
        <w:rPr>
          <w:rFonts w:ascii="Times New Roman" w:hAnsi="Times New Roman" w:cs="Times New Roman"/>
          <w:color w:val="000000"/>
          <w:sz w:val="24"/>
          <w:szCs w:val="24"/>
          <w:shd w:val="clear" w:color="auto" w:fill="FFFFFF"/>
          <w:lang w:val="en-US"/>
        </w:rPr>
      </w:pPr>
      <w:r>
        <w:rPr>
          <w:rFonts w:cstheme="minorHAnsi"/>
          <w:color w:val="000000"/>
          <w:sz w:val="32"/>
          <w:szCs w:val="32"/>
          <w:shd w:val="clear" w:color="auto" w:fill="FFFFFF"/>
          <w:lang w:val="en-US"/>
        </w:rPr>
        <w:t xml:space="preserve">The </w:t>
      </w:r>
      <w:r w:rsidR="00183848">
        <w:rPr>
          <w:rFonts w:cstheme="minorHAnsi"/>
          <w:color w:val="000000"/>
          <w:sz w:val="32"/>
          <w:szCs w:val="32"/>
          <w:shd w:val="clear" w:color="auto" w:fill="FFFFFF"/>
          <w:lang w:val="en-US"/>
        </w:rPr>
        <w:t xml:space="preserve">Coca-Cola </w:t>
      </w:r>
      <w:r>
        <w:rPr>
          <w:rFonts w:cstheme="minorHAnsi"/>
          <w:color w:val="000000"/>
          <w:sz w:val="32"/>
          <w:szCs w:val="32"/>
          <w:shd w:val="clear" w:color="auto" w:fill="FFFFFF"/>
          <w:lang w:val="en-US"/>
        </w:rPr>
        <w:t xml:space="preserve">Company’s </w:t>
      </w:r>
      <w:r w:rsidR="00E303E7">
        <w:rPr>
          <w:rFonts w:cstheme="minorHAnsi"/>
          <w:color w:val="000000"/>
          <w:sz w:val="32"/>
          <w:szCs w:val="32"/>
          <w:shd w:val="clear" w:color="auto" w:fill="FFFFFF"/>
          <w:lang w:val="en-US"/>
        </w:rPr>
        <w:t xml:space="preserve">new </w:t>
      </w:r>
      <w:r w:rsidR="00183848" w:rsidRPr="00EB7B3D">
        <w:rPr>
          <w:rFonts w:cstheme="minorHAnsi"/>
          <w:b/>
          <w:bCs/>
          <w:color w:val="000000"/>
          <w:sz w:val="32"/>
          <w:szCs w:val="32"/>
          <w:shd w:val="clear" w:color="auto" w:fill="FFFFFF"/>
          <w:lang w:val="en-US"/>
        </w:rPr>
        <w:t>mission</w:t>
      </w:r>
      <w:r w:rsidR="00D25814" w:rsidRPr="00EB7B3D">
        <w:rPr>
          <w:rFonts w:cstheme="minorHAnsi"/>
          <w:b/>
          <w:bCs/>
          <w:color w:val="000000"/>
          <w:sz w:val="32"/>
          <w:szCs w:val="32"/>
          <w:shd w:val="clear" w:color="auto" w:fill="FFFFFF"/>
          <w:lang w:val="en-US"/>
        </w:rPr>
        <w:t xml:space="preserve"> statement</w:t>
      </w:r>
      <w:r w:rsidR="00183848">
        <w:rPr>
          <w:rFonts w:cstheme="minorHAnsi"/>
          <w:color w:val="000000"/>
          <w:sz w:val="32"/>
          <w:szCs w:val="32"/>
          <w:shd w:val="clear" w:color="auto" w:fill="FFFFFF"/>
          <w:lang w:val="en-US"/>
        </w:rPr>
        <w:t xml:space="preserve"> is</w:t>
      </w:r>
      <w:r>
        <w:rPr>
          <w:rFonts w:cstheme="minorHAnsi"/>
          <w:color w:val="000000"/>
          <w:sz w:val="32"/>
          <w:szCs w:val="32"/>
          <w:shd w:val="clear" w:color="auto" w:fill="FFFFFF"/>
          <w:lang w:val="en-US"/>
        </w:rPr>
        <w:t xml:space="preserve"> to </w:t>
      </w:r>
      <w:r w:rsidR="007C7E72" w:rsidRPr="007C7E72">
        <w:rPr>
          <w:rFonts w:cstheme="minorHAnsi"/>
          <w:color w:val="000000"/>
          <w:sz w:val="32"/>
          <w:szCs w:val="32"/>
          <w:shd w:val="clear" w:color="auto" w:fill="FFFFFF"/>
        </w:rPr>
        <w:t>"</w:t>
      </w:r>
      <w:r w:rsidR="00183848">
        <w:rPr>
          <w:rFonts w:cstheme="minorHAnsi"/>
          <w:color w:val="000000"/>
          <w:sz w:val="32"/>
          <w:szCs w:val="32"/>
          <w:shd w:val="clear" w:color="auto" w:fill="FFFFFF"/>
          <w:lang w:val="en-US"/>
        </w:rPr>
        <w:t xml:space="preserve"> </w:t>
      </w:r>
      <w:r w:rsidR="009600CC" w:rsidRPr="009600CC">
        <w:rPr>
          <w:rFonts w:cstheme="minorHAnsi"/>
          <w:color w:val="000000"/>
          <w:sz w:val="32"/>
          <w:szCs w:val="32"/>
          <w:shd w:val="clear" w:color="auto" w:fill="FFFFFF"/>
          <w:lang w:val="en-US"/>
        </w:rPr>
        <w:t>is to be the leading 24/7 beverage</w:t>
      </w:r>
      <w:r w:rsidR="009600CC">
        <w:rPr>
          <w:rFonts w:cstheme="minorHAnsi"/>
          <w:color w:val="000000"/>
          <w:sz w:val="32"/>
          <w:szCs w:val="32"/>
          <w:shd w:val="clear" w:color="auto" w:fill="FFFFFF"/>
          <w:lang w:val="en-US"/>
        </w:rPr>
        <w:t xml:space="preserve"> </w:t>
      </w:r>
      <w:r w:rsidR="009600CC" w:rsidRPr="009600CC">
        <w:rPr>
          <w:rFonts w:cstheme="minorHAnsi"/>
          <w:color w:val="000000"/>
          <w:sz w:val="32"/>
          <w:szCs w:val="32"/>
          <w:shd w:val="clear" w:color="auto" w:fill="FFFFFF"/>
          <w:lang w:val="en-US"/>
        </w:rPr>
        <w:t xml:space="preserve">partner – growing with </w:t>
      </w:r>
      <w:r w:rsidR="009600CC">
        <w:rPr>
          <w:rFonts w:cstheme="minorHAnsi"/>
          <w:color w:val="000000"/>
          <w:sz w:val="32"/>
          <w:szCs w:val="32"/>
          <w:shd w:val="clear" w:color="auto" w:fill="FFFFFF"/>
          <w:lang w:val="en-US"/>
        </w:rPr>
        <w:t xml:space="preserve">their </w:t>
      </w:r>
      <w:r w:rsidR="009600CC" w:rsidRPr="009600CC">
        <w:rPr>
          <w:rFonts w:cstheme="minorHAnsi"/>
          <w:color w:val="000000"/>
          <w:sz w:val="32"/>
          <w:szCs w:val="32"/>
          <w:shd w:val="clear" w:color="auto" w:fill="FFFFFF"/>
          <w:lang w:val="en-US"/>
        </w:rPr>
        <w:t>customers by</w:t>
      </w:r>
      <w:r w:rsidR="009600CC">
        <w:rPr>
          <w:rFonts w:cstheme="minorHAnsi"/>
          <w:color w:val="000000"/>
          <w:sz w:val="32"/>
          <w:szCs w:val="32"/>
          <w:shd w:val="clear" w:color="auto" w:fill="FFFFFF"/>
          <w:lang w:val="en-US"/>
        </w:rPr>
        <w:t xml:space="preserve"> </w:t>
      </w:r>
      <w:r w:rsidR="009600CC" w:rsidRPr="009600CC">
        <w:rPr>
          <w:rFonts w:cstheme="minorHAnsi"/>
          <w:color w:val="000000"/>
          <w:sz w:val="32"/>
          <w:szCs w:val="32"/>
          <w:shd w:val="clear" w:color="auto" w:fill="FFFFFF"/>
          <w:lang w:val="en-US"/>
        </w:rPr>
        <w:t xml:space="preserve">ensuring that </w:t>
      </w:r>
      <w:r w:rsidR="009600CC">
        <w:rPr>
          <w:rFonts w:cstheme="minorHAnsi"/>
          <w:color w:val="000000"/>
          <w:sz w:val="32"/>
          <w:szCs w:val="32"/>
          <w:shd w:val="clear" w:color="auto" w:fill="FFFFFF"/>
          <w:lang w:val="en-US"/>
        </w:rPr>
        <w:t>they</w:t>
      </w:r>
      <w:r w:rsidR="009600CC" w:rsidRPr="009600CC">
        <w:rPr>
          <w:rFonts w:cstheme="minorHAnsi"/>
          <w:color w:val="000000"/>
          <w:sz w:val="32"/>
          <w:szCs w:val="32"/>
          <w:shd w:val="clear" w:color="auto" w:fill="FFFFFF"/>
          <w:lang w:val="en-US"/>
        </w:rPr>
        <w:t xml:space="preserve"> have a beverage for every</w:t>
      </w:r>
      <w:r w:rsidR="009600CC">
        <w:rPr>
          <w:rFonts w:cstheme="minorHAnsi"/>
          <w:color w:val="000000"/>
          <w:sz w:val="32"/>
          <w:szCs w:val="32"/>
          <w:shd w:val="clear" w:color="auto" w:fill="FFFFFF"/>
          <w:lang w:val="en-US"/>
        </w:rPr>
        <w:t xml:space="preserve"> </w:t>
      </w:r>
      <w:r w:rsidR="009600CC" w:rsidRPr="009600CC">
        <w:rPr>
          <w:rFonts w:cstheme="minorHAnsi"/>
          <w:color w:val="000000"/>
          <w:sz w:val="32"/>
          <w:szCs w:val="32"/>
          <w:shd w:val="clear" w:color="auto" w:fill="FFFFFF"/>
          <w:lang w:val="en-US"/>
        </w:rPr>
        <w:t>consumer moment around the clock</w:t>
      </w:r>
      <w:r w:rsidR="007C7E72" w:rsidRPr="007C7E72">
        <w:rPr>
          <w:rFonts w:cstheme="minorHAnsi"/>
          <w:color w:val="000000"/>
          <w:sz w:val="32"/>
          <w:szCs w:val="32"/>
          <w:shd w:val="clear" w:color="auto" w:fill="FFFFFF"/>
        </w:rPr>
        <w:t>"</w:t>
      </w:r>
      <w:r w:rsidR="009600CC" w:rsidRPr="009600CC">
        <w:rPr>
          <w:rFonts w:cstheme="minorHAnsi"/>
          <w:color w:val="000000"/>
          <w:sz w:val="32"/>
          <w:szCs w:val="32"/>
          <w:shd w:val="clear" w:color="auto" w:fill="FFFFFF"/>
          <w:lang w:val="en-US"/>
        </w:rPr>
        <w:t>.</w:t>
      </w:r>
      <w:r w:rsidR="009600CC">
        <w:rPr>
          <w:rFonts w:cstheme="minorHAnsi"/>
          <w:color w:val="000000"/>
          <w:sz w:val="32"/>
          <w:szCs w:val="32"/>
          <w:shd w:val="clear" w:color="auto" w:fill="FFFFFF"/>
          <w:lang w:val="en-US"/>
        </w:rPr>
        <w:t xml:space="preserve"> </w:t>
      </w:r>
      <w:bookmarkStart w:id="3" w:name="_Hlk58399867"/>
      <w:r w:rsidR="009600CC" w:rsidRPr="006B2620">
        <w:rPr>
          <w:rFonts w:ascii="Times New Roman" w:hAnsi="Times New Roman" w:cs="Times New Roman"/>
          <w:color w:val="000000"/>
          <w:shd w:val="clear" w:color="auto" w:fill="FFFFFF"/>
          <w:lang w:val="en-US"/>
        </w:rPr>
        <w:t>(Coca-Cola HBC_2019 IAR_19Mar2020.pdf ,p.10)</w:t>
      </w:r>
      <w:bookmarkEnd w:id="3"/>
    </w:p>
    <w:p w14:paraId="58981479" w14:textId="38FC26FA" w:rsidR="008A2FE5" w:rsidRDefault="00087F77" w:rsidP="000E626B">
      <w:pPr>
        <w:jc w:val="both"/>
        <w:rPr>
          <w:color w:val="000000"/>
          <w:shd w:val="clear" w:color="auto" w:fill="FFFFFF"/>
        </w:rPr>
      </w:pPr>
      <w:r w:rsidRPr="00087F77">
        <w:rPr>
          <w:color w:val="000000"/>
          <w:sz w:val="32"/>
          <w:szCs w:val="32"/>
          <w:shd w:val="clear" w:color="auto" w:fill="FFFFFF"/>
        </w:rPr>
        <w:t xml:space="preserve">Their </w:t>
      </w:r>
      <w:r w:rsidRPr="00087F77">
        <w:rPr>
          <w:b/>
          <w:bCs/>
          <w:color w:val="000000"/>
          <w:sz w:val="32"/>
          <w:szCs w:val="32"/>
          <w:shd w:val="clear" w:color="auto" w:fill="FFFFFF"/>
        </w:rPr>
        <w:t>objectives</w:t>
      </w:r>
      <w:r w:rsidRPr="00087F77">
        <w:rPr>
          <w:color w:val="000000"/>
          <w:sz w:val="32"/>
          <w:szCs w:val="32"/>
          <w:shd w:val="clear" w:color="auto" w:fill="FFFFFF"/>
        </w:rPr>
        <w:t xml:space="preserve"> </w:t>
      </w:r>
      <w:r>
        <w:rPr>
          <w:color w:val="000000"/>
          <w:sz w:val="32"/>
          <w:szCs w:val="32"/>
          <w:shd w:val="clear" w:color="auto" w:fill="FFFFFF"/>
        </w:rPr>
        <w:t>are</w:t>
      </w:r>
      <w:r w:rsidRPr="00087F77">
        <w:rPr>
          <w:color w:val="000000"/>
          <w:sz w:val="32"/>
          <w:szCs w:val="32"/>
          <w:shd w:val="clear" w:color="auto" w:fill="FFFFFF"/>
        </w:rPr>
        <w:t xml:space="preserve"> </w:t>
      </w:r>
      <w:r w:rsidR="007C7E72" w:rsidRPr="007C7E72">
        <w:rPr>
          <w:color w:val="000000"/>
          <w:sz w:val="32"/>
          <w:szCs w:val="32"/>
          <w:shd w:val="clear" w:color="auto" w:fill="FFFFFF"/>
        </w:rPr>
        <w:t>"</w:t>
      </w:r>
      <w:r w:rsidR="007C7E72" w:rsidRPr="007C7E72">
        <w:rPr>
          <w:color w:val="000000"/>
          <w:sz w:val="32"/>
          <w:szCs w:val="32"/>
          <w:shd w:val="clear" w:color="auto" w:fill="FFFFFF"/>
        </w:rPr>
        <w:t xml:space="preserve"> </w:t>
      </w:r>
      <w:r w:rsidRPr="00087F77">
        <w:rPr>
          <w:color w:val="000000"/>
          <w:sz w:val="32"/>
          <w:szCs w:val="32"/>
          <w:shd w:val="clear" w:color="auto" w:fill="FFFFFF"/>
        </w:rPr>
        <w:t>to use the Company's assets —  brands, financial strength, unrivalled distribution system, global reach, and the talent and strong commitment of the management and associates — to become more competitive and to accelerate growth in a manner that creates value for their shareowners</w:t>
      </w:r>
      <w:r w:rsidR="007C7E72" w:rsidRPr="007C7E72">
        <w:rPr>
          <w:color w:val="000000"/>
          <w:sz w:val="32"/>
          <w:szCs w:val="32"/>
          <w:shd w:val="clear" w:color="auto" w:fill="FFFFFF"/>
        </w:rPr>
        <w:t>"</w:t>
      </w:r>
      <w:r w:rsidRPr="00087F77">
        <w:rPr>
          <w:color w:val="000000"/>
          <w:shd w:val="clear" w:color="auto" w:fill="FFFFFF"/>
        </w:rPr>
        <w:t xml:space="preserve"> </w:t>
      </w:r>
      <w:r>
        <w:rPr>
          <w:color w:val="000000"/>
          <w:shd w:val="clear" w:color="auto" w:fill="FFFFFF"/>
        </w:rPr>
        <w:t>(Sec.gov, 2018)</w:t>
      </w:r>
    </w:p>
    <w:p w14:paraId="0220A5BA" w14:textId="547DE861" w:rsidR="00561F86" w:rsidRDefault="00561F86" w:rsidP="000E626B">
      <w:pPr>
        <w:jc w:val="both"/>
        <w:rPr>
          <w:color w:val="000000"/>
          <w:sz w:val="32"/>
          <w:szCs w:val="32"/>
          <w:shd w:val="clear" w:color="auto" w:fill="FFFFFF"/>
        </w:rPr>
      </w:pPr>
      <w:r w:rsidRPr="00561F86">
        <w:rPr>
          <w:color w:val="000000"/>
          <w:sz w:val="32"/>
          <w:szCs w:val="32"/>
          <w:shd w:val="clear" w:color="auto" w:fill="FFFFFF"/>
        </w:rPr>
        <w:t xml:space="preserve">In order to execute on their objectives, the company has set up its five  </w:t>
      </w:r>
      <w:r w:rsidRPr="00E813E5">
        <w:rPr>
          <w:b/>
          <w:bCs/>
          <w:color w:val="000000"/>
          <w:sz w:val="32"/>
          <w:szCs w:val="32"/>
          <w:shd w:val="clear" w:color="auto" w:fill="FFFFFF"/>
        </w:rPr>
        <w:t>strategic priorities</w:t>
      </w:r>
      <w:r>
        <w:rPr>
          <w:color w:val="000000"/>
          <w:sz w:val="32"/>
          <w:szCs w:val="32"/>
          <w:shd w:val="clear" w:color="auto" w:fill="FFFFFF"/>
        </w:rPr>
        <w:t>:</w:t>
      </w:r>
    </w:p>
    <w:p w14:paraId="5D20259D" w14:textId="04A68CF9" w:rsidR="00561F86" w:rsidRDefault="007C7E72" w:rsidP="00561F86">
      <w:pPr>
        <w:pStyle w:val="ListParagraph"/>
        <w:numPr>
          <w:ilvl w:val="0"/>
          <w:numId w:val="12"/>
        </w:numPr>
        <w:jc w:val="both"/>
        <w:rPr>
          <w:color w:val="000000"/>
          <w:sz w:val="32"/>
          <w:szCs w:val="32"/>
          <w:shd w:val="clear" w:color="auto" w:fill="FFFFFF"/>
        </w:rPr>
      </w:pPr>
      <w:r w:rsidRPr="007C7E72">
        <w:rPr>
          <w:color w:val="000000"/>
          <w:sz w:val="32"/>
          <w:szCs w:val="32"/>
          <w:shd w:val="clear" w:color="auto" w:fill="FFFFFF"/>
        </w:rPr>
        <w:t>"</w:t>
      </w:r>
      <w:r w:rsidR="00561F86" w:rsidRPr="00561F86">
        <w:rPr>
          <w:color w:val="000000"/>
          <w:sz w:val="32"/>
          <w:szCs w:val="32"/>
          <w:shd w:val="clear" w:color="auto" w:fill="FFFFFF"/>
        </w:rPr>
        <w:t>accelerating growth of a consumer-centric brand portfolio</w:t>
      </w:r>
      <w:r w:rsidRPr="007C7E72">
        <w:rPr>
          <w:color w:val="000000"/>
          <w:sz w:val="32"/>
          <w:szCs w:val="32"/>
          <w:shd w:val="clear" w:color="auto" w:fill="FFFFFF"/>
        </w:rPr>
        <w:t>"</w:t>
      </w:r>
      <w:r w:rsidR="00561F86" w:rsidRPr="00561F86">
        <w:rPr>
          <w:color w:val="000000"/>
          <w:sz w:val="32"/>
          <w:szCs w:val="32"/>
          <w:shd w:val="clear" w:color="auto" w:fill="FFFFFF"/>
        </w:rPr>
        <w:t>;</w:t>
      </w:r>
      <w:r w:rsidR="00561F86">
        <w:rPr>
          <w:color w:val="000000"/>
          <w:sz w:val="32"/>
          <w:szCs w:val="32"/>
          <w:shd w:val="clear" w:color="auto" w:fill="FFFFFF"/>
        </w:rPr>
        <w:t xml:space="preserve"> </w:t>
      </w:r>
    </w:p>
    <w:p w14:paraId="51F412E4" w14:textId="6A39CB74" w:rsidR="00561F86" w:rsidRDefault="007C7E72" w:rsidP="00561F86">
      <w:pPr>
        <w:pStyle w:val="ListParagraph"/>
        <w:numPr>
          <w:ilvl w:val="0"/>
          <w:numId w:val="12"/>
        </w:numPr>
        <w:jc w:val="both"/>
        <w:rPr>
          <w:color w:val="000000"/>
          <w:sz w:val="32"/>
          <w:szCs w:val="32"/>
          <w:shd w:val="clear" w:color="auto" w:fill="FFFFFF"/>
        </w:rPr>
      </w:pPr>
      <w:r w:rsidRPr="007C7E72">
        <w:rPr>
          <w:color w:val="000000"/>
          <w:sz w:val="32"/>
          <w:szCs w:val="32"/>
          <w:shd w:val="clear" w:color="auto" w:fill="FFFFFF"/>
        </w:rPr>
        <w:t>"</w:t>
      </w:r>
      <w:r w:rsidR="00561F86" w:rsidRPr="00561F86">
        <w:rPr>
          <w:color w:val="000000"/>
          <w:sz w:val="32"/>
          <w:szCs w:val="32"/>
          <w:shd w:val="clear" w:color="auto" w:fill="FFFFFF"/>
        </w:rPr>
        <w:t>driving our revenue growth algorithm</w:t>
      </w:r>
      <w:r w:rsidRPr="007C7E72">
        <w:rPr>
          <w:color w:val="000000"/>
          <w:sz w:val="32"/>
          <w:szCs w:val="32"/>
          <w:shd w:val="clear" w:color="auto" w:fill="FFFFFF"/>
        </w:rPr>
        <w:t>"</w:t>
      </w:r>
      <w:r w:rsidR="00561F86" w:rsidRPr="00561F86">
        <w:rPr>
          <w:color w:val="000000"/>
          <w:sz w:val="32"/>
          <w:szCs w:val="32"/>
          <w:shd w:val="clear" w:color="auto" w:fill="FFFFFF"/>
        </w:rPr>
        <w:t xml:space="preserve">; </w:t>
      </w:r>
    </w:p>
    <w:p w14:paraId="6FC47083" w14:textId="1D330A0F" w:rsidR="00561F86" w:rsidRDefault="007C7E72" w:rsidP="00561F86">
      <w:pPr>
        <w:pStyle w:val="ListParagraph"/>
        <w:numPr>
          <w:ilvl w:val="0"/>
          <w:numId w:val="12"/>
        </w:numPr>
        <w:jc w:val="both"/>
        <w:rPr>
          <w:color w:val="000000"/>
          <w:sz w:val="32"/>
          <w:szCs w:val="32"/>
          <w:shd w:val="clear" w:color="auto" w:fill="FFFFFF"/>
        </w:rPr>
      </w:pPr>
      <w:r w:rsidRPr="007C7E72">
        <w:rPr>
          <w:color w:val="000000"/>
          <w:sz w:val="32"/>
          <w:szCs w:val="32"/>
          <w:shd w:val="clear" w:color="auto" w:fill="FFFFFF"/>
        </w:rPr>
        <w:t>"</w:t>
      </w:r>
      <w:r w:rsidR="00561F86" w:rsidRPr="00561F86">
        <w:rPr>
          <w:color w:val="000000"/>
          <w:sz w:val="32"/>
          <w:szCs w:val="32"/>
          <w:shd w:val="clear" w:color="auto" w:fill="FFFFFF"/>
        </w:rPr>
        <w:t>strengthening the Coca-Cola system</w:t>
      </w:r>
      <w:r w:rsidRPr="007C7E72">
        <w:rPr>
          <w:color w:val="000000"/>
          <w:sz w:val="32"/>
          <w:szCs w:val="32"/>
          <w:shd w:val="clear" w:color="auto" w:fill="FFFFFF"/>
        </w:rPr>
        <w:t>"</w:t>
      </w:r>
      <w:r w:rsidR="00561F86" w:rsidRPr="00561F86">
        <w:rPr>
          <w:color w:val="000000"/>
          <w:sz w:val="32"/>
          <w:szCs w:val="32"/>
          <w:shd w:val="clear" w:color="auto" w:fill="FFFFFF"/>
        </w:rPr>
        <w:t xml:space="preserve">; </w:t>
      </w:r>
    </w:p>
    <w:p w14:paraId="23D80184" w14:textId="40B7D629" w:rsidR="00561F86" w:rsidRDefault="00561F86" w:rsidP="00561F86">
      <w:pPr>
        <w:pStyle w:val="ListParagraph"/>
        <w:numPr>
          <w:ilvl w:val="0"/>
          <w:numId w:val="12"/>
        </w:numPr>
        <w:jc w:val="both"/>
        <w:rPr>
          <w:color w:val="000000"/>
          <w:sz w:val="32"/>
          <w:szCs w:val="32"/>
          <w:shd w:val="clear" w:color="auto" w:fill="FFFFFF"/>
        </w:rPr>
      </w:pPr>
      <w:r w:rsidRPr="00561F86">
        <w:rPr>
          <w:color w:val="000000"/>
          <w:sz w:val="32"/>
          <w:szCs w:val="32"/>
          <w:shd w:val="clear" w:color="auto" w:fill="FFFFFF"/>
        </w:rPr>
        <w:t>digiti</w:t>
      </w:r>
      <w:r w:rsidR="003453E6">
        <w:rPr>
          <w:color w:val="000000"/>
          <w:sz w:val="32"/>
          <w:szCs w:val="32"/>
          <w:shd w:val="clear" w:color="auto" w:fill="FFFFFF"/>
        </w:rPr>
        <w:t>s</w:t>
      </w:r>
      <w:r w:rsidRPr="00561F86">
        <w:rPr>
          <w:color w:val="000000"/>
          <w:sz w:val="32"/>
          <w:szCs w:val="32"/>
          <w:shd w:val="clear" w:color="auto" w:fill="FFFFFF"/>
        </w:rPr>
        <w:t xml:space="preserve">ing the enterprise; </w:t>
      </w:r>
    </w:p>
    <w:p w14:paraId="679FA92D" w14:textId="24D58C05" w:rsidR="0076334B" w:rsidRDefault="007C7E72" w:rsidP="00561F86">
      <w:pPr>
        <w:pStyle w:val="ListParagraph"/>
        <w:numPr>
          <w:ilvl w:val="0"/>
          <w:numId w:val="12"/>
        </w:numPr>
        <w:jc w:val="both"/>
        <w:rPr>
          <w:color w:val="000000"/>
          <w:sz w:val="32"/>
          <w:szCs w:val="32"/>
          <w:shd w:val="clear" w:color="auto" w:fill="FFFFFF"/>
        </w:rPr>
      </w:pPr>
      <w:r w:rsidRPr="007C7E72">
        <w:rPr>
          <w:color w:val="000000"/>
          <w:sz w:val="32"/>
          <w:szCs w:val="32"/>
          <w:shd w:val="clear" w:color="auto" w:fill="FFFFFF"/>
        </w:rPr>
        <w:t>"</w:t>
      </w:r>
      <w:r w:rsidR="0076334B" w:rsidRPr="0076334B">
        <w:rPr>
          <w:color w:val="000000"/>
          <w:sz w:val="32"/>
          <w:szCs w:val="32"/>
          <w:shd w:val="clear" w:color="auto" w:fill="FFFFFF"/>
        </w:rPr>
        <w:t>and unlocking the power of our people</w:t>
      </w:r>
      <w:r w:rsidRPr="007C7E72">
        <w:rPr>
          <w:color w:val="000000"/>
          <w:sz w:val="32"/>
          <w:szCs w:val="32"/>
          <w:shd w:val="clear" w:color="auto" w:fill="FFFFFF"/>
        </w:rPr>
        <w:t>"</w:t>
      </w:r>
      <w:r w:rsidR="0076334B" w:rsidRPr="0076334B">
        <w:rPr>
          <w:color w:val="000000"/>
          <w:sz w:val="32"/>
          <w:szCs w:val="32"/>
          <w:shd w:val="clear" w:color="auto" w:fill="FFFFFF"/>
        </w:rPr>
        <w:t>.</w:t>
      </w:r>
      <w:r w:rsidR="007B37A3" w:rsidRPr="007B37A3">
        <w:rPr>
          <w:rFonts w:ascii="Times New Roman" w:hAnsi="Times New Roman" w:cs="Times New Roman"/>
          <w:color w:val="000000"/>
          <w:sz w:val="24"/>
          <w:szCs w:val="24"/>
          <w:shd w:val="clear" w:color="auto" w:fill="FFFFFF"/>
        </w:rPr>
        <w:t xml:space="preserve"> (Sec.gov, 2018)</w:t>
      </w:r>
    </w:p>
    <w:p w14:paraId="24E87133" w14:textId="77777777" w:rsidR="00087134" w:rsidRDefault="00087134" w:rsidP="00087134">
      <w:pPr>
        <w:rPr>
          <w:color w:val="000000"/>
          <w:sz w:val="32"/>
          <w:szCs w:val="32"/>
          <w:shd w:val="clear" w:color="auto" w:fill="FFFFFF"/>
        </w:rPr>
      </w:pPr>
    </w:p>
    <w:p w14:paraId="2E84082B" w14:textId="77777777" w:rsidR="00116276" w:rsidRDefault="00116276" w:rsidP="00116276">
      <w:pPr>
        <w:jc w:val="center"/>
        <w:rPr>
          <w:b/>
          <w:bCs/>
          <w:color w:val="000000"/>
          <w:sz w:val="32"/>
          <w:szCs w:val="32"/>
          <w:shd w:val="clear" w:color="auto" w:fill="FFFFFF"/>
        </w:rPr>
      </w:pPr>
    </w:p>
    <w:p w14:paraId="70C9C3C2" w14:textId="113161DD" w:rsidR="00EF1400" w:rsidRDefault="00E64B00" w:rsidP="00116276">
      <w:pPr>
        <w:jc w:val="center"/>
        <w:rPr>
          <w:b/>
          <w:bCs/>
          <w:color w:val="000000"/>
          <w:sz w:val="32"/>
          <w:szCs w:val="32"/>
          <w:shd w:val="clear" w:color="auto" w:fill="FFFFFF"/>
        </w:rPr>
      </w:pPr>
      <w:r w:rsidRPr="00E64B00">
        <w:rPr>
          <w:b/>
          <w:bCs/>
          <w:color w:val="000000"/>
          <w:sz w:val="32"/>
          <w:szCs w:val="32"/>
          <w:shd w:val="clear" w:color="auto" w:fill="FFFFFF"/>
        </w:rPr>
        <w:t>Market Research :</w:t>
      </w:r>
    </w:p>
    <w:p w14:paraId="33478CA0" w14:textId="414C1637" w:rsidR="00D60873" w:rsidRPr="00116276" w:rsidRDefault="00E64B00" w:rsidP="00116276">
      <w:pPr>
        <w:rPr>
          <w:b/>
          <w:bCs/>
          <w:color w:val="000000"/>
          <w:sz w:val="32"/>
          <w:szCs w:val="32"/>
          <w:shd w:val="clear" w:color="auto" w:fill="FFFFFF"/>
        </w:rPr>
      </w:pPr>
      <w:r w:rsidRPr="00116276">
        <w:rPr>
          <w:color w:val="000000"/>
          <w:sz w:val="32"/>
          <w:szCs w:val="32"/>
          <w:shd w:val="clear" w:color="auto" w:fill="FFFFFF"/>
        </w:rPr>
        <w:t xml:space="preserve">Coca-Cola uses a customer-based, rather than product-based, approach to market research, and thus they </w:t>
      </w:r>
      <w:r w:rsidR="00602B1B" w:rsidRPr="00116276">
        <w:rPr>
          <w:color w:val="000000"/>
          <w:sz w:val="32"/>
          <w:szCs w:val="32"/>
          <w:shd w:val="clear" w:color="auto" w:fill="FFFFFF"/>
        </w:rPr>
        <w:t xml:space="preserve"> </w:t>
      </w:r>
      <w:r w:rsidR="007C7E72" w:rsidRPr="007C7E72">
        <w:rPr>
          <w:color w:val="000000"/>
          <w:sz w:val="32"/>
          <w:szCs w:val="32"/>
          <w:shd w:val="clear" w:color="auto" w:fill="FFFFFF"/>
        </w:rPr>
        <w:t>"</w:t>
      </w:r>
      <w:r w:rsidRPr="00116276">
        <w:rPr>
          <w:color w:val="000000"/>
          <w:sz w:val="32"/>
          <w:szCs w:val="32"/>
          <w:shd w:val="clear" w:color="auto" w:fill="FFFFFF"/>
        </w:rPr>
        <w:t xml:space="preserve">create products that are focused on their market segments. The market research enables Coca-Cola to determine the type of </w:t>
      </w:r>
      <w:r w:rsidRPr="00116276">
        <w:rPr>
          <w:b/>
          <w:bCs/>
          <w:color w:val="000000"/>
          <w:sz w:val="32"/>
          <w:szCs w:val="32"/>
          <w:shd w:val="clear" w:color="auto" w:fill="FFFFFF"/>
        </w:rPr>
        <w:t>product</w:t>
      </w:r>
      <w:r w:rsidRPr="00116276">
        <w:rPr>
          <w:color w:val="000000"/>
          <w:sz w:val="32"/>
          <w:szCs w:val="32"/>
          <w:shd w:val="clear" w:color="auto" w:fill="FFFFFF"/>
        </w:rPr>
        <w:t xml:space="preserve"> sought by consumers, the best </w:t>
      </w:r>
      <w:r w:rsidRPr="00116276">
        <w:rPr>
          <w:b/>
          <w:bCs/>
          <w:color w:val="000000"/>
          <w:sz w:val="32"/>
          <w:szCs w:val="32"/>
          <w:shd w:val="clear" w:color="auto" w:fill="FFFFFF"/>
        </w:rPr>
        <w:t>places</w:t>
      </w:r>
      <w:r w:rsidRPr="00116276">
        <w:rPr>
          <w:color w:val="000000"/>
          <w:sz w:val="32"/>
          <w:szCs w:val="32"/>
          <w:shd w:val="clear" w:color="auto" w:fill="FFFFFF"/>
        </w:rPr>
        <w:t xml:space="preserve"> to </w:t>
      </w:r>
      <w:r w:rsidRPr="00116276">
        <w:rPr>
          <w:b/>
          <w:bCs/>
          <w:color w:val="000000"/>
          <w:sz w:val="32"/>
          <w:szCs w:val="32"/>
          <w:shd w:val="clear" w:color="auto" w:fill="FFFFFF"/>
        </w:rPr>
        <w:t>promote and distribute</w:t>
      </w:r>
      <w:r w:rsidRPr="00116276">
        <w:rPr>
          <w:color w:val="000000"/>
          <w:sz w:val="32"/>
          <w:szCs w:val="32"/>
          <w:shd w:val="clear" w:color="auto" w:fill="FFFFFF"/>
        </w:rPr>
        <w:t xml:space="preserve"> products and the </w:t>
      </w:r>
      <w:r w:rsidRPr="00116276">
        <w:rPr>
          <w:b/>
          <w:bCs/>
          <w:color w:val="000000"/>
          <w:sz w:val="32"/>
          <w:szCs w:val="32"/>
          <w:shd w:val="clear" w:color="auto" w:fill="FFFFFF"/>
        </w:rPr>
        <w:t>price</w:t>
      </w:r>
      <w:r w:rsidRPr="00116276">
        <w:rPr>
          <w:color w:val="000000"/>
          <w:sz w:val="32"/>
          <w:szCs w:val="32"/>
          <w:shd w:val="clear" w:color="auto" w:fill="FFFFFF"/>
        </w:rPr>
        <w:t xml:space="preserve"> that offers consumers the best value for money</w:t>
      </w:r>
      <w:r w:rsidR="007C7E72" w:rsidRPr="007C7E72">
        <w:rPr>
          <w:color w:val="000000"/>
          <w:sz w:val="32"/>
          <w:szCs w:val="32"/>
          <w:shd w:val="clear" w:color="auto" w:fill="FFFFFF"/>
        </w:rPr>
        <w:t>"</w:t>
      </w:r>
      <w:r w:rsidRPr="00116276">
        <w:rPr>
          <w:color w:val="000000"/>
          <w:sz w:val="32"/>
          <w:szCs w:val="32"/>
          <w:shd w:val="clear" w:color="auto" w:fill="FFFFFF"/>
        </w:rPr>
        <w:t xml:space="preserve">. </w:t>
      </w:r>
      <w:r w:rsidRPr="00116276">
        <w:rPr>
          <w:rFonts w:ascii="Times New Roman" w:hAnsi="Times New Roman" w:cs="Times New Roman"/>
          <w:color w:val="000000"/>
          <w:sz w:val="24"/>
          <w:szCs w:val="24"/>
          <w:shd w:val="clear" w:color="auto" w:fill="FFFFFF"/>
        </w:rPr>
        <w:t>(https://www.facebook.com/thebalancecom, 2019)</w:t>
      </w:r>
    </w:p>
    <w:p w14:paraId="4A8F3E5F" w14:textId="77777777" w:rsidR="00EF1400" w:rsidRDefault="00EF1400" w:rsidP="00D60873">
      <w:pPr>
        <w:jc w:val="both"/>
        <w:rPr>
          <w:color w:val="000000"/>
          <w:sz w:val="32"/>
          <w:szCs w:val="32"/>
          <w:shd w:val="clear" w:color="auto" w:fill="FFFFFF"/>
        </w:rPr>
      </w:pPr>
    </w:p>
    <w:p w14:paraId="4D76D8F0" w14:textId="4EFFE8B5" w:rsidR="000E626B" w:rsidRPr="0076334B" w:rsidRDefault="00792DB0" w:rsidP="00D60873">
      <w:pPr>
        <w:jc w:val="both"/>
        <w:rPr>
          <w:color w:val="000000"/>
          <w:sz w:val="32"/>
          <w:szCs w:val="32"/>
          <w:shd w:val="clear" w:color="auto" w:fill="FFFFFF"/>
        </w:rPr>
      </w:pPr>
      <w:r w:rsidRPr="0076334B">
        <w:rPr>
          <w:color w:val="000000"/>
          <w:sz w:val="32"/>
          <w:szCs w:val="32"/>
          <w:shd w:val="clear" w:color="auto" w:fill="FFFFFF"/>
        </w:rPr>
        <w:t>Any business operates in</w:t>
      </w:r>
      <w:r w:rsidR="000E626B" w:rsidRPr="0076334B">
        <w:rPr>
          <w:color w:val="000000"/>
          <w:sz w:val="32"/>
          <w:szCs w:val="32"/>
          <w:shd w:val="clear" w:color="auto" w:fill="FFFFFF"/>
        </w:rPr>
        <w:t xml:space="preserve"> marketing environment</w:t>
      </w:r>
      <w:r w:rsidRPr="0076334B">
        <w:rPr>
          <w:color w:val="000000"/>
          <w:sz w:val="32"/>
          <w:szCs w:val="32"/>
          <w:shd w:val="clear" w:color="auto" w:fill="FFFFFF"/>
        </w:rPr>
        <w:t xml:space="preserve">, that </w:t>
      </w:r>
      <w:r w:rsidR="000E626B" w:rsidRPr="0076334B">
        <w:rPr>
          <w:color w:val="000000"/>
          <w:sz w:val="32"/>
          <w:szCs w:val="32"/>
          <w:shd w:val="clear" w:color="auto" w:fill="FFFFFF"/>
        </w:rPr>
        <w:t xml:space="preserve">consists a </w:t>
      </w:r>
      <w:r w:rsidR="000E626B" w:rsidRPr="0076334B">
        <w:rPr>
          <w:b/>
          <w:bCs/>
          <w:color w:val="000000"/>
          <w:sz w:val="32"/>
          <w:szCs w:val="32"/>
          <w:shd w:val="clear" w:color="auto" w:fill="FFFFFF"/>
        </w:rPr>
        <w:t>micro</w:t>
      </w:r>
      <w:r w:rsidR="000E626B" w:rsidRPr="0076334B">
        <w:rPr>
          <w:color w:val="000000"/>
          <w:sz w:val="32"/>
          <w:szCs w:val="32"/>
          <w:shd w:val="clear" w:color="auto" w:fill="FFFFFF"/>
        </w:rPr>
        <w:t xml:space="preserve"> and a </w:t>
      </w:r>
      <w:r w:rsidR="000E626B" w:rsidRPr="0076334B">
        <w:rPr>
          <w:b/>
          <w:bCs/>
          <w:color w:val="000000"/>
          <w:sz w:val="32"/>
          <w:szCs w:val="32"/>
          <w:shd w:val="clear" w:color="auto" w:fill="FFFFFF"/>
        </w:rPr>
        <w:t>macro</w:t>
      </w:r>
      <w:r w:rsidRPr="0076334B">
        <w:rPr>
          <w:b/>
          <w:bCs/>
          <w:color w:val="000000"/>
          <w:sz w:val="32"/>
          <w:szCs w:val="32"/>
          <w:shd w:val="clear" w:color="auto" w:fill="FFFFFF"/>
        </w:rPr>
        <w:t xml:space="preserve"> - </w:t>
      </w:r>
      <w:r w:rsidR="000E626B" w:rsidRPr="0076334B">
        <w:rPr>
          <w:color w:val="000000"/>
          <w:sz w:val="32"/>
          <w:szCs w:val="32"/>
          <w:shd w:val="clear" w:color="auto" w:fill="FFFFFF"/>
        </w:rPr>
        <w:t xml:space="preserve">environment . </w:t>
      </w:r>
    </w:p>
    <w:p w14:paraId="48609788" w14:textId="69724C5E" w:rsidR="00792DB0" w:rsidRPr="00116276" w:rsidRDefault="007C7E72" w:rsidP="00116276">
      <w:pPr>
        <w:pStyle w:val="ListParagraph"/>
        <w:numPr>
          <w:ilvl w:val="0"/>
          <w:numId w:val="12"/>
        </w:numPr>
        <w:jc w:val="both"/>
        <w:rPr>
          <w:color w:val="000000"/>
          <w:sz w:val="32"/>
          <w:szCs w:val="32"/>
          <w:shd w:val="clear" w:color="auto" w:fill="FFFFFF"/>
        </w:rPr>
      </w:pPr>
      <w:r w:rsidRPr="007C7E72">
        <w:rPr>
          <w:color w:val="000000"/>
          <w:sz w:val="32"/>
          <w:szCs w:val="32"/>
          <w:shd w:val="clear" w:color="auto" w:fill="FFFFFF"/>
        </w:rPr>
        <w:t>"</w:t>
      </w:r>
      <w:r w:rsidR="00792DB0" w:rsidRPr="00116276">
        <w:rPr>
          <w:color w:val="000000"/>
          <w:sz w:val="32"/>
          <w:szCs w:val="32"/>
          <w:shd w:val="clear" w:color="auto" w:fill="FFFFFF"/>
        </w:rPr>
        <w:t xml:space="preserve">Elements of </w:t>
      </w:r>
      <w:r w:rsidR="00792DB0" w:rsidRPr="00116276">
        <w:rPr>
          <w:b/>
          <w:bCs/>
          <w:color w:val="000000"/>
          <w:sz w:val="32"/>
          <w:szCs w:val="32"/>
          <w:shd w:val="clear" w:color="auto" w:fill="FFFFFF"/>
        </w:rPr>
        <w:t>macro-environment</w:t>
      </w:r>
      <w:r w:rsidR="00792DB0" w:rsidRPr="00116276">
        <w:rPr>
          <w:color w:val="000000"/>
          <w:sz w:val="32"/>
          <w:szCs w:val="32"/>
          <w:shd w:val="clear" w:color="auto" w:fill="FFFFFF"/>
        </w:rPr>
        <w:t xml:space="preserve"> of marketing are-demographic</w:t>
      </w:r>
      <w:r w:rsidR="00484DC6" w:rsidRPr="00116276">
        <w:rPr>
          <w:color w:val="000000"/>
          <w:sz w:val="32"/>
          <w:szCs w:val="32"/>
          <w:shd w:val="clear" w:color="auto" w:fill="FFFFFF"/>
        </w:rPr>
        <w:t xml:space="preserve">, </w:t>
      </w:r>
      <w:r w:rsidR="00792DB0" w:rsidRPr="00116276">
        <w:rPr>
          <w:color w:val="000000"/>
          <w:sz w:val="32"/>
          <w:szCs w:val="32"/>
          <w:shd w:val="clear" w:color="auto" w:fill="FFFFFF"/>
        </w:rPr>
        <w:t xml:space="preserve">economic </w:t>
      </w:r>
      <w:r w:rsidR="00484DC6" w:rsidRPr="00116276">
        <w:rPr>
          <w:color w:val="000000"/>
          <w:sz w:val="32"/>
          <w:szCs w:val="32"/>
          <w:shd w:val="clear" w:color="auto" w:fill="FFFFFF"/>
        </w:rPr>
        <w:t xml:space="preserve">, </w:t>
      </w:r>
      <w:r w:rsidR="00792DB0" w:rsidRPr="00116276">
        <w:rPr>
          <w:color w:val="000000"/>
          <w:sz w:val="32"/>
          <w:szCs w:val="32"/>
          <w:shd w:val="clear" w:color="auto" w:fill="FFFFFF"/>
        </w:rPr>
        <w:t xml:space="preserve">natural </w:t>
      </w:r>
      <w:r w:rsidR="00484DC6" w:rsidRPr="00116276">
        <w:rPr>
          <w:color w:val="000000"/>
          <w:sz w:val="32"/>
          <w:szCs w:val="32"/>
          <w:shd w:val="clear" w:color="auto" w:fill="FFFFFF"/>
        </w:rPr>
        <w:t xml:space="preserve">, </w:t>
      </w:r>
      <w:r w:rsidR="00792DB0" w:rsidRPr="00116276">
        <w:rPr>
          <w:color w:val="000000"/>
          <w:sz w:val="32"/>
          <w:szCs w:val="32"/>
          <w:shd w:val="clear" w:color="auto" w:fill="FFFFFF"/>
        </w:rPr>
        <w:t xml:space="preserve">technology </w:t>
      </w:r>
      <w:r w:rsidR="00484DC6" w:rsidRPr="00116276">
        <w:rPr>
          <w:color w:val="000000"/>
          <w:sz w:val="32"/>
          <w:szCs w:val="32"/>
          <w:shd w:val="clear" w:color="auto" w:fill="FFFFFF"/>
        </w:rPr>
        <w:t xml:space="preserve">, </w:t>
      </w:r>
      <w:r w:rsidR="00792DB0" w:rsidRPr="00116276">
        <w:rPr>
          <w:color w:val="000000"/>
          <w:sz w:val="32"/>
          <w:szCs w:val="32"/>
          <w:shd w:val="clear" w:color="auto" w:fill="FFFFFF"/>
        </w:rPr>
        <w:t>political</w:t>
      </w:r>
      <w:r w:rsidR="00484DC6" w:rsidRPr="00116276">
        <w:rPr>
          <w:color w:val="000000"/>
          <w:sz w:val="32"/>
          <w:szCs w:val="32"/>
          <w:shd w:val="clear" w:color="auto" w:fill="FFFFFF"/>
        </w:rPr>
        <w:t xml:space="preserve"> and </w:t>
      </w:r>
      <w:r w:rsidR="00792DB0" w:rsidRPr="00116276">
        <w:rPr>
          <w:color w:val="000000"/>
          <w:sz w:val="32"/>
          <w:szCs w:val="32"/>
          <w:shd w:val="clear" w:color="auto" w:fill="FFFFFF"/>
        </w:rPr>
        <w:t>cultural factors</w:t>
      </w:r>
      <w:r w:rsidRPr="007C7E72">
        <w:rPr>
          <w:color w:val="000000"/>
          <w:sz w:val="32"/>
          <w:szCs w:val="32"/>
          <w:shd w:val="clear" w:color="auto" w:fill="FFFFFF"/>
        </w:rPr>
        <w:t>"</w:t>
      </w:r>
      <w:r w:rsidR="00792DB0" w:rsidRPr="00116276">
        <w:rPr>
          <w:color w:val="000000"/>
          <w:sz w:val="32"/>
          <w:szCs w:val="32"/>
          <w:shd w:val="clear" w:color="auto" w:fill="FFFFFF"/>
        </w:rPr>
        <w:t>.</w:t>
      </w:r>
      <w:r w:rsidR="00792DB0" w:rsidRPr="00116276">
        <w:rPr>
          <w:color w:val="000000"/>
          <w:shd w:val="clear" w:color="auto" w:fill="FFFFFF"/>
        </w:rPr>
        <w:t xml:space="preserve"> (https://www.facebook.com/iedunote, 2019)</w:t>
      </w:r>
    </w:p>
    <w:p w14:paraId="28384164" w14:textId="77777777" w:rsidR="00116276" w:rsidRDefault="00116276" w:rsidP="00087134">
      <w:pPr>
        <w:jc w:val="both"/>
        <w:rPr>
          <w:color w:val="000000"/>
          <w:sz w:val="32"/>
          <w:szCs w:val="32"/>
          <w:shd w:val="clear" w:color="auto" w:fill="FFFFFF"/>
        </w:rPr>
      </w:pPr>
    </w:p>
    <w:p w14:paraId="761D430A" w14:textId="0ADF010F" w:rsidR="00D60873" w:rsidRPr="00087134" w:rsidRDefault="00503247" w:rsidP="00087134">
      <w:pPr>
        <w:jc w:val="both"/>
        <w:rPr>
          <w:color w:val="000000"/>
          <w:sz w:val="32"/>
          <w:szCs w:val="32"/>
          <w:shd w:val="clear" w:color="auto" w:fill="FFFFFF"/>
        </w:rPr>
      </w:pPr>
      <w:r>
        <w:rPr>
          <w:color w:val="000000"/>
          <w:sz w:val="32"/>
          <w:szCs w:val="32"/>
          <w:shd w:val="clear" w:color="auto" w:fill="FFFFFF"/>
        </w:rPr>
        <w:t>PESTLE</w:t>
      </w:r>
      <w:r w:rsidRPr="00503247">
        <w:rPr>
          <w:color w:val="000000"/>
          <w:sz w:val="32"/>
          <w:szCs w:val="32"/>
          <w:shd w:val="clear" w:color="auto" w:fill="FFFFFF"/>
        </w:rPr>
        <w:t xml:space="preserve"> analysis is a tool that allows to assess these factors and the external conditions in which each company operates</w:t>
      </w:r>
      <w:r w:rsidR="00FD6C44">
        <w:rPr>
          <w:color w:val="000000"/>
          <w:sz w:val="32"/>
          <w:szCs w:val="32"/>
          <w:shd w:val="clear" w:color="auto" w:fill="FFFFFF"/>
        </w:rPr>
        <w:t>.</w:t>
      </w:r>
    </w:p>
    <w:p w14:paraId="382FE219" w14:textId="77777777" w:rsidR="00087134" w:rsidRDefault="00087134" w:rsidP="00D60873">
      <w:pPr>
        <w:jc w:val="center"/>
        <w:rPr>
          <w:b/>
          <w:bCs/>
          <w:color w:val="000000"/>
          <w:sz w:val="32"/>
          <w:szCs w:val="32"/>
          <w:shd w:val="clear" w:color="auto" w:fill="FFFFFF"/>
        </w:rPr>
      </w:pPr>
    </w:p>
    <w:p w14:paraId="04881F22" w14:textId="432687AD" w:rsidR="00503247" w:rsidRDefault="00503247" w:rsidP="00D60873">
      <w:pPr>
        <w:jc w:val="center"/>
        <w:rPr>
          <w:b/>
          <w:bCs/>
          <w:color w:val="000000"/>
          <w:sz w:val="32"/>
          <w:szCs w:val="32"/>
          <w:shd w:val="clear" w:color="auto" w:fill="FFFFFF"/>
        </w:rPr>
      </w:pPr>
      <w:r w:rsidRPr="00503247">
        <w:rPr>
          <w:b/>
          <w:bCs/>
          <w:color w:val="000000"/>
          <w:sz w:val="32"/>
          <w:szCs w:val="32"/>
          <w:shd w:val="clear" w:color="auto" w:fill="FFFFFF"/>
        </w:rPr>
        <w:t>PESTLE Analysis of Coca Cola</w:t>
      </w:r>
    </w:p>
    <w:p w14:paraId="06507BEC" w14:textId="77777777" w:rsidR="00EF1400" w:rsidRDefault="00EF1400" w:rsidP="00FD6C44">
      <w:pPr>
        <w:jc w:val="both"/>
        <w:rPr>
          <w:b/>
          <w:bCs/>
          <w:color w:val="000000"/>
          <w:sz w:val="32"/>
          <w:szCs w:val="32"/>
          <w:shd w:val="clear" w:color="auto" w:fill="FFFFFF"/>
        </w:rPr>
      </w:pPr>
    </w:p>
    <w:p w14:paraId="33CDD0AD" w14:textId="76FA3F83" w:rsidR="00116276" w:rsidRDefault="00503247" w:rsidP="00017876">
      <w:pPr>
        <w:jc w:val="both"/>
        <w:rPr>
          <w:rFonts w:ascii="Times New Roman" w:hAnsi="Times New Roman" w:cs="Times New Roman"/>
          <w:color w:val="000000"/>
          <w:sz w:val="24"/>
          <w:szCs w:val="24"/>
          <w:shd w:val="clear" w:color="auto" w:fill="FFFFFF"/>
        </w:rPr>
      </w:pPr>
      <w:r w:rsidRPr="00503247">
        <w:rPr>
          <w:b/>
          <w:bCs/>
          <w:color w:val="000000"/>
          <w:sz w:val="32"/>
          <w:szCs w:val="32"/>
          <w:shd w:val="clear" w:color="auto" w:fill="FFFFFF"/>
        </w:rPr>
        <w:t>Political factors</w:t>
      </w:r>
      <w:r w:rsidR="00087134">
        <w:rPr>
          <w:b/>
          <w:bCs/>
          <w:color w:val="000000"/>
          <w:sz w:val="32"/>
          <w:szCs w:val="32"/>
          <w:shd w:val="clear" w:color="auto" w:fill="FFFFFF"/>
        </w:rPr>
        <w:t xml:space="preserve"> - </w:t>
      </w:r>
      <w:r w:rsidR="00FD6C44" w:rsidRPr="00FD6C44">
        <w:rPr>
          <w:color w:val="000000"/>
          <w:sz w:val="32"/>
          <w:szCs w:val="32"/>
          <w:shd w:val="clear" w:color="auto" w:fill="FFFFFF"/>
        </w:rPr>
        <w:t xml:space="preserve">The </w:t>
      </w:r>
      <w:r w:rsidR="007C7E72" w:rsidRPr="007C7E72">
        <w:rPr>
          <w:color w:val="000000"/>
          <w:sz w:val="32"/>
          <w:szCs w:val="32"/>
          <w:shd w:val="clear" w:color="auto" w:fill="FFFFFF"/>
        </w:rPr>
        <w:t>"</w:t>
      </w:r>
      <w:r w:rsidR="00FD6C44" w:rsidRPr="00FD6C44">
        <w:rPr>
          <w:color w:val="000000"/>
          <w:sz w:val="32"/>
          <w:szCs w:val="32"/>
          <w:shd w:val="clear" w:color="auto" w:fill="FFFFFF"/>
        </w:rPr>
        <w:t>Company is required to comply with all applicable laws in the numerous countries throughout the world in which they do business. In many jurisdictions, compliance with competition laws is of special importance to them, and their operations may come under special scrutiny by competition law authorities due to their competitive position in those jurisdictions</w:t>
      </w:r>
      <w:r w:rsidR="007C7E72" w:rsidRPr="007C7E72">
        <w:rPr>
          <w:color w:val="000000"/>
          <w:sz w:val="32"/>
          <w:szCs w:val="32"/>
          <w:shd w:val="clear" w:color="auto" w:fill="FFFFFF"/>
        </w:rPr>
        <w:t>"</w:t>
      </w:r>
      <w:r w:rsidR="00FD6C44" w:rsidRPr="00FD6C44">
        <w:rPr>
          <w:color w:val="000000"/>
          <w:sz w:val="32"/>
          <w:szCs w:val="32"/>
          <w:shd w:val="clear" w:color="auto" w:fill="FFFFFF"/>
        </w:rPr>
        <w:t xml:space="preserve">. </w:t>
      </w:r>
      <w:r w:rsidR="00FD6C44" w:rsidRPr="00FD6C44">
        <w:rPr>
          <w:rFonts w:ascii="Times New Roman" w:hAnsi="Times New Roman" w:cs="Times New Roman"/>
          <w:color w:val="000000"/>
          <w:sz w:val="24"/>
          <w:szCs w:val="24"/>
          <w:shd w:val="clear" w:color="auto" w:fill="FFFFFF"/>
        </w:rPr>
        <w:t>(Sec.gov, 2018)</w:t>
      </w:r>
    </w:p>
    <w:p w14:paraId="046B41EC" w14:textId="77777777" w:rsidR="00116276" w:rsidRDefault="00116276" w:rsidP="00017876">
      <w:pPr>
        <w:jc w:val="both"/>
        <w:rPr>
          <w:rFonts w:ascii="Times New Roman" w:hAnsi="Times New Roman" w:cs="Times New Roman"/>
          <w:color w:val="000000"/>
          <w:sz w:val="24"/>
          <w:szCs w:val="24"/>
          <w:shd w:val="clear" w:color="auto" w:fill="FFFFFF"/>
        </w:rPr>
      </w:pPr>
    </w:p>
    <w:p w14:paraId="695D34E9" w14:textId="21CCA5AC" w:rsidR="00116276" w:rsidRDefault="00503247" w:rsidP="00017876">
      <w:pPr>
        <w:jc w:val="both"/>
        <w:rPr>
          <w:color w:val="000000"/>
          <w:sz w:val="32"/>
          <w:szCs w:val="32"/>
          <w:shd w:val="clear" w:color="auto" w:fill="FFFFFF"/>
        </w:rPr>
      </w:pPr>
      <w:r w:rsidRPr="00503247">
        <w:rPr>
          <w:b/>
          <w:bCs/>
          <w:color w:val="000000"/>
          <w:sz w:val="32"/>
          <w:szCs w:val="32"/>
          <w:shd w:val="clear" w:color="auto" w:fill="FFFFFF"/>
        </w:rPr>
        <w:lastRenderedPageBreak/>
        <w:t>Economic factors</w:t>
      </w:r>
      <w:r w:rsidR="00087134">
        <w:rPr>
          <w:color w:val="000000"/>
          <w:sz w:val="32"/>
          <w:szCs w:val="32"/>
          <w:shd w:val="clear" w:color="auto" w:fill="FFFFFF"/>
        </w:rPr>
        <w:t xml:space="preserve"> </w:t>
      </w:r>
      <w:r w:rsidR="00116276">
        <w:rPr>
          <w:color w:val="000000"/>
          <w:sz w:val="32"/>
          <w:szCs w:val="32"/>
          <w:shd w:val="clear" w:color="auto" w:fill="FFFFFF"/>
        </w:rPr>
        <w:t>:</w:t>
      </w:r>
    </w:p>
    <w:p w14:paraId="31467072" w14:textId="3B5D35D5" w:rsidR="00087134" w:rsidRPr="00116276" w:rsidRDefault="003453E6" w:rsidP="00116276">
      <w:pPr>
        <w:pStyle w:val="ListParagraph"/>
        <w:numPr>
          <w:ilvl w:val="0"/>
          <w:numId w:val="12"/>
        </w:numPr>
        <w:jc w:val="both"/>
        <w:rPr>
          <w:b/>
          <w:bCs/>
          <w:color w:val="000000"/>
          <w:sz w:val="32"/>
          <w:szCs w:val="32"/>
          <w:shd w:val="clear" w:color="auto" w:fill="FFFFFF"/>
        </w:rPr>
      </w:pPr>
      <w:r w:rsidRPr="00116276">
        <w:rPr>
          <w:color w:val="000000"/>
          <w:sz w:val="32"/>
          <w:szCs w:val="32"/>
          <w:shd w:val="clear" w:color="auto" w:fill="FFFFFF"/>
        </w:rPr>
        <w:t xml:space="preserve">The company's </w:t>
      </w:r>
      <w:r w:rsidR="007C7E72" w:rsidRPr="007C7E72">
        <w:rPr>
          <w:color w:val="000000"/>
          <w:sz w:val="32"/>
          <w:szCs w:val="32"/>
          <w:shd w:val="clear" w:color="auto" w:fill="FFFFFF"/>
        </w:rPr>
        <w:t>"</w:t>
      </w:r>
      <w:r w:rsidRPr="00116276">
        <w:rPr>
          <w:color w:val="000000"/>
          <w:sz w:val="32"/>
          <w:szCs w:val="32"/>
          <w:shd w:val="clear" w:color="auto" w:fill="FFFFFF"/>
        </w:rPr>
        <w:t>international operations are subject to certain opportunities and risks, including currency fluctuations, so they must closely monitor their operations in each country and strive to adopt appropriate strategies that respond to the changing economic</w:t>
      </w:r>
      <w:r w:rsidR="007C7E72" w:rsidRPr="007C7E72">
        <w:rPr>
          <w:color w:val="000000"/>
          <w:sz w:val="32"/>
          <w:szCs w:val="32"/>
          <w:shd w:val="clear" w:color="auto" w:fill="FFFFFF"/>
        </w:rPr>
        <w:t>"</w:t>
      </w:r>
      <w:r w:rsidRPr="00116276">
        <w:rPr>
          <w:color w:val="000000"/>
          <w:sz w:val="32"/>
          <w:szCs w:val="32"/>
          <w:shd w:val="clear" w:color="auto" w:fill="FFFFFF"/>
        </w:rPr>
        <w:t xml:space="preserve"> environment as well as fluctuations in foreign currencies. An example of this is the generally unfavourable economic conditions in the United States, which may adversely affect their financial performance.</w:t>
      </w:r>
      <w:r w:rsidRPr="00116276">
        <w:rPr>
          <w:color w:val="000000"/>
          <w:shd w:val="clear" w:color="auto" w:fill="FFFFFF"/>
        </w:rPr>
        <w:t xml:space="preserve"> (Sec.gov, 2018)</w:t>
      </w:r>
    </w:p>
    <w:p w14:paraId="5E13FE4F" w14:textId="77777777" w:rsidR="00281E67" w:rsidRDefault="00281E67" w:rsidP="003453E6">
      <w:pPr>
        <w:jc w:val="both"/>
        <w:rPr>
          <w:b/>
          <w:bCs/>
          <w:color w:val="000000"/>
          <w:sz w:val="32"/>
          <w:szCs w:val="32"/>
          <w:shd w:val="clear" w:color="auto" w:fill="FFFFFF"/>
        </w:rPr>
      </w:pPr>
    </w:p>
    <w:p w14:paraId="0DCD1B8B" w14:textId="6B34A7BD" w:rsidR="00116276" w:rsidRDefault="00503247" w:rsidP="003453E6">
      <w:pPr>
        <w:jc w:val="both"/>
        <w:rPr>
          <w:color w:val="000000"/>
          <w:sz w:val="32"/>
          <w:szCs w:val="32"/>
          <w:shd w:val="clear" w:color="auto" w:fill="FFFFFF"/>
        </w:rPr>
      </w:pPr>
      <w:r w:rsidRPr="00503247">
        <w:rPr>
          <w:b/>
          <w:bCs/>
          <w:color w:val="000000"/>
          <w:sz w:val="32"/>
          <w:szCs w:val="32"/>
          <w:shd w:val="clear" w:color="auto" w:fill="FFFFFF"/>
        </w:rPr>
        <w:t>Social factors</w:t>
      </w:r>
      <w:r w:rsidR="00087134">
        <w:rPr>
          <w:color w:val="000000"/>
          <w:sz w:val="32"/>
          <w:szCs w:val="32"/>
          <w:shd w:val="clear" w:color="auto" w:fill="FFFFFF"/>
        </w:rPr>
        <w:t xml:space="preserve"> </w:t>
      </w:r>
      <w:r w:rsidR="00116276">
        <w:rPr>
          <w:color w:val="000000"/>
          <w:sz w:val="32"/>
          <w:szCs w:val="32"/>
          <w:shd w:val="clear" w:color="auto" w:fill="FFFFFF"/>
        </w:rPr>
        <w:t>:</w:t>
      </w:r>
    </w:p>
    <w:p w14:paraId="309EE965" w14:textId="24298F70" w:rsidR="00DA124B" w:rsidRPr="00116276" w:rsidRDefault="003453E6" w:rsidP="00116276">
      <w:pPr>
        <w:pStyle w:val="ListParagraph"/>
        <w:numPr>
          <w:ilvl w:val="0"/>
          <w:numId w:val="12"/>
        </w:numPr>
        <w:jc w:val="both"/>
        <w:rPr>
          <w:color w:val="000000"/>
          <w:sz w:val="32"/>
          <w:szCs w:val="32"/>
          <w:shd w:val="clear" w:color="auto" w:fill="FFFFFF"/>
        </w:rPr>
      </w:pPr>
      <w:r w:rsidRPr="00116276">
        <w:rPr>
          <w:color w:val="000000"/>
          <w:sz w:val="32"/>
          <w:szCs w:val="32"/>
          <w:shd w:val="clear" w:color="auto" w:fill="FFFFFF"/>
        </w:rPr>
        <w:t xml:space="preserve">There is a growing concern among consumers, public health professionals and government agencies about the health problems associated with obesity and the consumption of sugary drinks. Any public debate and concern about the perceived negative health effects of certain ingredients, such as non-food sweeteners and substances derived from biotechnology, as well as other substances present in their beverage or packaging materials, can have a negative impact on business. </w:t>
      </w:r>
      <w:r w:rsidRPr="00116276">
        <w:rPr>
          <w:rFonts w:ascii="Times New Roman" w:hAnsi="Times New Roman" w:cs="Times New Roman"/>
          <w:color w:val="000000"/>
          <w:sz w:val="24"/>
          <w:szCs w:val="24"/>
          <w:shd w:val="clear" w:color="auto" w:fill="FFFFFF"/>
        </w:rPr>
        <w:t>(Sec.gov, 2018)</w:t>
      </w:r>
    </w:p>
    <w:p w14:paraId="156C9419" w14:textId="40101842" w:rsidR="00116276" w:rsidRDefault="00503247" w:rsidP="00D9502A">
      <w:pPr>
        <w:jc w:val="both"/>
        <w:rPr>
          <w:color w:val="000000"/>
          <w:sz w:val="32"/>
          <w:szCs w:val="32"/>
          <w:shd w:val="clear" w:color="auto" w:fill="FFFFFF"/>
        </w:rPr>
      </w:pPr>
      <w:r w:rsidRPr="00503247">
        <w:rPr>
          <w:b/>
          <w:bCs/>
          <w:color w:val="000000"/>
          <w:sz w:val="32"/>
          <w:szCs w:val="32"/>
          <w:shd w:val="clear" w:color="auto" w:fill="FFFFFF"/>
        </w:rPr>
        <w:t>Technological factors</w:t>
      </w:r>
      <w:r w:rsidR="00116276">
        <w:rPr>
          <w:color w:val="000000"/>
          <w:sz w:val="32"/>
          <w:szCs w:val="32"/>
          <w:shd w:val="clear" w:color="auto" w:fill="FFFFFF"/>
        </w:rPr>
        <w:t>:</w:t>
      </w:r>
    </w:p>
    <w:p w14:paraId="5B7A0C36" w14:textId="225EA1D7" w:rsidR="00D9502A" w:rsidRPr="00116276" w:rsidRDefault="0076334B" w:rsidP="00116276">
      <w:pPr>
        <w:pStyle w:val="ListParagraph"/>
        <w:numPr>
          <w:ilvl w:val="0"/>
          <w:numId w:val="12"/>
        </w:numPr>
        <w:jc w:val="both"/>
        <w:rPr>
          <w:color w:val="000000"/>
          <w:sz w:val="32"/>
          <w:szCs w:val="32"/>
          <w:shd w:val="clear" w:color="auto" w:fill="FFFFFF"/>
        </w:rPr>
      </w:pPr>
      <w:r w:rsidRPr="00116276">
        <w:rPr>
          <w:color w:val="000000"/>
          <w:sz w:val="32"/>
          <w:szCs w:val="32"/>
          <w:shd w:val="clear" w:color="auto" w:fill="FFFFFF"/>
        </w:rPr>
        <w:t xml:space="preserve">The </w:t>
      </w:r>
      <w:r w:rsidR="007C7E72" w:rsidRPr="007C7E72">
        <w:rPr>
          <w:color w:val="000000"/>
          <w:sz w:val="32"/>
          <w:szCs w:val="32"/>
          <w:shd w:val="clear" w:color="auto" w:fill="FFFFFF"/>
        </w:rPr>
        <w:t>"</w:t>
      </w:r>
      <w:r w:rsidRPr="00116276">
        <w:rPr>
          <w:color w:val="000000"/>
          <w:sz w:val="32"/>
          <w:szCs w:val="32"/>
          <w:shd w:val="clear" w:color="auto" w:fill="FFFFFF"/>
        </w:rPr>
        <w:t xml:space="preserve">Company owns numerous patents, copyrights, trademarks, trade secrets and other know-how and technology that generally relates to beverage products and the processes for their production; packages and packaging materials; design and operation of processes and equipment useful for our business; and certain software </w:t>
      </w:r>
      <w:r w:rsidR="003453E6" w:rsidRPr="00116276">
        <w:rPr>
          <w:color w:val="000000"/>
          <w:sz w:val="32"/>
          <w:szCs w:val="32"/>
          <w:shd w:val="clear" w:color="auto" w:fill="FFFFFF"/>
        </w:rPr>
        <w:t>Coca Cola actively uses the latest technological innovations not only to increase its target market</w:t>
      </w:r>
      <w:r w:rsidR="007C7E72" w:rsidRPr="007C7E72">
        <w:rPr>
          <w:color w:val="000000"/>
          <w:sz w:val="32"/>
          <w:szCs w:val="32"/>
          <w:shd w:val="clear" w:color="auto" w:fill="FFFFFF"/>
        </w:rPr>
        <w:t>"</w:t>
      </w:r>
      <w:r w:rsidR="003453E6" w:rsidRPr="00116276">
        <w:rPr>
          <w:color w:val="000000"/>
          <w:sz w:val="32"/>
          <w:szCs w:val="32"/>
          <w:shd w:val="clear" w:color="auto" w:fill="FFFFFF"/>
        </w:rPr>
        <w:t>, but also</w:t>
      </w:r>
      <w:r w:rsidR="00116276" w:rsidRPr="00116276">
        <w:rPr>
          <w:color w:val="000000"/>
          <w:sz w:val="32"/>
          <w:szCs w:val="32"/>
          <w:shd w:val="clear" w:color="auto" w:fill="FFFFFF"/>
        </w:rPr>
        <w:t>,</w:t>
      </w:r>
      <w:r w:rsidR="003453E6" w:rsidRPr="00116276">
        <w:rPr>
          <w:color w:val="000000"/>
          <w:sz w:val="32"/>
          <w:szCs w:val="32"/>
          <w:shd w:val="clear" w:color="auto" w:fill="FFFFFF"/>
        </w:rPr>
        <w:t xml:space="preserve"> to support its production base through various</w:t>
      </w:r>
      <w:r w:rsidR="00116276">
        <w:rPr>
          <w:color w:val="000000"/>
          <w:sz w:val="32"/>
          <w:szCs w:val="32"/>
          <w:shd w:val="clear" w:color="auto" w:fill="FFFFFF"/>
        </w:rPr>
        <w:t xml:space="preserve"> </w:t>
      </w:r>
      <w:r w:rsidR="003453E6" w:rsidRPr="00116276">
        <w:rPr>
          <w:color w:val="000000"/>
          <w:sz w:val="32"/>
          <w:szCs w:val="32"/>
          <w:shd w:val="clear" w:color="auto" w:fill="FFFFFF"/>
        </w:rPr>
        <w:t>intelligent agricultural methods and water collection processes</w:t>
      </w:r>
      <w:r w:rsidR="003453E6" w:rsidRPr="00116276">
        <w:rPr>
          <w:rFonts w:ascii="Times New Roman" w:hAnsi="Times New Roman" w:cs="Times New Roman"/>
          <w:color w:val="000000"/>
          <w:sz w:val="24"/>
          <w:szCs w:val="24"/>
          <w:shd w:val="clear" w:color="auto" w:fill="FFFFFF"/>
        </w:rPr>
        <w:t>.</w:t>
      </w:r>
      <w:r w:rsidRPr="00116276">
        <w:rPr>
          <w:rFonts w:ascii="Times New Roman" w:hAnsi="Times New Roman" w:cs="Times New Roman"/>
          <w:color w:val="000000"/>
          <w:sz w:val="24"/>
          <w:szCs w:val="24"/>
          <w:shd w:val="clear" w:color="auto" w:fill="FFFFFF"/>
        </w:rPr>
        <w:t>(Sec.gov, 2018)</w:t>
      </w:r>
    </w:p>
    <w:p w14:paraId="1EE4AFDD" w14:textId="77777777" w:rsidR="00116276" w:rsidRDefault="00503247" w:rsidP="00116276">
      <w:pPr>
        <w:jc w:val="both"/>
        <w:rPr>
          <w:b/>
          <w:bCs/>
          <w:color w:val="000000"/>
          <w:sz w:val="32"/>
          <w:szCs w:val="32"/>
          <w:shd w:val="clear" w:color="auto" w:fill="FFFFFF"/>
        </w:rPr>
      </w:pPr>
      <w:r w:rsidRPr="00503247">
        <w:rPr>
          <w:b/>
          <w:bCs/>
          <w:color w:val="000000"/>
          <w:sz w:val="32"/>
          <w:szCs w:val="32"/>
          <w:shd w:val="clear" w:color="auto" w:fill="FFFFFF"/>
        </w:rPr>
        <w:lastRenderedPageBreak/>
        <w:t>Legal factors</w:t>
      </w:r>
      <w:r w:rsidR="00087134">
        <w:rPr>
          <w:b/>
          <w:bCs/>
          <w:color w:val="000000"/>
          <w:sz w:val="32"/>
          <w:szCs w:val="32"/>
          <w:shd w:val="clear" w:color="auto" w:fill="FFFFFF"/>
        </w:rPr>
        <w:t xml:space="preserve"> </w:t>
      </w:r>
      <w:r w:rsidR="00116276">
        <w:rPr>
          <w:b/>
          <w:bCs/>
          <w:color w:val="000000"/>
          <w:sz w:val="32"/>
          <w:szCs w:val="32"/>
          <w:shd w:val="clear" w:color="auto" w:fill="FFFFFF"/>
        </w:rPr>
        <w:t>:</w:t>
      </w:r>
    </w:p>
    <w:p w14:paraId="4E1F0A17" w14:textId="17499DD7" w:rsidR="008D15B5" w:rsidRPr="00116276" w:rsidRDefault="008D15B5" w:rsidP="00116276">
      <w:pPr>
        <w:pStyle w:val="ListParagraph"/>
        <w:numPr>
          <w:ilvl w:val="0"/>
          <w:numId w:val="12"/>
        </w:numPr>
        <w:jc w:val="both"/>
        <w:rPr>
          <w:b/>
          <w:bCs/>
          <w:color w:val="000000"/>
          <w:sz w:val="32"/>
          <w:szCs w:val="32"/>
          <w:shd w:val="clear" w:color="auto" w:fill="FFFFFF"/>
        </w:rPr>
      </w:pPr>
      <w:r w:rsidRPr="00116276">
        <w:rPr>
          <w:color w:val="000000"/>
          <w:sz w:val="32"/>
          <w:szCs w:val="32"/>
          <w:shd w:val="clear" w:color="auto" w:fill="FFFFFF"/>
        </w:rPr>
        <w:t>The company is</w:t>
      </w:r>
      <w:r w:rsidR="007C7E72">
        <w:rPr>
          <w:color w:val="000000"/>
          <w:sz w:val="32"/>
          <w:szCs w:val="32"/>
          <w:shd w:val="clear" w:color="auto" w:fill="FFFFFF"/>
        </w:rPr>
        <w:t xml:space="preserve"> </w:t>
      </w:r>
      <w:r w:rsidR="007C7E72" w:rsidRPr="007C7E72">
        <w:rPr>
          <w:color w:val="000000"/>
          <w:sz w:val="32"/>
          <w:szCs w:val="32"/>
          <w:shd w:val="clear" w:color="auto" w:fill="FFFFFF"/>
        </w:rPr>
        <w:t>"</w:t>
      </w:r>
      <w:r w:rsidRPr="00116276">
        <w:rPr>
          <w:color w:val="000000"/>
          <w:sz w:val="32"/>
          <w:szCs w:val="32"/>
          <w:shd w:val="clear" w:color="auto" w:fill="FFFFFF"/>
        </w:rPr>
        <w:t>party to various litigation claims and legal proceedings in the ordinary course of business, including, but not limited to, litigation claims and legal proceedings arising out of their advertising and marketing practices, product claims and labels, intellectual property and commercial disputes, and environmental and employment matters</w:t>
      </w:r>
      <w:r w:rsidR="007C7E72" w:rsidRPr="007C7E72">
        <w:rPr>
          <w:color w:val="000000"/>
          <w:sz w:val="32"/>
          <w:szCs w:val="32"/>
          <w:shd w:val="clear" w:color="auto" w:fill="FFFFFF"/>
        </w:rPr>
        <w:t>"</w:t>
      </w:r>
      <w:r w:rsidR="0076334B" w:rsidRPr="00116276">
        <w:rPr>
          <w:color w:val="000000"/>
          <w:sz w:val="32"/>
          <w:szCs w:val="32"/>
          <w:shd w:val="clear" w:color="auto" w:fill="FFFFFF"/>
        </w:rPr>
        <w:t>.</w:t>
      </w:r>
      <w:r w:rsidRPr="00116276">
        <w:rPr>
          <w:rFonts w:ascii="Times New Roman" w:hAnsi="Times New Roman" w:cs="Times New Roman"/>
          <w:color w:val="000000"/>
          <w:sz w:val="24"/>
          <w:szCs w:val="24"/>
          <w:shd w:val="clear" w:color="auto" w:fill="FFFFFF"/>
        </w:rPr>
        <w:t xml:space="preserve"> </w:t>
      </w:r>
      <w:bookmarkStart w:id="4" w:name="_Hlk60262514"/>
      <w:r w:rsidRPr="00116276">
        <w:rPr>
          <w:rFonts w:ascii="Times New Roman" w:hAnsi="Times New Roman" w:cs="Times New Roman"/>
          <w:color w:val="000000"/>
          <w:sz w:val="24"/>
          <w:szCs w:val="24"/>
          <w:shd w:val="clear" w:color="auto" w:fill="FFFFFF"/>
        </w:rPr>
        <w:t>(Sec.gov, 2018)</w:t>
      </w:r>
      <w:bookmarkEnd w:id="4"/>
    </w:p>
    <w:p w14:paraId="17276631" w14:textId="4A16E1AF" w:rsidR="00087134" w:rsidRDefault="00036527" w:rsidP="00017876">
      <w:pPr>
        <w:jc w:val="both"/>
        <w:rPr>
          <w:color w:val="000000"/>
          <w:sz w:val="32"/>
          <w:szCs w:val="32"/>
          <w:shd w:val="clear" w:color="auto" w:fill="FFFFFF"/>
        </w:rPr>
      </w:pPr>
      <w:r w:rsidRPr="00036527">
        <w:rPr>
          <w:color w:val="000000"/>
          <w:sz w:val="32"/>
          <w:szCs w:val="32"/>
          <w:shd w:val="clear" w:color="auto" w:fill="FFFFFF"/>
        </w:rPr>
        <w:t xml:space="preserve">A major problem could be the </w:t>
      </w:r>
      <w:r w:rsidR="007C7E72" w:rsidRPr="007C7E72">
        <w:rPr>
          <w:color w:val="000000"/>
          <w:sz w:val="32"/>
          <w:szCs w:val="32"/>
          <w:shd w:val="clear" w:color="auto" w:fill="FFFFFF"/>
        </w:rPr>
        <w:t>"</w:t>
      </w:r>
      <w:r w:rsidRPr="00036527">
        <w:rPr>
          <w:color w:val="000000"/>
          <w:sz w:val="32"/>
          <w:szCs w:val="32"/>
          <w:shd w:val="clear" w:color="auto" w:fill="FFFFFF"/>
        </w:rPr>
        <w:t>legal requirements applicable in various jurisdictions in the United States and abroad, which require deposits or certain ecotaxes or fees to be charged in connection with the sale, marketing and use of certain beverage containers</w:t>
      </w:r>
      <w:r w:rsidR="007C7E72" w:rsidRPr="007C7E72">
        <w:rPr>
          <w:color w:val="000000"/>
          <w:sz w:val="32"/>
          <w:szCs w:val="32"/>
          <w:shd w:val="clear" w:color="auto" w:fill="FFFFFF"/>
        </w:rPr>
        <w:t>"</w:t>
      </w:r>
      <w:r w:rsidRPr="00036527">
        <w:rPr>
          <w:color w:val="000000"/>
          <w:sz w:val="32"/>
          <w:szCs w:val="32"/>
          <w:shd w:val="clear" w:color="auto" w:fill="FFFFFF"/>
        </w:rPr>
        <w:t xml:space="preserve">. Some of these bottles also offer and use recyclable containers that can also be recycled, but beverage bottling products currently </w:t>
      </w:r>
      <w:r w:rsidR="007C7E72" w:rsidRPr="007C7E72">
        <w:rPr>
          <w:color w:val="000000"/>
          <w:sz w:val="32"/>
          <w:szCs w:val="32"/>
          <w:shd w:val="clear" w:color="auto" w:fill="FFFFFF"/>
        </w:rPr>
        <w:t>"</w:t>
      </w:r>
      <w:r w:rsidRPr="00036527">
        <w:rPr>
          <w:color w:val="000000"/>
          <w:sz w:val="32"/>
          <w:szCs w:val="32"/>
          <w:shd w:val="clear" w:color="auto" w:fill="FFFFFF"/>
        </w:rPr>
        <w:t>offer and use non-recyclable containers in the United States and various other markets around the world</w:t>
      </w:r>
      <w:r w:rsidR="007C7E72" w:rsidRPr="007C7E72">
        <w:rPr>
          <w:color w:val="000000"/>
          <w:sz w:val="32"/>
          <w:szCs w:val="32"/>
          <w:shd w:val="clear" w:color="auto" w:fill="FFFFFF"/>
        </w:rPr>
        <w:t>"</w:t>
      </w:r>
      <w:r w:rsidRPr="00036527">
        <w:rPr>
          <w:color w:val="000000"/>
          <w:sz w:val="32"/>
          <w:szCs w:val="32"/>
          <w:shd w:val="clear" w:color="auto" w:fill="FFFFFF"/>
        </w:rPr>
        <w:t>. The exact requirements imposed by these measures are different.</w:t>
      </w:r>
      <w:r w:rsidRPr="00036527">
        <w:rPr>
          <w:rFonts w:ascii="Times New Roman" w:hAnsi="Times New Roman" w:cs="Times New Roman"/>
          <w:color w:val="000000"/>
          <w:sz w:val="24"/>
          <w:szCs w:val="24"/>
          <w:shd w:val="clear" w:color="auto" w:fill="FFFFFF"/>
        </w:rPr>
        <w:t xml:space="preserve"> </w:t>
      </w:r>
      <w:r w:rsidRPr="008D15B5">
        <w:rPr>
          <w:rFonts w:ascii="Times New Roman" w:hAnsi="Times New Roman" w:cs="Times New Roman"/>
          <w:color w:val="000000"/>
          <w:sz w:val="24"/>
          <w:szCs w:val="24"/>
          <w:shd w:val="clear" w:color="auto" w:fill="FFFFFF"/>
        </w:rPr>
        <w:t>(Sec.gov, 2018)</w:t>
      </w:r>
    </w:p>
    <w:p w14:paraId="197E74D8" w14:textId="77777777" w:rsidR="00116276" w:rsidRDefault="00116276" w:rsidP="00484DC6">
      <w:pPr>
        <w:jc w:val="both"/>
        <w:rPr>
          <w:b/>
          <w:bCs/>
          <w:color w:val="000000"/>
          <w:sz w:val="32"/>
          <w:szCs w:val="32"/>
          <w:shd w:val="clear" w:color="auto" w:fill="FFFFFF"/>
        </w:rPr>
      </w:pPr>
    </w:p>
    <w:p w14:paraId="6764F9CE" w14:textId="74C73663" w:rsidR="00116276" w:rsidRDefault="00503247" w:rsidP="00484DC6">
      <w:pPr>
        <w:jc w:val="both"/>
        <w:rPr>
          <w:color w:val="000000"/>
          <w:sz w:val="32"/>
          <w:szCs w:val="32"/>
          <w:shd w:val="clear" w:color="auto" w:fill="FFFFFF"/>
        </w:rPr>
      </w:pPr>
      <w:r w:rsidRPr="00503247">
        <w:rPr>
          <w:b/>
          <w:bCs/>
          <w:color w:val="000000"/>
          <w:sz w:val="32"/>
          <w:szCs w:val="32"/>
          <w:shd w:val="clear" w:color="auto" w:fill="FFFFFF"/>
        </w:rPr>
        <w:t>Environmental factors</w:t>
      </w:r>
      <w:r w:rsidR="00116276">
        <w:rPr>
          <w:color w:val="000000"/>
          <w:sz w:val="32"/>
          <w:szCs w:val="32"/>
          <w:shd w:val="clear" w:color="auto" w:fill="FFFFFF"/>
        </w:rPr>
        <w:t>:</w:t>
      </w:r>
    </w:p>
    <w:p w14:paraId="487833A5" w14:textId="450E13EC" w:rsidR="008D15B5" w:rsidRPr="00116276" w:rsidRDefault="007C7E72" w:rsidP="00116276">
      <w:pPr>
        <w:pStyle w:val="ListParagraph"/>
        <w:numPr>
          <w:ilvl w:val="0"/>
          <w:numId w:val="12"/>
        </w:numPr>
        <w:jc w:val="both"/>
        <w:rPr>
          <w:color w:val="000000"/>
          <w:sz w:val="32"/>
          <w:szCs w:val="32"/>
          <w:shd w:val="clear" w:color="auto" w:fill="FFFFFF"/>
        </w:rPr>
      </w:pPr>
      <w:r w:rsidRPr="007C7E72">
        <w:rPr>
          <w:color w:val="000000"/>
          <w:sz w:val="32"/>
          <w:szCs w:val="32"/>
          <w:shd w:val="clear" w:color="auto" w:fill="FFFFFF"/>
        </w:rPr>
        <w:t>"</w:t>
      </w:r>
      <w:r w:rsidR="00E7563C" w:rsidRPr="00116276">
        <w:rPr>
          <w:color w:val="000000"/>
          <w:sz w:val="32"/>
          <w:szCs w:val="32"/>
          <w:shd w:val="clear" w:color="auto" w:fill="FFFFFF"/>
        </w:rPr>
        <w:t>All of the Company's facilities and other operations in the United States and elsewhere around the world are subject to various environmental protection statutes and regulations, including those relating to the use of water resources and the discharge of wastewater.</w:t>
      </w:r>
      <w:r w:rsidR="00036527" w:rsidRPr="00116276">
        <w:rPr>
          <w:color w:val="000000"/>
          <w:sz w:val="32"/>
          <w:szCs w:val="32"/>
          <w:shd w:val="clear" w:color="auto" w:fill="FFFFFF"/>
        </w:rPr>
        <w:t xml:space="preserve"> </w:t>
      </w:r>
      <w:r w:rsidR="00561F86" w:rsidRPr="00116276">
        <w:rPr>
          <w:color w:val="000000"/>
          <w:sz w:val="32"/>
          <w:szCs w:val="32"/>
          <w:shd w:val="clear" w:color="auto" w:fill="FFFFFF"/>
        </w:rPr>
        <w:t xml:space="preserve">Adverse weather conditions </w:t>
      </w:r>
      <w:r w:rsidR="008D15B5" w:rsidRPr="00116276">
        <w:rPr>
          <w:color w:val="000000"/>
          <w:sz w:val="32"/>
          <w:szCs w:val="32"/>
          <w:shd w:val="clear" w:color="auto" w:fill="FFFFFF"/>
        </w:rPr>
        <w:t xml:space="preserve">also </w:t>
      </w:r>
      <w:r w:rsidR="00561F86" w:rsidRPr="00116276">
        <w:rPr>
          <w:color w:val="000000"/>
          <w:sz w:val="32"/>
          <w:szCs w:val="32"/>
          <w:shd w:val="clear" w:color="auto" w:fill="FFFFFF"/>
        </w:rPr>
        <w:t>could reduce the demand for their products</w:t>
      </w:r>
      <w:r w:rsidRPr="007C7E72">
        <w:rPr>
          <w:color w:val="000000"/>
          <w:sz w:val="32"/>
          <w:szCs w:val="32"/>
          <w:shd w:val="clear" w:color="auto" w:fill="FFFFFF"/>
        </w:rPr>
        <w:t>"</w:t>
      </w:r>
      <w:r w:rsidR="00561F86" w:rsidRPr="00116276">
        <w:rPr>
          <w:color w:val="000000"/>
          <w:sz w:val="32"/>
          <w:szCs w:val="32"/>
          <w:shd w:val="clear" w:color="auto" w:fill="FFFFFF"/>
        </w:rPr>
        <w:t xml:space="preserve">. </w:t>
      </w:r>
      <w:r w:rsidR="00E7563C" w:rsidRPr="00116276">
        <w:rPr>
          <w:color w:val="000000"/>
          <w:shd w:val="clear" w:color="auto" w:fill="FFFFFF"/>
        </w:rPr>
        <w:t>(Sec.gov, 2018)</w:t>
      </w:r>
    </w:p>
    <w:p w14:paraId="55B94E55" w14:textId="77777777" w:rsidR="00036527" w:rsidRDefault="00036527" w:rsidP="00484DC6">
      <w:pPr>
        <w:jc w:val="both"/>
        <w:rPr>
          <w:color w:val="000000"/>
          <w:sz w:val="32"/>
          <w:szCs w:val="32"/>
          <w:shd w:val="clear" w:color="auto" w:fill="FFFFFF"/>
        </w:rPr>
      </w:pPr>
    </w:p>
    <w:p w14:paraId="6F26F8DF" w14:textId="12C19294" w:rsidR="00234684" w:rsidRPr="008D15B5" w:rsidRDefault="00484DC6" w:rsidP="008D15B5">
      <w:pPr>
        <w:jc w:val="both"/>
        <w:rPr>
          <w:color w:val="000000"/>
          <w:sz w:val="32"/>
          <w:szCs w:val="32"/>
          <w:shd w:val="clear" w:color="auto" w:fill="FFFFFF"/>
        </w:rPr>
      </w:pPr>
      <w:r w:rsidRPr="00484DC6">
        <w:rPr>
          <w:color w:val="000000"/>
          <w:sz w:val="32"/>
          <w:szCs w:val="32"/>
          <w:shd w:val="clear" w:color="auto" w:fill="FFFFFF"/>
        </w:rPr>
        <w:t xml:space="preserve">The </w:t>
      </w:r>
      <w:r w:rsidRPr="00484DC6">
        <w:rPr>
          <w:b/>
          <w:bCs/>
          <w:color w:val="000000"/>
          <w:sz w:val="32"/>
          <w:szCs w:val="32"/>
          <w:shd w:val="clear" w:color="auto" w:fill="FFFFFF"/>
        </w:rPr>
        <w:t>microenvironment</w:t>
      </w:r>
      <w:r w:rsidRPr="00484DC6">
        <w:rPr>
          <w:color w:val="000000"/>
          <w:sz w:val="32"/>
          <w:szCs w:val="32"/>
          <w:shd w:val="clear" w:color="auto" w:fill="FFFFFF"/>
        </w:rPr>
        <w:t xml:space="preserve">  includes forces close to the company that affect its ability to engage and serve its customers </w:t>
      </w:r>
      <w:r w:rsidR="00087134">
        <w:rPr>
          <w:color w:val="000000"/>
          <w:sz w:val="32"/>
          <w:szCs w:val="32"/>
          <w:shd w:val="clear" w:color="auto" w:fill="FFFFFF"/>
        </w:rPr>
        <w:t xml:space="preserve">- </w:t>
      </w:r>
      <w:r w:rsidRPr="00484DC6">
        <w:rPr>
          <w:color w:val="000000"/>
          <w:sz w:val="32"/>
          <w:szCs w:val="32"/>
          <w:shd w:val="clear" w:color="auto" w:fill="FFFFFF"/>
        </w:rPr>
        <w:t>the company</w:t>
      </w:r>
      <w:r w:rsidR="00087134">
        <w:rPr>
          <w:color w:val="000000"/>
          <w:sz w:val="32"/>
          <w:szCs w:val="32"/>
          <w:shd w:val="clear" w:color="auto" w:fill="FFFFFF"/>
        </w:rPr>
        <w:t xml:space="preserve">, </w:t>
      </w:r>
      <w:r w:rsidRPr="00484DC6">
        <w:rPr>
          <w:color w:val="000000"/>
          <w:sz w:val="32"/>
          <w:szCs w:val="32"/>
          <w:shd w:val="clear" w:color="auto" w:fill="FFFFFF"/>
        </w:rPr>
        <w:t xml:space="preserve">suppliers </w:t>
      </w:r>
      <w:r>
        <w:rPr>
          <w:color w:val="000000"/>
          <w:sz w:val="32"/>
          <w:szCs w:val="32"/>
          <w:shd w:val="clear" w:color="auto" w:fill="FFFFFF"/>
        </w:rPr>
        <w:t>,</w:t>
      </w:r>
      <w:r w:rsidRPr="00484DC6">
        <w:rPr>
          <w:color w:val="000000"/>
          <w:sz w:val="32"/>
          <w:szCs w:val="32"/>
          <w:shd w:val="clear" w:color="auto" w:fill="FFFFFF"/>
        </w:rPr>
        <w:t xml:space="preserve">marketing </w:t>
      </w:r>
      <w:r>
        <w:rPr>
          <w:color w:val="000000"/>
          <w:sz w:val="32"/>
          <w:szCs w:val="32"/>
          <w:shd w:val="clear" w:color="auto" w:fill="FFFFFF"/>
        </w:rPr>
        <w:t>,</w:t>
      </w:r>
      <w:r w:rsidRPr="00484DC6">
        <w:rPr>
          <w:color w:val="000000"/>
          <w:sz w:val="32"/>
          <w:szCs w:val="32"/>
          <w:shd w:val="clear" w:color="auto" w:fill="FFFFFF"/>
        </w:rPr>
        <w:t xml:space="preserve">customers </w:t>
      </w:r>
      <w:r>
        <w:rPr>
          <w:color w:val="000000"/>
          <w:sz w:val="32"/>
          <w:szCs w:val="32"/>
          <w:shd w:val="clear" w:color="auto" w:fill="FFFFFF"/>
        </w:rPr>
        <w:t>,</w:t>
      </w:r>
      <w:r w:rsidRPr="00484DC6">
        <w:rPr>
          <w:color w:val="000000"/>
          <w:sz w:val="32"/>
          <w:szCs w:val="32"/>
          <w:shd w:val="clear" w:color="auto" w:fill="FFFFFF"/>
        </w:rPr>
        <w:t>competitors</w:t>
      </w:r>
      <w:r>
        <w:rPr>
          <w:color w:val="000000"/>
          <w:sz w:val="32"/>
          <w:szCs w:val="32"/>
          <w:shd w:val="clear" w:color="auto" w:fill="FFFFFF"/>
        </w:rPr>
        <w:t xml:space="preserve"> and </w:t>
      </w:r>
      <w:r w:rsidRPr="00484DC6">
        <w:rPr>
          <w:color w:val="000000"/>
          <w:sz w:val="32"/>
          <w:szCs w:val="32"/>
          <w:shd w:val="clear" w:color="auto" w:fill="FFFFFF"/>
        </w:rPr>
        <w:t xml:space="preserve">the public </w:t>
      </w:r>
      <w:r w:rsidRPr="00484DC6">
        <w:rPr>
          <w:rFonts w:ascii="Times New Roman" w:hAnsi="Times New Roman" w:cs="Times New Roman"/>
          <w:color w:val="000000"/>
          <w:sz w:val="24"/>
          <w:szCs w:val="24"/>
          <w:shd w:val="clear" w:color="auto" w:fill="FFFFFF"/>
        </w:rPr>
        <w:t>. (Vlereader.com, 2020,p.74)</w:t>
      </w:r>
    </w:p>
    <w:p w14:paraId="10CEA95F" w14:textId="77777777" w:rsidR="00036527" w:rsidRDefault="00036527" w:rsidP="00484DC6">
      <w:pPr>
        <w:jc w:val="center"/>
        <w:rPr>
          <w:b/>
          <w:bCs/>
          <w:color w:val="000000"/>
          <w:sz w:val="32"/>
          <w:szCs w:val="32"/>
          <w:shd w:val="clear" w:color="auto" w:fill="FFFFFF"/>
        </w:rPr>
      </w:pPr>
    </w:p>
    <w:p w14:paraId="1C829EB4" w14:textId="40FEFA21" w:rsidR="0043782F" w:rsidRPr="00484DC6" w:rsidRDefault="0043782F" w:rsidP="00484DC6">
      <w:pPr>
        <w:jc w:val="center"/>
        <w:rPr>
          <w:color w:val="000000"/>
          <w:sz w:val="32"/>
          <w:szCs w:val="32"/>
          <w:shd w:val="clear" w:color="auto" w:fill="FFFFFF"/>
        </w:rPr>
      </w:pPr>
      <w:r w:rsidRPr="0043782F">
        <w:rPr>
          <w:b/>
          <w:bCs/>
          <w:color w:val="000000"/>
          <w:sz w:val="32"/>
          <w:szCs w:val="32"/>
          <w:shd w:val="clear" w:color="auto" w:fill="FFFFFF"/>
        </w:rPr>
        <w:lastRenderedPageBreak/>
        <w:t xml:space="preserve">Coca Cola </w:t>
      </w:r>
      <w:r w:rsidR="005259FE">
        <w:rPr>
          <w:b/>
          <w:bCs/>
          <w:color w:val="000000"/>
          <w:sz w:val="32"/>
          <w:szCs w:val="32"/>
          <w:shd w:val="clear" w:color="auto" w:fill="FFFFFF"/>
        </w:rPr>
        <w:t xml:space="preserve">- </w:t>
      </w:r>
      <w:r w:rsidRPr="0043782F">
        <w:rPr>
          <w:b/>
          <w:bCs/>
          <w:color w:val="000000"/>
          <w:sz w:val="32"/>
          <w:szCs w:val="32"/>
          <w:shd w:val="clear" w:color="auto" w:fill="FFFFFF"/>
        </w:rPr>
        <w:t>SWOT Analysis</w:t>
      </w:r>
      <w:r w:rsidR="005259FE">
        <w:rPr>
          <w:b/>
          <w:bCs/>
          <w:color w:val="000000"/>
          <w:sz w:val="32"/>
          <w:szCs w:val="32"/>
          <w:shd w:val="clear" w:color="auto" w:fill="FFFFFF"/>
        </w:rPr>
        <w:t xml:space="preserve"> :</w:t>
      </w:r>
    </w:p>
    <w:p w14:paraId="68AFE152" w14:textId="16C74B91" w:rsidR="00EB6217" w:rsidRDefault="0043782F" w:rsidP="0043782F">
      <w:pPr>
        <w:rPr>
          <w:b/>
          <w:bCs/>
          <w:color w:val="000000"/>
          <w:sz w:val="32"/>
          <w:szCs w:val="32"/>
          <w:shd w:val="clear" w:color="auto" w:fill="FFFFFF"/>
        </w:rPr>
      </w:pPr>
      <w:r w:rsidRPr="0043782F">
        <w:rPr>
          <w:b/>
          <w:bCs/>
          <w:color w:val="000000"/>
          <w:sz w:val="32"/>
          <w:szCs w:val="32"/>
          <w:shd w:val="clear" w:color="auto" w:fill="FFFFFF"/>
        </w:rPr>
        <w:t>Strengths:</w:t>
      </w:r>
    </w:p>
    <w:p w14:paraId="709CF54C" w14:textId="00EBFBDE" w:rsidR="003A5186" w:rsidRPr="00632DAB" w:rsidRDefault="007C7E72" w:rsidP="00632DAB">
      <w:pPr>
        <w:pStyle w:val="ListParagraph"/>
        <w:numPr>
          <w:ilvl w:val="0"/>
          <w:numId w:val="11"/>
        </w:numPr>
        <w:rPr>
          <w:color w:val="000000"/>
          <w:sz w:val="32"/>
          <w:szCs w:val="32"/>
          <w:shd w:val="clear" w:color="auto" w:fill="FFFFFF"/>
        </w:rPr>
      </w:pPr>
      <w:r w:rsidRPr="007C7E72">
        <w:rPr>
          <w:color w:val="000000"/>
          <w:sz w:val="32"/>
          <w:szCs w:val="32"/>
          <w:shd w:val="clear" w:color="auto" w:fill="FFFFFF"/>
        </w:rPr>
        <w:t>"</w:t>
      </w:r>
      <w:r w:rsidR="003A5186" w:rsidRPr="00632DAB">
        <w:rPr>
          <w:color w:val="000000"/>
          <w:sz w:val="32"/>
          <w:szCs w:val="32"/>
          <w:shd w:val="clear" w:color="auto" w:fill="FFFFFF"/>
        </w:rPr>
        <w:t xml:space="preserve">Market Share of Coca Cola - The two beverage industry giants Coca Cola and Pepsi control 60% of non-alcoholic beverage industry out of which </w:t>
      </w:r>
      <w:bookmarkStart w:id="5" w:name="_Hlk60254776"/>
      <w:r w:rsidR="003A5186" w:rsidRPr="00632DAB">
        <w:rPr>
          <w:color w:val="000000"/>
          <w:sz w:val="32"/>
          <w:szCs w:val="32"/>
          <w:shd w:val="clear" w:color="auto" w:fill="FFFFFF"/>
        </w:rPr>
        <w:t xml:space="preserve">Coca Cola holds 40% </w:t>
      </w:r>
      <w:bookmarkEnd w:id="5"/>
      <w:r w:rsidR="003A5186" w:rsidRPr="00632DAB">
        <w:rPr>
          <w:color w:val="000000"/>
          <w:sz w:val="32"/>
          <w:szCs w:val="32"/>
          <w:shd w:val="clear" w:color="auto" w:fill="FFFFFF"/>
        </w:rPr>
        <w:t>while Pepsi holds 20%</w:t>
      </w:r>
      <w:r w:rsidRPr="007C7E72">
        <w:rPr>
          <w:color w:val="000000"/>
          <w:sz w:val="32"/>
          <w:szCs w:val="32"/>
          <w:shd w:val="clear" w:color="auto" w:fill="FFFFFF"/>
        </w:rPr>
        <w:t>"</w:t>
      </w:r>
      <w:r w:rsidR="003A5186" w:rsidRPr="00632DAB">
        <w:rPr>
          <w:color w:val="000000"/>
          <w:sz w:val="32"/>
          <w:szCs w:val="32"/>
          <w:shd w:val="clear" w:color="auto" w:fill="FFFFFF"/>
        </w:rPr>
        <w:t xml:space="preserve">. </w:t>
      </w:r>
      <w:r w:rsidR="00466FFA" w:rsidRPr="00632DAB">
        <w:rPr>
          <w:color w:val="000000"/>
          <w:shd w:val="clear" w:color="auto" w:fill="FFFFFF"/>
        </w:rPr>
        <w:t>(Umar Farooq, 2019)</w:t>
      </w:r>
    </w:p>
    <w:p w14:paraId="66FDD64D" w14:textId="356F9028" w:rsidR="00484DC6" w:rsidRPr="00036527" w:rsidRDefault="007C7E72" w:rsidP="00632DAB">
      <w:pPr>
        <w:pStyle w:val="ListParagraph"/>
        <w:numPr>
          <w:ilvl w:val="0"/>
          <w:numId w:val="11"/>
        </w:numPr>
        <w:rPr>
          <w:color w:val="000000"/>
          <w:sz w:val="32"/>
          <w:szCs w:val="32"/>
          <w:shd w:val="clear" w:color="auto" w:fill="FFFFFF"/>
        </w:rPr>
      </w:pPr>
      <w:r w:rsidRPr="007C7E72">
        <w:rPr>
          <w:color w:val="000000"/>
          <w:sz w:val="32"/>
          <w:szCs w:val="32"/>
          <w:shd w:val="clear" w:color="auto" w:fill="FFFFFF"/>
        </w:rPr>
        <w:t>"</w:t>
      </w:r>
      <w:r w:rsidR="003A5186" w:rsidRPr="00632DAB">
        <w:rPr>
          <w:color w:val="000000"/>
          <w:sz w:val="32"/>
          <w:szCs w:val="32"/>
          <w:shd w:val="clear" w:color="auto" w:fill="FFFFFF"/>
        </w:rPr>
        <w:t xml:space="preserve">Loyal Customer Base - Coca Cola is operating from the past 125 years. Over the years </w:t>
      </w:r>
      <w:r w:rsidR="00FB43A5" w:rsidRPr="00632DAB">
        <w:rPr>
          <w:color w:val="000000"/>
          <w:sz w:val="32"/>
          <w:szCs w:val="32"/>
          <w:shd w:val="clear" w:color="auto" w:fill="FFFFFF"/>
        </w:rPr>
        <w:t>its</w:t>
      </w:r>
      <w:r w:rsidR="003A5186" w:rsidRPr="00632DAB">
        <w:rPr>
          <w:color w:val="000000"/>
          <w:sz w:val="32"/>
          <w:szCs w:val="32"/>
          <w:shd w:val="clear" w:color="auto" w:fill="FFFFFF"/>
        </w:rPr>
        <w:t xml:space="preserve"> brands have successfully built a strong emotional connection with its customers</w:t>
      </w:r>
      <w:r w:rsidRPr="007C7E72">
        <w:rPr>
          <w:color w:val="000000"/>
          <w:sz w:val="32"/>
          <w:szCs w:val="32"/>
          <w:shd w:val="clear" w:color="auto" w:fill="FFFFFF"/>
        </w:rPr>
        <w:t>"</w:t>
      </w:r>
      <w:r w:rsidR="003A5186" w:rsidRPr="00632DAB">
        <w:rPr>
          <w:color w:val="000000"/>
          <w:sz w:val="32"/>
          <w:szCs w:val="32"/>
          <w:shd w:val="clear" w:color="auto" w:fill="FFFFFF"/>
        </w:rPr>
        <w:t xml:space="preserve">. </w:t>
      </w:r>
      <w:r w:rsidR="00466FFA" w:rsidRPr="00632DAB">
        <w:rPr>
          <w:color w:val="000000"/>
          <w:shd w:val="clear" w:color="auto" w:fill="FFFFFF"/>
        </w:rPr>
        <w:t>(Umar Farooq, 2019)</w:t>
      </w:r>
    </w:p>
    <w:p w14:paraId="755904A1" w14:textId="16A4A8A1" w:rsidR="00036527" w:rsidRPr="00036527" w:rsidRDefault="00036527" w:rsidP="00036527">
      <w:pPr>
        <w:pStyle w:val="ListParagraph"/>
        <w:numPr>
          <w:ilvl w:val="0"/>
          <w:numId w:val="11"/>
        </w:numPr>
        <w:rPr>
          <w:rFonts w:ascii="Times New Roman" w:hAnsi="Times New Roman" w:cs="Times New Roman"/>
          <w:color w:val="000000"/>
          <w:sz w:val="24"/>
          <w:szCs w:val="24"/>
          <w:shd w:val="clear" w:color="auto" w:fill="FFFFFF"/>
        </w:rPr>
      </w:pPr>
      <w:r w:rsidRPr="00036527">
        <w:rPr>
          <w:color w:val="000000"/>
          <w:sz w:val="32"/>
          <w:szCs w:val="32"/>
          <w:shd w:val="clear" w:color="auto" w:fill="FFFFFF"/>
        </w:rPr>
        <w:t xml:space="preserve">Global Reach – </w:t>
      </w:r>
      <w:r w:rsidR="007C7E72" w:rsidRPr="007C7E72">
        <w:rPr>
          <w:color w:val="000000"/>
          <w:sz w:val="32"/>
          <w:szCs w:val="32"/>
          <w:shd w:val="clear" w:color="auto" w:fill="FFFFFF"/>
        </w:rPr>
        <w:t>"</w:t>
      </w:r>
      <w:r w:rsidRPr="00036527">
        <w:rPr>
          <w:color w:val="000000"/>
          <w:sz w:val="32"/>
          <w:szCs w:val="32"/>
          <w:shd w:val="clear" w:color="auto" w:fill="FFFFFF"/>
        </w:rPr>
        <w:t>200 + countries and 5 operating segments. It has more than 500 brands satisfying customer globally</w:t>
      </w:r>
      <w:r w:rsidR="007C7E72" w:rsidRPr="007C7E72">
        <w:rPr>
          <w:color w:val="000000"/>
          <w:sz w:val="32"/>
          <w:szCs w:val="32"/>
          <w:shd w:val="clear" w:color="auto" w:fill="FFFFFF"/>
        </w:rPr>
        <w:t>"</w:t>
      </w:r>
      <w:r w:rsidRPr="00036527">
        <w:rPr>
          <w:color w:val="000000"/>
          <w:sz w:val="32"/>
          <w:szCs w:val="32"/>
          <w:shd w:val="clear" w:color="auto" w:fill="FFFFFF"/>
        </w:rPr>
        <w:t xml:space="preserve">. </w:t>
      </w:r>
      <w:r w:rsidRPr="00036527">
        <w:rPr>
          <w:rFonts w:ascii="Times New Roman" w:hAnsi="Times New Roman" w:cs="Times New Roman"/>
          <w:color w:val="000000"/>
          <w:sz w:val="24"/>
          <w:szCs w:val="24"/>
          <w:shd w:val="clear" w:color="auto" w:fill="FFFFFF"/>
        </w:rPr>
        <w:t>(Umar Farooq, 2019)</w:t>
      </w:r>
    </w:p>
    <w:p w14:paraId="34D8F8F1" w14:textId="7FDF3E7E" w:rsidR="00036527" w:rsidRPr="00036527" w:rsidRDefault="007C7E72" w:rsidP="00036527">
      <w:pPr>
        <w:pStyle w:val="ListParagraph"/>
        <w:numPr>
          <w:ilvl w:val="0"/>
          <w:numId w:val="11"/>
        </w:numPr>
        <w:rPr>
          <w:rFonts w:ascii="Times New Roman" w:hAnsi="Times New Roman" w:cs="Times New Roman"/>
          <w:color w:val="000000"/>
          <w:sz w:val="24"/>
          <w:szCs w:val="24"/>
          <w:shd w:val="clear" w:color="auto" w:fill="FFFFFF"/>
        </w:rPr>
      </w:pPr>
      <w:r w:rsidRPr="007C7E72">
        <w:rPr>
          <w:color w:val="000000"/>
          <w:sz w:val="32"/>
          <w:szCs w:val="32"/>
          <w:shd w:val="clear" w:color="auto" w:fill="FFFFFF"/>
        </w:rPr>
        <w:t>"</w:t>
      </w:r>
      <w:r w:rsidR="00036527" w:rsidRPr="00036527">
        <w:rPr>
          <w:color w:val="000000"/>
          <w:sz w:val="32"/>
          <w:szCs w:val="32"/>
          <w:shd w:val="clear" w:color="auto" w:fill="FFFFFF"/>
        </w:rPr>
        <w:t>a worldwide network of bottlers and distributors of Company’s products</w:t>
      </w:r>
      <w:r w:rsidRPr="007C7E72">
        <w:rPr>
          <w:color w:val="000000"/>
          <w:sz w:val="32"/>
          <w:szCs w:val="32"/>
          <w:shd w:val="clear" w:color="auto" w:fill="FFFFFF"/>
        </w:rPr>
        <w:t>"</w:t>
      </w:r>
      <w:r w:rsidR="00036527" w:rsidRPr="00036527">
        <w:rPr>
          <w:color w:val="000000"/>
          <w:sz w:val="32"/>
          <w:szCs w:val="32"/>
          <w:shd w:val="clear" w:color="auto" w:fill="FFFFFF"/>
        </w:rPr>
        <w:t xml:space="preserve">; </w:t>
      </w:r>
      <w:r w:rsidR="00036527" w:rsidRPr="00036527">
        <w:rPr>
          <w:rFonts w:ascii="Times New Roman" w:hAnsi="Times New Roman" w:cs="Times New Roman"/>
          <w:color w:val="000000"/>
          <w:sz w:val="24"/>
          <w:szCs w:val="24"/>
          <w:shd w:val="clear" w:color="auto" w:fill="FFFFFF"/>
        </w:rPr>
        <w:t>(Sec.gov, 2018)</w:t>
      </w:r>
    </w:p>
    <w:p w14:paraId="02D306B4" w14:textId="689F3842" w:rsidR="00036527" w:rsidRPr="00036527" w:rsidRDefault="007C7E72" w:rsidP="00036527">
      <w:pPr>
        <w:pStyle w:val="ListParagraph"/>
        <w:numPr>
          <w:ilvl w:val="0"/>
          <w:numId w:val="11"/>
        </w:numPr>
        <w:rPr>
          <w:rFonts w:ascii="Times New Roman" w:hAnsi="Times New Roman" w:cs="Times New Roman"/>
          <w:color w:val="000000"/>
          <w:sz w:val="24"/>
          <w:szCs w:val="24"/>
          <w:shd w:val="clear" w:color="auto" w:fill="FFFFFF"/>
        </w:rPr>
      </w:pPr>
      <w:r w:rsidRPr="007C7E72">
        <w:rPr>
          <w:color w:val="000000"/>
          <w:sz w:val="32"/>
          <w:szCs w:val="32"/>
          <w:shd w:val="clear" w:color="auto" w:fill="FFFFFF"/>
        </w:rPr>
        <w:t>"</w:t>
      </w:r>
      <w:r w:rsidR="00036527" w:rsidRPr="00036527">
        <w:rPr>
          <w:color w:val="000000"/>
          <w:sz w:val="32"/>
          <w:szCs w:val="32"/>
          <w:shd w:val="clear" w:color="auto" w:fill="FFFFFF"/>
        </w:rPr>
        <w:t>sophisticated marketing capabilities</w:t>
      </w:r>
      <w:r w:rsidRPr="007C7E72">
        <w:rPr>
          <w:color w:val="000000"/>
          <w:sz w:val="32"/>
          <w:szCs w:val="32"/>
          <w:shd w:val="clear" w:color="auto" w:fill="FFFFFF"/>
        </w:rPr>
        <w:t>"</w:t>
      </w:r>
      <w:r w:rsidR="00036527" w:rsidRPr="00036527">
        <w:rPr>
          <w:color w:val="000000"/>
          <w:sz w:val="32"/>
          <w:szCs w:val="32"/>
          <w:shd w:val="clear" w:color="auto" w:fill="FFFFFF"/>
        </w:rPr>
        <w:t xml:space="preserve">; </w:t>
      </w:r>
      <w:r w:rsidR="00036527" w:rsidRPr="00036527">
        <w:rPr>
          <w:rFonts w:ascii="Times New Roman" w:hAnsi="Times New Roman" w:cs="Times New Roman"/>
          <w:color w:val="000000"/>
          <w:sz w:val="24"/>
          <w:szCs w:val="24"/>
          <w:shd w:val="clear" w:color="auto" w:fill="FFFFFF"/>
        </w:rPr>
        <w:t>(Sec.gov, 2018)</w:t>
      </w:r>
    </w:p>
    <w:p w14:paraId="74B4D000" w14:textId="4F08E40B" w:rsidR="00036527" w:rsidRPr="00036527" w:rsidRDefault="007C7E72" w:rsidP="00036527">
      <w:pPr>
        <w:pStyle w:val="ListParagraph"/>
        <w:numPr>
          <w:ilvl w:val="0"/>
          <w:numId w:val="11"/>
        </w:numPr>
        <w:rPr>
          <w:color w:val="000000"/>
          <w:sz w:val="32"/>
          <w:szCs w:val="32"/>
          <w:shd w:val="clear" w:color="auto" w:fill="FFFFFF"/>
        </w:rPr>
      </w:pPr>
      <w:r w:rsidRPr="007C7E72">
        <w:rPr>
          <w:color w:val="000000"/>
          <w:sz w:val="32"/>
          <w:szCs w:val="32"/>
          <w:shd w:val="clear" w:color="auto" w:fill="FFFFFF"/>
        </w:rPr>
        <w:t>"</w:t>
      </w:r>
      <w:r w:rsidR="00036527" w:rsidRPr="00036527">
        <w:rPr>
          <w:color w:val="000000"/>
          <w:sz w:val="32"/>
          <w:szCs w:val="32"/>
          <w:shd w:val="clear" w:color="auto" w:fill="FFFFFF"/>
        </w:rPr>
        <w:t>a talented group of dedicated associates</w:t>
      </w:r>
      <w:r w:rsidRPr="007C7E72">
        <w:rPr>
          <w:color w:val="000000"/>
          <w:sz w:val="32"/>
          <w:szCs w:val="32"/>
          <w:shd w:val="clear" w:color="auto" w:fill="FFFFFF"/>
        </w:rPr>
        <w:t>"</w:t>
      </w:r>
      <w:r w:rsidR="00036527" w:rsidRPr="00036527">
        <w:rPr>
          <w:color w:val="000000"/>
          <w:sz w:val="32"/>
          <w:szCs w:val="32"/>
          <w:shd w:val="clear" w:color="auto" w:fill="FFFFFF"/>
        </w:rPr>
        <w:t xml:space="preserve">. </w:t>
      </w:r>
      <w:r w:rsidR="00036527" w:rsidRPr="00036527">
        <w:rPr>
          <w:rFonts w:ascii="Times New Roman" w:hAnsi="Times New Roman" w:cs="Times New Roman"/>
          <w:color w:val="000000"/>
          <w:sz w:val="24"/>
          <w:szCs w:val="24"/>
          <w:shd w:val="clear" w:color="auto" w:fill="FFFFFF"/>
        </w:rPr>
        <w:t>(Sec.gov, 2018)</w:t>
      </w:r>
    </w:p>
    <w:p w14:paraId="44B2B49A" w14:textId="77777777" w:rsidR="00116276" w:rsidRDefault="00116276" w:rsidP="005B2132">
      <w:pPr>
        <w:rPr>
          <w:b/>
          <w:bCs/>
          <w:color w:val="000000"/>
          <w:sz w:val="32"/>
          <w:szCs w:val="32"/>
          <w:shd w:val="clear" w:color="auto" w:fill="FFFFFF"/>
        </w:rPr>
      </w:pPr>
    </w:p>
    <w:p w14:paraId="127B8DE3" w14:textId="1A3A2BE5" w:rsidR="0043782F" w:rsidRDefault="0043782F" w:rsidP="005B2132">
      <w:pPr>
        <w:rPr>
          <w:b/>
          <w:bCs/>
          <w:color w:val="000000"/>
          <w:sz w:val="32"/>
          <w:szCs w:val="32"/>
          <w:shd w:val="clear" w:color="auto" w:fill="FFFFFF"/>
        </w:rPr>
      </w:pPr>
      <w:r w:rsidRPr="005B2132">
        <w:rPr>
          <w:b/>
          <w:bCs/>
          <w:color w:val="000000"/>
          <w:sz w:val="32"/>
          <w:szCs w:val="32"/>
          <w:shd w:val="clear" w:color="auto" w:fill="FFFFFF"/>
        </w:rPr>
        <w:t>Weaknesses:</w:t>
      </w:r>
    </w:p>
    <w:p w14:paraId="0568BC29" w14:textId="78BE7CEA" w:rsidR="00484DC6" w:rsidRPr="00EF1400" w:rsidRDefault="007C7E72" w:rsidP="00EF1400">
      <w:pPr>
        <w:pStyle w:val="ListParagraph"/>
        <w:numPr>
          <w:ilvl w:val="0"/>
          <w:numId w:val="11"/>
        </w:numPr>
        <w:rPr>
          <w:color w:val="000000"/>
          <w:sz w:val="32"/>
          <w:szCs w:val="32"/>
          <w:u w:val="single"/>
          <w:shd w:val="clear" w:color="auto" w:fill="FFFFFF"/>
        </w:rPr>
      </w:pPr>
      <w:r w:rsidRPr="007C7E72">
        <w:rPr>
          <w:color w:val="000000"/>
          <w:sz w:val="32"/>
          <w:szCs w:val="32"/>
          <w:shd w:val="clear" w:color="auto" w:fill="FFFFFF"/>
        </w:rPr>
        <w:t>"</w:t>
      </w:r>
      <w:r w:rsidR="00FB43A5" w:rsidRPr="00EF1400">
        <w:rPr>
          <w:color w:val="000000"/>
          <w:sz w:val="32"/>
          <w:szCs w:val="32"/>
          <w:shd w:val="clear" w:color="auto" w:fill="FFFFFF"/>
        </w:rPr>
        <w:t>Core Business Model and Health Issues - Coca Cola has carbonated beverages with main ingredients sweeteners and different</w:t>
      </w:r>
      <w:r w:rsidRPr="007C7E72">
        <w:rPr>
          <w:color w:val="000000"/>
          <w:sz w:val="32"/>
          <w:szCs w:val="32"/>
          <w:shd w:val="clear" w:color="auto" w:fill="FFFFFF"/>
        </w:rPr>
        <w:t>"</w:t>
      </w:r>
      <w:r w:rsidR="00FB43A5" w:rsidRPr="00EF1400">
        <w:rPr>
          <w:color w:val="000000"/>
          <w:sz w:val="32"/>
          <w:szCs w:val="32"/>
          <w:shd w:val="clear" w:color="auto" w:fill="FFFFFF"/>
        </w:rPr>
        <w:t xml:space="preserve"> flavours . </w:t>
      </w:r>
      <w:r w:rsidRPr="007C7E72">
        <w:rPr>
          <w:color w:val="000000"/>
          <w:sz w:val="32"/>
          <w:szCs w:val="32"/>
          <w:shd w:val="clear" w:color="auto" w:fill="FFFFFF"/>
        </w:rPr>
        <w:t>"</w:t>
      </w:r>
      <w:r w:rsidR="00FB43A5" w:rsidRPr="00EF1400">
        <w:rPr>
          <w:color w:val="000000"/>
          <w:sz w:val="32"/>
          <w:szCs w:val="32"/>
          <w:shd w:val="clear" w:color="auto" w:fill="FFFFFF"/>
        </w:rPr>
        <w:t>But today people are more aware of</w:t>
      </w:r>
      <w:r w:rsidR="0076334B" w:rsidRPr="00EF1400">
        <w:rPr>
          <w:color w:val="000000"/>
          <w:sz w:val="32"/>
          <w:szCs w:val="32"/>
          <w:shd w:val="clear" w:color="auto" w:fill="FFFFFF"/>
        </w:rPr>
        <w:t xml:space="preserve"> </w:t>
      </w:r>
      <w:r w:rsidR="00FB43A5" w:rsidRPr="00EF1400">
        <w:rPr>
          <w:color w:val="000000"/>
          <w:sz w:val="32"/>
          <w:szCs w:val="32"/>
          <w:shd w:val="clear" w:color="auto" w:fill="FFFFFF"/>
        </w:rPr>
        <w:t>diabetes and obesity</w:t>
      </w:r>
      <w:r w:rsidR="00602B1B">
        <w:rPr>
          <w:color w:val="000000"/>
          <w:sz w:val="32"/>
          <w:szCs w:val="32"/>
          <w:shd w:val="clear" w:color="auto" w:fill="FFFFFF"/>
        </w:rPr>
        <w:t>’’</w:t>
      </w:r>
      <w:r w:rsidR="00FB43A5" w:rsidRPr="00EF1400">
        <w:rPr>
          <w:color w:val="000000"/>
          <w:sz w:val="32"/>
          <w:szCs w:val="32"/>
          <w:shd w:val="clear" w:color="auto" w:fill="FFFFFF"/>
        </w:rPr>
        <w:t xml:space="preserve">. </w:t>
      </w:r>
      <w:r w:rsidR="00602B1B" w:rsidRPr="00602B1B">
        <w:rPr>
          <w:color w:val="000000"/>
          <w:sz w:val="32"/>
          <w:szCs w:val="32"/>
          <w:shd w:val="clear" w:color="auto" w:fill="FFFFFF"/>
        </w:rPr>
        <w:t>“</w:t>
      </w:r>
      <w:r w:rsidR="00FB43A5" w:rsidRPr="00EF1400">
        <w:rPr>
          <w:color w:val="000000"/>
          <w:sz w:val="32"/>
          <w:szCs w:val="32"/>
          <w:shd w:val="clear" w:color="auto" w:fill="FFFFFF"/>
        </w:rPr>
        <w:t>It is one the weaknesses of Coca Cola that has also affected its revenue stream</w:t>
      </w:r>
      <w:r w:rsidRPr="007C7E72">
        <w:rPr>
          <w:color w:val="000000"/>
          <w:sz w:val="32"/>
          <w:szCs w:val="32"/>
          <w:shd w:val="clear" w:color="auto" w:fill="FFFFFF"/>
        </w:rPr>
        <w:t>"</w:t>
      </w:r>
      <w:r w:rsidR="00466FFA" w:rsidRPr="00EF1400">
        <w:rPr>
          <w:color w:val="000000"/>
          <w:shd w:val="clear" w:color="auto" w:fill="FFFFFF"/>
        </w:rPr>
        <w:t xml:space="preserve"> (Umar Farooq, 2019)</w:t>
      </w:r>
    </w:p>
    <w:p w14:paraId="321713FF" w14:textId="77777777" w:rsidR="00281E67" w:rsidRPr="00281E67" w:rsidRDefault="00036527" w:rsidP="00116276">
      <w:pPr>
        <w:pStyle w:val="ListParagraph"/>
        <w:numPr>
          <w:ilvl w:val="0"/>
          <w:numId w:val="11"/>
        </w:numPr>
        <w:rPr>
          <w:color w:val="000000"/>
          <w:sz w:val="32"/>
          <w:szCs w:val="32"/>
          <w:shd w:val="clear" w:color="auto" w:fill="FFFFFF"/>
        </w:rPr>
      </w:pPr>
      <w:r>
        <w:rPr>
          <w:color w:val="000000"/>
          <w:sz w:val="32"/>
          <w:szCs w:val="32"/>
          <w:shd w:val="clear" w:color="auto" w:fill="FFFFFF"/>
        </w:rPr>
        <w:t>P</w:t>
      </w:r>
      <w:r w:rsidRPr="00036527">
        <w:rPr>
          <w:color w:val="000000"/>
          <w:sz w:val="32"/>
          <w:szCs w:val="32"/>
          <w:shd w:val="clear" w:color="auto" w:fill="FFFFFF"/>
        </w:rPr>
        <w:t>roduct safety and quality concerns - If the company or its bottling partners do not comply with the applicable product safety and quality standards, or if their beverage products placed on the market are contaminated or tampered with in any way, they may become subject to product claims for</w:t>
      </w:r>
      <w:r>
        <w:rPr>
          <w:color w:val="000000"/>
          <w:sz w:val="32"/>
          <w:szCs w:val="32"/>
          <w:shd w:val="clear" w:color="auto" w:fill="FFFFFF"/>
        </w:rPr>
        <w:t xml:space="preserve"> </w:t>
      </w:r>
      <w:r w:rsidRPr="00036527">
        <w:rPr>
          <w:color w:val="000000"/>
          <w:sz w:val="32"/>
          <w:szCs w:val="32"/>
          <w:shd w:val="clear" w:color="auto" w:fill="FFFFFF"/>
        </w:rPr>
        <w:t xml:space="preserve">liability and negative publicity, which may cause business suffering. </w:t>
      </w:r>
      <w:r w:rsidRPr="00036527">
        <w:rPr>
          <w:rFonts w:ascii="Times New Roman" w:hAnsi="Times New Roman" w:cs="Times New Roman"/>
          <w:color w:val="000000"/>
          <w:sz w:val="24"/>
          <w:szCs w:val="24"/>
          <w:shd w:val="clear" w:color="auto" w:fill="FFFFFF"/>
        </w:rPr>
        <w:t>(Sec.gov, 2018)</w:t>
      </w:r>
    </w:p>
    <w:p w14:paraId="14802BC4" w14:textId="77777777" w:rsidR="00602B1B" w:rsidRDefault="00602B1B" w:rsidP="00281E67">
      <w:pPr>
        <w:rPr>
          <w:b/>
          <w:bCs/>
          <w:color w:val="000000"/>
          <w:sz w:val="32"/>
          <w:szCs w:val="32"/>
          <w:shd w:val="clear" w:color="auto" w:fill="FFFFFF"/>
        </w:rPr>
      </w:pPr>
    </w:p>
    <w:p w14:paraId="6609A686" w14:textId="7EAED722" w:rsidR="005259FE" w:rsidRPr="00281E67" w:rsidRDefault="0043782F" w:rsidP="00281E67">
      <w:pPr>
        <w:rPr>
          <w:color w:val="000000"/>
          <w:sz w:val="32"/>
          <w:szCs w:val="32"/>
          <w:shd w:val="clear" w:color="auto" w:fill="FFFFFF"/>
        </w:rPr>
      </w:pPr>
      <w:r w:rsidRPr="00281E67">
        <w:rPr>
          <w:b/>
          <w:bCs/>
          <w:color w:val="000000"/>
          <w:sz w:val="32"/>
          <w:szCs w:val="32"/>
          <w:shd w:val="clear" w:color="auto" w:fill="FFFFFF"/>
        </w:rPr>
        <w:lastRenderedPageBreak/>
        <w:t>Opportunities</w:t>
      </w:r>
      <w:r w:rsidR="005B2132" w:rsidRPr="00281E67">
        <w:rPr>
          <w:b/>
          <w:bCs/>
          <w:color w:val="000000"/>
          <w:sz w:val="32"/>
          <w:szCs w:val="32"/>
          <w:shd w:val="clear" w:color="auto" w:fill="FFFFFF"/>
        </w:rPr>
        <w:t xml:space="preserve"> :</w:t>
      </w:r>
    </w:p>
    <w:p w14:paraId="5A464E06" w14:textId="035E00C9" w:rsidR="00BE43ED" w:rsidRPr="00632DAB" w:rsidRDefault="00632DAB" w:rsidP="00632DAB">
      <w:pPr>
        <w:pStyle w:val="ListParagraph"/>
        <w:numPr>
          <w:ilvl w:val="0"/>
          <w:numId w:val="11"/>
        </w:numPr>
        <w:rPr>
          <w:color w:val="000000"/>
          <w:sz w:val="32"/>
          <w:szCs w:val="32"/>
          <w:shd w:val="clear" w:color="auto" w:fill="FFFFFF"/>
        </w:rPr>
      </w:pPr>
      <w:r w:rsidRPr="00632DAB">
        <w:rPr>
          <w:color w:val="000000"/>
          <w:sz w:val="32"/>
          <w:szCs w:val="32"/>
          <w:shd w:val="clear" w:color="auto" w:fill="FFFFFF"/>
        </w:rPr>
        <w:t>Marketing and innovation</w:t>
      </w:r>
      <w:r>
        <w:rPr>
          <w:color w:val="000000"/>
          <w:sz w:val="32"/>
          <w:szCs w:val="32"/>
          <w:shd w:val="clear" w:color="auto" w:fill="FFFFFF"/>
        </w:rPr>
        <w:t>- t</w:t>
      </w:r>
      <w:r w:rsidR="00BE43ED" w:rsidRPr="00632DAB">
        <w:rPr>
          <w:color w:val="000000"/>
          <w:sz w:val="32"/>
          <w:szCs w:val="32"/>
          <w:shd w:val="clear" w:color="auto" w:fill="FFFFFF"/>
        </w:rPr>
        <w:t xml:space="preserve">hey can </w:t>
      </w:r>
      <w:r w:rsidR="007C7E72" w:rsidRPr="007C7E72">
        <w:rPr>
          <w:color w:val="000000"/>
          <w:sz w:val="32"/>
          <w:szCs w:val="32"/>
          <w:shd w:val="clear" w:color="auto" w:fill="FFFFFF"/>
        </w:rPr>
        <w:t>"</w:t>
      </w:r>
      <w:r w:rsidR="00BE43ED" w:rsidRPr="00632DAB">
        <w:rPr>
          <w:color w:val="000000"/>
          <w:sz w:val="32"/>
          <w:szCs w:val="32"/>
          <w:shd w:val="clear" w:color="auto" w:fill="FFFFFF"/>
        </w:rPr>
        <w:t>continuously strengthen their capabilities in marketing and innovation to maintain the brand loyalty and market share and meanwhile  selectively expand into other profitable categories in the non-alcoholic beverage segment of the commercial beverage industry</w:t>
      </w:r>
      <w:r w:rsidR="007C7E72" w:rsidRPr="007C7E72">
        <w:rPr>
          <w:color w:val="000000"/>
          <w:sz w:val="32"/>
          <w:szCs w:val="32"/>
          <w:shd w:val="clear" w:color="auto" w:fill="FFFFFF"/>
        </w:rPr>
        <w:t>"</w:t>
      </w:r>
      <w:r w:rsidR="007C7E72" w:rsidRPr="007C7E72">
        <w:rPr>
          <w:color w:val="000000"/>
          <w:sz w:val="32"/>
          <w:szCs w:val="32"/>
          <w:shd w:val="clear" w:color="auto" w:fill="FFFFFF"/>
        </w:rPr>
        <w:t xml:space="preserve"> </w:t>
      </w:r>
      <w:r w:rsidR="00BE43ED" w:rsidRPr="00632DAB">
        <w:rPr>
          <w:color w:val="000000"/>
          <w:shd w:val="clear" w:color="auto" w:fill="FFFFFF"/>
        </w:rPr>
        <w:t>(Sec.gov, 2018)</w:t>
      </w:r>
    </w:p>
    <w:p w14:paraId="24429DF7" w14:textId="4AF8F40D" w:rsidR="00FB43A5" w:rsidRPr="00632DAB" w:rsidRDefault="007C7E72" w:rsidP="00632DAB">
      <w:pPr>
        <w:pStyle w:val="ListParagraph"/>
        <w:numPr>
          <w:ilvl w:val="0"/>
          <w:numId w:val="11"/>
        </w:numPr>
        <w:rPr>
          <w:color w:val="000000"/>
          <w:sz w:val="32"/>
          <w:szCs w:val="32"/>
          <w:shd w:val="clear" w:color="auto" w:fill="FFFFFF"/>
        </w:rPr>
      </w:pPr>
      <w:r w:rsidRPr="007C7E72">
        <w:rPr>
          <w:color w:val="000000"/>
          <w:sz w:val="32"/>
          <w:szCs w:val="32"/>
          <w:shd w:val="clear" w:color="auto" w:fill="FFFFFF"/>
        </w:rPr>
        <w:t>"</w:t>
      </w:r>
      <w:r w:rsidR="00FB43A5" w:rsidRPr="00632DAB">
        <w:rPr>
          <w:color w:val="000000"/>
          <w:sz w:val="32"/>
          <w:szCs w:val="32"/>
          <w:shd w:val="clear" w:color="auto" w:fill="FFFFFF"/>
        </w:rPr>
        <w:t>New products - Launching new products is crucial if Coca Cola wants to diversity its current bestseller offerings and increase market share. Coca Cola has strong distribution system and loyal customer base to back up its new offerings</w:t>
      </w:r>
      <w:r w:rsidRPr="007C7E72">
        <w:rPr>
          <w:color w:val="000000"/>
          <w:sz w:val="32"/>
          <w:szCs w:val="32"/>
          <w:shd w:val="clear" w:color="auto" w:fill="FFFFFF"/>
        </w:rPr>
        <w:t>"</w:t>
      </w:r>
      <w:r w:rsidR="00FB43A5" w:rsidRPr="00632DAB">
        <w:rPr>
          <w:color w:val="000000"/>
          <w:sz w:val="32"/>
          <w:szCs w:val="32"/>
          <w:shd w:val="clear" w:color="auto" w:fill="FFFFFF"/>
        </w:rPr>
        <w:t>.</w:t>
      </w:r>
      <w:r w:rsidR="00466FFA" w:rsidRPr="00632DAB">
        <w:rPr>
          <w:color w:val="000000"/>
          <w:shd w:val="clear" w:color="auto" w:fill="FFFFFF"/>
        </w:rPr>
        <w:t xml:space="preserve"> (Umar Farooq, 2019)</w:t>
      </w:r>
    </w:p>
    <w:p w14:paraId="4A5BD713" w14:textId="382352FD" w:rsidR="00EF1400" w:rsidRPr="00EF1400" w:rsidRDefault="007C7E72" w:rsidP="00FB43A5">
      <w:pPr>
        <w:pStyle w:val="ListParagraph"/>
        <w:numPr>
          <w:ilvl w:val="0"/>
          <w:numId w:val="11"/>
        </w:numPr>
        <w:rPr>
          <w:color w:val="000000"/>
          <w:sz w:val="32"/>
          <w:szCs w:val="32"/>
          <w:shd w:val="clear" w:color="auto" w:fill="FFFFFF"/>
        </w:rPr>
      </w:pPr>
      <w:r w:rsidRPr="007C7E72">
        <w:rPr>
          <w:color w:val="000000"/>
          <w:sz w:val="32"/>
          <w:szCs w:val="32"/>
          <w:shd w:val="clear" w:color="auto" w:fill="FFFFFF"/>
        </w:rPr>
        <w:t>"</w:t>
      </w:r>
      <w:r w:rsidR="00FB43A5" w:rsidRPr="00632DAB">
        <w:rPr>
          <w:color w:val="000000"/>
          <w:sz w:val="32"/>
          <w:szCs w:val="32"/>
          <w:shd w:val="clear" w:color="auto" w:fill="FFFFFF"/>
        </w:rPr>
        <w:t>Acquisitions - Coca Cola is competing with international, national and local brands in more than 200 countries. It can buy out competition where it is possible. The Coca-Cola Company is a successful and powerful beverage brand and able to take such aggressive steps to beat competition and turn their profit into its own strengths</w:t>
      </w:r>
      <w:r w:rsidRPr="007C7E72">
        <w:rPr>
          <w:color w:val="000000"/>
          <w:sz w:val="32"/>
          <w:szCs w:val="32"/>
          <w:shd w:val="clear" w:color="auto" w:fill="FFFFFF"/>
        </w:rPr>
        <w:t>"</w:t>
      </w:r>
      <w:r w:rsidR="00FB43A5" w:rsidRPr="00632DAB">
        <w:rPr>
          <w:color w:val="000000"/>
          <w:sz w:val="32"/>
          <w:szCs w:val="32"/>
          <w:shd w:val="clear" w:color="auto" w:fill="FFFFFF"/>
        </w:rPr>
        <w:t xml:space="preserve">. </w:t>
      </w:r>
      <w:r w:rsidR="00466FFA" w:rsidRPr="00632DAB">
        <w:rPr>
          <w:color w:val="000000"/>
          <w:shd w:val="clear" w:color="auto" w:fill="FFFFFF"/>
        </w:rPr>
        <w:t>(Umar Farooq, 2019)</w:t>
      </w:r>
    </w:p>
    <w:p w14:paraId="42E3DBD9" w14:textId="77777777" w:rsidR="00116276" w:rsidRDefault="00116276" w:rsidP="00EF1400">
      <w:pPr>
        <w:rPr>
          <w:b/>
          <w:bCs/>
          <w:color w:val="000000"/>
          <w:sz w:val="32"/>
          <w:szCs w:val="32"/>
          <w:shd w:val="clear" w:color="auto" w:fill="FFFFFF"/>
        </w:rPr>
      </w:pPr>
    </w:p>
    <w:p w14:paraId="14A68091" w14:textId="10D7D3C5" w:rsidR="000C46CB" w:rsidRPr="00EF1400" w:rsidRDefault="0043782F" w:rsidP="00EF1400">
      <w:pPr>
        <w:rPr>
          <w:color w:val="000000"/>
          <w:sz w:val="32"/>
          <w:szCs w:val="32"/>
          <w:shd w:val="clear" w:color="auto" w:fill="FFFFFF"/>
        </w:rPr>
      </w:pPr>
      <w:r w:rsidRPr="00EF1400">
        <w:rPr>
          <w:b/>
          <w:bCs/>
          <w:color w:val="000000"/>
          <w:sz w:val="32"/>
          <w:szCs w:val="32"/>
          <w:shd w:val="clear" w:color="auto" w:fill="FFFFFF"/>
        </w:rPr>
        <w:t>Threats:</w:t>
      </w:r>
    </w:p>
    <w:p w14:paraId="7BF10CB8" w14:textId="73ECFB1C" w:rsidR="000C46CB" w:rsidRPr="00116276" w:rsidRDefault="00632DAB" w:rsidP="00116276">
      <w:pPr>
        <w:pStyle w:val="ListParagraph"/>
        <w:numPr>
          <w:ilvl w:val="0"/>
          <w:numId w:val="11"/>
        </w:numPr>
        <w:rPr>
          <w:b/>
          <w:bCs/>
          <w:color w:val="000000"/>
          <w:sz w:val="32"/>
          <w:szCs w:val="32"/>
          <w:shd w:val="clear" w:color="auto" w:fill="FFFFFF"/>
        </w:rPr>
      </w:pPr>
      <w:r w:rsidRPr="00116276">
        <w:rPr>
          <w:color w:val="000000"/>
          <w:sz w:val="32"/>
          <w:szCs w:val="32"/>
          <w:shd w:val="clear" w:color="auto" w:fill="FFFFFF"/>
        </w:rPr>
        <w:t xml:space="preserve">Intense competition - PepsiCo, Inc., is Coca Cola's main competitor. </w:t>
      </w:r>
      <w:r w:rsidR="00356663" w:rsidRPr="00356663">
        <w:rPr>
          <w:color w:val="000000"/>
          <w:sz w:val="32"/>
          <w:szCs w:val="32"/>
          <w:shd w:val="clear" w:color="auto" w:fill="FFFFFF"/>
        </w:rPr>
        <w:t>"</w:t>
      </w:r>
      <w:r w:rsidRPr="00116276">
        <w:rPr>
          <w:color w:val="000000"/>
          <w:sz w:val="32"/>
          <w:szCs w:val="32"/>
          <w:shd w:val="clear" w:color="auto" w:fill="FFFFFF"/>
        </w:rPr>
        <w:t>Other significant competitors include, but are not limited to, Nestlé S.A., Keurig Dr Pepper Inc., Groupe Danone, Mondelēz International, Inc., Kraft Heinz Company, Suntory Beverage &amp; Food Limited and Unilever</w:t>
      </w:r>
      <w:r w:rsidR="00356663" w:rsidRPr="00356663">
        <w:rPr>
          <w:color w:val="000000"/>
          <w:sz w:val="32"/>
          <w:szCs w:val="32"/>
          <w:shd w:val="clear" w:color="auto" w:fill="FFFFFF"/>
        </w:rPr>
        <w:t>"</w:t>
      </w:r>
      <w:r w:rsidRPr="00116276">
        <w:rPr>
          <w:color w:val="000000"/>
          <w:sz w:val="32"/>
          <w:szCs w:val="32"/>
          <w:shd w:val="clear" w:color="auto" w:fill="FFFFFF"/>
        </w:rPr>
        <w:t xml:space="preserve">. The company also competes with </w:t>
      </w:r>
      <w:r w:rsidR="00356663" w:rsidRPr="00356663">
        <w:rPr>
          <w:color w:val="000000"/>
          <w:sz w:val="32"/>
          <w:szCs w:val="32"/>
          <w:shd w:val="clear" w:color="auto" w:fill="FFFFFF"/>
        </w:rPr>
        <w:t>"</w:t>
      </w:r>
      <w:r w:rsidRPr="00116276">
        <w:rPr>
          <w:color w:val="000000"/>
          <w:sz w:val="32"/>
          <w:szCs w:val="32"/>
          <w:shd w:val="clear" w:color="auto" w:fill="FFFFFF"/>
        </w:rPr>
        <w:t>numerous regional and local companies and increasingly</w:t>
      </w:r>
      <w:r w:rsidR="00356663" w:rsidRPr="00356663">
        <w:rPr>
          <w:color w:val="000000"/>
          <w:sz w:val="32"/>
          <w:szCs w:val="32"/>
          <w:shd w:val="clear" w:color="auto" w:fill="FFFFFF"/>
        </w:rPr>
        <w:t>"</w:t>
      </w:r>
      <w:r w:rsidR="00356663">
        <w:rPr>
          <w:color w:val="000000"/>
          <w:sz w:val="32"/>
          <w:szCs w:val="32"/>
          <w:shd w:val="clear" w:color="auto" w:fill="FFFFFF"/>
        </w:rPr>
        <w:t xml:space="preserve"> </w:t>
      </w:r>
      <w:r w:rsidRPr="00116276">
        <w:rPr>
          <w:color w:val="000000"/>
          <w:sz w:val="32"/>
          <w:szCs w:val="32"/>
          <w:shd w:val="clear" w:color="auto" w:fill="FFFFFF"/>
        </w:rPr>
        <w:t xml:space="preserve">with smaller companies that develop micro-brands and sell </w:t>
      </w:r>
      <w:r w:rsidR="00356663" w:rsidRPr="00356663">
        <w:rPr>
          <w:color w:val="000000"/>
          <w:sz w:val="32"/>
          <w:szCs w:val="32"/>
          <w:shd w:val="clear" w:color="auto" w:fill="FFFFFF"/>
        </w:rPr>
        <w:t>"</w:t>
      </w:r>
      <w:r w:rsidRPr="00116276">
        <w:rPr>
          <w:color w:val="000000"/>
          <w:sz w:val="32"/>
          <w:szCs w:val="32"/>
          <w:shd w:val="clear" w:color="auto" w:fill="FFFFFF"/>
        </w:rPr>
        <w:t>them directly to consumers through e-commerce retailers and other e-commerce platforms</w:t>
      </w:r>
      <w:r w:rsidR="00356663" w:rsidRPr="00356663">
        <w:rPr>
          <w:color w:val="000000"/>
          <w:sz w:val="32"/>
          <w:szCs w:val="32"/>
          <w:shd w:val="clear" w:color="auto" w:fill="FFFFFF"/>
        </w:rPr>
        <w:t>"</w:t>
      </w:r>
      <w:r w:rsidRPr="00116276">
        <w:rPr>
          <w:color w:val="000000"/>
          <w:sz w:val="32"/>
          <w:szCs w:val="32"/>
          <w:shd w:val="clear" w:color="auto" w:fill="FFFFFF"/>
        </w:rPr>
        <w:t>.</w:t>
      </w:r>
      <w:r w:rsidR="00EB6217" w:rsidRPr="00116276">
        <w:rPr>
          <w:color w:val="000000"/>
          <w:shd w:val="clear" w:color="auto" w:fill="FFFFFF"/>
        </w:rPr>
        <w:t xml:space="preserve"> </w:t>
      </w:r>
      <w:r w:rsidRPr="00116276">
        <w:rPr>
          <w:color w:val="000000"/>
          <w:sz w:val="32"/>
          <w:szCs w:val="32"/>
          <w:shd w:val="clear" w:color="auto" w:fill="FFFFFF"/>
        </w:rPr>
        <w:t xml:space="preserve">Competitive factors affecting the </w:t>
      </w:r>
      <w:r w:rsidR="00356663" w:rsidRPr="00356663">
        <w:rPr>
          <w:color w:val="000000"/>
          <w:sz w:val="32"/>
          <w:szCs w:val="32"/>
          <w:shd w:val="clear" w:color="auto" w:fill="FFFFFF"/>
        </w:rPr>
        <w:t>"</w:t>
      </w:r>
      <w:r w:rsidRPr="00116276">
        <w:rPr>
          <w:color w:val="000000"/>
          <w:sz w:val="32"/>
          <w:szCs w:val="32"/>
          <w:shd w:val="clear" w:color="auto" w:fill="FFFFFF"/>
        </w:rPr>
        <w:t>business include, but are not limited to, pricing, advertising, sales promotion programs</w:t>
      </w:r>
      <w:r w:rsidR="00356663" w:rsidRPr="00356663">
        <w:rPr>
          <w:color w:val="000000"/>
          <w:sz w:val="32"/>
          <w:szCs w:val="32"/>
          <w:shd w:val="clear" w:color="auto" w:fill="FFFFFF"/>
        </w:rPr>
        <w:t>"</w:t>
      </w:r>
      <w:r w:rsidRPr="00116276">
        <w:rPr>
          <w:color w:val="000000"/>
          <w:sz w:val="32"/>
          <w:szCs w:val="32"/>
          <w:shd w:val="clear" w:color="auto" w:fill="FFFFFF"/>
        </w:rPr>
        <w:t xml:space="preserve">, displays in stores </w:t>
      </w:r>
      <w:r w:rsidR="00356663" w:rsidRPr="00356663">
        <w:rPr>
          <w:color w:val="000000"/>
          <w:sz w:val="32"/>
          <w:szCs w:val="32"/>
          <w:shd w:val="clear" w:color="auto" w:fill="FFFFFF"/>
        </w:rPr>
        <w:t>"</w:t>
      </w:r>
      <w:r w:rsidRPr="00116276">
        <w:rPr>
          <w:color w:val="000000"/>
          <w:sz w:val="32"/>
          <w:szCs w:val="32"/>
          <w:shd w:val="clear" w:color="auto" w:fill="FFFFFF"/>
        </w:rPr>
        <w:t>and point-of-sale marketing, product and ingredient</w:t>
      </w:r>
      <w:r w:rsidR="00356663" w:rsidRPr="00356663">
        <w:rPr>
          <w:color w:val="000000"/>
          <w:sz w:val="32"/>
          <w:szCs w:val="32"/>
          <w:shd w:val="clear" w:color="auto" w:fill="FFFFFF"/>
        </w:rPr>
        <w:t>"</w:t>
      </w:r>
      <w:r w:rsidRPr="00116276">
        <w:rPr>
          <w:color w:val="000000"/>
          <w:sz w:val="32"/>
          <w:szCs w:val="32"/>
          <w:shd w:val="clear" w:color="auto" w:fill="FFFFFF"/>
        </w:rPr>
        <w:t xml:space="preserve"> innovations, </w:t>
      </w:r>
      <w:r w:rsidR="00356663" w:rsidRPr="00356663">
        <w:rPr>
          <w:color w:val="000000"/>
          <w:sz w:val="32"/>
          <w:szCs w:val="32"/>
          <w:shd w:val="clear" w:color="auto" w:fill="FFFFFF"/>
        </w:rPr>
        <w:lastRenderedPageBreak/>
        <w:t>"</w:t>
      </w:r>
      <w:r w:rsidRPr="00116276">
        <w:rPr>
          <w:color w:val="000000"/>
          <w:sz w:val="32"/>
          <w:szCs w:val="32"/>
          <w:shd w:val="clear" w:color="auto" w:fill="FFFFFF"/>
        </w:rPr>
        <w:t>increased efficiency in production techniques, introduction of new packaging, new</w:t>
      </w:r>
      <w:r w:rsidR="00356663" w:rsidRPr="00356663">
        <w:rPr>
          <w:color w:val="000000"/>
          <w:sz w:val="32"/>
          <w:szCs w:val="32"/>
          <w:shd w:val="clear" w:color="auto" w:fill="FFFFFF"/>
        </w:rPr>
        <w:t>"</w:t>
      </w:r>
      <w:r w:rsidRPr="00116276">
        <w:rPr>
          <w:color w:val="000000"/>
          <w:sz w:val="32"/>
          <w:szCs w:val="32"/>
          <w:shd w:val="clear" w:color="auto" w:fill="FFFFFF"/>
        </w:rPr>
        <w:t xml:space="preserve"> equipment for sale and sale, negotiation with marketing assets (theatres, sports arenas, universities, etc.) and development and protection of a trademark and trademark</w:t>
      </w:r>
      <w:r w:rsidR="000C46CB" w:rsidRPr="00116276">
        <w:rPr>
          <w:color w:val="000000"/>
          <w:sz w:val="32"/>
          <w:szCs w:val="32"/>
          <w:shd w:val="clear" w:color="auto" w:fill="FFFFFF"/>
        </w:rPr>
        <w:t>;</w:t>
      </w:r>
      <w:r w:rsidRPr="00116276">
        <w:rPr>
          <w:color w:val="000000"/>
          <w:shd w:val="clear" w:color="auto" w:fill="FFFFFF"/>
        </w:rPr>
        <w:t xml:space="preserve"> </w:t>
      </w:r>
      <w:bookmarkStart w:id="6" w:name="_Hlk60253371"/>
      <w:r w:rsidR="00EB6217" w:rsidRPr="00116276">
        <w:rPr>
          <w:color w:val="000000"/>
          <w:shd w:val="clear" w:color="auto" w:fill="FFFFFF"/>
        </w:rPr>
        <w:t>(Sec.gov, 2018)</w:t>
      </w:r>
      <w:bookmarkEnd w:id="6"/>
    </w:p>
    <w:p w14:paraId="106722F6" w14:textId="10D5EADA" w:rsidR="00740B40" w:rsidRPr="00116276" w:rsidRDefault="00FB43A5" w:rsidP="00116276">
      <w:pPr>
        <w:pStyle w:val="ListParagraph"/>
        <w:numPr>
          <w:ilvl w:val="0"/>
          <w:numId w:val="11"/>
        </w:numPr>
        <w:rPr>
          <w:color w:val="000000"/>
          <w:sz w:val="32"/>
          <w:szCs w:val="32"/>
          <w:shd w:val="clear" w:color="auto" w:fill="FFFFFF"/>
        </w:rPr>
      </w:pPr>
      <w:r w:rsidRPr="00116276">
        <w:rPr>
          <w:color w:val="000000"/>
          <w:sz w:val="32"/>
          <w:szCs w:val="32"/>
          <w:shd w:val="clear" w:color="auto" w:fill="FFFFFF"/>
        </w:rPr>
        <w:t xml:space="preserve">Government Regulations </w:t>
      </w:r>
      <w:r w:rsidR="00740B40" w:rsidRPr="00602B1B">
        <w:rPr>
          <w:color w:val="000000"/>
          <w:sz w:val="32"/>
          <w:szCs w:val="32"/>
          <w:shd w:val="clear" w:color="auto" w:fill="FFFFFF"/>
        </w:rPr>
        <w:t>–</w:t>
      </w:r>
      <w:r w:rsidR="000C46CB" w:rsidRPr="00602B1B">
        <w:rPr>
          <w:sz w:val="32"/>
          <w:szCs w:val="32"/>
        </w:rPr>
        <w:t xml:space="preserve"> </w:t>
      </w:r>
      <w:r w:rsidR="00356663" w:rsidRPr="00356663">
        <w:rPr>
          <w:sz w:val="32"/>
          <w:szCs w:val="32"/>
        </w:rPr>
        <w:t>"</w:t>
      </w:r>
      <w:r w:rsidR="000C46CB" w:rsidRPr="00116276">
        <w:rPr>
          <w:color w:val="000000"/>
          <w:sz w:val="32"/>
          <w:szCs w:val="32"/>
          <w:shd w:val="clear" w:color="auto" w:fill="FFFFFF"/>
        </w:rPr>
        <w:t>Changes in laws and regulations relating to beverage containers and packaging could increase the costs and reduce demand for their products</w:t>
      </w:r>
      <w:r w:rsidR="00356663" w:rsidRPr="00356663">
        <w:rPr>
          <w:color w:val="000000"/>
          <w:sz w:val="32"/>
          <w:szCs w:val="32"/>
          <w:shd w:val="clear" w:color="auto" w:fill="FFFFFF"/>
        </w:rPr>
        <w:t>"</w:t>
      </w:r>
      <w:r w:rsidR="000C46CB" w:rsidRPr="00116276">
        <w:rPr>
          <w:color w:val="000000"/>
          <w:sz w:val="32"/>
          <w:szCs w:val="32"/>
          <w:shd w:val="clear" w:color="auto" w:fill="FFFFFF"/>
        </w:rPr>
        <w:t>.</w:t>
      </w:r>
      <w:r w:rsidR="007B37A3" w:rsidRPr="00116276">
        <w:rPr>
          <w:rFonts w:ascii="Times New Roman" w:hAnsi="Times New Roman" w:cs="Times New Roman"/>
          <w:color w:val="000000"/>
          <w:sz w:val="24"/>
          <w:szCs w:val="24"/>
          <w:shd w:val="clear" w:color="auto" w:fill="FFFFFF"/>
        </w:rPr>
        <w:t xml:space="preserve"> (Sec.gov, 2018)</w:t>
      </w:r>
    </w:p>
    <w:p w14:paraId="7509E70A" w14:textId="77777777" w:rsidR="00087134" w:rsidRPr="00087134" w:rsidRDefault="00087134" w:rsidP="00087134">
      <w:pPr>
        <w:pStyle w:val="ListParagraph"/>
        <w:rPr>
          <w:color w:val="000000"/>
          <w:shd w:val="clear" w:color="auto" w:fill="FFFFFF"/>
        </w:rPr>
      </w:pPr>
    </w:p>
    <w:p w14:paraId="2422C06C" w14:textId="59498897" w:rsidR="00466FFA" w:rsidRPr="000C46CB" w:rsidRDefault="00466FFA" w:rsidP="000C46CB">
      <w:pPr>
        <w:pStyle w:val="ListParagraph"/>
        <w:numPr>
          <w:ilvl w:val="0"/>
          <w:numId w:val="11"/>
        </w:numPr>
        <w:rPr>
          <w:color w:val="000000"/>
          <w:shd w:val="clear" w:color="auto" w:fill="FFFFFF"/>
        </w:rPr>
      </w:pPr>
      <w:r w:rsidRPr="000C46CB">
        <w:rPr>
          <w:color w:val="000000"/>
          <w:sz w:val="32"/>
          <w:szCs w:val="32"/>
          <w:shd w:val="clear" w:color="auto" w:fill="FFFFFF"/>
        </w:rPr>
        <w:t xml:space="preserve">Health-Conscious Consumers - Today people are more health conscious and avoid carbonated and sugar drinks. Not only in the United States and European markets but also in developing countries calorie conscious consumers taste is changing. </w:t>
      </w:r>
      <w:r w:rsidRPr="000C46CB">
        <w:rPr>
          <w:color w:val="000000"/>
          <w:shd w:val="clear" w:color="auto" w:fill="FFFFFF"/>
        </w:rPr>
        <w:t>(Umar Farooq, 2019)</w:t>
      </w:r>
    </w:p>
    <w:p w14:paraId="56F56AA2" w14:textId="77777777" w:rsidR="00116276" w:rsidRDefault="00116276" w:rsidP="00E64B00">
      <w:pPr>
        <w:rPr>
          <w:b/>
          <w:bCs/>
          <w:color w:val="000000"/>
          <w:sz w:val="32"/>
          <w:szCs w:val="32"/>
          <w:shd w:val="clear" w:color="auto" w:fill="FFFFFF"/>
        </w:rPr>
      </w:pPr>
    </w:p>
    <w:p w14:paraId="73A456E5" w14:textId="3A75DEE9" w:rsidR="001D4F05" w:rsidRPr="001D4F05" w:rsidRDefault="001D4F05" w:rsidP="00E64B00">
      <w:pPr>
        <w:rPr>
          <w:b/>
          <w:bCs/>
          <w:color w:val="000000"/>
          <w:sz w:val="32"/>
          <w:szCs w:val="32"/>
          <w:shd w:val="clear" w:color="auto" w:fill="FFFFFF"/>
        </w:rPr>
      </w:pPr>
      <w:r w:rsidRPr="001D4F05">
        <w:rPr>
          <w:b/>
          <w:bCs/>
          <w:color w:val="000000"/>
          <w:sz w:val="32"/>
          <w:szCs w:val="32"/>
          <w:shd w:val="clear" w:color="auto" w:fill="FFFFFF"/>
        </w:rPr>
        <w:t>Coca-Cola Company and how they handle the Porter’s Five Forces:</w:t>
      </w:r>
    </w:p>
    <w:p w14:paraId="07338805" w14:textId="77777777" w:rsidR="00116276" w:rsidRDefault="00116276" w:rsidP="001D4F05">
      <w:pPr>
        <w:rPr>
          <w:color w:val="000000"/>
          <w:sz w:val="32"/>
          <w:szCs w:val="32"/>
          <w:u w:val="single"/>
          <w:shd w:val="clear" w:color="auto" w:fill="FFFFFF"/>
        </w:rPr>
      </w:pPr>
    </w:p>
    <w:p w14:paraId="02A672C6" w14:textId="2008A876" w:rsidR="001D4F05" w:rsidRPr="001D4F05" w:rsidRDefault="001D4F05" w:rsidP="001D4F05">
      <w:pPr>
        <w:rPr>
          <w:color w:val="000000"/>
          <w:sz w:val="32"/>
          <w:szCs w:val="32"/>
          <w:u w:val="single"/>
          <w:shd w:val="clear" w:color="auto" w:fill="FFFFFF"/>
        </w:rPr>
      </w:pPr>
      <w:r w:rsidRPr="001D4F05">
        <w:rPr>
          <w:color w:val="000000"/>
          <w:sz w:val="32"/>
          <w:szCs w:val="32"/>
          <w:u w:val="single"/>
          <w:shd w:val="clear" w:color="auto" w:fill="FFFFFF"/>
        </w:rPr>
        <w:t xml:space="preserve">New entrants in Beverages </w:t>
      </w:r>
      <w:r w:rsidR="009F5114">
        <w:rPr>
          <w:color w:val="000000"/>
          <w:sz w:val="32"/>
          <w:szCs w:val="32"/>
          <w:u w:val="single"/>
          <w:shd w:val="clear" w:color="auto" w:fill="FFFFFF"/>
        </w:rPr>
        <w:t>:</w:t>
      </w:r>
    </w:p>
    <w:p w14:paraId="07DE6CB4" w14:textId="5B089A9F" w:rsidR="001D4F05" w:rsidRPr="001D4F05" w:rsidRDefault="001D4F05" w:rsidP="001D4F05">
      <w:pPr>
        <w:rPr>
          <w:color w:val="000000"/>
          <w:sz w:val="32"/>
          <w:szCs w:val="32"/>
          <w:shd w:val="clear" w:color="auto" w:fill="FFFFFF"/>
        </w:rPr>
      </w:pPr>
      <w:r>
        <w:rPr>
          <w:color w:val="000000"/>
          <w:sz w:val="32"/>
          <w:szCs w:val="32"/>
          <w:shd w:val="clear" w:color="auto" w:fill="FFFFFF"/>
        </w:rPr>
        <w:t xml:space="preserve">Coca – Cola </w:t>
      </w:r>
      <w:r w:rsidRPr="009F75AB">
        <w:rPr>
          <w:b/>
          <w:bCs/>
          <w:color w:val="000000"/>
          <w:sz w:val="32"/>
          <w:szCs w:val="32"/>
          <w:shd w:val="clear" w:color="auto" w:fill="FFFFFF"/>
        </w:rPr>
        <w:t>Consumer Marketing</w:t>
      </w:r>
      <w:r>
        <w:rPr>
          <w:color w:val="000000"/>
          <w:sz w:val="32"/>
          <w:szCs w:val="32"/>
          <w:shd w:val="clear" w:color="auto" w:fill="FFFFFF"/>
        </w:rPr>
        <w:t xml:space="preserve"> - </w:t>
      </w:r>
      <w:r w:rsidRPr="001D4F05">
        <w:rPr>
          <w:color w:val="000000"/>
          <w:sz w:val="32"/>
          <w:szCs w:val="32"/>
          <w:shd w:val="clear" w:color="auto" w:fill="FFFFFF"/>
        </w:rPr>
        <w:t xml:space="preserve">The company is </w:t>
      </w:r>
      <w:r w:rsidR="00356663" w:rsidRPr="00356663">
        <w:rPr>
          <w:color w:val="000000"/>
          <w:sz w:val="32"/>
          <w:szCs w:val="32"/>
          <w:shd w:val="clear" w:color="auto" w:fill="FFFFFF"/>
        </w:rPr>
        <w:t>"</w:t>
      </w:r>
      <w:r w:rsidRPr="001D4F05">
        <w:rPr>
          <w:color w:val="000000"/>
          <w:sz w:val="32"/>
          <w:szCs w:val="32"/>
          <w:shd w:val="clear" w:color="auto" w:fill="FFFFFF"/>
        </w:rPr>
        <w:t>focusing on marketing strategies to drive volume growth in emerging markets, increase the brand value in developing markets and grow net revenues and profit in their developed markets</w:t>
      </w:r>
      <w:r w:rsidR="00356663" w:rsidRPr="00356663">
        <w:rPr>
          <w:color w:val="000000"/>
          <w:sz w:val="32"/>
          <w:szCs w:val="32"/>
          <w:shd w:val="clear" w:color="auto" w:fill="FFFFFF"/>
        </w:rPr>
        <w:t>"</w:t>
      </w:r>
      <w:r w:rsidRPr="001D4F05">
        <w:rPr>
          <w:color w:val="000000"/>
          <w:sz w:val="32"/>
          <w:szCs w:val="32"/>
          <w:shd w:val="clear" w:color="auto" w:fill="FFFFFF"/>
        </w:rPr>
        <w:t xml:space="preserve">. </w:t>
      </w:r>
      <w:r w:rsidRPr="001D4F05">
        <w:rPr>
          <w:rFonts w:ascii="Times New Roman" w:hAnsi="Times New Roman" w:cs="Times New Roman"/>
          <w:color w:val="000000"/>
          <w:sz w:val="24"/>
          <w:szCs w:val="24"/>
          <w:shd w:val="clear" w:color="auto" w:fill="FFFFFF"/>
        </w:rPr>
        <w:t>(Sec.gov, 2018)</w:t>
      </w:r>
    </w:p>
    <w:p w14:paraId="1749D0AC" w14:textId="77777777" w:rsidR="00116276" w:rsidRDefault="00116276" w:rsidP="001D4F05">
      <w:pPr>
        <w:rPr>
          <w:color w:val="000000"/>
          <w:sz w:val="32"/>
          <w:szCs w:val="32"/>
          <w:u w:val="single"/>
          <w:shd w:val="clear" w:color="auto" w:fill="FFFFFF"/>
        </w:rPr>
      </w:pPr>
    </w:p>
    <w:p w14:paraId="7AFCDF1F" w14:textId="5EF5D06D" w:rsidR="001D4F05" w:rsidRPr="009F5114" w:rsidRDefault="001D4F05" w:rsidP="001D4F05">
      <w:pPr>
        <w:rPr>
          <w:color w:val="000000"/>
          <w:sz w:val="32"/>
          <w:szCs w:val="32"/>
          <w:u w:val="single"/>
          <w:shd w:val="clear" w:color="auto" w:fill="FFFFFF"/>
        </w:rPr>
      </w:pPr>
      <w:r w:rsidRPr="009F5114">
        <w:rPr>
          <w:color w:val="000000"/>
          <w:sz w:val="32"/>
          <w:szCs w:val="32"/>
          <w:u w:val="single"/>
          <w:shd w:val="clear" w:color="auto" w:fill="FFFFFF"/>
        </w:rPr>
        <w:t>Bargaining Power of Suppliers:</w:t>
      </w:r>
    </w:p>
    <w:p w14:paraId="5208AF22" w14:textId="0CAD6FA7" w:rsidR="001D4F05" w:rsidRPr="001D4F05" w:rsidRDefault="001D4F05" w:rsidP="001D4F05">
      <w:pPr>
        <w:rPr>
          <w:color w:val="000000"/>
          <w:sz w:val="32"/>
          <w:szCs w:val="32"/>
          <w:shd w:val="clear" w:color="auto" w:fill="FFFFFF"/>
        </w:rPr>
      </w:pPr>
      <w:r w:rsidRPr="001D4F05">
        <w:rPr>
          <w:color w:val="000000"/>
          <w:sz w:val="32"/>
          <w:szCs w:val="32"/>
          <w:shd w:val="clear" w:color="auto" w:fill="FFFFFF"/>
        </w:rPr>
        <w:t xml:space="preserve">By </w:t>
      </w:r>
      <w:r>
        <w:rPr>
          <w:color w:val="000000"/>
          <w:sz w:val="32"/>
          <w:szCs w:val="32"/>
          <w:shd w:val="clear" w:color="auto" w:fill="FFFFFF"/>
        </w:rPr>
        <w:t>the company itself</w:t>
      </w:r>
      <w:r w:rsidRPr="001D4F05">
        <w:rPr>
          <w:color w:val="000000"/>
          <w:sz w:val="32"/>
          <w:szCs w:val="32"/>
          <w:shd w:val="clear" w:color="auto" w:fill="FFFFFF"/>
        </w:rPr>
        <w:t xml:space="preserve">, </w:t>
      </w:r>
      <w:r w:rsidR="009F5114">
        <w:rPr>
          <w:color w:val="000000"/>
          <w:sz w:val="32"/>
          <w:szCs w:val="32"/>
          <w:shd w:val="clear" w:color="auto" w:fill="FFFFFF"/>
        </w:rPr>
        <w:t>its</w:t>
      </w:r>
      <w:r w:rsidRPr="001D4F05">
        <w:rPr>
          <w:color w:val="000000"/>
          <w:sz w:val="32"/>
          <w:szCs w:val="32"/>
          <w:shd w:val="clear" w:color="auto" w:fill="FFFFFF"/>
        </w:rPr>
        <w:t xml:space="preserve"> </w:t>
      </w:r>
      <w:r w:rsidR="00356663" w:rsidRPr="00356663">
        <w:rPr>
          <w:color w:val="000000"/>
          <w:sz w:val="32"/>
          <w:szCs w:val="32"/>
          <w:shd w:val="clear" w:color="auto" w:fill="FFFFFF"/>
        </w:rPr>
        <w:t>"</w:t>
      </w:r>
      <w:r w:rsidRPr="001D4F05">
        <w:rPr>
          <w:color w:val="000000"/>
          <w:sz w:val="32"/>
          <w:szCs w:val="32"/>
          <w:shd w:val="clear" w:color="auto" w:fill="FFFFFF"/>
        </w:rPr>
        <w:t>raw materials are readily available from numerous sources</w:t>
      </w:r>
      <w:r w:rsidR="00356663" w:rsidRPr="00356663">
        <w:rPr>
          <w:color w:val="000000"/>
          <w:sz w:val="32"/>
          <w:szCs w:val="32"/>
          <w:shd w:val="clear" w:color="auto" w:fill="FFFFFF"/>
        </w:rPr>
        <w:t>"</w:t>
      </w:r>
      <w:r w:rsidRPr="001D4F05">
        <w:rPr>
          <w:color w:val="000000"/>
          <w:sz w:val="32"/>
          <w:szCs w:val="32"/>
          <w:shd w:val="clear" w:color="auto" w:fill="FFFFFF"/>
        </w:rPr>
        <w:t xml:space="preserve">. For example, they consider sucralose to be a critical raw material and purchase it </w:t>
      </w:r>
      <w:r w:rsidR="00356663" w:rsidRPr="00356663">
        <w:rPr>
          <w:color w:val="000000"/>
          <w:sz w:val="32"/>
          <w:szCs w:val="32"/>
          <w:shd w:val="clear" w:color="auto" w:fill="FFFFFF"/>
        </w:rPr>
        <w:t>"</w:t>
      </w:r>
      <w:r w:rsidRPr="001D4F05">
        <w:rPr>
          <w:color w:val="000000"/>
          <w:sz w:val="32"/>
          <w:szCs w:val="32"/>
          <w:shd w:val="clear" w:color="auto" w:fill="FFFFFF"/>
        </w:rPr>
        <w:t>from suppliers in the United States and China</w:t>
      </w:r>
      <w:r w:rsidR="00356663" w:rsidRPr="00356663">
        <w:rPr>
          <w:color w:val="000000"/>
          <w:sz w:val="32"/>
          <w:szCs w:val="32"/>
          <w:shd w:val="clear" w:color="auto" w:fill="FFFFFF"/>
        </w:rPr>
        <w:t>"</w:t>
      </w:r>
      <w:r w:rsidRPr="001D4F05">
        <w:rPr>
          <w:color w:val="000000"/>
          <w:sz w:val="32"/>
          <w:szCs w:val="32"/>
          <w:shd w:val="clear" w:color="auto" w:fill="FFFFFF"/>
        </w:rPr>
        <w:t xml:space="preserve">. In general, the company has not had much difficulty in obtaining its requirements for non-food sweeteners and does not expect such difficulties in the future. </w:t>
      </w:r>
      <w:r w:rsidRPr="009F5114">
        <w:rPr>
          <w:rFonts w:ascii="Times New Roman" w:hAnsi="Times New Roman" w:cs="Times New Roman"/>
          <w:color w:val="000000"/>
          <w:sz w:val="24"/>
          <w:szCs w:val="24"/>
          <w:shd w:val="clear" w:color="auto" w:fill="FFFFFF"/>
        </w:rPr>
        <w:t>(Sec.gov, 2018)</w:t>
      </w:r>
    </w:p>
    <w:p w14:paraId="28E4AEAA" w14:textId="77777777" w:rsidR="00116276" w:rsidRDefault="00116276" w:rsidP="001D4F05">
      <w:pPr>
        <w:rPr>
          <w:color w:val="000000"/>
          <w:sz w:val="32"/>
          <w:szCs w:val="32"/>
          <w:u w:val="single"/>
          <w:shd w:val="clear" w:color="auto" w:fill="FFFFFF"/>
        </w:rPr>
      </w:pPr>
    </w:p>
    <w:p w14:paraId="7D447D93" w14:textId="05D71F9E" w:rsidR="001D4F05" w:rsidRPr="009F5114" w:rsidRDefault="001D4F05" w:rsidP="001D4F05">
      <w:pPr>
        <w:rPr>
          <w:color w:val="000000"/>
          <w:sz w:val="32"/>
          <w:szCs w:val="32"/>
          <w:u w:val="single"/>
          <w:shd w:val="clear" w:color="auto" w:fill="FFFFFF"/>
        </w:rPr>
      </w:pPr>
      <w:r w:rsidRPr="009F5114">
        <w:rPr>
          <w:color w:val="000000"/>
          <w:sz w:val="32"/>
          <w:szCs w:val="32"/>
          <w:u w:val="single"/>
          <w:shd w:val="clear" w:color="auto" w:fill="FFFFFF"/>
        </w:rPr>
        <w:t>Bargaining Power of Buyers:</w:t>
      </w:r>
    </w:p>
    <w:p w14:paraId="0E8971B8" w14:textId="7E1DA079" w:rsidR="001D4F05" w:rsidRPr="001D4F05" w:rsidRDefault="001D4F05" w:rsidP="001D4F05">
      <w:pPr>
        <w:rPr>
          <w:color w:val="000000"/>
          <w:sz w:val="32"/>
          <w:szCs w:val="32"/>
          <w:shd w:val="clear" w:color="auto" w:fill="FFFFFF"/>
        </w:rPr>
      </w:pPr>
      <w:r w:rsidRPr="001D4F05">
        <w:rPr>
          <w:color w:val="000000"/>
          <w:sz w:val="32"/>
          <w:szCs w:val="32"/>
          <w:shd w:val="clear" w:color="auto" w:fill="FFFFFF"/>
        </w:rPr>
        <w:t xml:space="preserve">The company </w:t>
      </w:r>
      <w:r w:rsidR="00356663" w:rsidRPr="00356663">
        <w:rPr>
          <w:color w:val="000000"/>
          <w:sz w:val="32"/>
          <w:szCs w:val="32"/>
          <w:shd w:val="clear" w:color="auto" w:fill="FFFFFF"/>
        </w:rPr>
        <w:t>"</w:t>
      </w:r>
      <w:r w:rsidRPr="001D4F05">
        <w:rPr>
          <w:color w:val="000000"/>
          <w:sz w:val="32"/>
          <w:szCs w:val="32"/>
          <w:shd w:val="clear" w:color="auto" w:fill="FFFFFF"/>
        </w:rPr>
        <w:t xml:space="preserve">participate in brand-building initiatives with its customers in order to drive consumer preference for its brands. Through their </w:t>
      </w:r>
      <w:r w:rsidRPr="009F75AB">
        <w:rPr>
          <w:b/>
          <w:bCs/>
          <w:color w:val="000000"/>
          <w:sz w:val="32"/>
          <w:szCs w:val="32"/>
          <w:shd w:val="clear" w:color="auto" w:fill="FFFFFF"/>
        </w:rPr>
        <w:t>commercial leadership</w:t>
      </w:r>
      <w:r w:rsidRPr="009F75AB">
        <w:rPr>
          <w:color w:val="000000"/>
          <w:sz w:val="32"/>
          <w:szCs w:val="32"/>
          <w:shd w:val="clear" w:color="auto" w:fill="FFFFFF"/>
        </w:rPr>
        <w:t xml:space="preserve"> initiatives</w:t>
      </w:r>
      <w:r w:rsidRPr="001D4F05">
        <w:rPr>
          <w:color w:val="000000"/>
          <w:sz w:val="32"/>
          <w:szCs w:val="32"/>
          <w:shd w:val="clear" w:color="auto" w:fill="FFFFFF"/>
        </w:rPr>
        <w:t>, they embed themselves further into their retail customers' businesses while developing strategies for better execution at the point of sale</w:t>
      </w:r>
      <w:r w:rsidR="00356663" w:rsidRPr="00356663">
        <w:rPr>
          <w:color w:val="000000"/>
          <w:sz w:val="32"/>
          <w:szCs w:val="32"/>
          <w:shd w:val="clear" w:color="auto" w:fill="FFFFFF"/>
        </w:rPr>
        <w:t>"</w:t>
      </w:r>
      <w:r w:rsidRPr="001D4F05">
        <w:rPr>
          <w:color w:val="000000"/>
          <w:sz w:val="32"/>
          <w:szCs w:val="32"/>
          <w:shd w:val="clear" w:color="auto" w:fill="FFFFFF"/>
        </w:rPr>
        <w:t xml:space="preserve">. </w:t>
      </w:r>
      <w:r w:rsidRPr="009F5114">
        <w:rPr>
          <w:rFonts w:ascii="Times New Roman" w:hAnsi="Times New Roman" w:cs="Times New Roman"/>
          <w:color w:val="000000"/>
          <w:sz w:val="24"/>
          <w:szCs w:val="24"/>
          <w:shd w:val="clear" w:color="auto" w:fill="FFFFFF"/>
        </w:rPr>
        <w:t>(Sec.gov, 2018)</w:t>
      </w:r>
    </w:p>
    <w:p w14:paraId="4F550B43" w14:textId="77777777" w:rsidR="00116276" w:rsidRDefault="00116276" w:rsidP="001D4F05">
      <w:pPr>
        <w:rPr>
          <w:color w:val="000000"/>
          <w:sz w:val="32"/>
          <w:szCs w:val="32"/>
          <w:u w:val="single"/>
          <w:shd w:val="clear" w:color="auto" w:fill="FFFFFF"/>
        </w:rPr>
      </w:pPr>
    </w:p>
    <w:p w14:paraId="26E22687" w14:textId="04D3E06B" w:rsidR="001D4F05" w:rsidRPr="009F5114" w:rsidRDefault="001D4F05" w:rsidP="001D4F05">
      <w:pPr>
        <w:rPr>
          <w:color w:val="000000"/>
          <w:sz w:val="32"/>
          <w:szCs w:val="32"/>
          <w:u w:val="single"/>
          <w:shd w:val="clear" w:color="auto" w:fill="FFFFFF"/>
        </w:rPr>
      </w:pPr>
      <w:r w:rsidRPr="009F5114">
        <w:rPr>
          <w:color w:val="000000"/>
          <w:sz w:val="32"/>
          <w:szCs w:val="32"/>
          <w:u w:val="single"/>
          <w:shd w:val="clear" w:color="auto" w:fill="FFFFFF"/>
        </w:rPr>
        <w:t>Threats of Substitute Products or Services:</w:t>
      </w:r>
    </w:p>
    <w:p w14:paraId="358C9800" w14:textId="08435E8E" w:rsidR="001D4F05" w:rsidRPr="001D4F05" w:rsidRDefault="00356663" w:rsidP="001D4F05">
      <w:pPr>
        <w:rPr>
          <w:color w:val="000000"/>
          <w:sz w:val="32"/>
          <w:szCs w:val="32"/>
          <w:shd w:val="clear" w:color="auto" w:fill="FFFFFF"/>
        </w:rPr>
      </w:pPr>
      <w:r w:rsidRPr="00356663">
        <w:rPr>
          <w:color w:val="000000"/>
          <w:sz w:val="32"/>
          <w:szCs w:val="32"/>
          <w:shd w:val="clear" w:color="auto" w:fill="FFFFFF"/>
        </w:rPr>
        <w:t>"</w:t>
      </w:r>
      <w:r w:rsidR="001D4F05" w:rsidRPr="001D4F05">
        <w:rPr>
          <w:color w:val="000000"/>
          <w:sz w:val="32"/>
          <w:szCs w:val="32"/>
          <w:shd w:val="clear" w:color="auto" w:fill="FFFFFF"/>
        </w:rPr>
        <w:t xml:space="preserve">In order to continually improve upon the Company's operating performance, from time to time, they </w:t>
      </w:r>
      <w:r w:rsidR="001D4F05" w:rsidRPr="00E64B00">
        <w:rPr>
          <w:b/>
          <w:bCs/>
          <w:color w:val="000000"/>
          <w:sz w:val="32"/>
          <w:szCs w:val="32"/>
          <w:shd w:val="clear" w:color="auto" w:fill="FFFFFF"/>
        </w:rPr>
        <w:t>engage in buying and selling</w:t>
      </w:r>
      <w:r w:rsidR="001D4F05" w:rsidRPr="001D4F05">
        <w:rPr>
          <w:color w:val="000000"/>
          <w:sz w:val="32"/>
          <w:szCs w:val="32"/>
          <w:shd w:val="clear" w:color="auto" w:fill="FFFFFF"/>
        </w:rPr>
        <w:t xml:space="preserve"> ownership interests in bottling partners and other manufacturing operations. In addition, they also </w:t>
      </w:r>
      <w:r w:rsidR="001D4F05" w:rsidRPr="00E64B00">
        <w:rPr>
          <w:b/>
          <w:bCs/>
          <w:color w:val="000000"/>
          <w:sz w:val="32"/>
          <w:szCs w:val="32"/>
          <w:shd w:val="clear" w:color="auto" w:fill="FFFFFF"/>
        </w:rPr>
        <w:t>acquire brands</w:t>
      </w:r>
      <w:r w:rsidR="001D4F05" w:rsidRPr="001D4F05">
        <w:rPr>
          <w:color w:val="000000"/>
          <w:sz w:val="32"/>
          <w:szCs w:val="32"/>
          <w:shd w:val="clear" w:color="auto" w:fill="FFFFFF"/>
        </w:rPr>
        <w:t xml:space="preserve"> or enter into license agreements for certain brands to supplement their beverage offerings. These items impact their operating results and certain key metrics used by management in assessing the Company's performance</w:t>
      </w:r>
      <w:r w:rsidRPr="00356663">
        <w:rPr>
          <w:color w:val="000000"/>
          <w:sz w:val="32"/>
          <w:szCs w:val="32"/>
          <w:shd w:val="clear" w:color="auto" w:fill="FFFFFF"/>
        </w:rPr>
        <w:t>"</w:t>
      </w:r>
      <w:r w:rsidR="001D4F05" w:rsidRPr="001D4F05">
        <w:rPr>
          <w:color w:val="000000"/>
          <w:sz w:val="32"/>
          <w:szCs w:val="32"/>
          <w:shd w:val="clear" w:color="auto" w:fill="FFFFFF"/>
        </w:rPr>
        <w:t xml:space="preserve">. </w:t>
      </w:r>
      <w:r w:rsidR="001D4F05" w:rsidRPr="009F5114">
        <w:rPr>
          <w:rFonts w:ascii="Times New Roman" w:hAnsi="Times New Roman" w:cs="Times New Roman"/>
          <w:color w:val="000000"/>
          <w:sz w:val="24"/>
          <w:szCs w:val="24"/>
          <w:shd w:val="clear" w:color="auto" w:fill="FFFFFF"/>
        </w:rPr>
        <w:t>(Sec.gov, 2018)</w:t>
      </w:r>
    </w:p>
    <w:p w14:paraId="23DA3299" w14:textId="77777777" w:rsidR="00116276" w:rsidRDefault="00116276" w:rsidP="001D4F05">
      <w:pPr>
        <w:rPr>
          <w:color w:val="000000"/>
          <w:sz w:val="32"/>
          <w:szCs w:val="32"/>
          <w:u w:val="single"/>
          <w:shd w:val="clear" w:color="auto" w:fill="FFFFFF"/>
        </w:rPr>
      </w:pPr>
    </w:p>
    <w:p w14:paraId="1589C3B6" w14:textId="65525D82" w:rsidR="001D4F05" w:rsidRPr="009F5114" w:rsidRDefault="001D4F05" w:rsidP="001D4F05">
      <w:pPr>
        <w:rPr>
          <w:color w:val="000000"/>
          <w:sz w:val="32"/>
          <w:szCs w:val="32"/>
          <w:u w:val="single"/>
          <w:shd w:val="clear" w:color="auto" w:fill="FFFFFF"/>
        </w:rPr>
      </w:pPr>
      <w:r w:rsidRPr="009F5114">
        <w:rPr>
          <w:color w:val="000000"/>
          <w:sz w:val="32"/>
          <w:szCs w:val="32"/>
          <w:u w:val="single"/>
          <w:shd w:val="clear" w:color="auto" w:fill="FFFFFF"/>
        </w:rPr>
        <w:t>Rivalry among the Existing Competitors:</w:t>
      </w:r>
    </w:p>
    <w:p w14:paraId="236F7C07" w14:textId="08A240BF" w:rsidR="00D9502A" w:rsidRDefault="001D4F05" w:rsidP="001D4F05">
      <w:pPr>
        <w:rPr>
          <w:rFonts w:ascii="Times New Roman" w:hAnsi="Times New Roman" w:cs="Times New Roman"/>
          <w:color w:val="000000"/>
          <w:sz w:val="24"/>
          <w:szCs w:val="24"/>
          <w:shd w:val="clear" w:color="auto" w:fill="FFFFFF"/>
        </w:rPr>
      </w:pPr>
      <w:r w:rsidRPr="001D4F05">
        <w:rPr>
          <w:color w:val="000000"/>
          <w:sz w:val="32"/>
          <w:szCs w:val="32"/>
          <w:shd w:val="clear" w:color="auto" w:fill="FFFFFF"/>
        </w:rPr>
        <w:t>Franchise Leadership</w:t>
      </w:r>
      <w:r w:rsidR="009F5114">
        <w:rPr>
          <w:color w:val="000000"/>
          <w:sz w:val="32"/>
          <w:szCs w:val="32"/>
          <w:shd w:val="clear" w:color="auto" w:fill="FFFFFF"/>
        </w:rPr>
        <w:t xml:space="preserve"> - </w:t>
      </w:r>
      <w:r w:rsidRPr="001D4F05">
        <w:rPr>
          <w:color w:val="000000"/>
          <w:sz w:val="32"/>
          <w:szCs w:val="32"/>
          <w:shd w:val="clear" w:color="auto" w:fill="FFFFFF"/>
        </w:rPr>
        <w:t xml:space="preserve">It is crucial </w:t>
      </w:r>
      <w:r w:rsidR="00356663" w:rsidRPr="00356663">
        <w:rPr>
          <w:color w:val="000000"/>
          <w:sz w:val="32"/>
          <w:szCs w:val="32"/>
          <w:shd w:val="clear" w:color="auto" w:fill="FFFFFF"/>
        </w:rPr>
        <w:t>"</w:t>
      </w:r>
      <w:r w:rsidRPr="001D4F05">
        <w:rPr>
          <w:color w:val="000000"/>
          <w:sz w:val="32"/>
          <w:szCs w:val="32"/>
          <w:shd w:val="clear" w:color="auto" w:fill="FFFFFF"/>
        </w:rPr>
        <w:t xml:space="preserve">to the company to continue to improve its </w:t>
      </w:r>
      <w:r w:rsidRPr="00E64B00">
        <w:rPr>
          <w:b/>
          <w:bCs/>
          <w:color w:val="000000"/>
          <w:sz w:val="32"/>
          <w:szCs w:val="32"/>
          <w:shd w:val="clear" w:color="auto" w:fill="FFFFFF"/>
        </w:rPr>
        <w:t>franchise leadership</w:t>
      </w:r>
      <w:r w:rsidRPr="001D4F05">
        <w:rPr>
          <w:color w:val="000000"/>
          <w:sz w:val="32"/>
          <w:szCs w:val="32"/>
          <w:shd w:val="clear" w:color="auto" w:fill="FFFFFF"/>
        </w:rPr>
        <w:t xml:space="preserve"> capabilities to give to itself  and to its bottling partners the ability to grow together through shared values, aligned incentives and a sense of urgency and flexibility that supports consumers' always changing needs and tastes. The financial health and success of their bottling partners are critical components of the Company's success. They also continue to build a supply chain network that leverages the size and scale of the Coca-Cola system to gain a competitive advantage</w:t>
      </w:r>
      <w:r w:rsidR="00356663" w:rsidRPr="00356663">
        <w:rPr>
          <w:color w:val="000000"/>
          <w:sz w:val="32"/>
          <w:szCs w:val="32"/>
          <w:shd w:val="clear" w:color="auto" w:fill="FFFFFF"/>
        </w:rPr>
        <w:t>"</w:t>
      </w:r>
      <w:r w:rsidRPr="001D4F05">
        <w:rPr>
          <w:color w:val="000000"/>
          <w:sz w:val="32"/>
          <w:szCs w:val="32"/>
          <w:shd w:val="clear" w:color="auto" w:fill="FFFFFF"/>
        </w:rPr>
        <w:t>.</w:t>
      </w:r>
      <w:r w:rsidRPr="009F75AB">
        <w:rPr>
          <w:rFonts w:ascii="Times New Roman" w:hAnsi="Times New Roman" w:cs="Times New Roman"/>
          <w:color w:val="000000"/>
          <w:sz w:val="24"/>
          <w:szCs w:val="24"/>
          <w:shd w:val="clear" w:color="auto" w:fill="FFFFFF"/>
        </w:rPr>
        <w:t>(Sec.gov, 2018)</w:t>
      </w:r>
    </w:p>
    <w:p w14:paraId="6A112801" w14:textId="77777777" w:rsidR="00116276" w:rsidRDefault="00116276" w:rsidP="00E64B00">
      <w:pPr>
        <w:jc w:val="center"/>
        <w:rPr>
          <w:b/>
          <w:bCs/>
          <w:color w:val="000000"/>
          <w:sz w:val="32"/>
          <w:szCs w:val="32"/>
          <w:shd w:val="clear" w:color="auto" w:fill="FFFFFF"/>
        </w:rPr>
      </w:pPr>
    </w:p>
    <w:p w14:paraId="2C1FA428" w14:textId="4C1503B5" w:rsidR="00E64B00" w:rsidRPr="00E64B00" w:rsidRDefault="00E64B00" w:rsidP="006A31A2">
      <w:pPr>
        <w:jc w:val="center"/>
        <w:rPr>
          <w:b/>
          <w:bCs/>
          <w:color w:val="000000"/>
          <w:sz w:val="32"/>
          <w:szCs w:val="32"/>
          <w:shd w:val="clear" w:color="auto" w:fill="FFFFFF"/>
        </w:rPr>
      </w:pPr>
      <w:r w:rsidRPr="00E64B00">
        <w:rPr>
          <w:b/>
          <w:bCs/>
          <w:color w:val="000000"/>
          <w:sz w:val="32"/>
          <w:szCs w:val="32"/>
          <w:shd w:val="clear" w:color="auto" w:fill="FFFFFF"/>
        </w:rPr>
        <w:lastRenderedPageBreak/>
        <w:t>Coca – Cola Market segmentation :</w:t>
      </w:r>
    </w:p>
    <w:p w14:paraId="121DC308" w14:textId="502E4F8B" w:rsidR="00E64B00" w:rsidRPr="00E64B00" w:rsidRDefault="00356663" w:rsidP="00E64B00">
      <w:pPr>
        <w:rPr>
          <w:color w:val="000000"/>
          <w:sz w:val="32"/>
          <w:szCs w:val="32"/>
          <w:shd w:val="clear" w:color="auto" w:fill="FFFFFF"/>
        </w:rPr>
      </w:pPr>
      <w:r w:rsidRPr="00356663">
        <w:rPr>
          <w:color w:val="000000"/>
          <w:sz w:val="32"/>
          <w:szCs w:val="32"/>
          <w:shd w:val="clear" w:color="auto" w:fill="FFFFFF"/>
        </w:rPr>
        <w:t>"</w:t>
      </w:r>
      <w:r w:rsidR="00E64B00" w:rsidRPr="00E64B00">
        <w:rPr>
          <w:color w:val="000000"/>
          <w:sz w:val="32"/>
          <w:szCs w:val="32"/>
          <w:shd w:val="clear" w:color="auto" w:fill="FFFFFF"/>
        </w:rPr>
        <w:t xml:space="preserve">The Coca-Cola Company’s operational structure includes four </w:t>
      </w:r>
      <w:r w:rsidR="00E64B00" w:rsidRPr="004C5A50">
        <w:rPr>
          <w:color w:val="000000"/>
          <w:sz w:val="32"/>
          <w:szCs w:val="32"/>
          <w:u w:val="single"/>
          <w:shd w:val="clear" w:color="auto" w:fill="FFFFFF"/>
        </w:rPr>
        <w:t>geographic</w:t>
      </w:r>
      <w:r w:rsidR="00E64B00" w:rsidRPr="00E64B00">
        <w:rPr>
          <w:color w:val="000000"/>
          <w:sz w:val="32"/>
          <w:szCs w:val="32"/>
          <w:shd w:val="clear" w:color="auto" w:fill="FFFFFF"/>
        </w:rPr>
        <w:t xml:space="preserve"> operating groups: Europe, Middle East &amp; Africa; Latin</w:t>
      </w:r>
      <w:r w:rsidR="00B423E9">
        <w:rPr>
          <w:color w:val="000000"/>
          <w:sz w:val="32"/>
          <w:szCs w:val="32"/>
          <w:shd w:val="clear" w:color="auto" w:fill="FFFFFF"/>
        </w:rPr>
        <w:t xml:space="preserve"> </w:t>
      </w:r>
      <w:r w:rsidR="00E64B00" w:rsidRPr="00E64B00">
        <w:rPr>
          <w:color w:val="000000"/>
          <w:sz w:val="32"/>
          <w:szCs w:val="32"/>
          <w:shd w:val="clear" w:color="auto" w:fill="FFFFFF"/>
        </w:rPr>
        <w:t>America; North America</w:t>
      </w:r>
      <w:r w:rsidR="00B423E9">
        <w:rPr>
          <w:color w:val="000000"/>
          <w:sz w:val="32"/>
          <w:szCs w:val="32"/>
          <w:shd w:val="clear" w:color="auto" w:fill="FFFFFF"/>
        </w:rPr>
        <w:t xml:space="preserve"> </w:t>
      </w:r>
      <w:r w:rsidR="00E64B00" w:rsidRPr="00E64B00">
        <w:rPr>
          <w:color w:val="000000"/>
          <w:sz w:val="32"/>
          <w:szCs w:val="32"/>
          <w:shd w:val="clear" w:color="auto" w:fill="FFFFFF"/>
        </w:rPr>
        <w:t>and Asia Pacific</w:t>
      </w:r>
      <w:r w:rsidRPr="00356663">
        <w:rPr>
          <w:color w:val="000000"/>
          <w:sz w:val="32"/>
          <w:szCs w:val="32"/>
          <w:shd w:val="clear" w:color="auto" w:fill="FFFFFF"/>
        </w:rPr>
        <w:t>"</w:t>
      </w:r>
      <w:r w:rsidR="00E64B00" w:rsidRPr="00E64B00">
        <w:rPr>
          <w:color w:val="000000"/>
          <w:sz w:val="32"/>
          <w:szCs w:val="32"/>
          <w:shd w:val="clear" w:color="auto" w:fill="FFFFFF"/>
        </w:rPr>
        <w:t xml:space="preserve">. </w:t>
      </w:r>
      <w:r w:rsidR="00E64B00" w:rsidRPr="004C5A50">
        <w:rPr>
          <w:rFonts w:ascii="Times New Roman" w:hAnsi="Times New Roman" w:cs="Times New Roman"/>
          <w:color w:val="000000"/>
          <w:sz w:val="24"/>
          <w:szCs w:val="24"/>
          <w:shd w:val="clear" w:color="auto" w:fill="FFFFFF"/>
        </w:rPr>
        <w:t>(Sec.gov, 2018)</w:t>
      </w:r>
    </w:p>
    <w:p w14:paraId="02AD0FD6" w14:textId="59C6DB2A" w:rsidR="00475DF9" w:rsidRDefault="00356663" w:rsidP="004C5A50">
      <w:pPr>
        <w:rPr>
          <w:color w:val="000000"/>
          <w:sz w:val="32"/>
          <w:szCs w:val="32"/>
          <w:shd w:val="clear" w:color="auto" w:fill="FFFFFF"/>
        </w:rPr>
      </w:pPr>
      <w:r w:rsidRPr="00356663">
        <w:rPr>
          <w:color w:val="000000"/>
          <w:sz w:val="32"/>
          <w:szCs w:val="32"/>
          <w:shd w:val="clear" w:color="auto" w:fill="FFFFFF"/>
        </w:rPr>
        <w:t>"</w:t>
      </w:r>
      <w:r w:rsidR="00E64B00" w:rsidRPr="00E64B00">
        <w:rPr>
          <w:color w:val="000000"/>
          <w:sz w:val="32"/>
          <w:szCs w:val="32"/>
          <w:shd w:val="clear" w:color="auto" w:fill="FFFFFF"/>
        </w:rPr>
        <w:t xml:space="preserve">The company reporting structure also includes the </w:t>
      </w:r>
      <w:r w:rsidR="00E64B00" w:rsidRPr="004C5A50">
        <w:rPr>
          <w:color w:val="000000"/>
          <w:sz w:val="32"/>
          <w:szCs w:val="32"/>
          <w:u w:val="single"/>
          <w:shd w:val="clear" w:color="auto" w:fill="FFFFFF"/>
        </w:rPr>
        <w:t>non-geographic</w:t>
      </w:r>
      <w:r w:rsidR="00E64B00" w:rsidRPr="00E64B00">
        <w:rPr>
          <w:color w:val="000000"/>
          <w:sz w:val="32"/>
          <w:szCs w:val="32"/>
          <w:shd w:val="clear" w:color="auto" w:fill="FFFFFF"/>
        </w:rPr>
        <w:t xml:space="preserve"> segments of Global Ventures and Bottling Investments Group (BIG)</w:t>
      </w:r>
      <w:r w:rsidRPr="00356663">
        <w:rPr>
          <w:rFonts w:ascii="Arial" w:hAnsi="Arial" w:cs="Arial"/>
          <w:color w:val="4A4A4A"/>
          <w:sz w:val="27"/>
          <w:szCs w:val="27"/>
          <w:shd w:val="clear" w:color="auto" w:fill="FFFFFF"/>
        </w:rPr>
        <w:t xml:space="preserve"> </w:t>
      </w:r>
      <w:r w:rsidRPr="00356663">
        <w:rPr>
          <w:color w:val="000000"/>
          <w:sz w:val="32"/>
          <w:szCs w:val="32"/>
          <w:shd w:val="clear" w:color="auto" w:fill="FFFFFF"/>
        </w:rPr>
        <w:t>"</w:t>
      </w:r>
      <w:r w:rsidR="00E64B00" w:rsidRPr="00E64B00">
        <w:rPr>
          <w:color w:val="000000"/>
          <w:sz w:val="32"/>
          <w:szCs w:val="32"/>
          <w:shd w:val="clear" w:color="auto" w:fill="FFFFFF"/>
        </w:rPr>
        <w:t xml:space="preserve">. </w:t>
      </w:r>
      <w:r w:rsidR="00E64B00" w:rsidRPr="004C5A50">
        <w:rPr>
          <w:rFonts w:ascii="Times New Roman" w:hAnsi="Times New Roman" w:cs="Times New Roman"/>
          <w:color w:val="000000"/>
          <w:sz w:val="24"/>
          <w:szCs w:val="24"/>
          <w:shd w:val="clear" w:color="auto" w:fill="FFFFFF"/>
        </w:rPr>
        <w:t>(The Coca-Cola Company, 2019)</w:t>
      </w:r>
    </w:p>
    <w:p w14:paraId="2F564221" w14:textId="26289495" w:rsidR="00E64B00" w:rsidRPr="004C5A50" w:rsidRDefault="00E64B00" w:rsidP="004C5A50">
      <w:pPr>
        <w:rPr>
          <w:color w:val="000000"/>
          <w:sz w:val="32"/>
          <w:szCs w:val="32"/>
          <w:shd w:val="clear" w:color="auto" w:fill="FFFFFF"/>
        </w:rPr>
      </w:pPr>
      <w:r w:rsidRPr="004C5A50">
        <w:rPr>
          <w:color w:val="000000"/>
          <w:sz w:val="32"/>
          <w:szCs w:val="32"/>
          <w:shd w:val="clear" w:color="auto" w:fill="FFFFFF"/>
        </w:rPr>
        <w:t xml:space="preserve">Coca-Cola takes every customer as a </w:t>
      </w:r>
      <w:r w:rsidRPr="004C5A50">
        <w:rPr>
          <w:b/>
          <w:bCs/>
          <w:color w:val="000000"/>
          <w:sz w:val="32"/>
          <w:szCs w:val="32"/>
          <w:shd w:val="clear" w:color="auto" w:fill="FFFFFF"/>
        </w:rPr>
        <w:t>target</w:t>
      </w:r>
      <w:r w:rsidRPr="004C5A50">
        <w:rPr>
          <w:color w:val="000000"/>
          <w:sz w:val="32"/>
          <w:szCs w:val="32"/>
          <w:shd w:val="clear" w:color="auto" w:fill="FFFFFF"/>
        </w:rPr>
        <w:t xml:space="preserve"> and their market </w:t>
      </w:r>
      <w:r w:rsidR="00356663" w:rsidRPr="00356663">
        <w:rPr>
          <w:color w:val="000000"/>
          <w:sz w:val="32"/>
          <w:szCs w:val="32"/>
          <w:shd w:val="clear" w:color="auto" w:fill="FFFFFF"/>
        </w:rPr>
        <w:t>"</w:t>
      </w:r>
      <w:r w:rsidRPr="004C5A50">
        <w:rPr>
          <w:color w:val="000000"/>
          <w:sz w:val="32"/>
          <w:szCs w:val="32"/>
          <w:shd w:val="clear" w:color="auto" w:fill="FFFFFF"/>
        </w:rPr>
        <w:t>segmentation is mainly based on age, family and income. The perfect segmentation is a main factor for Coca-Cola’s success</w:t>
      </w:r>
      <w:r w:rsidR="00356663" w:rsidRPr="00356663">
        <w:rPr>
          <w:color w:val="000000"/>
          <w:sz w:val="32"/>
          <w:szCs w:val="32"/>
          <w:shd w:val="clear" w:color="auto" w:fill="FFFFFF"/>
        </w:rPr>
        <w:t>"</w:t>
      </w:r>
      <w:r w:rsidRPr="004C5A50">
        <w:rPr>
          <w:color w:val="000000"/>
          <w:sz w:val="32"/>
          <w:szCs w:val="32"/>
          <w:shd w:val="clear" w:color="auto" w:fill="FFFFFF"/>
        </w:rPr>
        <w:t>.</w:t>
      </w:r>
    </w:p>
    <w:p w14:paraId="27BE3B4A" w14:textId="53B3B26A" w:rsidR="00E64B00" w:rsidRPr="004C5A50" w:rsidRDefault="00356663" w:rsidP="004C5A50">
      <w:pPr>
        <w:rPr>
          <w:color w:val="000000"/>
          <w:sz w:val="32"/>
          <w:szCs w:val="32"/>
          <w:shd w:val="clear" w:color="auto" w:fill="FFFFFF"/>
        </w:rPr>
      </w:pPr>
      <w:r w:rsidRPr="00356663">
        <w:rPr>
          <w:color w:val="000000"/>
          <w:sz w:val="32"/>
          <w:szCs w:val="32"/>
          <w:u w:val="single"/>
          <w:shd w:val="clear" w:color="auto" w:fill="FFFFFF"/>
        </w:rPr>
        <w:t>"</w:t>
      </w:r>
      <w:r w:rsidR="00E64B00" w:rsidRPr="004C5A50">
        <w:rPr>
          <w:color w:val="000000"/>
          <w:sz w:val="32"/>
          <w:szCs w:val="32"/>
          <w:u w:val="single"/>
          <w:shd w:val="clear" w:color="auto" w:fill="FFFFFF"/>
        </w:rPr>
        <w:t>Age</w:t>
      </w:r>
      <w:r w:rsidR="00E64B00" w:rsidRPr="004C5A50">
        <w:rPr>
          <w:color w:val="000000"/>
          <w:sz w:val="32"/>
          <w:szCs w:val="32"/>
          <w:shd w:val="clear" w:color="auto" w:fill="FFFFFF"/>
        </w:rPr>
        <w:t xml:space="preserve"> is one of the  segments of Coca-Cola dividing into two parts</w:t>
      </w:r>
      <w:r w:rsidRPr="00356663">
        <w:rPr>
          <w:color w:val="000000"/>
          <w:sz w:val="32"/>
          <w:szCs w:val="32"/>
          <w:shd w:val="clear" w:color="auto" w:fill="FFFFFF"/>
        </w:rPr>
        <w:t>"</w:t>
      </w:r>
      <w:r w:rsidR="004C5A50">
        <w:rPr>
          <w:color w:val="000000"/>
          <w:sz w:val="32"/>
          <w:szCs w:val="32"/>
          <w:shd w:val="clear" w:color="auto" w:fill="FFFFFF"/>
        </w:rPr>
        <w:t xml:space="preserve"> : - </w:t>
      </w:r>
      <w:r w:rsidRPr="00356663">
        <w:rPr>
          <w:color w:val="000000"/>
          <w:sz w:val="32"/>
          <w:szCs w:val="32"/>
          <w:shd w:val="clear" w:color="auto" w:fill="FFFFFF"/>
        </w:rPr>
        <w:t>"</w:t>
      </w:r>
      <w:r w:rsidR="004C5A50">
        <w:rPr>
          <w:color w:val="000000"/>
          <w:sz w:val="32"/>
          <w:szCs w:val="32"/>
          <w:shd w:val="clear" w:color="auto" w:fill="FFFFFF"/>
        </w:rPr>
        <w:t>y</w:t>
      </w:r>
      <w:r w:rsidR="00E64B00" w:rsidRPr="004C5A50">
        <w:rPr>
          <w:color w:val="000000"/>
          <w:sz w:val="32"/>
          <w:szCs w:val="32"/>
          <w:shd w:val="clear" w:color="auto" w:fill="FFFFFF"/>
        </w:rPr>
        <w:t>oung customer base aged between 10-35 - that is why they often use well-known pop stars to promote their product. Also, the company targets universities, schools, Colleges etc</w:t>
      </w:r>
      <w:r w:rsidRPr="00356663">
        <w:rPr>
          <w:color w:val="000000"/>
          <w:sz w:val="32"/>
          <w:szCs w:val="32"/>
          <w:shd w:val="clear" w:color="auto" w:fill="FFFFFF"/>
        </w:rPr>
        <w:t>"</w:t>
      </w:r>
      <w:r w:rsidR="00E64B00" w:rsidRPr="004C5A50">
        <w:rPr>
          <w:color w:val="000000"/>
          <w:sz w:val="32"/>
          <w:szCs w:val="32"/>
          <w:shd w:val="clear" w:color="auto" w:fill="FFFFFF"/>
        </w:rPr>
        <w:t xml:space="preserve">. </w:t>
      </w:r>
      <w:r w:rsidR="001D1F50">
        <w:rPr>
          <w:color w:val="000000"/>
          <w:shd w:val="clear" w:color="auto" w:fill="FFFFFF"/>
        </w:rPr>
        <w:t>(Julia Anders (Author, 2015)</w:t>
      </w:r>
    </w:p>
    <w:p w14:paraId="6BE652B3" w14:textId="3CE90B0F" w:rsidR="004C5A50" w:rsidRDefault="004C5A50" w:rsidP="004C5A50">
      <w:pPr>
        <w:rPr>
          <w:color w:val="000000"/>
          <w:sz w:val="32"/>
          <w:szCs w:val="32"/>
          <w:shd w:val="clear" w:color="auto" w:fill="FFFFFF"/>
        </w:rPr>
      </w:pPr>
      <w:r>
        <w:rPr>
          <w:color w:val="000000"/>
          <w:sz w:val="32"/>
          <w:szCs w:val="32"/>
          <w:shd w:val="clear" w:color="auto" w:fill="FFFFFF"/>
        </w:rPr>
        <w:t xml:space="preserve">- </w:t>
      </w:r>
      <w:r w:rsidR="00E64B00" w:rsidRPr="004C5A50">
        <w:rPr>
          <w:color w:val="000000"/>
          <w:sz w:val="32"/>
          <w:szCs w:val="32"/>
          <w:shd w:val="clear" w:color="auto" w:fill="FFFFFF"/>
        </w:rPr>
        <w:t xml:space="preserve">people who are often 40+  - Coca-Cola diet products  </w:t>
      </w:r>
      <w:r w:rsidR="001D1F50">
        <w:rPr>
          <w:color w:val="000000"/>
          <w:shd w:val="clear" w:color="auto" w:fill="FFFFFF"/>
        </w:rPr>
        <w:t>(Julia Anders (Author, 2015)</w:t>
      </w:r>
    </w:p>
    <w:p w14:paraId="3973F733" w14:textId="0F375C1C" w:rsidR="004C5A50" w:rsidRPr="004C5A50" w:rsidRDefault="00356663" w:rsidP="004C5A50">
      <w:pPr>
        <w:rPr>
          <w:color w:val="000000"/>
          <w:sz w:val="32"/>
          <w:szCs w:val="32"/>
          <w:shd w:val="clear" w:color="auto" w:fill="FFFFFF"/>
        </w:rPr>
      </w:pPr>
      <w:r w:rsidRPr="00356663">
        <w:rPr>
          <w:color w:val="000000"/>
          <w:sz w:val="32"/>
          <w:szCs w:val="32"/>
          <w:u w:val="single"/>
          <w:shd w:val="clear" w:color="auto" w:fill="FFFFFF"/>
        </w:rPr>
        <w:t>"</w:t>
      </w:r>
      <w:r w:rsidR="004C5A50" w:rsidRPr="004C5A50">
        <w:rPr>
          <w:color w:val="000000"/>
          <w:sz w:val="32"/>
          <w:szCs w:val="32"/>
          <w:u w:val="single"/>
          <w:shd w:val="clear" w:color="auto" w:fill="FFFFFF"/>
        </w:rPr>
        <w:t>Gender</w:t>
      </w:r>
      <w:r w:rsidR="004C5A50" w:rsidRPr="004C5A50">
        <w:rPr>
          <w:color w:val="000000"/>
          <w:sz w:val="32"/>
          <w:szCs w:val="32"/>
          <w:shd w:val="clear" w:color="auto" w:fill="FFFFFF"/>
        </w:rPr>
        <w:t>- In general, Coca-Cola targets both men and female, although there are some differences in taste and preferences</w:t>
      </w:r>
      <w:r w:rsidRPr="00356663">
        <w:rPr>
          <w:color w:val="000000"/>
          <w:sz w:val="32"/>
          <w:szCs w:val="32"/>
          <w:shd w:val="clear" w:color="auto" w:fill="FFFFFF"/>
        </w:rPr>
        <w:t>"</w:t>
      </w:r>
      <w:r w:rsidR="004C5A50" w:rsidRPr="004C5A50">
        <w:rPr>
          <w:color w:val="000000"/>
          <w:sz w:val="32"/>
          <w:szCs w:val="32"/>
          <w:shd w:val="clear" w:color="auto" w:fill="FFFFFF"/>
        </w:rPr>
        <w:t>.</w:t>
      </w:r>
      <w:r w:rsidR="00632CC2" w:rsidRPr="00632CC2">
        <w:rPr>
          <w:color w:val="000000"/>
          <w:shd w:val="clear" w:color="auto" w:fill="FFFFFF"/>
        </w:rPr>
        <w:t xml:space="preserve"> </w:t>
      </w:r>
      <w:r w:rsidR="00632CC2">
        <w:rPr>
          <w:color w:val="000000"/>
          <w:shd w:val="clear" w:color="auto" w:fill="FFFFFF"/>
        </w:rPr>
        <w:t>(Julia Anders (Author, 2015)</w:t>
      </w:r>
    </w:p>
    <w:p w14:paraId="3B37BAF7" w14:textId="067BA716" w:rsidR="00632CC2" w:rsidRDefault="00E64B00" w:rsidP="00087134">
      <w:pPr>
        <w:rPr>
          <w:color w:val="000000"/>
          <w:shd w:val="clear" w:color="auto" w:fill="FFFFFF"/>
        </w:rPr>
      </w:pPr>
      <w:r w:rsidRPr="004C5A50">
        <w:rPr>
          <w:color w:val="000000"/>
          <w:sz w:val="32"/>
          <w:szCs w:val="32"/>
          <w:u w:val="single"/>
          <w:shd w:val="clear" w:color="auto" w:fill="FFFFFF"/>
        </w:rPr>
        <w:t>Income</w:t>
      </w:r>
      <w:r w:rsidRPr="004C5A50">
        <w:rPr>
          <w:color w:val="000000"/>
          <w:sz w:val="32"/>
          <w:szCs w:val="32"/>
          <w:shd w:val="clear" w:color="auto" w:fill="FFFFFF"/>
        </w:rPr>
        <w:t xml:space="preserve"> -They offer their </w:t>
      </w:r>
      <w:r w:rsidR="00356663" w:rsidRPr="00356663">
        <w:rPr>
          <w:color w:val="000000"/>
          <w:sz w:val="32"/>
          <w:szCs w:val="32"/>
          <w:shd w:val="clear" w:color="auto" w:fill="FFFFFF"/>
        </w:rPr>
        <w:t>"</w:t>
      </w:r>
      <w:r w:rsidRPr="004C5A50">
        <w:rPr>
          <w:color w:val="000000"/>
          <w:sz w:val="32"/>
          <w:szCs w:val="32"/>
          <w:shd w:val="clear" w:color="auto" w:fill="FFFFFF"/>
        </w:rPr>
        <w:t>product in many different sizes and packages at different price levels making it affordable  for students, families, middle-class etc. This segment is also connected to family size, because of the variation in bottle size and packaging</w:t>
      </w:r>
      <w:r w:rsidR="00356663" w:rsidRPr="00356663">
        <w:rPr>
          <w:color w:val="000000"/>
          <w:sz w:val="32"/>
          <w:szCs w:val="32"/>
          <w:shd w:val="clear" w:color="auto" w:fill="FFFFFF"/>
        </w:rPr>
        <w:t>"</w:t>
      </w:r>
      <w:r w:rsidRPr="004C5A50">
        <w:rPr>
          <w:color w:val="000000"/>
          <w:sz w:val="32"/>
          <w:szCs w:val="32"/>
          <w:shd w:val="clear" w:color="auto" w:fill="FFFFFF"/>
        </w:rPr>
        <w:t xml:space="preserve">. </w:t>
      </w:r>
      <w:r w:rsidR="00632CC2">
        <w:rPr>
          <w:color w:val="000000"/>
          <w:shd w:val="clear" w:color="auto" w:fill="FFFFFF"/>
        </w:rPr>
        <w:t>(Julia Anders (Author, 2015)</w:t>
      </w:r>
    </w:p>
    <w:p w14:paraId="0D756B2B" w14:textId="77777777" w:rsidR="00B423E9" w:rsidRDefault="004C5A50" w:rsidP="00B423E9">
      <w:pPr>
        <w:rPr>
          <w:rFonts w:ascii="Times New Roman" w:hAnsi="Times New Roman" w:cs="Times New Roman"/>
          <w:b/>
          <w:bCs/>
          <w:color w:val="000000"/>
          <w:sz w:val="24"/>
          <w:szCs w:val="24"/>
          <w:shd w:val="clear" w:color="auto" w:fill="FFFFFF"/>
        </w:rPr>
      </w:pPr>
      <w:r>
        <w:rPr>
          <w:rFonts w:cstheme="minorHAnsi"/>
          <w:b/>
          <w:bCs/>
          <w:color w:val="000000"/>
          <w:sz w:val="32"/>
          <w:szCs w:val="32"/>
          <w:shd w:val="clear" w:color="auto" w:fill="FFFFFF"/>
        </w:rPr>
        <w:t xml:space="preserve">Positioning </w:t>
      </w:r>
      <w:r w:rsidR="00203B1E">
        <w:rPr>
          <w:rFonts w:ascii="Times New Roman" w:hAnsi="Times New Roman" w:cs="Times New Roman"/>
          <w:b/>
          <w:bCs/>
          <w:color w:val="000000"/>
          <w:sz w:val="24"/>
          <w:szCs w:val="24"/>
          <w:shd w:val="clear" w:color="auto" w:fill="FFFFFF"/>
        </w:rPr>
        <w:t xml:space="preserve">- </w:t>
      </w:r>
      <w:r w:rsidR="00087134" w:rsidRPr="00087134">
        <w:rPr>
          <w:color w:val="000000"/>
          <w:sz w:val="32"/>
          <w:szCs w:val="32"/>
          <w:shd w:val="clear" w:color="auto" w:fill="FFFFFF"/>
        </w:rPr>
        <w:t xml:space="preserve">Coca-Cola makes their branded beverage products available at competitive prices to consumers around the world through a network of independent bottling partners, distributors, wholesalers and retailers, and the company's own or controlled bottling and distribution operations - the largest system for bottling and distribution. </w:t>
      </w:r>
      <w:r w:rsidR="00087134" w:rsidRPr="00203B1E">
        <w:rPr>
          <w:rFonts w:ascii="Times New Roman" w:hAnsi="Times New Roman" w:cs="Times New Roman"/>
          <w:color w:val="000000"/>
          <w:sz w:val="24"/>
          <w:szCs w:val="24"/>
          <w:shd w:val="clear" w:color="auto" w:fill="FFFFFF"/>
        </w:rPr>
        <w:t>(Sec.gov, 2018)</w:t>
      </w:r>
    </w:p>
    <w:p w14:paraId="0D6B855A" w14:textId="651FBBD3" w:rsidR="00E64B00" w:rsidRPr="00B423E9" w:rsidRDefault="00E64B00" w:rsidP="00B423E9">
      <w:pPr>
        <w:jc w:val="center"/>
        <w:rPr>
          <w:rFonts w:ascii="Times New Roman" w:hAnsi="Times New Roman" w:cs="Times New Roman"/>
          <w:b/>
          <w:bCs/>
          <w:color w:val="000000"/>
          <w:sz w:val="24"/>
          <w:szCs w:val="24"/>
          <w:shd w:val="clear" w:color="auto" w:fill="FFFFFF"/>
        </w:rPr>
      </w:pPr>
      <w:r w:rsidRPr="00E64B00">
        <w:rPr>
          <w:b/>
          <w:bCs/>
          <w:color w:val="000000"/>
          <w:sz w:val="32"/>
          <w:szCs w:val="32"/>
          <w:shd w:val="clear" w:color="auto" w:fill="FFFFFF"/>
        </w:rPr>
        <w:lastRenderedPageBreak/>
        <w:t>Coca-Cola Company Marketing strategy</w:t>
      </w:r>
    </w:p>
    <w:p w14:paraId="6879FB09" w14:textId="2AA06675" w:rsidR="00E64B00" w:rsidRPr="00E64B00" w:rsidRDefault="00E64B00" w:rsidP="00B423E9">
      <w:pPr>
        <w:rPr>
          <w:rFonts w:ascii="Times New Roman" w:hAnsi="Times New Roman" w:cs="Times New Roman"/>
          <w:color w:val="000000"/>
          <w:sz w:val="24"/>
          <w:szCs w:val="24"/>
          <w:shd w:val="clear" w:color="auto" w:fill="FFFFFF"/>
        </w:rPr>
      </w:pPr>
      <w:r w:rsidRPr="00E64B00">
        <w:rPr>
          <w:color w:val="000000"/>
          <w:sz w:val="32"/>
          <w:szCs w:val="32"/>
          <w:shd w:val="clear" w:color="auto" w:fill="FFFFFF"/>
        </w:rPr>
        <w:t xml:space="preserve">“A marketing strategy tells the business what to say, how to say it and who to say it to in order to make more sales.” </w:t>
      </w:r>
      <w:r w:rsidRPr="00E64B00">
        <w:rPr>
          <w:rFonts w:ascii="Times New Roman" w:hAnsi="Times New Roman" w:cs="Times New Roman"/>
          <w:color w:val="000000"/>
          <w:sz w:val="24"/>
          <w:szCs w:val="24"/>
          <w:shd w:val="clear" w:color="auto" w:fill="FFFFFF"/>
        </w:rPr>
        <w:t>(Marketingdonut.co.uk, 2020)</w:t>
      </w:r>
    </w:p>
    <w:p w14:paraId="334B4450" w14:textId="3C8262D9" w:rsidR="00CD23FC" w:rsidRPr="00E64B00" w:rsidRDefault="00E64B00" w:rsidP="00E64B00">
      <w:pPr>
        <w:jc w:val="right"/>
        <w:rPr>
          <w:rFonts w:ascii="Times New Roman" w:hAnsi="Times New Roman" w:cs="Times New Roman"/>
          <w:b/>
          <w:bCs/>
          <w:color w:val="000000"/>
          <w:sz w:val="24"/>
          <w:szCs w:val="24"/>
          <w:shd w:val="clear" w:color="auto" w:fill="FFFFFF"/>
        </w:rPr>
      </w:pPr>
      <w:r>
        <w:rPr>
          <w:b/>
          <w:bCs/>
          <w:noProof/>
          <w:color w:val="000000"/>
          <w:sz w:val="32"/>
          <w:szCs w:val="32"/>
          <w:shd w:val="clear" w:color="auto" w:fill="FFFFFF"/>
        </w:rPr>
        <w:drawing>
          <wp:inline distT="0" distB="0" distL="0" distR="0" wp14:anchorId="64ACEC4A" wp14:editId="7845FE2F">
            <wp:extent cx="2962910" cy="7517130"/>
            <wp:effectExtent l="0" t="0" r="889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2910" cy="7517130"/>
                    </a:xfrm>
                    <a:prstGeom prst="rect">
                      <a:avLst/>
                    </a:prstGeom>
                    <a:noFill/>
                  </pic:spPr>
                </pic:pic>
              </a:graphicData>
            </a:graphic>
          </wp:inline>
        </w:drawing>
      </w:r>
      <w:r w:rsidRPr="00E64B00">
        <w:rPr>
          <w:rFonts w:ascii="Times New Roman" w:hAnsi="Times New Roman" w:cs="Times New Roman"/>
          <w:color w:val="000000"/>
          <w:sz w:val="24"/>
          <w:szCs w:val="24"/>
          <w:shd w:val="clear" w:color="auto" w:fill="FFFFFF"/>
        </w:rPr>
        <w:t>(Marketingdonut.co.uk, 2020)</w:t>
      </w:r>
    </w:p>
    <w:p w14:paraId="44BFDED1" w14:textId="243A9C9A" w:rsidR="009F75AB" w:rsidRPr="009F75AB" w:rsidRDefault="009F75AB" w:rsidP="00B423E9">
      <w:pPr>
        <w:jc w:val="center"/>
        <w:rPr>
          <w:b/>
          <w:bCs/>
          <w:color w:val="000000"/>
          <w:sz w:val="32"/>
          <w:szCs w:val="32"/>
          <w:shd w:val="clear" w:color="auto" w:fill="FFFFFF"/>
        </w:rPr>
      </w:pPr>
      <w:r w:rsidRPr="009F75AB">
        <w:rPr>
          <w:b/>
          <w:bCs/>
          <w:color w:val="000000"/>
          <w:sz w:val="32"/>
          <w:szCs w:val="32"/>
          <w:shd w:val="clear" w:color="auto" w:fill="FFFFFF"/>
        </w:rPr>
        <w:lastRenderedPageBreak/>
        <w:t>Coca Cola Marketing Mix:</w:t>
      </w:r>
    </w:p>
    <w:p w14:paraId="332C81A2" w14:textId="53808035" w:rsidR="00B423E9" w:rsidRDefault="009F75AB" w:rsidP="00E64B00">
      <w:pPr>
        <w:rPr>
          <w:color w:val="000000"/>
          <w:sz w:val="32"/>
          <w:szCs w:val="32"/>
          <w:shd w:val="clear" w:color="auto" w:fill="FFFFFF"/>
        </w:rPr>
      </w:pPr>
      <w:r w:rsidRPr="009F75AB">
        <w:rPr>
          <w:b/>
          <w:bCs/>
          <w:color w:val="000000"/>
          <w:sz w:val="32"/>
          <w:szCs w:val="32"/>
          <w:shd w:val="clear" w:color="auto" w:fill="FFFFFF"/>
        </w:rPr>
        <w:t xml:space="preserve">1.Product: - </w:t>
      </w:r>
      <w:r w:rsidR="00356663" w:rsidRPr="00356663">
        <w:rPr>
          <w:b/>
          <w:bCs/>
          <w:color w:val="000000"/>
          <w:sz w:val="32"/>
          <w:szCs w:val="32"/>
          <w:shd w:val="clear" w:color="auto" w:fill="FFFFFF"/>
        </w:rPr>
        <w:t>"</w:t>
      </w:r>
      <w:r w:rsidRPr="00E64B00">
        <w:rPr>
          <w:color w:val="000000"/>
          <w:sz w:val="32"/>
          <w:szCs w:val="32"/>
          <w:shd w:val="clear" w:color="auto" w:fill="FFFFFF"/>
        </w:rPr>
        <w:t xml:space="preserve">The portfolio of Coca-Cola has many different varieties of soft drinks that are available in the world market. Different products </w:t>
      </w:r>
      <w:r w:rsidR="00953D04">
        <w:rPr>
          <w:color w:val="000000"/>
          <w:sz w:val="32"/>
          <w:szCs w:val="32"/>
          <w:shd w:val="clear" w:color="auto" w:fill="FFFFFF"/>
        </w:rPr>
        <w:t xml:space="preserve">like </w:t>
      </w:r>
      <w:r w:rsidR="00953D04" w:rsidRPr="00953D04">
        <w:rPr>
          <w:color w:val="000000"/>
          <w:sz w:val="32"/>
          <w:szCs w:val="32"/>
          <w:shd w:val="clear" w:color="auto" w:fill="FFFFFF"/>
        </w:rPr>
        <w:t>Coca-Cola, Sprite, Diet Coke, Coca-Cola Zero, Coca-Cola Life, Fanta, Dasani, and so on</w:t>
      </w:r>
      <w:r w:rsidR="00953D04">
        <w:rPr>
          <w:color w:val="000000"/>
          <w:sz w:val="32"/>
          <w:szCs w:val="32"/>
          <w:shd w:val="clear" w:color="auto" w:fill="FFFFFF"/>
        </w:rPr>
        <w:t xml:space="preserve"> </w:t>
      </w:r>
      <w:r w:rsidRPr="00E64B00">
        <w:rPr>
          <w:color w:val="000000"/>
          <w:sz w:val="32"/>
          <w:szCs w:val="32"/>
          <w:shd w:val="clear" w:color="auto" w:fill="FFFFFF"/>
        </w:rPr>
        <w:t xml:space="preserve">are available in </w:t>
      </w:r>
      <w:r w:rsidR="00953D04">
        <w:rPr>
          <w:color w:val="000000"/>
          <w:sz w:val="32"/>
          <w:szCs w:val="32"/>
          <w:shd w:val="clear" w:color="auto" w:fill="FFFFFF"/>
        </w:rPr>
        <w:t>every</w:t>
      </w:r>
      <w:r w:rsidRPr="00E64B00">
        <w:rPr>
          <w:color w:val="000000"/>
          <w:sz w:val="32"/>
          <w:szCs w:val="32"/>
          <w:shd w:val="clear" w:color="auto" w:fill="FFFFFF"/>
        </w:rPr>
        <w:t xml:space="preserve"> corners of the world with different colours, flavours, and tastes</w:t>
      </w:r>
      <w:r w:rsidR="00356663" w:rsidRPr="00356663">
        <w:rPr>
          <w:color w:val="000000"/>
          <w:sz w:val="32"/>
          <w:szCs w:val="32"/>
          <w:shd w:val="clear" w:color="auto" w:fill="FFFFFF"/>
        </w:rPr>
        <w:t>"</w:t>
      </w:r>
      <w:r w:rsidRPr="00E64B00">
        <w:rPr>
          <w:color w:val="000000"/>
          <w:sz w:val="32"/>
          <w:szCs w:val="32"/>
          <w:shd w:val="clear" w:color="auto" w:fill="FFFFFF"/>
        </w:rPr>
        <w:t xml:space="preserve">. </w:t>
      </w:r>
      <w:r w:rsidRPr="00913409">
        <w:rPr>
          <w:rFonts w:ascii="Times New Roman" w:hAnsi="Times New Roman" w:cs="Times New Roman"/>
          <w:color w:val="000000"/>
          <w:sz w:val="24"/>
          <w:szCs w:val="24"/>
          <w:shd w:val="clear" w:color="auto" w:fill="FFFFFF"/>
        </w:rPr>
        <w:t>(circlebiz, 2020)</w:t>
      </w:r>
      <w:r w:rsidR="00913409" w:rsidRPr="00913409">
        <w:t xml:space="preserve"> </w:t>
      </w:r>
      <w:r w:rsidR="00356663" w:rsidRPr="00356663">
        <w:rPr>
          <w:sz w:val="32"/>
          <w:szCs w:val="32"/>
        </w:rPr>
        <w:t>"</w:t>
      </w:r>
      <w:r w:rsidR="00913409" w:rsidRPr="00913409">
        <w:rPr>
          <w:color w:val="000000"/>
          <w:sz w:val="32"/>
          <w:szCs w:val="32"/>
          <w:shd w:val="clear" w:color="auto" w:fill="FFFFFF"/>
        </w:rPr>
        <w:t>Most of the time it is difficult for customers to find substitutes due to its taste and availability</w:t>
      </w:r>
      <w:r w:rsidR="00356663" w:rsidRPr="00356663">
        <w:rPr>
          <w:color w:val="000000"/>
          <w:sz w:val="32"/>
          <w:szCs w:val="32"/>
          <w:shd w:val="clear" w:color="auto" w:fill="FFFFFF"/>
        </w:rPr>
        <w:t>"</w:t>
      </w:r>
      <w:r w:rsidR="00913409" w:rsidRPr="00913409">
        <w:rPr>
          <w:color w:val="000000"/>
          <w:sz w:val="32"/>
          <w:szCs w:val="32"/>
          <w:shd w:val="clear" w:color="auto" w:fill="FFFFFF"/>
        </w:rPr>
        <w:t>.</w:t>
      </w:r>
    </w:p>
    <w:p w14:paraId="5E4721B1" w14:textId="7E18A77F" w:rsidR="00B423E9" w:rsidRDefault="009F75AB" w:rsidP="00E64B00">
      <w:pPr>
        <w:rPr>
          <w:color w:val="000000"/>
          <w:sz w:val="32"/>
          <w:szCs w:val="32"/>
          <w:shd w:val="clear" w:color="auto" w:fill="FFFFFF"/>
        </w:rPr>
      </w:pPr>
      <w:r w:rsidRPr="00E64B00">
        <w:rPr>
          <w:b/>
          <w:bCs/>
          <w:color w:val="000000"/>
          <w:sz w:val="32"/>
          <w:szCs w:val="32"/>
          <w:shd w:val="clear" w:color="auto" w:fill="FFFFFF"/>
        </w:rPr>
        <w:t xml:space="preserve">2. </w:t>
      </w:r>
      <w:r w:rsidR="00356663" w:rsidRPr="00356663">
        <w:rPr>
          <w:b/>
          <w:bCs/>
          <w:color w:val="000000"/>
          <w:sz w:val="32"/>
          <w:szCs w:val="32"/>
          <w:shd w:val="clear" w:color="auto" w:fill="FFFFFF"/>
        </w:rPr>
        <w:t>"</w:t>
      </w:r>
      <w:r w:rsidRPr="00E64B00">
        <w:rPr>
          <w:b/>
          <w:bCs/>
          <w:color w:val="000000"/>
          <w:sz w:val="32"/>
          <w:szCs w:val="32"/>
          <w:shd w:val="clear" w:color="auto" w:fill="FFFFFF"/>
        </w:rPr>
        <w:t>Price :</w:t>
      </w:r>
      <w:r w:rsidRPr="00E64B00">
        <w:rPr>
          <w:color w:val="000000"/>
          <w:sz w:val="32"/>
          <w:szCs w:val="32"/>
          <w:shd w:val="clear" w:color="auto" w:fill="FFFFFF"/>
        </w:rPr>
        <w:t xml:space="preserve"> - Coca-Cola is very much careful about setting the price of the product, based on the market analysis. They set competitive price and this price is very much affordable for the customers</w:t>
      </w:r>
      <w:r w:rsidR="00356663" w:rsidRPr="00356663">
        <w:rPr>
          <w:color w:val="000000"/>
          <w:sz w:val="32"/>
          <w:szCs w:val="32"/>
          <w:shd w:val="clear" w:color="auto" w:fill="FFFFFF"/>
        </w:rPr>
        <w:t>"</w:t>
      </w:r>
      <w:r w:rsidRPr="00E64B00">
        <w:rPr>
          <w:color w:val="000000"/>
          <w:sz w:val="32"/>
          <w:szCs w:val="32"/>
          <w:shd w:val="clear" w:color="auto" w:fill="FFFFFF"/>
        </w:rPr>
        <w:t xml:space="preserve">. </w:t>
      </w:r>
      <w:r w:rsidR="007B37A3" w:rsidRPr="00913409">
        <w:rPr>
          <w:rFonts w:ascii="Times New Roman" w:hAnsi="Times New Roman" w:cs="Times New Roman"/>
          <w:color w:val="000000"/>
          <w:sz w:val="24"/>
          <w:szCs w:val="24"/>
          <w:shd w:val="clear" w:color="auto" w:fill="FFFFFF"/>
        </w:rPr>
        <w:t>(circlebiz, 2020)</w:t>
      </w:r>
      <w:r w:rsidR="007B37A3" w:rsidRPr="00913409">
        <w:t xml:space="preserve"> </w:t>
      </w:r>
      <w:r w:rsidR="00913409">
        <w:rPr>
          <w:color w:val="000000"/>
          <w:sz w:val="32"/>
          <w:szCs w:val="32"/>
          <w:shd w:val="clear" w:color="auto" w:fill="FFFFFF"/>
        </w:rPr>
        <w:t>T</w:t>
      </w:r>
      <w:r w:rsidR="00913409" w:rsidRPr="00913409">
        <w:rPr>
          <w:color w:val="000000"/>
          <w:sz w:val="32"/>
          <w:szCs w:val="32"/>
          <w:shd w:val="clear" w:color="auto" w:fill="FFFFFF"/>
        </w:rPr>
        <w:t>he company builds a strong competitive advantage by selling high quality products at low prices.</w:t>
      </w:r>
    </w:p>
    <w:p w14:paraId="5861BC50" w14:textId="622230FE" w:rsidR="00B423E9" w:rsidRDefault="009F75AB" w:rsidP="00E64B00">
      <w:pPr>
        <w:rPr>
          <w:color w:val="000000"/>
          <w:sz w:val="32"/>
          <w:szCs w:val="32"/>
          <w:shd w:val="clear" w:color="auto" w:fill="FFFFFF"/>
        </w:rPr>
      </w:pPr>
      <w:r w:rsidRPr="00E64B00">
        <w:rPr>
          <w:b/>
          <w:bCs/>
          <w:color w:val="000000"/>
          <w:sz w:val="32"/>
          <w:szCs w:val="32"/>
          <w:shd w:val="clear" w:color="auto" w:fill="FFFFFF"/>
        </w:rPr>
        <w:t xml:space="preserve">3. </w:t>
      </w:r>
      <w:r w:rsidR="00356663" w:rsidRPr="00356663">
        <w:rPr>
          <w:b/>
          <w:bCs/>
          <w:color w:val="000000"/>
          <w:sz w:val="32"/>
          <w:szCs w:val="32"/>
          <w:shd w:val="clear" w:color="auto" w:fill="FFFFFF"/>
        </w:rPr>
        <w:t>"</w:t>
      </w:r>
      <w:r w:rsidRPr="00E64B00">
        <w:rPr>
          <w:b/>
          <w:bCs/>
          <w:color w:val="000000"/>
          <w:sz w:val="32"/>
          <w:szCs w:val="32"/>
          <w:shd w:val="clear" w:color="auto" w:fill="FFFFFF"/>
        </w:rPr>
        <w:t>Place</w:t>
      </w:r>
      <w:r w:rsidRPr="00E64B00">
        <w:rPr>
          <w:color w:val="000000"/>
          <w:sz w:val="32"/>
          <w:szCs w:val="32"/>
          <w:shd w:val="clear" w:color="auto" w:fill="FFFFFF"/>
        </w:rPr>
        <w:t xml:space="preserve"> </w:t>
      </w:r>
      <w:r w:rsidRPr="00E64B00">
        <w:rPr>
          <w:b/>
          <w:bCs/>
          <w:color w:val="000000"/>
          <w:sz w:val="32"/>
          <w:szCs w:val="32"/>
          <w:shd w:val="clear" w:color="auto" w:fill="FFFFFF"/>
        </w:rPr>
        <w:t>:</w:t>
      </w:r>
      <w:r w:rsidRPr="00E64B00">
        <w:rPr>
          <w:color w:val="000000"/>
          <w:sz w:val="32"/>
          <w:szCs w:val="32"/>
          <w:shd w:val="clear" w:color="auto" w:fill="FFFFFF"/>
        </w:rPr>
        <w:t xml:space="preserve"> -Coca-Cola is in the marketplace for more than 130 years besides functioning in more than 200 nations around the world. They have the most advanced</w:t>
      </w:r>
      <w:r w:rsidR="00356663" w:rsidRPr="00356663">
        <w:rPr>
          <w:color w:val="000000"/>
          <w:sz w:val="32"/>
          <w:szCs w:val="32"/>
          <w:shd w:val="clear" w:color="auto" w:fill="FFFFFF"/>
        </w:rPr>
        <w:t>"</w:t>
      </w:r>
      <w:r w:rsidRPr="00E64B00">
        <w:rPr>
          <w:color w:val="000000"/>
          <w:sz w:val="32"/>
          <w:szCs w:val="32"/>
          <w:shd w:val="clear" w:color="auto" w:fill="FFFFFF"/>
        </w:rPr>
        <w:t xml:space="preserve"> </w:t>
      </w:r>
      <w:r w:rsidR="00953D04">
        <w:rPr>
          <w:color w:val="000000"/>
          <w:sz w:val="32"/>
          <w:szCs w:val="32"/>
          <w:shd w:val="clear" w:color="auto" w:fill="FFFFFF"/>
        </w:rPr>
        <w:t>distribution</w:t>
      </w:r>
      <w:r w:rsidRPr="00E64B00">
        <w:rPr>
          <w:color w:val="000000"/>
          <w:sz w:val="32"/>
          <w:szCs w:val="32"/>
          <w:shd w:val="clear" w:color="auto" w:fill="FFFFFF"/>
        </w:rPr>
        <w:t xml:space="preserve"> and logistics system </w:t>
      </w:r>
      <w:r w:rsidR="00953D04">
        <w:rPr>
          <w:color w:val="000000"/>
          <w:sz w:val="32"/>
          <w:szCs w:val="32"/>
          <w:shd w:val="clear" w:color="auto" w:fill="FFFFFF"/>
        </w:rPr>
        <w:t>that makes</w:t>
      </w:r>
      <w:r w:rsidRPr="00E64B00">
        <w:rPr>
          <w:color w:val="000000"/>
          <w:sz w:val="32"/>
          <w:szCs w:val="32"/>
          <w:shd w:val="clear" w:color="auto" w:fill="FFFFFF"/>
        </w:rPr>
        <w:t xml:space="preserve"> the</w:t>
      </w:r>
      <w:r w:rsidR="00953D04">
        <w:rPr>
          <w:color w:val="000000"/>
          <w:sz w:val="32"/>
          <w:szCs w:val="32"/>
          <w:shd w:val="clear" w:color="auto" w:fill="FFFFFF"/>
        </w:rPr>
        <w:t>ir</w:t>
      </w:r>
      <w:r w:rsidRPr="00E64B00">
        <w:rPr>
          <w:color w:val="000000"/>
          <w:sz w:val="32"/>
          <w:szCs w:val="32"/>
          <w:shd w:val="clear" w:color="auto" w:fill="FFFFFF"/>
        </w:rPr>
        <w:t xml:space="preserve"> product</w:t>
      </w:r>
      <w:r w:rsidR="00953D04">
        <w:rPr>
          <w:color w:val="000000"/>
          <w:sz w:val="32"/>
          <w:szCs w:val="32"/>
          <w:shd w:val="clear" w:color="auto" w:fill="FFFFFF"/>
        </w:rPr>
        <w:t>s</w:t>
      </w:r>
      <w:r w:rsidRPr="00E64B00">
        <w:rPr>
          <w:color w:val="000000"/>
          <w:sz w:val="32"/>
          <w:szCs w:val="32"/>
          <w:shd w:val="clear" w:color="auto" w:fill="FFFFFF"/>
        </w:rPr>
        <w:t xml:space="preserve"> </w:t>
      </w:r>
      <w:r w:rsidR="00953D04">
        <w:rPr>
          <w:color w:val="000000"/>
          <w:sz w:val="32"/>
          <w:szCs w:val="32"/>
          <w:shd w:val="clear" w:color="auto" w:fill="FFFFFF"/>
        </w:rPr>
        <w:t>available to all existing and potential</w:t>
      </w:r>
      <w:r w:rsidRPr="00E64B00">
        <w:rPr>
          <w:color w:val="000000"/>
          <w:sz w:val="32"/>
          <w:szCs w:val="32"/>
          <w:shd w:val="clear" w:color="auto" w:fill="FFFFFF"/>
        </w:rPr>
        <w:t xml:space="preserve"> customers</w:t>
      </w:r>
      <w:r w:rsidR="00953D04">
        <w:rPr>
          <w:color w:val="000000"/>
          <w:sz w:val="32"/>
          <w:szCs w:val="32"/>
          <w:shd w:val="clear" w:color="auto" w:fill="FFFFFF"/>
        </w:rPr>
        <w:t xml:space="preserve"> anywhere in the world ,any time of the day</w:t>
      </w:r>
      <w:r w:rsidRPr="00E64B00">
        <w:rPr>
          <w:color w:val="000000"/>
          <w:sz w:val="32"/>
          <w:szCs w:val="32"/>
          <w:shd w:val="clear" w:color="auto" w:fill="FFFFFF"/>
        </w:rPr>
        <w:t xml:space="preserve">. </w:t>
      </w:r>
      <w:r w:rsidR="007B37A3" w:rsidRPr="00913409">
        <w:rPr>
          <w:rFonts w:ascii="Times New Roman" w:hAnsi="Times New Roman" w:cs="Times New Roman"/>
          <w:color w:val="000000"/>
          <w:sz w:val="24"/>
          <w:szCs w:val="24"/>
          <w:shd w:val="clear" w:color="auto" w:fill="FFFFFF"/>
        </w:rPr>
        <w:t>(circlebiz, 2020)</w:t>
      </w:r>
    </w:p>
    <w:p w14:paraId="3C2B3640" w14:textId="7232C50D" w:rsidR="009F75AB" w:rsidRDefault="009F75AB" w:rsidP="00E64B00">
      <w:pPr>
        <w:rPr>
          <w:color w:val="000000"/>
          <w:sz w:val="32"/>
          <w:szCs w:val="32"/>
          <w:shd w:val="clear" w:color="auto" w:fill="FFFFFF"/>
        </w:rPr>
      </w:pPr>
      <w:r w:rsidRPr="00E64B00">
        <w:rPr>
          <w:b/>
          <w:bCs/>
          <w:color w:val="000000"/>
          <w:sz w:val="32"/>
          <w:szCs w:val="32"/>
          <w:shd w:val="clear" w:color="auto" w:fill="FFFFFF"/>
        </w:rPr>
        <w:t>4. Promotion :</w:t>
      </w:r>
      <w:r w:rsidRPr="00E64B00">
        <w:rPr>
          <w:color w:val="000000"/>
          <w:sz w:val="32"/>
          <w:szCs w:val="32"/>
          <w:shd w:val="clear" w:color="auto" w:fill="FFFFFF"/>
        </w:rPr>
        <w:t xml:space="preserve"> - </w:t>
      </w:r>
      <w:r w:rsidR="00356663" w:rsidRPr="00356663">
        <w:rPr>
          <w:color w:val="000000"/>
          <w:sz w:val="32"/>
          <w:szCs w:val="32"/>
          <w:shd w:val="clear" w:color="auto" w:fill="FFFFFF"/>
        </w:rPr>
        <w:t>"</w:t>
      </w:r>
      <w:r w:rsidRPr="00E64B00">
        <w:rPr>
          <w:color w:val="000000"/>
          <w:sz w:val="32"/>
          <w:szCs w:val="32"/>
          <w:shd w:val="clear" w:color="auto" w:fill="FFFFFF"/>
        </w:rPr>
        <w:t>In addition to conducting their own independent advertising and marketing activities, they provide promotional and marketing</w:t>
      </w:r>
      <w:r w:rsidR="00356663" w:rsidRPr="00356663">
        <w:rPr>
          <w:color w:val="000000"/>
          <w:sz w:val="32"/>
          <w:szCs w:val="32"/>
          <w:shd w:val="clear" w:color="auto" w:fill="FFFFFF"/>
        </w:rPr>
        <w:t>"</w:t>
      </w:r>
      <w:r w:rsidRPr="00E64B00">
        <w:rPr>
          <w:color w:val="000000"/>
          <w:sz w:val="32"/>
          <w:szCs w:val="32"/>
          <w:shd w:val="clear" w:color="auto" w:fill="FFFFFF"/>
        </w:rPr>
        <w:t xml:space="preserve"> support and/or funds to all their different bottlers. Also, the Company </w:t>
      </w:r>
      <w:r w:rsidR="00356663" w:rsidRPr="00356663">
        <w:rPr>
          <w:color w:val="000000"/>
          <w:sz w:val="32"/>
          <w:szCs w:val="32"/>
          <w:shd w:val="clear" w:color="auto" w:fill="FFFFFF"/>
        </w:rPr>
        <w:t>"</w:t>
      </w:r>
      <w:r w:rsidRPr="00E64B00">
        <w:rPr>
          <w:color w:val="000000"/>
          <w:sz w:val="32"/>
          <w:szCs w:val="32"/>
          <w:shd w:val="clear" w:color="auto" w:fill="FFFFFF"/>
        </w:rPr>
        <w:t>may develop and introduce new products, packages, and equipment to assist the bottlers. Likewise, in many instances</w:t>
      </w:r>
      <w:r w:rsidR="00356663" w:rsidRPr="00356663">
        <w:rPr>
          <w:color w:val="000000"/>
          <w:sz w:val="32"/>
          <w:szCs w:val="32"/>
          <w:shd w:val="clear" w:color="auto" w:fill="FFFFFF"/>
        </w:rPr>
        <w:t>"</w:t>
      </w:r>
      <w:r w:rsidRPr="00E64B00">
        <w:rPr>
          <w:color w:val="000000"/>
          <w:sz w:val="32"/>
          <w:szCs w:val="32"/>
          <w:shd w:val="clear" w:color="auto" w:fill="FFFFFF"/>
        </w:rPr>
        <w:t xml:space="preserve">, they provide </w:t>
      </w:r>
      <w:r w:rsidR="00356663" w:rsidRPr="00356663">
        <w:rPr>
          <w:color w:val="000000"/>
          <w:sz w:val="32"/>
          <w:szCs w:val="32"/>
          <w:shd w:val="clear" w:color="auto" w:fill="FFFFFF"/>
        </w:rPr>
        <w:t>"</w:t>
      </w:r>
      <w:r w:rsidRPr="00E64B00">
        <w:rPr>
          <w:color w:val="000000"/>
          <w:sz w:val="32"/>
          <w:szCs w:val="32"/>
          <w:shd w:val="clear" w:color="auto" w:fill="FFFFFF"/>
        </w:rPr>
        <w:t>promotional and marketing services and/or funds and/or dispensing equipment and repair services to fountain and bottle/can retailers, typically pursuant to marketing agreements</w:t>
      </w:r>
      <w:r w:rsidR="00356663" w:rsidRPr="00356663">
        <w:rPr>
          <w:color w:val="000000"/>
          <w:sz w:val="32"/>
          <w:szCs w:val="32"/>
          <w:shd w:val="clear" w:color="auto" w:fill="FFFFFF"/>
        </w:rPr>
        <w:t>"</w:t>
      </w:r>
      <w:r w:rsidRPr="00E64B00">
        <w:rPr>
          <w:color w:val="000000"/>
          <w:sz w:val="32"/>
          <w:szCs w:val="32"/>
          <w:shd w:val="clear" w:color="auto" w:fill="FFFFFF"/>
        </w:rPr>
        <w:t xml:space="preserve">. </w:t>
      </w:r>
      <w:r w:rsidR="007B37A3" w:rsidRPr="007B37A3">
        <w:rPr>
          <w:rFonts w:ascii="Times New Roman" w:hAnsi="Times New Roman" w:cs="Times New Roman"/>
          <w:color w:val="000000"/>
          <w:sz w:val="24"/>
          <w:szCs w:val="24"/>
          <w:shd w:val="clear" w:color="auto" w:fill="FFFFFF"/>
        </w:rPr>
        <w:t>(Sec.gov, 2018)</w:t>
      </w:r>
      <w:r w:rsidRPr="00E64B00">
        <w:rPr>
          <w:color w:val="000000"/>
          <w:sz w:val="32"/>
          <w:szCs w:val="32"/>
          <w:shd w:val="clear" w:color="auto" w:fill="FFFFFF"/>
        </w:rPr>
        <w:t xml:space="preserve"> </w:t>
      </w:r>
      <w:r w:rsidR="00356663" w:rsidRPr="00356663">
        <w:rPr>
          <w:color w:val="000000"/>
          <w:sz w:val="32"/>
          <w:szCs w:val="32"/>
          <w:shd w:val="clear" w:color="auto" w:fill="FFFFFF"/>
        </w:rPr>
        <w:t>"</w:t>
      </w:r>
      <w:r w:rsidRPr="00E64B00">
        <w:rPr>
          <w:color w:val="000000"/>
          <w:sz w:val="32"/>
          <w:szCs w:val="32"/>
          <w:shd w:val="clear" w:color="auto" w:fill="FFFFFF"/>
        </w:rPr>
        <w:t>As a part of promotional activities, they use Television, social media ads, print media, supports, and many more. Coca-Cola becomes the sponsors of the Olympic Games, American Idol, NCAA, NASCAR, NBA, BET Network, FIFA world cup</w:t>
      </w:r>
      <w:r w:rsidR="00356663" w:rsidRPr="00356663">
        <w:rPr>
          <w:color w:val="000000"/>
          <w:sz w:val="32"/>
          <w:szCs w:val="32"/>
          <w:shd w:val="clear" w:color="auto" w:fill="FFFFFF"/>
        </w:rPr>
        <w:t>"</w:t>
      </w:r>
      <w:r w:rsidRPr="00E64B00">
        <w:rPr>
          <w:color w:val="000000"/>
          <w:sz w:val="32"/>
          <w:szCs w:val="32"/>
          <w:shd w:val="clear" w:color="auto" w:fill="FFFFFF"/>
        </w:rPr>
        <w:t xml:space="preserve"> and many more </w:t>
      </w:r>
      <w:r w:rsidR="004D508A" w:rsidRPr="00913409">
        <w:rPr>
          <w:rFonts w:ascii="Times New Roman" w:hAnsi="Times New Roman" w:cs="Times New Roman"/>
          <w:color w:val="000000"/>
          <w:sz w:val="24"/>
          <w:szCs w:val="24"/>
          <w:shd w:val="clear" w:color="auto" w:fill="FFFFFF"/>
        </w:rPr>
        <w:t>(circlebiz, 2020)</w:t>
      </w:r>
    </w:p>
    <w:p w14:paraId="350C3FBF" w14:textId="5781F516" w:rsidR="00913409" w:rsidRDefault="00913409" w:rsidP="00913409">
      <w:pPr>
        <w:jc w:val="center"/>
        <w:rPr>
          <w:b/>
          <w:bCs/>
          <w:color w:val="000000"/>
          <w:sz w:val="32"/>
          <w:szCs w:val="32"/>
          <w:shd w:val="clear" w:color="auto" w:fill="FFFFFF"/>
        </w:rPr>
      </w:pPr>
      <w:r w:rsidRPr="00913409">
        <w:rPr>
          <w:b/>
          <w:bCs/>
          <w:color w:val="000000"/>
          <w:sz w:val="32"/>
          <w:szCs w:val="32"/>
          <w:shd w:val="clear" w:color="auto" w:fill="FFFFFF"/>
        </w:rPr>
        <w:lastRenderedPageBreak/>
        <w:t>Marketing strategy implementation and control</w:t>
      </w:r>
    </w:p>
    <w:p w14:paraId="5AC7DD46" w14:textId="77777777" w:rsidR="00953D04" w:rsidRDefault="00953D04" w:rsidP="00913409">
      <w:pPr>
        <w:rPr>
          <w:color w:val="000000"/>
          <w:sz w:val="32"/>
          <w:szCs w:val="32"/>
          <w:shd w:val="clear" w:color="auto" w:fill="FFFFFF"/>
        </w:rPr>
      </w:pPr>
    </w:p>
    <w:p w14:paraId="6294F7A9" w14:textId="792F803C" w:rsidR="007B37A3" w:rsidRDefault="00356663" w:rsidP="00913409">
      <w:pPr>
        <w:rPr>
          <w:rFonts w:ascii="Times New Roman" w:hAnsi="Times New Roman" w:cs="Times New Roman"/>
          <w:color w:val="000000"/>
          <w:sz w:val="24"/>
          <w:szCs w:val="24"/>
          <w:shd w:val="clear" w:color="auto" w:fill="FFFFFF"/>
        </w:rPr>
      </w:pPr>
      <w:r w:rsidRPr="00356663">
        <w:rPr>
          <w:color w:val="000000"/>
          <w:sz w:val="32"/>
          <w:szCs w:val="32"/>
          <w:shd w:val="clear" w:color="auto" w:fill="FFFFFF"/>
        </w:rPr>
        <w:t>"</w:t>
      </w:r>
      <w:r w:rsidR="00913409" w:rsidRPr="00913409">
        <w:rPr>
          <w:color w:val="000000"/>
          <w:sz w:val="32"/>
          <w:szCs w:val="32"/>
          <w:shd w:val="clear" w:color="auto" w:fill="FFFFFF"/>
        </w:rPr>
        <w:t>Marketing investments are designed to enhance consumer awareness of, and increase consumer preference for, the brands. Successful marketing investments produce long-term growth in unit case volume, per capita consumption and their share of worldwide non-alcoholic beverage sales</w:t>
      </w:r>
      <w:r w:rsidRPr="00356663">
        <w:rPr>
          <w:color w:val="000000"/>
          <w:sz w:val="32"/>
          <w:szCs w:val="32"/>
          <w:shd w:val="clear" w:color="auto" w:fill="FFFFFF"/>
        </w:rPr>
        <w:t>"</w:t>
      </w:r>
      <w:r w:rsidR="00913409" w:rsidRPr="00913409">
        <w:rPr>
          <w:color w:val="000000"/>
          <w:sz w:val="32"/>
          <w:szCs w:val="32"/>
          <w:shd w:val="clear" w:color="auto" w:fill="FFFFFF"/>
        </w:rPr>
        <w:t xml:space="preserve">. For this purpose, </w:t>
      </w:r>
      <w:r w:rsidRPr="00356663">
        <w:rPr>
          <w:color w:val="000000"/>
          <w:sz w:val="32"/>
          <w:szCs w:val="32"/>
          <w:shd w:val="clear" w:color="auto" w:fill="FFFFFF"/>
        </w:rPr>
        <w:t>"</w:t>
      </w:r>
      <w:r w:rsidR="00913409" w:rsidRPr="00913409">
        <w:rPr>
          <w:color w:val="000000"/>
          <w:sz w:val="32"/>
          <w:szCs w:val="32"/>
          <w:shd w:val="clear" w:color="auto" w:fill="FFFFFF"/>
        </w:rPr>
        <w:t>they create and implement integrated marketing programs, both globally and locally</w:t>
      </w:r>
      <w:r w:rsidRPr="00356663">
        <w:rPr>
          <w:color w:val="000000"/>
          <w:sz w:val="32"/>
          <w:szCs w:val="32"/>
          <w:shd w:val="clear" w:color="auto" w:fill="FFFFFF"/>
        </w:rPr>
        <w:t>"</w:t>
      </w:r>
      <w:r w:rsidR="00913409" w:rsidRPr="00913409">
        <w:rPr>
          <w:color w:val="000000"/>
          <w:sz w:val="32"/>
          <w:szCs w:val="32"/>
          <w:shd w:val="clear" w:color="auto" w:fill="FFFFFF"/>
        </w:rPr>
        <w:t xml:space="preserve">. In </w:t>
      </w:r>
      <w:r w:rsidRPr="00356663">
        <w:rPr>
          <w:color w:val="000000"/>
          <w:sz w:val="32"/>
          <w:szCs w:val="32"/>
          <w:shd w:val="clear" w:color="auto" w:fill="FFFFFF"/>
        </w:rPr>
        <w:t>"</w:t>
      </w:r>
      <w:r w:rsidR="00913409" w:rsidRPr="00913409">
        <w:rPr>
          <w:color w:val="000000"/>
          <w:sz w:val="32"/>
          <w:szCs w:val="32"/>
          <w:shd w:val="clear" w:color="auto" w:fill="FFFFFF"/>
        </w:rPr>
        <w:t>developing a strategy for a Company brand, they conduct product and packaging research, establish brand positioning, develop precise consumer communications and solicit consumer feedback. Their integrated marketing activities include, but are not limited to, advertising, point-of-sale merchandising and sales promotions</w:t>
      </w:r>
      <w:r w:rsidRPr="00356663">
        <w:rPr>
          <w:color w:val="000000"/>
          <w:sz w:val="32"/>
          <w:szCs w:val="32"/>
          <w:shd w:val="clear" w:color="auto" w:fill="FFFFFF"/>
        </w:rPr>
        <w:t>"</w:t>
      </w:r>
      <w:r w:rsidR="00913409" w:rsidRPr="00913409">
        <w:rPr>
          <w:color w:val="000000"/>
          <w:sz w:val="32"/>
          <w:szCs w:val="32"/>
          <w:shd w:val="clear" w:color="auto" w:fill="FFFFFF"/>
        </w:rPr>
        <w:t xml:space="preserve">. </w:t>
      </w:r>
      <w:r w:rsidR="007B37A3" w:rsidRPr="007B37A3">
        <w:rPr>
          <w:rFonts w:ascii="Times New Roman" w:hAnsi="Times New Roman" w:cs="Times New Roman"/>
          <w:color w:val="000000"/>
          <w:sz w:val="24"/>
          <w:szCs w:val="24"/>
          <w:shd w:val="clear" w:color="auto" w:fill="FFFFFF"/>
        </w:rPr>
        <w:t>(Sec.gov, 2018)</w:t>
      </w:r>
    </w:p>
    <w:p w14:paraId="4C94E12B" w14:textId="4BA252DA" w:rsidR="00FE48EF" w:rsidRDefault="003B3244" w:rsidP="00913409">
      <w:pPr>
        <w:rPr>
          <w:rFonts w:ascii="Times New Roman" w:hAnsi="Times New Roman" w:cs="Times New Roman"/>
          <w:color w:val="000000"/>
          <w:sz w:val="24"/>
          <w:szCs w:val="24"/>
          <w:shd w:val="clear" w:color="auto" w:fill="FFFFFF"/>
        </w:rPr>
      </w:pPr>
      <w:r w:rsidRPr="003B3244">
        <w:rPr>
          <w:color w:val="000000"/>
          <w:sz w:val="32"/>
          <w:szCs w:val="32"/>
          <w:shd w:val="clear" w:color="auto" w:fill="FFFFFF"/>
        </w:rPr>
        <w:t xml:space="preserve">Coca Cola </w:t>
      </w:r>
      <w:r w:rsidR="00356663" w:rsidRPr="00356663">
        <w:rPr>
          <w:color w:val="000000"/>
          <w:sz w:val="32"/>
          <w:szCs w:val="32"/>
          <w:shd w:val="clear" w:color="auto" w:fill="FFFFFF"/>
        </w:rPr>
        <w:t>"</w:t>
      </w:r>
      <w:r w:rsidRPr="003B3244">
        <w:rPr>
          <w:color w:val="000000"/>
          <w:sz w:val="32"/>
          <w:szCs w:val="32"/>
          <w:shd w:val="clear" w:color="auto" w:fill="FFFFFF"/>
        </w:rPr>
        <w:t>currently has 108 million followers on Facebook, 3.34 million followers on Twitter, and such high numbers in other platforms as well. So, these platforms serve as the primary method for the brand to reach</w:t>
      </w:r>
      <w:r w:rsidR="00356663" w:rsidRPr="00356663">
        <w:rPr>
          <w:color w:val="000000"/>
          <w:sz w:val="32"/>
          <w:szCs w:val="32"/>
          <w:shd w:val="clear" w:color="auto" w:fill="FFFFFF"/>
        </w:rPr>
        <w:t>"</w:t>
      </w:r>
      <w:r w:rsidRPr="003B3244">
        <w:rPr>
          <w:color w:val="000000"/>
          <w:sz w:val="32"/>
          <w:szCs w:val="32"/>
          <w:shd w:val="clear" w:color="auto" w:fill="FFFFFF"/>
        </w:rPr>
        <w:t xml:space="preserve"> and communicate with its market. </w:t>
      </w:r>
      <w:r w:rsidRPr="007B37A3">
        <w:rPr>
          <w:rFonts w:ascii="Times New Roman" w:hAnsi="Times New Roman" w:cs="Times New Roman"/>
          <w:color w:val="000000"/>
          <w:sz w:val="24"/>
          <w:szCs w:val="24"/>
          <w:shd w:val="clear" w:color="auto" w:fill="FFFFFF"/>
        </w:rPr>
        <w:t>(Sec.gov, 2018)</w:t>
      </w:r>
    </w:p>
    <w:p w14:paraId="24BEC424" w14:textId="77777777" w:rsidR="00953D04" w:rsidRDefault="00953D04" w:rsidP="00913409">
      <w:pPr>
        <w:rPr>
          <w:b/>
          <w:bCs/>
          <w:color w:val="000000"/>
          <w:sz w:val="32"/>
          <w:szCs w:val="32"/>
          <w:shd w:val="clear" w:color="auto" w:fill="FFFFFF"/>
        </w:rPr>
      </w:pPr>
    </w:p>
    <w:p w14:paraId="554C9BEA" w14:textId="36FD8A7D" w:rsidR="00475DF9" w:rsidRPr="00FE48EF" w:rsidRDefault="007B37A3" w:rsidP="00913409">
      <w:pPr>
        <w:rPr>
          <w:rFonts w:ascii="Times New Roman" w:hAnsi="Times New Roman" w:cs="Times New Roman"/>
          <w:color w:val="000000"/>
          <w:sz w:val="24"/>
          <w:szCs w:val="24"/>
          <w:shd w:val="clear" w:color="auto" w:fill="FFFFFF"/>
        </w:rPr>
      </w:pPr>
      <w:r w:rsidRPr="007B37A3">
        <w:rPr>
          <w:b/>
          <w:bCs/>
          <w:color w:val="000000"/>
          <w:sz w:val="32"/>
          <w:szCs w:val="32"/>
          <w:shd w:val="clear" w:color="auto" w:fill="FFFFFF"/>
        </w:rPr>
        <w:t xml:space="preserve">Conclusion </w:t>
      </w:r>
      <w:r>
        <w:rPr>
          <w:color w:val="000000"/>
          <w:sz w:val="32"/>
          <w:szCs w:val="32"/>
          <w:shd w:val="clear" w:color="auto" w:fill="FFFFFF"/>
        </w:rPr>
        <w:t xml:space="preserve">- </w:t>
      </w:r>
      <w:r w:rsidR="00356663" w:rsidRPr="00356663">
        <w:rPr>
          <w:color w:val="000000"/>
          <w:sz w:val="32"/>
          <w:szCs w:val="32"/>
          <w:shd w:val="clear" w:color="auto" w:fill="FFFFFF"/>
        </w:rPr>
        <w:t>"</w:t>
      </w:r>
      <w:r w:rsidR="00913409" w:rsidRPr="00913409">
        <w:rPr>
          <w:color w:val="000000"/>
          <w:sz w:val="32"/>
          <w:szCs w:val="32"/>
          <w:shd w:val="clear" w:color="auto" w:fill="FFFFFF"/>
        </w:rPr>
        <w:t>The Coca-Cola system has millions of customers around the world who sell or serve their products directly to consumers</w:t>
      </w:r>
      <w:r w:rsidR="00356663" w:rsidRPr="00356663">
        <w:rPr>
          <w:color w:val="000000"/>
          <w:sz w:val="32"/>
          <w:szCs w:val="32"/>
          <w:shd w:val="clear" w:color="auto" w:fill="FFFFFF"/>
        </w:rPr>
        <w:t>"</w:t>
      </w:r>
      <w:r w:rsidR="00913409" w:rsidRPr="00913409">
        <w:rPr>
          <w:color w:val="000000"/>
          <w:sz w:val="32"/>
          <w:szCs w:val="32"/>
          <w:shd w:val="clear" w:color="auto" w:fill="FFFFFF"/>
        </w:rPr>
        <w:t xml:space="preserve">. </w:t>
      </w:r>
      <w:r w:rsidR="00356663" w:rsidRPr="00356663">
        <w:rPr>
          <w:color w:val="000000"/>
          <w:sz w:val="32"/>
          <w:szCs w:val="32"/>
          <w:shd w:val="clear" w:color="auto" w:fill="FFFFFF"/>
        </w:rPr>
        <w:t>"</w:t>
      </w:r>
      <w:r w:rsidR="00913409" w:rsidRPr="00913409">
        <w:rPr>
          <w:color w:val="000000"/>
          <w:sz w:val="32"/>
          <w:szCs w:val="32"/>
          <w:shd w:val="clear" w:color="auto" w:fill="FFFFFF"/>
        </w:rPr>
        <w:t>Their approach includes understanding each customer's business and needs — whether that customer is a sophisticated retailer in a developed market or a kiosk owner in an emerging market</w:t>
      </w:r>
      <w:r w:rsidR="00356663" w:rsidRPr="00356663">
        <w:rPr>
          <w:color w:val="000000"/>
          <w:sz w:val="32"/>
          <w:szCs w:val="32"/>
          <w:shd w:val="clear" w:color="auto" w:fill="FFFFFF"/>
        </w:rPr>
        <w:t>"</w:t>
      </w:r>
      <w:r w:rsidR="00913409" w:rsidRPr="00913409">
        <w:rPr>
          <w:color w:val="000000"/>
          <w:sz w:val="32"/>
          <w:szCs w:val="32"/>
          <w:shd w:val="clear" w:color="auto" w:fill="FFFFFF"/>
        </w:rPr>
        <w:t>.</w:t>
      </w:r>
      <w:r w:rsidR="003B3244" w:rsidRPr="003B3244">
        <w:rPr>
          <w:rFonts w:ascii="Times New Roman" w:hAnsi="Times New Roman" w:cs="Times New Roman"/>
          <w:color w:val="000000"/>
          <w:sz w:val="24"/>
          <w:szCs w:val="24"/>
          <w:shd w:val="clear" w:color="auto" w:fill="FFFFFF"/>
        </w:rPr>
        <w:t xml:space="preserve"> </w:t>
      </w:r>
      <w:bookmarkStart w:id="7" w:name="_Hlk60318675"/>
      <w:r w:rsidR="00475DF9" w:rsidRPr="007B37A3">
        <w:rPr>
          <w:rFonts w:ascii="Times New Roman" w:hAnsi="Times New Roman" w:cs="Times New Roman"/>
          <w:color w:val="000000"/>
          <w:sz w:val="24"/>
          <w:szCs w:val="24"/>
          <w:shd w:val="clear" w:color="auto" w:fill="FFFFFF"/>
        </w:rPr>
        <w:t>(Sec.gov, 2018)</w:t>
      </w:r>
    </w:p>
    <w:p w14:paraId="43CD6124" w14:textId="17872CE3" w:rsidR="003B3244" w:rsidRDefault="00F56E76" w:rsidP="00913409">
      <w:r>
        <w:rPr>
          <w:color w:val="000000"/>
          <w:sz w:val="32"/>
          <w:szCs w:val="32"/>
          <w:shd w:val="clear" w:color="auto" w:fill="FFFFFF"/>
        </w:rPr>
        <w:t xml:space="preserve">This is a continuous process  in a </w:t>
      </w:r>
      <w:r w:rsidRPr="00F56E76">
        <w:rPr>
          <w:color w:val="000000"/>
          <w:sz w:val="32"/>
          <w:szCs w:val="32"/>
          <w:shd w:val="clear" w:color="auto" w:fill="FFFFFF"/>
        </w:rPr>
        <w:t xml:space="preserve">constantly changing environment </w:t>
      </w:r>
      <w:r w:rsidR="003B3244">
        <w:rPr>
          <w:color w:val="000000"/>
          <w:sz w:val="32"/>
          <w:szCs w:val="32"/>
          <w:shd w:val="clear" w:color="auto" w:fill="FFFFFF"/>
        </w:rPr>
        <w:t xml:space="preserve">and </w:t>
      </w:r>
      <w:r>
        <w:rPr>
          <w:color w:val="000000"/>
          <w:sz w:val="32"/>
          <w:szCs w:val="32"/>
          <w:shd w:val="clear" w:color="auto" w:fill="FFFFFF"/>
        </w:rPr>
        <w:t xml:space="preserve">that is why they successfully use and the </w:t>
      </w:r>
      <w:r w:rsidR="003B3244">
        <w:rPr>
          <w:color w:val="000000"/>
          <w:sz w:val="32"/>
          <w:szCs w:val="32"/>
          <w:shd w:val="clear" w:color="auto" w:fill="FFFFFF"/>
        </w:rPr>
        <w:t>advantages</w:t>
      </w:r>
      <w:r>
        <w:rPr>
          <w:color w:val="000000"/>
          <w:sz w:val="32"/>
          <w:szCs w:val="32"/>
          <w:shd w:val="clear" w:color="auto" w:fill="FFFFFF"/>
        </w:rPr>
        <w:t xml:space="preserve"> </w:t>
      </w:r>
      <w:r w:rsidR="003B3244">
        <w:rPr>
          <w:color w:val="000000"/>
          <w:sz w:val="32"/>
          <w:szCs w:val="32"/>
          <w:shd w:val="clear" w:color="auto" w:fill="FFFFFF"/>
        </w:rPr>
        <w:t>which</w:t>
      </w:r>
      <w:r>
        <w:rPr>
          <w:color w:val="000000"/>
          <w:sz w:val="32"/>
          <w:szCs w:val="32"/>
          <w:shd w:val="clear" w:color="auto" w:fill="FFFFFF"/>
        </w:rPr>
        <w:t xml:space="preserve"> the mass social medias </w:t>
      </w:r>
      <w:r w:rsidR="003B3244">
        <w:rPr>
          <w:color w:val="000000"/>
          <w:sz w:val="32"/>
          <w:szCs w:val="32"/>
          <w:shd w:val="clear" w:color="auto" w:fill="FFFFFF"/>
        </w:rPr>
        <w:t xml:space="preserve">give to them </w:t>
      </w:r>
      <w:r>
        <w:rPr>
          <w:color w:val="000000"/>
          <w:sz w:val="32"/>
          <w:szCs w:val="32"/>
          <w:shd w:val="clear" w:color="auto" w:fill="FFFFFF"/>
        </w:rPr>
        <w:t xml:space="preserve">to keep </w:t>
      </w:r>
      <w:r w:rsidR="003B3244">
        <w:rPr>
          <w:color w:val="000000"/>
          <w:sz w:val="32"/>
          <w:szCs w:val="32"/>
          <w:shd w:val="clear" w:color="auto" w:fill="FFFFFF"/>
        </w:rPr>
        <w:t>the</w:t>
      </w:r>
      <w:r>
        <w:rPr>
          <w:color w:val="000000"/>
          <w:sz w:val="32"/>
          <w:szCs w:val="32"/>
          <w:shd w:val="clear" w:color="auto" w:fill="FFFFFF"/>
        </w:rPr>
        <w:t xml:space="preserve"> two-ways connection with their </w:t>
      </w:r>
      <w:r w:rsidR="003B3244">
        <w:rPr>
          <w:color w:val="000000"/>
          <w:sz w:val="32"/>
          <w:szCs w:val="32"/>
          <w:shd w:val="clear" w:color="auto" w:fill="FFFFFF"/>
        </w:rPr>
        <w:t xml:space="preserve">most valuable stakeholders – their </w:t>
      </w:r>
      <w:r>
        <w:rPr>
          <w:color w:val="000000"/>
          <w:sz w:val="32"/>
          <w:szCs w:val="32"/>
          <w:shd w:val="clear" w:color="auto" w:fill="FFFFFF"/>
        </w:rPr>
        <w:t>customers.</w:t>
      </w:r>
      <w:r w:rsidRPr="00F56E76">
        <w:t xml:space="preserve"> </w:t>
      </w:r>
    </w:p>
    <w:p w14:paraId="1021EE55" w14:textId="77777777" w:rsidR="00953D04" w:rsidRDefault="00953D04" w:rsidP="00913409">
      <w:pPr>
        <w:rPr>
          <w:b/>
          <w:bCs/>
          <w:sz w:val="32"/>
          <w:szCs w:val="32"/>
          <w:u w:val="single"/>
        </w:rPr>
      </w:pPr>
    </w:p>
    <w:p w14:paraId="37D1BF8E" w14:textId="4577631B" w:rsidR="00850BAD" w:rsidRPr="00EF1400" w:rsidRDefault="00EF1400" w:rsidP="00913409">
      <w:pPr>
        <w:rPr>
          <w:b/>
          <w:bCs/>
          <w:sz w:val="32"/>
          <w:szCs w:val="32"/>
          <w:u w:val="single"/>
        </w:rPr>
      </w:pPr>
      <w:r w:rsidRPr="00EF1400">
        <w:rPr>
          <w:b/>
          <w:bCs/>
          <w:sz w:val="32"/>
          <w:szCs w:val="32"/>
          <w:u w:val="single"/>
        </w:rPr>
        <w:lastRenderedPageBreak/>
        <w:t>2. Stakeholder engagement and their impact on the marketing activities of an organisation.</w:t>
      </w:r>
    </w:p>
    <w:p w14:paraId="1F848491" w14:textId="356F212B" w:rsidR="00850BAD" w:rsidRPr="003B3244" w:rsidRDefault="00356663" w:rsidP="00850BAD">
      <w:pPr>
        <w:rPr>
          <w:color w:val="000000"/>
          <w:sz w:val="32"/>
          <w:szCs w:val="32"/>
          <w:shd w:val="clear" w:color="auto" w:fill="FFFFFF"/>
        </w:rPr>
      </w:pPr>
      <w:r w:rsidRPr="00356663">
        <w:rPr>
          <w:color w:val="000000"/>
          <w:sz w:val="32"/>
          <w:szCs w:val="32"/>
          <w:shd w:val="clear" w:color="auto" w:fill="FFFFFF"/>
        </w:rPr>
        <w:t>"</w:t>
      </w:r>
      <w:r w:rsidR="00850BAD">
        <w:rPr>
          <w:color w:val="000000"/>
          <w:sz w:val="32"/>
          <w:szCs w:val="32"/>
          <w:shd w:val="clear" w:color="auto" w:fill="FFFFFF"/>
        </w:rPr>
        <w:t>A</w:t>
      </w:r>
      <w:r w:rsidR="00850BAD" w:rsidRPr="00850BAD">
        <w:rPr>
          <w:color w:val="000000"/>
          <w:sz w:val="32"/>
          <w:szCs w:val="32"/>
          <w:shd w:val="clear" w:color="auto" w:fill="FFFFFF"/>
        </w:rPr>
        <w:t>ccording to the International Finance Corporation</w:t>
      </w:r>
      <w:r w:rsidR="000B38AE">
        <w:rPr>
          <w:color w:val="000000"/>
          <w:sz w:val="32"/>
          <w:szCs w:val="32"/>
          <w:shd w:val="clear" w:color="auto" w:fill="FFFFFF"/>
        </w:rPr>
        <w:t xml:space="preserve"> , </w:t>
      </w:r>
      <w:r w:rsidR="00850BAD" w:rsidRPr="000B38AE">
        <w:rPr>
          <w:b/>
          <w:bCs/>
          <w:color w:val="000000"/>
          <w:sz w:val="32"/>
          <w:szCs w:val="32"/>
          <w:shd w:val="clear" w:color="auto" w:fill="FFFFFF"/>
        </w:rPr>
        <w:t>Stakeholders</w:t>
      </w:r>
      <w:r w:rsidR="00850BAD" w:rsidRPr="00850BAD">
        <w:rPr>
          <w:color w:val="000000"/>
          <w:sz w:val="32"/>
          <w:szCs w:val="32"/>
          <w:shd w:val="clear" w:color="auto" w:fill="FFFFFF"/>
        </w:rPr>
        <w:t xml:space="preserve"> are persons or groups who are directly or indirectly affected by a project, as well as those who may have interests in a project and/or the ability to influence its outcome, either positively or negatively. Stakeholders may include locally affected communities or individuals and their formal and informal representatives, national or local government authorities, politicians, religious leaders, civil society organizations and groups with special interests, the academic community, or other businesses</w:t>
      </w:r>
      <w:r w:rsidRPr="00356663">
        <w:rPr>
          <w:color w:val="000000"/>
          <w:sz w:val="32"/>
          <w:szCs w:val="32"/>
          <w:shd w:val="clear" w:color="auto" w:fill="FFFFFF"/>
        </w:rPr>
        <w:t>"</w:t>
      </w:r>
      <w:r w:rsidR="00850BAD" w:rsidRPr="00850BAD">
        <w:rPr>
          <w:color w:val="000000"/>
          <w:sz w:val="32"/>
          <w:szCs w:val="32"/>
          <w:shd w:val="clear" w:color="auto" w:fill="FFFFFF"/>
        </w:rPr>
        <w:t>.</w:t>
      </w:r>
      <w:r w:rsidR="000B38AE" w:rsidRPr="000B38AE">
        <w:rPr>
          <w:color w:val="000000"/>
          <w:shd w:val="clear" w:color="auto" w:fill="FFFFFF"/>
        </w:rPr>
        <w:t xml:space="preserve"> </w:t>
      </w:r>
      <w:r w:rsidR="000B38AE">
        <w:rPr>
          <w:color w:val="000000"/>
          <w:shd w:val="clear" w:color="auto" w:fill="FFFFFF"/>
        </w:rPr>
        <w:t>(Youmatter, 2019)</w:t>
      </w:r>
    </w:p>
    <w:bookmarkEnd w:id="7"/>
    <w:p w14:paraId="3F1CA65A" w14:textId="30640345" w:rsidR="00FC1B9B" w:rsidRDefault="00356663" w:rsidP="000B38AE">
      <w:pPr>
        <w:rPr>
          <w:color w:val="000000"/>
          <w:sz w:val="32"/>
          <w:szCs w:val="32"/>
          <w:shd w:val="clear" w:color="auto" w:fill="FFFFFF"/>
        </w:rPr>
      </w:pPr>
      <w:r w:rsidRPr="00356663">
        <w:rPr>
          <w:b/>
          <w:bCs/>
          <w:color w:val="000000"/>
          <w:sz w:val="32"/>
          <w:szCs w:val="32"/>
          <w:shd w:val="clear" w:color="auto" w:fill="FFFFFF"/>
        </w:rPr>
        <w:t>"</w:t>
      </w:r>
      <w:r w:rsidR="00FC1B9B" w:rsidRPr="00FC1B9B">
        <w:rPr>
          <w:b/>
          <w:bCs/>
          <w:color w:val="000000"/>
          <w:sz w:val="32"/>
          <w:szCs w:val="32"/>
          <w:shd w:val="clear" w:color="auto" w:fill="FFFFFF"/>
        </w:rPr>
        <w:t>Internal</w:t>
      </w:r>
      <w:r w:rsidR="00FC1B9B" w:rsidRPr="00FC1B9B">
        <w:rPr>
          <w:color w:val="000000"/>
          <w:sz w:val="32"/>
          <w:szCs w:val="32"/>
          <w:shd w:val="clear" w:color="auto" w:fill="FFFFFF"/>
        </w:rPr>
        <w:t xml:space="preserve"> stakeholders of the Coca-Cola company</w:t>
      </w:r>
      <w:r w:rsidR="00FC1B9B">
        <w:rPr>
          <w:color w:val="000000"/>
          <w:sz w:val="32"/>
          <w:szCs w:val="32"/>
          <w:shd w:val="clear" w:color="auto" w:fill="FFFFFF"/>
        </w:rPr>
        <w:t xml:space="preserve"> : </w:t>
      </w:r>
      <w:r w:rsidR="00FC1B9B" w:rsidRPr="00FC1B9B">
        <w:rPr>
          <w:color w:val="000000"/>
          <w:sz w:val="32"/>
          <w:szCs w:val="32"/>
          <w:shd w:val="clear" w:color="auto" w:fill="FFFFFF"/>
        </w:rPr>
        <w:t>The Board of Directors, Vice presidents, senior leaders, employees, and shareholders</w:t>
      </w:r>
      <w:r w:rsidRPr="00356663">
        <w:rPr>
          <w:color w:val="000000"/>
          <w:sz w:val="32"/>
          <w:szCs w:val="32"/>
          <w:shd w:val="clear" w:color="auto" w:fill="FFFFFF"/>
        </w:rPr>
        <w:t>"</w:t>
      </w:r>
      <w:r w:rsidR="00693648">
        <w:rPr>
          <w:color w:val="000000"/>
          <w:shd w:val="clear" w:color="auto" w:fill="FFFFFF"/>
        </w:rPr>
        <w:t xml:space="preserve"> </w:t>
      </w:r>
      <w:r w:rsidR="00B976A0">
        <w:rPr>
          <w:color w:val="000000"/>
          <w:shd w:val="clear" w:color="auto" w:fill="FFFFFF"/>
        </w:rPr>
        <w:t>(HowandWhat.net, 2020)</w:t>
      </w:r>
    </w:p>
    <w:p w14:paraId="3719FA8B" w14:textId="02B475BD" w:rsidR="00FE48EF" w:rsidRDefault="00356663" w:rsidP="000B38AE">
      <w:pPr>
        <w:rPr>
          <w:color w:val="000000"/>
          <w:sz w:val="32"/>
          <w:szCs w:val="32"/>
          <w:shd w:val="clear" w:color="auto" w:fill="FFFFFF"/>
        </w:rPr>
      </w:pPr>
      <w:r w:rsidRPr="00356663">
        <w:rPr>
          <w:b/>
          <w:bCs/>
          <w:color w:val="000000"/>
          <w:sz w:val="32"/>
          <w:szCs w:val="32"/>
          <w:shd w:val="clear" w:color="auto" w:fill="FFFFFF"/>
        </w:rPr>
        <w:t>"</w:t>
      </w:r>
      <w:r w:rsidR="00B976A0" w:rsidRPr="00B976A0">
        <w:rPr>
          <w:b/>
          <w:bCs/>
          <w:color w:val="000000"/>
          <w:sz w:val="32"/>
          <w:szCs w:val="32"/>
          <w:shd w:val="clear" w:color="auto" w:fill="FFFFFF"/>
        </w:rPr>
        <w:t>External</w:t>
      </w:r>
      <w:r w:rsidR="00B976A0" w:rsidRPr="00B976A0">
        <w:rPr>
          <w:color w:val="000000"/>
          <w:sz w:val="32"/>
          <w:szCs w:val="32"/>
          <w:shd w:val="clear" w:color="auto" w:fill="FFFFFF"/>
        </w:rPr>
        <w:t xml:space="preserve"> stakeholders of the Coca-Cola company</w:t>
      </w:r>
      <w:r w:rsidR="00B976A0">
        <w:rPr>
          <w:color w:val="000000"/>
          <w:sz w:val="32"/>
          <w:szCs w:val="32"/>
          <w:shd w:val="clear" w:color="auto" w:fill="FFFFFF"/>
        </w:rPr>
        <w:t xml:space="preserve"> : </w:t>
      </w:r>
      <w:r w:rsidR="00B976A0" w:rsidRPr="00B976A0">
        <w:rPr>
          <w:color w:val="000000"/>
          <w:sz w:val="32"/>
          <w:szCs w:val="32"/>
          <w:shd w:val="clear" w:color="auto" w:fill="FFFFFF"/>
        </w:rPr>
        <w:t>Bottling partners, customers, consumers, suppliers, industry partners, governments and NGOs</w:t>
      </w:r>
      <w:r w:rsidRPr="00356663">
        <w:rPr>
          <w:color w:val="000000"/>
          <w:sz w:val="32"/>
          <w:szCs w:val="32"/>
          <w:shd w:val="clear" w:color="auto" w:fill="FFFFFF"/>
        </w:rPr>
        <w:t>"</w:t>
      </w:r>
      <w:r w:rsidRPr="00356663">
        <w:rPr>
          <w:color w:val="000000"/>
          <w:sz w:val="32"/>
          <w:szCs w:val="32"/>
          <w:shd w:val="clear" w:color="auto" w:fill="FFFFFF"/>
        </w:rPr>
        <w:t xml:space="preserve"> </w:t>
      </w:r>
      <w:r w:rsidR="00B976A0">
        <w:rPr>
          <w:color w:val="000000"/>
          <w:shd w:val="clear" w:color="auto" w:fill="FFFFFF"/>
        </w:rPr>
        <w:t>(HowandWhat.net, 2020)</w:t>
      </w:r>
    </w:p>
    <w:p w14:paraId="07FBADBB" w14:textId="63C8C117" w:rsidR="000B38AE" w:rsidRPr="00FE48EF" w:rsidRDefault="000B38AE" w:rsidP="000B38AE">
      <w:pPr>
        <w:rPr>
          <w:color w:val="000000"/>
          <w:sz w:val="32"/>
          <w:szCs w:val="32"/>
          <w:shd w:val="clear" w:color="auto" w:fill="FFFFFF"/>
        </w:rPr>
      </w:pPr>
      <w:r>
        <w:rPr>
          <w:color w:val="000000"/>
          <w:sz w:val="32"/>
          <w:szCs w:val="32"/>
          <w:shd w:val="clear" w:color="auto" w:fill="FFFFFF"/>
        </w:rPr>
        <w:t>A</w:t>
      </w:r>
      <w:r w:rsidRPr="000B38AE">
        <w:rPr>
          <w:color w:val="000000"/>
          <w:sz w:val="32"/>
          <w:szCs w:val="32"/>
          <w:shd w:val="clear" w:color="auto" w:fill="FFFFFF"/>
        </w:rPr>
        <w:t>ccording to the Account</w:t>
      </w:r>
      <w:r>
        <w:rPr>
          <w:color w:val="000000"/>
          <w:sz w:val="32"/>
          <w:szCs w:val="32"/>
          <w:shd w:val="clear" w:color="auto" w:fill="FFFFFF"/>
        </w:rPr>
        <w:t xml:space="preserve"> </w:t>
      </w:r>
      <w:r w:rsidRPr="000B38AE">
        <w:rPr>
          <w:color w:val="000000"/>
          <w:sz w:val="32"/>
          <w:szCs w:val="32"/>
          <w:shd w:val="clear" w:color="auto" w:fill="FFFFFF"/>
        </w:rPr>
        <w:t xml:space="preserve">Ability </w:t>
      </w:r>
      <w:r w:rsidR="00356663" w:rsidRPr="00356663">
        <w:rPr>
          <w:color w:val="000000"/>
          <w:sz w:val="32"/>
          <w:szCs w:val="32"/>
          <w:shd w:val="clear" w:color="auto" w:fill="FFFFFF"/>
        </w:rPr>
        <w:t>"</w:t>
      </w:r>
      <w:r w:rsidRPr="000B38AE">
        <w:rPr>
          <w:color w:val="000000"/>
          <w:sz w:val="32"/>
          <w:szCs w:val="32"/>
          <w:shd w:val="clear" w:color="auto" w:fill="FFFFFF"/>
        </w:rPr>
        <w:t>1000 Stakeholder Engagement Standard</w:t>
      </w:r>
      <w:r w:rsidR="00763FAE">
        <w:rPr>
          <w:color w:val="000000"/>
          <w:sz w:val="32"/>
          <w:szCs w:val="32"/>
          <w:shd w:val="clear" w:color="auto" w:fill="FFFFFF"/>
        </w:rPr>
        <w:t xml:space="preserve"> </w:t>
      </w:r>
      <w:r w:rsidRPr="000B38AE">
        <w:rPr>
          <w:b/>
          <w:bCs/>
          <w:color w:val="000000"/>
          <w:sz w:val="32"/>
          <w:szCs w:val="32"/>
          <w:shd w:val="clear" w:color="auto" w:fill="FFFFFF"/>
        </w:rPr>
        <w:t>Stakeholder engagement</w:t>
      </w:r>
      <w:r w:rsidRPr="000B38AE">
        <w:rPr>
          <w:color w:val="000000"/>
          <w:sz w:val="32"/>
          <w:szCs w:val="32"/>
          <w:shd w:val="clear" w:color="auto" w:fill="FFFFFF"/>
        </w:rPr>
        <w:t xml:space="preserve"> is the process used by an</w:t>
      </w:r>
      <w:r w:rsidR="00763FAE">
        <w:rPr>
          <w:color w:val="000000"/>
          <w:sz w:val="32"/>
          <w:szCs w:val="32"/>
          <w:shd w:val="clear" w:color="auto" w:fill="FFFFFF"/>
        </w:rPr>
        <w:t xml:space="preserve"> </w:t>
      </w:r>
      <w:r w:rsidRPr="000B38AE">
        <w:rPr>
          <w:color w:val="000000"/>
          <w:sz w:val="32"/>
          <w:szCs w:val="32"/>
          <w:shd w:val="clear" w:color="auto" w:fill="FFFFFF"/>
        </w:rPr>
        <w:t>organi</w:t>
      </w:r>
      <w:r>
        <w:rPr>
          <w:color w:val="000000"/>
          <w:sz w:val="32"/>
          <w:szCs w:val="32"/>
          <w:shd w:val="clear" w:color="auto" w:fill="FFFFFF"/>
        </w:rPr>
        <w:t>s</w:t>
      </w:r>
      <w:r w:rsidRPr="000B38AE">
        <w:rPr>
          <w:color w:val="000000"/>
          <w:sz w:val="32"/>
          <w:szCs w:val="32"/>
          <w:shd w:val="clear" w:color="auto" w:fill="FFFFFF"/>
        </w:rPr>
        <w:t>ation to engage relevant stakeholders for a clear purpose to achieve agreed outcomes. It is now also</w:t>
      </w:r>
      <w:r w:rsidR="00356663" w:rsidRPr="00356663">
        <w:rPr>
          <w:color w:val="000000"/>
          <w:sz w:val="32"/>
          <w:szCs w:val="32"/>
          <w:shd w:val="clear" w:color="auto" w:fill="FFFFFF"/>
        </w:rPr>
        <w:t>"</w:t>
      </w:r>
      <w:r w:rsidRPr="000B38AE">
        <w:rPr>
          <w:color w:val="000000"/>
          <w:sz w:val="32"/>
          <w:szCs w:val="32"/>
          <w:shd w:val="clear" w:color="auto" w:fill="FFFFFF"/>
        </w:rPr>
        <w:t xml:space="preserve"> recogni</w:t>
      </w:r>
      <w:r>
        <w:rPr>
          <w:color w:val="000000"/>
          <w:sz w:val="32"/>
          <w:szCs w:val="32"/>
          <w:shd w:val="clear" w:color="auto" w:fill="FFFFFF"/>
        </w:rPr>
        <w:t>s</w:t>
      </w:r>
      <w:r w:rsidRPr="000B38AE">
        <w:rPr>
          <w:color w:val="000000"/>
          <w:sz w:val="32"/>
          <w:szCs w:val="32"/>
          <w:shd w:val="clear" w:color="auto" w:fill="FFFFFF"/>
        </w:rPr>
        <w:t>ed as a fundamental accountability mechanism since it obliges an organi</w:t>
      </w:r>
      <w:r>
        <w:rPr>
          <w:color w:val="000000"/>
          <w:sz w:val="32"/>
          <w:szCs w:val="32"/>
          <w:shd w:val="clear" w:color="auto" w:fill="FFFFFF"/>
        </w:rPr>
        <w:t>s</w:t>
      </w:r>
      <w:r w:rsidRPr="000B38AE">
        <w:rPr>
          <w:color w:val="000000"/>
          <w:sz w:val="32"/>
          <w:szCs w:val="32"/>
          <w:shd w:val="clear" w:color="auto" w:fill="FFFFFF"/>
        </w:rPr>
        <w:t xml:space="preserve">ation </w:t>
      </w:r>
      <w:r w:rsidR="00356663" w:rsidRPr="00356663">
        <w:rPr>
          <w:color w:val="000000"/>
          <w:sz w:val="32"/>
          <w:szCs w:val="32"/>
          <w:shd w:val="clear" w:color="auto" w:fill="FFFFFF"/>
        </w:rPr>
        <w:t>"</w:t>
      </w:r>
      <w:r w:rsidRPr="000B38AE">
        <w:rPr>
          <w:color w:val="000000"/>
          <w:sz w:val="32"/>
          <w:szCs w:val="32"/>
          <w:shd w:val="clear" w:color="auto" w:fill="FFFFFF"/>
        </w:rPr>
        <w:t>to involve stakeholders in identifying, understanding and responding to sustainability issues and concerns, and to report, explain and answer to stakeholders for decisions, actions, and performance</w:t>
      </w:r>
      <w:r w:rsidR="00356663" w:rsidRPr="00356663">
        <w:rPr>
          <w:color w:val="000000"/>
          <w:sz w:val="32"/>
          <w:szCs w:val="32"/>
          <w:shd w:val="clear" w:color="auto" w:fill="FFFFFF"/>
        </w:rPr>
        <w:t>"</w:t>
      </w:r>
      <w:r w:rsidRPr="000B38AE">
        <w:rPr>
          <w:color w:val="000000"/>
          <w:sz w:val="32"/>
          <w:szCs w:val="32"/>
          <w:shd w:val="clear" w:color="auto" w:fill="FFFFFF"/>
        </w:rPr>
        <w:t xml:space="preserve">. </w:t>
      </w:r>
      <w:r>
        <w:rPr>
          <w:color w:val="000000"/>
          <w:shd w:val="clear" w:color="auto" w:fill="FFFFFF"/>
        </w:rPr>
        <w:t>(Youmatter, 2019)</w:t>
      </w:r>
    </w:p>
    <w:p w14:paraId="24761939" w14:textId="77777777" w:rsidR="00B423E9" w:rsidRDefault="000B38AE" w:rsidP="00FC1B9B">
      <w:pPr>
        <w:rPr>
          <w:color w:val="000000"/>
          <w:shd w:val="clear" w:color="auto" w:fill="FFFFFF"/>
        </w:rPr>
      </w:pPr>
      <w:r w:rsidRPr="000B38AE">
        <w:rPr>
          <w:color w:val="000000"/>
          <w:sz w:val="32"/>
          <w:szCs w:val="32"/>
          <w:shd w:val="clear" w:color="auto" w:fill="FFFFFF"/>
        </w:rPr>
        <w:t>When Coca Cola introduces new packaging or products or develops strategies or sets goals for managing the social and environmental impact of its operations, they assess what is significant and valuable to stakeholders. This requires an understanding of the priorities and expectations of our stakeholders.</w:t>
      </w:r>
      <w:r w:rsidRPr="000B38AE">
        <w:rPr>
          <w:color w:val="000000"/>
          <w:shd w:val="clear" w:color="auto" w:fill="FFFFFF"/>
        </w:rPr>
        <w:t xml:space="preserve"> </w:t>
      </w:r>
      <w:r>
        <w:rPr>
          <w:color w:val="000000"/>
          <w:shd w:val="clear" w:color="auto" w:fill="FFFFFF"/>
        </w:rPr>
        <w:t>(cch Group Website, 2019)</w:t>
      </w:r>
    </w:p>
    <w:p w14:paraId="44F86651" w14:textId="50428F08" w:rsidR="000B38AE" w:rsidRPr="00B423E9" w:rsidRDefault="00FC1B9B" w:rsidP="00FC1B9B">
      <w:pPr>
        <w:rPr>
          <w:color w:val="000000"/>
          <w:shd w:val="clear" w:color="auto" w:fill="FFFFFF"/>
        </w:rPr>
      </w:pPr>
      <w:r w:rsidRPr="00FE48EF">
        <w:rPr>
          <w:b/>
          <w:bCs/>
          <w:color w:val="000000"/>
          <w:sz w:val="32"/>
          <w:szCs w:val="32"/>
          <w:u w:val="single"/>
          <w:shd w:val="clear" w:color="auto" w:fill="FFFFFF"/>
        </w:rPr>
        <w:lastRenderedPageBreak/>
        <w:t>S</w:t>
      </w:r>
      <w:r w:rsidR="000B38AE" w:rsidRPr="00FE48EF">
        <w:rPr>
          <w:b/>
          <w:bCs/>
          <w:color w:val="000000"/>
          <w:sz w:val="32"/>
          <w:szCs w:val="32"/>
          <w:u w:val="single"/>
          <w:shd w:val="clear" w:color="auto" w:fill="FFFFFF"/>
        </w:rPr>
        <w:t>takeholder group</w:t>
      </w:r>
      <w:r w:rsidR="00FE48EF" w:rsidRPr="00FE48EF">
        <w:rPr>
          <w:b/>
          <w:bCs/>
          <w:color w:val="000000"/>
          <w:sz w:val="32"/>
          <w:szCs w:val="32"/>
          <w:u w:val="single"/>
          <w:shd w:val="clear" w:color="auto" w:fill="FFFFFF"/>
        </w:rPr>
        <w:t>:</w:t>
      </w:r>
      <w:r w:rsidR="000B38AE" w:rsidRPr="000B38AE">
        <w:rPr>
          <w:color w:val="000000"/>
          <w:sz w:val="32"/>
          <w:szCs w:val="32"/>
          <w:shd w:val="clear" w:color="auto" w:fill="FFFFFF"/>
        </w:rPr>
        <w:tab/>
      </w:r>
      <w:r>
        <w:rPr>
          <w:color w:val="000000"/>
          <w:sz w:val="32"/>
          <w:szCs w:val="32"/>
          <w:shd w:val="clear" w:color="auto" w:fill="FFFFFF"/>
        </w:rPr>
        <w:t xml:space="preserve">                                              </w:t>
      </w:r>
      <w:r w:rsidR="000B38AE" w:rsidRPr="00FC1B9B">
        <w:rPr>
          <w:b/>
          <w:bCs/>
          <w:color w:val="000000"/>
          <w:sz w:val="32"/>
          <w:szCs w:val="32"/>
          <w:shd w:val="clear" w:color="auto" w:fill="FFFFFF"/>
        </w:rPr>
        <w:t xml:space="preserve">How </w:t>
      </w:r>
      <w:r>
        <w:rPr>
          <w:b/>
          <w:bCs/>
          <w:color w:val="000000"/>
          <w:sz w:val="32"/>
          <w:szCs w:val="32"/>
          <w:shd w:val="clear" w:color="auto" w:fill="FFFFFF"/>
        </w:rPr>
        <w:t>they</w:t>
      </w:r>
      <w:r w:rsidR="000B38AE" w:rsidRPr="00FC1B9B">
        <w:rPr>
          <w:b/>
          <w:bCs/>
          <w:color w:val="000000"/>
          <w:sz w:val="32"/>
          <w:szCs w:val="32"/>
          <w:shd w:val="clear" w:color="auto" w:fill="FFFFFF"/>
        </w:rPr>
        <w:t xml:space="preserve"> engage</w:t>
      </w:r>
      <w:r w:rsidR="00FE48EF">
        <w:rPr>
          <w:b/>
          <w:bCs/>
          <w:color w:val="000000"/>
          <w:sz w:val="32"/>
          <w:szCs w:val="32"/>
          <w:shd w:val="clear" w:color="auto" w:fill="FFFFFF"/>
        </w:rPr>
        <w:t>:</w:t>
      </w:r>
    </w:p>
    <w:p w14:paraId="0253A9D2" w14:textId="77777777" w:rsidR="00B423E9" w:rsidRDefault="00B423E9" w:rsidP="000B38AE">
      <w:pPr>
        <w:rPr>
          <w:color w:val="000000"/>
          <w:sz w:val="32"/>
          <w:szCs w:val="32"/>
          <w:u w:val="single"/>
          <w:shd w:val="clear" w:color="auto" w:fill="FFFFFF"/>
        </w:rPr>
      </w:pPr>
    </w:p>
    <w:p w14:paraId="087A15C2" w14:textId="19A0B1D9" w:rsidR="000B38AE" w:rsidRPr="000B38AE" w:rsidRDefault="00356663" w:rsidP="000B38AE">
      <w:pPr>
        <w:rPr>
          <w:color w:val="000000"/>
          <w:sz w:val="32"/>
          <w:szCs w:val="32"/>
          <w:shd w:val="clear" w:color="auto" w:fill="FFFFFF"/>
        </w:rPr>
      </w:pPr>
      <w:r w:rsidRPr="00356663">
        <w:rPr>
          <w:color w:val="000000"/>
          <w:sz w:val="32"/>
          <w:szCs w:val="32"/>
          <w:u w:val="single"/>
          <w:shd w:val="clear" w:color="auto" w:fill="FFFFFF"/>
        </w:rPr>
        <w:t>"</w:t>
      </w:r>
      <w:r w:rsidR="000B38AE" w:rsidRPr="00FC1B9B">
        <w:rPr>
          <w:color w:val="000000"/>
          <w:sz w:val="32"/>
          <w:szCs w:val="32"/>
          <w:u w:val="single"/>
          <w:shd w:val="clear" w:color="auto" w:fill="FFFFFF"/>
        </w:rPr>
        <w:t>Shareholders and analysts</w:t>
      </w:r>
      <w:r w:rsidR="00FC1B9B">
        <w:rPr>
          <w:color w:val="000000"/>
          <w:sz w:val="32"/>
          <w:szCs w:val="32"/>
          <w:shd w:val="clear" w:color="auto" w:fill="FFFFFF"/>
        </w:rPr>
        <w:t xml:space="preserve"> - </w:t>
      </w:r>
      <w:r w:rsidR="000B38AE" w:rsidRPr="000B38AE">
        <w:rPr>
          <w:color w:val="000000"/>
          <w:sz w:val="32"/>
          <w:szCs w:val="32"/>
          <w:shd w:val="clear" w:color="auto" w:fill="FFFFFF"/>
        </w:rPr>
        <w:t>Annual General Meetings, quarterly roadshows and results briefings, webcasts, ongoing dialogue with analysts and investors</w:t>
      </w:r>
      <w:r w:rsidRPr="00356663">
        <w:rPr>
          <w:color w:val="000000"/>
          <w:sz w:val="32"/>
          <w:szCs w:val="32"/>
          <w:shd w:val="clear" w:color="auto" w:fill="FFFFFF"/>
        </w:rPr>
        <w:t>"</w:t>
      </w:r>
      <w:r w:rsidR="00FC1B9B">
        <w:rPr>
          <w:color w:val="000000"/>
          <w:sz w:val="32"/>
          <w:szCs w:val="32"/>
          <w:shd w:val="clear" w:color="auto" w:fill="FFFFFF"/>
        </w:rPr>
        <w:t xml:space="preserve">. </w:t>
      </w:r>
      <w:r w:rsidR="00FC1B9B">
        <w:rPr>
          <w:color w:val="000000"/>
          <w:shd w:val="clear" w:color="auto" w:fill="FFFFFF"/>
        </w:rPr>
        <w:t>(Coca-Cola Hellenic Kosova, 2018)</w:t>
      </w:r>
    </w:p>
    <w:p w14:paraId="4EA16F45" w14:textId="74B15165" w:rsidR="000B38AE" w:rsidRPr="000B38AE" w:rsidRDefault="00356663" w:rsidP="000B38AE">
      <w:pPr>
        <w:rPr>
          <w:color w:val="000000"/>
          <w:sz w:val="32"/>
          <w:szCs w:val="32"/>
          <w:shd w:val="clear" w:color="auto" w:fill="FFFFFF"/>
        </w:rPr>
      </w:pPr>
      <w:r w:rsidRPr="00356663">
        <w:rPr>
          <w:color w:val="000000"/>
          <w:sz w:val="32"/>
          <w:szCs w:val="32"/>
          <w:u w:val="single"/>
          <w:shd w:val="clear" w:color="auto" w:fill="FFFFFF"/>
        </w:rPr>
        <w:t>"</w:t>
      </w:r>
      <w:r w:rsidR="000B38AE" w:rsidRPr="00FC1B9B">
        <w:rPr>
          <w:color w:val="000000"/>
          <w:sz w:val="32"/>
          <w:szCs w:val="32"/>
          <w:u w:val="single"/>
          <w:shd w:val="clear" w:color="auto" w:fill="FFFFFF"/>
        </w:rPr>
        <w:t>Employees</w:t>
      </w:r>
      <w:r w:rsidR="000B38AE" w:rsidRPr="000B38AE">
        <w:rPr>
          <w:color w:val="000000"/>
          <w:sz w:val="32"/>
          <w:szCs w:val="32"/>
          <w:shd w:val="clear" w:color="auto" w:fill="FFFFFF"/>
        </w:rPr>
        <w:tab/>
      </w:r>
      <w:r w:rsidR="00FC1B9B">
        <w:rPr>
          <w:color w:val="000000"/>
          <w:sz w:val="32"/>
          <w:szCs w:val="32"/>
          <w:shd w:val="clear" w:color="auto" w:fill="FFFFFF"/>
        </w:rPr>
        <w:t xml:space="preserve"> - </w:t>
      </w:r>
      <w:r w:rsidR="000B38AE" w:rsidRPr="000B38AE">
        <w:rPr>
          <w:color w:val="000000"/>
          <w:sz w:val="32"/>
          <w:szCs w:val="32"/>
          <w:shd w:val="clear" w:color="auto" w:fill="FFFFFF"/>
        </w:rPr>
        <w:t>Sustainable engagement and values index surveys, quarterly CEO management calls, Annual Leadership Conference, employee communications channels such as intranet and internal social media, individual development plans, internal communications campaigns, community and active lifestyle projects, volunteerism, Employee Works Council</w:t>
      </w:r>
      <w:r w:rsidRPr="00356663">
        <w:rPr>
          <w:color w:val="000000"/>
          <w:sz w:val="32"/>
          <w:szCs w:val="32"/>
          <w:shd w:val="clear" w:color="auto" w:fill="FFFFFF"/>
        </w:rPr>
        <w:t>"</w:t>
      </w:r>
      <w:r w:rsidR="000B38AE" w:rsidRPr="000B38AE">
        <w:rPr>
          <w:color w:val="000000"/>
          <w:sz w:val="32"/>
          <w:szCs w:val="32"/>
          <w:shd w:val="clear" w:color="auto" w:fill="FFFFFF"/>
        </w:rPr>
        <w:t xml:space="preserve"> </w:t>
      </w:r>
      <w:r w:rsidR="00FC1B9B">
        <w:rPr>
          <w:color w:val="000000"/>
          <w:shd w:val="clear" w:color="auto" w:fill="FFFFFF"/>
        </w:rPr>
        <w:t>(Coca-Cola Hellenic Kosova, 2018)</w:t>
      </w:r>
    </w:p>
    <w:p w14:paraId="223681F6" w14:textId="14EE58D8" w:rsidR="000B38AE" w:rsidRPr="000B38AE" w:rsidRDefault="000B38AE" w:rsidP="000B38AE">
      <w:pPr>
        <w:rPr>
          <w:color w:val="000000"/>
          <w:sz w:val="32"/>
          <w:szCs w:val="32"/>
          <w:shd w:val="clear" w:color="auto" w:fill="FFFFFF"/>
        </w:rPr>
      </w:pPr>
      <w:r w:rsidRPr="00FC1B9B">
        <w:rPr>
          <w:color w:val="000000"/>
          <w:sz w:val="32"/>
          <w:szCs w:val="32"/>
          <w:u w:val="single"/>
          <w:shd w:val="clear" w:color="auto" w:fill="FFFFFF"/>
        </w:rPr>
        <w:t>Customers</w:t>
      </w:r>
      <w:r w:rsidRPr="000B38AE">
        <w:rPr>
          <w:color w:val="000000"/>
          <w:sz w:val="32"/>
          <w:szCs w:val="32"/>
          <w:shd w:val="clear" w:color="auto" w:fill="FFFFFF"/>
        </w:rPr>
        <w:tab/>
      </w:r>
      <w:r w:rsidR="00FC1B9B">
        <w:rPr>
          <w:color w:val="000000"/>
          <w:sz w:val="32"/>
          <w:szCs w:val="32"/>
          <w:shd w:val="clear" w:color="auto" w:fill="FFFFFF"/>
        </w:rPr>
        <w:t xml:space="preserve"> - </w:t>
      </w:r>
      <w:r w:rsidR="00356663" w:rsidRPr="00356663">
        <w:rPr>
          <w:color w:val="000000"/>
          <w:sz w:val="32"/>
          <w:szCs w:val="32"/>
          <w:shd w:val="clear" w:color="auto" w:fill="FFFFFF"/>
        </w:rPr>
        <w:t>"</w:t>
      </w:r>
      <w:r w:rsidRPr="000B38AE">
        <w:rPr>
          <w:color w:val="000000"/>
          <w:sz w:val="32"/>
          <w:szCs w:val="32"/>
          <w:shd w:val="clear" w:color="auto" w:fill="FFFFFF"/>
        </w:rPr>
        <w:t>Regular visits, dedicated account teams, joint business planning, joint value creation initiatives, customer care centres</w:t>
      </w:r>
      <w:r w:rsidR="00356663" w:rsidRPr="00356663">
        <w:rPr>
          <w:color w:val="000000"/>
          <w:sz w:val="32"/>
          <w:szCs w:val="32"/>
          <w:shd w:val="clear" w:color="auto" w:fill="FFFFFF"/>
        </w:rPr>
        <w:t>"</w:t>
      </w:r>
      <w:r w:rsidRPr="000B38AE">
        <w:rPr>
          <w:color w:val="000000"/>
          <w:sz w:val="32"/>
          <w:szCs w:val="32"/>
          <w:shd w:val="clear" w:color="auto" w:fill="FFFFFF"/>
        </w:rPr>
        <w:t>, customer satisfaction surveys</w:t>
      </w:r>
      <w:r w:rsidR="00FC1B9B">
        <w:rPr>
          <w:color w:val="000000"/>
          <w:sz w:val="32"/>
          <w:szCs w:val="32"/>
          <w:shd w:val="clear" w:color="auto" w:fill="FFFFFF"/>
        </w:rPr>
        <w:t xml:space="preserve"> </w:t>
      </w:r>
      <w:r w:rsidR="00FC1B9B">
        <w:rPr>
          <w:color w:val="000000"/>
          <w:shd w:val="clear" w:color="auto" w:fill="FFFFFF"/>
        </w:rPr>
        <w:t>(Coca-Cola Hellenic Kosova, 2018)</w:t>
      </w:r>
    </w:p>
    <w:p w14:paraId="20247051" w14:textId="674903CA" w:rsidR="000B38AE" w:rsidRPr="000B38AE" w:rsidRDefault="00356663" w:rsidP="000B38AE">
      <w:pPr>
        <w:rPr>
          <w:color w:val="000000"/>
          <w:sz w:val="32"/>
          <w:szCs w:val="32"/>
          <w:shd w:val="clear" w:color="auto" w:fill="FFFFFF"/>
        </w:rPr>
      </w:pPr>
      <w:r w:rsidRPr="00356663">
        <w:rPr>
          <w:color w:val="000000"/>
          <w:sz w:val="32"/>
          <w:szCs w:val="32"/>
          <w:u w:val="single"/>
          <w:shd w:val="clear" w:color="auto" w:fill="FFFFFF"/>
        </w:rPr>
        <w:t>"</w:t>
      </w:r>
      <w:r w:rsidR="000B38AE" w:rsidRPr="00FC1B9B">
        <w:rPr>
          <w:color w:val="000000"/>
          <w:sz w:val="32"/>
          <w:szCs w:val="32"/>
          <w:u w:val="single"/>
          <w:shd w:val="clear" w:color="auto" w:fill="FFFFFF"/>
        </w:rPr>
        <w:t>Consumers</w:t>
      </w:r>
      <w:r w:rsidR="00FC1B9B">
        <w:rPr>
          <w:color w:val="000000"/>
          <w:sz w:val="32"/>
          <w:szCs w:val="32"/>
          <w:shd w:val="clear" w:color="auto" w:fill="FFFFFF"/>
        </w:rPr>
        <w:t xml:space="preserve"> - </w:t>
      </w:r>
      <w:r w:rsidR="000B38AE" w:rsidRPr="000B38AE">
        <w:rPr>
          <w:color w:val="000000"/>
          <w:sz w:val="32"/>
          <w:szCs w:val="32"/>
          <w:shd w:val="clear" w:color="auto" w:fill="FFFFFF"/>
        </w:rPr>
        <w:t>Consumer hotlines, local websites, plant tours, research, surveys, focus groups</w:t>
      </w:r>
      <w:r w:rsidRPr="00356663">
        <w:rPr>
          <w:color w:val="000000"/>
          <w:sz w:val="32"/>
          <w:szCs w:val="32"/>
          <w:shd w:val="clear" w:color="auto" w:fill="FFFFFF"/>
        </w:rPr>
        <w:t>"</w:t>
      </w:r>
      <w:r w:rsidR="00FC1B9B">
        <w:rPr>
          <w:color w:val="000000"/>
          <w:sz w:val="32"/>
          <w:szCs w:val="32"/>
          <w:shd w:val="clear" w:color="auto" w:fill="FFFFFF"/>
        </w:rPr>
        <w:t xml:space="preserve"> </w:t>
      </w:r>
      <w:r w:rsidR="00FC1B9B">
        <w:rPr>
          <w:color w:val="000000"/>
          <w:shd w:val="clear" w:color="auto" w:fill="FFFFFF"/>
        </w:rPr>
        <w:t>(Coca-Cola Hellenic Kosova, 2018)</w:t>
      </w:r>
    </w:p>
    <w:p w14:paraId="30F5A4E0" w14:textId="7CE2291D" w:rsidR="000B38AE" w:rsidRPr="000B38AE" w:rsidRDefault="00356663" w:rsidP="000B38AE">
      <w:pPr>
        <w:rPr>
          <w:color w:val="000000"/>
          <w:sz w:val="32"/>
          <w:szCs w:val="32"/>
          <w:shd w:val="clear" w:color="auto" w:fill="FFFFFF"/>
        </w:rPr>
      </w:pPr>
      <w:r w:rsidRPr="00356663">
        <w:rPr>
          <w:color w:val="000000"/>
          <w:sz w:val="32"/>
          <w:szCs w:val="32"/>
          <w:u w:val="single"/>
          <w:shd w:val="clear" w:color="auto" w:fill="FFFFFF"/>
        </w:rPr>
        <w:t>"</w:t>
      </w:r>
      <w:r w:rsidR="000B38AE" w:rsidRPr="00FC1B9B">
        <w:rPr>
          <w:color w:val="000000"/>
          <w:sz w:val="32"/>
          <w:szCs w:val="32"/>
          <w:u w:val="single"/>
          <w:shd w:val="clear" w:color="auto" w:fill="FFFFFF"/>
        </w:rPr>
        <w:t>Suppliers</w:t>
      </w:r>
      <w:r w:rsidR="000B38AE" w:rsidRPr="000B38AE">
        <w:rPr>
          <w:color w:val="000000"/>
          <w:sz w:val="32"/>
          <w:szCs w:val="32"/>
          <w:shd w:val="clear" w:color="auto" w:fill="FFFFFF"/>
        </w:rPr>
        <w:tab/>
      </w:r>
      <w:r w:rsidR="00FC1B9B">
        <w:rPr>
          <w:color w:val="000000"/>
          <w:sz w:val="32"/>
          <w:szCs w:val="32"/>
          <w:shd w:val="clear" w:color="auto" w:fill="FFFFFF"/>
        </w:rPr>
        <w:t xml:space="preserve">- </w:t>
      </w:r>
      <w:r w:rsidR="000B38AE" w:rsidRPr="000B38AE">
        <w:rPr>
          <w:color w:val="000000"/>
          <w:sz w:val="32"/>
          <w:szCs w:val="32"/>
          <w:shd w:val="clear" w:color="auto" w:fill="FFFFFF"/>
        </w:rPr>
        <w:t>Joint value creation initiatives</w:t>
      </w:r>
      <w:r w:rsidRPr="00356663">
        <w:rPr>
          <w:color w:val="000000"/>
          <w:sz w:val="32"/>
          <w:szCs w:val="32"/>
          <w:shd w:val="clear" w:color="auto" w:fill="FFFFFF"/>
        </w:rPr>
        <w:t>"</w:t>
      </w:r>
      <w:r w:rsidR="000B38AE" w:rsidRPr="000B38AE">
        <w:rPr>
          <w:color w:val="000000"/>
          <w:sz w:val="32"/>
          <w:szCs w:val="32"/>
          <w:shd w:val="clear" w:color="auto" w:fill="FFFFFF"/>
        </w:rPr>
        <w:t xml:space="preserve">, </w:t>
      </w:r>
      <w:r w:rsidRPr="00356663">
        <w:rPr>
          <w:color w:val="000000"/>
          <w:sz w:val="32"/>
          <w:szCs w:val="32"/>
          <w:shd w:val="clear" w:color="auto" w:fill="FFFFFF"/>
        </w:rPr>
        <w:t>"</w:t>
      </w:r>
      <w:r w:rsidR="000B38AE" w:rsidRPr="000B38AE">
        <w:rPr>
          <w:color w:val="000000"/>
          <w:sz w:val="32"/>
          <w:szCs w:val="32"/>
          <w:shd w:val="clear" w:color="auto" w:fill="FFFFFF"/>
        </w:rPr>
        <w:t>annual supplier conference, sustainable sourcing, Supplier Guiding Principles, packaging associations</w:t>
      </w:r>
      <w:r w:rsidRPr="00356663">
        <w:rPr>
          <w:color w:val="000000"/>
          <w:sz w:val="32"/>
          <w:szCs w:val="32"/>
          <w:shd w:val="clear" w:color="auto" w:fill="FFFFFF"/>
        </w:rPr>
        <w:t>"</w:t>
      </w:r>
      <w:r w:rsidR="000B38AE" w:rsidRPr="000B38AE">
        <w:rPr>
          <w:color w:val="000000"/>
          <w:sz w:val="32"/>
          <w:szCs w:val="32"/>
          <w:shd w:val="clear" w:color="auto" w:fill="FFFFFF"/>
        </w:rPr>
        <w:t xml:space="preserve">, </w:t>
      </w:r>
      <w:r w:rsidR="00FC1B9B">
        <w:rPr>
          <w:color w:val="000000"/>
          <w:shd w:val="clear" w:color="auto" w:fill="FFFFFF"/>
        </w:rPr>
        <w:t>(Coca-Cola Hellenic Kosova, 2018)</w:t>
      </w:r>
    </w:p>
    <w:p w14:paraId="5AC2E9DC" w14:textId="2BB2AE95" w:rsidR="000B38AE" w:rsidRPr="000B38AE" w:rsidRDefault="00356663" w:rsidP="000B38AE">
      <w:pPr>
        <w:rPr>
          <w:color w:val="000000"/>
          <w:sz w:val="32"/>
          <w:szCs w:val="32"/>
          <w:shd w:val="clear" w:color="auto" w:fill="FFFFFF"/>
        </w:rPr>
      </w:pPr>
      <w:r w:rsidRPr="00356663">
        <w:rPr>
          <w:color w:val="000000"/>
          <w:sz w:val="32"/>
          <w:szCs w:val="32"/>
          <w:u w:val="single"/>
          <w:shd w:val="clear" w:color="auto" w:fill="FFFFFF"/>
        </w:rPr>
        <w:t>"</w:t>
      </w:r>
      <w:r w:rsidR="000B38AE" w:rsidRPr="00FC1B9B">
        <w:rPr>
          <w:color w:val="000000"/>
          <w:sz w:val="32"/>
          <w:szCs w:val="32"/>
          <w:u w:val="single"/>
          <w:shd w:val="clear" w:color="auto" w:fill="FFFFFF"/>
        </w:rPr>
        <w:t>Governments and regulatory authorities</w:t>
      </w:r>
      <w:r w:rsidR="00FC1B9B">
        <w:rPr>
          <w:color w:val="000000"/>
          <w:sz w:val="32"/>
          <w:szCs w:val="32"/>
          <w:shd w:val="clear" w:color="auto" w:fill="FFFFFF"/>
        </w:rPr>
        <w:t xml:space="preserve"> - </w:t>
      </w:r>
      <w:r w:rsidR="000B38AE" w:rsidRPr="000B38AE">
        <w:rPr>
          <w:color w:val="000000"/>
          <w:sz w:val="32"/>
          <w:szCs w:val="32"/>
          <w:shd w:val="clear" w:color="auto" w:fill="FFFFFF"/>
        </w:rPr>
        <w:t>Recycling and recovery initiatives, EU Platform for Action on Diet, Physical Activity and Health, foreign investment advisory councils, chambers of commerce</w:t>
      </w:r>
      <w:r w:rsidRPr="00356663">
        <w:rPr>
          <w:color w:val="000000"/>
          <w:sz w:val="32"/>
          <w:szCs w:val="32"/>
          <w:shd w:val="clear" w:color="auto" w:fill="FFFFFF"/>
        </w:rPr>
        <w:t>"</w:t>
      </w:r>
      <w:r w:rsidRPr="00356663">
        <w:rPr>
          <w:color w:val="000000"/>
          <w:sz w:val="32"/>
          <w:szCs w:val="32"/>
          <w:shd w:val="clear" w:color="auto" w:fill="FFFFFF"/>
        </w:rPr>
        <w:t xml:space="preserve"> </w:t>
      </w:r>
      <w:r w:rsidR="00FC1B9B">
        <w:rPr>
          <w:color w:val="000000"/>
          <w:shd w:val="clear" w:color="auto" w:fill="FFFFFF"/>
        </w:rPr>
        <w:t>(Coca-Cola Hellenic Kosova, 2018)</w:t>
      </w:r>
    </w:p>
    <w:p w14:paraId="02927784" w14:textId="569B14C3" w:rsidR="000B38AE" w:rsidRPr="000B38AE" w:rsidRDefault="00356663" w:rsidP="000B38AE">
      <w:pPr>
        <w:rPr>
          <w:color w:val="000000"/>
          <w:sz w:val="32"/>
          <w:szCs w:val="32"/>
          <w:shd w:val="clear" w:color="auto" w:fill="FFFFFF"/>
        </w:rPr>
      </w:pPr>
      <w:r w:rsidRPr="00356663">
        <w:rPr>
          <w:color w:val="000000"/>
          <w:sz w:val="32"/>
          <w:szCs w:val="32"/>
          <w:u w:val="single"/>
          <w:shd w:val="clear" w:color="auto" w:fill="FFFFFF"/>
        </w:rPr>
        <w:t>"</w:t>
      </w:r>
      <w:r w:rsidR="000B38AE" w:rsidRPr="00FC1B9B">
        <w:rPr>
          <w:color w:val="000000"/>
          <w:sz w:val="32"/>
          <w:szCs w:val="32"/>
          <w:u w:val="single"/>
          <w:shd w:val="clear" w:color="auto" w:fill="FFFFFF"/>
        </w:rPr>
        <w:t>Non-governmental and intergovernmental organisations (NGOs and iGOs)</w:t>
      </w:r>
      <w:r w:rsidR="000B38AE" w:rsidRPr="000B38AE">
        <w:rPr>
          <w:color w:val="000000"/>
          <w:sz w:val="32"/>
          <w:szCs w:val="32"/>
          <w:shd w:val="clear" w:color="auto" w:fill="FFFFFF"/>
        </w:rPr>
        <w:tab/>
      </w:r>
      <w:r w:rsidR="00FC1B9B">
        <w:rPr>
          <w:color w:val="000000"/>
          <w:sz w:val="32"/>
          <w:szCs w:val="32"/>
          <w:shd w:val="clear" w:color="auto" w:fill="FFFFFF"/>
        </w:rPr>
        <w:t xml:space="preserve"> - </w:t>
      </w:r>
      <w:r w:rsidR="000B38AE" w:rsidRPr="000B38AE">
        <w:rPr>
          <w:color w:val="000000"/>
          <w:sz w:val="32"/>
          <w:szCs w:val="32"/>
          <w:shd w:val="clear" w:color="auto" w:fill="FFFFFF"/>
        </w:rPr>
        <w:t>Dialogue, policy work, partnerships on common issues, memberships of business and industry associations</w:t>
      </w:r>
      <w:r w:rsidRPr="00356663">
        <w:rPr>
          <w:color w:val="000000"/>
          <w:sz w:val="32"/>
          <w:szCs w:val="32"/>
          <w:shd w:val="clear" w:color="auto" w:fill="FFFFFF"/>
        </w:rPr>
        <w:t>"</w:t>
      </w:r>
      <w:r w:rsidR="00FC1B9B">
        <w:rPr>
          <w:color w:val="000000"/>
          <w:sz w:val="32"/>
          <w:szCs w:val="32"/>
          <w:shd w:val="clear" w:color="auto" w:fill="FFFFFF"/>
        </w:rPr>
        <w:t xml:space="preserve"> </w:t>
      </w:r>
      <w:r w:rsidR="00FC1B9B">
        <w:rPr>
          <w:color w:val="000000"/>
          <w:shd w:val="clear" w:color="auto" w:fill="FFFFFF"/>
        </w:rPr>
        <w:t>(Coca-Cola Hellenic Kosova, 2018)</w:t>
      </w:r>
    </w:p>
    <w:p w14:paraId="0DA3B880" w14:textId="2B7032A6" w:rsidR="00B423E9" w:rsidRDefault="000B38AE" w:rsidP="000B38AE">
      <w:pPr>
        <w:rPr>
          <w:color w:val="000000"/>
          <w:sz w:val="32"/>
          <w:szCs w:val="32"/>
          <w:shd w:val="clear" w:color="auto" w:fill="FFFFFF"/>
        </w:rPr>
      </w:pPr>
      <w:r w:rsidRPr="00FC1B9B">
        <w:rPr>
          <w:color w:val="000000"/>
          <w:sz w:val="32"/>
          <w:szCs w:val="32"/>
          <w:u w:val="single"/>
          <w:shd w:val="clear" w:color="auto" w:fill="FFFFFF"/>
        </w:rPr>
        <w:t>Communities</w:t>
      </w:r>
      <w:r w:rsidR="00FC1B9B">
        <w:rPr>
          <w:color w:val="000000"/>
          <w:sz w:val="32"/>
          <w:szCs w:val="32"/>
          <w:u w:val="single"/>
          <w:shd w:val="clear" w:color="auto" w:fill="FFFFFF"/>
        </w:rPr>
        <w:t xml:space="preserve"> </w:t>
      </w:r>
      <w:r w:rsidR="00FC1B9B">
        <w:rPr>
          <w:color w:val="000000"/>
          <w:sz w:val="32"/>
          <w:szCs w:val="32"/>
          <w:shd w:val="clear" w:color="auto" w:fill="FFFFFF"/>
        </w:rPr>
        <w:t xml:space="preserve">- </w:t>
      </w:r>
      <w:r w:rsidR="00356663" w:rsidRPr="00356663">
        <w:rPr>
          <w:color w:val="000000"/>
          <w:sz w:val="32"/>
          <w:szCs w:val="32"/>
          <w:shd w:val="clear" w:color="auto" w:fill="FFFFFF"/>
        </w:rPr>
        <w:t>"</w:t>
      </w:r>
      <w:r w:rsidRPr="000B38AE">
        <w:rPr>
          <w:color w:val="000000"/>
          <w:sz w:val="32"/>
          <w:szCs w:val="32"/>
          <w:shd w:val="clear" w:color="auto" w:fill="FFFFFF"/>
        </w:rPr>
        <w:t>Plant visits, community meetings, partnerships on common issues, sponsorship activities, lectures at universities</w:t>
      </w:r>
      <w:r w:rsidR="00356663" w:rsidRPr="00356663">
        <w:rPr>
          <w:color w:val="000000"/>
          <w:sz w:val="32"/>
          <w:szCs w:val="32"/>
          <w:shd w:val="clear" w:color="auto" w:fill="FFFFFF"/>
        </w:rPr>
        <w:t>"</w:t>
      </w:r>
      <w:r w:rsidR="00FC1B9B">
        <w:rPr>
          <w:color w:val="000000"/>
          <w:sz w:val="32"/>
          <w:szCs w:val="32"/>
          <w:shd w:val="clear" w:color="auto" w:fill="FFFFFF"/>
        </w:rPr>
        <w:t xml:space="preserve"> </w:t>
      </w:r>
      <w:r w:rsidR="00FC1B9B">
        <w:rPr>
          <w:color w:val="000000"/>
          <w:shd w:val="clear" w:color="auto" w:fill="FFFFFF"/>
        </w:rPr>
        <w:t>(Coca-Cola Hellenic Kosova, 2018)</w:t>
      </w:r>
    </w:p>
    <w:p w14:paraId="308A697F" w14:textId="684B0D8C" w:rsidR="000B38AE" w:rsidRPr="00B423E9" w:rsidRDefault="00356663" w:rsidP="000B38AE">
      <w:pPr>
        <w:rPr>
          <w:color w:val="000000"/>
          <w:sz w:val="32"/>
          <w:szCs w:val="32"/>
          <w:shd w:val="clear" w:color="auto" w:fill="FFFFFF"/>
        </w:rPr>
      </w:pPr>
      <w:r w:rsidRPr="00356663">
        <w:rPr>
          <w:color w:val="000000"/>
          <w:sz w:val="32"/>
          <w:szCs w:val="32"/>
          <w:u w:val="single"/>
          <w:shd w:val="clear" w:color="auto" w:fill="FFFFFF"/>
        </w:rPr>
        <w:lastRenderedPageBreak/>
        <w:t>"</w:t>
      </w:r>
      <w:r w:rsidR="000B38AE" w:rsidRPr="00FC1B9B">
        <w:rPr>
          <w:color w:val="000000"/>
          <w:sz w:val="32"/>
          <w:szCs w:val="32"/>
          <w:u w:val="single"/>
          <w:shd w:val="clear" w:color="auto" w:fill="FFFFFF"/>
        </w:rPr>
        <w:t>The Coca</w:t>
      </w:r>
      <w:r w:rsidR="000B38AE" w:rsidRPr="00FC1B9B">
        <w:rPr>
          <w:rFonts w:ascii="Cambria Math" w:hAnsi="Cambria Math" w:cs="Cambria Math"/>
          <w:color w:val="000000"/>
          <w:sz w:val="32"/>
          <w:szCs w:val="32"/>
          <w:u w:val="single"/>
          <w:shd w:val="clear" w:color="auto" w:fill="FFFFFF"/>
        </w:rPr>
        <w:t>‑</w:t>
      </w:r>
      <w:r w:rsidR="000B38AE" w:rsidRPr="00FC1B9B">
        <w:rPr>
          <w:color w:val="000000"/>
          <w:sz w:val="32"/>
          <w:szCs w:val="32"/>
          <w:u w:val="single"/>
          <w:shd w:val="clear" w:color="auto" w:fill="FFFFFF"/>
        </w:rPr>
        <w:t>Cola Company</w:t>
      </w:r>
      <w:r w:rsidR="00FC1B9B">
        <w:rPr>
          <w:color w:val="000000"/>
          <w:sz w:val="32"/>
          <w:szCs w:val="32"/>
          <w:shd w:val="clear" w:color="auto" w:fill="FFFFFF"/>
        </w:rPr>
        <w:t xml:space="preserve"> - </w:t>
      </w:r>
      <w:r w:rsidR="000B38AE" w:rsidRPr="000B38AE">
        <w:rPr>
          <w:color w:val="000000"/>
          <w:sz w:val="32"/>
          <w:szCs w:val="32"/>
          <w:shd w:val="clear" w:color="auto" w:fill="FFFFFF"/>
        </w:rPr>
        <w:t xml:space="preserve">Day-to-day interaction as business partners, joint projects, joint business planning, functional groups on strategic issues, </w:t>
      </w:r>
      <w:r w:rsidR="000B38AE" w:rsidRPr="000B38AE">
        <w:rPr>
          <w:rFonts w:ascii="Calibri" w:hAnsi="Calibri" w:cs="Calibri"/>
          <w:color w:val="000000"/>
          <w:sz w:val="32"/>
          <w:szCs w:val="32"/>
          <w:shd w:val="clear" w:color="auto" w:fill="FFFFFF"/>
        </w:rPr>
        <w:t>‘</w:t>
      </w:r>
      <w:r w:rsidR="000B38AE" w:rsidRPr="000B38AE">
        <w:rPr>
          <w:color w:val="000000"/>
          <w:sz w:val="32"/>
          <w:szCs w:val="32"/>
          <w:shd w:val="clear" w:color="auto" w:fill="FFFFFF"/>
        </w:rPr>
        <w:t>Top-to-Top</w:t>
      </w:r>
      <w:r w:rsidR="000B38AE" w:rsidRPr="000B38AE">
        <w:rPr>
          <w:rFonts w:ascii="Calibri" w:hAnsi="Calibri" w:cs="Calibri"/>
          <w:color w:val="000000"/>
          <w:sz w:val="32"/>
          <w:szCs w:val="32"/>
          <w:shd w:val="clear" w:color="auto" w:fill="FFFFFF"/>
        </w:rPr>
        <w:t>’</w:t>
      </w:r>
      <w:r w:rsidR="000B38AE" w:rsidRPr="000B38AE">
        <w:rPr>
          <w:color w:val="000000"/>
          <w:sz w:val="32"/>
          <w:szCs w:val="32"/>
          <w:shd w:val="clear" w:color="auto" w:fill="FFFFFF"/>
        </w:rPr>
        <w:t xml:space="preserve"> senior management</w:t>
      </w:r>
      <w:r w:rsidR="00FC1B9B">
        <w:rPr>
          <w:color w:val="000000"/>
          <w:sz w:val="32"/>
          <w:szCs w:val="32"/>
          <w:shd w:val="clear" w:color="auto" w:fill="FFFFFF"/>
        </w:rPr>
        <w:t xml:space="preserve">. </w:t>
      </w:r>
      <w:r w:rsidR="000B38AE" w:rsidRPr="000B38AE">
        <w:rPr>
          <w:color w:val="000000"/>
          <w:sz w:val="32"/>
          <w:szCs w:val="32"/>
          <w:shd w:val="clear" w:color="auto" w:fill="FFFFFF"/>
        </w:rPr>
        <w:t xml:space="preserve">Every year, </w:t>
      </w:r>
      <w:r w:rsidR="00FC1B9B">
        <w:rPr>
          <w:color w:val="000000"/>
          <w:sz w:val="32"/>
          <w:szCs w:val="32"/>
          <w:shd w:val="clear" w:color="auto" w:fill="FFFFFF"/>
        </w:rPr>
        <w:t>they</w:t>
      </w:r>
      <w:r w:rsidR="000B38AE" w:rsidRPr="000B38AE">
        <w:rPr>
          <w:color w:val="000000"/>
          <w:sz w:val="32"/>
          <w:szCs w:val="32"/>
          <w:shd w:val="clear" w:color="auto" w:fill="FFFFFF"/>
        </w:rPr>
        <w:t xml:space="preserve"> ask over 360 stakeholders from the above groups to provide online feedback via our material issues survey. These surveys give </w:t>
      </w:r>
      <w:r w:rsidR="00FC1B9B">
        <w:rPr>
          <w:color w:val="000000"/>
          <w:sz w:val="32"/>
          <w:szCs w:val="32"/>
          <w:shd w:val="clear" w:color="auto" w:fill="FFFFFF"/>
        </w:rPr>
        <w:t>their</w:t>
      </w:r>
      <w:r w:rsidR="000B38AE" w:rsidRPr="000B38AE">
        <w:rPr>
          <w:color w:val="000000"/>
          <w:sz w:val="32"/>
          <w:szCs w:val="32"/>
          <w:shd w:val="clear" w:color="auto" w:fill="FFFFFF"/>
        </w:rPr>
        <w:t xml:space="preserve"> stakeholders the opportunity to prioritise </w:t>
      </w:r>
      <w:r w:rsidR="00FC1B9B">
        <w:rPr>
          <w:color w:val="000000"/>
          <w:sz w:val="32"/>
          <w:szCs w:val="32"/>
          <w:shd w:val="clear" w:color="auto" w:fill="FFFFFF"/>
        </w:rPr>
        <w:t>the</w:t>
      </w:r>
      <w:r w:rsidR="000B38AE" w:rsidRPr="000B38AE">
        <w:rPr>
          <w:color w:val="000000"/>
          <w:sz w:val="32"/>
          <w:szCs w:val="32"/>
          <w:shd w:val="clear" w:color="auto" w:fill="FFFFFF"/>
        </w:rPr>
        <w:t xml:space="preserve"> material issues based on their own interests and the relevance of these to </w:t>
      </w:r>
      <w:r w:rsidR="00FC1B9B">
        <w:rPr>
          <w:color w:val="000000"/>
          <w:sz w:val="32"/>
          <w:szCs w:val="32"/>
          <w:shd w:val="clear" w:color="auto" w:fill="FFFFFF"/>
        </w:rPr>
        <w:t>the</w:t>
      </w:r>
      <w:r w:rsidR="000B38AE" w:rsidRPr="000B38AE">
        <w:rPr>
          <w:color w:val="000000"/>
          <w:sz w:val="32"/>
          <w:szCs w:val="32"/>
          <w:shd w:val="clear" w:color="auto" w:fill="FFFFFF"/>
        </w:rPr>
        <w:t xml:space="preserve"> business</w:t>
      </w:r>
      <w:r w:rsidRPr="00356663">
        <w:rPr>
          <w:color w:val="000000"/>
          <w:sz w:val="32"/>
          <w:szCs w:val="32"/>
          <w:shd w:val="clear" w:color="auto" w:fill="FFFFFF"/>
        </w:rPr>
        <w:t>"</w:t>
      </w:r>
      <w:r w:rsidR="000B38AE" w:rsidRPr="000B38AE">
        <w:rPr>
          <w:color w:val="000000"/>
          <w:sz w:val="32"/>
          <w:szCs w:val="32"/>
          <w:shd w:val="clear" w:color="auto" w:fill="FFFFFF"/>
        </w:rPr>
        <w:t>.</w:t>
      </w:r>
      <w:r w:rsidR="00FC1B9B">
        <w:rPr>
          <w:color w:val="000000"/>
          <w:sz w:val="32"/>
          <w:szCs w:val="32"/>
          <w:shd w:val="clear" w:color="auto" w:fill="FFFFFF"/>
        </w:rPr>
        <w:t xml:space="preserve"> The company</w:t>
      </w:r>
      <w:r w:rsidR="000B38AE" w:rsidRPr="000B38AE">
        <w:rPr>
          <w:color w:val="000000"/>
          <w:sz w:val="32"/>
          <w:szCs w:val="32"/>
          <w:shd w:val="clear" w:color="auto" w:fill="FFFFFF"/>
        </w:rPr>
        <w:t xml:space="preserve"> </w:t>
      </w:r>
      <w:r w:rsidRPr="00356663">
        <w:rPr>
          <w:color w:val="000000"/>
          <w:sz w:val="32"/>
          <w:szCs w:val="32"/>
          <w:shd w:val="clear" w:color="auto" w:fill="FFFFFF"/>
        </w:rPr>
        <w:t>"</w:t>
      </w:r>
      <w:r w:rsidR="000B38AE" w:rsidRPr="000B38AE">
        <w:rPr>
          <w:color w:val="000000"/>
          <w:sz w:val="32"/>
          <w:szCs w:val="32"/>
          <w:shd w:val="clear" w:color="auto" w:fill="FFFFFF"/>
        </w:rPr>
        <w:t xml:space="preserve">also ask what they think by providing open-ended questions, so they can share with </w:t>
      </w:r>
      <w:r w:rsidR="00FC1B9B">
        <w:rPr>
          <w:color w:val="000000"/>
          <w:sz w:val="32"/>
          <w:szCs w:val="32"/>
          <w:shd w:val="clear" w:color="auto" w:fill="FFFFFF"/>
        </w:rPr>
        <w:t>it</w:t>
      </w:r>
      <w:r w:rsidR="000B38AE" w:rsidRPr="000B38AE">
        <w:rPr>
          <w:color w:val="000000"/>
          <w:sz w:val="32"/>
          <w:szCs w:val="32"/>
          <w:shd w:val="clear" w:color="auto" w:fill="FFFFFF"/>
        </w:rPr>
        <w:t xml:space="preserve"> anything </w:t>
      </w:r>
      <w:r w:rsidR="00FC1B9B">
        <w:rPr>
          <w:color w:val="000000"/>
          <w:sz w:val="32"/>
          <w:szCs w:val="32"/>
          <w:shd w:val="clear" w:color="auto" w:fill="FFFFFF"/>
        </w:rPr>
        <w:t>they</w:t>
      </w:r>
      <w:r w:rsidR="000B38AE" w:rsidRPr="000B38AE">
        <w:rPr>
          <w:color w:val="000000"/>
          <w:sz w:val="32"/>
          <w:szCs w:val="32"/>
          <w:shd w:val="clear" w:color="auto" w:fill="FFFFFF"/>
        </w:rPr>
        <w:t xml:space="preserve"> might have missed or that needs more attention</w:t>
      </w:r>
      <w:r w:rsidRPr="00356663">
        <w:rPr>
          <w:color w:val="000000"/>
          <w:sz w:val="32"/>
          <w:szCs w:val="32"/>
          <w:shd w:val="clear" w:color="auto" w:fill="FFFFFF"/>
        </w:rPr>
        <w:t>"</w:t>
      </w:r>
      <w:r w:rsidR="000B38AE" w:rsidRPr="000B38AE">
        <w:rPr>
          <w:color w:val="000000"/>
          <w:sz w:val="32"/>
          <w:szCs w:val="32"/>
          <w:shd w:val="clear" w:color="auto" w:fill="FFFFFF"/>
        </w:rPr>
        <w:t>.</w:t>
      </w:r>
      <w:r w:rsidR="00FC1B9B" w:rsidRPr="00FC1B9B">
        <w:rPr>
          <w:color w:val="000000"/>
          <w:shd w:val="clear" w:color="auto" w:fill="FFFFFF"/>
        </w:rPr>
        <w:t xml:space="preserve"> </w:t>
      </w:r>
      <w:r w:rsidR="00FC1B9B">
        <w:rPr>
          <w:color w:val="000000"/>
          <w:shd w:val="clear" w:color="auto" w:fill="FFFFFF"/>
        </w:rPr>
        <w:t>(Coca-Cola Hellenic Kosova, 2018)</w:t>
      </w:r>
    </w:p>
    <w:p w14:paraId="3F369DEF" w14:textId="77777777" w:rsidR="00B423E9" w:rsidRDefault="00B423E9" w:rsidP="009001AC">
      <w:pPr>
        <w:rPr>
          <w:b/>
          <w:bCs/>
          <w:color w:val="000000"/>
          <w:sz w:val="32"/>
          <w:szCs w:val="32"/>
          <w:shd w:val="clear" w:color="auto" w:fill="FFFFFF"/>
        </w:rPr>
      </w:pPr>
    </w:p>
    <w:p w14:paraId="597E9954" w14:textId="7A2CF89D" w:rsidR="009001AC" w:rsidRPr="009001AC" w:rsidRDefault="00356663" w:rsidP="009001AC">
      <w:pPr>
        <w:rPr>
          <w:color w:val="000000"/>
          <w:sz w:val="32"/>
          <w:szCs w:val="32"/>
          <w:shd w:val="clear" w:color="auto" w:fill="FFFFFF"/>
        </w:rPr>
      </w:pPr>
      <w:r w:rsidRPr="00356663">
        <w:rPr>
          <w:b/>
          <w:bCs/>
          <w:color w:val="000000"/>
          <w:sz w:val="32"/>
          <w:szCs w:val="32"/>
          <w:shd w:val="clear" w:color="auto" w:fill="FFFFFF"/>
        </w:rPr>
        <w:t>"</w:t>
      </w:r>
      <w:r w:rsidR="009001AC" w:rsidRPr="009001AC">
        <w:rPr>
          <w:b/>
          <w:bCs/>
          <w:color w:val="000000"/>
          <w:sz w:val="32"/>
          <w:szCs w:val="32"/>
          <w:shd w:val="clear" w:color="auto" w:fill="FFFFFF"/>
        </w:rPr>
        <w:t>Influence and power</w:t>
      </w:r>
      <w:r w:rsidR="009001AC" w:rsidRPr="009001AC">
        <w:rPr>
          <w:color w:val="000000"/>
          <w:sz w:val="32"/>
          <w:szCs w:val="32"/>
          <w:shd w:val="clear" w:color="auto" w:fill="FFFFFF"/>
        </w:rPr>
        <w:t xml:space="preserve"> of the Coca-Cola company’s stakeholders</w:t>
      </w:r>
      <w:r w:rsidRPr="00356663">
        <w:rPr>
          <w:color w:val="000000"/>
          <w:sz w:val="32"/>
          <w:szCs w:val="32"/>
          <w:shd w:val="clear" w:color="auto" w:fill="FFFFFF"/>
        </w:rPr>
        <w:t>"</w:t>
      </w:r>
      <w:r w:rsidR="009001AC" w:rsidRPr="009001AC">
        <w:rPr>
          <w:color w:val="000000"/>
          <w:sz w:val="32"/>
          <w:szCs w:val="32"/>
          <w:shd w:val="clear" w:color="auto" w:fill="FFFFFF"/>
        </w:rPr>
        <w:t xml:space="preserve"> - </w:t>
      </w:r>
      <w:r w:rsidRPr="00356663">
        <w:rPr>
          <w:color w:val="000000"/>
          <w:sz w:val="32"/>
          <w:szCs w:val="32"/>
          <w:shd w:val="clear" w:color="auto" w:fill="FFFFFF"/>
        </w:rPr>
        <w:t>"</w:t>
      </w:r>
      <w:r w:rsidR="009001AC" w:rsidRPr="009001AC">
        <w:rPr>
          <w:color w:val="000000"/>
          <w:sz w:val="32"/>
          <w:szCs w:val="32"/>
          <w:shd w:val="clear" w:color="auto" w:fill="FFFFFF"/>
        </w:rPr>
        <w:t>the Board of directors and senior leaders are the most powerful stakeholders as they chart the strategic direction of the company</w:t>
      </w:r>
      <w:r w:rsidRPr="00356663">
        <w:rPr>
          <w:color w:val="000000"/>
          <w:sz w:val="32"/>
          <w:szCs w:val="32"/>
          <w:shd w:val="clear" w:color="auto" w:fill="FFFFFF"/>
        </w:rPr>
        <w:t>"</w:t>
      </w:r>
      <w:r w:rsidR="009001AC" w:rsidRPr="009001AC">
        <w:rPr>
          <w:color w:val="000000"/>
          <w:sz w:val="32"/>
          <w:szCs w:val="32"/>
          <w:shd w:val="clear" w:color="auto" w:fill="FFFFFF"/>
        </w:rPr>
        <w:t>.</w:t>
      </w:r>
    </w:p>
    <w:p w14:paraId="2B2B238E" w14:textId="347F5AA6" w:rsidR="009001AC" w:rsidRDefault="00356663" w:rsidP="009001AC">
      <w:pPr>
        <w:rPr>
          <w:color w:val="000000"/>
          <w:shd w:val="clear" w:color="auto" w:fill="FFFFFF"/>
        </w:rPr>
      </w:pPr>
      <w:r w:rsidRPr="00356663">
        <w:rPr>
          <w:color w:val="000000"/>
          <w:sz w:val="32"/>
          <w:szCs w:val="32"/>
          <w:shd w:val="clear" w:color="auto" w:fill="FFFFFF"/>
        </w:rPr>
        <w:t>"</w:t>
      </w:r>
      <w:r w:rsidR="009001AC" w:rsidRPr="009001AC">
        <w:rPr>
          <w:color w:val="000000"/>
          <w:sz w:val="32"/>
          <w:szCs w:val="32"/>
          <w:shd w:val="clear" w:color="auto" w:fill="FFFFFF"/>
        </w:rPr>
        <w:t>Shareholders may put enough pressure on the company that may influence the strategic decisions, hence very important stakeholders. Likewise, organisational customers are important stakeholders; however, they individually do not have much impact on the operations of the company</w:t>
      </w:r>
      <w:r w:rsidRPr="00356663">
        <w:rPr>
          <w:color w:val="000000"/>
          <w:sz w:val="32"/>
          <w:szCs w:val="32"/>
          <w:shd w:val="clear" w:color="auto" w:fill="FFFFFF"/>
        </w:rPr>
        <w:t>"</w:t>
      </w:r>
      <w:r w:rsidR="009001AC" w:rsidRPr="009001AC">
        <w:rPr>
          <w:color w:val="000000"/>
          <w:sz w:val="32"/>
          <w:szCs w:val="32"/>
          <w:shd w:val="clear" w:color="auto" w:fill="FFFFFF"/>
        </w:rPr>
        <w:t>.</w:t>
      </w:r>
      <w:r w:rsidR="009001AC" w:rsidRPr="009001AC">
        <w:rPr>
          <w:color w:val="000000"/>
          <w:shd w:val="clear" w:color="auto" w:fill="FFFFFF"/>
        </w:rPr>
        <w:t xml:space="preserve"> (HowandWhat.net, 2020)</w:t>
      </w:r>
    </w:p>
    <w:p w14:paraId="4D1F23D1" w14:textId="77777777" w:rsidR="00B423E9" w:rsidRDefault="00B423E9" w:rsidP="000B38AE">
      <w:pPr>
        <w:rPr>
          <w:color w:val="000000"/>
          <w:sz w:val="32"/>
          <w:szCs w:val="32"/>
          <w:shd w:val="clear" w:color="auto" w:fill="FFFFFF"/>
        </w:rPr>
      </w:pPr>
    </w:p>
    <w:p w14:paraId="3AF9BD08" w14:textId="16ED7A6A" w:rsidR="00B976A0" w:rsidRDefault="00B976A0" w:rsidP="000B38AE">
      <w:pPr>
        <w:rPr>
          <w:color w:val="000000"/>
          <w:sz w:val="32"/>
          <w:szCs w:val="32"/>
          <w:shd w:val="clear" w:color="auto" w:fill="FFFFFF"/>
        </w:rPr>
      </w:pPr>
      <w:r>
        <w:rPr>
          <w:color w:val="000000"/>
          <w:sz w:val="32"/>
          <w:szCs w:val="32"/>
          <w:shd w:val="clear" w:color="auto" w:fill="FFFFFF"/>
        </w:rPr>
        <w:t>In its ‘’</w:t>
      </w:r>
      <w:r w:rsidRPr="00B976A0">
        <w:rPr>
          <w:color w:val="000000"/>
          <w:sz w:val="32"/>
          <w:szCs w:val="32"/>
          <w:shd w:val="clear" w:color="auto" w:fill="FFFFFF"/>
        </w:rPr>
        <w:t>2017 Sustainability Report: Stakeholder Engagement</w:t>
      </w:r>
      <w:r>
        <w:rPr>
          <w:color w:val="000000"/>
          <w:sz w:val="32"/>
          <w:szCs w:val="32"/>
          <w:shd w:val="clear" w:color="auto" w:fill="FFFFFF"/>
        </w:rPr>
        <w:t xml:space="preserve"> ‘’</w:t>
      </w:r>
      <w:r w:rsidR="009001AC">
        <w:rPr>
          <w:color w:val="000000"/>
          <w:sz w:val="32"/>
          <w:szCs w:val="32"/>
          <w:shd w:val="clear" w:color="auto" w:fill="FFFFFF"/>
        </w:rPr>
        <w:t xml:space="preserve"> </w:t>
      </w:r>
      <w:r w:rsidR="009001AC" w:rsidRPr="009001AC">
        <w:rPr>
          <w:b/>
          <w:bCs/>
          <w:color w:val="000000"/>
          <w:sz w:val="32"/>
          <w:szCs w:val="32"/>
          <w:shd w:val="clear" w:color="auto" w:fill="FFFFFF"/>
        </w:rPr>
        <w:t>the outcome</w:t>
      </w:r>
      <w:r w:rsidR="009001AC">
        <w:rPr>
          <w:color w:val="000000"/>
          <w:sz w:val="32"/>
          <w:szCs w:val="32"/>
          <w:shd w:val="clear" w:color="auto" w:fill="FFFFFF"/>
        </w:rPr>
        <w:t xml:space="preserve"> from its e</w:t>
      </w:r>
      <w:r w:rsidR="009001AC" w:rsidRPr="009001AC">
        <w:rPr>
          <w:color w:val="000000"/>
          <w:sz w:val="32"/>
          <w:szCs w:val="32"/>
          <w:shd w:val="clear" w:color="auto" w:fill="FFFFFF"/>
        </w:rPr>
        <w:t xml:space="preserve">ngagement </w:t>
      </w:r>
      <w:r w:rsidR="009001AC">
        <w:rPr>
          <w:color w:val="000000"/>
          <w:sz w:val="32"/>
          <w:szCs w:val="32"/>
          <w:shd w:val="clear" w:color="auto" w:fill="FFFFFF"/>
        </w:rPr>
        <w:t>m</w:t>
      </w:r>
      <w:r w:rsidR="009001AC" w:rsidRPr="009001AC">
        <w:rPr>
          <w:color w:val="000000"/>
          <w:sz w:val="32"/>
          <w:szCs w:val="32"/>
          <w:shd w:val="clear" w:color="auto" w:fill="FFFFFF"/>
        </w:rPr>
        <w:t>echanisms</w:t>
      </w:r>
      <w:r w:rsidR="009001AC">
        <w:rPr>
          <w:color w:val="000000"/>
          <w:sz w:val="32"/>
          <w:szCs w:val="32"/>
          <w:shd w:val="clear" w:color="auto" w:fill="FFFFFF"/>
        </w:rPr>
        <w:t xml:space="preserve">, according to Coca Cola is:  </w:t>
      </w:r>
      <w:r w:rsidR="001A79E6" w:rsidRPr="001A79E6">
        <w:rPr>
          <w:color w:val="000000"/>
          <w:sz w:val="32"/>
          <w:szCs w:val="32"/>
          <w:shd w:val="clear" w:color="auto" w:fill="FFFFFF"/>
        </w:rPr>
        <w:t>"</w:t>
      </w:r>
      <w:r w:rsidRPr="00B976A0">
        <w:rPr>
          <w:color w:val="000000"/>
          <w:sz w:val="32"/>
          <w:szCs w:val="32"/>
          <w:shd w:val="clear" w:color="auto" w:fill="FFFFFF"/>
        </w:rPr>
        <w:t>We see beneficial synergy between our evolving sustainability reporting and stakeholder engagement processes. Our development of goals and strategies will continue to benefit from collaborative conversations with our stakeholders and the evolving disclosure landscape. Additionally, once our reports are published, we listen carefully to stakeholders’ feedback about where more clarification and explanation are desired within our disclosure topics</w:t>
      </w:r>
      <w:r w:rsidR="001A79E6" w:rsidRPr="001A79E6">
        <w:rPr>
          <w:color w:val="000000"/>
          <w:sz w:val="32"/>
          <w:szCs w:val="32"/>
          <w:shd w:val="clear" w:color="auto" w:fill="FFFFFF"/>
        </w:rPr>
        <w:t>"</w:t>
      </w:r>
      <w:r w:rsidRPr="00B976A0">
        <w:rPr>
          <w:color w:val="000000"/>
          <w:sz w:val="32"/>
          <w:szCs w:val="32"/>
          <w:shd w:val="clear" w:color="auto" w:fill="FFFFFF"/>
        </w:rPr>
        <w:t>.</w:t>
      </w:r>
      <w:r w:rsidR="009001AC">
        <w:rPr>
          <w:color w:val="000000"/>
          <w:sz w:val="32"/>
          <w:szCs w:val="32"/>
          <w:shd w:val="clear" w:color="auto" w:fill="FFFFFF"/>
        </w:rPr>
        <w:t xml:space="preserve"> </w:t>
      </w:r>
      <w:r w:rsidR="009001AC">
        <w:rPr>
          <w:color w:val="000000"/>
          <w:shd w:val="clear" w:color="auto" w:fill="FFFFFF"/>
        </w:rPr>
        <w:t>(Coca-cola.eu, 2017)</w:t>
      </w:r>
    </w:p>
    <w:p w14:paraId="2F03F4D6" w14:textId="77777777" w:rsidR="00B423E9" w:rsidRDefault="00B423E9" w:rsidP="00FC1B9B">
      <w:pPr>
        <w:pStyle w:val="NormalWeb"/>
        <w:spacing w:before="0" w:beforeAutospacing="0" w:after="240" w:afterAutospacing="0" w:line="360" w:lineRule="atLeast"/>
        <w:rPr>
          <w:b/>
          <w:bCs/>
          <w:color w:val="000000"/>
          <w:u w:val="single"/>
        </w:rPr>
      </w:pPr>
    </w:p>
    <w:p w14:paraId="2B0A1E20" w14:textId="3EADDCFF" w:rsidR="001A4825" w:rsidRPr="00EF1400" w:rsidRDefault="00FE48EF" w:rsidP="00FC1B9B">
      <w:pPr>
        <w:pStyle w:val="NormalWeb"/>
        <w:spacing w:before="0" w:beforeAutospacing="0" w:after="240" w:afterAutospacing="0" w:line="360" w:lineRule="atLeast"/>
        <w:rPr>
          <w:b/>
          <w:bCs/>
          <w:color w:val="000000"/>
          <w:u w:val="single"/>
        </w:rPr>
      </w:pPr>
      <w:r w:rsidRPr="00EF1400">
        <w:rPr>
          <w:b/>
          <w:bCs/>
          <w:color w:val="000000"/>
          <w:u w:val="single"/>
        </w:rPr>
        <w:lastRenderedPageBreak/>
        <w:t>Resources :</w:t>
      </w:r>
      <w:r w:rsidR="001A4825" w:rsidRPr="00EF1400">
        <w:rPr>
          <w:b/>
          <w:bCs/>
          <w:color w:val="000000"/>
          <w:u w:val="single"/>
        </w:rPr>
        <w:t xml:space="preserve"> </w:t>
      </w:r>
    </w:p>
    <w:p w14:paraId="60CC68D2" w14:textId="77777777" w:rsidR="00EF1400" w:rsidRDefault="00EF1400" w:rsidP="008E1668">
      <w:pPr>
        <w:pStyle w:val="NormalWeb"/>
        <w:spacing w:before="0" w:beforeAutospacing="0" w:after="240" w:afterAutospacing="0" w:line="360" w:lineRule="atLeast"/>
        <w:rPr>
          <w:color w:val="000000"/>
        </w:rPr>
      </w:pPr>
      <w:r>
        <w:rPr>
          <w:color w:val="000000"/>
        </w:rPr>
        <w:t>‌</w:t>
      </w:r>
      <w:r w:rsidRPr="009D61DB">
        <w:rPr>
          <w:color w:val="000000"/>
        </w:rPr>
        <w:t xml:space="preserve"> </w:t>
      </w:r>
      <w:r>
        <w:rPr>
          <w:color w:val="000000"/>
        </w:rPr>
        <w:t>circlebiz (2020). </w:t>
      </w:r>
      <w:r>
        <w:rPr>
          <w:i/>
          <w:iCs/>
          <w:color w:val="000000"/>
        </w:rPr>
        <w:t>Marketing Mix of Coca-Cola</w:t>
      </w:r>
      <w:r>
        <w:rPr>
          <w:color w:val="000000"/>
        </w:rPr>
        <w:t>. [online] CIRCLE OF BUSINESS. Available at: https://circlebizz.com/marketing/marketing-mix-of-coca-cola/ [Accessed 29 Dec. 2020].</w:t>
      </w:r>
    </w:p>
    <w:p w14:paraId="1CDE18B5" w14:textId="77777777" w:rsidR="00EF1400" w:rsidRDefault="00EF1400" w:rsidP="009001AC">
      <w:pPr>
        <w:pStyle w:val="NormalWeb"/>
        <w:spacing w:before="0" w:beforeAutospacing="0" w:after="240" w:afterAutospacing="0" w:line="360" w:lineRule="atLeast"/>
        <w:rPr>
          <w:color w:val="000000"/>
        </w:rPr>
      </w:pPr>
      <w:r>
        <w:rPr>
          <w:color w:val="000000"/>
        </w:rPr>
        <w:t>‌</w:t>
      </w:r>
      <w:r w:rsidRPr="009001AC">
        <w:rPr>
          <w:color w:val="000000"/>
        </w:rPr>
        <w:t xml:space="preserve"> </w:t>
      </w:r>
      <w:r>
        <w:rPr>
          <w:color w:val="000000"/>
        </w:rPr>
        <w:t>Coca-cola.eu. (2017). </w:t>
      </w:r>
      <w:r>
        <w:rPr>
          <w:i/>
          <w:iCs/>
          <w:color w:val="000000"/>
        </w:rPr>
        <w:t>2017 Sustainability Report: Stakeholder Engagement</w:t>
      </w:r>
      <w:r>
        <w:rPr>
          <w:color w:val="000000"/>
        </w:rPr>
        <w:t>. [online] Available at: https://www.coca-cola.eu/news/2017-sustainability-report-stakeholder-engagement/ [Accessed 31 Dec. 2020].</w:t>
      </w:r>
    </w:p>
    <w:p w14:paraId="0F66981F" w14:textId="77777777" w:rsidR="00EF1400" w:rsidRDefault="00EF1400" w:rsidP="008E1668">
      <w:pPr>
        <w:pStyle w:val="NormalWeb"/>
        <w:spacing w:before="0" w:beforeAutospacing="0" w:after="240" w:afterAutospacing="0" w:line="360" w:lineRule="atLeast"/>
        <w:rPr>
          <w:color w:val="000000"/>
        </w:rPr>
      </w:pPr>
      <w:r>
        <w:rPr>
          <w:color w:val="000000"/>
        </w:rPr>
        <w:t>‌</w:t>
      </w:r>
      <w:r w:rsidRPr="00DD5220">
        <w:rPr>
          <w:color w:val="000000"/>
        </w:rPr>
        <w:t xml:space="preserve"> </w:t>
      </w:r>
      <w:r>
        <w:rPr>
          <w:color w:val="000000"/>
        </w:rPr>
        <w:t>Sec.gov. (2018). </w:t>
      </w:r>
      <w:r>
        <w:rPr>
          <w:i/>
          <w:iCs/>
          <w:color w:val="000000"/>
        </w:rPr>
        <w:t>Document</w:t>
      </w:r>
      <w:r>
        <w:rPr>
          <w:color w:val="000000"/>
        </w:rPr>
        <w:t>. [online] Available at: https://www.sec.gov/Archives/edgar/data/21344/000002134419000014/a2018123110-k.htm [Accessed 30 Dec. 2020].</w:t>
      </w:r>
    </w:p>
    <w:p w14:paraId="6DE691DC" w14:textId="77777777" w:rsidR="00EF1400" w:rsidRDefault="00EF1400" w:rsidP="004D508A">
      <w:pPr>
        <w:pStyle w:val="NormalWeb"/>
        <w:spacing w:before="0" w:beforeAutospacing="0" w:after="240" w:afterAutospacing="0" w:line="360" w:lineRule="atLeast"/>
        <w:rPr>
          <w:color w:val="000000"/>
        </w:rPr>
      </w:pPr>
      <w:r>
        <w:rPr>
          <w:color w:val="000000"/>
        </w:rPr>
        <w:t>‌</w:t>
      </w:r>
      <w:r w:rsidRPr="00466FFA">
        <w:rPr>
          <w:color w:val="000000"/>
        </w:rPr>
        <w:t xml:space="preserve"> </w:t>
      </w:r>
      <w:r>
        <w:rPr>
          <w:color w:val="000000"/>
        </w:rPr>
        <w:t>Umar Farooq (2019). </w:t>
      </w:r>
      <w:r>
        <w:rPr>
          <w:i/>
          <w:iCs/>
          <w:color w:val="000000"/>
        </w:rPr>
        <w:t>Coca Cola SWOT Analysis | SWOT of Coca-Cola | Marketing Tutor</w:t>
      </w:r>
      <w:r>
        <w:rPr>
          <w:color w:val="000000"/>
        </w:rPr>
        <w:t>. [online] Marketing Tutor. Available at: https://www.marketingtutor.net/coca-cola-swot-analysis/ [Accessed 29 Dec. 2020].</w:t>
      </w:r>
    </w:p>
    <w:p w14:paraId="41769264" w14:textId="77777777" w:rsidR="00EF1400" w:rsidRDefault="00EF1400" w:rsidP="000B38AE">
      <w:pPr>
        <w:pStyle w:val="NormalWeb"/>
        <w:spacing w:before="0" w:beforeAutospacing="0" w:after="240" w:afterAutospacing="0" w:line="360" w:lineRule="atLeast"/>
        <w:rPr>
          <w:color w:val="000000"/>
        </w:rPr>
      </w:pPr>
      <w:r>
        <w:rPr>
          <w:color w:val="000000"/>
        </w:rPr>
        <w:t>‌cch Group Website. (2019). </w:t>
      </w:r>
      <w:r>
        <w:rPr>
          <w:i/>
          <w:iCs/>
          <w:color w:val="000000"/>
        </w:rPr>
        <w:t>Stakeholder Engagement</w:t>
      </w:r>
      <w:r>
        <w:rPr>
          <w:color w:val="000000"/>
        </w:rPr>
        <w:t>. [online] Available at: https://www.coca-colahellenic.com/en/a-more-sustainable-future/our-approach/stakeholder-engagement [Accessed 31 Dec. 2020].</w:t>
      </w:r>
    </w:p>
    <w:p w14:paraId="7CDAEEB3" w14:textId="77777777" w:rsidR="00EF1400" w:rsidRDefault="00EF1400" w:rsidP="008678B7">
      <w:pPr>
        <w:pStyle w:val="NormalWeb"/>
        <w:spacing w:before="0" w:beforeAutospacing="0" w:after="240" w:afterAutospacing="0" w:line="360" w:lineRule="atLeast"/>
        <w:rPr>
          <w:color w:val="000000"/>
          <w:shd w:val="clear" w:color="auto" w:fill="FFFFFF"/>
          <w:lang w:val="en-US"/>
        </w:rPr>
      </w:pPr>
      <w:r w:rsidRPr="006B2620">
        <w:rPr>
          <w:color w:val="000000"/>
          <w:shd w:val="clear" w:color="auto" w:fill="FFFFFF"/>
          <w:lang w:val="en-US"/>
        </w:rPr>
        <w:t>Coca-Cola HBC_2019 IAR_19Mar2020.pdf</w:t>
      </w:r>
    </w:p>
    <w:p w14:paraId="76044A33" w14:textId="77777777" w:rsidR="00EF1400" w:rsidRPr="00FC1B9B" w:rsidRDefault="00EF1400" w:rsidP="00FC1B9B">
      <w:pPr>
        <w:pStyle w:val="NormalWeb"/>
        <w:spacing w:before="0" w:beforeAutospacing="0" w:after="240" w:afterAutospacing="0" w:line="360" w:lineRule="atLeast"/>
        <w:rPr>
          <w:color w:val="000000"/>
        </w:rPr>
      </w:pPr>
      <w:r>
        <w:rPr>
          <w:color w:val="000000"/>
        </w:rPr>
        <w:t>Coca-Cola Hellenic Kosova. (2018). </w:t>
      </w:r>
      <w:r>
        <w:rPr>
          <w:i/>
          <w:iCs/>
          <w:color w:val="000000"/>
        </w:rPr>
        <w:t>Stakeholder engagement - Coca-Cola Hellenic Kosova</w:t>
      </w:r>
      <w:r>
        <w:rPr>
          <w:color w:val="000000"/>
        </w:rPr>
        <w:t>. [online] Available at: https://coca-colahellenickosovo.com/en/sustainability/sustainability-approach-and-impact/stakeholder-engagement/ [Accessed 31 Dec. 2020].</w:t>
      </w:r>
    </w:p>
    <w:p w14:paraId="1D9F8C6D" w14:textId="77777777" w:rsidR="00EF1400" w:rsidRDefault="00EF1400" w:rsidP="00B976A0">
      <w:pPr>
        <w:pStyle w:val="NormalWeb"/>
        <w:spacing w:before="0" w:beforeAutospacing="0" w:after="240" w:afterAutospacing="0" w:line="360" w:lineRule="atLeast"/>
        <w:rPr>
          <w:color w:val="000000"/>
        </w:rPr>
      </w:pPr>
      <w:r>
        <w:rPr>
          <w:color w:val="000000"/>
        </w:rPr>
        <w:t>HowandWhat.net (2020). </w:t>
      </w:r>
      <w:r>
        <w:rPr>
          <w:i/>
          <w:iCs/>
          <w:color w:val="000000"/>
        </w:rPr>
        <w:t>Stakeholders of Coca-Cola | howandwhat</w:t>
      </w:r>
      <w:r>
        <w:rPr>
          <w:color w:val="000000"/>
        </w:rPr>
        <w:t>. [online] howandwhat. Available at: https://howandwhat.net/stakeholders-coca-cola/ [Accessed 31 Dec. 2020].</w:t>
      </w:r>
    </w:p>
    <w:p w14:paraId="0CDAFBDB" w14:textId="77777777" w:rsidR="00EF1400" w:rsidRDefault="00EF1400" w:rsidP="004D508A">
      <w:pPr>
        <w:pStyle w:val="NormalWeb"/>
        <w:spacing w:before="0" w:beforeAutospacing="0" w:after="240" w:afterAutospacing="0" w:line="360" w:lineRule="atLeast"/>
        <w:rPr>
          <w:color w:val="000000"/>
        </w:rPr>
      </w:pPr>
      <w:r>
        <w:rPr>
          <w:color w:val="000000"/>
        </w:rPr>
        <w:t>https://www.facebook.com/iedunote (2020). </w:t>
      </w:r>
      <w:r>
        <w:rPr>
          <w:i/>
          <w:iCs/>
          <w:color w:val="000000"/>
        </w:rPr>
        <w:t>Marketing Process: 5 Steps of Marketing Process</w:t>
      </w:r>
      <w:r>
        <w:rPr>
          <w:color w:val="000000"/>
        </w:rPr>
        <w:t>. [online] iEduNote.com. Available at: https://www.iedunote.com/marketing-process [Accessed 2 Dec. 2020].</w:t>
      </w:r>
    </w:p>
    <w:p w14:paraId="47FCB442" w14:textId="77777777" w:rsidR="00EF1400" w:rsidRDefault="00EF1400" w:rsidP="004D508A">
      <w:pPr>
        <w:pStyle w:val="NormalWeb"/>
        <w:spacing w:before="0" w:beforeAutospacing="0" w:after="240" w:afterAutospacing="0" w:line="360" w:lineRule="atLeast"/>
        <w:rPr>
          <w:color w:val="000000"/>
        </w:rPr>
      </w:pPr>
      <w:r>
        <w:rPr>
          <w:color w:val="000000"/>
        </w:rPr>
        <w:t>https://www.facebook.com/thebalancecom (2019). </w:t>
      </w:r>
      <w:r>
        <w:rPr>
          <w:i/>
          <w:iCs/>
          <w:color w:val="000000"/>
        </w:rPr>
        <w:t>Coke Fans Are Loyal Despite Brand Changes</w:t>
      </w:r>
      <w:r>
        <w:rPr>
          <w:color w:val="000000"/>
        </w:rPr>
        <w:t>. [online] The Balance Small Business. Available at: https://www.thebalancesmb.com/brand-loyalty-case-study-coca-cola-can-change-up-2296830 [Accessed 30 Dec. 2020].</w:t>
      </w:r>
    </w:p>
    <w:p w14:paraId="449C2E8E" w14:textId="77777777" w:rsidR="00EF1400" w:rsidRDefault="00EF1400" w:rsidP="00632CC2">
      <w:pPr>
        <w:pStyle w:val="NormalWeb"/>
        <w:spacing w:before="0" w:beforeAutospacing="0" w:after="240" w:afterAutospacing="0" w:line="360" w:lineRule="atLeast"/>
        <w:rPr>
          <w:color w:val="000000"/>
        </w:rPr>
      </w:pPr>
      <w:r>
        <w:rPr>
          <w:color w:val="000000"/>
        </w:rPr>
        <w:t>Julia Anders (Author (2015). </w:t>
      </w:r>
      <w:r>
        <w:rPr>
          <w:i/>
          <w:iCs/>
          <w:color w:val="000000"/>
        </w:rPr>
        <w:t>GRIN - Coca-Cola’s Marketing Strategy: An Analysis of Price, Product and Communication</w:t>
      </w:r>
      <w:r>
        <w:rPr>
          <w:color w:val="000000"/>
        </w:rPr>
        <w:t>. [online] Grin.com. Available at: https://www.grin.com/document/232661 [Accessed 31 Dec. 2020].</w:t>
      </w:r>
    </w:p>
    <w:p w14:paraId="36B2CA9D" w14:textId="77777777" w:rsidR="00EF1400" w:rsidRDefault="00EF1400" w:rsidP="008E1668">
      <w:pPr>
        <w:pStyle w:val="NormalWeb"/>
        <w:spacing w:before="0" w:beforeAutospacing="0" w:after="240" w:afterAutospacing="0" w:line="360" w:lineRule="atLeast"/>
        <w:rPr>
          <w:color w:val="000000"/>
        </w:rPr>
      </w:pPr>
      <w:r>
        <w:rPr>
          <w:color w:val="000000"/>
        </w:rPr>
        <w:lastRenderedPageBreak/>
        <w:t>‌Marketingdonut.co.uk. (2020). </w:t>
      </w:r>
      <w:r>
        <w:rPr>
          <w:i/>
          <w:iCs/>
          <w:color w:val="000000"/>
        </w:rPr>
        <w:t>Marketing strategy</w:t>
      </w:r>
      <w:r>
        <w:rPr>
          <w:color w:val="000000"/>
        </w:rPr>
        <w:t>. [online] Available at: https://www.marketingdonut.co.uk/marketing-strategy [Accessed 25 Nov. 2020].</w:t>
      </w:r>
    </w:p>
    <w:p w14:paraId="0413B863" w14:textId="77777777" w:rsidR="00EF1400" w:rsidRDefault="00EF1400" w:rsidP="008678B7">
      <w:pPr>
        <w:pStyle w:val="NormalWeb"/>
        <w:spacing w:before="0" w:beforeAutospacing="0" w:after="240" w:afterAutospacing="0" w:line="360" w:lineRule="atLeast"/>
        <w:rPr>
          <w:color w:val="000000"/>
        </w:rPr>
      </w:pPr>
      <w:r>
        <w:rPr>
          <w:color w:val="000000"/>
        </w:rPr>
        <w:t>Maximilian Claessens (2015). </w:t>
      </w:r>
      <w:r>
        <w:rPr>
          <w:i/>
          <w:iCs/>
          <w:color w:val="000000"/>
        </w:rPr>
        <w:t>The Marketing Process – All Aspects of Marketing at one Glance</w:t>
      </w:r>
      <w:r>
        <w:rPr>
          <w:color w:val="000000"/>
        </w:rPr>
        <w:t>. [online] Marketing-Insider. Available at: https://marketing-insider.eu/marketing-process/ [Accessed 30 Dec. 2020].</w:t>
      </w:r>
    </w:p>
    <w:p w14:paraId="03956F28" w14:textId="77777777" w:rsidR="00EF1400" w:rsidRDefault="00EF1400" w:rsidP="004D508A">
      <w:pPr>
        <w:pStyle w:val="NormalWeb"/>
        <w:spacing w:before="0" w:beforeAutospacing="0" w:after="240" w:afterAutospacing="0" w:line="360" w:lineRule="atLeast"/>
        <w:rPr>
          <w:color w:val="000000"/>
        </w:rPr>
      </w:pPr>
      <w:r>
        <w:rPr>
          <w:color w:val="000000"/>
        </w:rPr>
        <w:t>Tasmon Islam (2020). </w:t>
      </w:r>
      <w:r>
        <w:rPr>
          <w:i/>
          <w:iCs/>
          <w:color w:val="000000"/>
        </w:rPr>
        <w:t>Understanding the Marketplace and Customer Needs</w:t>
      </w:r>
      <w:r>
        <w:rPr>
          <w:color w:val="000000"/>
        </w:rPr>
        <w:t>. [online] Academia.edu. Available at: https://www.academia.edu/28838310/Understanding_the_Marketplace_and_Customer_Needs [Accessed 7 Dec. 2020].</w:t>
      </w:r>
    </w:p>
    <w:p w14:paraId="16D6060F" w14:textId="77777777" w:rsidR="00EF1400" w:rsidRDefault="00EF1400" w:rsidP="008E1668">
      <w:pPr>
        <w:pStyle w:val="NormalWeb"/>
        <w:spacing w:before="0" w:beforeAutospacing="0" w:after="240" w:afterAutospacing="0" w:line="360" w:lineRule="atLeast"/>
        <w:rPr>
          <w:color w:val="000000"/>
        </w:rPr>
      </w:pPr>
      <w:r>
        <w:rPr>
          <w:color w:val="000000"/>
        </w:rPr>
        <w:t>The Coca-Cola Company. (2019). </w:t>
      </w:r>
      <w:r>
        <w:rPr>
          <w:i/>
          <w:iCs/>
          <w:color w:val="000000"/>
        </w:rPr>
        <w:t>Segments</w:t>
      </w:r>
      <w:r>
        <w:rPr>
          <w:color w:val="000000"/>
        </w:rPr>
        <w:t>. [online] Available at: https://investors.coca-colacompany.com/about/segments [Accessed 29 Dec. 2020].</w:t>
      </w:r>
    </w:p>
    <w:p w14:paraId="2BB32D97" w14:textId="77777777" w:rsidR="00EF1400" w:rsidRDefault="00EF1400" w:rsidP="000425B7">
      <w:pPr>
        <w:pStyle w:val="NormalWeb"/>
        <w:spacing w:before="0" w:beforeAutospacing="0" w:after="240" w:afterAutospacing="0" w:line="360" w:lineRule="atLeast"/>
        <w:rPr>
          <w:color w:val="000000"/>
        </w:rPr>
      </w:pPr>
      <w:r>
        <w:rPr>
          <w:color w:val="000000"/>
        </w:rPr>
        <w:t>Vlereader.com. (2020). </w:t>
      </w:r>
      <w:r>
        <w:rPr>
          <w:i/>
          <w:iCs/>
          <w:color w:val="000000"/>
        </w:rPr>
        <w:t>- VleReader</w:t>
      </w:r>
      <w:r>
        <w:rPr>
          <w:color w:val="000000"/>
        </w:rPr>
        <w:t xml:space="preserve">. [online] Available at: </w:t>
      </w:r>
      <w:r w:rsidRPr="00D67FE9">
        <w:rPr>
          <w:color w:val="000000"/>
        </w:rPr>
        <w:t>https://r2.vlereader.com/Reader?ean=9781292269603# [Accessed 23 Nov. 2020].</w:t>
      </w:r>
    </w:p>
    <w:p w14:paraId="13E8BFEB" w14:textId="77777777" w:rsidR="00EF1400" w:rsidRDefault="00EF1400" w:rsidP="000B38AE">
      <w:pPr>
        <w:pStyle w:val="NormalWeb"/>
        <w:spacing w:before="0" w:beforeAutospacing="0" w:after="240" w:afterAutospacing="0" w:line="360" w:lineRule="atLeast"/>
        <w:rPr>
          <w:color w:val="000000"/>
        </w:rPr>
      </w:pPr>
      <w:r>
        <w:rPr>
          <w:color w:val="000000"/>
        </w:rPr>
        <w:t>Youmatter. (2019). </w:t>
      </w:r>
      <w:r>
        <w:rPr>
          <w:i/>
          <w:iCs/>
          <w:color w:val="000000"/>
        </w:rPr>
        <w:t>Stakeholder Engagement - Meaning, Definition and Strategies</w:t>
      </w:r>
      <w:r>
        <w:rPr>
          <w:color w:val="000000"/>
        </w:rPr>
        <w:t>. [online] Available at: https://youmatter.world/en/definition/stakeholder-engagement-meaning-definition-and-strategies/ [Accessed 31 Dec. 2020].</w:t>
      </w:r>
    </w:p>
    <w:p w14:paraId="6E5FA4F7" w14:textId="77777777" w:rsidR="009001AC" w:rsidRDefault="009001AC" w:rsidP="009001AC">
      <w:pPr>
        <w:pStyle w:val="NormalWeb"/>
        <w:rPr>
          <w:color w:val="000000"/>
        </w:rPr>
      </w:pPr>
      <w:r>
        <w:rPr>
          <w:color w:val="000000"/>
        </w:rPr>
        <w:t>‌</w:t>
      </w:r>
    </w:p>
    <w:p w14:paraId="5EEC88C5" w14:textId="664891DD" w:rsidR="000B38AE" w:rsidRDefault="000B38AE" w:rsidP="000B38AE">
      <w:pPr>
        <w:pStyle w:val="NormalWeb"/>
        <w:rPr>
          <w:color w:val="000000"/>
        </w:rPr>
      </w:pPr>
    </w:p>
    <w:p w14:paraId="3FF0832B" w14:textId="3347DB7D" w:rsidR="00632CC2" w:rsidRDefault="00632CC2" w:rsidP="00632CC2">
      <w:pPr>
        <w:pStyle w:val="NormalWeb"/>
        <w:rPr>
          <w:color w:val="000000"/>
        </w:rPr>
      </w:pPr>
    </w:p>
    <w:p w14:paraId="2AF01244" w14:textId="77777777" w:rsidR="008E1668" w:rsidRDefault="008E1668" w:rsidP="004D508A">
      <w:pPr>
        <w:pStyle w:val="NormalWeb"/>
        <w:spacing w:before="0" w:beforeAutospacing="0" w:after="240" w:afterAutospacing="0" w:line="360" w:lineRule="atLeast"/>
        <w:rPr>
          <w:color w:val="000000"/>
        </w:rPr>
      </w:pPr>
    </w:p>
    <w:p w14:paraId="13189856" w14:textId="77777777" w:rsidR="004D508A" w:rsidRDefault="004D508A" w:rsidP="004D508A">
      <w:pPr>
        <w:pStyle w:val="NormalWeb"/>
        <w:spacing w:before="0" w:beforeAutospacing="0" w:after="240" w:afterAutospacing="0" w:line="360" w:lineRule="atLeast"/>
        <w:rPr>
          <w:color w:val="000000"/>
        </w:rPr>
      </w:pPr>
    </w:p>
    <w:p w14:paraId="60759A9A" w14:textId="77777777" w:rsidR="008E1668" w:rsidRDefault="008E1668" w:rsidP="008678B7">
      <w:pPr>
        <w:pStyle w:val="NormalWeb"/>
        <w:spacing w:before="0" w:beforeAutospacing="0" w:after="240" w:afterAutospacing="0" w:line="360" w:lineRule="atLeast"/>
        <w:rPr>
          <w:color w:val="000000"/>
        </w:rPr>
      </w:pPr>
      <w:r>
        <w:rPr>
          <w:color w:val="000000"/>
        </w:rPr>
        <w:t>‌</w:t>
      </w:r>
    </w:p>
    <w:p w14:paraId="42CCA3EA" w14:textId="77777777" w:rsidR="008E1668" w:rsidRDefault="008E1668" w:rsidP="008678B7">
      <w:pPr>
        <w:pStyle w:val="NormalWeb"/>
        <w:spacing w:before="0" w:beforeAutospacing="0" w:after="240" w:afterAutospacing="0" w:line="360" w:lineRule="atLeast"/>
        <w:rPr>
          <w:color w:val="000000"/>
        </w:rPr>
      </w:pPr>
    </w:p>
    <w:p w14:paraId="2C195EFD" w14:textId="0EC875AA" w:rsidR="008E1668" w:rsidRDefault="008E1668" w:rsidP="00632CC2">
      <w:pPr>
        <w:pStyle w:val="NormalWeb"/>
        <w:spacing w:before="0" w:beforeAutospacing="0" w:after="240" w:afterAutospacing="0" w:line="360" w:lineRule="atLeast"/>
        <w:rPr>
          <w:color w:val="000000"/>
        </w:rPr>
      </w:pPr>
      <w:r w:rsidRPr="00E40B83">
        <w:rPr>
          <w:color w:val="000000"/>
        </w:rPr>
        <w:t xml:space="preserve"> </w:t>
      </w:r>
    </w:p>
    <w:p w14:paraId="1E903D69" w14:textId="77777777" w:rsidR="008E1668" w:rsidRDefault="008E1668" w:rsidP="00734CAA">
      <w:pPr>
        <w:pStyle w:val="NormalWeb"/>
        <w:spacing w:before="0" w:beforeAutospacing="0" w:after="240" w:afterAutospacing="0" w:line="360" w:lineRule="atLeast"/>
        <w:rPr>
          <w:color w:val="000000"/>
        </w:rPr>
      </w:pPr>
    </w:p>
    <w:p w14:paraId="5A58F408" w14:textId="77777777" w:rsidR="00DD5220" w:rsidRDefault="00DD5220" w:rsidP="00DD5220">
      <w:pPr>
        <w:pStyle w:val="NormalWeb"/>
        <w:rPr>
          <w:color w:val="000000"/>
        </w:rPr>
      </w:pPr>
      <w:r>
        <w:rPr>
          <w:color w:val="000000"/>
        </w:rPr>
        <w:t>‌</w:t>
      </w:r>
    </w:p>
    <w:p w14:paraId="28888809" w14:textId="77777777" w:rsidR="00B4126B" w:rsidRPr="00B23B3B" w:rsidRDefault="00B4126B" w:rsidP="00B23B3B">
      <w:pPr>
        <w:pStyle w:val="NormalWeb"/>
        <w:spacing w:before="0" w:beforeAutospacing="0" w:after="240" w:afterAutospacing="0" w:line="360" w:lineRule="atLeast"/>
        <w:rPr>
          <w:color w:val="000000"/>
        </w:rPr>
      </w:pPr>
    </w:p>
    <w:sectPr w:rsidR="00B4126B" w:rsidRPr="00B23B3B" w:rsidSect="00EF1400">
      <w:footerReference w:type="default" r:id="rId12"/>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ECE364" w14:textId="77777777" w:rsidR="003D6B60" w:rsidRDefault="003D6B60" w:rsidP="00992EC0">
      <w:pPr>
        <w:spacing w:after="0" w:line="240" w:lineRule="auto"/>
      </w:pPr>
      <w:r>
        <w:separator/>
      </w:r>
    </w:p>
  </w:endnote>
  <w:endnote w:type="continuationSeparator" w:id="0">
    <w:p w14:paraId="07EDC343" w14:textId="77777777" w:rsidR="003D6B60" w:rsidRDefault="003D6B60" w:rsidP="00992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Century Schoolbook">
    <w:panose1 w:val="02040604050505020304"/>
    <w:charset w:val="CC"/>
    <w:family w:val="roman"/>
    <w:pitch w:val="variable"/>
    <w:sig w:usb0="00000287" w:usb1="00000000" w:usb2="00000000" w:usb3="00000000" w:csb0="0000009F" w:csb1="00000000"/>
  </w:font>
  <w:font w:name="Cambria Math">
    <w:panose1 w:val="02040503050406030204"/>
    <w:charset w:val="CC"/>
    <w:family w:val="roman"/>
    <w:pitch w:val="variable"/>
    <w:sig w:usb0="E00006FF" w:usb1="420024FF" w:usb2="02000000" w:usb3="00000000" w:csb0="0000019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0516434"/>
      <w:docPartObj>
        <w:docPartGallery w:val="Page Numbers (Bottom of Page)"/>
        <w:docPartUnique/>
      </w:docPartObj>
    </w:sdtPr>
    <w:sdtEndPr>
      <w:rPr>
        <w:noProof/>
      </w:rPr>
    </w:sdtEndPr>
    <w:sdtContent>
      <w:p w14:paraId="7A21F1C2" w14:textId="7B32E201" w:rsidR="00EF1400" w:rsidRDefault="00EF14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9D2175" w14:textId="77777777" w:rsidR="00EF1400" w:rsidRDefault="00EF1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6FF762" w14:textId="77777777" w:rsidR="003D6B60" w:rsidRDefault="003D6B60" w:rsidP="00992EC0">
      <w:pPr>
        <w:spacing w:after="0" w:line="240" w:lineRule="auto"/>
      </w:pPr>
      <w:r>
        <w:separator/>
      </w:r>
    </w:p>
  </w:footnote>
  <w:footnote w:type="continuationSeparator" w:id="0">
    <w:p w14:paraId="5E29C03F" w14:textId="77777777" w:rsidR="003D6B60" w:rsidRDefault="003D6B60" w:rsidP="00992E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44207"/>
    <w:multiLevelType w:val="hybridMultilevel"/>
    <w:tmpl w:val="CF34BB9A"/>
    <w:lvl w:ilvl="0" w:tplc="1B5860A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16A99"/>
    <w:multiLevelType w:val="hybridMultilevel"/>
    <w:tmpl w:val="6D3C2E76"/>
    <w:lvl w:ilvl="0" w:tplc="68AA9F62">
      <w:start w:val="4"/>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ED7AC2"/>
    <w:multiLevelType w:val="hybridMultilevel"/>
    <w:tmpl w:val="28A24980"/>
    <w:lvl w:ilvl="0" w:tplc="9176CD58">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516436"/>
    <w:multiLevelType w:val="hybridMultilevel"/>
    <w:tmpl w:val="366EA502"/>
    <w:lvl w:ilvl="0" w:tplc="A41EA71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2D4DFF"/>
    <w:multiLevelType w:val="hybridMultilevel"/>
    <w:tmpl w:val="754A06A4"/>
    <w:lvl w:ilvl="0" w:tplc="C83AE450">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6132B9"/>
    <w:multiLevelType w:val="hybridMultilevel"/>
    <w:tmpl w:val="D8E6907A"/>
    <w:lvl w:ilvl="0" w:tplc="1BB0A5BE">
      <w:start w:val="1"/>
      <w:numFmt w:val="decimal"/>
      <w:lvlText w:val="%1."/>
      <w:lvlJc w:val="left"/>
      <w:pPr>
        <w:ind w:left="72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25395F"/>
    <w:multiLevelType w:val="hybridMultilevel"/>
    <w:tmpl w:val="8D185338"/>
    <w:lvl w:ilvl="0" w:tplc="DEA85A6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7D4119"/>
    <w:multiLevelType w:val="hybridMultilevel"/>
    <w:tmpl w:val="D0782BEC"/>
    <w:lvl w:ilvl="0" w:tplc="F918C11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983E3C"/>
    <w:multiLevelType w:val="hybridMultilevel"/>
    <w:tmpl w:val="C2AE0A10"/>
    <w:lvl w:ilvl="0" w:tplc="DDF2072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506602"/>
    <w:multiLevelType w:val="hybridMultilevel"/>
    <w:tmpl w:val="8D3490F6"/>
    <w:lvl w:ilvl="0" w:tplc="22046920">
      <w:start w:val="1"/>
      <w:numFmt w:val="decimal"/>
      <w:lvlText w:val="%1."/>
      <w:lvlJc w:val="left"/>
      <w:pPr>
        <w:ind w:left="72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A520F2"/>
    <w:multiLevelType w:val="multilevel"/>
    <w:tmpl w:val="528E9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080739"/>
    <w:multiLevelType w:val="hybridMultilevel"/>
    <w:tmpl w:val="3A02F150"/>
    <w:lvl w:ilvl="0" w:tplc="1E8C6C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92238F"/>
    <w:multiLevelType w:val="hybridMultilevel"/>
    <w:tmpl w:val="23D284AE"/>
    <w:lvl w:ilvl="0" w:tplc="68AA9F62">
      <w:start w:val="4"/>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ED087A"/>
    <w:multiLevelType w:val="hybridMultilevel"/>
    <w:tmpl w:val="B578353E"/>
    <w:lvl w:ilvl="0" w:tplc="68AA9F62">
      <w:start w:val="4"/>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7"/>
  </w:num>
  <w:num w:numId="4">
    <w:abstractNumId w:val="0"/>
  </w:num>
  <w:num w:numId="5">
    <w:abstractNumId w:val="5"/>
  </w:num>
  <w:num w:numId="6">
    <w:abstractNumId w:val="9"/>
  </w:num>
  <w:num w:numId="7">
    <w:abstractNumId w:val="3"/>
  </w:num>
  <w:num w:numId="8">
    <w:abstractNumId w:val="2"/>
  </w:num>
  <w:num w:numId="9">
    <w:abstractNumId w:val="4"/>
  </w:num>
  <w:num w:numId="10">
    <w:abstractNumId w:val="11"/>
  </w:num>
  <w:num w:numId="11">
    <w:abstractNumId w:val="12"/>
  </w:num>
  <w:num w:numId="12">
    <w:abstractNumId w:val="8"/>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F69"/>
    <w:rsid w:val="00017876"/>
    <w:rsid w:val="00036527"/>
    <w:rsid w:val="000425B7"/>
    <w:rsid w:val="00077975"/>
    <w:rsid w:val="00087134"/>
    <w:rsid w:val="00087F77"/>
    <w:rsid w:val="00095F10"/>
    <w:rsid w:val="000B38AE"/>
    <w:rsid w:val="000C3E99"/>
    <w:rsid w:val="000C46CB"/>
    <w:rsid w:val="000C6EE4"/>
    <w:rsid w:val="000E626B"/>
    <w:rsid w:val="00116276"/>
    <w:rsid w:val="001676BD"/>
    <w:rsid w:val="00170FEA"/>
    <w:rsid w:val="00183848"/>
    <w:rsid w:val="00190326"/>
    <w:rsid w:val="00192317"/>
    <w:rsid w:val="001A4825"/>
    <w:rsid w:val="001A79E6"/>
    <w:rsid w:val="001C4B09"/>
    <w:rsid w:val="001D1F50"/>
    <w:rsid w:val="001D4F05"/>
    <w:rsid w:val="001E631C"/>
    <w:rsid w:val="001E78E5"/>
    <w:rsid w:val="001F4D3D"/>
    <w:rsid w:val="00201FC7"/>
    <w:rsid w:val="00203B1E"/>
    <w:rsid w:val="0020544E"/>
    <w:rsid w:val="00223DB7"/>
    <w:rsid w:val="00234684"/>
    <w:rsid w:val="00245399"/>
    <w:rsid w:val="00276262"/>
    <w:rsid w:val="00281E67"/>
    <w:rsid w:val="002861F8"/>
    <w:rsid w:val="00291DBD"/>
    <w:rsid w:val="002C78B0"/>
    <w:rsid w:val="002D5B18"/>
    <w:rsid w:val="002D5B82"/>
    <w:rsid w:val="002E12CA"/>
    <w:rsid w:val="00334905"/>
    <w:rsid w:val="00335117"/>
    <w:rsid w:val="00340E26"/>
    <w:rsid w:val="003453E6"/>
    <w:rsid w:val="00356663"/>
    <w:rsid w:val="00364BAE"/>
    <w:rsid w:val="00373007"/>
    <w:rsid w:val="003A5186"/>
    <w:rsid w:val="003A7C0A"/>
    <w:rsid w:val="003B3244"/>
    <w:rsid w:val="003D305A"/>
    <w:rsid w:val="003D6B60"/>
    <w:rsid w:val="0040300E"/>
    <w:rsid w:val="00414546"/>
    <w:rsid w:val="00427F69"/>
    <w:rsid w:val="00430E3A"/>
    <w:rsid w:val="0043782F"/>
    <w:rsid w:val="00466FFA"/>
    <w:rsid w:val="00475DF9"/>
    <w:rsid w:val="00484DC6"/>
    <w:rsid w:val="00492F86"/>
    <w:rsid w:val="004C5A50"/>
    <w:rsid w:val="004D0EAA"/>
    <w:rsid w:val="004D4958"/>
    <w:rsid w:val="004D508A"/>
    <w:rsid w:val="004D58EB"/>
    <w:rsid w:val="004E0D2E"/>
    <w:rsid w:val="00503247"/>
    <w:rsid w:val="00505F4C"/>
    <w:rsid w:val="00510F43"/>
    <w:rsid w:val="005259FE"/>
    <w:rsid w:val="00535025"/>
    <w:rsid w:val="00552DAC"/>
    <w:rsid w:val="0055558D"/>
    <w:rsid w:val="00561F86"/>
    <w:rsid w:val="00577F92"/>
    <w:rsid w:val="005B2132"/>
    <w:rsid w:val="005D3764"/>
    <w:rsid w:val="005F13AA"/>
    <w:rsid w:val="00602B1B"/>
    <w:rsid w:val="00632CC2"/>
    <w:rsid w:val="00632DAB"/>
    <w:rsid w:val="00651EA4"/>
    <w:rsid w:val="00652B85"/>
    <w:rsid w:val="00653F79"/>
    <w:rsid w:val="00686540"/>
    <w:rsid w:val="0069258D"/>
    <w:rsid w:val="00693648"/>
    <w:rsid w:val="006A31A2"/>
    <w:rsid w:val="006B2620"/>
    <w:rsid w:val="006B3161"/>
    <w:rsid w:val="006B45EF"/>
    <w:rsid w:val="006C0158"/>
    <w:rsid w:val="006E3253"/>
    <w:rsid w:val="00734CAA"/>
    <w:rsid w:val="00740B40"/>
    <w:rsid w:val="00743191"/>
    <w:rsid w:val="00745401"/>
    <w:rsid w:val="0076334B"/>
    <w:rsid w:val="00763FAE"/>
    <w:rsid w:val="0077115A"/>
    <w:rsid w:val="00777FBC"/>
    <w:rsid w:val="007859B6"/>
    <w:rsid w:val="00792DB0"/>
    <w:rsid w:val="0079463B"/>
    <w:rsid w:val="007B37A3"/>
    <w:rsid w:val="007C7E72"/>
    <w:rsid w:val="007D6956"/>
    <w:rsid w:val="007E0604"/>
    <w:rsid w:val="007F63E1"/>
    <w:rsid w:val="008002D9"/>
    <w:rsid w:val="00803EC6"/>
    <w:rsid w:val="008401F0"/>
    <w:rsid w:val="00850BAD"/>
    <w:rsid w:val="00863834"/>
    <w:rsid w:val="008678B7"/>
    <w:rsid w:val="00887EC2"/>
    <w:rsid w:val="00895C60"/>
    <w:rsid w:val="0089631F"/>
    <w:rsid w:val="00897CCD"/>
    <w:rsid w:val="008A2FE5"/>
    <w:rsid w:val="008A6DCE"/>
    <w:rsid w:val="008D15B5"/>
    <w:rsid w:val="008E1668"/>
    <w:rsid w:val="009001AC"/>
    <w:rsid w:val="0091290E"/>
    <w:rsid w:val="00913409"/>
    <w:rsid w:val="00914301"/>
    <w:rsid w:val="00940F87"/>
    <w:rsid w:val="00944239"/>
    <w:rsid w:val="00953D04"/>
    <w:rsid w:val="009571CA"/>
    <w:rsid w:val="009600CC"/>
    <w:rsid w:val="00962178"/>
    <w:rsid w:val="009645EB"/>
    <w:rsid w:val="00967A34"/>
    <w:rsid w:val="009828C3"/>
    <w:rsid w:val="00992EC0"/>
    <w:rsid w:val="009C042F"/>
    <w:rsid w:val="009C5E88"/>
    <w:rsid w:val="009C70D2"/>
    <w:rsid w:val="009D61DB"/>
    <w:rsid w:val="009F5114"/>
    <w:rsid w:val="009F75AB"/>
    <w:rsid w:val="00A239DA"/>
    <w:rsid w:val="00A337E0"/>
    <w:rsid w:val="00A37B40"/>
    <w:rsid w:val="00A74B59"/>
    <w:rsid w:val="00A85E03"/>
    <w:rsid w:val="00AF1F5E"/>
    <w:rsid w:val="00B1067E"/>
    <w:rsid w:val="00B17494"/>
    <w:rsid w:val="00B23B3B"/>
    <w:rsid w:val="00B4126B"/>
    <w:rsid w:val="00B423E9"/>
    <w:rsid w:val="00B45697"/>
    <w:rsid w:val="00B62DA7"/>
    <w:rsid w:val="00B72A37"/>
    <w:rsid w:val="00B976A0"/>
    <w:rsid w:val="00BB2006"/>
    <w:rsid w:val="00BE43ED"/>
    <w:rsid w:val="00C132A1"/>
    <w:rsid w:val="00C23391"/>
    <w:rsid w:val="00C262B2"/>
    <w:rsid w:val="00C34A1E"/>
    <w:rsid w:val="00C54AD9"/>
    <w:rsid w:val="00C630D8"/>
    <w:rsid w:val="00C657A4"/>
    <w:rsid w:val="00C851DF"/>
    <w:rsid w:val="00CB66E3"/>
    <w:rsid w:val="00CD23FC"/>
    <w:rsid w:val="00D25814"/>
    <w:rsid w:val="00D40DF1"/>
    <w:rsid w:val="00D45464"/>
    <w:rsid w:val="00D5496F"/>
    <w:rsid w:val="00D60873"/>
    <w:rsid w:val="00D67FE9"/>
    <w:rsid w:val="00D8774D"/>
    <w:rsid w:val="00D9502A"/>
    <w:rsid w:val="00DA124B"/>
    <w:rsid w:val="00DA3216"/>
    <w:rsid w:val="00DC27BE"/>
    <w:rsid w:val="00DD5220"/>
    <w:rsid w:val="00DF0347"/>
    <w:rsid w:val="00E035F3"/>
    <w:rsid w:val="00E13853"/>
    <w:rsid w:val="00E170A4"/>
    <w:rsid w:val="00E26B4B"/>
    <w:rsid w:val="00E303E7"/>
    <w:rsid w:val="00E40B83"/>
    <w:rsid w:val="00E45094"/>
    <w:rsid w:val="00E64B00"/>
    <w:rsid w:val="00E6722F"/>
    <w:rsid w:val="00E7563C"/>
    <w:rsid w:val="00E813E5"/>
    <w:rsid w:val="00E8488B"/>
    <w:rsid w:val="00EB2144"/>
    <w:rsid w:val="00EB6217"/>
    <w:rsid w:val="00EB7B3D"/>
    <w:rsid w:val="00EE2185"/>
    <w:rsid w:val="00EF1400"/>
    <w:rsid w:val="00F139EE"/>
    <w:rsid w:val="00F25F8F"/>
    <w:rsid w:val="00F56E76"/>
    <w:rsid w:val="00F57665"/>
    <w:rsid w:val="00F6636E"/>
    <w:rsid w:val="00F703DC"/>
    <w:rsid w:val="00F77FCD"/>
    <w:rsid w:val="00F85FF4"/>
    <w:rsid w:val="00FB43A5"/>
    <w:rsid w:val="00FC182B"/>
    <w:rsid w:val="00FC1B9B"/>
    <w:rsid w:val="00FD22FE"/>
    <w:rsid w:val="00FD6C44"/>
    <w:rsid w:val="00FE48EF"/>
    <w:rsid w:val="00FF6C32"/>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99701"/>
  <w15:chartTrackingRefBased/>
  <w15:docId w15:val="{5B7C1329-F744-4BCC-BDA3-ACCD23FA2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14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425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92EC0"/>
    <w:pPr>
      <w:tabs>
        <w:tab w:val="center" w:pos="4536"/>
        <w:tab w:val="right" w:pos="9072"/>
      </w:tabs>
      <w:spacing w:after="0" w:line="240" w:lineRule="auto"/>
    </w:pPr>
  </w:style>
  <w:style w:type="character" w:customStyle="1" w:styleId="HeaderChar">
    <w:name w:val="Header Char"/>
    <w:basedOn w:val="DefaultParagraphFont"/>
    <w:link w:val="Header"/>
    <w:uiPriority w:val="99"/>
    <w:rsid w:val="00992EC0"/>
  </w:style>
  <w:style w:type="paragraph" w:styleId="Footer">
    <w:name w:val="footer"/>
    <w:basedOn w:val="Normal"/>
    <w:link w:val="FooterChar"/>
    <w:uiPriority w:val="99"/>
    <w:unhideWhenUsed/>
    <w:rsid w:val="00992EC0"/>
    <w:pPr>
      <w:tabs>
        <w:tab w:val="center" w:pos="4536"/>
        <w:tab w:val="right" w:pos="9072"/>
      </w:tabs>
      <w:spacing w:after="0" w:line="240" w:lineRule="auto"/>
    </w:pPr>
  </w:style>
  <w:style w:type="character" w:customStyle="1" w:styleId="FooterChar">
    <w:name w:val="Footer Char"/>
    <w:basedOn w:val="DefaultParagraphFont"/>
    <w:link w:val="Footer"/>
    <w:uiPriority w:val="99"/>
    <w:rsid w:val="00992EC0"/>
  </w:style>
  <w:style w:type="paragraph" w:styleId="ListParagraph">
    <w:name w:val="List Paragraph"/>
    <w:basedOn w:val="Normal"/>
    <w:uiPriority w:val="34"/>
    <w:qFormat/>
    <w:rsid w:val="00F25F8F"/>
    <w:pPr>
      <w:ind w:left="720"/>
      <w:contextualSpacing/>
    </w:pPr>
  </w:style>
  <w:style w:type="character" w:styleId="Hyperlink">
    <w:name w:val="Hyperlink"/>
    <w:basedOn w:val="DefaultParagraphFont"/>
    <w:uiPriority w:val="99"/>
    <w:unhideWhenUsed/>
    <w:rsid w:val="006B45EF"/>
    <w:rPr>
      <w:color w:val="0563C1" w:themeColor="hyperlink"/>
      <w:u w:val="single"/>
    </w:rPr>
  </w:style>
  <w:style w:type="character" w:styleId="UnresolvedMention">
    <w:name w:val="Unresolved Mention"/>
    <w:basedOn w:val="DefaultParagraphFont"/>
    <w:uiPriority w:val="99"/>
    <w:semiHidden/>
    <w:unhideWhenUsed/>
    <w:rsid w:val="006B45EF"/>
    <w:rPr>
      <w:color w:val="605E5C"/>
      <w:shd w:val="clear" w:color="auto" w:fill="E1DFDD"/>
    </w:rPr>
  </w:style>
  <w:style w:type="character" w:styleId="CommentReference">
    <w:name w:val="annotation reference"/>
    <w:basedOn w:val="DefaultParagraphFont"/>
    <w:uiPriority w:val="99"/>
    <w:semiHidden/>
    <w:unhideWhenUsed/>
    <w:rsid w:val="00116276"/>
    <w:rPr>
      <w:sz w:val="16"/>
      <w:szCs w:val="16"/>
    </w:rPr>
  </w:style>
  <w:style w:type="paragraph" w:styleId="CommentText">
    <w:name w:val="annotation text"/>
    <w:basedOn w:val="Normal"/>
    <w:link w:val="CommentTextChar"/>
    <w:uiPriority w:val="99"/>
    <w:semiHidden/>
    <w:unhideWhenUsed/>
    <w:rsid w:val="00116276"/>
    <w:pPr>
      <w:spacing w:line="240" w:lineRule="auto"/>
    </w:pPr>
    <w:rPr>
      <w:sz w:val="20"/>
      <w:szCs w:val="20"/>
    </w:rPr>
  </w:style>
  <w:style w:type="character" w:customStyle="1" w:styleId="CommentTextChar">
    <w:name w:val="Comment Text Char"/>
    <w:basedOn w:val="DefaultParagraphFont"/>
    <w:link w:val="CommentText"/>
    <w:uiPriority w:val="99"/>
    <w:semiHidden/>
    <w:rsid w:val="00116276"/>
    <w:rPr>
      <w:sz w:val="20"/>
      <w:szCs w:val="20"/>
    </w:rPr>
  </w:style>
  <w:style w:type="paragraph" w:styleId="CommentSubject">
    <w:name w:val="annotation subject"/>
    <w:basedOn w:val="CommentText"/>
    <w:next w:val="CommentText"/>
    <w:link w:val="CommentSubjectChar"/>
    <w:uiPriority w:val="99"/>
    <w:semiHidden/>
    <w:unhideWhenUsed/>
    <w:rsid w:val="00116276"/>
    <w:rPr>
      <w:b/>
      <w:bCs/>
    </w:rPr>
  </w:style>
  <w:style w:type="character" w:customStyle="1" w:styleId="CommentSubjectChar">
    <w:name w:val="Comment Subject Char"/>
    <w:basedOn w:val="CommentTextChar"/>
    <w:link w:val="CommentSubject"/>
    <w:uiPriority w:val="99"/>
    <w:semiHidden/>
    <w:rsid w:val="0011627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375844">
      <w:bodyDiv w:val="1"/>
      <w:marLeft w:val="0"/>
      <w:marRight w:val="0"/>
      <w:marTop w:val="0"/>
      <w:marBottom w:val="0"/>
      <w:divBdr>
        <w:top w:val="none" w:sz="0" w:space="0" w:color="auto"/>
        <w:left w:val="none" w:sz="0" w:space="0" w:color="auto"/>
        <w:bottom w:val="none" w:sz="0" w:space="0" w:color="auto"/>
        <w:right w:val="none" w:sz="0" w:space="0" w:color="auto"/>
      </w:divBdr>
    </w:div>
    <w:div w:id="161556090">
      <w:bodyDiv w:val="1"/>
      <w:marLeft w:val="0"/>
      <w:marRight w:val="0"/>
      <w:marTop w:val="0"/>
      <w:marBottom w:val="0"/>
      <w:divBdr>
        <w:top w:val="none" w:sz="0" w:space="0" w:color="auto"/>
        <w:left w:val="none" w:sz="0" w:space="0" w:color="auto"/>
        <w:bottom w:val="none" w:sz="0" w:space="0" w:color="auto"/>
        <w:right w:val="none" w:sz="0" w:space="0" w:color="auto"/>
      </w:divBdr>
    </w:div>
    <w:div w:id="220362860">
      <w:bodyDiv w:val="1"/>
      <w:marLeft w:val="0"/>
      <w:marRight w:val="0"/>
      <w:marTop w:val="0"/>
      <w:marBottom w:val="0"/>
      <w:divBdr>
        <w:top w:val="none" w:sz="0" w:space="0" w:color="auto"/>
        <w:left w:val="none" w:sz="0" w:space="0" w:color="auto"/>
        <w:bottom w:val="none" w:sz="0" w:space="0" w:color="auto"/>
        <w:right w:val="none" w:sz="0" w:space="0" w:color="auto"/>
      </w:divBdr>
    </w:div>
    <w:div w:id="235214692">
      <w:bodyDiv w:val="1"/>
      <w:marLeft w:val="0"/>
      <w:marRight w:val="0"/>
      <w:marTop w:val="0"/>
      <w:marBottom w:val="0"/>
      <w:divBdr>
        <w:top w:val="none" w:sz="0" w:space="0" w:color="auto"/>
        <w:left w:val="none" w:sz="0" w:space="0" w:color="auto"/>
        <w:bottom w:val="none" w:sz="0" w:space="0" w:color="auto"/>
        <w:right w:val="none" w:sz="0" w:space="0" w:color="auto"/>
      </w:divBdr>
    </w:div>
    <w:div w:id="412898499">
      <w:bodyDiv w:val="1"/>
      <w:marLeft w:val="0"/>
      <w:marRight w:val="0"/>
      <w:marTop w:val="0"/>
      <w:marBottom w:val="0"/>
      <w:divBdr>
        <w:top w:val="none" w:sz="0" w:space="0" w:color="auto"/>
        <w:left w:val="none" w:sz="0" w:space="0" w:color="auto"/>
        <w:bottom w:val="none" w:sz="0" w:space="0" w:color="auto"/>
        <w:right w:val="none" w:sz="0" w:space="0" w:color="auto"/>
      </w:divBdr>
    </w:div>
    <w:div w:id="448742540">
      <w:bodyDiv w:val="1"/>
      <w:marLeft w:val="0"/>
      <w:marRight w:val="0"/>
      <w:marTop w:val="0"/>
      <w:marBottom w:val="0"/>
      <w:divBdr>
        <w:top w:val="none" w:sz="0" w:space="0" w:color="auto"/>
        <w:left w:val="none" w:sz="0" w:space="0" w:color="auto"/>
        <w:bottom w:val="none" w:sz="0" w:space="0" w:color="auto"/>
        <w:right w:val="none" w:sz="0" w:space="0" w:color="auto"/>
      </w:divBdr>
    </w:div>
    <w:div w:id="512380003">
      <w:bodyDiv w:val="1"/>
      <w:marLeft w:val="0"/>
      <w:marRight w:val="0"/>
      <w:marTop w:val="0"/>
      <w:marBottom w:val="0"/>
      <w:divBdr>
        <w:top w:val="none" w:sz="0" w:space="0" w:color="auto"/>
        <w:left w:val="none" w:sz="0" w:space="0" w:color="auto"/>
        <w:bottom w:val="none" w:sz="0" w:space="0" w:color="auto"/>
        <w:right w:val="none" w:sz="0" w:space="0" w:color="auto"/>
      </w:divBdr>
    </w:div>
    <w:div w:id="694385065">
      <w:bodyDiv w:val="1"/>
      <w:marLeft w:val="0"/>
      <w:marRight w:val="0"/>
      <w:marTop w:val="0"/>
      <w:marBottom w:val="0"/>
      <w:divBdr>
        <w:top w:val="none" w:sz="0" w:space="0" w:color="auto"/>
        <w:left w:val="none" w:sz="0" w:space="0" w:color="auto"/>
        <w:bottom w:val="none" w:sz="0" w:space="0" w:color="auto"/>
        <w:right w:val="none" w:sz="0" w:space="0" w:color="auto"/>
      </w:divBdr>
    </w:div>
    <w:div w:id="696663454">
      <w:bodyDiv w:val="1"/>
      <w:marLeft w:val="0"/>
      <w:marRight w:val="0"/>
      <w:marTop w:val="0"/>
      <w:marBottom w:val="0"/>
      <w:divBdr>
        <w:top w:val="none" w:sz="0" w:space="0" w:color="auto"/>
        <w:left w:val="none" w:sz="0" w:space="0" w:color="auto"/>
        <w:bottom w:val="none" w:sz="0" w:space="0" w:color="auto"/>
        <w:right w:val="none" w:sz="0" w:space="0" w:color="auto"/>
      </w:divBdr>
    </w:div>
    <w:div w:id="701201669">
      <w:bodyDiv w:val="1"/>
      <w:marLeft w:val="0"/>
      <w:marRight w:val="0"/>
      <w:marTop w:val="0"/>
      <w:marBottom w:val="0"/>
      <w:divBdr>
        <w:top w:val="none" w:sz="0" w:space="0" w:color="auto"/>
        <w:left w:val="none" w:sz="0" w:space="0" w:color="auto"/>
        <w:bottom w:val="none" w:sz="0" w:space="0" w:color="auto"/>
        <w:right w:val="none" w:sz="0" w:space="0" w:color="auto"/>
      </w:divBdr>
    </w:div>
    <w:div w:id="702361748">
      <w:bodyDiv w:val="1"/>
      <w:marLeft w:val="0"/>
      <w:marRight w:val="0"/>
      <w:marTop w:val="0"/>
      <w:marBottom w:val="0"/>
      <w:divBdr>
        <w:top w:val="none" w:sz="0" w:space="0" w:color="auto"/>
        <w:left w:val="none" w:sz="0" w:space="0" w:color="auto"/>
        <w:bottom w:val="none" w:sz="0" w:space="0" w:color="auto"/>
        <w:right w:val="none" w:sz="0" w:space="0" w:color="auto"/>
      </w:divBdr>
    </w:div>
    <w:div w:id="719086203">
      <w:bodyDiv w:val="1"/>
      <w:marLeft w:val="0"/>
      <w:marRight w:val="0"/>
      <w:marTop w:val="0"/>
      <w:marBottom w:val="0"/>
      <w:divBdr>
        <w:top w:val="none" w:sz="0" w:space="0" w:color="auto"/>
        <w:left w:val="none" w:sz="0" w:space="0" w:color="auto"/>
        <w:bottom w:val="none" w:sz="0" w:space="0" w:color="auto"/>
        <w:right w:val="none" w:sz="0" w:space="0" w:color="auto"/>
      </w:divBdr>
    </w:div>
    <w:div w:id="730813763">
      <w:bodyDiv w:val="1"/>
      <w:marLeft w:val="0"/>
      <w:marRight w:val="0"/>
      <w:marTop w:val="0"/>
      <w:marBottom w:val="0"/>
      <w:divBdr>
        <w:top w:val="none" w:sz="0" w:space="0" w:color="auto"/>
        <w:left w:val="none" w:sz="0" w:space="0" w:color="auto"/>
        <w:bottom w:val="none" w:sz="0" w:space="0" w:color="auto"/>
        <w:right w:val="none" w:sz="0" w:space="0" w:color="auto"/>
      </w:divBdr>
    </w:div>
    <w:div w:id="742409021">
      <w:bodyDiv w:val="1"/>
      <w:marLeft w:val="0"/>
      <w:marRight w:val="0"/>
      <w:marTop w:val="0"/>
      <w:marBottom w:val="0"/>
      <w:divBdr>
        <w:top w:val="none" w:sz="0" w:space="0" w:color="auto"/>
        <w:left w:val="none" w:sz="0" w:space="0" w:color="auto"/>
        <w:bottom w:val="none" w:sz="0" w:space="0" w:color="auto"/>
        <w:right w:val="none" w:sz="0" w:space="0" w:color="auto"/>
      </w:divBdr>
    </w:div>
    <w:div w:id="1016925992">
      <w:bodyDiv w:val="1"/>
      <w:marLeft w:val="0"/>
      <w:marRight w:val="0"/>
      <w:marTop w:val="0"/>
      <w:marBottom w:val="0"/>
      <w:divBdr>
        <w:top w:val="none" w:sz="0" w:space="0" w:color="auto"/>
        <w:left w:val="none" w:sz="0" w:space="0" w:color="auto"/>
        <w:bottom w:val="none" w:sz="0" w:space="0" w:color="auto"/>
        <w:right w:val="none" w:sz="0" w:space="0" w:color="auto"/>
      </w:divBdr>
    </w:div>
    <w:div w:id="1025903498">
      <w:bodyDiv w:val="1"/>
      <w:marLeft w:val="0"/>
      <w:marRight w:val="0"/>
      <w:marTop w:val="0"/>
      <w:marBottom w:val="0"/>
      <w:divBdr>
        <w:top w:val="none" w:sz="0" w:space="0" w:color="auto"/>
        <w:left w:val="none" w:sz="0" w:space="0" w:color="auto"/>
        <w:bottom w:val="none" w:sz="0" w:space="0" w:color="auto"/>
        <w:right w:val="none" w:sz="0" w:space="0" w:color="auto"/>
      </w:divBdr>
    </w:div>
    <w:div w:id="1063675532">
      <w:bodyDiv w:val="1"/>
      <w:marLeft w:val="0"/>
      <w:marRight w:val="0"/>
      <w:marTop w:val="0"/>
      <w:marBottom w:val="0"/>
      <w:divBdr>
        <w:top w:val="none" w:sz="0" w:space="0" w:color="auto"/>
        <w:left w:val="none" w:sz="0" w:space="0" w:color="auto"/>
        <w:bottom w:val="none" w:sz="0" w:space="0" w:color="auto"/>
        <w:right w:val="none" w:sz="0" w:space="0" w:color="auto"/>
      </w:divBdr>
    </w:div>
    <w:div w:id="1099183969">
      <w:bodyDiv w:val="1"/>
      <w:marLeft w:val="0"/>
      <w:marRight w:val="0"/>
      <w:marTop w:val="0"/>
      <w:marBottom w:val="0"/>
      <w:divBdr>
        <w:top w:val="none" w:sz="0" w:space="0" w:color="auto"/>
        <w:left w:val="none" w:sz="0" w:space="0" w:color="auto"/>
        <w:bottom w:val="none" w:sz="0" w:space="0" w:color="auto"/>
        <w:right w:val="none" w:sz="0" w:space="0" w:color="auto"/>
      </w:divBdr>
    </w:div>
    <w:div w:id="1145900271">
      <w:bodyDiv w:val="1"/>
      <w:marLeft w:val="0"/>
      <w:marRight w:val="0"/>
      <w:marTop w:val="0"/>
      <w:marBottom w:val="0"/>
      <w:divBdr>
        <w:top w:val="none" w:sz="0" w:space="0" w:color="auto"/>
        <w:left w:val="none" w:sz="0" w:space="0" w:color="auto"/>
        <w:bottom w:val="none" w:sz="0" w:space="0" w:color="auto"/>
        <w:right w:val="none" w:sz="0" w:space="0" w:color="auto"/>
      </w:divBdr>
    </w:div>
    <w:div w:id="1193418713">
      <w:bodyDiv w:val="1"/>
      <w:marLeft w:val="0"/>
      <w:marRight w:val="0"/>
      <w:marTop w:val="0"/>
      <w:marBottom w:val="0"/>
      <w:divBdr>
        <w:top w:val="none" w:sz="0" w:space="0" w:color="auto"/>
        <w:left w:val="none" w:sz="0" w:space="0" w:color="auto"/>
        <w:bottom w:val="none" w:sz="0" w:space="0" w:color="auto"/>
        <w:right w:val="none" w:sz="0" w:space="0" w:color="auto"/>
      </w:divBdr>
    </w:div>
    <w:div w:id="1233932152">
      <w:bodyDiv w:val="1"/>
      <w:marLeft w:val="0"/>
      <w:marRight w:val="0"/>
      <w:marTop w:val="0"/>
      <w:marBottom w:val="0"/>
      <w:divBdr>
        <w:top w:val="none" w:sz="0" w:space="0" w:color="auto"/>
        <w:left w:val="none" w:sz="0" w:space="0" w:color="auto"/>
        <w:bottom w:val="none" w:sz="0" w:space="0" w:color="auto"/>
        <w:right w:val="none" w:sz="0" w:space="0" w:color="auto"/>
      </w:divBdr>
    </w:div>
    <w:div w:id="1385375954">
      <w:bodyDiv w:val="1"/>
      <w:marLeft w:val="0"/>
      <w:marRight w:val="0"/>
      <w:marTop w:val="0"/>
      <w:marBottom w:val="0"/>
      <w:divBdr>
        <w:top w:val="none" w:sz="0" w:space="0" w:color="auto"/>
        <w:left w:val="none" w:sz="0" w:space="0" w:color="auto"/>
        <w:bottom w:val="none" w:sz="0" w:space="0" w:color="auto"/>
        <w:right w:val="none" w:sz="0" w:space="0" w:color="auto"/>
      </w:divBdr>
    </w:div>
    <w:div w:id="1441680035">
      <w:bodyDiv w:val="1"/>
      <w:marLeft w:val="0"/>
      <w:marRight w:val="0"/>
      <w:marTop w:val="0"/>
      <w:marBottom w:val="0"/>
      <w:divBdr>
        <w:top w:val="none" w:sz="0" w:space="0" w:color="auto"/>
        <w:left w:val="none" w:sz="0" w:space="0" w:color="auto"/>
        <w:bottom w:val="none" w:sz="0" w:space="0" w:color="auto"/>
        <w:right w:val="none" w:sz="0" w:space="0" w:color="auto"/>
      </w:divBdr>
    </w:div>
    <w:div w:id="1506944048">
      <w:bodyDiv w:val="1"/>
      <w:marLeft w:val="0"/>
      <w:marRight w:val="0"/>
      <w:marTop w:val="0"/>
      <w:marBottom w:val="0"/>
      <w:divBdr>
        <w:top w:val="none" w:sz="0" w:space="0" w:color="auto"/>
        <w:left w:val="none" w:sz="0" w:space="0" w:color="auto"/>
        <w:bottom w:val="none" w:sz="0" w:space="0" w:color="auto"/>
        <w:right w:val="none" w:sz="0" w:space="0" w:color="auto"/>
      </w:divBdr>
    </w:div>
    <w:div w:id="1604193235">
      <w:bodyDiv w:val="1"/>
      <w:marLeft w:val="0"/>
      <w:marRight w:val="0"/>
      <w:marTop w:val="0"/>
      <w:marBottom w:val="0"/>
      <w:divBdr>
        <w:top w:val="none" w:sz="0" w:space="0" w:color="auto"/>
        <w:left w:val="none" w:sz="0" w:space="0" w:color="auto"/>
        <w:bottom w:val="none" w:sz="0" w:space="0" w:color="auto"/>
        <w:right w:val="none" w:sz="0" w:space="0" w:color="auto"/>
      </w:divBdr>
    </w:div>
    <w:div w:id="1612470483">
      <w:bodyDiv w:val="1"/>
      <w:marLeft w:val="0"/>
      <w:marRight w:val="0"/>
      <w:marTop w:val="0"/>
      <w:marBottom w:val="0"/>
      <w:divBdr>
        <w:top w:val="none" w:sz="0" w:space="0" w:color="auto"/>
        <w:left w:val="none" w:sz="0" w:space="0" w:color="auto"/>
        <w:bottom w:val="none" w:sz="0" w:space="0" w:color="auto"/>
        <w:right w:val="none" w:sz="0" w:space="0" w:color="auto"/>
      </w:divBdr>
    </w:div>
    <w:div w:id="1618024901">
      <w:bodyDiv w:val="1"/>
      <w:marLeft w:val="0"/>
      <w:marRight w:val="0"/>
      <w:marTop w:val="0"/>
      <w:marBottom w:val="0"/>
      <w:divBdr>
        <w:top w:val="none" w:sz="0" w:space="0" w:color="auto"/>
        <w:left w:val="none" w:sz="0" w:space="0" w:color="auto"/>
        <w:bottom w:val="none" w:sz="0" w:space="0" w:color="auto"/>
        <w:right w:val="none" w:sz="0" w:space="0" w:color="auto"/>
      </w:divBdr>
    </w:div>
    <w:div w:id="1651979486">
      <w:bodyDiv w:val="1"/>
      <w:marLeft w:val="0"/>
      <w:marRight w:val="0"/>
      <w:marTop w:val="0"/>
      <w:marBottom w:val="0"/>
      <w:divBdr>
        <w:top w:val="none" w:sz="0" w:space="0" w:color="auto"/>
        <w:left w:val="none" w:sz="0" w:space="0" w:color="auto"/>
        <w:bottom w:val="none" w:sz="0" w:space="0" w:color="auto"/>
        <w:right w:val="none" w:sz="0" w:space="0" w:color="auto"/>
      </w:divBdr>
    </w:div>
    <w:div w:id="1751584617">
      <w:bodyDiv w:val="1"/>
      <w:marLeft w:val="0"/>
      <w:marRight w:val="0"/>
      <w:marTop w:val="0"/>
      <w:marBottom w:val="0"/>
      <w:divBdr>
        <w:top w:val="none" w:sz="0" w:space="0" w:color="auto"/>
        <w:left w:val="none" w:sz="0" w:space="0" w:color="auto"/>
        <w:bottom w:val="none" w:sz="0" w:space="0" w:color="auto"/>
        <w:right w:val="none" w:sz="0" w:space="0" w:color="auto"/>
      </w:divBdr>
    </w:div>
    <w:div w:id="1779060214">
      <w:bodyDiv w:val="1"/>
      <w:marLeft w:val="0"/>
      <w:marRight w:val="0"/>
      <w:marTop w:val="0"/>
      <w:marBottom w:val="0"/>
      <w:divBdr>
        <w:top w:val="none" w:sz="0" w:space="0" w:color="auto"/>
        <w:left w:val="none" w:sz="0" w:space="0" w:color="auto"/>
        <w:bottom w:val="none" w:sz="0" w:space="0" w:color="auto"/>
        <w:right w:val="none" w:sz="0" w:space="0" w:color="auto"/>
      </w:divBdr>
    </w:div>
    <w:div w:id="1800801611">
      <w:bodyDiv w:val="1"/>
      <w:marLeft w:val="0"/>
      <w:marRight w:val="0"/>
      <w:marTop w:val="0"/>
      <w:marBottom w:val="0"/>
      <w:divBdr>
        <w:top w:val="none" w:sz="0" w:space="0" w:color="auto"/>
        <w:left w:val="none" w:sz="0" w:space="0" w:color="auto"/>
        <w:bottom w:val="none" w:sz="0" w:space="0" w:color="auto"/>
        <w:right w:val="none" w:sz="0" w:space="0" w:color="auto"/>
      </w:divBdr>
    </w:div>
    <w:div w:id="1853257513">
      <w:bodyDiv w:val="1"/>
      <w:marLeft w:val="0"/>
      <w:marRight w:val="0"/>
      <w:marTop w:val="0"/>
      <w:marBottom w:val="0"/>
      <w:divBdr>
        <w:top w:val="none" w:sz="0" w:space="0" w:color="auto"/>
        <w:left w:val="none" w:sz="0" w:space="0" w:color="auto"/>
        <w:bottom w:val="none" w:sz="0" w:space="0" w:color="auto"/>
        <w:right w:val="none" w:sz="0" w:space="0" w:color="auto"/>
      </w:divBdr>
    </w:div>
    <w:div w:id="1866021958">
      <w:bodyDiv w:val="1"/>
      <w:marLeft w:val="0"/>
      <w:marRight w:val="0"/>
      <w:marTop w:val="0"/>
      <w:marBottom w:val="0"/>
      <w:divBdr>
        <w:top w:val="none" w:sz="0" w:space="0" w:color="auto"/>
        <w:left w:val="none" w:sz="0" w:space="0" w:color="auto"/>
        <w:bottom w:val="none" w:sz="0" w:space="0" w:color="auto"/>
        <w:right w:val="none" w:sz="0" w:space="0" w:color="auto"/>
      </w:divBdr>
    </w:div>
    <w:div w:id="1876651503">
      <w:bodyDiv w:val="1"/>
      <w:marLeft w:val="0"/>
      <w:marRight w:val="0"/>
      <w:marTop w:val="0"/>
      <w:marBottom w:val="0"/>
      <w:divBdr>
        <w:top w:val="none" w:sz="0" w:space="0" w:color="auto"/>
        <w:left w:val="none" w:sz="0" w:space="0" w:color="auto"/>
        <w:bottom w:val="none" w:sz="0" w:space="0" w:color="auto"/>
        <w:right w:val="none" w:sz="0" w:space="0" w:color="auto"/>
      </w:divBdr>
    </w:div>
    <w:div w:id="1890798576">
      <w:bodyDiv w:val="1"/>
      <w:marLeft w:val="0"/>
      <w:marRight w:val="0"/>
      <w:marTop w:val="0"/>
      <w:marBottom w:val="0"/>
      <w:divBdr>
        <w:top w:val="none" w:sz="0" w:space="0" w:color="auto"/>
        <w:left w:val="none" w:sz="0" w:space="0" w:color="auto"/>
        <w:bottom w:val="none" w:sz="0" w:space="0" w:color="auto"/>
        <w:right w:val="none" w:sz="0" w:space="0" w:color="auto"/>
      </w:divBdr>
    </w:div>
    <w:div w:id="1920794757">
      <w:bodyDiv w:val="1"/>
      <w:marLeft w:val="0"/>
      <w:marRight w:val="0"/>
      <w:marTop w:val="0"/>
      <w:marBottom w:val="0"/>
      <w:divBdr>
        <w:top w:val="none" w:sz="0" w:space="0" w:color="auto"/>
        <w:left w:val="none" w:sz="0" w:space="0" w:color="auto"/>
        <w:bottom w:val="none" w:sz="0" w:space="0" w:color="auto"/>
        <w:right w:val="none" w:sz="0" w:space="0" w:color="auto"/>
      </w:divBdr>
    </w:div>
    <w:div w:id="1925185544">
      <w:bodyDiv w:val="1"/>
      <w:marLeft w:val="0"/>
      <w:marRight w:val="0"/>
      <w:marTop w:val="0"/>
      <w:marBottom w:val="0"/>
      <w:divBdr>
        <w:top w:val="none" w:sz="0" w:space="0" w:color="auto"/>
        <w:left w:val="none" w:sz="0" w:space="0" w:color="auto"/>
        <w:bottom w:val="none" w:sz="0" w:space="0" w:color="auto"/>
        <w:right w:val="none" w:sz="0" w:space="0" w:color="auto"/>
      </w:divBdr>
    </w:div>
    <w:div w:id="1993021826">
      <w:bodyDiv w:val="1"/>
      <w:marLeft w:val="0"/>
      <w:marRight w:val="0"/>
      <w:marTop w:val="0"/>
      <w:marBottom w:val="0"/>
      <w:divBdr>
        <w:top w:val="none" w:sz="0" w:space="0" w:color="auto"/>
        <w:left w:val="none" w:sz="0" w:space="0" w:color="auto"/>
        <w:bottom w:val="none" w:sz="0" w:space="0" w:color="auto"/>
        <w:right w:val="none" w:sz="0" w:space="0" w:color="auto"/>
      </w:divBdr>
    </w:div>
    <w:div w:id="2006275808">
      <w:bodyDiv w:val="1"/>
      <w:marLeft w:val="0"/>
      <w:marRight w:val="0"/>
      <w:marTop w:val="0"/>
      <w:marBottom w:val="0"/>
      <w:divBdr>
        <w:top w:val="none" w:sz="0" w:space="0" w:color="auto"/>
        <w:left w:val="none" w:sz="0" w:space="0" w:color="auto"/>
        <w:bottom w:val="none" w:sz="0" w:space="0" w:color="auto"/>
        <w:right w:val="none" w:sz="0" w:space="0" w:color="auto"/>
      </w:divBdr>
    </w:div>
    <w:div w:id="2037342668">
      <w:bodyDiv w:val="1"/>
      <w:marLeft w:val="0"/>
      <w:marRight w:val="0"/>
      <w:marTop w:val="0"/>
      <w:marBottom w:val="0"/>
      <w:divBdr>
        <w:top w:val="none" w:sz="0" w:space="0" w:color="auto"/>
        <w:left w:val="none" w:sz="0" w:space="0" w:color="auto"/>
        <w:bottom w:val="none" w:sz="0" w:space="0" w:color="auto"/>
        <w:right w:val="none" w:sz="0" w:space="0" w:color="auto"/>
      </w:divBdr>
    </w:div>
    <w:div w:id="2050718780">
      <w:bodyDiv w:val="1"/>
      <w:marLeft w:val="0"/>
      <w:marRight w:val="0"/>
      <w:marTop w:val="0"/>
      <w:marBottom w:val="0"/>
      <w:divBdr>
        <w:top w:val="none" w:sz="0" w:space="0" w:color="auto"/>
        <w:left w:val="none" w:sz="0" w:space="0" w:color="auto"/>
        <w:bottom w:val="none" w:sz="0" w:space="0" w:color="auto"/>
        <w:right w:val="none" w:sz="0" w:space="0" w:color="auto"/>
      </w:divBdr>
    </w:div>
    <w:div w:id="2062172629">
      <w:bodyDiv w:val="1"/>
      <w:marLeft w:val="0"/>
      <w:marRight w:val="0"/>
      <w:marTop w:val="0"/>
      <w:marBottom w:val="0"/>
      <w:divBdr>
        <w:top w:val="none" w:sz="0" w:space="0" w:color="auto"/>
        <w:left w:val="none" w:sz="0" w:space="0" w:color="auto"/>
        <w:bottom w:val="none" w:sz="0" w:space="0" w:color="auto"/>
        <w:right w:val="none" w:sz="0" w:space="0" w:color="auto"/>
      </w:divBdr>
    </w:div>
    <w:div w:id="2063139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8DDBB9-7BC3-4CCA-A06E-CA2EAA976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2512</TotalTime>
  <Pages>1</Pages>
  <Words>4021</Words>
  <Characters>22926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Ivanova</dc:creator>
  <cp:keywords/>
  <dc:description/>
  <cp:lastModifiedBy>Daniela Ivanova</cp:lastModifiedBy>
  <cp:revision>48</cp:revision>
  <dcterms:created xsi:type="dcterms:W3CDTF">2020-11-23T11:21:00Z</dcterms:created>
  <dcterms:modified xsi:type="dcterms:W3CDTF">2021-01-04T10:22:00Z</dcterms:modified>
</cp:coreProperties>
</file>