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1360C1" w14:textId="438C8E05" w:rsidR="002142EE" w:rsidRPr="002142EE" w:rsidRDefault="002142EE" w:rsidP="002142EE">
      <w:pPr>
        <w:rPr>
          <w:rFonts w:ascii="Arial" w:hAnsi="Arial" w:cs="Arial"/>
          <w:b/>
          <w:bCs/>
        </w:rPr>
      </w:pPr>
      <w:r w:rsidRPr="002142EE">
        <w:rPr>
          <w:rFonts w:ascii="Arial" w:hAnsi="Arial" w:cs="Arial"/>
          <w:b/>
          <w:bCs/>
        </w:rPr>
        <w:t xml:space="preserve">Project Management </w:t>
      </w:r>
      <w:r>
        <w:rPr>
          <w:rFonts w:ascii="Arial" w:hAnsi="Arial" w:cs="Arial"/>
          <w:b/>
          <w:bCs/>
        </w:rPr>
        <w:t>- Waterfall</w:t>
      </w:r>
    </w:p>
    <w:p w14:paraId="4F50B496" w14:textId="543602B9" w:rsidR="002142EE" w:rsidRPr="002142EE" w:rsidRDefault="002142EE" w:rsidP="002142EE">
      <w:pPr>
        <w:rPr>
          <w:rFonts w:ascii="Arial" w:hAnsi="Arial" w:cs="Arial"/>
          <w:b/>
          <w:bCs/>
        </w:rPr>
      </w:pPr>
      <w:r w:rsidRPr="002142EE">
        <w:rPr>
          <w:rFonts w:ascii="Arial" w:hAnsi="Arial" w:cs="Arial"/>
          <w:b/>
          <w:bCs/>
        </w:rPr>
        <w:t>Stage 1 – Research &amp; Diagnosis</w:t>
      </w:r>
    </w:p>
    <w:p w14:paraId="662CB09D" w14:textId="77777777" w:rsidR="002142EE" w:rsidRPr="002142EE" w:rsidRDefault="002142EE" w:rsidP="002142EE">
      <w:pPr>
        <w:numPr>
          <w:ilvl w:val="0"/>
          <w:numId w:val="1"/>
        </w:numPr>
        <w:rPr>
          <w:rFonts w:ascii="Arial" w:hAnsi="Arial" w:cs="Arial"/>
        </w:rPr>
      </w:pPr>
      <w:r w:rsidRPr="002142EE">
        <w:rPr>
          <w:rFonts w:ascii="Arial" w:hAnsi="Arial" w:cs="Arial"/>
        </w:rPr>
        <w:t>External analysis</w:t>
      </w:r>
    </w:p>
    <w:p w14:paraId="5B8053DF" w14:textId="77777777" w:rsidR="002142EE" w:rsidRPr="002142EE" w:rsidRDefault="002142EE" w:rsidP="002142EE">
      <w:pPr>
        <w:numPr>
          <w:ilvl w:val="0"/>
          <w:numId w:val="1"/>
        </w:numPr>
        <w:rPr>
          <w:rFonts w:ascii="Arial" w:hAnsi="Arial" w:cs="Arial"/>
        </w:rPr>
      </w:pPr>
      <w:r w:rsidRPr="002142EE">
        <w:rPr>
          <w:rFonts w:ascii="Arial" w:hAnsi="Arial" w:cs="Arial"/>
        </w:rPr>
        <w:t>Internal analysis</w:t>
      </w:r>
    </w:p>
    <w:p w14:paraId="651E6DDF" w14:textId="77777777" w:rsidR="002142EE" w:rsidRPr="002142EE" w:rsidRDefault="002142EE" w:rsidP="002142EE">
      <w:pPr>
        <w:numPr>
          <w:ilvl w:val="0"/>
          <w:numId w:val="1"/>
        </w:numPr>
        <w:rPr>
          <w:rFonts w:ascii="Arial" w:hAnsi="Arial" w:cs="Arial"/>
        </w:rPr>
      </w:pPr>
      <w:r w:rsidRPr="002142EE">
        <w:rPr>
          <w:rFonts w:ascii="Arial" w:hAnsi="Arial" w:cs="Arial"/>
        </w:rPr>
        <w:t>Evidence gathering</w:t>
      </w:r>
    </w:p>
    <w:p w14:paraId="5B69F860" w14:textId="77777777" w:rsidR="002142EE" w:rsidRPr="002142EE" w:rsidRDefault="002142EE" w:rsidP="002142EE">
      <w:pPr>
        <w:numPr>
          <w:ilvl w:val="0"/>
          <w:numId w:val="1"/>
        </w:numPr>
        <w:rPr>
          <w:rFonts w:ascii="Arial" w:hAnsi="Arial" w:cs="Arial"/>
        </w:rPr>
      </w:pPr>
      <w:r w:rsidRPr="002142EE">
        <w:rPr>
          <w:rFonts w:ascii="Arial" w:hAnsi="Arial" w:cs="Arial"/>
        </w:rPr>
        <w:t>Literature review</w:t>
      </w:r>
    </w:p>
    <w:p w14:paraId="76C5C8A2" w14:textId="77777777" w:rsidR="002142EE" w:rsidRPr="002142EE" w:rsidRDefault="002142EE" w:rsidP="002142EE">
      <w:pPr>
        <w:rPr>
          <w:rFonts w:ascii="Arial" w:hAnsi="Arial" w:cs="Arial"/>
          <w:b/>
          <w:bCs/>
        </w:rPr>
      </w:pPr>
      <w:r w:rsidRPr="002142EE">
        <w:rPr>
          <w:rFonts w:ascii="Arial" w:hAnsi="Arial" w:cs="Arial"/>
          <w:b/>
          <w:bCs/>
        </w:rPr>
        <w:t>Stage 2 – Strategic Options</w:t>
      </w:r>
    </w:p>
    <w:p w14:paraId="1CAEF44D" w14:textId="77777777" w:rsidR="002142EE" w:rsidRPr="002142EE" w:rsidRDefault="002142EE" w:rsidP="002142EE">
      <w:pPr>
        <w:numPr>
          <w:ilvl w:val="0"/>
          <w:numId w:val="2"/>
        </w:numPr>
        <w:rPr>
          <w:rFonts w:ascii="Arial" w:hAnsi="Arial" w:cs="Arial"/>
        </w:rPr>
      </w:pPr>
      <w:r w:rsidRPr="002142EE">
        <w:rPr>
          <w:rFonts w:ascii="Arial" w:hAnsi="Arial" w:cs="Arial"/>
        </w:rPr>
        <w:t>Develop at least three coherent options</w:t>
      </w:r>
    </w:p>
    <w:p w14:paraId="7EDEF4C7" w14:textId="77777777" w:rsidR="002142EE" w:rsidRPr="002142EE" w:rsidRDefault="002142EE" w:rsidP="002142EE">
      <w:pPr>
        <w:numPr>
          <w:ilvl w:val="0"/>
          <w:numId w:val="2"/>
        </w:numPr>
        <w:rPr>
          <w:rFonts w:ascii="Arial" w:hAnsi="Arial" w:cs="Arial"/>
        </w:rPr>
      </w:pPr>
      <w:r w:rsidRPr="002142EE">
        <w:rPr>
          <w:rFonts w:ascii="Arial" w:hAnsi="Arial" w:cs="Arial"/>
        </w:rPr>
        <w:t>Test alignment with industry realities</w:t>
      </w:r>
    </w:p>
    <w:p w14:paraId="795B4F28" w14:textId="1A7A9138" w:rsidR="002142EE" w:rsidRPr="002142EE" w:rsidRDefault="002142EE" w:rsidP="002142EE">
      <w:pPr>
        <w:numPr>
          <w:ilvl w:val="0"/>
          <w:numId w:val="2"/>
        </w:numPr>
        <w:rPr>
          <w:rFonts w:ascii="Arial" w:hAnsi="Arial" w:cs="Arial"/>
        </w:rPr>
      </w:pPr>
      <w:r w:rsidRPr="002142EE">
        <w:rPr>
          <w:rFonts w:ascii="Arial" w:hAnsi="Arial" w:cs="Arial"/>
        </w:rPr>
        <w:t>Compare feasibility</w:t>
      </w:r>
    </w:p>
    <w:p w14:paraId="3EF8AFC9" w14:textId="77777777" w:rsidR="002142EE" w:rsidRPr="002142EE" w:rsidRDefault="002142EE" w:rsidP="002142EE">
      <w:pPr>
        <w:rPr>
          <w:rFonts w:ascii="Arial" w:hAnsi="Arial" w:cs="Arial"/>
          <w:b/>
          <w:bCs/>
        </w:rPr>
      </w:pPr>
      <w:r w:rsidRPr="002142EE">
        <w:rPr>
          <w:rFonts w:ascii="Arial" w:hAnsi="Arial" w:cs="Arial"/>
          <w:b/>
          <w:bCs/>
        </w:rPr>
        <w:t>Stage 3 – Financial &amp; Operational Testing</w:t>
      </w:r>
    </w:p>
    <w:p w14:paraId="657C8E67" w14:textId="77777777" w:rsidR="002142EE" w:rsidRPr="002142EE" w:rsidRDefault="002142EE" w:rsidP="002142EE">
      <w:pPr>
        <w:numPr>
          <w:ilvl w:val="0"/>
          <w:numId w:val="3"/>
        </w:numPr>
        <w:rPr>
          <w:rFonts w:ascii="Arial" w:hAnsi="Arial" w:cs="Arial"/>
        </w:rPr>
      </w:pPr>
      <w:r w:rsidRPr="002142EE">
        <w:rPr>
          <w:rFonts w:ascii="Arial" w:hAnsi="Arial" w:cs="Arial"/>
        </w:rPr>
        <w:t>Basic financial logic</w:t>
      </w:r>
    </w:p>
    <w:p w14:paraId="76700432" w14:textId="77777777" w:rsidR="002142EE" w:rsidRPr="002142EE" w:rsidRDefault="002142EE" w:rsidP="002142EE">
      <w:pPr>
        <w:numPr>
          <w:ilvl w:val="0"/>
          <w:numId w:val="3"/>
        </w:numPr>
        <w:rPr>
          <w:rFonts w:ascii="Arial" w:hAnsi="Arial" w:cs="Arial"/>
        </w:rPr>
      </w:pPr>
      <w:r w:rsidRPr="002142EE">
        <w:rPr>
          <w:rFonts w:ascii="Arial" w:hAnsi="Arial" w:cs="Arial"/>
        </w:rPr>
        <w:t>Resource implications</w:t>
      </w:r>
    </w:p>
    <w:p w14:paraId="425DD8E4" w14:textId="77777777" w:rsidR="002142EE" w:rsidRPr="002142EE" w:rsidRDefault="002142EE" w:rsidP="002142EE">
      <w:pPr>
        <w:numPr>
          <w:ilvl w:val="0"/>
          <w:numId w:val="3"/>
        </w:numPr>
        <w:rPr>
          <w:rFonts w:ascii="Arial" w:hAnsi="Arial" w:cs="Arial"/>
        </w:rPr>
      </w:pPr>
      <w:r w:rsidRPr="002142EE">
        <w:rPr>
          <w:rFonts w:ascii="Arial" w:hAnsi="Arial" w:cs="Arial"/>
        </w:rPr>
        <w:t>Risk identification</w:t>
      </w:r>
    </w:p>
    <w:p w14:paraId="3FC24C63" w14:textId="59889D7A" w:rsidR="002142EE" w:rsidRPr="002142EE" w:rsidRDefault="002142EE" w:rsidP="002142EE">
      <w:pPr>
        <w:numPr>
          <w:ilvl w:val="0"/>
          <w:numId w:val="3"/>
        </w:numPr>
        <w:rPr>
          <w:rFonts w:ascii="Arial" w:hAnsi="Arial" w:cs="Arial"/>
        </w:rPr>
      </w:pPr>
      <w:r w:rsidRPr="002142EE">
        <w:rPr>
          <w:rFonts w:ascii="Arial" w:hAnsi="Arial" w:cs="Arial"/>
        </w:rPr>
        <w:t>Implementation feasibility</w:t>
      </w:r>
    </w:p>
    <w:p w14:paraId="1BF94630" w14:textId="77777777" w:rsidR="002142EE" w:rsidRPr="002142EE" w:rsidRDefault="002142EE" w:rsidP="002142EE">
      <w:pPr>
        <w:rPr>
          <w:rFonts w:ascii="Arial" w:hAnsi="Arial" w:cs="Arial"/>
          <w:b/>
          <w:bCs/>
        </w:rPr>
      </w:pPr>
      <w:r w:rsidRPr="002142EE">
        <w:rPr>
          <w:rFonts w:ascii="Arial" w:hAnsi="Arial" w:cs="Arial"/>
          <w:b/>
          <w:bCs/>
        </w:rPr>
        <w:t>Stage 4 – Implementation Plan</w:t>
      </w:r>
    </w:p>
    <w:p w14:paraId="45067036" w14:textId="77777777" w:rsidR="002142EE" w:rsidRPr="002142EE" w:rsidRDefault="002142EE" w:rsidP="002142EE">
      <w:pPr>
        <w:numPr>
          <w:ilvl w:val="0"/>
          <w:numId w:val="4"/>
        </w:numPr>
        <w:rPr>
          <w:rFonts w:ascii="Arial" w:hAnsi="Arial" w:cs="Arial"/>
        </w:rPr>
      </w:pPr>
      <w:r w:rsidRPr="002142EE">
        <w:rPr>
          <w:rFonts w:ascii="Arial" w:hAnsi="Arial" w:cs="Arial"/>
        </w:rPr>
        <w:t>Timeline</w:t>
      </w:r>
    </w:p>
    <w:p w14:paraId="230B9A1E" w14:textId="77777777" w:rsidR="002142EE" w:rsidRPr="002142EE" w:rsidRDefault="002142EE" w:rsidP="002142EE">
      <w:pPr>
        <w:numPr>
          <w:ilvl w:val="0"/>
          <w:numId w:val="4"/>
        </w:numPr>
        <w:rPr>
          <w:rFonts w:ascii="Arial" w:hAnsi="Arial" w:cs="Arial"/>
        </w:rPr>
      </w:pPr>
      <w:r w:rsidRPr="002142EE">
        <w:rPr>
          <w:rFonts w:ascii="Arial" w:hAnsi="Arial" w:cs="Arial"/>
        </w:rPr>
        <w:t>Governance</w:t>
      </w:r>
    </w:p>
    <w:p w14:paraId="0F2423DA" w14:textId="77777777" w:rsidR="002142EE" w:rsidRPr="002142EE" w:rsidRDefault="002142EE" w:rsidP="002142EE">
      <w:pPr>
        <w:numPr>
          <w:ilvl w:val="0"/>
          <w:numId w:val="4"/>
        </w:numPr>
        <w:rPr>
          <w:rFonts w:ascii="Arial" w:hAnsi="Arial" w:cs="Arial"/>
        </w:rPr>
      </w:pPr>
      <w:r w:rsidRPr="002142EE">
        <w:rPr>
          <w:rFonts w:ascii="Arial" w:hAnsi="Arial" w:cs="Arial"/>
        </w:rPr>
        <w:t>Risk mitigation</w:t>
      </w:r>
    </w:p>
    <w:p w14:paraId="78802973" w14:textId="77777777" w:rsidR="002142EE" w:rsidRPr="002142EE" w:rsidRDefault="002142EE" w:rsidP="002142EE">
      <w:pPr>
        <w:numPr>
          <w:ilvl w:val="0"/>
          <w:numId w:val="4"/>
        </w:numPr>
        <w:rPr>
          <w:rFonts w:ascii="Arial" w:hAnsi="Arial" w:cs="Arial"/>
        </w:rPr>
      </w:pPr>
      <w:r w:rsidRPr="002142EE">
        <w:rPr>
          <w:rFonts w:ascii="Arial" w:hAnsi="Arial" w:cs="Arial"/>
        </w:rPr>
        <w:t>Leadership implications</w:t>
      </w:r>
    </w:p>
    <w:p w14:paraId="15187D3C" w14:textId="77777777" w:rsidR="002142EE" w:rsidRPr="002142EE" w:rsidRDefault="002142EE" w:rsidP="002142EE">
      <w:pPr>
        <w:rPr>
          <w:rFonts w:ascii="Arial" w:hAnsi="Arial" w:cs="Arial"/>
          <w:b/>
          <w:bCs/>
        </w:rPr>
      </w:pPr>
      <w:r w:rsidRPr="002142EE">
        <w:rPr>
          <w:rFonts w:ascii="Arial" w:hAnsi="Arial" w:cs="Arial"/>
          <w:b/>
          <w:bCs/>
        </w:rPr>
        <w:t>Stage 5 – Presentation &amp; Rehearsal</w:t>
      </w:r>
    </w:p>
    <w:p w14:paraId="67892150" w14:textId="77777777" w:rsidR="002142EE" w:rsidRPr="002142EE" w:rsidRDefault="002142EE" w:rsidP="002142EE">
      <w:pPr>
        <w:numPr>
          <w:ilvl w:val="0"/>
          <w:numId w:val="5"/>
        </w:numPr>
        <w:rPr>
          <w:rFonts w:ascii="Arial" w:hAnsi="Arial" w:cs="Arial"/>
        </w:rPr>
      </w:pPr>
      <w:r w:rsidRPr="002142EE">
        <w:rPr>
          <w:rFonts w:ascii="Arial" w:hAnsi="Arial" w:cs="Arial"/>
        </w:rPr>
        <w:t>Slide consolidation</w:t>
      </w:r>
    </w:p>
    <w:p w14:paraId="12CFF4F3" w14:textId="77777777" w:rsidR="002142EE" w:rsidRPr="002142EE" w:rsidRDefault="002142EE" w:rsidP="002142EE">
      <w:pPr>
        <w:numPr>
          <w:ilvl w:val="0"/>
          <w:numId w:val="5"/>
        </w:numPr>
        <w:rPr>
          <w:rFonts w:ascii="Arial" w:hAnsi="Arial" w:cs="Arial"/>
        </w:rPr>
      </w:pPr>
      <w:r w:rsidRPr="002142EE">
        <w:rPr>
          <w:rFonts w:ascii="Arial" w:hAnsi="Arial" w:cs="Arial"/>
        </w:rPr>
        <w:t>Visual refinement</w:t>
      </w:r>
    </w:p>
    <w:p w14:paraId="4EF4BD8E" w14:textId="77777777" w:rsidR="002142EE" w:rsidRPr="002142EE" w:rsidRDefault="002142EE" w:rsidP="002142EE">
      <w:pPr>
        <w:numPr>
          <w:ilvl w:val="0"/>
          <w:numId w:val="5"/>
        </w:numPr>
        <w:rPr>
          <w:rFonts w:ascii="Arial" w:hAnsi="Arial" w:cs="Arial"/>
        </w:rPr>
      </w:pPr>
      <w:r w:rsidRPr="002142EE">
        <w:rPr>
          <w:rFonts w:ascii="Arial" w:hAnsi="Arial" w:cs="Arial"/>
        </w:rPr>
        <w:t>Executive summary</w:t>
      </w:r>
    </w:p>
    <w:p w14:paraId="1E18E208" w14:textId="77777777" w:rsidR="002142EE" w:rsidRDefault="002142EE" w:rsidP="002142EE">
      <w:pPr>
        <w:numPr>
          <w:ilvl w:val="0"/>
          <w:numId w:val="5"/>
        </w:numPr>
        <w:rPr>
          <w:rFonts w:ascii="Arial" w:hAnsi="Arial" w:cs="Arial"/>
        </w:rPr>
      </w:pPr>
      <w:r w:rsidRPr="002142EE">
        <w:rPr>
          <w:rFonts w:ascii="Arial" w:hAnsi="Arial" w:cs="Arial"/>
        </w:rPr>
        <w:t>Board-level questioning practice</w:t>
      </w:r>
    </w:p>
    <w:p w14:paraId="3251C4F9" w14:textId="77777777" w:rsidR="002142EE" w:rsidRDefault="002142EE" w:rsidP="002142EE">
      <w:pPr>
        <w:rPr>
          <w:rFonts w:ascii="Arial" w:hAnsi="Arial" w:cs="Arial"/>
        </w:rPr>
      </w:pPr>
    </w:p>
    <w:p w14:paraId="6B2A07AA" w14:textId="77777777" w:rsidR="002142EE" w:rsidRDefault="002142EE" w:rsidP="002142EE">
      <w:pPr>
        <w:rPr>
          <w:rFonts w:ascii="Arial" w:hAnsi="Arial" w:cs="Arial"/>
        </w:rPr>
      </w:pPr>
    </w:p>
    <w:p w14:paraId="0F77C3B5" w14:textId="77777777" w:rsidR="002142EE" w:rsidRDefault="002142EE" w:rsidP="002142EE">
      <w:pPr>
        <w:rPr>
          <w:rFonts w:ascii="Arial" w:hAnsi="Arial" w:cs="Arial"/>
        </w:rPr>
      </w:pPr>
    </w:p>
    <w:p w14:paraId="703FFB32" w14:textId="77777777" w:rsidR="002142EE" w:rsidRDefault="002142EE" w:rsidP="002142EE">
      <w:pPr>
        <w:rPr>
          <w:rFonts w:ascii="Arial" w:hAnsi="Arial" w:cs="Arial"/>
        </w:rPr>
      </w:pPr>
    </w:p>
    <w:p w14:paraId="4C104BD8" w14:textId="009BB373" w:rsidR="002142EE" w:rsidRPr="002142EE" w:rsidRDefault="002142EE" w:rsidP="002142EE">
      <w:pPr>
        <w:rPr>
          <w:rFonts w:ascii="Arial" w:hAnsi="Arial" w:cs="Arial"/>
          <w:b/>
          <w:bCs/>
        </w:rPr>
      </w:pPr>
      <w:r w:rsidRPr="002142EE">
        <w:rPr>
          <w:rFonts w:ascii="Arial" w:hAnsi="Arial" w:cs="Arial"/>
          <w:b/>
          <w:bCs/>
        </w:rPr>
        <w:lastRenderedPageBreak/>
        <w:t>Project Management – Agile</w:t>
      </w:r>
    </w:p>
    <w:p w14:paraId="11345697" w14:textId="6A7F9425" w:rsidR="002142EE" w:rsidRPr="002142EE" w:rsidRDefault="002142EE" w:rsidP="002142EE">
      <w:pPr>
        <w:rPr>
          <w:rFonts w:ascii="Arial" w:hAnsi="Arial" w:cs="Arial"/>
          <w:b/>
          <w:bCs/>
        </w:rPr>
      </w:pPr>
      <w:r w:rsidRPr="002142EE">
        <w:rPr>
          <w:rFonts w:ascii="Arial" w:hAnsi="Arial" w:cs="Arial"/>
          <w:b/>
          <w:bCs/>
        </w:rPr>
        <w:t xml:space="preserve">Sprint 1 (Weeks </w:t>
      </w:r>
      <w:r>
        <w:rPr>
          <w:rFonts w:ascii="Arial" w:hAnsi="Arial" w:cs="Arial"/>
          <w:b/>
          <w:bCs/>
        </w:rPr>
        <w:t xml:space="preserve">- </w:t>
      </w:r>
      <w:r w:rsidRPr="002142EE">
        <w:rPr>
          <w:rFonts w:ascii="Arial" w:hAnsi="Arial" w:cs="Arial"/>
          <w:b/>
          <w:bCs/>
        </w:rPr>
        <w:t>) – Initial Hypothesis</w:t>
      </w:r>
    </w:p>
    <w:p w14:paraId="1FEA8DFD" w14:textId="396C1281" w:rsidR="002142EE" w:rsidRPr="002142EE" w:rsidRDefault="002142EE" w:rsidP="002142EE">
      <w:pPr>
        <w:rPr>
          <w:rFonts w:ascii="Arial" w:hAnsi="Arial" w:cs="Arial"/>
        </w:rPr>
      </w:pPr>
      <w:r w:rsidRPr="002142EE">
        <w:rPr>
          <w:rFonts w:ascii="Arial" w:hAnsi="Arial" w:cs="Arial"/>
        </w:rPr>
        <w:t>Goal:</w:t>
      </w:r>
      <w:r>
        <w:rPr>
          <w:rFonts w:ascii="Arial" w:hAnsi="Arial" w:cs="Arial"/>
        </w:rPr>
        <w:t xml:space="preserve"> </w:t>
      </w:r>
      <w:r w:rsidRPr="002142EE">
        <w:rPr>
          <w:rFonts w:ascii="Arial" w:hAnsi="Arial" w:cs="Arial"/>
        </w:rPr>
        <w:t>Develop an early strategic direction quickly.</w:t>
      </w:r>
    </w:p>
    <w:p w14:paraId="0455E00E" w14:textId="77777777" w:rsidR="002142EE" w:rsidRPr="002142EE" w:rsidRDefault="002142EE" w:rsidP="002142EE">
      <w:pPr>
        <w:rPr>
          <w:rFonts w:ascii="Arial" w:hAnsi="Arial" w:cs="Arial"/>
        </w:rPr>
      </w:pPr>
      <w:r w:rsidRPr="002142EE">
        <w:rPr>
          <w:rFonts w:ascii="Arial" w:hAnsi="Arial" w:cs="Arial"/>
        </w:rPr>
        <w:t>Tasks:</w:t>
      </w:r>
    </w:p>
    <w:p w14:paraId="6D8134F4" w14:textId="77777777" w:rsidR="002142EE" w:rsidRPr="002142EE" w:rsidRDefault="002142EE" w:rsidP="002142EE">
      <w:pPr>
        <w:numPr>
          <w:ilvl w:val="0"/>
          <w:numId w:val="6"/>
        </w:numPr>
        <w:rPr>
          <w:rFonts w:ascii="Arial" w:hAnsi="Arial" w:cs="Arial"/>
        </w:rPr>
      </w:pPr>
      <w:r w:rsidRPr="002142EE">
        <w:rPr>
          <w:rFonts w:ascii="Arial" w:hAnsi="Arial" w:cs="Arial"/>
        </w:rPr>
        <w:t>Rapid external analysis</w:t>
      </w:r>
    </w:p>
    <w:p w14:paraId="10D95381" w14:textId="77777777" w:rsidR="002142EE" w:rsidRPr="002142EE" w:rsidRDefault="002142EE" w:rsidP="002142EE">
      <w:pPr>
        <w:numPr>
          <w:ilvl w:val="0"/>
          <w:numId w:val="6"/>
        </w:numPr>
        <w:rPr>
          <w:rFonts w:ascii="Arial" w:hAnsi="Arial" w:cs="Arial"/>
        </w:rPr>
      </w:pPr>
      <w:r w:rsidRPr="002142EE">
        <w:rPr>
          <w:rFonts w:ascii="Arial" w:hAnsi="Arial" w:cs="Arial"/>
        </w:rPr>
        <w:t>Identify likely strategic themes</w:t>
      </w:r>
    </w:p>
    <w:p w14:paraId="7C652DD6" w14:textId="77777777" w:rsidR="002142EE" w:rsidRPr="002142EE" w:rsidRDefault="002142EE" w:rsidP="002142EE">
      <w:pPr>
        <w:numPr>
          <w:ilvl w:val="0"/>
          <w:numId w:val="6"/>
        </w:numPr>
        <w:rPr>
          <w:rFonts w:ascii="Arial" w:hAnsi="Arial" w:cs="Arial"/>
        </w:rPr>
      </w:pPr>
      <w:r w:rsidRPr="002142EE">
        <w:rPr>
          <w:rFonts w:ascii="Arial" w:hAnsi="Arial" w:cs="Arial"/>
        </w:rPr>
        <w:t>Draft 2–3 early hypotheses</w:t>
      </w:r>
    </w:p>
    <w:p w14:paraId="509C70DD" w14:textId="77777777" w:rsidR="002142EE" w:rsidRPr="002142EE" w:rsidRDefault="002142EE" w:rsidP="002142EE">
      <w:pPr>
        <w:numPr>
          <w:ilvl w:val="0"/>
          <w:numId w:val="6"/>
        </w:numPr>
        <w:rPr>
          <w:rFonts w:ascii="Arial" w:hAnsi="Arial" w:cs="Arial"/>
        </w:rPr>
      </w:pPr>
      <w:r w:rsidRPr="002142EE">
        <w:rPr>
          <w:rFonts w:ascii="Arial" w:hAnsi="Arial" w:cs="Arial"/>
        </w:rPr>
        <w:t>Create rough slide outline</w:t>
      </w:r>
    </w:p>
    <w:p w14:paraId="1CA2AD86" w14:textId="06ABC747" w:rsidR="002142EE" w:rsidRPr="002142EE" w:rsidRDefault="002142EE" w:rsidP="002142EE">
      <w:pPr>
        <w:rPr>
          <w:rFonts w:ascii="Arial" w:hAnsi="Arial" w:cs="Arial"/>
        </w:rPr>
      </w:pPr>
      <w:r w:rsidRPr="002142EE">
        <w:rPr>
          <w:rFonts w:ascii="Arial" w:hAnsi="Arial" w:cs="Arial"/>
        </w:rPr>
        <w:t>End of Sprint Review:</w:t>
      </w:r>
    </w:p>
    <w:p w14:paraId="27E79BFD" w14:textId="77777777" w:rsidR="002142EE" w:rsidRPr="002142EE" w:rsidRDefault="002142EE" w:rsidP="002142EE">
      <w:pPr>
        <w:numPr>
          <w:ilvl w:val="0"/>
          <w:numId w:val="7"/>
        </w:numPr>
        <w:rPr>
          <w:rFonts w:ascii="Arial" w:hAnsi="Arial" w:cs="Arial"/>
        </w:rPr>
      </w:pPr>
      <w:r w:rsidRPr="002142EE">
        <w:rPr>
          <w:rFonts w:ascii="Arial" w:hAnsi="Arial" w:cs="Arial"/>
        </w:rPr>
        <w:t>Are we solving the right problem?</w:t>
      </w:r>
    </w:p>
    <w:p w14:paraId="788A12D2" w14:textId="36C5F083" w:rsidR="002142EE" w:rsidRPr="002142EE" w:rsidRDefault="002142EE" w:rsidP="002142EE">
      <w:pPr>
        <w:numPr>
          <w:ilvl w:val="0"/>
          <w:numId w:val="7"/>
        </w:numPr>
        <w:rPr>
          <w:rFonts w:ascii="Arial" w:hAnsi="Arial" w:cs="Arial"/>
        </w:rPr>
      </w:pPr>
      <w:r w:rsidRPr="002142EE">
        <w:rPr>
          <w:rFonts w:ascii="Arial" w:hAnsi="Arial" w:cs="Arial"/>
        </w:rPr>
        <w:t>What assumptions need testing?</w:t>
      </w:r>
    </w:p>
    <w:p w14:paraId="64010363" w14:textId="4B753503" w:rsidR="002142EE" w:rsidRPr="002142EE" w:rsidRDefault="002142EE" w:rsidP="002142EE">
      <w:pPr>
        <w:rPr>
          <w:rFonts w:ascii="Arial" w:hAnsi="Arial" w:cs="Arial"/>
          <w:b/>
          <w:bCs/>
        </w:rPr>
      </w:pPr>
      <w:r w:rsidRPr="002142EE">
        <w:rPr>
          <w:rFonts w:ascii="Arial" w:hAnsi="Arial" w:cs="Arial"/>
          <w:b/>
          <w:bCs/>
        </w:rPr>
        <w:t xml:space="preserve">Sprint 2 (Weeks </w:t>
      </w:r>
      <w:r>
        <w:rPr>
          <w:rFonts w:ascii="Arial" w:hAnsi="Arial" w:cs="Arial"/>
          <w:b/>
          <w:bCs/>
        </w:rPr>
        <w:t xml:space="preserve">- </w:t>
      </w:r>
      <w:r w:rsidRPr="002142EE">
        <w:rPr>
          <w:rFonts w:ascii="Arial" w:hAnsi="Arial" w:cs="Arial"/>
          <w:b/>
          <w:bCs/>
        </w:rPr>
        <w:t>) – Evidence &amp; Testing</w:t>
      </w:r>
    </w:p>
    <w:p w14:paraId="15EBEBF9" w14:textId="2D3FA0F5" w:rsidR="002142EE" w:rsidRPr="002142EE" w:rsidRDefault="002142EE" w:rsidP="002142EE">
      <w:pPr>
        <w:rPr>
          <w:rFonts w:ascii="Arial" w:hAnsi="Arial" w:cs="Arial"/>
        </w:rPr>
      </w:pPr>
      <w:r w:rsidRPr="002142EE">
        <w:rPr>
          <w:rFonts w:ascii="Arial" w:hAnsi="Arial" w:cs="Arial"/>
        </w:rPr>
        <w:t>Goal:</w:t>
      </w:r>
      <w:r>
        <w:rPr>
          <w:rFonts w:ascii="Arial" w:hAnsi="Arial" w:cs="Arial"/>
        </w:rPr>
        <w:t xml:space="preserve"> </w:t>
      </w:r>
      <w:r w:rsidRPr="002142EE">
        <w:rPr>
          <w:rFonts w:ascii="Arial" w:hAnsi="Arial" w:cs="Arial"/>
        </w:rPr>
        <w:t>Stress-test early ideas.</w:t>
      </w:r>
    </w:p>
    <w:p w14:paraId="16C85E5D" w14:textId="77777777" w:rsidR="002142EE" w:rsidRPr="002142EE" w:rsidRDefault="002142EE" w:rsidP="002142EE">
      <w:pPr>
        <w:rPr>
          <w:rFonts w:ascii="Arial" w:hAnsi="Arial" w:cs="Arial"/>
        </w:rPr>
      </w:pPr>
      <w:r w:rsidRPr="002142EE">
        <w:rPr>
          <w:rFonts w:ascii="Arial" w:hAnsi="Arial" w:cs="Arial"/>
        </w:rPr>
        <w:t>Tasks:</w:t>
      </w:r>
    </w:p>
    <w:p w14:paraId="1FD8E463" w14:textId="77777777" w:rsidR="002142EE" w:rsidRPr="002142EE" w:rsidRDefault="002142EE" w:rsidP="002142EE">
      <w:pPr>
        <w:numPr>
          <w:ilvl w:val="0"/>
          <w:numId w:val="8"/>
        </w:numPr>
        <w:rPr>
          <w:rFonts w:ascii="Arial" w:hAnsi="Arial" w:cs="Arial"/>
        </w:rPr>
      </w:pPr>
      <w:r w:rsidRPr="002142EE">
        <w:rPr>
          <w:rFonts w:ascii="Arial" w:hAnsi="Arial" w:cs="Arial"/>
        </w:rPr>
        <w:t>Deeper research</w:t>
      </w:r>
    </w:p>
    <w:p w14:paraId="5EBE7232" w14:textId="77777777" w:rsidR="002142EE" w:rsidRPr="002142EE" w:rsidRDefault="002142EE" w:rsidP="002142EE">
      <w:pPr>
        <w:numPr>
          <w:ilvl w:val="0"/>
          <w:numId w:val="8"/>
        </w:numPr>
        <w:rPr>
          <w:rFonts w:ascii="Arial" w:hAnsi="Arial" w:cs="Arial"/>
        </w:rPr>
      </w:pPr>
      <w:r w:rsidRPr="002142EE">
        <w:rPr>
          <w:rFonts w:ascii="Arial" w:hAnsi="Arial" w:cs="Arial"/>
        </w:rPr>
        <w:t>Challenge assumptions</w:t>
      </w:r>
    </w:p>
    <w:p w14:paraId="4B2FC5E6" w14:textId="77777777" w:rsidR="002142EE" w:rsidRPr="002142EE" w:rsidRDefault="002142EE" w:rsidP="002142EE">
      <w:pPr>
        <w:numPr>
          <w:ilvl w:val="0"/>
          <w:numId w:val="8"/>
        </w:numPr>
        <w:rPr>
          <w:rFonts w:ascii="Arial" w:hAnsi="Arial" w:cs="Arial"/>
        </w:rPr>
      </w:pPr>
      <w:r w:rsidRPr="002142EE">
        <w:rPr>
          <w:rFonts w:ascii="Arial" w:hAnsi="Arial" w:cs="Arial"/>
        </w:rPr>
        <w:t>Refine strategic options</w:t>
      </w:r>
    </w:p>
    <w:p w14:paraId="02C7EB50" w14:textId="77777777" w:rsidR="002142EE" w:rsidRPr="002142EE" w:rsidRDefault="002142EE" w:rsidP="002142EE">
      <w:pPr>
        <w:numPr>
          <w:ilvl w:val="0"/>
          <w:numId w:val="8"/>
        </w:numPr>
        <w:rPr>
          <w:rFonts w:ascii="Arial" w:hAnsi="Arial" w:cs="Arial"/>
        </w:rPr>
      </w:pPr>
      <w:r w:rsidRPr="002142EE">
        <w:rPr>
          <w:rFonts w:ascii="Arial" w:hAnsi="Arial" w:cs="Arial"/>
        </w:rPr>
        <w:t>Identify financial implications</w:t>
      </w:r>
    </w:p>
    <w:p w14:paraId="4A9B1EF9" w14:textId="77777777" w:rsidR="002142EE" w:rsidRPr="002142EE" w:rsidRDefault="002142EE" w:rsidP="002142EE">
      <w:pPr>
        <w:rPr>
          <w:rFonts w:ascii="Arial" w:hAnsi="Arial" w:cs="Arial"/>
        </w:rPr>
      </w:pPr>
      <w:r w:rsidRPr="002142EE">
        <w:rPr>
          <w:rFonts w:ascii="Arial" w:hAnsi="Arial" w:cs="Arial"/>
        </w:rPr>
        <w:t>Sprint Review:</w:t>
      </w:r>
    </w:p>
    <w:p w14:paraId="3C00182B" w14:textId="77777777" w:rsidR="002142EE" w:rsidRPr="002142EE" w:rsidRDefault="002142EE" w:rsidP="002142EE">
      <w:pPr>
        <w:numPr>
          <w:ilvl w:val="0"/>
          <w:numId w:val="9"/>
        </w:numPr>
        <w:rPr>
          <w:rFonts w:ascii="Arial" w:hAnsi="Arial" w:cs="Arial"/>
        </w:rPr>
      </w:pPr>
      <w:r w:rsidRPr="002142EE">
        <w:rPr>
          <w:rFonts w:ascii="Arial" w:hAnsi="Arial" w:cs="Arial"/>
        </w:rPr>
        <w:t>Does evidence support our direction?</w:t>
      </w:r>
    </w:p>
    <w:p w14:paraId="60F15B5C" w14:textId="29D45E2D" w:rsidR="002142EE" w:rsidRPr="002142EE" w:rsidRDefault="002142EE" w:rsidP="002142EE">
      <w:pPr>
        <w:numPr>
          <w:ilvl w:val="0"/>
          <w:numId w:val="9"/>
        </w:numPr>
        <w:rPr>
          <w:rFonts w:ascii="Arial" w:hAnsi="Arial" w:cs="Arial"/>
        </w:rPr>
      </w:pPr>
      <w:r w:rsidRPr="002142EE">
        <w:rPr>
          <w:rFonts w:ascii="Arial" w:hAnsi="Arial" w:cs="Arial"/>
        </w:rPr>
        <w:t>Should we pivot?</w:t>
      </w:r>
    </w:p>
    <w:p w14:paraId="264ACECF" w14:textId="2FB4F058" w:rsidR="002142EE" w:rsidRPr="002142EE" w:rsidRDefault="002142EE" w:rsidP="002142EE">
      <w:pPr>
        <w:rPr>
          <w:rFonts w:ascii="Arial" w:hAnsi="Arial" w:cs="Arial"/>
          <w:b/>
          <w:bCs/>
        </w:rPr>
      </w:pPr>
      <w:r w:rsidRPr="002142EE">
        <w:rPr>
          <w:rFonts w:ascii="Arial" w:hAnsi="Arial" w:cs="Arial"/>
          <w:b/>
          <w:bCs/>
        </w:rPr>
        <w:t xml:space="preserve">Sprint 3 (Weeks </w:t>
      </w:r>
      <w:r>
        <w:rPr>
          <w:rFonts w:ascii="Arial" w:hAnsi="Arial" w:cs="Arial"/>
          <w:b/>
          <w:bCs/>
        </w:rPr>
        <w:t xml:space="preserve">- </w:t>
      </w:r>
      <w:r w:rsidRPr="002142EE">
        <w:rPr>
          <w:rFonts w:ascii="Arial" w:hAnsi="Arial" w:cs="Arial"/>
          <w:b/>
          <w:bCs/>
        </w:rPr>
        <w:t>) – Financial &amp; Risk Refinement</w:t>
      </w:r>
    </w:p>
    <w:p w14:paraId="1EECB4BE" w14:textId="4725452C" w:rsidR="002142EE" w:rsidRPr="002142EE" w:rsidRDefault="002142EE" w:rsidP="002142EE">
      <w:pPr>
        <w:rPr>
          <w:rFonts w:ascii="Arial" w:hAnsi="Arial" w:cs="Arial"/>
        </w:rPr>
      </w:pPr>
      <w:r w:rsidRPr="002142EE">
        <w:rPr>
          <w:rFonts w:ascii="Arial" w:hAnsi="Arial" w:cs="Arial"/>
        </w:rPr>
        <w:t>Goal:</w:t>
      </w:r>
      <w:r>
        <w:rPr>
          <w:rFonts w:ascii="Arial" w:hAnsi="Arial" w:cs="Arial"/>
        </w:rPr>
        <w:t xml:space="preserve"> </w:t>
      </w:r>
      <w:r w:rsidRPr="002142EE">
        <w:rPr>
          <w:rFonts w:ascii="Arial" w:hAnsi="Arial" w:cs="Arial"/>
        </w:rPr>
        <w:t>Make the strategy robust.</w:t>
      </w:r>
    </w:p>
    <w:p w14:paraId="79DE92D2" w14:textId="77777777" w:rsidR="002142EE" w:rsidRPr="002142EE" w:rsidRDefault="002142EE" w:rsidP="002142EE">
      <w:pPr>
        <w:rPr>
          <w:rFonts w:ascii="Arial" w:hAnsi="Arial" w:cs="Arial"/>
        </w:rPr>
      </w:pPr>
      <w:r w:rsidRPr="002142EE">
        <w:rPr>
          <w:rFonts w:ascii="Arial" w:hAnsi="Arial" w:cs="Arial"/>
        </w:rPr>
        <w:t>Tasks:</w:t>
      </w:r>
    </w:p>
    <w:p w14:paraId="6AB36C29" w14:textId="77777777" w:rsidR="002142EE" w:rsidRPr="002142EE" w:rsidRDefault="002142EE" w:rsidP="002142EE">
      <w:pPr>
        <w:numPr>
          <w:ilvl w:val="0"/>
          <w:numId w:val="10"/>
        </w:numPr>
        <w:rPr>
          <w:rFonts w:ascii="Arial" w:hAnsi="Arial" w:cs="Arial"/>
        </w:rPr>
      </w:pPr>
      <w:r w:rsidRPr="002142EE">
        <w:rPr>
          <w:rFonts w:ascii="Arial" w:hAnsi="Arial" w:cs="Arial"/>
        </w:rPr>
        <w:t>Financial modelling</w:t>
      </w:r>
    </w:p>
    <w:p w14:paraId="00495410" w14:textId="77777777" w:rsidR="002142EE" w:rsidRPr="002142EE" w:rsidRDefault="002142EE" w:rsidP="002142EE">
      <w:pPr>
        <w:numPr>
          <w:ilvl w:val="0"/>
          <w:numId w:val="10"/>
        </w:numPr>
        <w:rPr>
          <w:rFonts w:ascii="Arial" w:hAnsi="Arial" w:cs="Arial"/>
        </w:rPr>
      </w:pPr>
      <w:r w:rsidRPr="002142EE">
        <w:rPr>
          <w:rFonts w:ascii="Arial" w:hAnsi="Arial" w:cs="Arial"/>
        </w:rPr>
        <w:t>Risk register development</w:t>
      </w:r>
    </w:p>
    <w:p w14:paraId="182AA442" w14:textId="77777777" w:rsidR="002142EE" w:rsidRPr="002142EE" w:rsidRDefault="002142EE" w:rsidP="002142EE">
      <w:pPr>
        <w:numPr>
          <w:ilvl w:val="0"/>
          <w:numId w:val="10"/>
        </w:numPr>
        <w:rPr>
          <w:rFonts w:ascii="Arial" w:hAnsi="Arial" w:cs="Arial"/>
        </w:rPr>
      </w:pPr>
      <w:r w:rsidRPr="002142EE">
        <w:rPr>
          <w:rFonts w:ascii="Arial" w:hAnsi="Arial" w:cs="Arial"/>
        </w:rPr>
        <w:t>Sustainability alignment</w:t>
      </w:r>
    </w:p>
    <w:p w14:paraId="36EC4588" w14:textId="77777777" w:rsidR="002142EE" w:rsidRPr="002142EE" w:rsidRDefault="002142EE" w:rsidP="002142EE">
      <w:pPr>
        <w:numPr>
          <w:ilvl w:val="0"/>
          <w:numId w:val="10"/>
        </w:numPr>
        <w:rPr>
          <w:rFonts w:ascii="Arial" w:hAnsi="Arial" w:cs="Arial"/>
        </w:rPr>
      </w:pPr>
      <w:r w:rsidRPr="002142EE">
        <w:rPr>
          <w:rFonts w:ascii="Arial" w:hAnsi="Arial" w:cs="Arial"/>
        </w:rPr>
        <w:t>Slide prototype v1</w:t>
      </w:r>
    </w:p>
    <w:p w14:paraId="2134342D" w14:textId="77777777" w:rsidR="002142EE" w:rsidRPr="002142EE" w:rsidRDefault="002142EE" w:rsidP="002142EE">
      <w:pPr>
        <w:rPr>
          <w:rFonts w:ascii="Arial" w:hAnsi="Arial" w:cs="Arial"/>
        </w:rPr>
      </w:pPr>
      <w:r w:rsidRPr="002142EE">
        <w:rPr>
          <w:rFonts w:ascii="Arial" w:hAnsi="Arial" w:cs="Arial"/>
        </w:rPr>
        <w:t>Sprint Review:</w:t>
      </w:r>
    </w:p>
    <w:p w14:paraId="6AC2701F" w14:textId="77777777" w:rsidR="002142EE" w:rsidRPr="002142EE" w:rsidRDefault="002142EE" w:rsidP="002142EE">
      <w:pPr>
        <w:numPr>
          <w:ilvl w:val="0"/>
          <w:numId w:val="11"/>
        </w:numPr>
        <w:rPr>
          <w:rFonts w:ascii="Arial" w:hAnsi="Arial" w:cs="Arial"/>
        </w:rPr>
      </w:pPr>
      <w:r w:rsidRPr="002142EE">
        <w:rPr>
          <w:rFonts w:ascii="Arial" w:hAnsi="Arial" w:cs="Arial"/>
        </w:rPr>
        <w:lastRenderedPageBreak/>
        <w:t>Is the strategy coherent?</w:t>
      </w:r>
    </w:p>
    <w:p w14:paraId="7BBEE629" w14:textId="246FE4E5" w:rsidR="002142EE" w:rsidRPr="002142EE" w:rsidRDefault="002142EE" w:rsidP="002142EE">
      <w:pPr>
        <w:numPr>
          <w:ilvl w:val="0"/>
          <w:numId w:val="11"/>
        </w:numPr>
        <w:rPr>
          <w:rFonts w:ascii="Arial" w:hAnsi="Arial" w:cs="Arial"/>
        </w:rPr>
      </w:pPr>
      <w:r w:rsidRPr="002142EE">
        <w:rPr>
          <w:rFonts w:ascii="Arial" w:hAnsi="Arial" w:cs="Arial"/>
        </w:rPr>
        <w:t>Does finance contradict our idea?</w:t>
      </w:r>
    </w:p>
    <w:p w14:paraId="6590B7E4" w14:textId="63EB4D77" w:rsidR="002142EE" w:rsidRPr="002142EE" w:rsidRDefault="002142EE" w:rsidP="002142EE">
      <w:pPr>
        <w:rPr>
          <w:rFonts w:ascii="Arial" w:hAnsi="Arial" w:cs="Arial"/>
          <w:b/>
          <w:bCs/>
        </w:rPr>
      </w:pPr>
      <w:r w:rsidRPr="002142EE">
        <w:rPr>
          <w:rFonts w:ascii="Arial" w:hAnsi="Arial" w:cs="Arial"/>
          <w:b/>
          <w:bCs/>
        </w:rPr>
        <w:t xml:space="preserve">Sprint 4 (Weeks </w:t>
      </w:r>
      <w:r>
        <w:rPr>
          <w:rFonts w:ascii="Arial" w:hAnsi="Arial" w:cs="Arial"/>
          <w:b/>
          <w:bCs/>
        </w:rPr>
        <w:t xml:space="preserve">- </w:t>
      </w:r>
      <w:r w:rsidRPr="002142EE">
        <w:rPr>
          <w:rFonts w:ascii="Arial" w:hAnsi="Arial" w:cs="Arial"/>
          <w:b/>
          <w:bCs/>
        </w:rPr>
        <w:t>) – Presentation Iteration</w:t>
      </w:r>
    </w:p>
    <w:p w14:paraId="7BEB8F8C" w14:textId="23D5948C" w:rsidR="002142EE" w:rsidRPr="002142EE" w:rsidRDefault="002142EE" w:rsidP="002142EE">
      <w:pPr>
        <w:rPr>
          <w:rFonts w:ascii="Arial" w:hAnsi="Arial" w:cs="Arial"/>
        </w:rPr>
      </w:pPr>
      <w:r w:rsidRPr="002142EE">
        <w:rPr>
          <w:rFonts w:ascii="Arial" w:hAnsi="Arial" w:cs="Arial"/>
        </w:rPr>
        <w:t>Goal:</w:t>
      </w:r>
      <w:r>
        <w:rPr>
          <w:rFonts w:ascii="Arial" w:hAnsi="Arial" w:cs="Arial"/>
        </w:rPr>
        <w:t xml:space="preserve"> </w:t>
      </w:r>
      <w:r w:rsidRPr="002142EE">
        <w:rPr>
          <w:rFonts w:ascii="Arial" w:hAnsi="Arial" w:cs="Arial"/>
        </w:rPr>
        <w:t>Improve communication.</w:t>
      </w:r>
    </w:p>
    <w:p w14:paraId="16EEF961" w14:textId="77777777" w:rsidR="002142EE" w:rsidRPr="002142EE" w:rsidRDefault="002142EE" w:rsidP="002142EE">
      <w:pPr>
        <w:rPr>
          <w:rFonts w:ascii="Arial" w:hAnsi="Arial" w:cs="Arial"/>
        </w:rPr>
      </w:pPr>
      <w:r w:rsidRPr="002142EE">
        <w:rPr>
          <w:rFonts w:ascii="Arial" w:hAnsi="Arial" w:cs="Arial"/>
        </w:rPr>
        <w:t>Tasks:</w:t>
      </w:r>
    </w:p>
    <w:p w14:paraId="68E1BA1B" w14:textId="77777777" w:rsidR="002142EE" w:rsidRPr="002142EE" w:rsidRDefault="002142EE" w:rsidP="002142EE">
      <w:pPr>
        <w:numPr>
          <w:ilvl w:val="0"/>
          <w:numId w:val="12"/>
        </w:numPr>
        <w:rPr>
          <w:rFonts w:ascii="Arial" w:hAnsi="Arial" w:cs="Arial"/>
        </w:rPr>
      </w:pPr>
      <w:r w:rsidRPr="002142EE">
        <w:rPr>
          <w:rFonts w:ascii="Arial" w:hAnsi="Arial" w:cs="Arial"/>
        </w:rPr>
        <w:t>Draft slides</w:t>
      </w:r>
    </w:p>
    <w:p w14:paraId="36AD7CAB" w14:textId="77777777" w:rsidR="002142EE" w:rsidRPr="002142EE" w:rsidRDefault="002142EE" w:rsidP="002142EE">
      <w:pPr>
        <w:numPr>
          <w:ilvl w:val="0"/>
          <w:numId w:val="12"/>
        </w:numPr>
        <w:rPr>
          <w:rFonts w:ascii="Arial" w:hAnsi="Arial" w:cs="Arial"/>
        </w:rPr>
      </w:pPr>
      <w:r w:rsidRPr="002142EE">
        <w:rPr>
          <w:rFonts w:ascii="Arial" w:hAnsi="Arial" w:cs="Arial"/>
        </w:rPr>
        <w:t>Practice explaining logic</w:t>
      </w:r>
    </w:p>
    <w:p w14:paraId="38948450" w14:textId="77777777" w:rsidR="002142EE" w:rsidRPr="002142EE" w:rsidRDefault="002142EE" w:rsidP="002142EE">
      <w:pPr>
        <w:numPr>
          <w:ilvl w:val="0"/>
          <w:numId w:val="12"/>
        </w:numPr>
        <w:rPr>
          <w:rFonts w:ascii="Arial" w:hAnsi="Arial" w:cs="Arial"/>
        </w:rPr>
      </w:pPr>
      <w:r w:rsidRPr="002142EE">
        <w:rPr>
          <w:rFonts w:ascii="Arial" w:hAnsi="Arial" w:cs="Arial"/>
        </w:rPr>
        <w:t>Identify weak arguments</w:t>
      </w:r>
    </w:p>
    <w:p w14:paraId="34A4C2E3" w14:textId="77777777" w:rsidR="002142EE" w:rsidRPr="002142EE" w:rsidRDefault="002142EE" w:rsidP="002142EE">
      <w:pPr>
        <w:numPr>
          <w:ilvl w:val="0"/>
          <w:numId w:val="12"/>
        </w:numPr>
        <w:rPr>
          <w:rFonts w:ascii="Arial" w:hAnsi="Arial" w:cs="Arial"/>
        </w:rPr>
      </w:pPr>
      <w:r w:rsidRPr="002142EE">
        <w:rPr>
          <w:rFonts w:ascii="Arial" w:hAnsi="Arial" w:cs="Arial"/>
        </w:rPr>
        <w:t>Tighten narrative</w:t>
      </w:r>
    </w:p>
    <w:p w14:paraId="2FD53F6E" w14:textId="77777777" w:rsidR="002142EE" w:rsidRPr="002142EE" w:rsidRDefault="002142EE" w:rsidP="002142EE">
      <w:pPr>
        <w:rPr>
          <w:rFonts w:ascii="Arial" w:hAnsi="Arial" w:cs="Arial"/>
        </w:rPr>
      </w:pPr>
      <w:r w:rsidRPr="002142EE">
        <w:rPr>
          <w:rFonts w:ascii="Arial" w:hAnsi="Arial" w:cs="Arial"/>
        </w:rPr>
        <w:t>Sprint Review:</w:t>
      </w:r>
    </w:p>
    <w:p w14:paraId="22EF24F2" w14:textId="77777777" w:rsidR="002142EE" w:rsidRPr="002142EE" w:rsidRDefault="002142EE" w:rsidP="002142EE">
      <w:pPr>
        <w:numPr>
          <w:ilvl w:val="0"/>
          <w:numId w:val="13"/>
        </w:numPr>
        <w:rPr>
          <w:rFonts w:ascii="Arial" w:hAnsi="Arial" w:cs="Arial"/>
        </w:rPr>
      </w:pPr>
      <w:r w:rsidRPr="002142EE">
        <w:rPr>
          <w:rFonts w:ascii="Arial" w:hAnsi="Arial" w:cs="Arial"/>
        </w:rPr>
        <w:t>Is this board-ready?</w:t>
      </w:r>
    </w:p>
    <w:p w14:paraId="1BA6E1CF" w14:textId="64B89E7C" w:rsidR="002142EE" w:rsidRPr="002142EE" w:rsidRDefault="002142EE" w:rsidP="002142EE">
      <w:pPr>
        <w:numPr>
          <w:ilvl w:val="0"/>
          <w:numId w:val="13"/>
        </w:numPr>
        <w:rPr>
          <w:rFonts w:ascii="Arial" w:hAnsi="Arial" w:cs="Arial"/>
        </w:rPr>
      </w:pPr>
      <w:r w:rsidRPr="002142EE">
        <w:rPr>
          <w:rFonts w:ascii="Arial" w:hAnsi="Arial" w:cs="Arial"/>
        </w:rPr>
        <w:t>Are we persuasive?</w:t>
      </w:r>
    </w:p>
    <w:p w14:paraId="6C3179DE" w14:textId="290B4077" w:rsidR="002142EE" w:rsidRPr="002142EE" w:rsidRDefault="002142EE" w:rsidP="002142EE">
      <w:pPr>
        <w:rPr>
          <w:rFonts w:ascii="Arial" w:hAnsi="Arial" w:cs="Arial"/>
          <w:b/>
          <w:bCs/>
        </w:rPr>
      </w:pPr>
      <w:r w:rsidRPr="002142EE">
        <w:rPr>
          <w:rFonts w:ascii="Arial" w:hAnsi="Arial" w:cs="Arial"/>
          <w:b/>
          <w:bCs/>
        </w:rPr>
        <w:t xml:space="preserve">Sprint 5 (Weeks </w:t>
      </w:r>
      <w:r>
        <w:rPr>
          <w:rFonts w:ascii="Arial" w:hAnsi="Arial" w:cs="Arial"/>
          <w:b/>
          <w:bCs/>
        </w:rPr>
        <w:t xml:space="preserve">- </w:t>
      </w:r>
      <w:r w:rsidRPr="002142EE">
        <w:rPr>
          <w:rFonts w:ascii="Arial" w:hAnsi="Arial" w:cs="Arial"/>
          <w:b/>
          <w:bCs/>
        </w:rPr>
        <w:t>) – Final Refinement</w:t>
      </w:r>
    </w:p>
    <w:p w14:paraId="411D3847" w14:textId="3504E90F" w:rsidR="002142EE" w:rsidRPr="002142EE" w:rsidRDefault="002142EE" w:rsidP="002142EE">
      <w:pPr>
        <w:rPr>
          <w:rFonts w:ascii="Arial" w:hAnsi="Arial" w:cs="Arial"/>
        </w:rPr>
      </w:pPr>
      <w:r w:rsidRPr="002142EE">
        <w:rPr>
          <w:rFonts w:ascii="Arial" w:hAnsi="Arial" w:cs="Arial"/>
        </w:rPr>
        <w:t>Goal:</w:t>
      </w:r>
      <w:r>
        <w:rPr>
          <w:rFonts w:ascii="Arial" w:hAnsi="Arial" w:cs="Arial"/>
        </w:rPr>
        <w:t xml:space="preserve"> </w:t>
      </w:r>
      <w:r w:rsidRPr="002142EE">
        <w:rPr>
          <w:rFonts w:ascii="Arial" w:hAnsi="Arial" w:cs="Arial"/>
        </w:rPr>
        <w:t>Polish and strengthen.</w:t>
      </w:r>
    </w:p>
    <w:p w14:paraId="1904D4BC" w14:textId="77777777" w:rsidR="002142EE" w:rsidRPr="002142EE" w:rsidRDefault="002142EE" w:rsidP="002142EE">
      <w:pPr>
        <w:rPr>
          <w:rFonts w:ascii="Arial" w:hAnsi="Arial" w:cs="Arial"/>
        </w:rPr>
      </w:pPr>
      <w:r w:rsidRPr="002142EE">
        <w:rPr>
          <w:rFonts w:ascii="Arial" w:hAnsi="Arial" w:cs="Arial"/>
        </w:rPr>
        <w:t>Tasks:</w:t>
      </w:r>
    </w:p>
    <w:p w14:paraId="6961FB13" w14:textId="77777777" w:rsidR="002142EE" w:rsidRPr="002142EE" w:rsidRDefault="002142EE" w:rsidP="002142EE">
      <w:pPr>
        <w:numPr>
          <w:ilvl w:val="0"/>
          <w:numId w:val="14"/>
        </w:numPr>
        <w:rPr>
          <w:rFonts w:ascii="Arial" w:hAnsi="Arial" w:cs="Arial"/>
        </w:rPr>
      </w:pPr>
      <w:r w:rsidRPr="002142EE">
        <w:rPr>
          <w:rFonts w:ascii="Arial" w:hAnsi="Arial" w:cs="Arial"/>
        </w:rPr>
        <w:t>Improve visuals</w:t>
      </w:r>
    </w:p>
    <w:p w14:paraId="6EE9EC61" w14:textId="77777777" w:rsidR="002142EE" w:rsidRPr="002142EE" w:rsidRDefault="002142EE" w:rsidP="002142EE">
      <w:pPr>
        <w:numPr>
          <w:ilvl w:val="0"/>
          <w:numId w:val="14"/>
        </w:numPr>
        <w:rPr>
          <w:rFonts w:ascii="Arial" w:hAnsi="Arial" w:cs="Arial"/>
        </w:rPr>
      </w:pPr>
      <w:r w:rsidRPr="002142EE">
        <w:rPr>
          <w:rFonts w:ascii="Arial" w:hAnsi="Arial" w:cs="Arial"/>
        </w:rPr>
        <w:t>Strengthen weak sections</w:t>
      </w:r>
    </w:p>
    <w:p w14:paraId="1F1E3555" w14:textId="77777777" w:rsidR="002142EE" w:rsidRPr="002142EE" w:rsidRDefault="002142EE" w:rsidP="002142EE">
      <w:pPr>
        <w:numPr>
          <w:ilvl w:val="0"/>
          <w:numId w:val="14"/>
        </w:numPr>
        <w:rPr>
          <w:rFonts w:ascii="Arial" w:hAnsi="Arial" w:cs="Arial"/>
        </w:rPr>
      </w:pPr>
      <w:r w:rsidRPr="002142EE">
        <w:rPr>
          <w:rFonts w:ascii="Arial" w:hAnsi="Arial" w:cs="Arial"/>
        </w:rPr>
        <w:t>Anticipate board questions</w:t>
      </w:r>
    </w:p>
    <w:p w14:paraId="64F0CD87" w14:textId="77777777" w:rsidR="002142EE" w:rsidRPr="002142EE" w:rsidRDefault="002142EE" w:rsidP="002142EE">
      <w:pPr>
        <w:numPr>
          <w:ilvl w:val="0"/>
          <w:numId w:val="14"/>
        </w:numPr>
        <w:rPr>
          <w:rFonts w:ascii="Arial" w:hAnsi="Arial" w:cs="Arial"/>
        </w:rPr>
      </w:pPr>
      <w:r w:rsidRPr="002142EE">
        <w:rPr>
          <w:rFonts w:ascii="Arial" w:hAnsi="Arial" w:cs="Arial"/>
        </w:rPr>
        <w:t>Run timed rehearsals</w:t>
      </w:r>
    </w:p>
    <w:p w14:paraId="0509911C" w14:textId="77777777" w:rsidR="002142EE" w:rsidRPr="002142EE" w:rsidRDefault="002142EE" w:rsidP="002142EE">
      <w:pPr>
        <w:rPr>
          <w:rFonts w:ascii="Arial" w:hAnsi="Arial" w:cs="Arial"/>
        </w:rPr>
      </w:pPr>
      <w:r w:rsidRPr="002142EE">
        <w:rPr>
          <w:rFonts w:ascii="Arial" w:hAnsi="Arial" w:cs="Arial"/>
        </w:rPr>
        <w:t>Sprint Review:</w:t>
      </w:r>
    </w:p>
    <w:p w14:paraId="5B108336" w14:textId="77777777" w:rsidR="002142EE" w:rsidRPr="002142EE" w:rsidRDefault="002142EE" w:rsidP="002142EE">
      <w:pPr>
        <w:numPr>
          <w:ilvl w:val="0"/>
          <w:numId w:val="15"/>
        </w:numPr>
        <w:rPr>
          <w:rFonts w:ascii="Arial" w:hAnsi="Arial" w:cs="Arial"/>
        </w:rPr>
      </w:pPr>
      <w:r w:rsidRPr="002142EE">
        <w:rPr>
          <w:rFonts w:ascii="Arial" w:hAnsi="Arial" w:cs="Arial"/>
        </w:rPr>
        <w:t>What would the board attack first?</w:t>
      </w:r>
    </w:p>
    <w:p w14:paraId="2386969F" w14:textId="77777777" w:rsidR="002142EE" w:rsidRPr="002142EE" w:rsidRDefault="002142EE" w:rsidP="002142EE">
      <w:pPr>
        <w:numPr>
          <w:ilvl w:val="0"/>
          <w:numId w:val="15"/>
        </w:numPr>
        <w:rPr>
          <w:rFonts w:ascii="Arial" w:hAnsi="Arial" w:cs="Arial"/>
        </w:rPr>
      </w:pPr>
      <w:r w:rsidRPr="002142EE">
        <w:rPr>
          <w:rFonts w:ascii="Arial" w:hAnsi="Arial" w:cs="Arial"/>
        </w:rPr>
        <w:t>Fix it.</w:t>
      </w:r>
    </w:p>
    <w:p w14:paraId="0A6BD2AD" w14:textId="77777777" w:rsidR="002142EE" w:rsidRPr="002142EE" w:rsidRDefault="002142EE" w:rsidP="002142EE">
      <w:pPr>
        <w:rPr>
          <w:rFonts w:ascii="Arial" w:hAnsi="Arial" w:cs="Arial"/>
        </w:rPr>
      </w:pPr>
    </w:p>
    <w:p w14:paraId="0D8E57A5" w14:textId="77777777" w:rsidR="003F0402" w:rsidRDefault="003F0402"/>
    <w:sectPr w:rsidR="003F040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53BEF"/>
    <w:multiLevelType w:val="multilevel"/>
    <w:tmpl w:val="0B96EB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19A1C40"/>
    <w:multiLevelType w:val="multilevel"/>
    <w:tmpl w:val="EC1A3B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0A25AFC"/>
    <w:multiLevelType w:val="multilevel"/>
    <w:tmpl w:val="8D440A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1354A22"/>
    <w:multiLevelType w:val="multilevel"/>
    <w:tmpl w:val="908859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37E0BA2"/>
    <w:multiLevelType w:val="multilevel"/>
    <w:tmpl w:val="F000CC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7820539"/>
    <w:multiLevelType w:val="multilevel"/>
    <w:tmpl w:val="116EE8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D5D4790"/>
    <w:multiLevelType w:val="multilevel"/>
    <w:tmpl w:val="477E37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2ED2D73"/>
    <w:multiLevelType w:val="multilevel"/>
    <w:tmpl w:val="A7A88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D7D0B0F"/>
    <w:multiLevelType w:val="multilevel"/>
    <w:tmpl w:val="F3663B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E294528"/>
    <w:multiLevelType w:val="multilevel"/>
    <w:tmpl w:val="CABC34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F7465BC"/>
    <w:multiLevelType w:val="multilevel"/>
    <w:tmpl w:val="4E267A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199244F"/>
    <w:multiLevelType w:val="multilevel"/>
    <w:tmpl w:val="63C046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8E13D79"/>
    <w:multiLevelType w:val="multilevel"/>
    <w:tmpl w:val="FCCE29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13679EE"/>
    <w:multiLevelType w:val="multilevel"/>
    <w:tmpl w:val="D71E2B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FBA4A03"/>
    <w:multiLevelType w:val="multilevel"/>
    <w:tmpl w:val="0EF4E4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55596379">
    <w:abstractNumId w:val="9"/>
  </w:num>
  <w:num w:numId="2" w16cid:durableId="585382438">
    <w:abstractNumId w:val="13"/>
  </w:num>
  <w:num w:numId="3" w16cid:durableId="1555504259">
    <w:abstractNumId w:val="0"/>
  </w:num>
  <w:num w:numId="4" w16cid:durableId="631717278">
    <w:abstractNumId w:val="14"/>
  </w:num>
  <w:num w:numId="5" w16cid:durableId="723986274">
    <w:abstractNumId w:val="5"/>
  </w:num>
  <w:num w:numId="6" w16cid:durableId="1200825679">
    <w:abstractNumId w:val="1"/>
  </w:num>
  <w:num w:numId="7" w16cid:durableId="1324240463">
    <w:abstractNumId w:val="4"/>
  </w:num>
  <w:num w:numId="8" w16cid:durableId="1621180512">
    <w:abstractNumId w:val="12"/>
  </w:num>
  <w:num w:numId="9" w16cid:durableId="1843157512">
    <w:abstractNumId w:val="11"/>
  </w:num>
  <w:num w:numId="10" w16cid:durableId="567620185">
    <w:abstractNumId w:val="6"/>
  </w:num>
  <w:num w:numId="11" w16cid:durableId="17001457">
    <w:abstractNumId w:val="8"/>
  </w:num>
  <w:num w:numId="12" w16cid:durableId="878472579">
    <w:abstractNumId w:val="10"/>
  </w:num>
  <w:num w:numId="13" w16cid:durableId="1771730516">
    <w:abstractNumId w:val="2"/>
  </w:num>
  <w:num w:numId="14" w16cid:durableId="1707020342">
    <w:abstractNumId w:val="7"/>
  </w:num>
  <w:num w:numId="15" w16cid:durableId="192002109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9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42EE"/>
    <w:rsid w:val="002142EE"/>
    <w:rsid w:val="0023162E"/>
    <w:rsid w:val="003F0402"/>
    <w:rsid w:val="00877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A4A2FF"/>
  <w15:chartTrackingRefBased/>
  <w15:docId w15:val="{479B5EC3-F3E4-4B94-83C5-90F0F90626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142E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142E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142E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142E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142E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142E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142E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142E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142E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142E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142E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142E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142E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142E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142E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142E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142E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142E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142E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142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142E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142E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142E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142E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142E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142E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142E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142E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142E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221</Words>
  <Characters>1655</Characters>
  <Application>Microsoft Office Word</Application>
  <DocSecurity>0</DocSecurity>
  <Lines>78</Lines>
  <Paragraphs>81</Paragraphs>
  <ScaleCrop>false</ScaleCrop>
  <Company>University of Wales Trinity Saint David</Company>
  <LinksUpToDate>false</LinksUpToDate>
  <CharactersWithSpaces>1795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Ffion Cumberpatch</dc:creator>
  <cp:keywords/>
  <dc:description/>
  <cp:lastModifiedBy>Ffion Cumberpatch</cp:lastModifiedBy>
  <cp:revision>1</cp:revision>
  <dcterms:created xsi:type="dcterms:W3CDTF">2026-02-11T15:44:00Z</dcterms:created>
  <dcterms:modified xsi:type="dcterms:W3CDTF">2026-02-11T15:50:00Z</dcterms:modified>
</cp:coreProperties>
</file>