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1950" w:rsidRPr="00B4516A" w:rsidRDefault="00412EE2" w:rsidP="00A11DBB">
      <w:pPr>
        <w:spacing w:line="360" w:lineRule="auto"/>
        <w:rPr>
          <w:b/>
          <w:sz w:val="28"/>
          <w:szCs w:val="28"/>
          <w:u w:val="single"/>
        </w:rPr>
      </w:pPr>
      <w:r w:rsidRPr="00B4516A">
        <w:rPr>
          <w:b/>
          <w:sz w:val="28"/>
          <w:szCs w:val="28"/>
          <w:u w:val="single"/>
        </w:rPr>
        <w:t>Exploring behaviours and interventions in the learning environment</w:t>
      </w:r>
    </w:p>
    <w:p w:rsidR="00B90817" w:rsidRDefault="00B90817" w:rsidP="00A11DBB">
      <w:pPr>
        <w:spacing w:line="360" w:lineRule="auto"/>
      </w:pPr>
    </w:p>
    <w:p w:rsidR="00B90817" w:rsidRPr="00A11DBB" w:rsidRDefault="00B90817" w:rsidP="00A11DBB">
      <w:pPr>
        <w:spacing w:line="360" w:lineRule="auto"/>
        <w:rPr>
          <w:rFonts w:ascii="Calibri" w:hAnsi="Calibri"/>
          <w:u w:val="single"/>
        </w:rPr>
      </w:pPr>
      <w:r w:rsidRPr="00A11DBB">
        <w:rPr>
          <w:rFonts w:ascii="Calibri" w:hAnsi="Calibri"/>
          <w:u w:val="single"/>
        </w:rPr>
        <w:t xml:space="preserve">Introduction </w:t>
      </w:r>
      <w:bookmarkStart w:id="0" w:name="_GoBack"/>
      <w:bookmarkEnd w:id="0"/>
    </w:p>
    <w:p w:rsidR="00412EE2" w:rsidRPr="00A11DBB" w:rsidRDefault="0086179C" w:rsidP="00A11DBB">
      <w:pPr>
        <w:spacing w:line="360" w:lineRule="auto"/>
        <w:rPr>
          <w:rFonts w:ascii="Calibri" w:hAnsi="Calibri"/>
        </w:rPr>
      </w:pPr>
      <w:r w:rsidRPr="00A11DBB">
        <w:rPr>
          <w:rFonts w:ascii="Calibri" w:hAnsi="Calibri"/>
        </w:rPr>
        <w:t>The</w:t>
      </w:r>
      <w:r w:rsidR="004E3E76" w:rsidRPr="00A11DBB">
        <w:rPr>
          <w:rFonts w:ascii="Calibri" w:hAnsi="Calibri"/>
        </w:rPr>
        <w:t xml:space="preserve"> aim of this essay is to produce</w:t>
      </w:r>
      <w:r w:rsidRPr="00A11DBB">
        <w:rPr>
          <w:rFonts w:ascii="Calibri" w:hAnsi="Calibri"/>
        </w:rPr>
        <w:t xml:space="preserve"> a</w:t>
      </w:r>
      <w:r w:rsidR="0017617C" w:rsidRPr="00A11DBB">
        <w:rPr>
          <w:rFonts w:ascii="Calibri" w:hAnsi="Calibri"/>
        </w:rPr>
        <w:t xml:space="preserve"> detailed account </w:t>
      </w:r>
      <w:r w:rsidR="00BB01AA" w:rsidRPr="00A11DBB">
        <w:rPr>
          <w:rFonts w:ascii="Calibri" w:hAnsi="Calibri"/>
        </w:rPr>
        <w:t xml:space="preserve">which will critically analyse and discuss the different </w:t>
      </w:r>
      <w:r w:rsidR="0058506B" w:rsidRPr="00A11DBB">
        <w:rPr>
          <w:rFonts w:ascii="Calibri" w:hAnsi="Calibri"/>
        </w:rPr>
        <w:t>perspectives of various</w:t>
      </w:r>
      <w:r w:rsidR="0017617C" w:rsidRPr="00A11DBB">
        <w:rPr>
          <w:rFonts w:ascii="Calibri" w:hAnsi="Calibri"/>
        </w:rPr>
        <w:t xml:space="preserve"> theorists that have developed and researched different understandings on children and how their minds are formed, adjusted and influenced through internal and external factors. Looking closely at the different </w:t>
      </w:r>
      <w:r w:rsidR="004E3E76" w:rsidRPr="00A11DBB">
        <w:rPr>
          <w:rFonts w:ascii="Calibri" w:hAnsi="Calibri"/>
        </w:rPr>
        <w:t>behaviours that teachers</w:t>
      </w:r>
      <w:r w:rsidR="0017617C" w:rsidRPr="00A11DBB">
        <w:rPr>
          <w:rFonts w:ascii="Calibri" w:hAnsi="Calibri"/>
        </w:rPr>
        <w:t xml:space="preserve">, schools and outside agencies </w:t>
      </w:r>
      <w:r w:rsidR="004E3E76" w:rsidRPr="00A11DBB">
        <w:rPr>
          <w:rFonts w:ascii="Calibri" w:hAnsi="Calibri"/>
        </w:rPr>
        <w:t xml:space="preserve">deal with and how they </w:t>
      </w:r>
      <w:r w:rsidR="0017617C" w:rsidRPr="00A11DBB">
        <w:rPr>
          <w:rFonts w:ascii="Calibri" w:hAnsi="Calibri"/>
        </w:rPr>
        <w:t>cope with these behaviours and what strategies are put in place to promote positive behaviour</w:t>
      </w:r>
      <w:r w:rsidR="0069584D" w:rsidRPr="00A11DBB">
        <w:rPr>
          <w:rFonts w:ascii="Calibri" w:hAnsi="Calibri"/>
        </w:rPr>
        <w:t xml:space="preserve">. </w:t>
      </w:r>
      <w:r w:rsidR="00133A3A" w:rsidRPr="00A11DBB">
        <w:rPr>
          <w:rFonts w:ascii="Calibri" w:hAnsi="Calibri"/>
        </w:rPr>
        <w:t xml:space="preserve">Following on from this you will also be able to see the generous amount of practical and positive interventions that are provided to those who are in need or just generally within an educational learning environment. </w:t>
      </w:r>
      <w:r w:rsidR="00E94086" w:rsidRPr="00A11DBB">
        <w:rPr>
          <w:rFonts w:ascii="Calibri" w:hAnsi="Calibri"/>
        </w:rPr>
        <w:t>The importance of</w:t>
      </w:r>
      <w:r w:rsidR="00E256B1" w:rsidRPr="00A11DBB">
        <w:rPr>
          <w:rFonts w:ascii="Calibri" w:hAnsi="Calibri"/>
        </w:rPr>
        <w:t xml:space="preserve"> </w:t>
      </w:r>
      <w:r w:rsidR="00E10253" w:rsidRPr="00A11DBB">
        <w:rPr>
          <w:rFonts w:ascii="Calibri" w:hAnsi="Calibri"/>
        </w:rPr>
        <w:t>structure, daily routines and clear</w:t>
      </w:r>
      <w:r w:rsidR="00E94086" w:rsidRPr="00A11DBB">
        <w:rPr>
          <w:rFonts w:ascii="Calibri" w:hAnsi="Calibri"/>
        </w:rPr>
        <w:t xml:space="preserve"> straight forward instructions that will help</w:t>
      </w:r>
      <w:r w:rsidR="004E3E76" w:rsidRPr="00A11DBB">
        <w:rPr>
          <w:rFonts w:ascii="Calibri" w:hAnsi="Calibri"/>
        </w:rPr>
        <w:t xml:space="preserve"> with managing the classroom</w:t>
      </w:r>
      <w:r w:rsidR="00E94086" w:rsidRPr="00A11DBB">
        <w:rPr>
          <w:rFonts w:ascii="Calibri" w:hAnsi="Calibri"/>
        </w:rPr>
        <w:t xml:space="preserve">. </w:t>
      </w:r>
    </w:p>
    <w:p w:rsidR="00C5525D" w:rsidRPr="00A11DBB" w:rsidRDefault="00E07903" w:rsidP="00A11DBB">
      <w:pPr>
        <w:pStyle w:val="NormalWeb"/>
        <w:spacing w:line="360" w:lineRule="auto"/>
        <w:rPr>
          <w:rFonts w:ascii="Calibri" w:hAnsi="Calibri"/>
          <w:sz w:val="22"/>
          <w:szCs w:val="22"/>
          <w:lang w:val="en"/>
        </w:rPr>
      </w:pPr>
      <w:r w:rsidRPr="00A11DBB">
        <w:rPr>
          <w:rFonts w:ascii="Calibri" w:hAnsi="Calibri"/>
          <w:sz w:val="22"/>
          <w:szCs w:val="22"/>
        </w:rPr>
        <w:t xml:space="preserve">Children’s behaviour is a complex but very interesting subject, </w:t>
      </w:r>
      <w:r w:rsidR="008B56A2" w:rsidRPr="00A11DBB">
        <w:rPr>
          <w:rFonts w:ascii="Calibri" w:hAnsi="Calibri"/>
          <w:sz w:val="22"/>
          <w:szCs w:val="22"/>
        </w:rPr>
        <w:t>how their brain</w:t>
      </w:r>
      <w:r w:rsidRPr="00A11DBB">
        <w:rPr>
          <w:rFonts w:ascii="Calibri" w:hAnsi="Calibri"/>
          <w:sz w:val="22"/>
          <w:szCs w:val="22"/>
        </w:rPr>
        <w:t xml:space="preserve"> develop</w:t>
      </w:r>
      <w:r w:rsidR="008B56A2" w:rsidRPr="00A11DBB">
        <w:rPr>
          <w:rFonts w:ascii="Calibri" w:hAnsi="Calibri"/>
          <w:sz w:val="22"/>
          <w:szCs w:val="22"/>
        </w:rPr>
        <w:t>s</w:t>
      </w:r>
      <w:r w:rsidRPr="00A11DBB">
        <w:rPr>
          <w:rFonts w:ascii="Calibri" w:hAnsi="Calibri"/>
          <w:sz w:val="22"/>
          <w:szCs w:val="22"/>
        </w:rPr>
        <w:t xml:space="preserve"> before birth and how they develop, learn and grow after birth. Children’s brains start to develop and learn before birth and then when born they are automatically</w:t>
      </w:r>
      <w:r w:rsidR="00E94086" w:rsidRPr="00A11DBB">
        <w:rPr>
          <w:rFonts w:ascii="Calibri" w:hAnsi="Calibri"/>
          <w:sz w:val="22"/>
          <w:szCs w:val="22"/>
        </w:rPr>
        <w:t xml:space="preserve"> learning and adjusting to their </w:t>
      </w:r>
      <w:r w:rsidRPr="00A11DBB">
        <w:rPr>
          <w:rFonts w:ascii="Calibri" w:hAnsi="Calibri"/>
          <w:sz w:val="22"/>
          <w:szCs w:val="22"/>
        </w:rPr>
        <w:t>surrounding environment.  (</w:t>
      </w:r>
      <w:r w:rsidR="008E1668" w:rsidRPr="00A11DBB">
        <w:rPr>
          <w:rFonts w:ascii="Calibri" w:hAnsi="Calibri"/>
          <w:sz w:val="22"/>
          <w:szCs w:val="22"/>
        </w:rPr>
        <w:t>piaget</w:t>
      </w:r>
      <w:r w:rsidR="00EB518A" w:rsidRPr="00A11DBB">
        <w:rPr>
          <w:rFonts w:ascii="Calibri" w:hAnsi="Calibri"/>
          <w:sz w:val="22"/>
          <w:szCs w:val="22"/>
        </w:rPr>
        <w:t xml:space="preserve"> theory) </w:t>
      </w:r>
      <w:r w:rsidRPr="00A11DBB">
        <w:rPr>
          <w:rFonts w:ascii="Calibri" w:hAnsi="Calibri"/>
          <w:sz w:val="22"/>
          <w:szCs w:val="22"/>
        </w:rPr>
        <w:t>add theorist) wh</w:t>
      </w:r>
      <w:r w:rsidR="00AA2520" w:rsidRPr="00A11DBB">
        <w:rPr>
          <w:rFonts w:ascii="Calibri" w:hAnsi="Calibri"/>
          <w:sz w:val="22"/>
          <w:szCs w:val="22"/>
        </w:rPr>
        <w:t>en growing up children are faced with</w:t>
      </w:r>
      <w:r w:rsidRPr="00A11DBB">
        <w:rPr>
          <w:rFonts w:ascii="Calibri" w:hAnsi="Calibri"/>
          <w:sz w:val="22"/>
          <w:szCs w:val="22"/>
        </w:rPr>
        <w:t xml:space="preserve"> different environments that may affect their behaviour and development.</w:t>
      </w:r>
      <w:r w:rsidR="0088552B" w:rsidRPr="00A11DBB">
        <w:rPr>
          <w:rFonts w:ascii="Calibri" w:hAnsi="Calibri"/>
          <w:sz w:val="22"/>
          <w:szCs w:val="22"/>
        </w:rPr>
        <w:t xml:space="preserve">  An enormous amount of </w:t>
      </w:r>
      <w:r w:rsidR="008E1668" w:rsidRPr="00A11DBB">
        <w:rPr>
          <w:rFonts w:ascii="Calibri" w:hAnsi="Calibri"/>
          <w:sz w:val="22"/>
          <w:szCs w:val="22"/>
        </w:rPr>
        <w:t>research has</w:t>
      </w:r>
      <w:r w:rsidR="0088552B" w:rsidRPr="00A11DBB">
        <w:rPr>
          <w:rFonts w:ascii="Calibri" w:hAnsi="Calibri"/>
          <w:sz w:val="22"/>
          <w:szCs w:val="22"/>
        </w:rPr>
        <w:t xml:space="preserve"> been done to collect data on the many reasons and environmental issues that can change </w:t>
      </w:r>
      <w:r w:rsidR="008E1668" w:rsidRPr="00A11DBB">
        <w:rPr>
          <w:rFonts w:ascii="Calibri" w:hAnsi="Calibri"/>
          <w:sz w:val="22"/>
          <w:szCs w:val="22"/>
        </w:rPr>
        <w:t>a child’s behav</w:t>
      </w:r>
      <w:r w:rsidR="00C5525D" w:rsidRPr="00A11DBB">
        <w:rPr>
          <w:rFonts w:ascii="Calibri" w:hAnsi="Calibri"/>
          <w:sz w:val="22"/>
          <w:szCs w:val="22"/>
        </w:rPr>
        <w:t xml:space="preserve">iour. </w:t>
      </w:r>
      <w:r w:rsidR="00C5525D" w:rsidRPr="00A11DBB">
        <w:rPr>
          <w:rFonts w:ascii="Calibri" w:hAnsi="Calibri"/>
          <w:sz w:val="22"/>
          <w:szCs w:val="22"/>
          <w:lang w:val="en"/>
        </w:rPr>
        <w:t xml:space="preserve">Teachers have warned that disruptive </w:t>
      </w:r>
      <w:r w:rsidR="00C5525D" w:rsidRPr="00A11DBB">
        <w:rPr>
          <w:rFonts w:ascii="Calibri" w:hAnsi="Calibri"/>
          <w:sz w:val="22"/>
          <w:szCs w:val="22"/>
          <w:lang w:val="en"/>
        </w:rPr>
        <w:t>behavior</w:t>
      </w:r>
      <w:r w:rsidR="00C5525D" w:rsidRPr="00A11DBB">
        <w:rPr>
          <w:rFonts w:ascii="Calibri" w:hAnsi="Calibri"/>
          <w:sz w:val="22"/>
          <w:szCs w:val="22"/>
          <w:lang w:val="en"/>
        </w:rPr>
        <w:t xml:space="preserve"> in classrooms has escalated </w:t>
      </w:r>
      <w:r w:rsidR="00124C0B" w:rsidRPr="00A11DBB">
        <w:rPr>
          <w:rFonts w:ascii="Calibri" w:hAnsi="Calibri"/>
          <w:sz w:val="22"/>
          <w:szCs w:val="22"/>
          <w:lang w:val="en"/>
        </w:rPr>
        <w:t>abruptly</w:t>
      </w:r>
      <w:r w:rsidR="00C5525D" w:rsidRPr="00A11DBB">
        <w:rPr>
          <w:rFonts w:ascii="Calibri" w:hAnsi="Calibri"/>
          <w:sz w:val="22"/>
          <w:szCs w:val="22"/>
          <w:lang w:val="en"/>
        </w:rPr>
        <w:t xml:space="preserve"> in recent years, as funding cuts to local services have left schools struggling to cope.</w:t>
      </w:r>
    </w:p>
    <w:p w:rsidR="00C5525D" w:rsidRPr="00A11DBB" w:rsidRDefault="00C5525D" w:rsidP="00A11DBB">
      <w:pPr>
        <w:pStyle w:val="NormalWeb"/>
        <w:spacing w:line="360" w:lineRule="auto"/>
        <w:rPr>
          <w:rFonts w:ascii="Calibri" w:hAnsi="Calibri"/>
          <w:sz w:val="22"/>
          <w:szCs w:val="22"/>
          <w:lang w:val="en"/>
        </w:rPr>
      </w:pPr>
      <w:r w:rsidRPr="00A11DBB">
        <w:rPr>
          <w:rFonts w:ascii="Calibri" w:hAnsi="Calibri"/>
          <w:sz w:val="22"/>
          <w:szCs w:val="22"/>
          <w:lang w:val="en"/>
        </w:rPr>
        <w:t xml:space="preserve">An article written by the guardian (2013) released a survey that was taken by teachers and lectures (ATL) the findings were a large majority of staff had </w:t>
      </w:r>
      <w:r w:rsidR="003E499D" w:rsidRPr="00A11DBB">
        <w:rPr>
          <w:rFonts w:ascii="Calibri" w:hAnsi="Calibri"/>
          <w:sz w:val="22"/>
          <w:szCs w:val="22"/>
          <w:lang w:val="en"/>
        </w:rPr>
        <w:t>recognized</w:t>
      </w:r>
      <w:r w:rsidRPr="00A11DBB">
        <w:rPr>
          <w:rFonts w:ascii="Calibri" w:hAnsi="Calibri"/>
          <w:sz w:val="22"/>
          <w:szCs w:val="22"/>
          <w:lang w:val="en"/>
        </w:rPr>
        <w:t xml:space="preserve"> and recorded a rise in the number of children emotional, </w:t>
      </w:r>
      <w:r w:rsidR="003E499D" w:rsidRPr="00A11DBB">
        <w:rPr>
          <w:rFonts w:ascii="Calibri" w:hAnsi="Calibri"/>
          <w:sz w:val="22"/>
          <w:szCs w:val="22"/>
          <w:lang w:val="en"/>
        </w:rPr>
        <w:t>behavioral</w:t>
      </w:r>
      <w:r w:rsidRPr="00A11DBB">
        <w:rPr>
          <w:rFonts w:ascii="Calibri" w:hAnsi="Calibri"/>
          <w:sz w:val="22"/>
          <w:szCs w:val="22"/>
          <w:lang w:val="en"/>
        </w:rPr>
        <w:t xml:space="preserve"> or mental-health issues.</w:t>
      </w:r>
    </w:p>
    <w:p w:rsidR="0003710C" w:rsidRPr="00A11DBB" w:rsidRDefault="00C5525D" w:rsidP="00A11DBB">
      <w:pPr>
        <w:pStyle w:val="NormalWeb"/>
        <w:spacing w:line="360" w:lineRule="auto"/>
        <w:rPr>
          <w:rFonts w:ascii="Calibri" w:hAnsi="Calibri"/>
          <w:sz w:val="22"/>
          <w:szCs w:val="22"/>
          <w:lang w:val="en"/>
        </w:rPr>
      </w:pPr>
      <w:r w:rsidRPr="00A11DBB">
        <w:rPr>
          <w:rFonts w:ascii="Calibri" w:hAnsi="Calibri"/>
          <w:sz w:val="22"/>
          <w:szCs w:val="22"/>
          <w:lang w:val="en"/>
        </w:rPr>
        <w:t xml:space="preserve">There was a large amount of data collected and the findings were that the </w:t>
      </w:r>
      <w:r w:rsidR="003E499D" w:rsidRPr="00A11DBB">
        <w:rPr>
          <w:rFonts w:ascii="Calibri" w:hAnsi="Calibri"/>
          <w:sz w:val="22"/>
          <w:szCs w:val="22"/>
          <w:lang w:val="en"/>
        </w:rPr>
        <w:t>behavioral</w:t>
      </w:r>
      <w:r w:rsidRPr="00A11DBB">
        <w:rPr>
          <w:rFonts w:ascii="Calibri" w:hAnsi="Calibri"/>
          <w:sz w:val="22"/>
          <w:szCs w:val="22"/>
          <w:lang w:val="en"/>
        </w:rPr>
        <w:t xml:space="preserve"> problems were violence, assault </w:t>
      </w:r>
      <w:r w:rsidR="003E499D" w:rsidRPr="00A11DBB">
        <w:rPr>
          <w:rFonts w:ascii="Calibri" w:hAnsi="Calibri"/>
          <w:sz w:val="22"/>
          <w:szCs w:val="22"/>
          <w:lang w:val="en"/>
        </w:rPr>
        <w:t>and insulting/bullying via social media.</w:t>
      </w:r>
      <w:r w:rsidRPr="00A11DBB">
        <w:rPr>
          <w:rFonts w:ascii="Calibri" w:hAnsi="Calibri"/>
          <w:sz w:val="22"/>
          <w:szCs w:val="22"/>
          <w:lang w:val="en"/>
        </w:rPr>
        <w:t xml:space="preserve"> </w:t>
      </w:r>
      <w:r w:rsidR="003E499D" w:rsidRPr="00A11DBB">
        <w:rPr>
          <w:rFonts w:ascii="Calibri" w:hAnsi="Calibri"/>
          <w:sz w:val="22"/>
          <w:szCs w:val="22"/>
          <w:lang w:val="en"/>
        </w:rPr>
        <w:t xml:space="preserve">Their findings they believe that the reasons for the increase in behaviorism is because of the home environment, lack of boundaries, breakdown in family life, looking for attention, low self-esteem and the absence of a positive role model. They </w:t>
      </w:r>
      <w:r w:rsidR="00DB0C41" w:rsidRPr="00A11DBB">
        <w:rPr>
          <w:rFonts w:ascii="Calibri" w:hAnsi="Calibri"/>
          <w:sz w:val="22"/>
          <w:szCs w:val="22"/>
          <w:lang w:val="en"/>
        </w:rPr>
        <w:t>also believe that</w:t>
      </w:r>
      <w:r w:rsidR="003E499D" w:rsidRPr="00A11DBB">
        <w:rPr>
          <w:rFonts w:ascii="Calibri" w:hAnsi="Calibri"/>
          <w:sz w:val="22"/>
          <w:szCs w:val="22"/>
          <w:lang w:val="en"/>
        </w:rPr>
        <w:t xml:space="preserve"> due to the financial cuts to local services schools are left to deal with all </w:t>
      </w:r>
      <w:r w:rsidR="00810501" w:rsidRPr="00A11DBB">
        <w:rPr>
          <w:rFonts w:ascii="Calibri" w:hAnsi="Calibri"/>
          <w:sz w:val="22"/>
          <w:szCs w:val="22"/>
          <w:lang w:val="en"/>
        </w:rPr>
        <w:t>behavioral</w:t>
      </w:r>
      <w:r w:rsidR="003E499D" w:rsidRPr="00A11DBB">
        <w:rPr>
          <w:rFonts w:ascii="Calibri" w:hAnsi="Calibri"/>
          <w:sz w:val="22"/>
          <w:szCs w:val="22"/>
          <w:lang w:val="en"/>
        </w:rPr>
        <w:t xml:space="preserve"> </w:t>
      </w:r>
      <w:r w:rsidR="00DB0C41" w:rsidRPr="00A11DBB">
        <w:rPr>
          <w:rFonts w:ascii="Calibri" w:hAnsi="Calibri"/>
          <w:sz w:val="22"/>
          <w:szCs w:val="22"/>
          <w:lang w:val="en"/>
        </w:rPr>
        <w:t>issues</w:t>
      </w:r>
      <w:r w:rsidR="003E499D" w:rsidRPr="00A11DBB">
        <w:rPr>
          <w:rFonts w:ascii="Calibri" w:hAnsi="Calibri"/>
          <w:sz w:val="22"/>
          <w:szCs w:val="22"/>
          <w:lang w:val="en"/>
        </w:rPr>
        <w:t xml:space="preserve"> and mental health issues by themselves.</w:t>
      </w:r>
      <w:r w:rsidR="00DB0C41" w:rsidRPr="00A11DBB">
        <w:rPr>
          <w:rFonts w:ascii="Calibri" w:hAnsi="Calibri"/>
          <w:sz w:val="22"/>
          <w:szCs w:val="22"/>
          <w:lang w:val="en"/>
        </w:rPr>
        <w:t xml:space="preserve"> From 2010 two-thirds of cuts were made to local authorities for children and young people’s mental health services. Alison Ryan an educational policy </w:t>
      </w:r>
      <w:r w:rsidR="00DB0C41" w:rsidRPr="00A11DBB">
        <w:rPr>
          <w:rFonts w:ascii="Calibri" w:hAnsi="Calibri"/>
          <w:sz w:val="22"/>
          <w:szCs w:val="22"/>
          <w:lang w:val="en"/>
        </w:rPr>
        <w:lastRenderedPageBreak/>
        <w:t xml:space="preserve">adviser states that </w:t>
      </w:r>
      <w:r w:rsidR="0003710C" w:rsidRPr="00A11DBB">
        <w:rPr>
          <w:rFonts w:ascii="Calibri" w:hAnsi="Calibri"/>
          <w:sz w:val="22"/>
          <w:szCs w:val="22"/>
          <w:lang w:val="en"/>
        </w:rPr>
        <w:t xml:space="preserve">due to the financial cuts schools are left on the frontline trying to provide the necessary needs to ensure that they don’t slip through the net. </w:t>
      </w:r>
    </w:p>
    <w:p w:rsidR="007E60BB" w:rsidRPr="00A11DBB" w:rsidRDefault="00791950" w:rsidP="00A11DBB">
      <w:pPr>
        <w:pStyle w:val="NormalWeb"/>
        <w:spacing w:line="360" w:lineRule="auto"/>
        <w:rPr>
          <w:rFonts w:ascii="Calibri" w:hAnsi="Calibri"/>
          <w:sz w:val="22"/>
          <w:szCs w:val="22"/>
          <w:lang w:val="en"/>
        </w:rPr>
      </w:pPr>
      <w:r w:rsidRPr="00A11DBB">
        <w:rPr>
          <w:rFonts w:ascii="Calibri" w:hAnsi="Calibri"/>
          <w:sz w:val="22"/>
          <w:szCs w:val="22"/>
        </w:rPr>
        <w:t>Previously stated,</w:t>
      </w:r>
      <w:r w:rsidR="007E60BB" w:rsidRPr="00A11DBB">
        <w:rPr>
          <w:rFonts w:ascii="Calibri" w:hAnsi="Calibri"/>
          <w:sz w:val="22"/>
          <w:szCs w:val="22"/>
        </w:rPr>
        <w:t xml:space="preserve"> children </w:t>
      </w:r>
      <w:r w:rsidRPr="00A11DBB">
        <w:rPr>
          <w:rFonts w:ascii="Calibri" w:hAnsi="Calibri"/>
          <w:sz w:val="22"/>
          <w:szCs w:val="22"/>
        </w:rPr>
        <w:t xml:space="preserve">start to </w:t>
      </w:r>
      <w:r w:rsidR="007E60BB" w:rsidRPr="00A11DBB">
        <w:rPr>
          <w:rFonts w:ascii="Calibri" w:hAnsi="Calibri"/>
          <w:sz w:val="22"/>
          <w:szCs w:val="22"/>
        </w:rPr>
        <w:t>learn from</w:t>
      </w:r>
      <w:r w:rsidRPr="00A11DBB">
        <w:rPr>
          <w:rFonts w:ascii="Calibri" w:hAnsi="Calibri"/>
          <w:sz w:val="22"/>
          <w:szCs w:val="22"/>
        </w:rPr>
        <w:t xml:space="preserve"> birth and that </w:t>
      </w:r>
      <w:r w:rsidR="00664650" w:rsidRPr="00A11DBB">
        <w:rPr>
          <w:rFonts w:ascii="Calibri" w:hAnsi="Calibri"/>
          <w:sz w:val="22"/>
          <w:szCs w:val="22"/>
        </w:rPr>
        <w:t>proc</w:t>
      </w:r>
      <w:r w:rsidR="0003710C" w:rsidRPr="00A11DBB">
        <w:rPr>
          <w:rFonts w:ascii="Calibri" w:hAnsi="Calibri"/>
          <w:sz w:val="22"/>
          <w:szCs w:val="22"/>
        </w:rPr>
        <w:t xml:space="preserve">ess continues until adulthood. </w:t>
      </w:r>
      <w:r w:rsidR="00664650" w:rsidRPr="00A11DBB">
        <w:rPr>
          <w:rFonts w:ascii="Calibri" w:hAnsi="Calibri"/>
          <w:sz w:val="22"/>
          <w:szCs w:val="22"/>
        </w:rPr>
        <w:t>L</w:t>
      </w:r>
      <w:r w:rsidR="007E60BB" w:rsidRPr="00A11DBB">
        <w:rPr>
          <w:rFonts w:ascii="Calibri" w:hAnsi="Calibri"/>
          <w:sz w:val="22"/>
          <w:szCs w:val="22"/>
        </w:rPr>
        <w:t xml:space="preserve">ike Marslow and Piagets theory The Teaching Assistants Article </w:t>
      </w:r>
      <w:r w:rsidR="003854CD" w:rsidRPr="00A11DBB">
        <w:rPr>
          <w:rFonts w:ascii="Calibri" w:hAnsi="Calibri"/>
          <w:sz w:val="22"/>
          <w:szCs w:val="22"/>
        </w:rPr>
        <w:t xml:space="preserve">(2014) </w:t>
      </w:r>
      <w:r w:rsidR="00664650" w:rsidRPr="00A11DBB">
        <w:rPr>
          <w:rFonts w:ascii="Calibri" w:hAnsi="Calibri"/>
          <w:sz w:val="22"/>
          <w:szCs w:val="22"/>
        </w:rPr>
        <w:t xml:space="preserve">also </w:t>
      </w:r>
      <w:r w:rsidR="003854CD" w:rsidRPr="00A11DBB">
        <w:rPr>
          <w:rFonts w:ascii="Calibri" w:hAnsi="Calibri"/>
          <w:sz w:val="22"/>
          <w:szCs w:val="22"/>
        </w:rPr>
        <w:t>suggests</w:t>
      </w:r>
      <w:r w:rsidR="007E60BB" w:rsidRPr="00A11DBB">
        <w:rPr>
          <w:rFonts w:ascii="Calibri" w:hAnsi="Calibri"/>
          <w:sz w:val="22"/>
          <w:szCs w:val="22"/>
        </w:rPr>
        <w:t xml:space="preserve"> that children develop and</w:t>
      </w:r>
      <w:r w:rsidR="003854CD" w:rsidRPr="00A11DBB">
        <w:rPr>
          <w:rFonts w:ascii="Calibri" w:hAnsi="Calibri"/>
          <w:sz w:val="22"/>
          <w:szCs w:val="22"/>
        </w:rPr>
        <w:t xml:space="preserve"> learn</w:t>
      </w:r>
      <w:r w:rsidR="007E60BB" w:rsidRPr="00A11DBB">
        <w:rPr>
          <w:rFonts w:ascii="Calibri" w:hAnsi="Calibri"/>
          <w:sz w:val="22"/>
          <w:szCs w:val="22"/>
        </w:rPr>
        <w:t xml:space="preserve"> at certain times and at different stages</w:t>
      </w:r>
      <w:r w:rsidR="00265242" w:rsidRPr="00A11DBB">
        <w:rPr>
          <w:rFonts w:ascii="Calibri" w:hAnsi="Calibri"/>
          <w:sz w:val="22"/>
          <w:szCs w:val="22"/>
        </w:rPr>
        <w:t xml:space="preserve"> of their lives however,</w:t>
      </w:r>
      <w:r w:rsidR="007E60BB" w:rsidRPr="00A11DBB">
        <w:rPr>
          <w:rFonts w:ascii="Calibri" w:hAnsi="Calibri"/>
          <w:sz w:val="22"/>
          <w:szCs w:val="22"/>
        </w:rPr>
        <w:t xml:space="preserve"> some factors nee</w:t>
      </w:r>
      <w:r w:rsidR="00664650" w:rsidRPr="00A11DBB">
        <w:rPr>
          <w:rFonts w:ascii="Calibri" w:hAnsi="Calibri"/>
          <w:sz w:val="22"/>
          <w:szCs w:val="22"/>
        </w:rPr>
        <w:t>d to be taken into consideration when looking at a</w:t>
      </w:r>
      <w:r w:rsidR="00265242" w:rsidRPr="00A11DBB">
        <w:rPr>
          <w:rFonts w:ascii="Calibri" w:hAnsi="Calibri"/>
          <w:sz w:val="22"/>
          <w:szCs w:val="22"/>
        </w:rPr>
        <w:t xml:space="preserve"> child’s emotional, social, </w:t>
      </w:r>
      <w:r w:rsidR="00664650" w:rsidRPr="00A11DBB">
        <w:rPr>
          <w:rFonts w:ascii="Calibri" w:hAnsi="Calibri"/>
          <w:sz w:val="22"/>
          <w:szCs w:val="22"/>
        </w:rPr>
        <w:t>intellectual</w:t>
      </w:r>
      <w:r w:rsidR="00265242" w:rsidRPr="00A11DBB">
        <w:rPr>
          <w:rFonts w:ascii="Calibri" w:hAnsi="Calibri"/>
          <w:sz w:val="22"/>
          <w:szCs w:val="22"/>
        </w:rPr>
        <w:t>, p</w:t>
      </w:r>
      <w:r w:rsidR="00664650" w:rsidRPr="00A11DBB">
        <w:rPr>
          <w:rFonts w:ascii="Calibri" w:hAnsi="Calibri"/>
          <w:sz w:val="22"/>
          <w:szCs w:val="22"/>
        </w:rPr>
        <w:t>hysical and language state. Needs and stages may not be met for reasons that are linked with</w:t>
      </w:r>
      <w:r w:rsidR="00265242" w:rsidRPr="00A11DBB">
        <w:rPr>
          <w:rFonts w:ascii="Calibri" w:hAnsi="Calibri"/>
          <w:sz w:val="22"/>
          <w:szCs w:val="22"/>
        </w:rPr>
        <w:t xml:space="preserve"> internal and</w:t>
      </w:r>
      <w:r w:rsidR="00B66662" w:rsidRPr="00A11DBB">
        <w:rPr>
          <w:rFonts w:ascii="Calibri" w:hAnsi="Calibri"/>
          <w:sz w:val="22"/>
          <w:szCs w:val="22"/>
        </w:rPr>
        <w:t xml:space="preserve"> external factors. Examples of internal and external barriers are shown below:</w:t>
      </w:r>
    </w:p>
    <w:p w:rsidR="00A122EE" w:rsidRPr="00A11DBB" w:rsidRDefault="00A122EE" w:rsidP="00A11DBB">
      <w:pPr>
        <w:spacing w:line="360" w:lineRule="auto"/>
        <w:rPr>
          <w:rFonts w:ascii="Calibri" w:hAnsi="Calibri"/>
          <w:b/>
        </w:rPr>
      </w:pPr>
      <w:r w:rsidRPr="00A11DBB">
        <w:rPr>
          <w:rFonts w:ascii="Calibri" w:hAnsi="Calibri"/>
          <w:b/>
        </w:rPr>
        <w:t xml:space="preserve">Internal </w:t>
      </w:r>
      <w:r w:rsidR="00181304" w:rsidRPr="00A11DBB">
        <w:rPr>
          <w:rFonts w:ascii="Calibri" w:hAnsi="Calibri"/>
          <w:b/>
        </w:rPr>
        <w:t>factors</w:t>
      </w:r>
      <w:r w:rsidRPr="00A11DBB">
        <w:rPr>
          <w:rFonts w:ascii="Calibri" w:hAnsi="Calibri"/>
          <w:b/>
        </w:rPr>
        <w:t xml:space="preserve">: </w:t>
      </w:r>
    </w:p>
    <w:p w:rsidR="00265242" w:rsidRPr="00A11DBB" w:rsidRDefault="00265242" w:rsidP="00A11DBB">
      <w:pPr>
        <w:pStyle w:val="ListParagraph"/>
        <w:numPr>
          <w:ilvl w:val="0"/>
          <w:numId w:val="2"/>
        </w:numPr>
        <w:spacing w:line="360" w:lineRule="auto"/>
        <w:rPr>
          <w:rFonts w:ascii="Calibri" w:hAnsi="Calibri"/>
        </w:rPr>
      </w:pPr>
      <w:r w:rsidRPr="00A11DBB">
        <w:rPr>
          <w:rFonts w:ascii="Calibri" w:hAnsi="Calibri"/>
        </w:rPr>
        <w:t xml:space="preserve">Cognitive development </w:t>
      </w:r>
    </w:p>
    <w:p w:rsidR="00265242" w:rsidRPr="00A11DBB" w:rsidRDefault="00265242" w:rsidP="00A11DBB">
      <w:pPr>
        <w:pStyle w:val="ListParagraph"/>
        <w:numPr>
          <w:ilvl w:val="0"/>
          <w:numId w:val="2"/>
        </w:numPr>
        <w:spacing w:line="360" w:lineRule="auto"/>
        <w:rPr>
          <w:rFonts w:ascii="Calibri" w:hAnsi="Calibri"/>
        </w:rPr>
      </w:pPr>
      <w:r w:rsidRPr="00A11DBB">
        <w:rPr>
          <w:rFonts w:ascii="Calibri" w:hAnsi="Calibri"/>
        </w:rPr>
        <w:t>Emotional</w:t>
      </w:r>
      <w:r w:rsidR="003C7A85" w:rsidRPr="00A11DBB">
        <w:rPr>
          <w:rFonts w:ascii="Calibri" w:hAnsi="Calibri"/>
        </w:rPr>
        <w:t>/</w:t>
      </w:r>
      <w:r w:rsidRPr="00A11DBB">
        <w:rPr>
          <w:rFonts w:ascii="Calibri" w:hAnsi="Calibri"/>
        </w:rPr>
        <w:t xml:space="preserve"> feelings</w:t>
      </w:r>
    </w:p>
    <w:p w:rsidR="00265242" w:rsidRPr="00A11DBB" w:rsidRDefault="00265242" w:rsidP="00A11DBB">
      <w:pPr>
        <w:pStyle w:val="ListParagraph"/>
        <w:numPr>
          <w:ilvl w:val="0"/>
          <w:numId w:val="2"/>
        </w:numPr>
        <w:spacing w:line="360" w:lineRule="auto"/>
        <w:rPr>
          <w:rFonts w:ascii="Calibri" w:hAnsi="Calibri"/>
        </w:rPr>
      </w:pPr>
      <w:r w:rsidRPr="00A11DBB">
        <w:rPr>
          <w:rFonts w:ascii="Calibri" w:hAnsi="Calibri"/>
        </w:rPr>
        <w:t xml:space="preserve">Age/gender </w:t>
      </w:r>
    </w:p>
    <w:p w:rsidR="00265242" w:rsidRPr="00A11DBB" w:rsidRDefault="00265242" w:rsidP="00A11DBB">
      <w:pPr>
        <w:pStyle w:val="ListParagraph"/>
        <w:numPr>
          <w:ilvl w:val="0"/>
          <w:numId w:val="2"/>
        </w:numPr>
        <w:spacing w:line="360" w:lineRule="auto"/>
        <w:rPr>
          <w:rFonts w:ascii="Calibri" w:hAnsi="Calibri"/>
        </w:rPr>
      </w:pPr>
      <w:r w:rsidRPr="00A11DBB">
        <w:rPr>
          <w:rFonts w:ascii="Calibri" w:hAnsi="Calibri"/>
        </w:rPr>
        <w:t xml:space="preserve">Nature </w:t>
      </w:r>
    </w:p>
    <w:p w:rsidR="003C7A85" w:rsidRPr="00A11DBB" w:rsidRDefault="003C7A85" w:rsidP="00A11DBB">
      <w:pPr>
        <w:pStyle w:val="ListParagraph"/>
        <w:numPr>
          <w:ilvl w:val="0"/>
          <w:numId w:val="2"/>
        </w:numPr>
        <w:spacing w:line="360" w:lineRule="auto"/>
        <w:rPr>
          <w:rFonts w:ascii="Calibri" w:hAnsi="Calibri"/>
        </w:rPr>
      </w:pPr>
      <w:r w:rsidRPr="00A11DBB">
        <w:rPr>
          <w:rFonts w:ascii="Calibri" w:hAnsi="Calibri"/>
        </w:rPr>
        <w:t xml:space="preserve"> Ability (ALN) </w:t>
      </w:r>
    </w:p>
    <w:p w:rsidR="00791950" w:rsidRPr="00A11DBB" w:rsidRDefault="00791950" w:rsidP="00A11DBB">
      <w:pPr>
        <w:spacing w:line="360" w:lineRule="auto"/>
        <w:rPr>
          <w:rFonts w:ascii="Calibri" w:hAnsi="Calibri"/>
          <w:b/>
        </w:rPr>
      </w:pPr>
    </w:p>
    <w:p w:rsidR="00047802" w:rsidRPr="00A11DBB" w:rsidRDefault="00181304" w:rsidP="00A11DBB">
      <w:pPr>
        <w:spacing w:line="360" w:lineRule="auto"/>
        <w:rPr>
          <w:rFonts w:ascii="Calibri" w:hAnsi="Calibri"/>
          <w:b/>
        </w:rPr>
      </w:pPr>
      <w:r w:rsidRPr="00A11DBB">
        <w:rPr>
          <w:rFonts w:ascii="Calibri" w:hAnsi="Calibri"/>
          <w:b/>
        </w:rPr>
        <w:t>E</w:t>
      </w:r>
      <w:r w:rsidR="00B4516A" w:rsidRPr="00A11DBB">
        <w:rPr>
          <w:rFonts w:ascii="Calibri" w:hAnsi="Calibri"/>
          <w:b/>
        </w:rPr>
        <w:t>xternal factors:</w:t>
      </w:r>
    </w:p>
    <w:p w:rsidR="003C7A85" w:rsidRPr="00A11DBB" w:rsidRDefault="003C7A85" w:rsidP="00A11DBB">
      <w:pPr>
        <w:pStyle w:val="ListParagraph"/>
        <w:numPr>
          <w:ilvl w:val="0"/>
          <w:numId w:val="2"/>
        </w:numPr>
        <w:spacing w:line="360" w:lineRule="auto"/>
        <w:rPr>
          <w:rFonts w:ascii="Calibri" w:hAnsi="Calibri"/>
        </w:rPr>
      </w:pPr>
      <w:r w:rsidRPr="00A11DBB">
        <w:rPr>
          <w:rFonts w:ascii="Calibri" w:hAnsi="Calibri"/>
        </w:rPr>
        <w:t xml:space="preserve">Family members </w:t>
      </w:r>
    </w:p>
    <w:p w:rsidR="003C7A85" w:rsidRPr="00A11DBB" w:rsidRDefault="003C7A85" w:rsidP="00A11DBB">
      <w:pPr>
        <w:pStyle w:val="ListParagraph"/>
        <w:numPr>
          <w:ilvl w:val="0"/>
          <w:numId w:val="2"/>
        </w:numPr>
        <w:spacing w:line="360" w:lineRule="auto"/>
        <w:rPr>
          <w:rFonts w:ascii="Calibri" w:hAnsi="Calibri"/>
        </w:rPr>
      </w:pPr>
      <w:r w:rsidRPr="00A11DBB">
        <w:rPr>
          <w:rFonts w:ascii="Calibri" w:hAnsi="Calibri"/>
        </w:rPr>
        <w:t xml:space="preserve">Peers </w:t>
      </w:r>
    </w:p>
    <w:p w:rsidR="003C7A85" w:rsidRPr="00A11DBB" w:rsidRDefault="003C7A85" w:rsidP="00A11DBB">
      <w:pPr>
        <w:pStyle w:val="ListParagraph"/>
        <w:numPr>
          <w:ilvl w:val="0"/>
          <w:numId w:val="2"/>
        </w:numPr>
        <w:spacing w:line="360" w:lineRule="auto"/>
        <w:rPr>
          <w:rFonts w:ascii="Calibri" w:hAnsi="Calibri"/>
        </w:rPr>
      </w:pPr>
      <w:r w:rsidRPr="00A11DBB">
        <w:rPr>
          <w:rFonts w:ascii="Calibri" w:hAnsi="Calibri"/>
        </w:rPr>
        <w:t xml:space="preserve">Teachers </w:t>
      </w:r>
    </w:p>
    <w:p w:rsidR="003C7A85" w:rsidRPr="00A11DBB" w:rsidRDefault="003C7A85" w:rsidP="00A11DBB">
      <w:pPr>
        <w:pStyle w:val="ListParagraph"/>
        <w:numPr>
          <w:ilvl w:val="0"/>
          <w:numId w:val="2"/>
        </w:numPr>
        <w:spacing w:line="360" w:lineRule="auto"/>
        <w:rPr>
          <w:rFonts w:ascii="Calibri" w:hAnsi="Calibri"/>
        </w:rPr>
      </w:pPr>
      <w:r w:rsidRPr="00A11DBB">
        <w:rPr>
          <w:rFonts w:ascii="Calibri" w:hAnsi="Calibri"/>
        </w:rPr>
        <w:t xml:space="preserve">Classroom environment </w:t>
      </w:r>
    </w:p>
    <w:p w:rsidR="003C7A85" w:rsidRPr="00A11DBB" w:rsidRDefault="003C7A85" w:rsidP="00A11DBB">
      <w:pPr>
        <w:pStyle w:val="ListParagraph"/>
        <w:numPr>
          <w:ilvl w:val="0"/>
          <w:numId w:val="2"/>
        </w:numPr>
        <w:spacing w:line="360" w:lineRule="auto"/>
        <w:rPr>
          <w:rFonts w:ascii="Calibri" w:hAnsi="Calibri"/>
        </w:rPr>
      </w:pPr>
      <w:r w:rsidRPr="00A11DBB">
        <w:rPr>
          <w:rFonts w:ascii="Calibri" w:hAnsi="Calibri"/>
        </w:rPr>
        <w:t xml:space="preserve">Outside agencies </w:t>
      </w:r>
    </w:p>
    <w:p w:rsidR="003C7A85" w:rsidRPr="00A11DBB" w:rsidRDefault="003C7A85" w:rsidP="00A11DBB">
      <w:pPr>
        <w:pStyle w:val="ListParagraph"/>
        <w:numPr>
          <w:ilvl w:val="0"/>
          <w:numId w:val="2"/>
        </w:numPr>
        <w:spacing w:line="360" w:lineRule="auto"/>
        <w:rPr>
          <w:rFonts w:ascii="Calibri" w:hAnsi="Calibri"/>
        </w:rPr>
      </w:pPr>
      <w:r w:rsidRPr="00A11DBB">
        <w:rPr>
          <w:rFonts w:ascii="Calibri" w:hAnsi="Calibri"/>
        </w:rPr>
        <w:t xml:space="preserve">Environment ie weather </w:t>
      </w:r>
    </w:p>
    <w:p w:rsidR="003C7A85" w:rsidRPr="00A11DBB" w:rsidRDefault="003C7A85" w:rsidP="00A11DBB">
      <w:pPr>
        <w:pStyle w:val="ListParagraph"/>
        <w:numPr>
          <w:ilvl w:val="0"/>
          <w:numId w:val="2"/>
        </w:numPr>
        <w:spacing w:line="360" w:lineRule="auto"/>
        <w:rPr>
          <w:rFonts w:ascii="Calibri" w:hAnsi="Calibri"/>
        </w:rPr>
      </w:pPr>
      <w:r w:rsidRPr="00A11DBB">
        <w:rPr>
          <w:rFonts w:ascii="Calibri" w:hAnsi="Calibri"/>
        </w:rPr>
        <w:t>Social</w:t>
      </w:r>
      <w:r w:rsidR="00B4516A" w:rsidRPr="00A11DBB">
        <w:rPr>
          <w:rFonts w:ascii="Calibri" w:hAnsi="Calibri"/>
        </w:rPr>
        <w:t xml:space="preserve"> media/computer games</w:t>
      </w:r>
    </w:p>
    <w:p w:rsidR="003C7A85" w:rsidRPr="00A11DBB" w:rsidRDefault="003C7A85" w:rsidP="00A11DBB">
      <w:pPr>
        <w:pStyle w:val="ListParagraph"/>
        <w:numPr>
          <w:ilvl w:val="0"/>
          <w:numId w:val="2"/>
        </w:numPr>
        <w:spacing w:line="360" w:lineRule="auto"/>
        <w:rPr>
          <w:rFonts w:ascii="Calibri" w:hAnsi="Calibri"/>
        </w:rPr>
      </w:pPr>
      <w:r w:rsidRPr="00A11DBB">
        <w:rPr>
          <w:rFonts w:ascii="Calibri" w:hAnsi="Calibri"/>
        </w:rPr>
        <w:t xml:space="preserve">Bullying </w:t>
      </w:r>
    </w:p>
    <w:p w:rsidR="003C7A85" w:rsidRPr="00A11DBB" w:rsidRDefault="003C7A85" w:rsidP="00A11DBB">
      <w:pPr>
        <w:pStyle w:val="ListParagraph"/>
        <w:numPr>
          <w:ilvl w:val="0"/>
          <w:numId w:val="2"/>
        </w:numPr>
        <w:spacing w:line="360" w:lineRule="auto"/>
        <w:rPr>
          <w:rFonts w:ascii="Calibri" w:hAnsi="Calibri"/>
        </w:rPr>
      </w:pPr>
      <w:r w:rsidRPr="00A11DBB">
        <w:rPr>
          <w:rFonts w:ascii="Calibri" w:hAnsi="Calibri"/>
        </w:rPr>
        <w:t xml:space="preserve">Well being </w:t>
      </w:r>
    </w:p>
    <w:p w:rsidR="003C7A85" w:rsidRPr="00A11DBB" w:rsidRDefault="003C7A85" w:rsidP="00A11DBB">
      <w:pPr>
        <w:pStyle w:val="ListParagraph"/>
        <w:numPr>
          <w:ilvl w:val="0"/>
          <w:numId w:val="2"/>
        </w:numPr>
        <w:spacing w:line="360" w:lineRule="auto"/>
        <w:rPr>
          <w:rFonts w:ascii="Calibri" w:hAnsi="Calibri"/>
        </w:rPr>
      </w:pPr>
      <w:r w:rsidRPr="00A11DBB">
        <w:rPr>
          <w:rFonts w:ascii="Calibri" w:hAnsi="Calibri"/>
        </w:rPr>
        <w:t xml:space="preserve">Nurture </w:t>
      </w:r>
    </w:p>
    <w:p w:rsidR="00B4516A" w:rsidRPr="00A11DBB" w:rsidRDefault="00B4516A" w:rsidP="00A11DBB">
      <w:pPr>
        <w:pStyle w:val="ListParagraph"/>
        <w:numPr>
          <w:ilvl w:val="0"/>
          <w:numId w:val="2"/>
        </w:numPr>
        <w:spacing w:line="360" w:lineRule="auto"/>
        <w:rPr>
          <w:rFonts w:ascii="Calibri" w:hAnsi="Calibri"/>
        </w:rPr>
      </w:pPr>
      <w:r w:rsidRPr="00A11DBB">
        <w:rPr>
          <w:rFonts w:ascii="Calibri" w:hAnsi="Calibri"/>
        </w:rPr>
        <w:t>Society</w:t>
      </w:r>
    </w:p>
    <w:p w:rsidR="00B4516A" w:rsidRPr="00A11DBB" w:rsidRDefault="00B4516A" w:rsidP="00A11DBB">
      <w:pPr>
        <w:pStyle w:val="ListParagraph"/>
        <w:numPr>
          <w:ilvl w:val="0"/>
          <w:numId w:val="2"/>
        </w:numPr>
        <w:spacing w:line="360" w:lineRule="auto"/>
        <w:rPr>
          <w:rFonts w:ascii="Calibri" w:hAnsi="Calibri"/>
        </w:rPr>
      </w:pPr>
      <w:r w:rsidRPr="00A11DBB">
        <w:rPr>
          <w:rFonts w:ascii="Calibri" w:hAnsi="Calibri"/>
        </w:rPr>
        <w:t xml:space="preserve">Home environment </w:t>
      </w:r>
    </w:p>
    <w:p w:rsidR="00B4516A" w:rsidRPr="00A11DBB" w:rsidRDefault="00B4516A" w:rsidP="00A11DBB">
      <w:pPr>
        <w:pStyle w:val="ListParagraph"/>
        <w:numPr>
          <w:ilvl w:val="0"/>
          <w:numId w:val="2"/>
        </w:numPr>
        <w:spacing w:line="360" w:lineRule="auto"/>
        <w:rPr>
          <w:rFonts w:ascii="Calibri" w:hAnsi="Calibri"/>
        </w:rPr>
      </w:pPr>
      <w:r w:rsidRPr="00A11DBB">
        <w:rPr>
          <w:rFonts w:ascii="Calibri" w:hAnsi="Calibri"/>
        </w:rPr>
        <w:t xml:space="preserve">Law/police </w:t>
      </w:r>
    </w:p>
    <w:p w:rsidR="00B4516A" w:rsidRPr="00A11DBB" w:rsidRDefault="00B4516A" w:rsidP="00A11DBB">
      <w:pPr>
        <w:pStyle w:val="ListParagraph"/>
        <w:numPr>
          <w:ilvl w:val="0"/>
          <w:numId w:val="2"/>
        </w:numPr>
        <w:spacing w:line="360" w:lineRule="auto"/>
        <w:rPr>
          <w:rFonts w:ascii="Calibri" w:hAnsi="Calibri"/>
        </w:rPr>
      </w:pPr>
      <w:r w:rsidRPr="00A11DBB">
        <w:rPr>
          <w:rFonts w:ascii="Calibri" w:hAnsi="Calibri"/>
        </w:rPr>
        <w:t xml:space="preserve">Role models </w:t>
      </w:r>
    </w:p>
    <w:p w:rsidR="001E4816" w:rsidRPr="00A11DBB" w:rsidRDefault="001E4816" w:rsidP="00A11DBB">
      <w:pPr>
        <w:spacing w:line="360" w:lineRule="auto"/>
        <w:ind w:left="360"/>
        <w:rPr>
          <w:rFonts w:ascii="Calibri" w:hAnsi="Calibri"/>
        </w:rPr>
      </w:pPr>
    </w:p>
    <w:p w:rsidR="00181304" w:rsidRPr="00A11DBB" w:rsidRDefault="001E4816" w:rsidP="00A11DBB">
      <w:pPr>
        <w:spacing w:line="360" w:lineRule="auto"/>
        <w:jc w:val="both"/>
        <w:rPr>
          <w:rFonts w:ascii="Calibri" w:hAnsi="Calibri"/>
        </w:rPr>
      </w:pPr>
      <w:r w:rsidRPr="00A11DBB">
        <w:rPr>
          <w:rFonts w:ascii="Calibri" w:hAnsi="Calibri"/>
        </w:rPr>
        <w:lastRenderedPageBreak/>
        <w:t xml:space="preserve">Looking at the many </w:t>
      </w:r>
      <w:r w:rsidR="00791950" w:rsidRPr="00A11DBB">
        <w:rPr>
          <w:rFonts w:ascii="Calibri" w:hAnsi="Calibri"/>
        </w:rPr>
        <w:t>influential</w:t>
      </w:r>
      <w:r w:rsidRPr="00A11DBB">
        <w:rPr>
          <w:rFonts w:ascii="Calibri" w:hAnsi="Calibri"/>
        </w:rPr>
        <w:t xml:space="preserve"> factors that can</w:t>
      </w:r>
      <w:r w:rsidR="006720F8" w:rsidRPr="00A11DBB">
        <w:rPr>
          <w:rFonts w:ascii="Calibri" w:hAnsi="Calibri"/>
        </w:rPr>
        <w:t xml:space="preserve"> have an impact on a </w:t>
      </w:r>
      <w:r w:rsidR="00791950" w:rsidRPr="00A11DBB">
        <w:rPr>
          <w:rFonts w:ascii="Calibri" w:hAnsi="Calibri"/>
        </w:rPr>
        <w:t>student’s</w:t>
      </w:r>
      <w:r w:rsidRPr="00A11DBB">
        <w:rPr>
          <w:rFonts w:ascii="Calibri" w:hAnsi="Calibri"/>
        </w:rPr>
        <w:t xml:space="preserve"> behaviour and development</w:t>
      </w:r>
      <w:r w:rsidR="00F43E10" w:rsidRPr="00A11DBB">
        <w:rPr>
          <w:rFonts w:ascii="Calibri" w:hAnsi="Calibri"/>
        </w:rPr>
        <w:t>,</w:t>
      </w:r>
      <w:r w:rsidRPr="00A11DBB">
        <w:rPr>
          <w:rFonts w:ascii="Calibri" w:hAnsi="Calibri"/>
        </w:rPr>
        <w:t xml:space="preserve"> teachers need to </w:t>
      </w:r>
      <w:r w:rsidR="006720F8" w:rsidRPr="00A11DBB">
        <w:rPr>
          <w:rFonts w:ascii="Calibri" w:hAnsi="Calibri"/>
        </w:rPr>
        <w:t>ask themselves why is this student</w:t>
      </w:r>
      <w:r w:rsidRPr="00A11DBB">
        <w:rPr>
          <w:rFonts w:ascii="Calibri" w:hAnsi="Calibri"/>
        </w:rPr>
        <w:t xml:space="preserve"> behaving this</w:t>
      </w:r>
      <w:r w:rsidR="00F43E10" w:rsidRPr="00A11DBB">
        <w:rPr>
          <w:rFonts w:ascii="Calibri" w:hAnsi="Calibri"/>
        </w:rPr>
        <w:t xml:space="preserve"> way</w:t>
      </w:r>
      <w:r w:rsidRPr="00A11DBB">
        <w:rPr>
          <w:rFonts w:ascii="Calibri" w:hAnsi="Calibri"/>
        </w:rPr>
        <w:t>? look at the factors and influences arou</w:t>
      </w:r>
      <w:r w:rsidR="00791950" w:rsidRPr="00A11DBB">
        <w:rPr>
          <w:rFonts w:ascii="Calibri" w:hAnsi="Calibri"/>
        </w:rPr>
        <w:t>nd them and then come up with a</w:t>
      </w:r>
      <w:r w:rsidRPr="00A11DBB">
        <w:rPr>
          <w:rFonts w:ascii="Calibri" w:hAnsi="Calibri"/>
        </w:rPr>
        <w:t xml:space="preserve"> plan of action on how to </w:t>
      </w:r>
      <w:r w:rsidR="00791950" w:rsidRPr="00A11DBB">
        <w:rPr>
          <w:rFonts w:ascii="Calibri" w:hAnsi="Calibri"/>
        </w:rPr>
        <w:t xml:space="preserve">work </w:t>
      </w:r>
      <w:r w:rsidR="006720F8" w:rsidRPr="00A11DBB">
        <w:rPr>
          <w:rFonts w:ascii="Calibri" w:hAnsi="Calibri"/>
        </w:rPr>
        <w:t>with the student to promote positive behaviour.</w:t>
      </w:r>
      <w:r w:rsidR="002E62D0" w:rsidRPr="00A11DBB">
        <w:rPr>
          <w:rFonts w:ascii="Calibri" w:hAnsi="Calibri"/>
        </w:rPr>
        <w:t xml:space="preserve"> </w:t>
      </w:r>
      <w:r w:rsidR="00F43E10" w:rsidRPr="00A11DBB">
        <w:rPr>
          <w:rFonts w:ascii="Calibri" w:hAnsi="Calibri"/>
        </w:rPr>
        <w:t>Encouraging</w:t>
      </w:r>
      <w:r w:rsidR="002E62D0" w:rsidRPr="00A11DBB">
        <w:rPr>
          <w:rFonts w:ascii="Calibri" w:hAnsi="Calibri"/>
        </w:rPr>
        <w:t xml:space="preserve"> positive behaviour</w:t>
      </w:r>
      <w:r w:rsidR="00F43E10" w:rsidRPr="00A11DBB">
        <w:rPr>
          <w:rFonts w:ascii="Calibri" w:hAnsi="Calibri"/>
        </w:rPr>
        <w:t xml:space="preserve"> and success will improve self-worth and give a them a sense of belonging within the classroom environment. </w:t>
      </w:r>
      <w:r w:rsidR="00411906" w:rsidRPr="00A11DBB">
        <w:rPr>
          <w:rFonts w:ascii="Calibri" w:hAnsi="Calibri"/>
        </w:rPr>
        <w:t>Some research data insists that behaviour is learnt through your environment and that we learn new behaviour through the ope</w:t>
      </w:r>
      <w:r w:rsidR="00297318" w:rsidRPr="00A11DBB">
        <w:rPr>
          <w:rFonts w:ascii="Calibri" w:hAnsi="Calibri"/>
        </w:rPr>
        <w:t>rant conditioning stage B.F. Sinner (1904-1990)</w:t>
      </w:r>
      <w:r w:rsidR="00DA43A0" w:rsidRPr="00A11DBB">
        <w:rPr>
          <w:rFonts w:ascii="Calibri" w:hAnsi="Calibri"/>
        </w:rPr>
        <w:t xml:space="preserve"> </w:t>
      </w:r>
    </w:p>
    <w:p w:rsidR="00B03D40" w:rsidRPr="00A11DBB" w:rsidRDefault="00412EE2" w:rsidP="00A11DBB">
      <w:pPr>
        <w:spacing w:line="360" w:lineRule="auto"/>
        <w:rPr>
          <w:rFonts w:ascii="Calibri" w:hAnsi="Calibri"/>
        </w:rPr>
      </w:pPr>
      <w:r w:rsidRPr="00A11DBB">
        <w:rPr>
          <w:rFonts w:ascii="Calibri" w:hAnsi="Calibri"/>
        </w:rPr>
        <w:t xml:space="preserve">“There is a tendency when we talk about behaviour management to immediately think of inappropriate or challenging behaviour.” (Morgan 2007) p3. </w:t>
      </w:r>
      <w:r w:rsidR="00215C63" w:rsidRPr="00A11DBB">
        <w:rPr>
          <w:rFonts w:ascii="Calibri" w:hAnsi="Calibri"/>
        </w:rPr>
        <w:t xml:space="preserve">But what does management behaviour within the classroom setting really mean to you? What is acceptable and what is not? </w:t>
      </w:r>
      <w:r w:rsidR="00FD748C" w:rsidRPr="00A11DBB">
        <w:rPr>
          <w:rFonts w:ascii="Calibri" w:hAnsi="Calibri"/>
        </w:rPr>
        <w:t xml:space="preserve">There are many opinions about this subject that are discussed and updated to improve the standards of teaching. </w:t>
      </w:r>
      <w:r w:rsidR="00215C63" w:rsidRPr="00A11DBB">
        <w:rPr>
          <w:rFonts w:ascii="Calibri" w:hAnsi="Calibri"/>
        </w:rPr>
        <w:t>Good or bad behaviour is a sign of communication which needs to be listened to</w:t>
      </w:r>
      <w:r w:rsidR="00D44955" w:rsidRPr="00A11DBB">
        <w:rPr>
          <w:rFonts w:ascii="Calibri" w:hAnsi="Calibri"/>
        </w:rPr>
        <w:t>, to</w:t>
      </w:r>
      <w:r w:rsidR="00215C63" w:rsidRPr="00A11DBB">
        <w:rPr>
          <w:rFonts w:ascii="Calibri" w:hAnsi="Calibri"/>
        </w:rPr>
        <w:t xml:space="preserve"> give the r</w:t>
      </w:r>
      <w:r w:rsidR="00FD748C" w:rsidRPr="00A11DBB">
        <w:rPr>
          <w:rFonts w:ascii="Calibri" w:hAnsi="Calibri"/>
        </w:rPr>
        <w:t>ight care,</w:t>
      </w:r>
      <w:r w:rsidR="00215C63" w:rsidRPr="00A11DBB">
        <w:rPr>
          <w:rFonts w:ascii="Calibri" w:hAnsi="Calibri"/>
        </w:rPr>
        <w:t xml:space="preserve"> help and encourage</w:t>
      </w:r>
      <w:r w:rsidR="00FD748C" w:rsidRPr="00A11DBB">
        <w:rPr>
          <w:rFonts w:ascii="Calibri" w:hAnsi="Calibri"/>
        </w:rPr>
        <w:t>ment</w:t>
      </w:r>
      <w:r w:rsidR="00215C63" w:rsidRPr="00A11DBB">
        <w:rPr>
          <w:rFonts w:ascii="Calibri" w:hAnsi="Calibri"/>
        </w:rPr>
        <w:t xml:space="preserve"> to teach every individual</w:t>
      </w:r>
      <w:r w:rsidR="00FD748C" w:rsidRPr="00A11DBB">
        <w:rPr>
          <w:rFonts w:ascii="Calibri" w:hAnsi="Calibri"/>
        </w:rPr>
        <w:t xml:space="preserve"> to their highest potential</w:t>
      </w:r>
      <w:r w:rsidR="00215C63" w:rsidRPr="00A11DBB">
        <w:rPr>
          <w:rFonts w:ascii="Calibri" w:hAnsi="Calibri"/>
        </w:rPr>
        <w:t>.</w:t>
      </w:r>
      <w:r w:rsidR="00D44955" w:rsidRPr="00A11DBB">
        <w:rPr>
          <w:rFonts w:ascii="Calibri" w:hAnsi="Calibri"/>
        </w:rPr>
        <w:t xml:space="preserve"> According to many key theorists there is not just one simple explanation on how we learn or teach but there are many different theories and backgrounds with different traditions in the ways that they think teachers and students need to work effectively within a classroom setting.</w:t>
      </w:r>
      <w:r w:rsidR="00181304" w:rsidRPr="00A11DBB">
        <w:rPr>
          <w:rFonts w:ascii="Calibri" w:hAnsi="Calibri"/>
        </w:rPr>
        <w:t xml:space="preserve"> Before your able to put </w:t>
      </w:r>
      <w:r w:rsidR="00FB4F54" w:rsidRPr="00A11DBB">
        <w:rPr>
          <w:rFonts w:ascii="Calibri" w:hAnsi="Calibri"/>
        </w:rPr>
        <w:t>strategies and interventions in place, behaviour needs to be understood by both the teacher and the student</w:t>
      </w:r>
      <w:r w:rsidR="00B03D40" w:rsidRPr="00A11DBB">
        <w:rPr>
          <w:rFonts w:ascii="Calibri" w:hAnsi="Calibri"/>
        </w:rPr>
        <w:t>. Sen magazine (2018)</w:t>
      </w:r>
      <w:r w:rsidR="00341BDE" w:rsidRPr="00A11DBB">
        <w:rPr>
          <w:rFonts w:ascii="Calibri" w:hAnsi="Calibri"/>
        </w:rPr>
        <w:t xml:space="preserve"> </w:t>
      </w:r>
      <w:r w:rsidR="00B03D40" w:rsidRPr="00A11DBB">
        <w:rPr>
          <w:rFonts w:ascii="Calibri" w:hAnsi="Calibri"/>
        </w:rPr>
        <w:t xml:space="preserve">compliments B.F.Skinner about his conditioning method saying and that “teachers could explore environmental conditioning” Sen Magazine (2018) what that means is teachers should take into consideration what affects behaviour </w:t>
      </w:r>
      <w:r w:rsidR="003930D8" w:rsidRPr="00A11DBB">
        <w:rPr>
          <w:rFonts w:ascii="Calibri" w:hAnsi="Calibri"/>
        </w:rPr>
        <w:t>within</w:t>
      </w:r>
      <w:r w:rsidR="00B03D40" w:rsidRPr="00A11DBB">
        <w:rPr>
          <w:rFonts w:ascii="Calibri" w:hAnsi="Calibri"/>
        </w:rPr>
        <w:t xml:space="preserve"> the classroom, look at the</w:t>
      </w:r>
      <w:r w:rsidR="006C7725" w:rsidRPr="00A11DBB">
        <w:rPr>
          <w:rFonts w:ascii="Calibri" w:hAnsi="Calibri"/>
        </w:rPr>
        <w:t>ir environmental backgr</w:t>
      </w:r>
      <w:r w:rsidR="003930D8" w:rsidRPr="00A11DBB">
        <w:rPr>
          <w:rFonts w:ascii="Calibri" w:hAnsi="Calibri"/>
        </w:rPr>
        <w:t>ound look at their relationship with peers, teachers</w:t>
      </w:r>
      <w:r w:rsidR="006C7725" w:rsidRPr="00A11DBB">
        <w:rPr>
          <w:rFonts w:ascii="Calibri" w:hAnsi="Calibri"/>
        </w:rPr>
        <w:t xml:space="preserve"> and also observe them </w:t>
      </w:r>
      <w:r w:rsidR="003930D8" w:rsidRPr="00A11DBB">
        <w:rPr>
          <w:rFonts w:ascii="Calibri" w:hAnsi="Calibri"/>
        </w:rPr>
        <w:t>as an individual and make the appropriate changes that</w:t>
      </w:r>
      <w:r w:rsidR="006C7725" w:rsidRPr="00A11DBB">
        <w:rPr>
          <w:rFonts w:ascii="Calibri" w:hAnsi="Calibri"/>
        </w:rPr>
        <w:t xml:space="preserve"> influencing their behaviour. </w:t>
      </w:r>
    </w:p>
    <w:p w:rsidR="00EC3735" w:rsidRPr="00A11DBB" w:rsidRDefault="00B441ED" w:rsidP="00A11DBB">
      <w:pPr>
        <w:spacing w:line="360" w:lineRule="auto"/>
        <w:rPr>
          <w:rFonts w:ascii="Calibri" w:hAnsi="Calibri"/>
        </w:rPr>
      </w:pPr>
      <w:r w:rsidRPr="00A11DBB">
        <w:rPr>
          <w:rFonts w:ascii="Calibri" w:hAnsi="Calibri"/>
        </w:rPr>
        <w:t xml:space="preserve"> B. F. Skinner </w:t>
      </w:r>
      <w:r w:rsidR="00052549" w:rsidRPr="00A11DBB">
        <w:rPr>
          <w:rFonts w:ascii="Calibri" w:hAnsi="Calibri"/>
        </w:rPr>
        <w:t xml:space="preserve">(1904-1990) </w:t>
      </w:r>
      <w:r w:rsidRPr="00A11DBB">
        <w:rPr>
          <w:rFonts w:ascii="Calibri" w:hAnsi="Calibri"/>
        </w:rPr>
        <w:t xml:space="preserve">developed the theory of </w:t>
      </w:r>
      <w:r w:rsidR="001E5722" w:rsidRPr="00A11DBB">
        <w:rPr>
          <w:rFonts w:ascii="Calibri" w:hAnsi="Calibri"/>
        </w:rPr>
        <w:t xml:space="preserve">operant </w:t>
      </w:r>
      <w:r w:rsidRPr="00A11DBB">
        <w:rPr>
          <w:rFonts w:ascii="Calibri" w:hAnsi="Calibri"/>
        </w:rPr>
        <w:t xml:space="preserve">conditioning, he strongly suggested that </w:t>
      </w:r>
      <w:r w:rsidR="00C61E6F" w:rsidRPr="00A11DBB">
        <w:rPr>
          <w:rFonts w:ascii="Calibri" w:hAnsi="Calibri"/>
        </w:rPr>
        <w:t>the best way to modify behaviour was to adjust and modify the classroom environment, he also believed that punishments were unsuccessful and not the right way to influence student’s behaviour. He believed that using reinforcements (re</w:t>
      </w:r>
      <w:r w:rsidR="00052549" w:rsidRPr="00A11DBB">
        <w:rPr>
          <w:rFonts w:ascii="Calibri" w:hAnsi="Calibri"/>
        </w:rPr>
        <w:t>wards) would imp</w:t>
      </w:r>
      <w:r w:rsidR="007C6D54" w:rsidRPr="00A11DBB">
        <w:rPr>
          <w:rFonts w:ascii="Calibri" w:hAnsi="Calibri"/>
        </w:rPr>
        <w:t>rove behaviour.</w:t>
      </w:r>
      <w:r w:rsidR="003930D8" w:rsidRPr="00A11DBB">
        <w:rPr>
          <w:rFonts w:ascii="Calibri" w:hAnsi="Calibri"/>
        </w:rPr>
        <w:t xml:space="preserve"> Agreeing with Skinner</w:t>
      </w:r>
      <w:r w:rsidR="00465C83" w:rsidRPr="00A11DBB">
        <w:rPr>
          <w:rFonts w:ascii="Calibri" w:hAnsi="Calibri"/>
        </w:rPr>
        <w:t>’s</w:t>
      </w:r>
      <w:r w:rsidR="003930D8" w:rsidRPr="00A11DBB">
        <w:rPr>
          <w:rFonts w:ascii="Calibri" w:hAnsi="Calibri"/>
        </w:rPr>
        <w:t xml:space="preserve"> method, children with any sort of behaviourism has more than one factor that will influence their behaviour whether it was positive or negative. Having </w:t>
      </w:r>
      <w:r w:rsidR="00F30741" w:rsidRPr="00A11DBB">
        <w:rPr>
          <w:rFonts w:ascii="Calibri" w:hAnsi="Calibri"/>
        </w:rPr>
        <w:t>an open mind</w:t>
      </w:r>
      <w:r w:rsidR="00465C83" w:rsidRPr="00A11DBB">
        <w:rPr>
          <w:rFonts w:ascii="Calibri" w:hAnsi="Calibri"/>
        </w:rPr>
        <w:t>,</w:t>
      </w:r>
      <w:r w:rsidR="00F30741" w:rsidRPr="00A11DBB">
        <w:rPr>
          <w:rFonts w:ascii="Calibri" w:hAnsi="Calibri"/>
        </w:rPr>
        <w:t xml:space="preserve"> </w:t>
      </w:r>
      <w:r w:rsidR="00DD0797" w:rsidRPr="00A11DBB">
        <w:rPr>
          <w:rFonts w:ascii="Calibri" w:hAnsi="Calibri"/>
        </w:rPr>
        <w:t>teachers</w:t>
      </w:r>
      <w:r w:rsidR="003930D8" w:rsidRPr="00A11DBB">
        <w:rPr>
          <w:rFonts w:ascii="Calibri" w:hAnsi="Calibri"/>
        </w:rPr>
        <w:t xml:space="preserve"> should be able to tolerate behaviour to an extent but also investigate and look closely at what really is the issue. </w:t>
      </w:r>
      <w:r w:rsidR="007C6D54" w:rsidRPr="00A11DBB">
        <w:rPr>
          <w:rFonts w:ascii="Calibri" w:hAnsi="Calibri"/>
        </w:rPr>
        <w:t xml:space="preserve"> </w:t>
      </w:r>
      <w:r w:rsidR="003930D8" w:rsidRPr="00A11DBB">
        <w:rPr>
          <w:rFonts w:ascii="Calibri" w:hAnsi="Calibri"/>
        </w:rPr>
        <w:t xml:space="preserve">Example of this: A child </w:t>
      </w:r>
      <w:r w:rsidR="00F30741" w:rsidRPr="00A11DBB">
        <w:rPr>
          <w:rFonts w:ascii="Calibri" w:hAnsi="Calibri"/>
        </w:rPr>
        <w:t>is very distracted can’t keep still being very disrupted and looking to get any sort of attention</w:t>
      </w:r>
      <w:r w:rsidR="00465C83" w:rsidRPr="00A11DBB">
        <w:rPr>
          <w:rFonts w:ascii="Calibri" w:hAnsi="Calibri"/>
        </w:rPr>
        <w:t xml:space="preserve"> from peers and teachers. Firstly you would ask yourself why is this child playing up? Secondly, you would look at the external and internal factors, is everything ok with </w:t>
      </w:r>
      <w:r w:rsidR="00465C83" w:rsidRPr="00A11DBB">
        <w:rPr>
          <w:rFonts w:ascii="Calibri" w:hAnsi="Calibri"/>
        </w:rPr>
        <w:lastRenderedPageBreak/>
        <w:t xml:space="preserve">home environment, is there a learning difficulty that hasn’t yet been picked up on or maybe it has and the teacher hasn’t yet conditioned the classroom environment to suit needs. </w:t>
      </w:r>
    </w:p>
    <w:p w:rsidR="00EC3735" w:rsidRPr="00A11DBB" w:rsidRDefault="00B774AC" w:rsidP="00A11DBB">
      <w:pPr>
        <w:spacing w:line="360" w:lineRule="auto"/>
        <w:rPr>
          <w:rFonts w:ascii="Calibri" w:hAnsi="Calibri"/>
        </w:rPr>
      </w:pPr>
      <w:r w:rsidRPr="00A11DBB">
        <w:rPr>
          <w:rFonts w:ascii="Calibri" w:hAnsi="Calibri"/>
        </w:rPr>
        <w:t xml:space="preserve">Canters </w:t>
      </w:r>
      <w:r w:rsidR="00F01819" w:rsidRPr="00A11DBB">
        <w:rPr>
          <w:rFonts w:ascii="Calibri" w:hAnsi="Calibri"/>
        </w:rPr>
        <w:t>(2010) recommends that making rules and behaviour expectations very clear from the start and not threatening but promising that there would be fair consequences</w:t>
      </w:r>
      <w:r w:rsidR="004C768A" w:rsidRPr="00A11DBB">
        <w:rPr>
          <w:rFonts w:ascii="Calibri" w:hAnsi="Calibri"/>
        </w:rPr>
        <w:t xml:space="preserve"> to any actions made </w:t>
      </w:r>
      <w:r w:rsidR="00F01819" w:rsidRPr="00A11DBB">
        <w:rPr>
          <w:rFonts w:ascii="Calibri" w:hAnsi="Calibri"/>
        </w:rPr>
        <w:t xml:space="preserve">would help to maintain a good behaviour management within the classroom.  </w:t>
      </w:r>
    </w:p>
    <w:p w:rsidR="004C768A" w:rsidRPr="00A11DBB" w:rsidRDefault="004C768A" w:rsidP="00A11DBB">
      <w:pPr>
        <w:spacing w:line="360" w:lineRule="auto"/>
        <w:rPr>
          <w:rFonts w:ascii="Calibri" w:hAnsi="Calibri"/>
        </w:rPr>
      </w:pPr>
      <w:r w:rsidRPr="00A11DBB">
        <w:rPr>
          <w:rFonts w:ascii="Calibri" w:hAnsi="Calibri"/>
        </w:rPr>
        <w:t xml:space="preserve">Other theorists </w:t>
      </w:r>
      <w:r w:rsidR="00EC3735" w:rsidRPr="00A11DBB">
        <w:rPr>
          <w:rFonts w:ascii="Calibri" w:hAnsi="Calibri"/>
        </w:rPr>
        <w:t>suggest</w:t>
      </w:r>
      <w:r w:rsidRPr="00A11DBB">
        <w:rPr>
          <w:rFonts w:ascii="Calibri" w:hAnsi="Calibri"/>
        </w:rPr>
        <w:t xml:space="preserve"> that cognitive development – learning in stages would help the students grow and develop their understanding of acceptable behaviour, Marslow, Piaget both think the theory </w:t>
      </w:r>
      <w:r w:rsidR="00EC3735" w:rsidRPr="00A11DBB">
        <w:rPr>
          <w:rFonts w:ascii="Calibri" w:hAnsi="Calibri"/>
        </w:rPr>
        <w:t>of different stages of cognitive development allows growth.</w:t>
      </w:r>
      <w:r w:rsidR="00987CBB" w:rsidRPr="00A11DBB">
        <w:rPr>
          <w:rFonts w:ascii="Calibri" w:hAnsi="Calibri"/>
        </w:rPr>
        <w:t xml:space="preserve"> </w:t>
      </w:r>
      <w:r w:rsidR="0003710C" w:rsidRPr="00A11DBB">
        <w:rPr>
          <w:rFonts w:ascii="Calibri" w:hAnsi="Calibri"/>
        </w:rPr>
        <w:t xml:space="preserve"> </w:t>
      </w:r>
    </w:p>
    <w:p w:rsidR="001B6CCC" w:rsidRPr="00A11DBB" w:rsidRDefault="00E42C08" w:rsidP="00A11DBB">
      <w:pPr>
        <w:spacing w:line="360" w:lineRule="auto"/>
        <w:rPr>
          <w:rFonts w:ascii="Calibri" w:hAnsi="Calibri"/>
        </w:rPr>
      </w:pPr>
      <w:r w:rsidRPr="00A11DBB">
        <w:rPr>
          <w:rFonts w:ascii="Calibri" w:hAnsi="Calibri"/>
        </w:rPr>
        <w:t>Dreikurs (1972) believes</w:t>
      </w:r>
      <w:r w:rsidR="001B6CCC" w:rsidRPr="00A11DBB">
        <w:rPr>
          <w:rFonts w:ascii="Calibri" w:hAnsi="Calibri"/>
        </w:rPr>
        <w:t xml:space="preserve"> that “discipline is based on mutual respect, which motivates to behave constructively because of their high sense of social interest” what his theory suggests is that all human beings have a need to “belong and feel part of a g</w:t>
      </w:r>
      <w:r w:rsidRPr="00A11DBB">
        <w:rPr>
          <w:rFonts w:ascii="Calibri" w:hAnsi="Calibri"/>
        </w:rPr>
        <w:t>roup” and by doing so will bring</w:t>
      </w:r>
      <w:r w:rsidR="001B6CCC" w:rsidRPr="00A11DBB">
        <w:rPr>
          <w:rFonts w:ascii="Calibri" w:hAnsi="Calibri"/>
        </w:rPr>
        <w:t xml:space="preserve"> them pride and a sense of belonging and feel that they have contributed. He also beli</w:t>
      </w:r>
      <w:r w:rsidRPr="00A11DBB">
        <w:rPr>
          <w:rFonts w:ascii="Calibri" w:hAnsi="Calibri"/>
        </w:rPr>
        <w:t>eves that if goals cannot be me</w:t>
      </w:r>
      <w:r w:rsidR="001B6CCC" w:rsidRPr="00A11DBB">
        <w:rPr>
          <w:rFonts w:ascii="Calibri" w:hAnsi="Calibri"/>
        </w:rPr>
        <w:t xml:space="preserve">t </w:t>
      </w:r>
      <w:r w:rsidRPr="00A11DBB">
        <w:rPr>
          <w:rFonts w:ascii="Calibri" w:hAnsi="Calibri"/>
        </w:rPr>
        <w:t xml:space="preserve">then the consequence of this would be that </w:t>
      </w:r>
      <w:r w:rsidR="0003710C" w:rsidRPr="00A11DBB">
        <w:rPr>
          <w:rFonts w:ascii="Calibri" w:hAnsi="Calibri"/>
        </w:rPr>
        <w:t>student’s</w:t>
      </w:r>
      <w:r w:rsidR="001B6CCC" w:rsidRPr="00A11DBB">
        <w:rPr>
          <w:rFonts w:ascii="Calibri" w:hAnsi="Calibri"/>
        </w:rPr>
        <w:t xml:space="preserve"> behaviour can turn negative and </w:t>
      </w:r>
      <w:r w:rsidRPr="00A11DBB">
        <w:rPr>
          <w:rFonts w:ascii="Calibri" w:hAnsi="Calibri"/>
        </w:rPr>
        <w:t xml:space="preserve">then misbehaving within the classroom will happen. </w:t>
      </w:r>
    </w:p>
    <w:p w:rsidR="00DA43A0" w:rsidRPr="00A11DBB" w:rsidRDefault="006A3FCC" w:rsidP="00A11DBB">
      <w:pPr>
        <w:spacing w:line="360" w:lineRule="auto"/>
        <w:rPr>
          <w:rFonts w:ascii="Calibri" w:hAnsi="Calibri"/>
        </w:rPr>
      </w:pPr>
      <w:r w:rsidRPr="00A11DBB">
        <w:rPr>
          <w:rFonts w:ascii="Calibri" w:hAnsi="Calibri"/>
        </w:rPr>
        <w:t>T</w:t>
      </w:r>
      <w:r w:rsidR="00987CBB" w:rsidRPr="00A11DBB">
        <w:rPr>
          <w:rFonts w:ascii="Calibri" w:hAnsi="Calibri"/>
        </w:rPr>
        <w:t xml:space="preserve">he theory of Edward Ford </w:t>
      </w:r>
      <w:r w:rsidRPr="00A11DBB">
        <w:rPr>
          <w:rFonts w:ascii="Calibri" w:hAnsi="Calibri"/>
        </w:rPr>
        <w:t xml:space="preserve">(1994) </w:t>
      </w:r>
      <w:r w:rsidR="00987CBB" w:rsidRPr="00A11DBB">
        <w:rPr>
          <w:rFonts w:ascii="Calibri" w:hAnsi="Calibri"/>
        </w:rPr>
        <w:t xml:space="preserve">suggests that </w:t>
      </w:r>
      <w:r w:rsidRPr="00A11DBB">
        <w:rPr>
          <w:rFonts w:ascii="Calibri" w:hAnsi="Calibri"/>
        </w:rPr>
        <w:t>(RTP) is a process of reasonable thinking and that all teachers if practiced properly should be able to teach students how to be responsible for themselves and take accountability for any wrong doing or disruption that they may cause within a working</w:t>
      </w:r>
      <w:r w:rsidR="00E75FEC" w:rsidRPr="00A11DBB">
        <w:rPr>
          <w:rFonts w:ascii="Calibri" w:hAnsi="Calibri"/>
        </w:rPr>
        <w:t xml:space="preserve"> classroom</w:t>
      </w:r>
      <w:r w:rsidRPr="00A11DBB">
        <w:rPr>
          <w:rFonts w:ascii="Calibri" w:hAnsi="Calibri"/>
        </w:rPr>
        <w:t xml:space="preserve"> environment. This type of process is to teach and gain a mutual understanding between students and staff and for</w:t>
      </w:r>
      <w:r w:rsidR="00F64ED0" w:rsidRPr="00A11DBB">
        <w:rPr>
          <w:rFonts w:ascii="Calibri" w:hAnsi="Calibri"/>
        </w:rPr>
        <w:t xml:space="preserve"> each of the students</w:t>
      </w:r>
      <w:r w:rsidRPr="00A11DBB">
        <w:rPr>
          <w:rFonts w:ascii="Calibri" w:hAnsi="Calibri"/>
        </w:rPr>
        <w:t xml:space="preserve"> to achieve their targets without and unnecessary interruptions. </w:t>
      </w:r>
    </w:p>
    <w:p w:rsidR="00E75FEC" w:rsidRPr="00A11DBB" w:rsidRDefault="008F3849" w:rsidP="00A11DBB">
      <w:pPr>
        <w:spacing w:line="360" w:lineRule="auto"/>
        <w:rPr>
          <w:rFonts w:ascii="Calibri" w:hAnsi="Calibri"/>
          <w:b/>
        </w:rPr>
      </w:pPr>
      <w:r w:rsidRPr="00A11DBB">
        <w:rPr>
          <w:rFonts w:ascii="Calibri" w:hAnsi="Calibri"/>
          <w:b/>
        </w:rPr>
        <w:t xml:space="preserve">Interventions </w:t>
      </w:r>
    </w:p>
    <w:p w:rsidR="00E75FEC" w:rsidRPr="00A11DBB" w:rsidRDefault="00E75FEC" w:rsidP="00A11DBB">
      <w:pPr>
        <w:spacing w:line="360" w:lineRule="auto"/>
        <w:rPr>
          <w:rFonts w:ascii="Calibri" w:hAnsi="Calibri"/>
        </w:rPr>
      </w:pPr>
      <w:r w:rsidRPr="00A11DBB">
        <w:rPr>
          <w:rFonts w:ascii="Calibri" w:hAnsi="Calibri"/>
        </w:rPr>
        <w:t xml:space="preserve">Ways that can help improve  good behaviour, minimise any potential </w:t>
      </w:r>
      <w:r w:rsidR="00D57910" w:rsidRPr="00A11DBB">
        <w:rPr>
          <w:rFonts w:ascii="Calibri" w:hAnsi="Calibri"/>
        </w:rPr>
        <w:t>disruptions</w:t>
      </w:r>
      <w:r w:rsidRPr="00A11DBB">
        <w:rPr>
          <w:rFonts w:ascii="Calibri" w:hAnsi="Calibri"/>
        </w:rPr>
        <w:t xml:space="preserve"> and push positive behaviour and </w:t>
      </w:r>
      <w:r w:rsidR="00D57910" w:rsidRPr="00A11DBB">
        <w:rPr>
          <w:rFonts w:ascii="Calibri" w:hAnsi="Calibri"/>
        </w:rPr>
        <w:t>learning</w:t>
      </w:r>
      <w:r w:rsidRPr="00A11DBB">
        <w:rPr>
          <w:rFonts w:ascii="Calibri" w:hAnsi="Calibri"/>
        </w:rPr>
        <w:t xml:space="preserve"> would be to </w:t>
      </w:r>
      <w:r w:rsidR="008C52A7" w:rsidRPr="00A11DBB">
        <w:rPr>
          <w:rFonts w:ascii="Calibri" w:hAnsi="Calibri"/>
        </w:rPr>
        <w:t xml:space="preserve">make the classroom environment a comfortable place to work and learn in, making seating plans so that students can be placed where they will work to their highest potential and where they are least distracted or distracting to others, keeping the lesson </w:t>
      </w:r>
      <w:r w:rsidR="008F3849" w:rsidRPr="00A11DBB">
        <w:rPr>
          <w:rFonts w:ascii="Calibri" w:hAnsi="Calibri"/>
        </w:rPr>
        <w:t xml:space="preserve">plan </w:t>
      </w:r>
      <w:r w:rsidR="008C52A7" w:rsidRPr="00A11DBB">
        <w:rPr>
          <w:rFonts w:ascii="Calibri" w:hAnsi="Calibri"/>
        </w:rPr>
        <w:t>at a steady pace will ensure students attention, different teaching patterns to</w:t>
      </w:r>
      <w:r w:rsidR="008F3849" w:rsidRPr="00A11DBB">
        <w:rPr>
          <w:rFonts w:ascii="Calibri" w:hAnsi="Calibri"/>
        </w:rPr>
        <w:t xml:space="preserve"> keep students interested. By organizing the classroom and making use of the resources would also have a positive impact on students learning and behaviour. </w:t>
      </w:r>
    </w:p>
    <w:p w:rsidR="001B2897" w:rsidRPr="00A11DBB" w:rsidRDefault="00913D01" w:rsidP="00A11DBB">
      <w:pPr>
        <w:spacing w:line="360" w:lineRule="auto"/>
        <w:rPr>
          <w:rFonts w:ascii="Calibri" w:hAnsi="Calibri"/>
        </w:rPr>
      </w:pPr>
      <w:r w:rsidRPr="00A11DBB">
        <w:rPr>
          <w:rFonts w:ascii="Calibri" w:hAnsi="Calibri"/>
        </w:rPr>
        <w:t>Both</w:t>
      </w:r>
      <w:r w:rsidR="00F323FC" w:rsidRPr="00A11DBB">
        <w:rPr>
          <w:rFonts w:ascii="Calibri" w:hAnsi="Calibri"/>
        </w:rPr>
        <w:t xml:space="preserve"> Canters (2010) </w:t>
      </w:r>
      <w:r w:rsidR="008F3849" w:rsidRPr="00A11DBB">
        <w:rPr>
          <w:rFonts w:ascii="Calibri" w:hAnsi="Calibri"/>
        </w:rPr>
        <w:t>O’</w:t>
      </w:r>
      <w:r w:rsidR="00F323FC" w:rsidRPr="00A11DBB">
        <w:rPr>
          <w:rFonts w:ascii="Calibri" w:hAnsi="Calibri"/>
        </w:rPr>
        <w:t>Brien (1998) theory suggest</w:t>
      </w:r>
      <w:r w:rsidRPr="00A11DBB">
        <w:rPr>
          <w:rFonts w:ascii="Calibri" w:hAnsi="Calibri"/>
        </w:rPr>
        <w:t>s</w:t>
      </w:r>
      <w:r w:rsidR="00F323FC" w:rsidRPr="00A11DBB">
        <w:rPr>
          <w:rFonts w:ascii="Calibri" w:hAnsi="Calibri"/>
        </w:rPr>
        <w:t xml:space="preserve"> that</w:t>
      </w:r>
      <w:r w:rsidRPr="00A11DBB">
        <w:rPr>
          <w:rFonts w:ascii="Calibri" w:hAnsi="Calibri"/>
        </w:rPr>
        <w:t xml:space="preserve"> it is</w:t>
      </w:r>
      <w:r w:rsidR="008F3849" w:rsidRPr="00A11DBB">
        <w:rPr>
          <w:rFonts w:ascii="Calibri" w:hAnsi="Calibri"/>
        </w:rPr>
        <w:t xml:space="preserve"> essential to always give clear instructions</w:t>
      </w:r>
      <w:r w:rsidR="007811D3" w:rsidRPr="00A11DBB">
        <w:rPr>
          <w:rFonts w:ascii="Calibri" w:hAnsi="Calibri"/>
        </w:rPr>
        <w:t>. O’Brien also states that</w:t>
      </w:r>
      <w:r w:rsidR="008F3849" w:rsidRPr="00A11DBB">
        <w:rPr>
          <w:rFonts w:ascii="Calibri" w:hAnsi="Calibri"/>
        </w:rPr>
        <w:t xml:space="preserve"> using graphic and visual aids to help guide students</w:t>
      </w:r>
      <w:r w:rsidR="0021627F" w:rsidRPr="00A11DBB">
        <w:rPr>
          <w:rFonts w:ascii="Calibri" w:hAnsi="Calibri"/>
        </w:rPr>
        <w:t xml:space="preserve"> on the </w:t>
      </w:r>
      <w:r w:rsidR="007811D3" w:rsidRPr="00A11DBB">
        <w:rPr>
          <w:rFonts w:ascii="Calibri" w:hAnsi="Calibri"/>
        </w:rPr>
        <w:t>work set for them is also important. Teachers should set checklists to help students keep on target.</w:t>
      </w:r>
      <w:r w:rsidR="00B31593" w:rsidRPr="00A11DBB">
        <w:rPr>
          <w:rFonts w:ascii="Calibri" w:hAnsi="Calibri"/>
        </w:rPr>
        <w:t xml:space="preserve"> </w:t>
      </w:r>
    </w:p>
    <w:p w:rsidR="00156CDA" w:rsidRPr="00A11DBB" w:rsidRDefault="00B31593" w:rsidP="00A11DBB">
      <w:pPr>
        <w:spacing w:line="360" w:lineRule="auto"/>
        <w:rPr>
          <w:rFonts w:ascii="Calibri" w:hAnsi="Calibri"/>
        </w:rPr>
      </w:pPr>
      <w:r w:rsidRPr="00A11DBB">
        <w:rPr>
          <w:rFonts w:ascii="Calibri" w:hAnsi="Calibri"/>
        </w:rPr>
        <w:lastRenderedPageBreak/>
        <w:t>Other ways to prevent behaviour and boost positive behaviour is the ABC behaviour intervention theory.  A – Antecedents</w:t>
      </w:r>
      <w:r w:rsidR="00FE59CF" w:rsidRPr="00A11DBB">
        <w:rPr>
          <w:rFonts w:ascii="Calibri" w:hAnsi="Calibri"/>
        </w:rPr>
        <w:t>:</w:t>
      </w:r>
      <w:r w:rsidRPr="00A11DBB">
        <w:rPr>
          <w:rFonts w:ascii="Calibri" w:hAnsi="Calibri"/>
        </w:rPr>
        <w:t xml:space="preserve"> </w:t>
      </w:r>
      <w:r w:rsidR="00FE59CF" w:rsidRPr="00A11DBB">
        <w:rPr>
          <w:rFonts w:ascii="Calibri" w:hAnsi="Calibri"/>
        </w:rPr>
        <w:t>t</w:t>
      </w:r>
      <w:r w:rsidRPr="00A11DBB">
        <w:rPr>
          <w:rFonts w:ascii="Calibri" w:hAnsi="Calibri"/>
        </w:rPr>
        <w:t>his is when there has been some sort of event or interaction or stimuli that comes before a behaviour, these sorts of events can activate the behaviour. They are divided into five different categories</w:t>
      </w:r>
      <w:r w:rsidR="00EA61FE" w:rsidRPr="00A11DBB">
        <w:rPr>
          <w:rFonts w:ascii="Calibri" w:hAnsi="Calibri"/>
        </w:rPr>
        <w:t>, O</w:t>
      </w:r>
      <w:r w:rsidR="00FE59CF" w:rsidRPr="00A11DBB">
        <w:rPr>
          <w:rFonts w:ascii="Calibri" w:hAnsi="Calibri"/>
        </w:rPr>
        <w:t xml:space="preserve">rganic </w:t>
      </w:r>
      <w:r w:rsidR="00665661" w:rsidRPr="00A11DBB">
        <w:rPr>
          <w:rFonts w:ascii="Calibri" w:hAnsi="Calibri"/>
        </w:rPr>
        <w:t>Causes:</w:t>
      </w:r>
      <w:r w:rsidR="00EA61FE" w:rsidRPr="00A11DBB">
        <w:rPr>
          <w:rFonts w:ascii="Calibri" w:hAnsi="Calibri"/>
        </w:rPr>
        <w:t xml:space="preserve"> brain related injuries, Emotional</w:t>
      </w:r>
      <w:r w:rsidR="00665661" w:rsidRPr="00A11DBB">
        <w:rPr>
          <w:rFonts w:ascii="Calibri" w:hAnsi="Calibri"/>
        </w:rPr>
        <w:t xml:space="preserve"> state: </w:t>
      </w:r>
      <w:r w:rsidR="00EA61FE" w:rsidRPr="00A11DBB">
        <w:rPr>
          <w:rFonts w:ascii="Calibri" w:hAnsi="Calibri"/>
        </w:rPr>
        <w:t>happiness</w:t>
      </w:r>
      <w:r w:rsidR="00665661" w:rsidRPr="00A11DBB">
        <w:rPr>
          <w:rFonts w:ascii="Calibri" w:hAnsi="Calibri"/>
        </w:rPr>
        <w:t>/sadness,</w:t>
      </w:r>
      <w:r w:rsidR="00EA61FE" w:rsidRPr="00A11DBB">
        <w:rPr>
          <w:rFonts w:ascii="Calibri" w:hAnsi="Calibri"/>
        </w:rPr>
        <w:t xml:space="preserve"> cognitions/thoughts: what we think about yourself and others, The Environment: </w:t>
      </w:r>
      <w:r w:rsidR="005D3929" w:rsidRPr="00A11DBB">
        <w:rPr>
          <w:rFonts w:ascii="Calibri" w:hAnsi="Calibri"/>
        </w:rPr>
        <w:t>noise, weather</w:t>
      </w:r>
      <w:r w:rsidR="00EA61FE" w:rsidRPr="00A11DBB">
        <w:rPr>
          <w:rFonts w:ascii="Calibri" w:hAnsi="Calibri"/>
        </w:rPr>
        <w:t>, activities, space and freedom, Social Relationships: interactions with f</w:t>
      </w:r>
      <w:r w:rsidR="005D3929" w:rsidRPr="00A11DBB">
        <w:rPr>
          <w:rFonts w:ascii="Calibri" w:hAnsi="Calibri"/>
        </w:rPr>
        <w:t xml:space="preserve">amily members and the community. </w:t>
      </w:r>
      <w:r w:rsidRPr="00A11DBB">
        <w:rPr>
          <w:rFonts w:ascii="Calibri" w:hAnsi="Calibri"/>
        </w:rPr>
        <w:t xml:space="preserve"> B </w:t>
      </w:r>
      <w:r w:rsidR="00FE59CF" w:rsidRPr="00A11DBB">
        <w:rPr>
          <w:rFonts w:ascii="Calibri" w:hAnsi="Calibri"/>
        </w:rPr>
        <w:t>–</w:t>
      </w:r>
      <w:r w:rsidRPr="00A11DBB">
        <w:rPr>
          <w:rFonts w:ascii="Calibri" w:hAnsi="Calibri"/>
        </w:rPr>
        <w:t xml:space="preserve"> </w:t>
      </w:r>
      <w:r w:rsidR="00FE59CF" w:rsidRPr="00A11DBB">
        <w:rPr>
          <w:rFonts w:ascii="Calibri" w:hAnsi="Calibri"/>
        </w:rPr>
        <w:t xml:space="preserve">Behaviour: </w:t>
      </w:r>
      <w:r w:rsidR="00665661" w:rsidRPr="00A11DBB">
        <w:rPr>
          <w:rFonts w:ascii="Calibri" w:hAnsi="Calibri"/>
        </w:rPr>
        <w:t xml:space="preserve">any sort of behaviour that will impose concern, how frequent the behaviour occurs and the intensity of it. </w:t>
      </w:r>
      <w:r w:rsidR="00EA61FE" w:rsidRPr="00A11DBB">
        <w:rPr>
          <w:rFonts w:ascii="Calibri" w:hAnsi="Calibri"/>
        </w:rPr>
        <w:t>These</w:t>
      </w:r>
      <w:r w:rsidR="00665661" w:rsidRPr="00A11DBB">
        <w:rPr>
          <w:rFonts w:ascii="Calibri" w:hAnsi="Calibri"/>
        </w:rPr>
        <w:t xml:space="preserve"> behavioural concerns will only apply if it restricts a person’s ability to be independent, reach potential goals, be part of the community and to access services and support. Behaviour is something that you can see and define clearly.  C – Consequences: this is what happens after the behaviour has happened</w:t>
      </w:r>
      <w:r w:rsidR="005D3929" w:rsidRPr="00A11DBB">
        <w:rPr>
          <w:rFonts w:ascii="Calibri" w:hAnsi="Calibri"/>
        </w:rPr>
        <w:t xml:space="preserve">. When giving a consequence it can either increase or decrease the behaviour happening again. Consequences and either be a deliberate act or something that </w:t>
      </w:r>
      <w:r w:rsidR="00156CDA" w:rsidRPr="00A11DBB">
        <w:rPr>
          <w:rFonts w:ascii="Calibri" w:hAnsi="Calibri"/>
        </w:rPr>
        <w:t>happens naturally. By keeping to the ABC rule and give the right consequence for the behaviour then the behaviour as stated before should reduce.  (2017)</w:t>
      </w:r>
    </w:p>
    <w:p w:rsidR="00B04D9D" w:rsidRPr="00A11DBB" w:rsidRDefault="00156CDA" w:rsidP="00A11DBB">
      <w:pPr>
        <w:spacing w:line="360" w:lineRule="auto"/>
        <w:rPr>
          <w:rFonts w:ascii="Calibri" w:hAnsi="Calibri"/>
        </w:rPr>
      </w:pPr>
      <w:r w:rsidRPr="00A11DBB">
        <w:rPr>
          <w:rFonts w:ascii="Calibri" w:hAnsi="Calibri"/>
        </w:rPr>
        <w:t xml:space="preserve">Long (2005-2008) mentions that teaching children the appropriate skills will help them deal with challenges </w:t>
      </w:r>
      <w:r w:rsidR="00B1799D" w:rsidRPr="00A11DBB">
        <w:rPr>
          <w:rFonts w:ascii="Calibri" w:hAnsi="Calibri"/>
        </w:rPr>
        <w:t xml:space="preserve">that they can be faced with on a daily basis. Children can be very hard and negative about themselves. What long is stating is to teach them thinking skills, we all seem to over analyse and think irrationally and worry about things that may never happens, in today’s society we are living up to impossible and unrealistic targets which can be very detrimental to people’s health. Having the right tools to help children have a healthy and realistic thought of the world can increase self-esteem, confidence and over all well-being. </w:t>
      </w:r>
      <w:r w:rsidR="00B561A0" w:rsidRPr="00A11DBB">
        <w:rPr>
          <w:rFonts w:ascii="Calibri" w:hAnsi="Calibri"/>
        </w:rPr>
        <w:t xml:space="preserve">Giving interventional questions that will help children think differently </w:t>
      </w:r>
      <w:r w:rsidR="008671E4" w:rsidRPr="00A11DBB">
        <w:rPr>
          <w:rFonts w:ascii="Calibri" w:hAnsi="Calibri"/>
        </w:rPr>
        <w:t xml:space="preserve">will not only uplift their negativity but remove the pressure. Examples of questions that </w:t>
      </w:r>
      <w:r w:rsidR="00B04D9D" w:rsidRPr="00A11DBB">
        <w:rPr>
          <w:rFonts w:ascii="Calibri" w:hAnsi="Calibri"/>
        </w:rPr>
        <w:t xml:space="preserve">can decrease this threating feeling on children are: </w:t>
      </w:r>
    </w:p>
    <w:p w:rsidR="00B04D9D" w:rsidRPr="00A11DBB" w:rsidRDefault="00B04D9D" w:rsidP="00A11DBB">
      <w:pPr>
        <w:pStyle w:val="ListParagraph"/>
        <w:numPr>
          <w:ilvl w:val="0"/>
          <w:numId w:val="2"/>
        </w:numPr>
        <w:spacing w:line="360" w:lineRule="auto"/>
        <w:rPr>
          <w:rFonts w:ascii="Calibri" w:hAnsi="Calibri"/>
        </w:rPr>
      </w:pPr>
      <w:r w:rsidRPr="00A11DBB">
        <w:rPr>
          <w:rFonts w:ascii="Calibri" w:hAnsi="Calibri"/>
        </w:rPr>
        <w:t xml:space="preserve">Does the thought seem silly or sensible? </w:t>
      </w:r>
    </w:p>
    <w:p w:rsidR="00B31593" w:rsidRPr="00A11DBB" w:rsidRDefault="00B04D9D" w:rsidP="00A11DBB">
      <w:pPr>
        <w:pStyle w:val="ListParagraph"/>
        <w:numPr>
          <w:ilvl w:val="0"/>
          <w:numId w:val="2"/>
        </w:numPr>
        <w:spacing w:line="360" w:lineRule="auto"/>
        <w:rPr>
          <w:rFonts w:ascii="Calibri" w:hAnsi="Calibri"/>
        </w:rPr>
      </w:pPr>
      <w:r w:rsidRPr="00A11DBB">
        <w:rPr>
          <w:rFonts w:ascii="Calibri" w:hAnsi="Calibri"/>
        </w:rPr>
        <w:t>Is the thought helpful?</w:t>
      </w:r>
      <w:r w:rsidR="00B561A0" w:rsidRPr="00A11DBB">
        <w:rPr>
          <w:rFonts w:ascii="Calibri" w:hAnsi="Calibri"/>
        </w:rPr>
        <w:t xml:space="preserve"> </w:t>
      </w:r>
    </w:p>
    <w:p w:rsidR="00B04D9D" w:rsidRPr="00A11DBB" w:rsidRDefault="00B04D9D" w:rsidP="00A11DBB">
      <w:pPr>
        <w:pStyle w:val="ListParagraph"/>
        <w:numPr>
          <w:ilvl w:val="0"/>
          <w:numId w:val="2"/>
        </w:numPr>
        <w:spacing w:line="360" w:lineRule="auto"/>
        <w:rPr>
          <w:rFonts w:ascii="Calibri" w:hAnsi="Calibri"/>
        </w:rPr>
      </w:pPr>
      <w:r w:rsidRPr="00A11DBB">
        <w:rPr>
          <w:rFonts w:ascii="Calibri" w:hAnsi="Calibri"/>
        </w:rPr>
        <w:t>What would your friend say about that though?</w:t>
      </w:r>
    </w:p>
    <w:p w:rsidR="005833FE" w:rsidRPr="00A11DBB" w:rsidRDefault="00B04D9D" w:rsidP="00A11DBB">
      <w:pPr>
        <w:pStyle w:val="ListParagraph"/>
        <w:numPr>
          <w:ilvl w:val="0"/>
          <w:numId w:val="2"/>
        </w:numPr>
        <w:spacing w:line="360" w:lineRule="auto"/>
        <w:rPr>
          <w:rFonts w:ascii="Calibri" w:hAnsi="Calibri"/>
        </w:rPr>
      </w:pPr>
      <w:r w:rsidRPr="00A11DBB">
        <w:rPr>
          <w:rFonts w:ascii="Calibri" w:hAnsi="Calibri"/>
        </w:rPr>
        <w:t xml:space="preserve">What would you tell a friend if they had the same </w:t>
      </w:r>
      <w:r w:rsidR="005833FE" w:rsidRPr="00A11DBB">
        <w:rPr>
          <w:rFonts w:ascii="Calibri" w:hAnsi="Calibri"/>
        </w:rPr>
        <w:t>thought?</w:t>
      </w:r>
    </w:p>
    <w:p w:rsidR="005833FE" w:rsidRPr="00A11DBB" w:rsidRDefault="005833FE" w:rsidP="00A11DBB">
      <w:pPr>
        <w:spacing w:line="360" w:lineRule="auto"/>
        <w:rPr>
          <w:rFonts w:ascii="Calibri" w:hAnsi="Calibri"/>
        </w:rPr>
      </w:pPr>
      <w:r w:rsidRPr="00A11DBB">
        <w:rPr>
          <w:rFonts w:ascii="Calibri" w:hAnsi="Calibri"/>
        </w:rPr>
        <w:t>Helping children to take their worries away Long</w:t>
      </w:r>
      <w:r w:rsidR="00830296" w:rsidRPr="00A11DBB">
        <w:rPr>
          <w:rFonts w:ascii="Calibri" w:hAnsi="Calibri"/>
        </w:rPr>
        <w:t xml:space="preserve"> (2005)</w:t>
      </w:r>
      <w:r w:rsidRPr="00A11DBB">
        <w:rPr>
          <w:rFonts w:ascii="Calibri" w:hAnsi="Calibri"/>
        </w:rPr>
        <w:t xml:space="preserve"> suggests a worry box that can be made from the basic materials, worries are to be placed in the box and then later discussed. </w:t>
      </w:r>
    </w:p>
    <w:p w:rsidR="00B04D9D" w:rsidRPr="00A11DBB" w:rsidRDefault="005833FE" w:rsidP="00A11DBB">
      <w:pPr>
        <w:spacing w:line="360" w:lineRule="auto"/>
        <w:rPr>
          <w:rFonts w:ascii="Calibri" w:hAnsi="Calibri"/>
        </w:rPr>
      </w:pPr>
      <w:r w:rsidRPr="00A11DBB">
        <w:rPr>
          <w:rFonts w:ascii="Calibri" w:hAnsi="Calibri"/>
        </w:rPr>
        <w:t>Following the basic habits of looking after yourself: self-care, having a positive outlook on things will help achieve and move forward in life. A healthy diet is extremely important and making chil</w:t>
      </w:r>
      <w:r w:rsidR="00830296" w:rsidRPr="00A11DBB">
        <w:rPr>
          <w:rFonts w:ascii="Calibri" w:hAnsi="Calibri"/>
        </w:rPr>
        <w:t xml:space="preserve">dren aware of this is essential, a good diet will increase health and behaviour and over all well-being. Being active and exercising regularly will increase endorphins which will increase positivity. Having </w:t>
      </w:r>
      <w:r w:rsidR="00830296" w:rsidRPr="00A11DBB">
        <w:rPr>
          <w:rFonts w:ascii="Calibri" w:hAnsi="Calibri"/>
        </w:rPr>
        <w:lastRenderedPageBreak/>
        <w:t xml:space="preserve">the correct amount of sleep will also have a positive impact on your life and help with behavioural developments.   </w:t>
      </w:r>
    </w:p>
    <w:p w:rsidR="000742E5" w:rsidRPr="00A11DBB" w:rsidRDefault="000742E5" w:rsidP="00A11DBB">
      <w:pPr>
        <w:spacing w:line="360" w:lineRule="auto"/>
        <w:rPr>
          <w:rFonts w:ascii="Calibri" w:hAnsi="Calibri"/>
        </w:rPr>
      </w:pPr>
    </w:p>
    <w:p w:rsidR="000742E5" w:rsidRPr="00A11DBB" w:rsidRDefault="001B2897" w:rsidP="00A11DBB">
      <w:pPr>
        <w:spacing w:line="360" w:lineRule="auto"/>
        <w:rPr>
          <w:rFonts w:ascii="Calibri" w:hAnsi="Calibri"/>
        </w:rPr>
      </w:pPr>
      <w:r w:rsidRPr="00A11DBB">
        <w:rPr>
          <w:rFonts w:ascii="Calibri" w:hAnsi="Calibri"/>
          <w:b/>
        </w:rPr>
        <w:t xml:space="preserve">Conclusion </w:t>
      </w:r>
    </w:p>
    <w:p w:rsidR="008C1FA8" w:rsidRPr="00A11DBB" w:rsidRDefault="000742E5" w:rsidP="00A11DBB">
      <w:pPr>
        <w:spacing w:line="360" w:lineRule="auto"/>
        <w:rPr>
          <w:rFonts w:ascii="Calibri" w:hAnsi="Calibri"/>
        </w:rPr>
      </w:pPr>
      <w:r w:rsidRPr="00A11DBB">
        <w:rPr>
          <w:rFonts w:ascii="Calibri" w:hAnsi="Calibri"/>
        </w:rPr>
        <w:t xml:space="preserve">To conclude this essay all </w:t>
      </w:r>
      <w:r w:rsidR="000C53B5" w:rsidRPr="00A11DBB">
        <w:rPr>
          <w:rFonts w:ascii="Calibri" w:hAnsi="Calibri"/>
        </w:rPr>
        <w:t>theorists,</w:t>
      </w:r>
      <w:r w:rsidRPr="00A11DBB">
        <w:rPr>
          <w:rFonts w:ascii="Calibri" w:hAnsi="Calibri"/>
        </w:rPr>
        <w:t xml:space="preserve"> have very valid points when talking about children and how they grow, learn and develop certain skills. They all have very different opinions but in conclusion to what all have said there isn’t one specific way that a child’s cognitive </w:t>
      </w:r>
      <w:r w:rsidR="000C53B5" w:rsidRPr="00A11DBB">
        <w:rPr>
          <w:rFonts w:ascii="Calibri" w:hAnsi="Calibri"/>
        </w:rPr>
        <w:t>ability to develop has to be done in one particular way.  There are many factors and influences that can impact on a child’s development. Overcoming barriers and learning to improve classroom management in an ongoing process that will keep updating to suit the needs of the children, this seems to be an issue as stated in this assignment due to financial cuts being made to local services. Teachers are working very hard to overcome these financial cuts and make sure that no child is left to slip through the net. Effective communication is vital between staff and students, trust will be gained from this which will help staff understand students and their needs which will help stabilise behaviour management within the</w:t>
      </w:r>
      <w:r w:rsidR="0045057E" w:rsidRPr="00A11DBB">
        <w:rPr>
          <w:rFonts w:ascii="Calibri" w:hAnsi="Calibri"/>
        </w:rPr>
        <w:t xml:space="preserve"> classroom</w:t>
      </w:r>
      <w:r w:rsidR="000C53B5" w:rsidRPr="00A11DBB">
        <w:rPr>
          <w:rFonts w:ascii="Calibri" w:hAnsi="Calibri"/>
        </w:rPr>
        <w:t>. B</w:t>
      </w:r>
      <w:r w:rsidR="0045057E" w:rsidRPr="00A11DBB">
        <w:rPr>
          <w:rFonts w:ascii="Calibri" w:hAnsi="Calibri"/>
        </w:rPr>
        <w:t xml:space="preserve">uilding good relations takes time, patience and honesty. Students who suffer from any behavioural developments are the ones who are high risk of being wrongly influenced. By engaging and spending time with them and teaching them the positive experiences of being within a learning environment will help encourage them to not go off target and therefor be able to achieve great things within school years and then later take them skills and knowledge and use them in adult life.  </w:t>
      </w:r>
      <w:r w:rsidR="007811D3" w:rsidRPr="00A11DBB">
        <w:rPr>
          <w:rFonts w:ascii="Calibri" w:hAnsi="Calibri"/>
        </w:rPr>
        <w:t xml:space="preserve"> </w:t>
      </w:r>
    </w:p>
    <w:p w:rsidR="00D44955" w:rsidRPr="00A11DBB" w:rsidRDefault="00D44955" w:rsidP="00791950">
      <w:pPr>
        <w:spacing w:line="360" w:lineRule="auto"/>
        <w:rPr>
          <w:rFonts w:ascii="Calibri" w:hAnsi="Calibri"/>
        </w:rPr>
      </w:pPr>
      <w:r w:rsidRPr="00A11DBB">
        <w:rPr>
          <w:rFonts w:ascii="Calibri" w:hAnsi="Calibri"/>
        </w:rPr>
        <w:t xml:space="preserve">  </w:t>
      </w:r>
    </w:p>
    <w:p w:rsidR="00A86E97" w:rsidRPr="00A11DBB" w:rsidRDefault="00A86E97" w:rsidP="00A86E97">
      <w:pPr>
        <w:rPr>
          <w:rFonts w:ascii="Calibri" w:hAnsi="Calibri"/>
        </w:rPr>
      </w:pPr>
    </w:p>
    <w:p w:rsidR="00963CB2" w:rsidRPr="00A11DBB" w:rsidRDefault="00963CB2" w:rsidP="00A86E97">
      <w:pPr>
        <w:rPr>
          <w:rFonts w:ascii="Calibri" w:hAnsi="Calibri"/>
        </w:rPr>
      </w:pPr>
    </w:p>
    <w:p w:rsidR="00412EE2" w:rsidRPr="00A11DBB" w:rsidRDefault="00412EE2">
      <w:pPr>
        <w:rPr>
          <w:rFonts w:ascii="Calibri" w:hAnsi="Calibri"/>
        </w:rPr>
      </w:pPr>
    </w:p>
    <w:sectPr w:rsidR="00412EE2" w:rsidRPr="00A11D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710C" w:rsidRDefault="0003710C" w:rsidP="0003710C">
      <w:pPr>
        <w:spacing w:after="0" w:line="240" w:lineRule="auto"/>
      </w:pPr>
      <w:r>
        <w:separator/>
      </w:r>
    </w:p>
  </w:endnote>
  <w:endnote w:type="continuationSeparator" w:id="0">
    <w:p w:rsidR="0003710C" w:rsidRDefault="0003710C" w:rsidP="00037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710C" w:rsidRDefault="0003710C" w:rsidP="0003710C">
      <w:pPr>
        <w:spacing w:after="0" w:line="240" w:lineRule="auto"/>
      </w:pPr>
      <w:r>
        <w:separator/>
      </w:r>
    </w:p>
  </w:footnote>
  <w:footnote w:type="continuationSeparator" w:id="0">
    <w:p w:rsidR="0003710C" w:rsidRDefault="0003710C" w:rsidP="000371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F04C35"/>
    <w:multiLevelType w:val="hybridMultilevel"/>
    <w:tmpl w:val="2834A9FE"/>
    <w:lvl w:ilvl="0" w:tplc="B38CA64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F5144A"/>
    <w:multiLevelType w:val="hybridMultilevel"/>
    <w:tmpl w:val="0082CD88"/>
    <w:lvl w:ilvl="0" w:tplc="A6848FA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2EE2"/>
    <w:rsid w:val="0003710C"/>
    <w:rsid w:val="00047802"/>
    <w:rsid w:val="00052549"/>
    <w:rsid w:val="000742E5"/>
    <w:rsid w:val="000766D0"/>
    <w:rsid w:val="000C53B5"/>
    <w:rsid w:val="00124C0B"/>
    <w:rsid w:val="00125D7D"/>
    <w:rsid w:val="00133A3A"/>
    <w:rsid w:val="00156CDA"/>
    <w:rsid w:val="0017617C"/>
    <w:rsid w:val="00181304"/>
    <w:rsid w:val="001A3549"/>
    <w:rsid w:val="001B2897"/>
    <w:rsid w:val="001B6CCC"/>
    <w:rsid w:val="001C669E"/>
    <w:rsid w:val="001E4816"/>
    <w:rsid w:val="001E5722"/>
    <w:rsid w:val="00215C63"/>
    <w:rsid w:val="0021627E"/>
    <w:rsid w:val="0021627F"/>
    <w:rsid w:val="0026245C"/>
    <w:rsid w:val="00263353"/>
    <w:rsid w:val="00265242"/>
    <w:rsid w:val="00297318"/>
    <w:rsid w:val="002E105E"/>
    <w:rsid w:val="002E62D0"/>
    <w:rsid w:val="00326E22"/>
    <w:rsid w:val="00336483"/>
    <w:rsid w:val="00341BDE"/>
    <w:rsid w:val="00363C30"/>
    <w:rsid w:val="003854CD"/>
    <w:rsid w:val="003906AC"/>
    <w:rsid w:val="003930D8"/>
    <w:rsid w:val="003C7A85"/>
    <w:rsid w:val="003E499D"/>
    <w:rsid w:val="00411906"/>
    <w:rsid w:val="00412EE2"/>
    <w:rsid w:val="0045057E"/>
    <w:rsid w:val="004531E1"/>
    <w:rsid w:val="00465C83"/>
    <w:rsid w:val="00493149"/>
    <w:rsid w:val="004B45D1"/>
    <w:rsid w:val="004C768A"/>
    <w:rsid w:val="004E3E76"/>
    <w:rsid w:val="005402B9"/>
    <w:rsid w:val="005833FE"/>
    <w:rsid w:val="0058506B"/>
    <w:rsid w:val="005940E5"/>
    <w:rsid w:val="005A2794"/>
    <w:rsid w:val="005D3929"/>
    <w:rsid w:val="005E19E0"/>
    <w:rsid w:val="005E5A62"/>
    <w:rsid w:val="00622DA8"/>
    <w:rsid w:val="006259E6"/>
    <w:rsid w:val="00664650"/>
    <w:rsid w:val="00665661"/>
    <w:rsid w:val="006720F8"/>
    <w:rsid w:val="0067775A"/>
    <w:rsid w:val="0069584D"/>
    <w:rsid w:val="006A3FCC"/>
    <w:rsid w:val="006C1702"/>
    <w:rsid w:val="006C3BCF"/>
    <w:rsid w:val="006C7725"/>
    <w:rsid w:val="006E7204"/>
    <w:rsid w:val="007811D3"/>
    <w:rsid w:val="00791950"/>
    <w:rsid w:val="00791CB9"/>
    <w:rsid w:val="007C6D54"/>
    <w:rsid w:val="007E60BB"/>
    <w:rsid w:val="007F6989"/>
    <w:rsid w:val="00810501"/>
    <w:rsid w:val="00830296"/>
    <w:rsid w:val="0084751B"/>
    <w:rsid w:val="008557D1"/>
    <w:rsid w:val="0086179C"/>
    <w:rsid w:val="008671E4"/>
    <w:rsid w:val="0088552B"/>
    <w:rsid w:val="00885F56"/>
    <w:rsid w:val="008B56A2"/>
    <w:rsid w:val="008C1FA8"/>
    <w:rsid w:val="008C52A7"/>
    <w:rsid w:val="008E1668"/>
    <w:rsid w:val="008E520C"/>
    <w:rsid w:val="008F1002"/>
    <w:rsid w:val="008F3849"/>
    <w:rsid w:val="00913D01"/>
    <w:rsid w:val="00927686"/>
    <w:rsid w:val="00944666"/>
    <w:rsid w:val="00963CB2"/>
    <w:rsid w:val="0097616D"/>
    <w:rsid w:val="009776C1"/>
    <w:rsid w:val="00987CBB"/>
    <w:rsid w:val="00990397"/>
    <w:rsid w:val="009A32D3"/>
    <w:rsid w:val="009B4EF7"/>
    <w:rsid w:val="009F7876"/>
    <w:rsid w:val="00A11DBB"/>
    <w:rsid w:val="00A122EE"/>
    <w:rsid w:val="00A34328"/>
    <w:rsid w:val="00A86E97"/>
    <w:rsid w:val="00AA2520"/>
    <w:rsid w:val="00AB5EAD"/>
    <w:rsid w:val="00B03D40"/>
    <w:rsid w:val="00B04D9D"/>
    <w:rsid w:val="00B1799D"/>
    <w:rsid w:val="00B31593"/>
    <w:rsid w:val="00B37711"/>
    <w:rsid w:val="00B441ED"/>
    <w:rsid w:val="00B4516A"/>
    <w:rsid w:val="00B561A0"/>
    <w:rsid w:val="00B66662"/>
    <w:rsid w:val="00B774AC"/>
    <w:rsid w:val="00B90817"/>
    <w:rsid w:val="00B912D0"/>
    <w:rsid w:val="00BB01AA"/>
    <w:rsid w:val="00BD7E24"/>
    <w:rsid w:val="00C4022C"/>
    <w:rsid w:val="00C54CF3"/>
    <w:rsid w:val="00C5525D"/>
    <w:rsid w:val="00C61E6F"/>
    <w:rsid w:val="00C70B6C"/>
    <w:rsid w:val="00CE3ED5"/>
    <w:rsid w:val="00CE5B13"/>
    <w:rsid w:val="00CF32B2"/>
    <w:rsid w:val="00D14F1C"/>
    <w:rsid w:val="00D37A19"/>
    <w:rsid w:val="00D44955"/>
    <w:rsid w:val="00D46876"/>
    <w:rsid w:val="00D57910"/>
    <w:rsid w:val="00DA43A0"/>
    <w:rsid w:val="00DB0C41"/>
    <w:rsid w:val="00DD0797"/>
    <w:rsid w:val="00DF142C"/>
    <w:rsid w:val="00E07903"/>
    <w:rsid w:val="00E10253"/>
    <w:rsid w:val="00E256B1"/>
    <w:rsid w:val="00E42C08"/>
    <w:rsid w:val="00E65880"/>
    <w:rsid w:val="00E75FEC"/>
    <w:rsid w:val="00E7694D"/>
    <w:rsid w:val="00E94086"/>
    <w:rsid w:val="00E97405"/>
    <w:rsid w:val="00EA0837"/>
    <w:rsid w:val="00EA61FE"/>
    <w:rsid w:val="00EB518A"/>
    <w:rsid w:val="00EC3735"/>
    <w:rsid w:val="00ED04C2"/>
    <w:rsid w:val="00ED5F98"/>
    <w:rsid w:val="00EF4F7E"/>
    <w:rsid w:val="00F01819"/>
    <w:rsid w:val="00F30741"/>
    <w:rsid w:val="00F323FC"/>
    <w:rsid w:val="00F43E10"/>
    <w:rsid w:val="00F64ED0"/>
    <w:rsid w:val="00F904DF"/>
    <w:rsid w:val="00FA25F1"/>
    <w:rsid w:val="00FB4F54"/>
    <w:rsid w:val="00FC3186"/>
    <w:rsid w:val="00FD748C"/>
    <w:rsid w:val="00FE5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F02BFD8"/>
  <w15:chartTrackingRefBased/>
  <w15:docId w15:val="{8D2BAB39-D817-4E39-9C4B-2AE9809B1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C1FA8"/>
    <w:rPr>
      <w:b/>
      <w:bCs/>
    </w:rPr>
  </w:style>
  <w:style w:type="paragraph" w:styleId="ListParagraph">
    <w:name w:val="List Paragraph"/>
    <w:basedOn w:val="Normal"/>
    <w:uiPriority w:val="34"/>
    <w:qFormat/>
    <w:rsid w:val="00A122EE"/>
    <w:pPr>
      <w:ind w:left="720"/>
      <w:contextualSpacing/>
    </w:pPr>
  </w:style>
  <w:style w:type="paragraph" w:styleId="NormalWeb">
    <w:name w:val="Normal (Web)"/>
    <w:basedOn w:val="Normal"/>
    <w:uiPriority w:val="99"/>
    <w:unhideWhenUsed/>
    <w:rsid w:val="00C552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B0C41"/>
    <w:rPr>
      <w:color w:val="0000FF"/>
      <w:u w:val="single"/>
    </w:rPr>
  </w:style>
  <w:style w:type="paragraph" w:styleId="Header">
    <w:name w:val="header"/>
    <w:basedOn w:val="Normal"/>
    <w:link w:val="HeaderChar"/>
    <w:uiPriority w:val="99"/>
    <w:unhideWhenUsed/>
    <w:rsid w:val="000371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10C"/>
  </w:style>
  <w:style w:type="paragraph" w:styleId="Footer">
    <w:name w:val="footer"/>
    <w:basedOn w:val="Normal"/>
    <w:link w:val="FooterChar"/>
    <w:uiPriority w:val="99"/>
    <w:unhideWhenUsed/>
    <w:rsid w:val="000371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1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01402">
      <w:bodyDiv w:val="1"/>
      <w:marLeft w:val="0"/>
      <w:marRight w:val="0"/>
      <w:marTop w:val="0"/>
      <w:marBottom w:val="0"/>
      <w:divBdr>
        <w:top w:val="none" w:sz="0" w:space="0" w:color="auto"/>
        <w:left w:val="none" w:sz="0" w:space="0" w:color="auto"/>
        <w:bottom w:val="none" w:sz="0" w:space="0" w:color="auto"/>
        <w:right w:val="none" w:sz="0" w:space="0" w:color="auto"/>
      </w:divBdr>
      <w:divsChild>
        <w:div w:id="1994917204">
          <w:marLeft w:val="0"/>
          <w:marRight w:val="0"/>
          <w:marTop w:val="0"/>
          <w:marBottom w:val="0"/>
          <w:divBdr>
            <w:top w:val="none" w:sz="0" w:space="0" w:color="auto"/>
            <w:left w:val="none" w:sz="0" w:space="0" w:color="auto"/>
            <w:bottom w:val="none" w:sz="0" w:space="0" w:color="auto"/>
            <w:right w:val="none" w:sz="0" w:space="0" w:color="auto"/>
          </w:divBdr>
          <w:divsChild>
            <w:div w:id="249120055">
              <w:marLeft w:val="0"/>
              <w:marRight w:val="0"/>
              <w:marTop w:val="0"/>
              <w:marBottom w:val="0"/>
              <w:divBdr>
                <w:top w:val="none" w:sz="0" w:space="0" w:color="auto"/>
                <w:left w:val="none" w:sz="0" w:space="0" w:color="auto"/>
                <w:bottom w:val="none" w:sz="0" w:space="0" w:color="auto"/>
                <w:right w:val="none" w:sz="0" w:space="0" w:color="auto"/>
              </w:divBdr>
              <w:divsChild>
                <w:div w:id="406149236">
                  <w:marLeft w:val="0"/>
                  <w:marRight w:val="0"/>
                  <w:marTop w:val="0"/>
                  <w:marBottom w:val="0"/>
                  <w:divBdr>
                    <w:top w:val="none" w:sz="0" w:space="0" w:color="auto"/>
                    <w:left w:val="none" w:sz="0" w:space="0" w:color="auto"/>
                    <w:bottom w:val="none" w:sz="0" w:space="0" w:color="auto"/>
                    <w:right w:val="none" w:sz="0" w:space="0" w:color="auto"/>
                  </w:divBdr>
                  <w:divsChild>
                    <w:div w:id="2130197072">
                      <w:marLeft w:val="0"/>
                      <w:marRight w:val="0"/>
                      <w:marTop w:val="0"/>
                      <w:marBottom w:val="0"/>
                      <w:divBdr>
                        <w:top w:val="none" w:sz="0" w:space="0" w:color="auto"/>
                        <w:left w:val="none" w:sz="0" w:space="0" w:color="auto"/>
                        <w:bottom w:val="none" w:sz="0" w:space="0" w:color="auto"/>
                        <w:right w:val="none" w:sz="0" w:space="0" w:color="auto"/>
                      </w:divBdr>
                      <w:divsChild>
                        <w:div w:id="44538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7167895">
      <w:bodyDiv w:val="1"/>
      <w:marLeft w:val="0"/>
      <w:marRight w:val="0"/>
      <w:marTop w:val="0"/>
      <w:marBottom w:val="0"/>
      <w:divBdr>
        <w:top w:val="none" w:sz="0" w:space="0" w:color="auto"/>
        <w:left w:val="none" w:sz="0" w:space="0" w:color="auto"/>
        <w:bottom w:val="none" w:sz="0" w:space="0" w:color="auto"/>
        <w:right w:val="none" w:sz="0" w:space="0" w:color="auto"/>
      </w:divBdr>
      <w:divsChild>
        <w:div w:id="1040132870">
          <w:marLeft w:val="0"/>
          <w:marRight w:val="0"/>
          <w:marTop w:val="0"/>
          <w:marBottom w:val="0"/>
          <w:divBdr>
            <w:top w:val="none" w:sz="0" w:space="0" w:color="auto"/>
            <w:left w:val="none" w:sz="0" w:space="0" w:color="auto"/>
            <w:bottom w:val="none" w:sz="0" w:space="0" w:color="auto"/>
            <w:right w:val="none" w:sz="0" w:space="0" w:color="auto"/>
          </w:divBdr>
          <w:divsChild>
            <w:div w:id="614992284">
              <w:marLeft w:val="0"/>
              <w:marRight w:val="0"/>
              <w:marTop w:val="0"/>
              <w:marBottom w:val="0"/>
              <w:divBdr>
                <w:top w:val="none" w:sz="0" w:space="0" w:color="auto"/>
                <w:left w:val="none" w:sz="0" w:space="0" w:color="auto"/>
                <w:bottom w:val="none" w:sz="0" w:space="0" w:color="auto"/>
                <w:right w:val="none" w:sz="0" w:space="0" w:color="auto"/>
              </w:divBdr>
              <w:divsChild>
                <w:div w:id="209348476">
                  <w:marLeft w:val="0"/>
                  <w:marRight w:val="0"/>
                  <w:marTop w:val="0"/>
                  <w:marBottom w:val="0"/>
                  <w:divBdr>
                    <w:top w:val="none" w:sz="0" w:space="0" w:color="auto"/>
                    <w:left w:val="none" w:sz="0" w:space="0" w:color="auto"/>
                    <w:bottom w:val="none" w:sz="0" w:space="0" w:color="auto"/>
                    <w:right w:val="none" w:sz="0" w:space="0" w:color="auto"/>
                  </w:divBdr>
                  <w:divsChild>
                    <w:div w:id="462306425">
                      <w:marLeft w:val="0"/>
                      <w:marRight w:val="0"/>
                      <w:marTop w:val="0"/>
                      <w:marBottom w:val="0"/>
                      <w:divBdr>
                        <w:top w:val="none" w:sz="0" w:space="0" w:color="auto"/>
                        <w:left w:val="none" w:sz="0" w:space="0" w:color="auto"/>
                        <w:bottom w:val="none" w:sz="0" w:space="0" w:color="auto"/>
                        <w:right w:val="none" w:sz="0" w:space="0" w:color="auto"/>
                      </w:divBdr>
                      <w:divsChild>
                        <w:div w:id="176534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8966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1724</TotalTime>
  <Pages>6</Pages>
  <Words>2099</Words>
  <Characters>11968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genan</dc:creator>
  <cp:keywords/>
  <dc:description/>
  <cp:lastModifiedBy>alex genan</cp:lastModifiedBy>
  <cp:revision>24</cp:revision>
  <dcterms:created xsi:type="dcterms:W3CDTF">2017-11-04T22:48:00Z</dcterms:created>
  <dcterms:modified xsi:type="dcterms:W3CDTF">2018-01-13T22:47:00Z</dcterms:modified>
</cp:coreProperties>
</file>