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2D9649" w14:textId="6D630598" w:rsidR="0001721E" w:rsidRPr="00094D39" w:rsidRDefault="002A679B">
      <w:pPr>
        <w:rPr>
          <w:rFonts w:ascii="Times New Roman" w:hAnsi="Times New Roman" w:cs="Times New Roman"/>
          <w:sz w:val="24"/>
          <w:szCs w:val="24"/>
        </w:rPr>
      </w:pPr>
      <w:r w:rsidRPr="00094D39">
        <w:rPr>
          <w:rFonts w:ascii="Times New Roman" w:hAnsi="Times New Roman" w:cs="Times New Roman"/>
          <w:sz w:val="24"/>
          <w:szCs w:val="24"/>
        </w:rPr>
        <w:t xml:space="preserve">Assignment Two </w:t>
      </w:r>
    </w:p>
    <w:p w14:paraId="68594A50" w14:textId="0801EC05" w:rsidR="002A679B" w:rsidRPr="00094D39" w:rsidRDefault="002A679B">
      <w:pPr>
        <w:rPr>
          <w:rFonts w:ascii="Times New Roman" w:hAnsi="Times New Roman" w:cs="Times New Roman"/>
          <w:sz w:val="24"/>
          <w:szCs w:val="24"/>
        </w:rPr>
      </w:pPr>
      <w:r w:rsidRPr="00094D39">
        <w:rPr>
          <w:rFonts w:ascii="Times New Roman" w:hAnsi="Times New Roman" w:cs="Times New Roman"/>
          <w:sz w:val="24"/>
          <w:szCs w:val="24"/>
        </w:rPr>
        <w:t xml:space="preserve">By Nikita Doyle </w:t>
      </w:r>
    </w:p>
    <w:p w14:paraId="379E6F13" w14:textId="5BDD45D2" w:rsidR="002A679B" w:rsidRPr="00094D39" w:rsidRDefault="002A679B">
      <w:pPr>
        <w:rPr>
          <w:rFonts w:ascii="Times New Roman" w:hAnsi="Times New Roman" w:cs="Times New Roman"/>
          <w:sz w:val="24"/>
          <w:szCs w:val="24"/>
          <w:u w:val="single"/>
        </w:rPr>
      </w:pPr>
      <w:r w:rsidRPr="00094D39">
        <w:rPr>
          <w:rFonts w:ascii="Times New Roman" w:hAnsi="Times New Roman" w:cs="Times New Roman"/>
          <w:sz w:val="24"/>
          <w:szCs w:val="24"/>
          <w:u w:val="single"/>
        </w:rPr>
        <w:t xml:space="preserve">Introduction </w:t>
      </w:r>
    </w:p>
    <w:p w14:paraId="4E3D5896" w14:textId="1D54B2F7" w:rsidR="009119C2" w:rsidRDefault="002A679B">
      <w:pPr>
        <w:rPr>
          <w:rFonts w:ascii="Times New Roman" w:hAnsi="Times New Roman" w:cs="Times New Roman"/>
          <w:sz w:val="24"/>
          <w:szCs w:val="24"/>
        </w:rPr>
      </w:pPr>
      <w:r w:rsidRPr="00094D39">
        <w:rPr>
          <w:rFonts w:ascii="Times New Roman" w:hAnsi="Times New Roman" w:cs="Times New Roman"/>
          <w:sz w:val="24"/>
          <w:szCs w:val="24"/>
        </w:rPr>
        <w:t xml:space="preserve">This assignment will do </w:t>
      </w:r>
      <w:r w:rsidR="00BD4CED" w:rsidRPr="00094D39">
        <w:rPr>
          <w:rFonts w:ascii="Times New Roman" w:hAnsi="Times New Roman" w:cs="Times New Roman"/>
          <w:sz w:val="24"/>
          <w:szCs w:val="24"/>
        </w:rPr>
        <w:t>an</w:t>
      </w:r>
      <w:r w:rsidRPr="00094D39">
        <w:rPr>
          <w:rFonts w:ascii="Times New Roman" w:hAnsi="Times New Roman" w:cs="Times New Roman"/>
          <w:sz w:val="24"/>
          <w:szCs w:val="24"/>
        </w:rPr>
        <w:t xml:space="preserve"> in-depth analysis comparing and </w:t>
      </w:r>
      <w:r w:rsidR="003B1AEA" w:rsidRPr="00094D39">
        <w:rPr>
          <w:rFonts w:ascii="Times New Roman" w:hAnsi="Times New Roman" w:cs="Times New Roman"/>
          <w:sz w:val="24"/>
          <w:szCs w:val="24"/>
        </w:rPr>
        <w:t xml:space="preserve">evaluating a range of different counselling perspectives. It will also it will look </w:t>
      </w:r>
      <w:r w:rsidR="00BD4CED" w:rsidRPr="00094D39">
        <w:rPr>
          <w:rFonts w:ascii="Times New Roman" w:hAnsi="Times New Roman" w:cs="Times New Roman"/>
          <w:sz w:val="24"/>
          <w:szCs w:val="24"/>
        </w:rPr>
        <w:t xml:space="preserve">at </w:t>
      </w:r>
      <w:r w:rsidR="003B1AEA" w:rsidRPr="00094D39">
        <w:rPr>
          <w:rFonts w:ascii="Times New Roman" w:hAnsi="Times New Roman" w:cs="Times New Roman"/>
          <w:sz w:val="24"/>
          <w:szCs w:val="24"/>
        </w:rPr>
        <w:t>the ethical codes and boundaries</w:t>
      </w:r>
      <w:r w:rsidR="00304DE2" w:rsidRPr="00094D39">
        <w:rPr>
          <w:rFonts w:ascii="Times New Roman" w:hAnsi="Times New Roman" w:cs="Times New Roman"/>
          <w:sz w:val="24"/>
          <w:szCs w:val="24"/>
        </w:rPr>
        <w:t xml:space="preserve">, how </w:t>
      </w:r>
      <w:r w:rsidR="00A8516C" w:rsidRPr="00094D39">
        <w:rPr>
          <w:rFonts w:ascii="Times New Roman" w:hAnsi="Times New Roman" w:cs="Times New Roman"/>
          <w:sz w:val="24"/>
          <w:szCs w:val="24"/>
        </w:rPr>
        <w:t>these effects</w:t>
      </w:r>
      <w:r w:rsidR="00304DE2" w:rsidRPr="00094D39">
        <w:rPr>
          <w:rFonts w:ascii="Times New Roman" w:hAnsi="Times New Roman" w:cs="Times New Roman"/>
          <w:sz w:val="24"/>
          <w:szCs w:val="24"/>
        </w:rPr>
        <w:t xml:space="preserve"> professional counselling </w:t>
      </w:r>
      <w:r w:rsidR="00A8516C" w:rsidRPr="00094D39">
        <w:rPr>
          <w:rFonts w:ascii="Times New Roman" w:hAnsi="Times New Roman" w:cs="Times New Roman"/>
          <w:sz w:val="24"/>
          <w:szCs w:val="24"/>
        </w:rPr>
        <w:t xml:space="preserve">and evaluate how important and valued counselling is. </w:t>
      </w:r>
      <w:r w:rsidR="00B755D3" w:rsidRPr="00094D39">
        <w:rPr>
          <w:rFonts w:ascii="Times New Roman" w:hAnsi="Times New Roman" w:cs="Times New Roman"/>
          <w:sz w:val="24"/>
          <w:szCs w:val="24"/>
        </w:rPr>
        <w:t>Finally,</w:t>
      </w:r>
      <w:r w:rsidR="00A8516C" w:rsidRPr="00094D39">
        <w:rPr>
          <w:rFonts w:ascii="Times New Roman" w:hAnsi="Times New Roman" w:cs="Times New Roman"/>
          <w:sz w:val="24"/>
          <w:szCs w:val="24"/>
        </w:rPr>
        <w:t xml:space="preserve"> how effective communication </w:t>
      </w:r>
      <w:r w:rsidR="00B755D3" w:rsidRPr="00094D39">
        <w:rPr>
          <w:rFonts w:ascii="Times New Roman" w:hAnsi="Times New Roman" w:cs="Times New Roman"/>
          <w:sz w:val="24"/>
          <w:szCs w:val="24"/>
        </w:rPr>
        <w:t xml:space="preserve">skills are in how health and social care. </w:t>
      </w:r>
      <w:r w:rsidR="00F97E4E" w:rsidRPr="00094D39">
        <w:rPr>
          <w:rFonts w:ascii="Times New Roman" w:hAnsi="Times New Roman" w:cs="Times New Roman"/>
          <w:sz w:val="24"/>
          <w:szCs w:val="24"/>
        </w:rPr>
        <w:t xml:space="preserve">I will also look at different types of theories and </w:t>
      </w:r>
      <w:r w:rsidR="009119C2" w:rsidRPr="00094D39">
        <w:rPr>
          <w:rFonts w:ascii="Times New Roman" w:hAnsi="Times New Roman" w:cs="Times New Roman"/>
          <w:sz w:val="24"/>
          <w:szCs w:val="24"/>
        </w:rPr>
        <w:t>evaluating which one is the best and which one is the worst.</w:t>
      </w:r>
    </w:p>
    <w:p w14:paraId="77CE9FE8" w14:textId="6FC53ECD" w:rsidR="004E06B0" w:rsidRPr="00094D39" w:rsidRDefault="004E06B0">
      <w:pPr>
        <w:rPr>
          <w:rFonts w:ascii="Times New Roman" w:hAnsi="Times New Roman" w:cs="Times New Roman"/>
          <w:sz w:val="24"/>
          <w:szCs w:val="24"/>
        </w:rPr>
      </w:pPr>
      <w:r>
        <w:rPr>
          <w:rFonts w:ascii="Times New Roman" w:hAnsi="Times New Roman" w:cs="Times New Roman"/>
          <w:sz w:val="24"/>
          <w:szCs w:val="24"/>
        </w:rPr>
        <w:t xml:space="preserve">In my opinion, all counselling theories are very useful and important because they allow the counsellor to dig deeper into the clients past, without being pushy or making the client feel uncomfortable.  Different types of theories, are suitable for different types of clients depending on their past or any present issue that they have </w:t>
      </w:r>
      <w:proofErr w:type="gramStart"/>
      <w:r>
        <w:rPr>
          <w:rFonts w:ascii="Times New Roman" w:hAnsi="Times New Roman" w:cs="Times New Roman"/>
          <w:sz w:val="24"/>
          <w:szCs w:val="24"/>
        </w:rPr>
        <w:t>at the moment</w:t>
      </w:r>
      <w:proofErr w:type="gramEnd"/>
      <w:r>
        <w:rPr>
          <w:rFonts w:ascii="Times New Roman" w:hAnsi="Times New Roman" w:cs="Times New Roman"/>
          <w:sz w:val="24"/>
          <w:szCs w:val="24"/>
        </w:rPr>
        <w:t>.</w:t>
      </w:r>
    </w:p>
    <w:p w14:paraId="040FF499" w14:textId="6B4196A6" w:rsidR="0028737E" w:rsidRPr="00094D39" w:rsidRDefault="00F97E4E">
      <w:pPr>
        <w:rPr>
          <w:rFonts w:ascii="Times New Roman" w:hAnsi="Times New Roman" w:cs="Times New Roman"/>
          <w:sz w:val="24"/>
          <w:szCs w:val="24"/>
        </w:rPr>
      </w:pPr>
      <w:r w:rsidRPr="00094D39">
        <w:rPr>
          <w:rFonts w:ascii="Times New Roman" w:hAnsi="Times New Roman" w:cs="Times New Roman"/>
          <w:sz w:val="24"/>
          <w:szCs w:val="24"/>
        </w:rPr>
        <w:t xml:space="preserve"> </w:t>
      </w:r>
    </w:p>
    <w:p w14:paraId="3535EB26" w14:textId="5EC2F756" w:rsidR="00BD4CED" w:rsidRPr="00094D39" w:rsidRDefault="00BD4CED">
      <w:pPr>
        <w:rPr>
          <w:rFonts w:ascii="Times New Roman" w:hAnsi="Times New Roman" w:cs="Times New Roman"/>
          <w:sz w:val="24"/>
          <w:szCs w:val="24"/>
        </w:rPr>
      </w:pPr>
      <w:r w:rsidRPr="00094D39">
        <w:rPr>
          <w:rFonts w:ascii="Times New Roman" w:hAnsi="Times New Roman" w:cs="Times New Roman"/>
          <w:sz w:val="24"/>
          <w:szCs w:val="24"/>
        </w:rPr>
        <w:t>T</w:t>
      </w:r>
      <w:r w:rsidR="00602674" w:rsidRPr="00094D39">
        <w:rPr>
          <w:rFonts w:ascii="Times New Roman" w:hAnsi="Times New Roman" w:cs="Times New Roman"/>
          <w:sz w:val="24"/>
          <w:szCs w:val="24"/>
        </w:rPr>
        <w:t>here are many views towards professional counselling,</w:t>
      </w:r>
      <w:r w:rsidR="00E4710D" w:rsidRPr="00094D39">
        <w:rPr>
          <w:rFonts w:ascii="Times New Roman" w:hAnsi="Times New Roman" w:cs="Times New Roman"/>
          <w:sz w:val="24"/>
          <w:szCs w:val="24"/>
        </w:rPr>
        <w:t xml:space="preserve"> many people would say that counselling in a waste of time. However, on the other hand many people would say it is very helpful because it encourages people </w:t>
      </w:r>
      <w:r w:rsidR="00562AE9" w:rsidRPr="00094D39">
        <w:rPr>
          <w:rFonts w:ascii="Times New Roman" w:hAnsi="Times New Roman" w:cs="Times New Roman"/>
          <w:sz w:val="24"/>
          <w:szCs w:val="24"/>
        </w:rPr>
        <w:t>to express their emotions</w:t>
      </w:r>
      <w:r w:rsidR="00E4710D" w:rsidRPr="00094D39">
        <w:rPr>
          <w:rFonts w:ascii="Times New Roman" w:hAnsi="Times New Roman" w:cs="Times New Roman"/>
          <w:sz w:val="24"/>
          <w:szCs w:val="24"/>
        </w:rPr>
        <w:t xml:space="preserve"> because they have someone that they can trust and a friendly person to express their emotions to. </w:t>
      </w:r>
      <w:r w:rsidR="00562AE9" w:rsidRPr="00094D39">
        <w:rPr>
          <w:rFonts w:ascii="Times New Roman" w:hAnsi="Times New Roman" w:cs="Times New Roman"/>
          <w:sz w:val="24"/>
          <w:szCs w:val="24"/>
        </w:rPr>
        <w:t xml:space="preserve"> </w:t>
      </w:r>
      <w:r w:rsidRPr="00094D39">
        <w:rPr>
          <w:rFonts w:ascii="Times New Roman" w:hAnsi="Times New Roman" w:cs="Times New Roman"/>
          <w:sz w:val="24"/>
          <w:szCs w:val="24"/>
        </w:rPr>
        <w:t xml:space="preserve">Good counselling is helpful and usually makes the person feel better about themselves or better about what is going on in their life. </w:t>
      </w:r>
      <w:r w:rsidR="00562AE9" w:rsidRPr="00094D39">
        <w:rPr>
          <w:rFonts w:ascii="Times New Roman" w:hAnsi="Times New Roman" w:cs="Times New Roman"/>
          <w:sz w:val="24"/>
          <w:szCs w:val="24"/>
        </w:rPr>
        <w:t>Good counselling must involve a caring and</w:t>
      </w:r>
      <w:r w:rsidR="00094D39" w:rsidRPr="00094D39">
        <w:rPr>
          <w:rFonts w:ascii="Times New Roman" w:hAnsi="Times New Roman" w:cs="Times New Roman"/>
          <w:sz w:val="24"/>
          <w:szCs w:val="24"/>
        </w:rPr>
        <w:t xml:space="preserve"> </w:t>
      </w:r>
      <w:r w:rsidR="00562AE9" w:rsidRPr="00094D39">
        <w:rPr>
          <w:rFonts w:ascii="Times New Roman" w:hAnsi="Times New Roman" w:cs="Times New Roman"/>
          <w:sz w:val="24"/>
          <w:szCs w:val="24"/>
        </w:rPr>
        <w:t xml:space="preserve">compassionate person that is willing to listen. </w:t>
      </w:r>
      <w:r w:rsidR="009A2B53" w:rsidRPr="00094D39">
        <w:rPr>
          <w:rFonts w:ascii="Times New Roman" w:hAnsi="Times New Roman" w:cs="Times New Roman"/>
          <w:sz w:val="24"/>
          <w:szCs w:val="24"/>
        </w:rPr>
        <w:t>The job of a counsellor is to advise the client.</w:t>
      </w:r>
    </w:p>
    <w:p w14:paraId="4AFBD52D" w14:textId="71677B1A" w:rsidR="00252FFF" w:rsidRPr="00094D39" w:rsidRDefault="00252FFF">
      <w:pPr>
        <w:rPr>
          <w:rFonts w:ascii="Times New Roman" w:hAnsi="Times New Roman" w:cs="Times New Roman"/>
          <w:sz w:val="24"/>
          <w:szCs w:val="24"/>
        </w:rPr>
      </w:pPr>
    </w:p>
    <w:p w14:paraId="09AE5653" w14:textId="78979334" w:rsidR="00252FFF" w:rsidRPr="00094D39" w:rsidRDefault="006262FA">
      <w:pPr>
        <w:rPr>
          <w:rFonts w:ascii="Times New Roman" w:hAnsi="Times New Roman" w:cs="Times New Roman"/>
          <w:sz w:val="24"/>
          <w:szCs w:val="24"/>
        </w:rPr>
      </w:pPr>
      <w:r w:rsidRPr="00094D39">
        <w:rPr>
          <w:rFonts w:ascii="Times New Roman" w:hAnsi="Times New Roman" w:cs="Times New Roman"/>
          <w:sz w:val="24"/>
          <w:szCs w:val="24"/>
        </w:rPr>
        <w:t xml:space="preserve">According to </w:t>
      </w:r>
      <w:r w:rsidR="00094D39" w:rsidRPr="00094D39">
        <w:rPr>
          <w:rFonts w:ascii="Times New Roman" w:hAnsi="Times New Roman" w:cs="Times New Roman"/>
          <w:sz w:val="24"/>
          <w:szCs w:val="24"/>
        </w:rPr>
        <w:t>N</w:t>
      </w:r>
      <w:r w:rsidRPr="00094D39">
        <w:rPr>
          <w:rFonts w:ascii="Times New Roman" w:hAnsi="Times New Roman" w:cs="Times New Roman"/>
          <w:sz w:val="24"/>
          <w:szCs w:val="24"/>
        </w:rPr>
        <w:t>orth</w:t>
      </w:r>
      <w:r w:rsidR="00094D39" w:rsidRPr="00094D39">
        <w:rPr>
          <w:rFonts w:ascii="Times New Roman" w:hAnsi="Times New Roman" w:cs="Times New Roman"/>
          <w:sz w:val="24"/>
          <w:szCs w:val="24"/>
        </w:rPr>
        <w:t xml:space="preserve"> W</w:t>
      </w:r>
      <w:r w:rsidRPr="00094D39">
        <w:rPr>
          <w:rFonts w:ascii="Times New Roman" w:hAnsi="Times New Roman" w:cs="Times New Roman"/>
          <w:sz w:val="24"/>
          <w:szCs w:val="24"/>
        </w:rPr>
        <w:t xml:space="preserve">estern the family institute </w:t>
      </w:r>
      <w:r w:rsidR="00873E43" w:rsidRPr="00094D39">
        <w:rPr>
          <w:rFonts w:ascii="Times New Roman" w:hAnsi="Times New Roman" w:cs="Times New Roman"/>
          <w:sz w:val="24"/>
          <w:szCs w:val="24"/>
        </w:rPr>
        <w:t>“Psychotherapy</w:t>
      </w:r>
      <w:r w:rsidRPr="00094D39">
        <w:rPr>
          <w:rFonts w:ascii="Times New Roman" w:hAnsi="Times New Roman" w:cs="Times New Roman"/>
          <w:sz w:val="24"/>
          <w:szCs w:val="24"/>
        </w:rPr>
        <w:t xml:space="preserve"> theories provide a framework for therapists and counsellors to interpret a client’s behaviour, thoughts, and feelings and help them navigate a client’s journey from diagnosis to post-treatment. Theoretical approaches are an understandably integral part of the therapeutic process.” This means that this is a framework that helps the counsellor to understand the clients journey and </w:t>
      </w:r>
      <w:r w:rsidR="00252FFF" w:rsidRPr="00094D39">
        <w:rPr>
          <w:rFonts w:ascii="Times New Roman" w:hAnsi="Times New Roman" w:cs="Times New Roman"/>
          <w:sz w:val="24"/>
          <w:szCs w:val="24"/>
        </w:rPr>
        <w:t xml:space="preserve">work out how that patient might need help with. </w:t>
      </w:r>
      <w:r w:rsidR="009729C5" w:rsidRPr="00094D39">
        <w:rPr>
          <w:rFonts w:ascii="Times New Roman" w:hAnsi="Times New Roman" w:cs="Times New Roman"/>
          <w:sz w:val="24"/>
          <w:szCs w:val="24"/>
        </w:rPr>
        <w:t>(north</w:t>
      </w:r>
      <w:r w:rsidR="00094D39" w:rsidRPr="00094D39">
        <w:rPr>
          <w:rFonts w:ascii="Times New Roman" w:hAnsi="Times New Roman" w:cs="Times New Roman"/>
          <w:sz w:val="24"/>
          <w:szCs w:val="24"/>
        </w:rPr>
        <w:t xml:space="preserve"> </w:t>
      </w:r>
      <w:r w:rsidR="009729C5" w:rsidRPr="00094D39">
        <w:rPr>
          <w:rFonts w:ascii="Times New Roman" w:hAnsi="Times New Roman" w:cs="Times New Roman"/>
          <w:sz w:val="24"/>
          <w:szCs w:val="24"/>
        </w:rPr>
        <w:t>western)</w:t>
      </w:r>
    </w:p>
    <w:p w14:paraId="29E077C1" w14:textId="77777777" w:rsidR="00252FFF" w:rsidRPr="00094D39" w:rsidRDefault="00252FFF">
      <w:pPr>
        <w:rPr>
          <w:rFonts w:ascii="Times New Roman" w:hAnsi="Times New Roman" w:cs="Times New Roman"/>
          <w:sz w:val="24"/>
          <w:szCs w:val="24"/>
        </w:rPr>
      </w:pPr>
    </w:p>
    <w:p w14:paraId="67FD9839" w14:textId="6E1FA2F5" w:rsidR="00252FFF" w:rsidRPr="00094D39" w:rsidRDefault="00252FFF">
      <w:pPr>
        <w:rPr>
          <w:rFonts w:ascii="Times New Roman" w:hAnsi="Times New Roman" w:cs="Times New Roman"/>
          <w:color w:val="282828"/>
          <w:sz w:val="24"/>
          <w:szCs w:val="24"/>
          <w:lang w:val="en"/>
        </w:rPr>
      </w:pPr>
      <w:r w:rsidRPr="00094D39">
        <w:rPr>
          <w:rFonts w:ascii="Times New Roman" w:hAnsi="Times New Roman" w:cs="Times New Roman"/>
          <w:sz w:val="24"/>
          <w:szCs w:val="24"/>
        </w:rPr>
        <w:t xml:space="preserve">They also </w:t>
      </w:r>
      <w:r w:rsidR="00873E43" w:rsidRPr="00094D39">
        <w:rPr>
          <w:rFonts w:ascii="Times New Roman" w:hAnsi="Times New Roman" w:cs="Times New Roman"/>
          <w:sz w:val="24"/>
          <w:szCs w:val="24"/>
        </w:rPr>
        <w:t>say,</w:t>
      </w:r>
      <w:r w:rsidRPr="00094D39">
        <w:rPr>
          <w:rFonts w:ascii="Times New Roman" w:hAnsi="Times New Roman" w:cs="Times New Roman"/>
          <w:sz w:val="24"/>
          <w:szCs w:val="24"/>
        </w:rPr>
        <w:t xml:space="preserve"> “</w:t>
      </w:r>
      <w:r w:rsidRPr="00094D39">
        <w:rPr>
          <w:rFonts w:ascii="Times New Roman" w:hAnsi="Times New Roman" w:cs="Times New Roman"/>
          <w:color w:val="282828"/>
          <w:sz w:val="24"/>
          <w:szCs w:val="24"/>
          <w:lang w:val="en"/>
        </w:rPr>
        <w:t>Psychoanalysis or psychodynamic theory, also known as the “historical perspective,” has its roots with Sigmund Freud, who believed there were unconscious forces that drive behavior.” This is the type of theory that allows the client to talk freely about whatever the may think of. However, this type of theory is still used to this day.</w:t>
      </w:r>
      <w:r w:rsidR="009729C5" w:rsidRPr="00094D39">
        <w:rPr>
          <w:rFonts w:ascii="Times New Roman" w:hAnsi="Times New Roman" w:cs="Times New Roman"/>
          <w:color w:val="282828"/>
          <w:sz w:val="24"/>
          <w:szCs w:val="24"/>
          <w:lang w:val="en"/>
        </w:rPr>
        <w:t xml:space="preserve"> (northwestern)</w:t>
      </w:r>
    </w:p>
    <w:p w14:paraId="69D66D34" w14:textId="77777777" w:rsidR="00252FFF" w:rsidRPr="00094D39" w:rsidRDefault="00252FFF">
      <w:pPr>
        <w:rPr>
          <w:rFonts w:ascii="Times New Roman" w:hAnsi="Times New Roman" w:cs="Times New Roman"/>
          <w:color w:val="282828"/>
          <w:sz w:val="24"/>
          <w:szCs w:val="24"/>
          <w:lang w:val="en"/>
        </w:rPr>
      </w:pPr>
    </w:p>
    <w:p w14:paraId="22CC2A4D" w14:textId="05884022" w:rsidR="00252FFF" w:rsidRPr="00094D39" w:rsidRDefault="00252FFF">
      <w:pPr>
        <w:rPr>
          <w:rFonts w:ascii="Times New Roman" w:hAnsi="Times New Roman" w:cs="Times New Roman"/>
          <w:color w:val="282828"/>
          <w:sz w:val="24"/>
          <w:szCs w:val="24"/>
          <w:lang w:val="en"/>
        </w:rPr>
      </w:pPr>
      <w:r w:rsidRPr="00094D39">
        <w:rPr>
          <w:rFonts w:ascii="Times New Roman" w:hAnsi="Times New Roman" w:cs="Times New Roman"/>
          <w:color w:val="282828"/>
          <w:sz w:val="24"/>
          <w:szCs w:val="24"/>
          <w:lang w:val="en"/>
        </w:rPr>
        <w:t xml:space="preserve">Another type of theory is Behavioral theory, </w:t>
      </w:r>
      <w:r w:rsidR="00873E43" w:rsidRPr="00094D39">
        <w:rPr>
          <w:rFonts w:ascii="Times New Roman" w:hAnsi="Times New Roman" w:cs="Times New Roman"/>
          <w:color w:val="282828"/>
          <w:sz w:val="24"/>
          <w:szCs w:val="24"/>
          <w:lang w:val="en"/>
        </w:rPr>
        <w:t xml:space="preserve">this it the idea that behavior can be learnt and the idea that people or pets can learn nice behaviors. “Behavioral theory is based on the belief that behavior is learned. Classic conditioning is one type of behavioral therapy that stems from early theorist Ivan Pavlov’s research. Pavlov executed a famous study using dogs, which focused on the effects of a learned response (e.g., a dog salivating when hearing a bell) </w:t>
      </w:r>
      <w:r w:rsidR="00873E43" w:rsidRPr="00094D39">
        <w:rPr>
          <w:rFonts w:ascii="Times New Roman" w:hAnsi="Times New Roman" w:cs="Times New Roman"/>
          <w:color w:val="282828"/>
          <w:sz w:val="24"/>
          <w:szCs w:val="24"/>
          <w:lang w:val="en"/>
        </w:rPr>
        <w:lastRenderedPageBreak/>
        <w:t xml:space="preserve">through a stimulus (e.g., pairing the sound of a bell with food).” This shows by doing two different things can cause the same response. </w:t>
      </w:r>
      <w:r w:rsidR="009729C5" w:rsidRPr="00094D39">
        <w:rPr>
          <w:rFonts w:ascii="Times New Roman" w:hAnsi="Times New Roman" w:cs="Times New Roman"/>
          <w:color w:val="282828"/>
          <w:sz w:val="24"/>
          <w:szCs w:val="24"/>
          <w:lang w:val="en"/>
        </w:rPr>
        <w:t>(northwestern)</w:t>
      </w:r>
    </w:p>
    <w:p w14:paraId="2431D288" w14:textId="67A31A7F" w:rsidR="00122BA3" w:rsidRPr="00094D39" w:rsidRDefault="00122BA3">
      <w:pPr>
        <w:rPr>
          <w:rFonts w:ascii="Times New Roman" w:hAnsi="Times New Roman" w:cs="Times New Roman"/>
          <w:color w:val="282828"/>
          <w:sz w:val="24"/>
          <w:szCs w:val="24"/>
          <w:lang w:val="en"/>
        </w:rPr>
      </w:pPr>
    </w:p>
    <w:p w14:paraId="4A3E579E" w14:textId="154ABC08" w:rsidR="00873E43" w:rsidRPr="00094D39" w:rsidRDefault="00122BA3">
      <w:pPr>
        <w:rPr>
          <w:rFonts w:ascii="Times New Roman" w:hAnsi="Times New Roman" w:cs="Times New Roman"/>
          <w:color w:val="282828"/>
          <w:sz w:val="24"/>
          <w:szCs w:val="24"/>
          <w:lang w:val="en"/>
        </w:rPr>
      </w:pPr>
      <w:r w:rsidRPr="00094D39">
        <w:rPr>
          <w:rFonts w:ascii="Times New Roman" w:hAnsi="Times New Roman" w:cs="Times New Roman"/>
          <w:color w:val="282828"/>
          <w:sz w:val="24"/>
          <w:szCs w:val="24"/>
          <w:lang w:val="en"/>
        </w:rPr>
        <w:t xml:space="preserve">Cognitive Theory is another type of theory, it a straight forward therapy </w:t>
      </w:r>
      <w:r w:rsidR="004049B1" w:rsidRPr="00094D39">
        <w:rPr>
          <w:rFonts w:ascii="Times New Roman" w:hAnsi="Times New Roman" w:cs="Times New Roman"/>
          <w:color w:val="282828"/>
          <w:sz w:val="24"/>
          <w:szCs w:val="24"/>
          <w:lang w:val="en"/>
        </w:rPr>
        <w:t>and focus</w:t>
      </w:r>
      <w:r w:rsidR="000A51FD" w:rsidRPr="00094D39">
        <w:rPr>
          <w:rFonts w:ascii="Times New Roman" w:hAnsi="Times New Roman" w:cs="Times New Roman"/>
          <w:color w:val="282828"/>
          <w:sz w:val="24"/>
          <w:szCs w:val="24"/>
          <w:lang w:val="en"/>
        </w:rPr>
        <w:t xml:space="preserve">es on the idea that people’s thinking can change peoples feeling and behaviors, “In the 1960s, psychotherapist Aaron Beck developed cognitive theory, </w:t>
      </w:r>
      <w:proofErr w:type="gramStart"/>
      <w:r w:rsidR="000A51FD" w:rsidRPr="00094D39">
        <w:rPr>
          <w:rFonts w:ascii="Times New Roman" w:hAnsi="Times New Roman" w:cs="Times New Roman"/>
          <w:color w:val="282828"/>
          <w:sz w:val="24"/>
          <w:szCs w:val="24"/>
          <w:lang w:val="en"/>
        </w:rPr>
        <w:t>This</w:t>
      </w:r>
      <w:proofErr w:type="gramEnd"/>
      <w:r w:rsidR="000A51FD" w:rsidRPr="00094D39">
        <w:rPr>
          <w:rFonts w:ascii="Times New Roman" w:hAnsi="Times New Roman" w:cs="Times New Roman"/>
          <w:color w:val="282828"/>
          <w:sz w:val="24"/>
          <w:szCs w:val="24"/>
          <w:lang w:val="en"/>
        </w:rPr>
        <w:t xml:space="preserve"> counseling theory focuses on how people’s thinking can change feelings and behaviors. Unlike psychodynamic theory, therapy based on cognitive theory is brief in nature and oriented toward problem solving. Cognitive therapists focus more on their client’s present situation and distorted thinking than on their past.” </w:t>
      </w:r>
      <w:r w:rsidR="009729C5" w:rsidRPr="00094D39">
        <w:rPr>
          <w:rFonts w:ascii="Times New Roman" w:hAnsi="Times New Roman" w:cs="Times New Roman"/>
          <w:color w:val="282828"/>
          <w:sz w:val="24"/>
          <w:szCs w:val="24"/>
          <w:lang w:val="en"/>
        </w:rPr>
        <w:t>(Northwestern)</w:t>
      </w:r>
    </w:p>
    <w:p w14:paraId="180D0D96" w14:textId="47CEE41F" w:rsidR="009119C2" w:rsidRPr="00094D39" w:rsidRDefault="009119C2">
      <w:pPr>
        <w:rPr>
          <w:rFonts w:ascii="Times New Roman" w:hAnsi="Times New Roman" w:cs="Times New Roman"/>
          <w:color w:val="282828"/>
          <w:sz w:val="24"/>
          <w:szCs w:val="24"/>
          <w:lang w:val="en"/>
        </w:rPr>
      </w:pPr>
    </w:p>
    <w:p w14:paraId="67124EAE" w14:textId="418C000C" w:rsidR="009119C2" w:rsidRPr="00094D39" w:rsidRDefault="009119C2">
      <w:pPr>
        <w:rPr>
          <w:rFonts w:ascii="Times New Roman" w:hAnsi="Times New Roman" w:cs="Times New Roman"/>
          <w:color w:val="282828"/>
          <w:sz w:val="24"/>
          <w:szCs w:val="24"/>
          <w:lang w:val="en"/>
        </w:rPr>
      </w:pPr>
      <w:r w:rsidRPr="00094D39">
        <w:rPr>
          <w:rFonts w:ascii="Times New Roman" w:hAnsi="Times New Roman" w:cs="Times New Roman"/>
          <w:color w:val="282828"/>
          <w:sz w:val="24"/>
          <w:szCs w:val="24"/>
          <w:lang w:val="en"/>
        </w:rPr>
        <w:t>The finally theory that going to be discussed is person-centered therapy</w:t>
      </w:r>
      <w:r w:rsidR="00953EFA" w:rsidRPr="00094D39">
        <w:rPr>
          <w:rFonts w:ascii="Times New Roman" w:hAnsi="Times New Roman" w:cs="Times New Roman"/>
          <w:color w:val="282828"/>
          <w:sz w:val="24"/>
          <w:szCs w:val="24"/>
          <w:lang w:val="en"/>
        </w:rPr>
        <w:t xml:space="preserve">, this theory is how the client would see themselves consciously instead of like other theories on how counsellor can explain the </w:t>
      </w:r>
      <w:r w:rsidR="00867F27" w:rsidRPr="00094D39">
        <w:rPr>
          <w:rFonts w:ascii="Times New Roman" w:hAnsi="Times New Roman" w:cs="Times New Roman"/>
          <w:color w:val="282828"/>
          <w:sz w:val="24"/>
          <w:szCs w:val="24"/>
          <w:lang w:val="en"/>
        </w:rPr>
        <w:t>client’s</w:t>
      </w:r>
      <w:r w:rsidR="00953EFA" w:rsidRPr="00094D39">
        <w:rPr>
          <w:rFonts w:ascii="Times New Roman" w:hAnsi="Times New Roman" w:cs="Times New Roman"/>
          <w:color w:val="282828"/>
          <w:sz w:val="24"/>
          <w:szCs w:val="24"/>
          <w:lang w:val="en"/>
        </w:rPr>
        <w:t xml:space="preserve"> unconscious </w:t>
      </w:r>
      <w:r w:rsidR="009729C5" w:rsidRPr="00094D39">
        <w:rPr>
          <w:rFonts w:ascii="Times New Roman" w:hAnsi="Times New Roman" w:cs="Times New Roman"/>
          <w:color w:val="282828"/>
          <w:sz w:val="24"/>
          <w:szCs w:val="24"/>
          <w:lang w:val="en"/>
        </w:rPr>
        <w:t xml:space="preserve">thoughts or ideas. According to carl rogers </w:t>
      </w:r>
      <w:r w:rsidR="00867F27" w:rsidRPr="00094D39">
        <w:rPr>
          <w:rFonts w:ascii="Times New Roman" w:hAnsi="Times New Roman" w:cs="Times New Roman"/>
          <w:color w:val="282828"/>
          <w:sz w:val="24"/>
          <w:szCs w:val="24"/>
          <w:lang w:val="en"/>
        </w:rPr>
        <w:t>“Person</w:t>
      </w:r>
      <w:r w:rsidR="009729C5" w:rsidRPr="00094D39">
        <w:rPr>
          <w:rFonts w:ascii="Times New Roman" w:hAnsi="Times New Roman" w:cs="Times New Roman"/>
          <w:color w:val="282828"/>
          <w:sz w:val="24"/>
          <w:szCs w:val="24"/>
          <w:lang w:val="en"/>
        </w:rPr>
        <w:t>-</w:t>
      </w:r>
      <w:r w:rsidR="00094D39" w:rsidRPr="00094D39">
        <w:rPr>
          <w:rFonts w:ascii="Times New Roman" w:hAnsi="Times New Roman" w:cs="Times New Roman"/>
          <w:color w:val="282828"/>
          <w:sz w:val="24"/>
          <w:szCs w:val="24"/>
          <w:lang w:val="en"/>
        </w:rPr>
        <w:t>centered</w:t>
      </w:r>
      <w:r w:rsidR="009729C5" w:rsidRPr="00094D39">
        <w:rPr>
          <w:rFonts w:ascii="Times New Roman" w:hAnsi="Times New Roman" w:cs="Times New Roman"/>
          <w:color w:val="282828"/>
          <w:sz w:val="24"/>
          <w:szCs w:val="24"/>
          <w:lang w:val="en"/>
        </w:rPr>
        <w:t xml:space="preserve"> therapy - also known as person-</w:t>
      </w:r>
      <w:r w:rsidR="00094D39" w:rsidRPr="00094D39">
        <w:rPr>
          <w:rFonts w:ascii="Times New Roman" w:hAnsi="Times New Roman" w:cs="Times New Roman"/>
          <w:color w:val="282828"/>
          <w:sz w:val="24"/>
          <w:szCs w:val="24"/>
          <w:lang w:val="en"/>
        </w:rPr>
        <w:t>centered</w:t>
      </w:r>
      <w:r w:rsidR="009729C5" w:rsidRPr="00094D39">
        <w:rPr>
          <w:rFonts w:ascii="Times New Roman" w:hAnsi="Times New Roman" w:cs="Times New Roman"/>
          <w:color w:val="282828"/>
          <w:sz w:val="24"/>
          <w:szCs w:val="24"/>
          <w:lang w:val="en"/>
        </w:rPr>
        <w:t xml:space="preserve"> counselling or client-</w:t>
      </w:r>
      <w:r w:rsidR="00094D39" w:rsidRPr="00094D39">
        <w:rPr>
          <w:rFonts w:ascii="Times New Roman" w:hAnsi="Times New Roman" w:cs="Times New Roman"/>
          <w:color w:val="282828"/>
          <w:sz w:val="24"/>
          <w:szCs w:val="24"/>
          <w:lang w:val="en"/>
        </w:rPr>
        <w:t>centered</w:t>
      </w:r>
      <w:r w:rsidR="009729C5" w:rsidRPr="00094D39">
        <w:rPr>
          <w:rFonts w:ascii="Times New Roman" w:hAnsi="Times New Roman" w:cs="Times New Roman"/>
          <w:color w:val="282828"/>
          <w:sz w:val="24"/>
          <w:szCs w:val="24"/>
          <w:lang w:val="en"/>
        </w:rPr>
        <w:t xml:space="preserve"> counselling - is a humanistic approach that deals with the ways in which individuals perceive themselves consciously rather than how a counsellor can interpret their unconscious thoughts or ideas. </w:t>
      </w:r>
      <w:r w:rsidR="00094D39" w:rsidRPr="00094D39">
        <w:rPr>
          <w:rFonts w:ascii="Times New Roman" w:hAnsi="Times New Roman" w:cs="Times New Roman"/>
          <w:color w:val="282828"/>
          <w:sz w:val="24"/>
          <w:szCs w:val="24"/>
          <w:lang w:val="en"/>
        </w:rPr>
        <w:t>“(</w:t>
      </w:r>
      <w:r w:rsidR="009729C5" w:rsidRPr="00094D39">
        <w:rPr>
          <w:rFonts w:ascii="Times New Roman" w:hAnsi="Times New Roman" w:cs="Times New Roman"/>
          <w:color w:val="282828"/>
          <w:sz w:val="24"/>
          <w:szCs w:val="24"/>
          <w:lang w:val="en"/>
        </w:rPr>
        <w:t>counselling Directory)</w:t>
      </w:r>
    </w:p>
    <w:p w14:paraId="64752BC1" w14:textId="77777777" w:rsidR="00094D39" w:rsidRDefault="000A51FD">
      <w:pPr>
        <w:rPr>
          <w:rFonts w:ascii="Times New Roman" w:hAnsi="Times New Roman" w:cs="Times New Roman"/>
          <w:color w:val="282828"/>
          <w:sz w:val="24"/>
          <w:szCs w:val="24"/>
          <w:lang w:val="en"/>
        </w:rPr>
      </w:pPr>
      <w:r w:rsidRPr="00094D39">
        <w:rPr>
          <w:rFonts w:ascii="Times New Roman" w:hAnsi="Times New Roman" w:cs="Times New Roman"/>
          <w:color w:val="282828"/>
          <w:sz w:val="24"/>
          <w:szCs w:val="24"/>
          <w:lang w:val="en"/>
        </w:rPr>
        <w:t xml:space="preserve"> </w:t>
      </w:r>
    </w:p>
    <w:p w14:paraId="028A2033" w14:textId="3FCAD221" w:rsidR="00BD4CED" w:rsidRPr="00094D39" w:rsidRDefault="00562AE9">
      <w:pPr>
        <w:rPr>
          <w:rFonts w:ascii="Times New Roman" w:hAnsi="Times New Roman" w:cs="Times New Roman"/>
          <w:color w:val="282828"/>
          <w:sz w:val="24"/>
          <w:szCs w:val="24"/>
          <w:lang w:val="en"/>
        </w:rPr>
      </w:pPr>
      <w:r w:rsidRPr="00094D39">
        <w:rPr>
          <w:rFonts w:ascii="Times New Roman" w:hAnsi="Times New Roman" w:cs="Times New Roman"/>
          <w:sz w:val="24"/>
          <w:szCs w:val="24"/>
        </w:rPr>
        <w:t>However, some people have a bad experience with professional counselling because</w:t>
      </w:r>
      <w:r w:rsidR="009A2B53" w:rsidRPr="00094D39">
        <w:rPr>
          <w:rFonts w:ascii="Times New Roman" w:hAnsi="Times New Roman" w:cs="Times New Roman"/>
          <w:sz w:val="24"/>
          <w:szCs w:val="24"/>
        </w:rPr>
        <w:t xml:space="preserve"> they attend the counselling session and think that the counsellor is </w:t>
      </w:r>
      <w:r w:rsidR="00867F27">
        <w:rPr>
          <w:rFonts w:ascii="Times New Roman" w:hAnsi="Times New Roman" w:cs="Times New Roman"/>
          <w:sz w:val="24"/>
          <w:szCs w:val="24"/>
        </w:rPr>
        <w:t xml:space="preserve">there </w:t>
      </w:r>
      <w:r w:rsidR="009A2B53" w:rsidRPr="00094D39">
        <w:rPr>
          <w:rFonts w:ascii="Times New Roman" w:hAnsi="Times New Roman" w:cs="Times New Roman"/>
          <w:sz w:val="24"/>
          <w:szCs w:val="24"/>
        </w:rPr>
        <w:t xml:space="preserve">to tell them what to do. They believe that they will come out of the session feeling better about </w:t>
      </w:r>
      <w:r w:rsidR="00867F27">
        <w:rPr>
          <w:rFonts w:ascii="Times New Roman" w:hAnsi="Times New Roman" w:cs="Times New Roman"/>
          <w:sz w:val="24"/>
          <w:szCs w:val="24"/>
        </w:rPr>
        <w:t>them</w:t>
      </w:r>
      <w:r w:rsidR="009A2B53" w:rsidRPr="00094D39">
        <w:rPr>
          <w:rFonts w:ascii="Times New Roman" w:hAnsi="Times New Roman" w:cs="Times New Roman"/>
          <w:sz w:val="24"/>
          <w:szCs w:val="24"/>
        </w:rPr>
        <w:t>selves and who they are</w:t>
      </w:r>
      <w:r w:rsidR="00867F27">
        <w:rPr>
          <w:rFonts w:ascii="Times New Roman" w:hAnsi="Times New Roman" w:cs="Times New Roman"/>
          <w:sz w:val="24"/>
          <w:szCs w:val="24"/>
        </w:rPr>
        <w:t xml:space="preserve"> and to help them to understand what we they feel the way they do</w:t>
      </w:r>
      <w:r w:rsidR="009A2B53" w:rsidRPr="00094D39">
        <w:rPr>
          <w:rFonts w:ascii="Times New Roman" w:hAnsi="Times New Roman" w:cs="Times New Roman"/>
          <w:sz w:val="24"/>
          <w:szCs w:val="24"/>
        </w:rPr>
        <w:t>. Bad counselling is having a counsellor that does not listen</w:t>
      </w:r>
      <w:r w:rsidR="00867F27">
        <w:rPr>
          <w:rFonts w:ascii="Times New Roman" w:hAnsi="Times New Roman" w:cs="Times New Roman"/>
          <w:sz w:val="24"/>
          <w:szCs w:val="24"/>
        </w:rPr>
        <w:t xml:space="preserve"> or pay any interest in what they are saying</w:t>
      </w:r>
      <w:r w:rsidR="009A2B53" w:rsidRPr="00094D39">
        <w:rPr>
          <w:rFonts w:ascii="Times New Roman" w:hAnsi="Times New Roman" w:cs="Times New Roman"/>
          <w:sz w:val="24"/>
          <w:szCs w:val="24"/>
        </w:rPr>
        <w:t xml:space="preserve">, and they will always </w:t>
      </w:r>
      <w:r w:rsidR="00E37136" w:rsidRPr="00094D39">
        <w:rPr>
          <w:rFonts w:ascii="Times New Roman" w:hAnsi="Times New Roman" w:cs="Times New Roman"/>
          <w:sz w:val="24"/>
          <w:szCs w:val="24"/>
        </w:rPr>
        <w:t>be talking</w:t>
      </w:r>
      <w:r w:rsidR="009A2B53" w:rsidRPr="00094D39">
        <w:rPr>
          <w:rFonts w:ascii="Times New Roman" w:hAnsi="Times New Roman" w:cs="Times New Roman"/>
          <w:sz w:val="24"/>
          <w:szCs w:val="24"/>
        </w:rPr>
        <w:t xml:space="preserve"> over the client showing a sign of disrespect and that they don’t care.  </w:t>
      </w:r>
    </w:p>
    <w:p w14:paraId="25206A39" w14:textId="6797C247" w:rsidR="009A2B53" w:rsidRPr="00094D39" w:rsidRDefault="009A2B53">
      <w:pPr>
        <w:rPr>
          <w:rFonts w:ascii="Times New Roman" w:hAnsi="Times New Roman" w:cs="Times New Roman"/>
          <w:sz w:val="24"/>
          <w:szCs w:val="24"/>
        </w:rPr>
      </w:pPr>
    </w:p>
    <w:p w14:paraId="527D5CF2" w14:textId="0D38D27C" w:rsidR="00BF75E1" w:rsidRPr="00094D39" w:rsidRDefault="009A2B53">
      <w:pPr>
        <w:rPr>
          <w:rFonts w:ascii="Times New Roman" w:hAnsi="Times New Roman" w:cs="Times New Roman"/>
          <w:sz w:val="24"/>
          <w:szCs w:val="24"/>
        </w:rPr>
      </w:pPr>
      <w:r w:rsidRPr="00094D39">
        <w:rPr>
          <w:rFonts w:ascii="Times New Roman" w:hAnsi="Times New Roman" w:cs="Times New Roman"/>
          <w:sz w:val="24"/>
          <w:szCs w:val="24"/>
        </w:rPr>
        <w:t>There are many ethical codes and boundaries to professional counselling, these are put in place to ensu</w:t>
      </w:r>
      <w:r w:rsidR="004D46CE" w:rsidRPr="00094D39">
        <w:rPr>
          <w:rFonts w:ascii="Times New Roman" w:hAnsi="Times New Roman" w:cs="Times New Roman"/>
          <w:sz w:val="24"/>
          <w:szCs w:val="24"/>
        </w:rPr>
        <w:t xml:space="preserve">re the safety of both the counsellor and client. </w:t>
      </w:r>
      <w:r w:rsidR="00E37136" w:rsidRPr="00094D39">
        <w:rPr>
          <w:rFonts w:ascii="Times New Roman" w:hAnsi="Times New Roman" w:cs="Times New Roman"/>
          <w:sz w:val="24"/>
          <w:szCs w:val="24"/>
        </w:rPr>
        <w:t xml:space="preserve">In professional counselling there are many ethic codes to follow and these are based </w:t>
      </w:r>
      <w:r w:rsidR="000B57B6">
        <w:rPr>
          <w:rFonts w:ascii="Times New Roman" w:hAnsi="Times New Roman" w:cs="Times New Roman"/>
          <w:sz w:val="24"/>
          <w:szCs w:val="24"/>
        </w:rPr>
        <w:t xml:space="preserve">with </w:t>
      </w:r>
      <w:r w:rsidR="00E37136" w:rsidRPr="00094D39">
        <w:rPr>
          <w:rFonts w:ascii="Times New Roman" w:hAnsi="Times New Roman" w:cs="Times New Roman"/>
          <w:sz w:val="24"/>
          <w:szCs w:val="24"/>
        </w:rPr>
        <w:t>number of values and principles. There are many values how</w:t>
      </w:r>
      <w:r w:rsidR="00541444" w:rsidRPr="00094D39">
        <w:rPr>
          <w:rFonts w:ascii="Times New Roman" w:hAnsi="Times New Roman" w:cs="Times New Roman"/>
          <w:sz w:val="24"/>
          <w:szCs w:val="24"/>
        </w:rPr>
        <w:t>ever</w:t>
      </w:r>
      <w:r w:rsidR="00E37136" w:rsidRPr="00094D39">
        <w:rPr>
          <w:rFonts w:ascii="Times New Roman" w:hAnsi="Times New Roman" w:cs="Times New Roman"/>
          <w:sz w:val="24"/>
          <w:szCs w:val="24"/>
        </w:rPr>
        <w:t xml:space="preserve"> the most important value is respecting human right and their dignity</w:t>
      </w:r>
      <w:r w:rsidR="00E74A03" w:rsidRPr="00094D39">
        <w:rPr>
          <w:rFonts w:ascii="Times New Roman" w:hAnsi="Times New Roman" w:cs="Times New Roman"/>
          <w:sz w:val="24"/>
          <w:szCs w:val="24"/>
        </w:rPr>
        <w:t xml:space="preserve">, </w:t>
      </w:r>
      <w:r w:rsidR="00C83E51" w:rsidRPr="00094D39">
        <w:rPr>
          <w:rFonts w:ascii="Times New Roman" w:hAnsi="Times New Roman" w:cs="Times New Roman"/>
          <w:sz w:val="24"/>
          <w:szCs w:val="24"/>
        </w:rPr>
        <w:t xml:space="preserve">this makes sure that the counsellor is respectful of the client. This makes the client feel </w:t>
      </w:r>
      <w:r w:rsidR="000D5987" w:rsidRPr="00094D39">
        <w:rPr>
          <w:rFonts w:ascii="Times New Roman" w:hAnsi="Times New Roman" w:cs="Times New Roman"/>
          <w:sz w:val="24"/>
          <w:szCs w:val="24"/>
        </w:rPr>
        <w:t>comfortable and t</w:t>
      </w:r>
      <w:r w:rsidR="000B57B6">
        <w:rPr>
          <w:rFonts w:ascii="Times New Roman" w:hAnsi="Times New Roman" w:cs="Times New Roman"/>
          <w:sz w:val="24"/>
          <w:szCs w:val="24"/>
        </w:rPr>
        <w:t>rust</w:t>
      </w:r>
      <w:r w:rsidR="000D5987" w:rsidRPr="00094D39">
        <w:rPr>
          <w:rFonts w:ascii="Times New Roman" w:hAnsi="Times New Roman" w:cs="Times New Roman"/>
          <w:sz w:val="24"/>
          <w:szCs w:val="24"/>
        </w:rPr>
        <w:t xml:space="preserve"> them.</w:t>
      </w:r>
      <w:r w:rsidR="00774B52" w:rsidRPr="00094D39">
        <w:rPr>
          <w:rFonts w:ascii="Times New Roman" w:hAnsi="Times New Roman" w:cs="Times New Roman"/>
          <w:sz w:val="24"/>
          <w:szCs w:val="24"/>
        </w:rPr>
        <w:t xml:space="preserve"> </w:t>
      </w:r>
      <w:r w:rsidR="00DD2AC7" w:rsidRPr="00094D39">
        <w:rPr>
          <w:rFonts w:ascii="Times New Roman" w:hAnsi="Times New Roman" w:cs="Times New Roman"/>
          <w:sz w:val="24"/>
          <w:szCs w:val="24"/>
        </w:rPr>
        <w:t xml:space="preserve">There are many principles, however the most important principle </w:t>
      </w:r>
      <w:r w:rsidR="000B57B6">
        <w:rPr>
          <w:rFonts w:ascii="Times New Roman" w:hAnsi="Times New Roman" w:cs="Times New Roman"/>
          <w:sz w:val="24"/>
          <w:szCs w:val="24"/>
        </w:rPr>
        <w:t>for the counsellor is that the client can feel the counsellor is</w:t>
      </w:r>
      <w:r w:rsidR="00DD2AC7" w:rsidRPr="00094D39">
        <w:rPr>
          <w:rFonts w:ascii="Times New Roman" w:hAnsi="Times New Roman" w:cs="Times New Roman"/>
          <w:sz w:val="24"/>
          <w:szCs w:val="24"/>
        </w:rPr>
        <w:t xml:space="preserve"> trustworthy because without </w:t>
      </w:r>
      <w:r w:rsidR="000B57B6">
        <w:rPr>
          <w:rFonts w:ascii="Times New Roman" w:hAnsi="Times New Roman" w:cs="Times New Roman"/>
          <w:sz w:val="24"/>
          <w:szCs w:val="24"/>
        </w:rPr>
        <w:t xml:space="preserve">any </w:t>
      </w:r>
      <w:r w:rsidR="00DD2AC7" w:rsidRPr="00094D39">
        <w:rPr>
          <w:rFonts w:ascii="Times New Roman" w:hAnsi="Times New Roman" w:cs="Times New Roman"/>
          <w:sz w:val="24"/>
          <w:szCs w:val="24"/>
        </w:rPr>
        <w:t xml:space="preserve">trust, they will not be able to gain a good relationship </w:t>
      </w:r>
      <w:r w:rsidR="00C95E2E" w:rsidRPr="00094D39">
        <w:rPr>
          <w:rFonts w:ascii="Times New Roman" w:hAnsi="Times New Roman" w:cs="Times New Roman"/>
          <w:sz w:val="24"/>
          <w:szCs w:val="24"/>
        </w:rPr>
        <w:t xml:space="preserve">and help the client with their problems. </w:t>
      </w:r>
    </w:p>
    <w:p w14:paraId="322A82C9" w14:textId="23E82393" w:rsidR="00086C00" w:rsidRPr="00094D39" w:rsidRDefault="00086C00">
      <w:pPr>
        <w:rPr>
          <w:rFonts w:ascii="Times New Roman" w:hAnsi="Times New Roman" w:cs="Times New Roman"/>
          <w:sz w:val="24"/>
          <w:szCs w:val="24"/>
        </w:rPr>
      </w:pPr>
    </w:p>
    <w:p w14:paraId="1BA98DFB" w14:textId="7AC451F0" w:rsidR="00086C00" w:rsidRPr="00094D39" w:rsidRDefault="00086C00">
      <w:pPr>
        <w:rPr>
          <w:rFonts w:ascii="Times New Roman" w:hAnsi="Times New Roman" w:cs="Times New Roman"/>
          <w:sz w:val="24"/>
          <w:szCs w:val="24"/>
        </w:rPr>
      </w:pPr>
      <w:r w:rsidRPr="00094D39">
        <w:rPr>
          <w:rFonts w:ascii="Times New Roman" w:hAnsi="Times New Roman" w:cs="Times New Roman"/>
          <w:sz w:val="24"/>
          <w:szCs w:val="24"/>
        </w:rPr>
        <w:t>Ethic codes are very important legal document and should always be followed by</w:t>
      </w:r>
      <w:r w:rsidR="000B57B6">
        <w:rPr>
          <w:rFonts w:ascii="Times New Roman" w:hAnsi="Times New Roman" w:cs="Times New Roman"/>
          <w:sz w:val="24"/>
          <w:szCs w:val="24"/>
        </w:rPr>
        <w:t xml:space="preserve"> professional health care providers</w:t>
      </w:r>
      <w:r w:rsidRPr="00094D39">
        <w:rPr>
          <w:rFonts w:ascii="Times New Roman" w:hAnsi="Times New Roman" w:cs="Times New Roman"/>
          <w:sz w:val="24"/>
          <w:szCs w:val="24"/>
        </w:rPr>
        <w:t xml:space="preserve">. These ensure that the client and counsellor </w:t>
      </w:r>
      <w:r w:rsidR="0032679F" w:rsidRPr="00094D39">
        <w:rPr>
          <w:rFonts w:ascii="Times New Roman" w:hAnsi="Times New Roman" w:cs="Times New Roman"/>
          <w:sz w:val="24"/>
          <w:szCs w:val="24"/>
        </w:rPr>
        <w:t xml:space="preserve">are in a safe and comfortable environment. Where the client can express their </w:t>
      </w:r>
      <w:r w:rsidR="00094D39" w:rsidRPr="00094D39">
        <w:rPr>
          <w:rFonts w:ascii="Times New Roman" w:hAnsi="Times New Roman" w:cs="Times New Roman"/>
          <w:sz w:val="24"/>
          <w:szCs w:val="24"/>
        </w:rPr>
        <w:t>emotions,</w:t>
      </w:r>
      <w:r w:rsidR="0032679F" w:rsidRPr="00094D39">
        <w:rPr>
          <w:rFonts w:ascii="Times New Roman" w:hAnsi="Times New Roman" w:cs="Times New Roman"/>
          <w:sz w:val="24"/>
          <w:szCs w:val="24"/>
        </w:rPr>
        <w:t xml:space="preserve"> and don’t be </w:t>
      </w:r>
      <w:r w:rsidR="0032679F" w:rsidRPr="00094D39">
        <w:rPr>
          <w:rFonts w:ascii="Times New Roman" w:hAnsi="Times New Roman" w:cs="Times New Roman"/>
          <w:sz w:val="24"/>
          <w:szCs w:val="24"/>
        </w:rPr>
        <w:lastRenderedPageBreak/>
        <w:t>judge</w:t>
      </w:r>
      <w:r w:rsidR="000B57B6">
        <w:rPr>
          <w:rFonts w:ascii="Times New Roman" w:hAnsi="Times New Roman" w:cs="Times New Roman"/>
          <w:sz w:val="24"/>
          <w:szCs w:val="24"/>
        </w:rPr>
        <w:t>mental</w:t>
      </w:r>
      <w:r w:rsidR="0032679F" w:rsidRPr="00094D39">
        <w:rPr>
          <w:rFonts w:ascii="Times New Roman" w:hAnsi="Times New Roman" w:cs="Times New Roman"/>
          <w:sz w:val="24"/>
          <w:szCs w:val="24"/>
        </w:rPr>
        <w:t xml:space="preserve"> on what might </w:t>
      </w:r>
      <w:r w:rsidR="000B57B6" w:rsidRPr="00094D39">
        <w:rPr>
          <w:rFonts w:ascii="Times New Roman" w:hAnsi="Times New Roman" w:cs="Times New Roman"/>
          <w:sz w:val="24"/>
          <w:szCs w:val="24"/>
        </w:rPr>
        <w:t>have</w:t>
      </w:r>
      <w:r w:rsidR="0032679F" w:rsidRPr="00094D39">
        <w:rPr>
          <w:rFonts w:ascii="Times New Roman" w:hAnsi="Times New Roman" w:cs="Times New Roman"/>
          <w:sz w:val="24"/>
          <w:szCs w:val="24"/>
        </w:rPr>
        <w:t xml:space="preserve"> happened in their past or what was happening in their life at the present.</w:t>
      </w:r>
    </w:p>
    <w:p w14:paraId="37EF494E" w14:textId="73B16AC8" w:rsidR="00E36FD8" w:rsidRPr="00094D39" w:rsidRDefault="00E36FD8">
      <w:pPr>
        <w:rPr>
          <w:rFonts w:ascii="Times New Roman" w:hAnsi="Times New Roman" w:cs="Times New Roman"/>
          <w:sz w:val="24"/>
          <w:szCs w:val="24"/>
        </w:rPr>
      </w:pPr>
    </w:p>
    <w:p w14:paraId="20509944" w14:textId="01AE23C9" w:rsidR="00E36FD8" w:rsidRPr="00094D39" w:rsidRDefault="00E36FD8">
      <w:pPr>
        <w:rPr>
          <w:rFonts w:ascii="Times New Roman" w:hAnsi="Times New Roman" w:cs="Times New Roman"/>
          <w:sz w:val="24"/>
          <w:szCs w:val="24"/>
        </w:rPr>
      </w:pPr>
      <w:r w:rsidRPr="00094D39">
        <w:rPr>
          <w:rFonts w:ascii="Times New Roman" w:hAnsi="Times New Roman" w:cs="Times New Roman"/>
          <w:sz w:val="24"/>
          <w:szCs w:val="24"/>
        </w:rPr>
        <w:t xml:space="preserve">There are five main principles that the boundaries are based upon, these are Beneficence, Nonmaleficence, Autonomy, Justice and Fidelity. According to </w:t>
      </w:r>
      <w:r w:rsidR="00062607">
        <w:rPr>
          <w:rFonts w:ascii="Times New Roman" w:hAnsi="Times New Roman" w:cs="Times New Roman"/>
          <w:sz w:val="24"/>
          <w:szCs w:val="24"/>
        </w:rPr>
        <w:t>C</w:t>
      </w:r>
      <w:r w:rsidRPr="00094D39">
        <w:rPr>
          <w:rFonts w:ascii="Times New Roman" w:hAnsi="Times New Roman" w:cs="Times New Roman"/>
          <w:sz w:val="24"/>
          <w:szCs w:val="24"/>
        </w:rPr>
        <w:t>orey</w:t>
      </w:r>
      <w:r w:rsidR="00094D39" w:rsidRPr="00094D39">
        <w:rPr>
          <w:rFonts w:ascii="Times New Roman" w:hAnsi="Times New Roman" w:cs="Times New Roman"/>
          <w:sz w:val="24"/>
          <w:szCs w:val="24"/>
        </w:rPr>
        <w:t xml:space="preserve">, “The confusion caused by boundaries is best described by Corey (1996) as a continuum, ranging from disengagement (rigid, inflexible boundaries/guidelines) to enmeshment (flexibility to the point of </w:t>
      </w:r>
      <w:proofErr w:type="spellStart"/>
      <w:r w:rsidR="00094D39" w:rsidRPr="00094D39">
        <w:rPr>
          <w:rFonts w:ascii="Times New Roman" w:hAnsi="Times New Roman" w:cs="Times New Roman"/>
          <w:sz w:val="24"/>
          <w:szCs w:val="24"/>
        </w:rPr>
        <w:t>diffusement</w:t>
      </w:r>
      <w:proofErr w:type="spellEnd"/>
      <w:r w:rsidR="00094D39" w:rsidRPr="00094D39">
        <w:rPr>
          <w:rFonts w:ascii="Times New Roman" w:hAnsi="Times New Roman" w:cs="Times New Roman"/>
          <w:sz w:val="24"/>
          <w:szCs w:val="24"/>
        </w:rPr>
        <w:t xml:space="preserve">) with a large grey area in between that is notoriously ambiguous and dependent upon the counsellor, the situation and the client’s changing needs and circumstances.” (Counselling Connection) this is where </w:t>
      </w:r>
      <w:r w:rsidR="00062607">
        <w:rPr>
          <w:rFonts w:ascii="Times New Roman" w:hAnsi="Times New Roman" w:cs="Times New Roman"/>
          <w:sz w:val="24"/>
          <w:szCs w:val="24"/>
        </w:rPr>
        <w:t>C</w:t>
      </w:r>
      <w:r w:rsidR="00094D39" w:rsidRPr="00094D39">
        <w:rPr>
          <w:rFonts w:ascii="Times New Roman" w:hAnsi="Times New Roman" w:cs="Times New Roman"/>
          <w:sz w:val="24"/>
          <w:szCs w:val="24"/>
        </w:rPr>
        <w:t xml:space="preserve">orey is </w:t>
      </w:r>
      <w:r w:rsidR="004E06B0">
        <w:rPr>
          <w:rFonts w:ascii="Times New Roman" w:hAnsi="Times New Roman" w:cs="Times New Roman"/>
          <w:sz w:val="24"/>
          <w:szCs w:val="24"/>
        </w:rPr>
        <w:t xml:space="preserve">to </w:t>
      </w:r>
      <w:r w:rsidR="00094D39" w:rsidRPr="00094D39">
        <w:rPr>
          <w:rFonts w:ascii="Times New Roman" w:hAnsi="Times New Roman" w:cs="Times New Roman"/>
          <w:sz w:val="24"/>
          <w:szCs w:val="24"/>
        </w:rPr>
        <w:t>explain how easily the boundaries can be confused or not followed.</w:t>
      </w:r>
    </w:p>
    <w:p w14:paraId="0EFA70A7" w14:textId="7CD22C24" w:rsidR="00BF75E1" w:rsidRPr="00094D39" w:rsidRDefault="002D7C1D">
      <w:pPr>
        <w:rPr>
          <w:rFonts w:ascii="Times New Roman" w:hAnsi="Times New Roman" w:cs="Times New Roman"/>
          <w:sz w:val="24"/>
          <w:szCs w:val="24"/>
        </w:rPr>
      </w:pPr>
      <w:r>
        <w:rPr>
          <w:rFonts w:ascii="Times New Roman" w:hAnsi="Times New Roman" w:cs="Times New Roman"/>
          <w:sz w:val="24"/>
          <w:szCs w:val="24"/>
        </w:rPr>
        <w:t xml:space="preserve">There are two different type of communication which are verbal communication and non-verbal communication. The three main types of nonverbal communication are eye contact, facial expression and physical </w:t>
      </w:r>
      <w:proofErr w:type="spellStart"/>
      <w:r>
        <w:rPr>
          <w:rFonts w:ascii="Times New Roman" w:hAnsi="Times New Roman" w:cs="Times New Roman"/>
          <w:sz w:val="24"/>
          <w:szCs w:val="24"/>
        </w:rPr>
        <w:t>gentures</w:t>
      </w:r>
      <w:proofErr w:type="spellEnd"/>
      <w:r>
        <w:rPr>
          <w:rFonts w:ascii="Times New Roman" w:hAnsi="Times New Roman" w:cs="Times New Roman"/>
          <w:sz w:val="24"/>
          <w:szCs w:val="24"/>
        </w:rPr>
        <w:t>.</w:t>
      </w:r>
    </w:p>
    <w:p w14:paraId="1900F90B" w14:textId="26217F70" w:rsidR="0097509C" w:rsidRPr="00094D39" w:rsidRDefault="00BF75E1">
      <w:pPr>
        <w:rPr>
          <w:rFonts w:ascii="Times New Roman" w:hAnsi="Times New Roman" w:cs="Times New Roman"/>
          <w:sz w:val="24"/>
          <w:szCs w:val="24"/>
        </w:rPr>
      </w:pPr>
      <w:r w:rsidRPr="00094D39">
        <w:rPr>
          <w:rFonts w:ascii="Times New Roman" w:hAnsi="Times New Roman" w:cs="Times New Roman"/>
          <w:sz w:val="24"/>
          <w:szCs w:val="24"/>
        </w:rPr>
        <w:t xml:space="preserve">Good communication is very important in </w:t>
      </w:r>
      <w:r w:rsidR="00C63F1C" w:rsidRPr="00094D39">
        <w:rPr>
          <w:rFonts w:ascii="Times New Roman" w:hAnsi="Times New Roman" w:cs="Times New Roman"/>
          <w:sz w:val="24"/>
          <w:szCs w:val="24"/>
        </w:rPr>
        <w:t>the healthcare setting because</w:t>
      </w:r>
      <w:r w:rsidR="004E06B0">
        <w:rPr>
          <w:rFonts w:ascii="Times New Roman" w:hAnsi="Times New Roman" w:cs="Times New Roman"/>
          <w:sz w:val="24"/>
          <w:szCs w:val="24"/>
        </w:rPr>
        <w:t xml:space="preserve"> a</w:t>
      </w:r>
      <w:r w:rsidR="00C63F1C" w:rsidRPr="00094D39">
        <w:rPr>
          <w:rFonts w:ascii="Times New Roman" w:hAnsi="Times New Roman" w:cs="Times New Roman"/>
          <w:sz w:val="24"/>
          <w:szCs w:val="24"/>
        </w:rPr>
        <w:t xml:space="preserve"> “good communication helps patients/clients feel at ease, Good Communication helps patients/client to feel in control, Good communication </w:t>
      </w:r>
      <w:r w:rsidR="00DF5F03" w:rsidRPr="00094D39">
        <w:rPr>
          <w:rFonts w:ascii="Times New Roman" w:hAnsi="Times New Roman" w:cs="Times New Roman"/>
          <w:sz w:val="24"/>
          <w:szCs w:val="24"/>
        </w:rPr>
        <w:t xml:space="preserve">makes patients/clients feel </w:t>
      </w:r>
      <w:r w:rsidR="00AF54CE" w:rsidRPr="00094D39">
        <w:rPr>
          <w:rFonts w:ascii="Times New Roman" w:hAnsi="Times New Roman" w:cs="Times New Roman"/>
          <w:sz w:val="24"/>
          <w:szCs w:val="24"/>
        </w:rPr>
        <w:t>valued” (</w:t>
      </w:r>
      <w:r w:rsidR="00DF5F03" w:rsidRPr="00094D39">
        <w:rPr>
          <w:rFonts w:ascii="Times New Roman" w:hAnsi="Times New Roman" w:cs="Times New Roman"/>
          <w:sz w:val="24"/>
          <w:szCs w:val="24"/>
        </w:rPr>
        <w:t xml:space="preserve">first steps for health care assistants). If the healthcare setting didn’t have good </w:t>
      </w:r>
      <w:r w:rsidR="00AF54CE" w:rsidRPr="00094D39">
        <w:rPr>
          <w:rFonts w:ascii="Times New Roman" w:hAnsi="Times New Roman" w:cs="Times New Roman"/>
          <w:sz w:val="24"/>
          <w:szCs w:val="24"/>
        </w:rPr>
        <w:t>communication,</w:t>
      </w:r>
      <w:r w:rsidR="00DF5F03" w:rsidRPr="00094D39">
        <w:rPr>
          <w:rFonts w:ascii="Times New Roman" w:hAnsi="Times New Roman" w:cs="Times New Roman"/>
          <w:sz w:val="24"/>
          <w:szCs w:val="24"/>
        </w:rPr>
        <w:t xml:space="preserve"> it will cause problems in the setting because no one would know what they </w:t>
      </w:r>
      <w:r w:rsidR="00062607">
        <w:rPr>
          <w:rFonts w:ascii="Times New Roman" w:hAnsi="Times New Roman" w:cs="Times New Roman"/>
          <w:sz w:val="24"/>
          <w:szCs w:val="24"/>
        </w:rPr>
        <w:t xml:space="preserve">are </w:t>
      </w:r>
      <w:r w:rsidR="00DF5F03" w:rsidRPr="00094D39">
        <w:rPr>
          <w:rFonts w:ascii="Times New Roman" w:hAnsi="Times New Roman" w:cs="Times New Roman"/>
          <w:sz w:val="24"/>
          <w:szCs w:val="24"/>
        </w:rPr>
        <w:t xml:space="preserve">doing and with good communication would encourage the workplace to run smoothly with </w:t>
      </w:r>
      <w:r w:rsidR="00AF54CE" w:rsidRPr="00094D39">
        <w:rPr>
          <w:rFonts w:ascii="Times New Roman" w:hAnsi="Times New Roman" w:cs="Times New Roman"/>
          <w:sz w:val="24"/>
          <w:szCs w:val="24"/>
        </w:rPr>
        <w:t xml:space="preserve">no problems because everyone would know their job </w:t>
      </w:r>
      <w:r w:rsidR="004E06B0">
        <w:rPr>
          <w:rFonts w:ascii="Times New Roman" w:hAnsi="Times New Roman" w:cs="Times New Roman"/>
          <w:sz w:val="24"/>
          <w:szCs w:val="24"/>
        </w:rPr>
        <w:t xml:space="preserve">and </w:t>
      </w:r>
      <w:r w:rsidR="00AF54CE" w:rsidRPr="00094D39">
        <w:rPr>
          <w:rFonts w:ascii="Times New Roman" w:hAnsi="Times New Roman" w:cs="Times New Roman"/>
          <w:sz w:val="24"/>
          <w:szCs w:val="24"/>
        </w:rPr>
        <w:t xml:space="preserve">the role </w:t>
      </w:r>
      <w:r w:rsidR="004E06B0">
        <w:rPr>
          <w:rFonts w:ascii="Times New Roman" w:hAnsi="Times New Roman" w:cs="Times New Roman"/>
          <w:sz w:val="24"/>
          <w:szCs w:val="24"/>
        </w:rPr>
        <w:t xml:space="preserve">they play, </w:t>
      </w:r>
      <w:r w:rsidR="00AF54CE" w:rsidRPr="00094D39">
        <w:rPr>
          <w:rFonts w:ascii="Times New Roman" w:hAnsi="Times New Roman" w:cs="Times New Roman"/>
          <w:sz w:val="24"/>
          <w:szCs w:val="24"/>
        </w:rPr>
        <w:t>so it would not cause confusion.</w:t>
      </w:r>
    </w:p>
    <w:p w14:paraId="3D4777BB" w14:textId="39644F86" w:rsidR="0097509C" w:rsidRPr="00094D39" w:rsidRDefault="002D7C1D">
      <w:pPr>
        <w:rPr>
          <w:rFonts w:ascii="Times New Roman" w:hAnsi="Times New Roman" w:cs="Times New Roman"/>
          <w:sz w:val="24"/>
          <w:szCs w:val="24"/>
        </w:rPr>
      </w:pPr>
      <w:r>
        <w:rPr>
          <w:rFonts w:ascii="Times New Roman" w:hAnsi="Times New Roman" w:cs="Times New Roman"/>
          <w:sz w:val="24"/>
          <w:szCs w:val="24"/>
        </w:rPr>
        <w:t>Effective communication is very helpful because in the work place it allows the workplace to run smoothly and encourages a friendly environment to work in.  This will allow people to deal with any problems or issue that might arise before they have any serious issues. This allows the health care professional the create a secure relationship with the clients and show that they care for them.</w:t>
      </w:r>
    </w:p>
    <w:p w14:paraId="301E11BF" w14:textId="10C30535" w:rsidR="009729C5" w:rsidRPr="00094D39" w:rsidRDefault="0097509C">
      <w:pPr>
        <w:rPr>
          <w:rFonts w:ascii="Times New Roman" w:hAnsi="Times New Roman" w:cs="Times New Roman"/>
          <w:sz w:val="24"/>
          <w:szCs w:val="24"/>
          <w:lang w:val="en-US"/>
        </w:rPr>
      </w:pPr>
      <w:r w:rsidRPr="00094D39">
        <w:rPr>
          <w:rFonts w:ascii="Times New Roman" w:hAnsi="Times New Roman" w:cs="Times New Roman"/>
          <w:sz w:val="24"/>
          <w:szCs w:val="24"/>
        </w:rPr>
        <w:t>There have being many research about this, according to the institute for healthcare communication</w:t>
      </w:r>
      <w:r w:rsidR="002902F6" w:rsidRPr="00094D39">
        <w:rPr>
          <w:rFonts w:ascii="Times New Roman" w:hAnsi="Times New Roman" w:cs="Times New Roman"/>
          <w:sz w:val="24"/>
          <w:szCs w:val="24"/>
        </w:rPr>
        <w:t xml:space="preserve"> </w:t>
      </w:r>
      <w:r w:rsidR="00094D39" w:rsidRPr="00094D39">
        <w:rPr>
          <w:rFonts w:ascii="Times New Roman" w:hAnsi="Times New Roman" w:cs="Times New Roman"/>
          <w:sz w:val="24"/>
          <w:szCs w:val="24"/>
        </w:rPr>
        <w:t>“Research</w:t>
      </w:r>
      <w:r w:rsidR="00EB577A" w:rsidRPr="00094D39">
        <w:rPr>
          <w:rFonts w:ascii="Times New Roman" w:hAnsi="Times New Roman" w:cs="Times New Roman"/>
          <w:sz w:val="24"/>
          <w:szCs w:val="24"/>
          <w:lang w:val="en-US"/>
        </w:rPr>
        <w:t xml:space="preserve"> evidence indicates that there are strong positive relationships between a healthcare team member’s communication skills and a patient’s capacity to follow through with medical recommendations” this shows that usually if the healthcare professional shows respect or caring towards the patient, the patient usually go through with what it required. </w:t>
      </w:r>
      <w:r w:rsidR="00086C00" w:rsidRPr="00094D39">
        <w:rPr>
          <w:rFonts w:ascii="Times New Roman" w:hAnsi="Times New Roman" w:cs="Times New Roman"/>
          <w:sz w:val="24"/>
          <w:szCs w:val="24"/>
          <w:lang w:val="en-US"/>
        </w:rPr>
        <w:t xml:space="preserve">They also </w:t>
      </w:r>
      <w:r w:rsidR="00094D39" w:rsidRPr="00094D39">
        <w:rPr>
          <w:rFonts w:ascii="Times New Roman" w:hAnsi="Times New Roman" w:cs="Times New Roman"/>
          <w:sz w:val="24"/>
          <w:szCs w:val="24"/>
          <w:lang w:val="en-US"/>
        </w:rPr>
        <w:t>say,</w:t>
      </w:r>
      <w:r w:rsidR="00086C00" w:rsidRPr="00094D39">
        <w:rPr>
          <w:rFonts w:ascii="Times New Roman" w:hAnsi="Times New Roman" w:cs="Times New Roman"/>
          <w:sz w:val="24"/>
          <w:szCs w:val="24"/>
          <w:lang w:val="en-US"/>
        </w:rPr>
        <w:t xml:space="preserve"> “Studies conducted during the past three decades show that the clinician’s ability to explain, listen and empathize can have a profound effect on biological and functional health outcomes as well as patient satisfaction and experience of care.” This shows that according to many studies, the behavior of the healthcare professional effects the attitude of the patient towards the treatment.  </w:t>
      </w:r>
    </w:p>
    <w:p w14:paraId="3E96EA7C" w14:textId="3EAE6665" w:rsidR="000122CC" w:rsidRPr="00094D39" w:rsidRDefault="000122CC">
      <w:pPr>
        <w:rPr>
          <w:rFonts w:ascii="Times New Roman" w:hAnsi="Times New Roman" w:cs="Times New Roman"/>
          <w:sz w:val="24"/>
          <w:szCs w:val="24"/>
        </w:rPr>
      </w:pPr>
    </w:p>
    <w:p w14:paraId="439B183E" w14:textId="4A216DA4" w:rsidR="000122CC" w:rsidRPr="00094D39" w:rsidRDefault="000122CC">
      <w:pPr>
        <w:rPr>
          <w:rFonts w:ascii="Times New Roman" w:hAnsi="Times New Roman" w:cs="Times New Roman"/>
          <w:sz w:val="24"/>
          <w:szCs w:val="24"/>
          <w:u w:val="single"/>
        </w:rPr>
      </w:pPr>
      <w:r w:rsidRPr="00094D39">
        <w:rPr>
          <w:rFonts w:ascii="Times New Roman" w:hAnsi="Times New Roman" w:cs="Times New Roman"/>
          <w:sz w:val="24"/>
          <w:szCs w:val="24"/>
          <w:u w:val="single"/>
        </w:rPr>
        <w:t>Conclusion</w:t>
      </w:r>
    </w:p>
    <w:p w14:paraId="4169A90A" w14:textId="01875888" w:rsidR="009729C5" w:rsidRPr="00094D39" w:rsidRDefault="000122CC" w:rsidP="009729C5">
      <w:pPr>
        <w:rPr>
          <w:rFonts w:ascii="Times New Roman" w:hAnsi="Times New Roman" w:cs="Times New Roman"/>
          <w:sz w:val="24"/>
          <w:szCs w:val="24"/>
        </w:rPr>
      </w:pPr>
      <w:r w:rsidRPr="00094D39">
        <w:rPr>
          <w:rFonts w:ascii="Times New Roman" w:hAnsi="Times New Roman" w:cs="Times New Roman"/>
          <w:sz w:val="24"/>
          <w:szCs w:val="24"/>
        </w:rPr>
        <w:t xml:space="preserve">In conclusion, there are many different types of counselling theories. </w:t>
      </w:r>
      <w:r w:rsidR="00094D39" w:rsidRPr="00094D39">
        <w:rPr>
          <w:rFonts w:ascii="Times New Roman" w:hAnsi="Times New Roman" w:cs="Times New Roman"/>
          <w:sz w:val="24"/>
          <w:szCs w:val="24"/>
        </w:rPr>
        <w:t>However,</w:t>
      </w:r>
      <w:r w:rsidRPr="00094D39">
        <w:rPr>
          <w:rFonts w:ascii="Times New Roman" w:hAnsi="Times New Roman" w:cs="Times New Roman"/>
          <w:sz w:val="24"/>
          <w:szCs w:val="24"/>
        </w:rPr>
        <w:t xml:space="preserve"> the main three important types </w:t>
      </w:r>
      <w:r w:rsidR="003043DC" w:rsidRPr="00094D39">
        <w:rPr>
          <w:rFonts w:ascii="Times New Roman" w:hAnsi="Times New Roman" w:cs="Times New Roman"/>
          <w:sz w:val="24"/>
          <w:szCs w:val="24"/>
        </w:rPr>
        <w:t xml:space="preserve">are person-centred, cognitive behavioural theory and psychodynamic theory. These three theories are still used in </w:t>
      </w:r>
      <w:r w:rsidR="00094D39" w:rsidRPr="00094D39">
        <w:rPr>
          <w:rFonts w:ascii="Times New Roman" w:hAnsi="Times New Roman" w:cs="Times New Roman"/>
          <w:sz w:val="24"/>
          <w:szCs w:val="24"/>
        </w:rPr>
        <w:t>today’s</w:t>
      </w:r>
      <w:r w:rsidR="003043DC" w:rsidRPr="00094D39">
        <w:rPr>
          <w:rFonts w:ascii="Times New Roman" w:hAnsi="Times New Roman" w:cs="Times New Roman"/>
          <w:sz w:val="24"/>
          <w:szCs w:val="24"/>
        </w:rPr>
        <w:t xml:space="preserve"> counselling session. It is also very important to have great communication in a health care setting because not only does it </w:t>
      </w:r>
      <w:r w:rsidR="003043DC" w:rsidRPr="00094D39">
        <w:rPr>
          <w:rFonts w:ascii="Times New Roman" w:hAnsi="Times New Roman" w:cs="Times New Roman"/>
          <w:sz w:val="24"/>
          <w:szCs w:val="24"/>
        </w:rPr>
        <w:lastRenderedPageBreak/>
        <w:t xml:space="preserve">encourage patients to be comfortable around the healthcare professional, it also </w:t>
      </w:r>
      <w:proofErr w:type="gramStart"/>
      <w:r w:rsidR="003043DC" w:rsidRPr="00094D39">
        <w:rPr>
          <w:rFonts w:ascii="Times New Roman" w:hAnsi="Times New Roman" w:cs="Times New Roman"/>
          <w:sz w:val="24"/>
          <w:szCs w:val="24"/>
        </w:rPr>
        <w:t>en</w:t>
      </w:r>
      <w:r w:rsidR="002D7C1D">
        <w:rPr>
          <w:rFonts w:ascii="Times New Roman" w:hAnsi="Times New Roman" w:cs="Times New Roman"/>
          <w:sz w:val="24"/>
          <w:szCs w:val="24"/>
        </w:rPr>
        <w:t xml:space="preserve">courages </w:t>
      </w:r>
      <w:r w:rsidR="003043DC" w:rsidRPr="00094D39">
        <w:rPr>
          <w:rFonts w:ascii="Times New Roman" w:hAnsi="Times New Roman" w:cs="Times New Roman"/>
          <w:sz w:val="24"/>
          <w:szCs w:val="24"/>
        </w:rPr>
        <w:t xml:space="preserve"> great</w:t>
      </w:r>
      <w:proofErr w:type="gramEnd"/>
      <w:r w:rsidR="003043DC" w:rsidRPr="00094D39">
        <w:rPr>
          <w:rFonts w:ascii="Times New Roman" w:hAnsi="Times New Roman" w:cs="Times New Roman"/>
          <w:sz w:val="24"/>
          <w:szCs w:val="24"/>
        </w:rPr>
        <w:t xml:space="preserve"> team work if they work together and communication about any problems.</w:t>
      </w:r>
      <w:r w:rsidR="002D7C1D">
        <w:rPr>
          <w:rFonts w:ascii="Times New Roman" w:hAnsi="Times New Roman" w:cs="Times New Roman"/>
          <w:sz w:val="24"/>
          <w:szCs w:val="24"/>
        </w:rPr>
        <w:t xml:space="preserve"> which will make the client feel wanted. </w:t>
      </w:r>
      <w:bookmarkStart w:id="0" w:name="_GoBack"/>
      <w:bookmarkEnd w:id="0"/>
      <w:r w:rsidR="003043DC" w:rsidRPr="00094D39">
        <w:rPr>
          <w:rFonts w:ascii="Times New Roman" w:hAnsi="Times New Roman" w:cs="Times New Roman"/>
          <w:sz w:val="24"/>
          <w:szCs w:val="24"/>
        </w:rPr>
        <w:t xml:space="preserve">Ethical codes and boundaries are very important because they encourage a safe environment for counsellors and clients, in counselling session the boundaries are set out clear so that the client and counsellor both understand what they are and what will not be accepted. However, there are </w:t>
      </w:r>
      <w:proofErr w:type="gramStart"/>
      <w:r w:rsidR="003043DC" w:rsidRPr="00094D39">
        <w:rPr>
          <w:rFonts w:ascii="Times New Roman" w:hAnsi="Times New Roman" w:cs="Times New Roman"/>
          <w:sz w:val="24"/>
          <w:szCs w:val="24"/>
        </w:rPr>
        <w:t>a number of</w:t>
      </w:r>
      <w:proofErr w:type="gramEnd"/>
      <w:r w:rsidR="003043DC" w:rsidRPr="00094D39">
        <w:rPr>
          <w:rFonts w:ascii="Times New Roman" w:hAnsi="Times New Roman" w:cs="Times New Roman"/>
          <w:sz w:val="24"/>
          <w:szCs w:val="24"/>
        </w:rPr>
        <w:t xml:space="preserve"> situation where this either isn’t followed or can not be carried out. </w:t>
      </w:r>
      <w:proofErr w:type="gramStart"/>
      <w:r w:rsidR="003043DC" w:rsidRPr="00094D39">
        <w:rPr>
          <w:rFonts w:ascii="Times New Roman" w:hAnsi="Times New Roman" w:cs="Times New Roman"/>
          <w:sz w:val="24"/>
          <w:szCs w:val="24"/>
        </w:rPr>
        <w:t>As long as</w:t>
      </w:r>
      <w:proofErr w:type="gramEnd"/>
      <w:r w:rsidR="003043DC" w:rsidRPr="00094D39">
        <w:rPr>
          <w:rFonts w:ascii="Times New Roman" w:hAnsi="Times New Roman" w:cs="Times New Roman"/>
          <w:sz w:val="24"/>
          <w:szCs w:val="24"/>
        </w:rPr>
        <w:t xml:space="preserve"> the basic principles of </w:t>
      </w:r>
      <w:r w:rsidR="00E36FD8" w:rsidRPr="00094D39">
        <w:rPr>
          <w:rFonts w:ascii="Times New Roman" w:hAnsi="Times New Roman" w:cs="Times New Roman"/>
          <w:sz w:val="24"/>
          <w:szCs w:val="24"/>
        </w:rPr>
        <w:t xml:space="preserve">the code of ethics. According to </w:t>
      </w:r>
      <w:r w:rsidR="004E06B0">
        <w:rPr>
          <w:rFonts w:ascii="Times New Roman" w:hAnsi="Times New Roman" w:cs="Times New Roman"/>
          <w:sz w:val="24"/>
          <w:szCs w:val="24"/>
        </w:rPr>
        <w:t>C</w:t>
      </w:r>
      <w:r w:rsidR="00E36FD8" w:rsidRPr="00094D39">
        <w:rPr>
          <w:rFonts w:ascii="Times New Roman" w:hAnsi="Times New Roman" w:cs="Times New Roman"/>
          <w:sz w:val="24"/>
          <w:szCs w:val="24"/>
        </w:rPr>
        <w:t>orey “there are five principles in which therapeutic boundaries are based upon” these are Beneficence, Nonmaleficence, Autonomy, Justice and Fidelity.</w:t>
      </w:r>
    </w:p>
    <w:p w14:paraId="05379A48" w14:textId="77777777" w:rsidR="009729C5" w:rsidRPr="00094D39" w:rsidRDefault="009729C5" w:rsidP="009729C5">
      <w:pPr>
        <w:rPr>
          <w:rFonts w:ascii="Times New Roman" w:hAnsi="Times New Roman" w:cs="Times New Roman"/>
          <w:sz w:val="24"/>
          <w:szCs w:val="24"/>
        </w:rPr>
      </w:pPr>
    </w:p>
    <w:p w14:paraId="77DAEAF2" w14:textId="77777777" w:rsidR="009729C5" w:rsidRPr="00094D39" w:rsidRDefault="009729C5" w:rsidP="009729C5">
      <w:pPr>
        <w:rPr>
          <w:rFonts w:ascii="Times New Roman" w:hAnsi="Times New Roman" w:cs="Times New Roman"/>
          <w:sz w:val="24"/>
          <w:szCs w:val="24"/>
        </w:rPr>
      </w:pPr>
    </w:p>
    <w:p w14:paraId="1C39D8A5" w14:textId="77777777" w:rsidR="009729C5" w:rsidRPr="00094D39" w:rsidRDefault="009729C5" w:rsidP="009729C5">
      <w:pPr>
        <w:rPr>
          <w:rFonts w:ascii="Times New Roman" w:hAnsi="Times New Roman" w:cs="Times New Roman"/>
          <w:sz w:val="24"/>
          <w:szCs w:val="24"/>
        </w:rPr>
      </w:pPr>
    </w:p>
    <w:p w14:paraId="0D839780" w14:textId="77777777" w:rsidR="009729C5" w:rsidRPr="00094D39" w:rsidRDefault="009729C5" w:rsidP="009729C5">
      <w:pPr>
        <w:rPr>
          <w:rFonts w:ascii="Times New Roman" w:hAnsi="Times New Roman" w:cs="Times New Roman"/>
          <w:sz w:val="24"/>
          <w:szCs w:val="24"/>
        </w:rPr>
      </w:pPr>
    </w:p>
    <w:p w14:paraId="30BA4DDA" w14:textId="0C57CA04" w:rsidR="009729C5" w:rsidRPr="00094D39" w:rsidRDefault="009729C5" w:rsidP="009729C5">
      <w:pPr>
        <w:rPr>
          <w:rFonts w:ascii="Times New Roman" w:hAnsi="Times New Roman" w:cs="Times New Roman"/>
          <w:sz w:val="24"/>
          <w:szCs w:val="24"/>
        </w:rPr>
      </w:pPr>
    </w:p>
    <w:p w14:paraId="1EEDBDFE" w14:textId="219E7824" w:rsidR="0097509C" w:rsidRPr="00094D39" w:rsidRDefault="0097509C" w:rsidP="009729C5">
      <w:pPr>
        <w:ind w:firstLine="720"/>
        <w:rPr>
          <w:rFonts w:ascii="Times New Roman" w:hAnsi="Times New Roman" w:cs="Times New Roman"/>
          <w:sz w:val="24"/>
          <w:szCs w:val="24"/>
        </w:rPr>
      </w:pPr>
    </w:p>
    <w:p w14:paraId="5773BFC3" w14:textId="0E908F02" w:rsidR="009729C5" w:rsidRPr="00094D39" w:rsidRDefault="009729C5" w:rsidP="009729C5">
      <w:pPr>
        <w:ind w:firstLine="720"/>
        <w:rPr>
          <w:rFonts w:ascii="Times New Roman" w:hAnsi="Times New Roman" w:cs="Times New Roman"/>
          <w:sz w:val="24"/>
          <w:szCs w:val="24"/>
        </w:rPr>
      </w:pPr>
    </w:p>
    <w:p w14:paraId="5ACAFA2B" w14:textId="37EC3789" w:rsidR="009729C5" w:rsidRPr="00094D39" w:rsidRDefault="009729C5" w:rsidP="009729C5">
      <w:pPr>
        <w:ind w:firstLine="720"/>
        <w:rPr>
          <w:rFonts w:ascii="Times New Roman" w:hAnsi="Times New Roman" w:cs="Times New Roman"/>
          <w:sz w:val="24"/>
          <w:szCs w:val="24"/>
        </w:rPr>
      </w:pPr>
    </w:p>
    <w:p w14:paraId="7C1B5C88" w14:textId="40B9BE79" w:rsidR="009729C5" w:rsidRPr="00094D39" w:rsidRDefault="009729C5" w:rsidP="009729C5">
      <w:pPr>
        <w:ind w:firstLine="720"/>
        <w:rPr>
          <w:rFonts w:ascii="Times New Roman" w:hAnsi="Times New Roman" w:cs="Times New Roman"/>
          <w:sz w:val="24"/>
          <w:szCs w:val="24"/>
        </w:rPr>
      </w:pPr>
    </w:p>
    <w:p w14:paraId="30CD058B" w14:textId="445A7A51" w:rsidR="009729C5" w:rsidRPr="00094D39" w:rsidRDefault="009729C5" w:rsidP="009729C5">
      <w:pPr>
        <w:ind w:firstLine="720"/>
        <w:rPr>
          <w:rFonts w:ascii="Times New Roman" w:hAnsi="Times New Roman" w:cs="Times New Roman"/>
          <w:sz w:val="24"/>
          <w:szCs w:val="24"/>
        </w:rPr>
      </w:pPr>
    </w:p>
    <w:p w14:paraId="5E134094" w14:textId="23A14EBA" w:rsidR="009729C5" w:rsidRPr="00094D39" w:rsidRDefault="009729C5" w:rsidP="009729C5">
      <w:pPr>
        <w:ind w:firstLine="720"/>
        <w:rPr>
          <w:rFonts w:ascii="Times New Roman" w:hAnsi="Times New Roman" w:cs="Times New Roman"/>
          <w:sz w:val="24"/>
          <w:szCs w:val="24"/>
        </w:rPr>
      </w:pPr>
    </w:p>
    <w:p w14:paraId="7E55EAB1" w14:textId="41198030" w:rsidR="009729C5" w:rsidRPr="00094D39" w:rsidRDefault="009729C5" w:rsidP="009729C5">
      <w:pPr>
        <w:ind w:firstLine="720"/>
        <w:rPr>
          <w:rFonts w:ascii="Times New Roman" w:hAnsi="Times New Roman" w:cs="Times New Roman"/>
          <w:sz w:val="24"/>
          <w:szCs w:val="24"/>
        </w:rPr>
      </w:pPr>
    </w:p>
    <w:p w14:paraId="0A577CE5" w14:textId="595F0D4B" w:rsidR="009729C5" w:rsidRPr="00094D39" w:rsidRDefault="009729C5" w:rsidP="009729C5">
      <w:pPr>
        <w:ind w:firstLine="720"/>
        <w:rPr>
          <w:rFonts w:ascii="Times New Roman" w:hAnsi="Times New Roman" w:cs="Times New Roman"/>
          <w:sz w:val="24"/>
          <w:szCs w:val="24"/>
        </w:rPr>
      </w:pPr>
    </w:p>
    <w:p w14:paraId="2E8DE79D" w14:textId="14FB450F" w:rsidR="009729C5" w:rsidRPr="00094D39" w:rsidRDefault="009729C5" w:rsidP="009729C5">
      <w:pPr>
        <w:ind w:firstLine="720"/>
        <w:rPr>
          <w:rFonts w:ascii="Times New Roman" w:hAnsi="Times New Roman" w:cs="Times New Roman"/>
          <w:sz w:val="24"/>
          <w:szCs w:val="24"/>
        </w:rPr>
      </w:pPr>
    </w:p>
    <w:p w14:paraId="06950DD2" w14:textId="1F3FDBB3" w:rsidR="009729C5" w:rsidRPr="00094D39" w:rsidRDefault="009729C5" w:rsidP="009729C5">
      <w:pPr>
        <w:ind w:firstLine="720"/>
        <w:rPr>
          <w:rFonts w:ascii="Times New Roman" w:hAnsi="Times New Roman" w:cs="Times New Roman"/>
          <w:sz w:val="24"/>
          <w:szCs w:val="24"/>
        </w:rPr>
      </w:pPr>
    </w:p>
    <w:p w14:paraId="6FDC3485" w14:textId="6DD7D1FE" w:rsidR="009729C5" w:rsidRPr="00094D39" w:rsidRDefault="009729C5" w:rsidP="009729C5">
      <w:pPr>
        <w:ind w:firstLine="720"/>
        <w:rPr>
          <w:rFonts w:ascii="Times New Roman" w:hAnsi="Times New Roman" w:cs="Times New Roman"/>
          <w:sz w:val="24"/>
          <w:szCs w:val="24"/>
        </w:rPr>
      </w:pPr>
    </w:p>
    <w:p w14:paraId="0B9FEAE6" w14:textId="11032325" w:rsidR="009729C5" w:rsidRPr="00094D39" w:rsidRDefault="009729C5" w:rsidP="009729C5">
      <w:pPr>
        <w:ind w:firstLine="720"/>
        <w:rPr>
          <w:rFonts w:ascii="Times New Roman" w:hAnsi="Times New Roman" w:cs="Times New Roman"/>
          <w:sz w:val="24"/>
          <w:szCs w:val="24"/>
        </w:rPr>
      </w:pPr>
    </w:p>
    <w:p w14:paraId="4067EEA6" w14:textId="6E3B3696" w:rsidR="009729C5" w:rsidRPr="00094D39" w:rsidRDefault="009729C5" w:rsidP="009729C5">
      <w:pPr>
        <w:ind w:firstLine="720"/>
        <w:rPr>
          <w:rFonts w:ascii="Times New Roman" w:hAnsi="Times New Roman" w:cs="Times New Roman"/>
          <w:sz w:val="24"/>
          <w:szCs w:val="24"/>
        </w:rPr>
      </w:pPr>
    </w:p>
    <w:p w14:paraId="660B7A32" w14:textId="615BB936" w:rsidR="009729C5" w:rsidRPr="00094D39" w:rsidRDefault="009729C5" w:rsidP="009729C5">
      <w:pPr>
        <w:ind w:firstLine="720"/>
        <w:rPr>
          <w:rFonts w:ascii="Times New Roman" w:hAnsi="Times New Roman" w:cs="Times New Roman"/>
          <w:sz w:val="24"/>
          <w:szCs w:val="24"/>
        </w:rPr>
      </w:pPr>
    </w:p>
    <w:p w14:paraId="16DD3FC9" w14:textId="69647A02" w:rsidR="009729C5" w:rsidRPr="00094D39" w:rsidRDefault="009729C5" w:rsidP="000122CC">
      <w:pPr>
        <w:ind w:firstLine="720"/>
        <w:jc w:val="center"/>
        <w:rPr>
          <w:rFonts w:ascii="Times New Roman" w:hAnsi="Times New Roman" w:cs="Times New Roman"/>
          <w:sz w:val="24"/>
          <w:szCs w:val="24"/>
        </w:rPr>
      </w:pPr>
      <w:r w:rsidRPr="00094D39">
        <w:rPr>
          <w:rFonts w:ascii="Times New Roman" w:hAnsi="Times New Roman" w:cs="Times New Roman"/>
          <w:sz w:val="24"/>
          <w:szCs w:val="24"/>
        </w:rPr>
        <w:t>Reference List</w:t>
      </w:r>
    </w:p>
    <w:p w14:paraId="370ACD02" w14:textId="43DEB505" w:rsidR="009729C5" w:rsidRPr="00094D39" w:rsidRDefault="009729C5" w:rsidP="000122CC">
      <w:pPr>
        <w:ind w:firstLine="720"/>
        <w:jc w:val="center"/>
        <w:rPr>
          <w:rFonts w:ascii="Times New Roman" w:hAnsi="Times New Roman" w:cs="Times New Roman"/>
          <w:sz w:val="24"/>
          <w:szCs w:val="24"/>
        </w:rPr>
      </w:pPr>
      <w:proofErr w:type="spellStart"/>
      <w:r w:rsidRPr="00094D39">
        <w:rPr>
          <w:rFonts w:ascii="Times New Roman" w:hAnsi="Times New Roman" w:cs="Times New Roman"/>
          <w:sz w:val="24"/>
          <w:szCs w:val="24"/>
        </w:rPr>
        <w:t>Northwestern</w:t>
      </w:r>
      <w:proofErr w:type="spellEnd"/>
      <w:r w:rsidRPr="00094D39">
        <w:rPr>
          <w:rFonts w:ascii="Times New Roman" w:hAnsi="Times New Roman" w:cs="Times New Roman"/>
          <w:sz w:val="24"/>
          <w:szCs w:val="24"/>
        </w:rPr>
        <w:t xml:space="preserve"> (No Date) Five </w:t>
      </w:r>
      <w:proofErr w:type="spellStart"/>
      <w:r w:rsidRPr="00094D39">
        <w:rPr>
          <w:rFonts w:ascii="Times New Roman" w:hAnsi="Times New Roman" w:cs="Times New Roman"/>
          <w:sz w:val="24"/>
          <w:szCs w:val="24"/>
        </w:rPr>
        <w:t>Counseling</w:t>
      </w:r>
      <w:proofErr w:type="spellEnd"/>
      <w:r w:rsidRPr="00094D39">
        <w:rPr>
          <w:rFonts w:ascii="Times New Roman" w:hAnsi="Times New Roman" w:cs="Times New Roman"/>
          <w:sz w:val="24"/>
          <w:szCs w:val="24"/>
        </w:rPr>
        <w:t xml:space="preserve"> Theories and </w:t>
      </w:r>
      <w:proofErr w:type="gramStart"/>
      <w:r w:rsidRPr="00094D39">
        <w:rPr>
          <w:rFonts w:ascii="Times New Roman" w:hAnsi="Times New Roman" w:cs="Times New Roman"/>
          <w:sz w:val="24"/>
          <w:szCs w:val="24"/>
        </w:rPr>
        <w:t>Approaches .</w:t>
      </w:r>
      <w:proofErr w:type="gramEnd"/>
      <w:r w:rsidRPr="00094D39">
        <w:rPr>
          <w:rFonts w:ascii="Times New Roman" w:hAnsi="Times New Roman" w:cs="Times New Roman"/>
          <w:sz w:val="24"/>
          <w:szCs w:val="24"/>
        </w:rPr>
        <w:t xml:space="preserve"> [online]. </w:t>
      </w:r>
      <w:r w:rsidR="000122CC" w:rsidRPr="00094D39">
        <w:rPr>
          <w:rFonts w:ascii="Times New Roman" w:hAnsi="Times New Roman" w:cs="Times New Roman"/>
          <w:sz w:val="24"/>
          <w:szCs w:val="24"/>
        </w:rPr>
        <w:t xml:space="preserve">        </w:t>
      </w:r>
      <w:r w:rsidRPr="00094D39">
        <w:rPr>
          <w:rFonts w:ascii="Times New Roman" w:hAnsi="Times New Roman" w:cs="Times New Roman"/>
          <w:sz w:val="24"/>
          <w:szCs w:val="24"/>
        </w:rPr>
        <w:t>Ava</w:t>
      </w:r>
      <w:r w:rsidR="000122CC" w:rsidRPr="00094D39">
        <w:rPr>
          <w:rFonts w:ascii="Times New Roman" w:hAnsi="Times New Roman" w:cs="Times New Roman"/>
          <w:sz w:val="24"/>
          <w:szCs w:val="24"/>
        </w:rPr>
        <w:t xml:space="preserve">ilable at </w:t>
      </w:r>
      <w:hyperlink r:id="rId5" w:history="1">
        <w:r w:rsidR="000122CC" w:rsidRPr="00094D39">
          <w:rPr>
            <w:rStyle w:val="Hyperlink"/>
            <w:rFonts w:ascii="Times New Roman" w:hAnsi="Times New Roman" w:cs="Times New Roman"/>
            <w:sz w:val="24"/>
            <w:szCs w:val="24"/>
          </w:rPr>
          <w:t>https://counseling.northwestern.edu/five-counseling-theories-and-approaches/</w:t>
        </w:r>
      </w:hyperlink>
      <w:r w:rsidRPr="00094D39">
        <w:rPr>
          <w:rFonts w:ascii="Times New Roman" w:hAnsi="Times New Roman" w:cs="Times New Roman"/>
          <w:sz w:val="24"/>
          <w:szCs w:val="24"/>
        </w:rPr>
        <w:t xml:space="preserve"> </w:t>
      </w:r>
      <w:r w:rsidR="000122CC" w:rsidRPr="00094D39">
        <w:rPr>
          <w:rFonts w:ascii="Times New Roman" w:hAnsi="Times New Roman" w:cs="Times New Roman"/>
          <w:sz w:val="24"/>
          <w:szCs w:val="24"/>
        </w:rPr>
        <w:t>. (Assessed on 18/01/2018)</w:t>
      </w:r>
    </w:p>
    <w:p w14:paraId="18458972" w14:textId="3EB68DD1" w:rsidR="000122CC" w:rsidRPr="00094D39" w:rsidRDefault="000122CC" w:rsidP="000122CC">
      <w:pPr>
        <w:ind w:firstLine="720"/>
        <w:jc w:val="center"/>
        <w:rPr>
          <w:rFonts w:ascii="Times New Roman" w:hAnsi="Times New Roman" w:cs="Times New Roman"/>
          <w:sz w:val="24"/>
          <w:szCs w:val="24"/>
        </w:rPr>
      </w:pPr>
    </w:p>
    <w:p w14:paraId="7C6B55A0" w14:textId="2F95DEF0" w:rsidR="000122CC" w:rsidRPr="00094D39" w:rsidRDefault="00094D39" w:rsidP="000122CC">
      <w:pPr>
        <w:ind w:firstLine="720"/>
        <w:jc w:val="center"/>
        <w:rPr>
          <w:rFonts w:ascii="Times New Roman" w:hAnsi="Times New Roman" w:cs="Times New Roman"/>
          <w:sz w:val="24"/>
          <w:szCs w:val="24"/>
        </w:rPr>
      </w:pPr>
      <w:r w:rsidRPr="00094D39">
        <w:rPr>
          <w:rFonts w:ascii="Times New Roman" w:hAnsi="Times New Roman" w:cs="Times New Roman"/>
          <w:sz w:val="24"/>
          <w:szCs w:val="24"/>
        </w:rPr>
        <w:lastRenderedPageBreak/>
        <w:t xml:space="preserve">Counselling Connection (2008) Boundaries in </w:t>
      </w:r>
      <w:proofErr w:type="gramStart"/>
      <w:r w:rsidRPr="00094D39">
        <w:rPr>
          <w:rFonts w:ascii="Times New Roman" w:hAnsi="Times New Roman" w:cs="Times New Roman"/>
          <w:sz w:val="24"/>
          <w:szCs w:val="24"/>
        </w:rPr>
        <w:t>counselling.[</w:t>
      </w:r>
      <w:proofErr w:type="gramEnd"/>
      <w:r w:rsidRPr="00094D39">
        <w:rPr>
          <w:rFonts w:ascii="Times New Roman" w:hAnsi="Times New Roman" w:cs="Times New Roman"/>
          <w:sz w:val="24"/>
          <w:szCs w:val="24"/>
        </w:rPr>
        <w:t xml:space="preserve">online]. Available at </w:t>
      </w:r>
      <w:hyperlink r:id="rId6" w:history="1">
        <w:r w:rsidRPr="00094D39">
          <w:rPr>
            <w:rStyle w:val="Hyperlink"/>
            <w:rFonts w:ascii="Times New Roman" w:hAnsi="Times New Roman" w:cs="Times New Roman"/>
            <w:sz w:val="24"/>
            <w:szCs w:val="24"/>
          </w:rPr>
          <w:t>http://www.counsellingconnection.com/index.php/2008/08/20/boundaries-in-counselling/</w:t>
        </w:r>
      </w:hyperlink>
      <w:r w:rsidRPr="00094D39">
        <w:rPr>
          <w:rFonts w:ascii="Times New Roman" w:hAnsi="Times New Roman" w:cs="Times New Roman"/>
          <w:sz w:val="24"/>
          <w:szCs w:val="24"/>
        </w:rPr>
        <w:t xml:space="preserve"> (Assessed on 18/01/2018)</w:t>
      </w:r>
    </w:p>
    <w:sectPr w:rsidR="000122CC" w:rsidRPr="00094D3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79B"/>
    <w:rsid w:val="000122CC"/>
    <w:rsid w:val="0001721E"/>
    <w:rsid w:val="00062607"/>
    <w:rsid w:val="00086C00"/>
    <w:rsid w:val="00094D39"/>
    <w:rsid w:val="000A51FD"/>
    <w:rsid w:val="000B57B6"/>
    <w:rsid w:val="000D2755"/>
    <w:rsid w:val="000D5987"/>
    <w:rsid w:val="00122BA3"/>
    <w:rsid w:val="001C5741"/>
    <w:rsid w:val="00240A47"/>
    <w:rsid w:val="00252FFF"/>
    <w:rsid w:val="0028737E"/>
    <w:rsid w:val="002902F6"/>
    <w:rsid w:val="002A679B"/>
    <w:rsid w:val="002D7C1D"/>
    <w:rsid w:val="003043DC"/>
    <w:rsid w:val="00304DE2"/>
    <w:rsid w:val="003260F6"/>
    <w:rsid w:val="0032679F"/>
    <w:rsid w:val="003B1AEA"/>
    <w:rsid w:val="004049B1"/>
    <w:rsid w:val="004D46CE"/>
    <w:rsid w:val="004E06B0"/>
    <w:rsid w:val="00541444"/>
    <w:rsid w:val="00562AE9"/>
    <w:rsid w:val="005D20A5"/>
    <w:rsid w:val="00602674"/>
    <w:rsid w:val="006262FA"/>
    <w:rsid w:val="00774B52"/>
    <w:rsid w:val="007A6376"/>
    <w:rsid w:val="00867F27"/>
    <w:rsid w:val="00873E43"/>
    <w:rsid w:val="009119C2"/>
    <w:rsid w:val="00953EFA"/>
    <w:rsid w:val="009729C5"/>
    <w:rsid w:val="0097509C"/>
    <w:rsid w:val="009A2B53"/>
    <w:rsid w:val="00A8516C"/>
    <w:rsid w:val="00AF54CE"/>
    <w:rsid w:val="00B755D3"/>
    <w:rsid w:val="00BD4CED"/>
    <w:rsid w:val="00BF75E1"/>
    <w:rsid w:val="00C63F1C"/>
    <w:rsid w:val="00C83E51"/>
    <w:rsid w:val="00C95E2E"/>
    <w:rsid w:val="00DD2AC7"/>
    <w:rsid w:val="00DF5F03"/>
    <w:rsid w:val="00E36FD8"/>
    <w:rsid w:val="00E37136"/>
    <w:rsid w:val="00E4710D"/>
    <w:rsid w:val="00E74A03"/>
    <w:rsid w:val="00EA3F99"/>
    <w:rsid w:val="00EB577A"/>
    <w:rsid w:val="00F97E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5AE9C"/>
  <w15:chartTrackingRefBased/>
  <w15:docId w15:val="{3626665F-22D3-4E1F-99B0-433FAC8F58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29C5"/>
    <w:rPr>
      <w:color w:val="0563C1" w:themeColor="hyperlink"/>
      <w:u w:val="single"/>
    </w:rPr>
  </w:style>
  <w:style w:type="character" w:styleId="UnresolvedMention">
    <w:name w:val="Unresolved Mention"/>
    <w:basedOn w:val="DefaultParagraphFont"/>
    <w:uiPriority w:val="99"/>
    <w:semiHidden/>
    <w:unhideWhenUsed/>
    <w:rsid w:val="009729C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ounsellingconnection.com/index.php/2008/08/20/boundaries-in-counselling/" TargetMode="External"/><Relationship Id="rId5" Type="http://schemas.openxmlformats.org/officeDocument/2006/relationships/hyperlink" Target="https://counseling.northwestern.edu/five-counseling-theories-and-approach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672C9-D9A5-401D-9237-5E08017C7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478</TotalTime>
  <Pages>5</Pages>
  <Words>1542</Words>
  <Characters>8795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doyle</dc:creator>
  <cp:keywords/>
  <dc:description/>
  <cp:lastModifiedBy>nikita doyle</cp:lastModifiedBy>
  <cp:revision>15</cp:revision>
  <dcterms:created xsi:type="dcterms:W3CDTF">2018-01-19T13:04:00Z</dcterms:created>
  <dcterms:modified xsi:type="dcterms:W3CDTF">2018-01-19T23:54:00Z</dcterms:modified>
</cp:coreProperties>
</file>