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8012ED" w14:textId="03761938" w:rsidR="004956F1" w:rsidRPr="004956F1" w:rsidRDefault="004956F1" w:rsidP="004956F1">
      <w:pPr>
        <w:rPr>
          <w:b/>
          <w:bCs/>
        </w:rPr>
      </w:pPr>
      <w:r w:rsidRPr="004956F1">
        <w:rPr>
          <w:b/>
          <w:bCs/>
        </w:rPr>
        <w:t xml:space="preserve">Task 1: Preparing for a Senior Carer Job </w:t>
      </w:r>
    </w:p>
    <w:p w14:paraId="2F62E4F1" w14:textId="77777777" w:rsidR="004956F1" w:rsidRPr="004956F1" w:rsidRDefault="004956F1" w:rsidP="004956F1">
      <w:r w:rsidRPr="004956F1">
        <w:t>I want to apply for a Senior Carer role in a care home. Senior carers help residents with daily tasks, supervise junior staff, and make sure care plans are followed. They also support other team members. This plan explains my current skills, what I need to improve, and how I will get ready for an interview.</w:t>
      </w:r>
    </w:p>
    <w:p w14:paraId="7FF5B907" w14:textId="77777777" w:rsidR="004956F1" w:rsidRPr="004956F1" w:rsidRDefault="004956F1" w:rsidP="004956F1">
      <w:pPr>
        <w:rPr>
          <w:b/>
          <w:bCs/>
        </w:rPr>
      </w:pPr>
      <w:r w:rsidRPr="004956F1">
        <w:rPr>
          <w:b/>
          <w:bCs/>
        </w:rPr>
        <w:t>My Skills</w:t>
      </w:r>
    </w:p>
    <w:p w14:paraId="10C84CB0" w14:textId="77777777" w:rsidR="004956F1" w:rsidRPr="004956F1" w:rsidRDefault="004956F1" w:rsidP="004956F1">
      <w:r w:rsidRPr="004956F1">
        <w:t>One key skill is leading a team. Senior carers guide staff, organise tasks, and help new staff learn. I have experience supporting colleagues and taking small leadership responsibilities during shifts. Another important skill is communication. I can explain tasks clearly to staff and residents, and I listen carefully to understand their needs.</w:t>
      </w:r>
    </w:p>
    <w:p w14:paraId="6F32BB40" w14:textId="77777777" w:rsidR="004956F1" w:rsidRPr="004956F1" w:rsidRDefault="004956F1" w:rsidP="004956F1">
      <w:r w:rsidRPr="004956F1">
        <w:t xml:space="preserve">Empathy and patience are also important. Senior carers need to understand how residents feel and stay calm. I am patient and kind when helping residents and supporting colleagues. Time management is essential because senior carers manage many tasks at once. I can organise </w:t>
      </w:r>
      <w:proofErr w:type="gramStart"/>
      <w:r w:rsidRPr="004956F1">
        <w:t>tasks</w:t>
      </w:r>
      <w:proofErr w:type="gramEnd"/>
      <w:r w:rsidRPr="004956F1">
        <w:t xml:space="preserve"> so everything is done safely and on time.</w:t>
      </w:r>
    </w:p>
    <w:p w14:paraId="084672C0" w14:textId="77777777" w:rsidR="004956F1" w:rsidRPr="004956F1" w:rsidRDefault="004956F1" w:rsidP="004956F1">
      <w:pPr>
        <w:rPr>
          <w:b/>
          <w:bCs/>
        </w:rPr>
      </w:pPr>
      <w:r w:rsidRPr="004956F1">
        <w:rPr>
          <w:b/>
          <w:bCs/>
        </w:rPr>
        <w:t>Skills to Improve</w:t>
      </w:r>
    </w:p>
    <w:p w14:paraId="11ACE3D4" w14:textId="77777777" w:rsidR="004956F1" w:rsidRPr="004956F1" w:rsidRDefault="004956F1" w:rsidP="004956F1">
      <w:r w:rsidRPr="004956F1">
        <w:t>I have some areas to work on. One is handling conflicts between staff or with families. I will take training in conflict management to learn ways to solve disagreements calmly. Another area is clinical knowledge, like understanding medication and complex conditions. I will attend clinical training to improve my knowledge. I also need to improve writing care records and plans. I will practise writing care plans and ask for feedback from mentors.</w:t>
      </w:r>
    </w:p>
    <w:p w14:paraId="30ACF8B5" w14:textId="77777777" w:rsidR="004956F1" w:rsidRPr="004956F1" w:rsidRDefault="004956F1" w:rsidP="004956F1">
      <w:pPr>
        <w:rPr>
          <w:b/>
          <w:bCs/>
        </w:rPr>
      </w:pPr>
      <w:r w:rsidRPr="004956F1">
        <w:rPr>
          <w:b/>
          <w:bCs/>
        </w:rPr>
        <w:t>My Development Plan</w:t>
      </w:r>
    </w:p>
    <w:p w14:paraId="76CE1689" w14:textId="77777777" w:rsidR="004956F1" w:rsidRPr="004956F1" w:rsidRDefault="004956F1" w:rsidP="004956F1">
      <w:pPr>
        <w:numPr>
          <w:ilvl w:val="0"/>
          <w:numId w:val="1"/>
        </w:numPr>
      </w:pPr>
      <w:r w:rsidRPr="004956F1">
        <w:t>Attend a leadership and team management course in the next three months.</w:t>
      </w:r>
    </w:p>
    <w:p w14:paraId="5B437D5B" w14:textId="77777777" w:rsidR="004956F1" w:rsidRPr="004956F1" w:rsidRDefault="004956F1" w:rsidP="004956F1">
      <w:pPr>
        <w:numPr>
          <w:ilvl w:val="0"/>
          <w:numId w:val="1"/>
        </w:numPr>
      </w:pPr>
      <w:r w:rsidRPr="004956F1">
        <w:t>Complete clinical and medication training within six months.</w:t>
      </w:r>
    </w:p>
    <w:p w14:paraId="472CE200" w14:textId="77777777" w:rsidR="004956F1" w:rsidRPr="004956F1" w:rsidRDefault="004956F1" w:rsidP="004956F1">
      <w:pPr>
        <w:numPr>
          <w:ilvl w:val="0"/>
          <w:numId w:val="1"/>
        </w:numPr>
      </w:pPr>
      <w:r w:rsidRPr="004956F1">
        <w:t>Practise care planning and documentation weekly with feedback from senior staff.</w:t>
      </w:r>
    </w:p>
    <w:p w14:paraId="1FE700F4" w14:textId="77777777" w:rsidR="004956F1" w:rsidRPr="004956F1" w:rsidRDefault="004956F1" w:rsidP="004956F1">
      <w:pPr>
        <w:numPr>
          <w:ilvl w:val="0"/>
          <w:numId w:val="1"/>
        </w:numPr>
      </w:pPr>
      <w:r w:rsidRPr="004956F1">
        <w:t>Read guidance from Skills for Care and the Care Quality Commission to stay updated.</w:t>
      </w:r>
    </w:p>
    <w:p w14:paraId="7C1C5A24" w14:textId="77777777" w:rsidR="004956F1" w:rsidRPr="004956F1" w:rsidRDefault="004956F1" w:rsidP="004956F1">
      <w:pPr>
        <w:rPr>
          <w:b/>
          <w:bCs/>
        </w:rPr>
      </w:pPr>
      <w:r w:rsidRPr="004956F1">
        <w:rPr>
          <w:b/>
          <w:bCs/>
        </w:rPr>
        <w:t>Preparing for the Interview</w:t>
      </w:r>
    </w:p>
    <w:p w14:paraId="66BB1E8C" w14:textId="23121E97" w:rsidR="004956F1" w:rsidRPr="004956F1" w:rsidRDefault="004956F1" w:rsidP="004956F1">
      <w:r w:rsidRPr="004956F1">
        <w:rPr>
          <w:b/>
          <w:bCs/>
        </w:rPr>
        <w:t>Question 1:</w:t>
      </w:r>
      <w:r w:rsidRPr="004956F1">
        <w:t xml:space="preserve"> </w:t>
      </w:r>
      <w:r w:rsidRPr="004956F1">
        <w:rPr>
          <w:i/>
          <w:iCs/>
        </w:rPr>
        <w:t>Why do you want to be a senior carer?</w:t>
      </w:r>
      <w:r w:rsidRPr="004956F1">
        <w:br/>
        <w:t>I want to support staff and residents, guide colleagues, and make sure care is high quality.</w:t>
      </w:r>
    </w:p>
    <w:p w14:paraId="338FCA49" w14:textId="092C5B87" w:rsidR="004956F1" w:rsidRPr="004956F1" w:rsidRDefault="004956F1" w:rsidP="004956F1">
      <w:r w:rsidRPr="004956F1">
        <w:rPr>
          <w:b/>
          <w:bCs/>
        </w:rPr>
        <w:lastRenderedPageBreak/>
        <w:t>Question 2:</w:t>
      </w:r>
      <w:r w:rsidRPr="004956F1">
        <w:t xml:space="preserve"> </w:t>
      </w:r>
      <w:r w:rsidRPr="004956F1">
        <w:rPr>
          <w:i/>
          <w:iCs/>
        </w:rPr>
        <w:t>How would you handle a disagreement between colleagues?</w:t>
      </w:r>
      <w:r w:rsidRPr="004956F1">
        <w:br/>
        <w:t>I would listen to both sides, help them find a solution, and make sure residents still receive safe care.</w:t>
      </w:r>
    </w:p>
    <w:p w14:paraId="2E501BCD" w14:textId="05C00743" w:rsidR="004956F1" w:rsidRPr="004956F1" w:rsidRDefault="004956F1" w:rsidP="004956F1">
      <w:r w:rsidRPr="004956F1">
        <w:rPr>
          <w:b/>
          <w:bCs/>
        </w:rPr>
        <w:t>Question 3:</w:t>
      </w:r>
      <w:r w:rsidRPr="004956F1">
        <w:t xml:space="preserve"> </w:t>
      </w:r>
      <w:r w:rsidRPr="004956F1">
        <w:rPr>
          <w:i/>
          <w:iCs/>
        </w:rPr>
        <w:t>How do you ensure residents get good care during your shift?</w:t>
      </w:r>
      <w:r w:rsidRPr="004956F1">
        <w:br/>
        <w:t>I would check care plans, assign tasks clearly, support staff, and monitor residents to ensure they are safe and comfortable.</w:t>
      </w:r>
    </w:p>
    <w:p w14:paraId="524753AD" w14:textId="6FD8BE19" w:rsidR="004956F1" w:rsidRPr="004956F1" w:rsidRDefault="004956F1" w:rsidP="004956F1"/>
    <w:p w14:paraId="6758BC95" w14:textId="2A6495EF" w:rsidR="004956F1" w:rsidRPr="004956F1" w:rsidRDefault="004956F1" w:rsidP="004956F1">
      <w:pPr>
        <w:rPr>
          <w:b/>
          <w:bCs/>
        </w:rPr>
      </w:pPr>
      <w:r w:rsidRPr="004956F1">
        <w:rPr>
          <w:b/>
          <w:bCs/>
        </w:rPr>
        <w:t xml:space="preserve">Task 2: Why Leadership is Important in Care </w:t>
      </w:r>
    </w:p>
    <w:p w14:paraId="52479D42" w14:textId="77777777" w:rsidR="004956F1" w:rsidRPr="004956F1" w:rsidRDefault="004956F1" w:rsidP="004956F1">
      <w:r w:rsidRPr="004956F1">
        <w:t>Leadership is an important skill for senior carers. It ensures care is safe, organised, and meets residents’ needs. Senior carers guide staff, make decisions, and check that care is done properly.</w:t>
      </w:r>
    </w:p>
    <w:p w14:paraId="2068D3DB" w14:textId="77777777" w:rsidR="004956F1" w:rsidRPr="004956F1" w:rsidRDefault="004956F1" w:rsidP="004956F1">
      <w:r w:rsidRPr="004956F1">
        <w:t>Leading a Team</w:t>
      </w:r>
    </w:p>
    <w:p w14:paraId="70943B18" w14:textId="77777777" w:rsidR="004956F1" w:rsidRPr="004956F1" w:rsidRDefault="004956F1" w:rsidP="004956F1">
      <w:r w:rsidRPr="004956F1">
        <w:t>Senior carers organise work, give instructions, and support staff. Motivated staff work better and provide better care. Strong leadership improves team performance and care quality (West et al., 2015). Senior carers also show professional behaviour, which sets a good example for other staff.</w:t>
      </w:r>
    </w:p>
    <w:p w14:paraId="01ABECF3" w14:textId="77777777" w:rsidR="004956F1" w:rsidRPr="004956F1" w:rsidRDefault="004956F1" w:rsidP="004956F1">
      <w:r w:rsidRPr="004956F1">
        <w:t>Making Decisions</w:t>
      </w:r>
    </w:p>
    <w:p w14:paraId="3BADE90A" w14:textId="77777777" w:rsidR="004956F1" w:rsidRPr="004956F1" w:rsidRDefault="004956F1" w:rsidP="004956F1">
      <w:r w:rsidRPr="004956F1">
        <w:t>Senior carers often face emergencies or unexpected situations. They must stay calm and decide what is best for residents and staff. Planning shifts and tasks properly ensures residents get the care they need.</w:t>
      </w:r>
    </w:p>
    <w:p w14:paraId="19D1F868" w14:textId="77777777" w:rsidR="004956F1" w:rsidRPr="004956F1" w:rsidRDefault="004956F1" w:rsidP="004956F1">
      <w:r w:rsidRPr="004956F1">
        <w:t>Communication Skills</w:t>
      </w:r>
    </w:p>
    <w:p w14:paraId="27337B1C" w14:textId="77777777" w:rsidR="004956F1" w:rsidRPr="004956F1" w:rsidRDefault="004956F1" w:rsidP="004956F1">
      <w:r w:rsidRPr="004956F1">
        <w:t>Good communication is part of leadership. Senior carers need to explain tasks to staff, give feedback, and talk to residents and families. Clear communication prevents mistakes and builds trust.</w:t>
      </w:r>
    </w:p>
    <w:p w14:paraId="7D06A607" w14:textId="77777777" w:rsidR="004956F1" w:rsidRPr="004956F1" w:rsidRDefault="004956F1" w:rsidP="004956F1">
      <w:r w:rsidRPr="004956F1">
        <w:t>Being Understanding and Supportive</w:t>
      </w:r>
    </w:p>
    <w:p w14:paraId="031C57FA" w14:textId="77777777" w:rsidR="004956F1" w:rsidRPr="004956F1" w:rsidRDefault="004956F1" w:rsidP="004956F1">
      <w:r w:rsidRPr="004956F1">
        <w:t>Empathy is important. Senior carers must understand how residents and staff feel. They may help a resident who is upset or a staff member who is stressed. Leaders who are kind and supportive create a positive environment.</w:t>
      </w:r>
    </w:p>
    <w:p w14:paraId="7167C7FE" w14:textId="77777777" w:rsidR="004956F1" w:rsidRPr="004956F1" w:rsidRDefault="004956F1" w:rsidP="004956F1">
      <w:r w:rsidRPr="004956F1">
        <w:t>Checking Care Quality</w:t>
      </w:r>
    </w:p>
    <w:p w14:paraId="357041A1" w14:textId="77777777" w:rsidR="004956F1" w:rsidRPr="004956F1" w:rsidRDefault="004956F1" w:rsidP="004956F1">
      <w:r w:rsidRPr="004956F1">
        <w:t xml:space="preserve">Senior carers also make sure care plans are followed, records are accurate, and incidents are reported. This keeps residents safe and ensures good quality care. </w:t>
      </w:r>
      <w:r w:rsidRPr="004956F1">
        <w:lastRenderedPageBreak/>
        <w:t>Leadership can be challenging, but training in leadership, communication, and clinical skills can help (Skills for Care, 2022).</w:t>
      </w:r>
    </w:p>
    <w:p w14:paraId="2E928CB0" w14:textId="77777777" w:rsidR="004956F1" w:rsidRPr="004956F1" w:rsidRDefault="004956F1" w:rsidP="004956F1">
      <w:pPr>
        <w:rPr>
          <w:b/>
          <w:bCs/>
        </w:rPr>
      </w:pPr>
      <w:r w:rsidRPr="004956F1">
        <w:rPr>
          <w:b/>
          <w:bCs/>
        </w:rPr>
        <w:t>Conclusion</w:t>
      </w:r>
    </w:p>
    <w:p w14:paraId="472C158D" w14:textId="77777777" w:rsidR="004956F1" w:rsidRPr="004956F1" w:rsidRDefault="004956F1" w:rsidP="004956F1">
      <w:r w:rsidRPr="004956F1">
        <w:t>Leadership is very important for senior carers. It includes guiding staff, making decisions, communicating clearly, showing empathy, and checking care quality. Good leadership improves care for residents and creates a supportive work environment.</w:t>
      </w:r>
    </w:p>
    <w:p w14:paraId="0143A55B" w14:textId="5AD7BE14" w:rsidR="004956F1" w:rsidRPr="004956F1" w:rsidRDefault="004956F1" w:rsidP="004956F1"/>
    <w:p w14:paraId="1B2B5373" w14:textId="3E945042" w:rsidR="004956F1" w:rsidRPr="004956F1" w:rsidRDefault="004956F1" w:rsidP="004956F1">
      <w:pPr>
        <w:rPr>
          <w:b/>
          <w:bCs/>
        </w:rPr>
      </w:pPr>
      <w:r w:rsidRPr="004956F1">
        <w:rPr>
          <w:b/>
          <w:bCs/>
        </w:rPr>
        <w:t xml:space="preserve">Task 3: Reflection on My Presentation </w:t>
      </w:r>
    </w:p>
    <w:p w14:paraId="7D07A839" w14:textId="52A8D16C" w:rsidR="004956F1" w:rsidRPr="004956F1" w:rsidRDefault="004956F1" w:rsidP="004956F1">
      <w:r w:rsidRPr="004956F1">
        <w:t>I prepared slides and practised before the presentation. I spoke clearly, looked at the audience, and explained my topic in simple language. I also answered questions at the end, which were sometimes difficult.</w:t>
      </w:r>
      <w:r w:rsidR="00065E9B">
        <w:t xml:space="preserve"> </w:t>
      </w:r>
      <w:r w:rsidRPr="004956F1">
        <w:t>My lecturer said my introduction was clear and my slides were easy to understand. I used simple language so everyone could follow. I stayed calm and spoke confidently.</w:t>
      </w:r>
      <w:r w:rsidR="00065E9B">
        <w:t xml:space="preserve"> </w:t>
      </w:r>
      <w:r w:rsidRPr="004956F1">
        <w:t>I sometimes spoke too fast. I did not make enough eye contact with the audience. Some questions made me nervous. My body language was stiff. The feedback helped me see where I need to improve.</w:t>
      </w:r>
    </w:p>
    <w:p w14:paraId="29CD82E0" w14:textId="77777777" w:rsidR="004956F1" w:rsidRPr="004956F1" w:rsidRDefault="004956F1" w:rsidP="004956F1">
      <w:r w:rsidRPr="004956F1">
        <w:t>How I Will Improve</w:t>
      </w:r>
    </w:p>
    <w:p w14:paraId="4C22A211" w14:textId="77777777" w:rsidR="004956F1" w:rsidRPr="004956F1" w:rsidRDefault="004956F1" w:rsidP="004956F1">
      <w:r w:rsidRPr="004956F1">
        <w:t>I will practise speaking slowly and record myself to check my pace. I will practise eye contact in front of a mirror or friends. I will prepare answers for likely questions. I will use relaxed gestures and breathing exercises to stay calm. I will continue to ask for feedback on presentations to improve over time.</w:t>
      </w:r>
    </w:p>
    <w:p w14:paraId="67B04615" w14:textId="77777777" w:rsidR="004956F1" w:rsidRPr="004956F1" w:rsidRDefault="004956F1" w:rsidP="004956F1">
      <w:pPr>
        <w:rPr>
          <w:b/>
          <w:bCs/>
        </w:rPr>
      </w:pPr>
      <w:r w:rsidRPr="004956F1">
        <w:rPr>
          <w:b/>
          <w:bCs/>
        </w:rPr>
        <w:t>Conclusion</w:t>
      </w:r>
    </w:p>
    <w:p w14:paraId="707D80A6" w14:textId="77777777" w:rsidR="004956F1" w:rsidRPr="004956F1" w:rsidRDefault="004956F1" w:rsidP="004956F1">
      <w:r w:rsidRPr="004956F1">
        <w:t>Using the ERA model helped me understand my strengths and weaknesses. By practising my speaking, eye contact, body language, and preparation, I can become a more confident presenter.</w:t>
      </w:r>
    </w:p>
    <w:p w14:paraId="19BD4529" w14:textId="528D5713" w:rsidR="004956F1" w:rsidRPr="004956F1" w:rsidRDefault="004956F1" w:rsidP="004956F1"/>
    <w:p w14:paraId="0D12FC41" w14:textId="77777777" w:rsidR="004956F1" w:rsidRPr="004956F1" w:rsidRDefault="004956F1" w:rsidP="004956F1">
      <w:pPr>
        <w:rPr>
          <w:b/>
          <w:bCs/>
        </w:rPr>
      </w:pPr>
      <w:r w:rsidRPr="004956F1">
        <w:rPr>
          <w:b/>
          <w:bCs/>
        </w:rPr>
        <w:t>References</w:t>
      </w:r>
    </w:p>
    <w:p w14:paraId="2C641298" w14:textId="77777777" w:rsidR="004956F1" w:rsidRPr="004956F1" w:rsidRDefault="004956F1" w:rsidP="004956F1">
      <w:r w:rsidRPr="004956F1">
        <w:t xml:space="preserve">Gibbs, G. (1988) </w:t>
      </w:r>
      <w:r w:rsidRPr="004956F1">
        <w:rPr>
          <w:i/>
          <w:iCs/>
        </w:rPr>
        <w:t>Learning by Doing: A Guide to Teaching and Learning Methods</w:t>
      </w:r>
      <w:r w:rsidRPr="004956F1">
        <w:t>. Oxford: Oxford Polytechnic.</w:t>
      </w:r>
    </w:p>
    <w:p w14:paraId="162A27EA" w14:textId="77777777" w:rsidR="004956F1" w:rsidRPr="004956F1" w:rsidRDefault="004956F1" w:rsidP="004956F1">
      <w:r w:rsidRPr="004956F1">
        <w:t xml:space="preserve">Skills for Care (2022) </w:t>
      </w:r>
      <w:r w:rsidRPr="004956F1">
        <w:rPr>
          <w:i/>
          <w:iCs/>
        </w:rPr>
        <w:t>Leadership for Adult Social Care</w:t>
      </w:r>
      <w:r w:rsidRPr="004956F1">
        <w:t xml:space="preserve">. Available at: </w:t>
      </w:r>
      <w:hyperlink r:id="rId7" w:history="1">
        <w:r w:rsidRPr="004956F1">
          <w:rPr>
            <w:rStyle w:val="Hyperlink"/>
          </w:rPr>
          <w:t>https://www.skillsforcare.org.uk</w:t>
        </w:r>
      </w:hyperlink>
      <w:r w:rsidRPr="004956F1">
        <w:t xml:space="preserve"> (Accessed: 15 November 2025).</w:t>
      </w:r>
    </w:p>
    <w:p w14:paraId="6A49F58D" w14:textId="77777777" w:rsidR="004956F1" w:rsidRPr="004956F1" w:rsidRDefault="004956F1" w:rsidP="004956F1">
      <w:r w:rsidRPr="004956F1">
        <w:t xml:space="preserve">Skills for Care (2022) </w:t>
      </w:r>
      <w:r w:rsidRPr="004956F1">
        <w:rPr>
          <w:i/>
          <w:iCs/>
        </w:rPr>
        <w:t>Reflective Practice in Adult Social Care</w:t>
      </w:r>
      <w:r w:rsidRPr="004956F1">
        <w:t xml:space="preserve">. Available at: </w:t>
      </w:r>
      <w:hyperlink r:id="rId8" w:history="1">
        <w:r w:rsidRPr="004956F1">
          <w:rPr>
            <w:rStyle w:val="Hyperlink"/>
          </w:rPr>
          <w:t>https://www.skillsforcare.org.uk</w:t>
        </w:r>
      </w:hyperlink>
      <w:r w:rsidRPr="004956F1">
        <w:t xml:space="preserve"> (Accessed: 15 November 2025).</w:t>
      </w:r>
    </w:p>
    <w:p w14:paraId="325E0F3F" w14:textId="77777777" w:rsidR="004956F1" w:rsidRPr="004956F1" w:rsidRDefault="004956F1" w:rsidP="004956F1">
      <w:r w:rsidRPr="004956F1">
        <w:lastRenderedPageBreak/>
        <w:t xml:space="preserve">West, M., Armit, K., Loewenthal, L., Eckert, R., West, T. and Lee, A. (2015) ‘Leadership and leadership development in healthcare: the evidence base’, </w:t>
      </w:r>
      <w:r w:rsidRPr="004956F1">
        <w:rPr>
          <w:i/>
          <w:iCs/>
        </w:rPr>
        <w:t>The King’s Fund</w:t>
      </w:r>
      <w:r w:rsidRPr="004956F1">
        <w:t>, pp. 1–36.</w:t>
      </w:r>
    </w:p>
    <w:p w14:paraId="46DF7CC1" w14:textId="77777777" w:rsidR="00FC710C" w:rsidRDefault="00FC710C"/>
    <w:sectPr w:rsidR="00FC710C">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2B4FD20" w14:textId="77777777" w:rsidR="00911225" w:rsidRDefault="00911225" w:rsidP="00FC710C">
      <w:pPr>
        <w:spacing w:after="0" w:line="240" w:lineRule="auto"/>
      </w:pPr>
      <w:r>
        <w:separator/>
      </w:r>
    </w:p>
  </w:endnote>
  <w:endnote w:type="continuationSeparator" w:id="0">
    <w:p w14:paraId="412E39CC" w14:textId="77777777" w:rsidR="00911225" w:rsidRDefault="00911225" w:rsidP="00FC710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77E29BA" w14:textId="77777777" w:rsidR="00911225" w:rsidRDefault="00911225" w:rsidP="00FC710C">
      <w:pPr>
        <w:spacing w:after="0" w:line="240" w:lineRule="auto"/>
      </w:pPr>
      <w:r>
        <w:separator/>
      </w:r>
    </w:p>
  </w:footnote>
  <w:footnote w:type="continuationSeparator" w:id="0">
    <w:p w14:paraId="50E4DCFF" w14:textId="77777777" w:rsidR="00911225" w:rsidRDefault="00911225" w:rsidP="00FC710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409E1BC" w14:textId="0B32B6D5" w:rsidR="00FC710C" w:rsidRDefault="00FC710C">
    <w:pPr>
      <w:pStyle w:val="Header"/>
    </w:pPr>
    <w:r w:rsidRPr="00FC710C">
      <w:t>24</w:t>
    </w:r>
    <w:r w:rsidR="00A848D8">
      <w:t>14</w:t>
    </w:r>
    <w:r w:rsidR="005D4A1A">
      <w:t>992</w:t>
    </w:r>
  </w:p>
  <w:p w14:paraId="48A7159C" w14:textId="140ADF00" w:rsidR="00FC710C" w:rsidRDefault="005D4A1A">
    <w:pPr>
      <w:pStyle w:val="Header"/>
    </w:pPr>
    <w:r>
      <w:t>Robina Shaheen</w:t>
    </w:r>
  </w:p>
  <w:p w14:paraId="13F7603F" w14:textId="1B6507EC" w:rsidR="00FC710C" w:rsidRDefault="00FC710C">
    <w:pPr>
      <w:pStyle w:val="Header"/>
    </w:pPr>
    <w:r>
      <w:t>P</w:t>
    </w:r>
    <w:r w:rsidR="004956F1">
      <w:t>rofessional development</w:t>
    </w:r>
  </w:p>
  <w:p w14:paraId="0863F5A4" w14:textId="1DFB7866" w:rsidR="00FC710C" w:rsidRDefault="00FC710C">
    <w:pPr>
      <w:pStyle w:val="Header"/>
    </w:pPr>
    <w:r>
      <w:t>LCHS4</w:t>
    </w:r>
    <w:r w:rsidR="004956F1">
      <w:t>009</w:t>
    </w:r>
  </w:p>
  <w:p w14:paraId="5F3D4BDC" w14:textId="77777777" w:rsidR="00FC710C" w:rsidRDefault="00FC710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65A5F39"/>
    <w:multiLevelType w:val="multilevel"/>
    <w:tmpl w:val="8946DE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43A55C6C"/>
    <w:multiLevelType w:val="multilevel"/>
    <w:tmpl w:val="B732A5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61080441">
    <w:abstractNumId w:val="0"/>
  </w:num>
  <w:num w:numId="2" w16cid:durableId="29133128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710C"/>
    <w:rsid w:val="00065E9B"/>
    <w:rsid w:val="000B41F7"/>
    <w:rsid w:val="004956F1"/>
    <w:rsid w:val="005D4A1A"/>
    <w:rsid w:val="00911225"/>
    <w:rsid w:val="009E7C25"/>
    <w:rsid w:val="00A848D8"/>
    <w:rsid w:val="00FC710C"/>
    <w:rsid w:val="00FD45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53F220"/>
  <w15:chartTrackingRefBased/>
  <w15:docId w15:val="{CEDBC57D-F921-469E-ACC6-3018E70D5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C710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C710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C710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C710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C710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C710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C710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C710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C710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C710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C710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C710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C710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C710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C710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C710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C710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C710C"/>
    <w:rPr>
      <w:rFonts w:eastAsiaTheme="majorEastAsia" w:cstheme="majorBidi"/>
      <w:color w:val="272727" w:themeColor="text1" w:themeTint="D8"/>
    </w:rPr>
  </w:style>
  <w:style w:type="paragraph" w:styleId="Title">
    <w:name w:val="Title"/>
    <w:basedOn w:val="Normal"/>
    <w:next w:val="Normal"/>
    <w:link w:val="TitleChar"/>
    <w:uiPriority w:val="10"/>
    <w:qFormat/>
    <w:rsid w:val="00FC710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C710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C710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C710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C710C"/>
    <w:pPr>
      <w:spacing w:before="160"/>
      <w:jc w:val="center"/>
    </w:pPr>
    <w:rPr>
      <w:i/>
      <w:iCs/>
      <w:color w:val="404040" w:themeColor="text1" w:themeTint="BF"/>
    </w:rPr>
  </w:style>
  <w:style w:type="character" w:customStyle="1" w:styleId="QuoteChar">
    <w:name w:val="Quote Char"/>
    <w:basedOn w:val="DefaultParagraphFont"/>
    <w:link w:val="Quote"/>
    <w:uiPriority w:val="29"/>
    <w:rsid w:val="00FC710C"/>
    <w:rPr>
      <w:i/>
      <w:iCs/>
      <w:color w:val="404040" w:themeColor="text1" w:themeTint="BF"/>
    </w:rPr>
  </w:style>
  <w:style w:type="paragraph" w:styleId="ListParagraph">
    <w:name w:val="List Paragraph"/>
    <w:basedOn w:val="Normal"/>
    <w:uiPriority w:val="34"/>
    <w:qFormat/>
    <w:rsid w:val="00FC710C"/>
    <w:pPr>
      <w:ind w:left="720"/>
      <w:contextualSpacing/>
    </w:pPr>
  </w:style>
  <w:style w:type="character" w:styleId="IntenseEmphasis">
    <w:name w:val="Intense Emphasis"/>
    <w:basedOn w:val="DefaultParagraphFont"/>
    <w:uiPriority w:val="21"/>
    <w:qFormat/>
    <w:rsid w:val="00FC710C"/>
    <w:rPr>
      <w:i/>
      <w:iCs/>
      <w:color w:val="0F4761" w:themeColor="accent1" w:themeShade="BF"/>
    </w:rPr>
  </w:style>
  <w:style w:type="paragraph" w:styleId="IntenseQuote">
    <w:name w:val="Intense Quote"/>
    <w:basedOn w:val="Normal"/>
    <w:next w:val="Normal"/>
    <w:link w:val="IntenseQuoteChar"/>
    <w:uiPriority w:val="30"/>
    <w:qFormat/>
    <w:rsid w:val="00FC710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C710C"/>
    <w:rPr>
      <w:i/>
      <w:iCs/>
      <w:color w:val="0F4761" w:themeColor="accent1" w:themeShade="BF"/>
    </w:rPr>
  </w:style>
  <w:style w:type="character" w:styleId="IntenseReference">
    <w:name w:val="Intense Reference"/>
    <w:basedOn w:val="DefaultParagraphFont"/>
    <w:uiPriority w:val="32"/>
    <w:qFormat/>
    <w:rsid w:val="00FC710C"/>
    <w:rPr>
      <w:b/>
      <w:bCs/>
      <w:smallCaps/>
      <w:color w:val="0F4761" w:themeColor="accent1" w:themeShade="BF"/>
      <w:spacing w:val="5"/>
    </w:rPr>
  </w:style>
  <w:style w:type="paragraph" w:styleId="Header">
    <w:name w:val="header"/>
    <w:basedOn w:val="Normal"/>
    <w:link w:val="HeaderChar"/>
    <w:uiPriority w:val="99"/>
    <w:unhideWhenUsed/>
    <w:rsid w:val="00FC710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C710C"/>
  </w:style>
  <w:style w:type="paragraph" w:styleId="Footer">
    <w:name w:val="footer"/>
    <w:basedOn w:val="Normal"/>
    <w:link w:val="FooterChar"/>
    <w:uiPriority w:val="99"/>
    <w:unhideWhenUsed/>
    <w:rsid w:val="00FC710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C710C"/>
  </w:style>
  <w:style w:type="character" w:styleId="Hyperlink">
    <w:name w:val="Hyperlink"/>
    <w:basedOn w:val="DefaultParagraphFont"/>
    <w:uiPriority w:val="99"/>
    <w:unhideWhenUsed/>
    <w:rsid w:val="004956F1"/>
    <w:rPr>
      <w:color w:val="467886" w:themeColor="hyperlink"/>
      <w:u w:val="single"/>
    </w:rPr>
  </w:style>
  <w:style w:type="character" w:styleId="UnresolvedMention">
    <w:name w:val="Unresolved Mention"/>
    <w:basedOn w:val="DefaultParagraphFont"/>
    <w:uiPriority w:val="99"/>
    <w:semiHidden/>
    <w:unhideWhenUsed/>
    <w:rsid w:val="004956F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killsforcare.org.uk/" TargetMode="External"/><Relationship Id="rId3" Type="http://schemas.openxmlformats.org/officeDocument/2006/relationships/settings" Target="settings.xml"/><Relationship Id="rId7" Type="http://schemas.openxmlformats.org/officeDocument/2006/relationships/hyperlink" Target="https://www.skillsforcare.org.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4</Pages>
  <Words>893</Words>
  <Characters>5095</Characters>
  <Application>Microsoft Office Word</Application>
  <DocSecurity>0</DocSecurity>
  <Lines>42</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5977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Robina</dc:creator>
  <cp:keywords/>
  <dc:description/>
  <cp:lastModifiedBy>Aiman</cp:lastModifiedBy>
  <cp:revision>2</cp:revision>
  <dcterms:created xsi:type="dcterms:W3CDTF">2025-11-15T20:10:00Z</dcterms:created>
  <dcterms:modified xsi:type="dcterms:W3CDTF">2025-11-15T20:10:00Z</dcterms:modified>
</cp:coreProperties>
</file>