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ED" w:rsidRPr="00E863A3" w:rsidRDefault="00F777ED">
      <w:pPr>
        <w:rPr>
          <w:b/>
        </w:rPr>
      </w:pPr>
      <w:bookmarkStart w:id="0" w:name="_GoBack"/>
      <w:r>
        <w:rPr>
          <w:b/>
        </w:rPr>
        <w:t>Christian</w:t>
      </w:r>
      <w:r w:rsidR="000D0F3A">
        <w:rPr>
          <w:b/>
        </w:rPr>
        <w:t>,</w:t>
      </w:r>
      <w:r w:rsidR="00655D5E">
        <w:rPr>
          <w:b/>
        </w:rPr>
        <w:t xml:space="preserve"> </w:t>
      </w:r>
      <w:r>
        <w:rPr>
          <w:b/>
        </w:rPr>
        <w:t>Muslim Response</w:t>
      </w:r>
      <w:r w:rsidR="00AC7DA6">
        <w:rPr>
          <w:b/>
        </w:rPr>
        <w:t>s</w:t>
      </w:r>
      <w:r>
        <w:rPr>
          <w:b/>
        </w:rPr>
        <w:t xml:space="preserve"> to </w:t>
      </w:r>
      <w:r w:rsidR="000D0F3A">
        <w:rPr>
          <w:b/>
        </w:rPr>
        <w:t>Modernity’s</w:t>
      </w:r>
      <w:r w:rsidR="00655D5E">
        <w:rPr>
          <w:b/>
        </w:rPr>
        <w:t xml:space="preserve"> </w:t>
      </w:r>
      <w:r>
        <w:rPr>
          <w:b/>
        </w:rPr>
        <w:t xml:space="preserve">Problem </w:t>
      </w:r>
      <w:r w:rsidR="00685FDC">
        <w:rPr>
          <w:b/>
        </w:rPr>
        <w:t>of Evil and</w:t>
      </w:r>
      <w:r>
        <w:rPr>
          <w:b/>
        </w:rPr>
        <w:t xml:space="preserve"> Suffering </w:t>
      </w:r>
    </w:p>
    <w:p w:rsidR="00582E9B" w:rsidRPr="00065F76" w:rsidRDefault="00790B02">
      <w:r>
        <w:t>The existence of evil and suffering ha</w:t>
      </w:r>
      <w:r w:rsidR="00877440">
        <w:t>s</w:t>
      </w:r>
      <w:r>
        <w:t xml:space="preserve"> intrigued </w:t>
      </w:r>
      <w:r w:rsidR="009124A4">
        <w:t xml:space="preserve">humanity </w:t>
      </w:r>
      <w:r w:rsidR="00593DC7">
        <w:t>throughout history</w:t>
      </w:r>
      <w:r>
        <w:t xml:space="preserve">. </w:t>
      </w:r>
      <w:r w:rsidR="00DF6BF5">
        <w:t>Pre</w:t>
      </w:r>
      <w:r w:rsidR="00E863A3">
        <w:t>-</w:t>
      </w:r>
      <w:r w:rsidR="00DF6BF5">
        <w:t>m</w:t>
      </w:r>
      <w:r w:rsidR="00D9578C">
        <w:t>odern</w:t>
      </w:r>
      <w:r w:rsidR="003E3B32">
        <w:t xml:space="preserve"> man, who still</w:t>
      </w:r>
      <w:r w:rsidR="00956B85">
        <w:t>,</w:t>
      </w:r>
      <w:r w:rsidR="003E3B32">
        <w:t xml:space="preserve"> to a great extent</w:t>
      </w:r>
      <w:r w:rsidR="002A4554">
        <w:t>,</w:t>
      </w:r>
      <w:r w:rsidR="003E3B32">
        <w:t xml:space="preserve"> </w:t>
      </w:r>
      <w:r w:rsidR="00D9578C">
        <w:t>acknowledged the innate belief in God</w:t>
      </w:r>
      <w:r w:rsidR="003E3B32">
        <w:t>,</w:t>
      </w:r>
      <w:r w:rsidR="00741CD9">
        <w:t xml:space="preserve"> </w:t>
      </w:r>
      <w:r w:rsidR="003E3B32">
        <w:t xml:space="preserve">and </w:t>
      </w:r>
      <w:r w:rsidR="00E053FB">
        <w:t>his God</w:t>
      </w:r>
      <w:r w:rsidR="00956B85">
        <w:t>-</w:t>
      </w:r>
      <w:r w:rsidR="00E053FB">
        <w:t>given</w:t>
      </w:r>
      <w:r w:rsidR="003E3B32">
        <w:t xml:space="preserve"> purpose, </w:t>
      </w:r>
      <w:r w:rsidR="00D9578C">
        <w:t>was primarily concerned with the salvation of his soul as opposed to material progress</w:t>
      </w:r>
      <w:r w:rsidR="009124A4">
        <w:t xml:space="preserve"> and prosperity</w:t>
      </w:r>
      <w:r w:rsidR="00D9578C">
        <w:t>.</w:t>
      </w:r>
      <w:r w:rsidR="00BF3614">
        <w:t xml:space="preserve"> </w:t>
      </w:r>
      <w:r w:rsidR="009124A4">
        <w:t>Through God and understanding the purpose of life</w:t>
      </w:r>
      <w:r w:rsidR="002A4554">
        <w:t>,</w:t>
      </w:r>
      <w:r w:rsidR="009124A4">
        <w:t xml:space="preserve"> he was </w:t>
      </w:r>
      <w:r w:rsidR="002A4554">
        <w:t>straightforwardly</w:t>
      </w:r>
      <w:r w:rsidR="009124A4">
        <w:t xml:space="preserve"> able to</w:t>
      </w:r>
      <w:r w:rsidR="00BF3614">
        <w:t xml:space="preserve"> </w:t>
      </w:r>
      <w:r w:rsidR="009124A4">
        <w:t xml:space="preserve">make sense of the meaning behind </w:t>
      </w:r>
      <w:r w:rsidR="004E212E">
        <w:t>evil and suffering. H</w:t>
      </w:r>
      <w:r w:rsidR="007E1F95">
        <w:t>enc</w:t>
      </w:r>
      <w:r w:rsidR="003E3B32">
        <w:t>e</w:t>
      </w:r>
      <w:r w:rsidR="004E212E">
        <w:t>,</w:t>
      </w:r>
      <w:r w:rsidR="003E3B32">
        <w:t xml:space="preserve"> seldom </w:t>
      </w:r>
      <w:r w:rsidR="002979F4">
        <w:t>was suffering seen</w:t>
      </w:r>
      <w:r w:rsidR="001F1BF3">
        <w:t xml:space="preserve"> </w:t>
      </w:r>
      <w:r w:rsidR="004E212E">
        <w:t xml:space="preserve">as </w:t>
      </w:r>
      <w:r w:rsidR="003E3B32">
        <w:t>a</w:t>
      </w:r>
      <w:r w:rsidR="006449FC">
        <w:t xml:space="preserve"> </w:t>
      </w:r>
      <w:r w:rsidR="002A4554">
        <w:t>p</w:t>
      </w:r>
      <w:r w:rsidR="002979F4">
        <w:t>roblem</w:t>
      </w:r>
      <w:r w:rsidR="006449FC">
        <w:t>,</w:t>
      </w:r>
      <w:r w:rsidR="007E1F95">
        <w:t xml:space="preserve"> but instead</w:t>
      </w:r>
      <w:r w:rsidR="002979F4">
        <w:t xml:space="preserve"> a predicament</w:t>
      </w:r>
      <w:r w:rsidR="007E1F95">
        <w:t xml:space="preserve">, </w:t>
      </w:r>
      <w:r w:rsidR="006449FC">
        <w:t xml:space="preserve">at least amongst </w:t>
      </w:r>
      <w:r w:rsidR="003E3B32">
        <w:t>many</w:t>
      </w:r>
      <w:r w:rsidR="006449FC">
        <w:t xml:space="preserve"> Christians and Muslims</w:t>
      </w:r>
      <w:r w:rsidR="00956B85">
        <w:t>,</w:t>
      </w:r>
      <w:r w:rsidR="006449FC">
        <w:t xml:space="preserve"> </w:t>
      </w:r>
      <w:r w:rsidR="001F1BF3">
        <w:t>it was understood</w:t>
      </w:r>
      <w:r w:rsidR="006449FC">
        <w:t xml:space="preserve"> as an</w:t>
      </w:r>
      <w:r w:rsidR="007E1F95">
        <w:t xml:space="preserve"> unpleasant</w:t>
      </w:r>
      <w:r w:rsidR="006449FC">
        <w:t xml:space="preserve"> </w:t>
      </w:r>
      <w:r w:rsidR="004E212E">
        <w:t>yet meaningful</w:t>
      </w:r>
      <w:r w:rsidR="007E1F95">
        <w:t xml:space="preserve"> </w:t>
      </w:r>
      <w:r w:rsidR="004E212E">
        <w:t>part</w:t>
      </w:r>
      <w:r w:rsidR="003E3B32">
        <w:t xml:space="preserve"> of life</w:t>
      </w:r>
      <w:r w:rsidR="004E212E">
        <w:t>.</w:t>
      </w:r>
      <w:r w:rsidR="00022E86">
        <w:t xml:space="preserve"> </w:t>
      </w:r>
      <w:r w:rsidR="007E1F95">
        <w:t xml:space="preserve">On the other hand, </w:t>
      </w:r>
      <w:r w:rsidR="002A4554">
        <w:t>m</w:t>
      </w:r>
      <w:r w:rsidR="00741CD9">
        <w:t xml:space="preserve">odern man, freed from the </w:t>
      </w:r>
      <w:r w:rsidR="00AB28EF">
        <w:t>dogma</w:t>
      </w:r>
      <w:r w:rsidR="00065F76">
        <w:t>s</w:t>
      </w:r>
      <w:r w:rsidR="00AB28EF">
        <w:t xml:space="preserve"> of</w:t>
      </w:r>
      <w:r w:rsidR="00741CD9">
        <w:t xml:space="preserve"> </w:t>
      </w:r>
      <w:r w:rsidR="003E3B32">
        <w:t>religion</w:t>
      </w:r>
      <w:r w:rsidR="00741CD9">
        <w:t xml:space="preserve"> by the 18</w:t>
      </w:r>
      <w:r w:rsidR="00741CD9" w:rsidRPr="00741CD9">
        <w:rPr>
          <w:vertAlign w:val="superscript"/>
        </w:rPr>
        <w:t>th</w:t>
      </w:r>
      <w:r w:rsidR="008A5330">
        <w:t xml:space="preserve"> </w:t>
      </w:r>
      <w:r w:rsidR="00741CD9">
        <w:t xml:space="preserve">century enlightenment </w:t>
      </w:r>
      <w:r w:rsidR="001F1BF3">
        <w:t>philosophers</w:t>
      </w:r>
      <w:r w:rsidR="009F09C5">
        <w:t>,</w:t>
      </w:r>
      <w:r w:rsidR="00741CD9">
        <w:t xml:space="preserve"> </w:t>
      </w:r>
      <w:r w:rsidR="00106029">
        <w:t>was</w:t>
      </w:r>
      <w:r w:rsidR="00065F76">
        <w:t xml:space="preserve"> propelled towards a new</w:t>
      </w:r>
      <w:r w:rsidR="00741CD9">
        <w:t xml:space="preserve"> </w:t>
      </w:r>
      <w:r w:rsidR="001F1BF3">
        <w:t>way of life</w:t>
      </w:r>
      <w:r w:rsidR="00741CD9">
        <w:t xml:space="preserve">. </w:t>
      </w:r>
      <w:r w:rsidR="001F7F6D">
        <w:t>M</w:t>
      </w:r>
      <w:r w:rsidR="00AB28EF">
        <w:t>an</w:t>
      </w:r>
      <w:r w:rsidR="002A4554">
        <w:t>’</w:t>
      </w:r>
      <w:r w:rsidR="00AB28EF">
        <w:t xml:space="preserve">s </w:t>
      </w:r>
      <w:r w:rsidR="006449FC">
        <w:t>focus</w:t>
      </w:r>
      <w:r w:rsidR="00AB28EF">
        <w:t xml:space="preserve"> shifted from the transcendent to the material, from the hereafter to the </w:t>
      </w:r>
      <w:r w:rsidR="006449FC">
        <w:t>here</w:t>
      </w:r>
      <w:r w:rsidR="00AE7F12">
        <w:t xml:space="preserve"> and now.</w:t>
      </w:r>
      <w:r w:rsidR="001F1BF3">
        <w:t xml:space="preserve"> As in</w:t>
      </w:r>
      <w:r w:rsidR="00956B85">
        <w:t xml:space="preserve"> </w:t>
      </w:r>
      <w:r w:rsidR="008F5A84">
        <w:t xml:space="preserve">Professor </w:t>
      </w:r>
      <w:r w:rsidR="00065F76">
        <w:t xml:space="preserve">Leo </w:t>
      </w:r>
      <w:r w:rsidR="008F5A84">
        <w:t>Damrosch</w:t>
      </w:r>
      <w:r w:rsidR="00956B85">
        <w:t>’s words</w:t>
      </w:r>
      <w:r w:rsidR="00065F76">
        <w:t xml:space="preserve"> ‘</w:t>
      </w:r>
      <w:r w:rsidR="00065F76" w:rsidRPr="00065F76">
        <w:rPr>
          <w:rFonts w:ascii="Calibri" w:hAnsi="Calibri" w:cs="Calibri"/>
          <w:bCs/>
          <w:iCs/>
          <w:color w:val="000000" w:themeColor="text1"/>
        </w:rPr>
        <w:t>One of the focuses of the enlightenment was to turn away from the vertical pla</w:t>
      </w:r>
      <w:r w:rsidR="00C766AC">
        <w:rPr>
          <w:rFonts w:ascii="Calibri" w:hAnsi="Calibri" w:cs="Calibri"/>
          <w:bCs/>
          <w:iCs/>
          <w:color w:val="000000" w:themeColor="text1"/>
        </w:rPr>
        <w:t>ne</w:t>
      </w:r>
      <w:r w:rsidR="00065F76" w:rsidRPr="00065F76">
        <w:rPr>
          <w:rFonts w:ascii="Calibri" w:hAnsi="Calibri" w:cs="Calibri"/>
          <w:bCs/>
          <w:iCs/>
          <w:color w:val="000000" w:themeColor="text1"/>
        </w:rPr>
        <w:t xml:space="preserve"> and focus on the horizontal.</w:t>
      </w:r>
      <w:r w:rsidR="00065F76">
        <w:t>’</w:t>
      </w:r>
      <w:r w:rsidR="00065F76">
        <w:rPr>
          <w:rStyle w:val="FootnoteReference"/>
        </w:rPr>
        <w:footnoteReference w:id="1"/>
      </w:r>
      <w:r w:rsidR="00065F76">
        <w:t xml:space="preserve"> </w:t>
      </w:r>
      <w:r w:rsidR="00AE7F12">
        <w:t xml:space="preserve">With </w:t>
      </w:r>
      <w:r w:rsidR="00DB74BE">
        <w:t>God</w:t>
      </w:r>
      <w:r w:rsidR="00C766AC">
        <w:t>-</w:t>
      </w:r>
      <w:r w:rsidR="00DB74BE">
        <w:t>given</w:t>
      </w:r>
      <w:r w:rsidR="00AE7F12">
        <w:t xml:space="preserve"> purpose being replaced by </w:t>
      </w:r>
      <w:r w:rsidR="00646178">
        <w:t xml:space="preserve">a </w:t>
      </w:r>
      <w:r w:rsidR="00997992">
        <w:t xml:space="preserve">focus on </w:t>
      </w:r>
      <w:r w:rsidR="008F5A84">
        <w:t>materialist</w:t>
      </w:r>
      <w:r w:rsidR="00997992">
        <w:t>ic</w:t>
      </w:r>
      <w:r w:rsidR="008F5A84">
        <w:t xml:space="preserve"> </w:t>
      </w:r>
      <w:r w:rsidR="00997992">
        <w:t>progress</w:t>
      </w:r>
      <w:r w:rsidR="0056451D">
        <w:t>,</w:t>
      </w:r>
      <w:r w:rsidR="00AE7F12">
        <w:t xml:space="preserve"> </w:t>
      </w:r>
      <w:r w:rsidR="001F1BF3">
        <w:t>it</w:t>
      </w:r>
      <w:r w:rsidR="00C766AC">
        <w:t xml:space="preserve"> is</w:t>
      </w:r>
      <w:r w:rsidR="001F1BF3">
        <w:t xml:space="preserve"> not difficult to see</w:t>
      </w:r>
      <w:r w:rsidR="008F5A84">
        <w:t xml:space="preserve"> how evil and suffering became</w:t>
      </w:r>
      <w:r w:rsidR="001F1BF3">
        <w:t xml:space="preserve"> </w:t>
      </w:r>
      <w:r w:rsidR="00D24189">
        <w:t xml:space="preserve">real </w:t>
      </w:r>
      <w:r w:rsidR="006851DE">
        <w:t>p</w:t>
      </w:r>
      <w:r w:rsidR="006D4D3C">
        <w:t>roblem</w:t>
      </w:r>
      <w:r w:rsidR="008F5A84">
        <w:t>s</w:t>
      </w:r>
      <w:r w:rsidR="006D4D3C">
        <w:t xml:space="preserve">. </w:t>
      </w:r>
      <w:r w:rsidR="00B35729">
        <w:t xml:space="preserve">Mohammad </w:t>
      </w:r>
      <w:proofErr w:type="spellStart"/>
      <w:r w:rsidR="00B35729">
        <w:t>El</w:t>
      </w:r>
      <w:r w:rsidR="00582E9B">
        <w:t>shinaw</w:t>
      </w:r>
      <w:r w:rsidR="00B35729">
        <w:t>y</w:t>
      </w:r>
      <w:proofErr w:type="spellEnd"/>
      <w:r w:rsidR="00B35729">
        <w:t xml:space="preserve"> beautifully articulates this point in his </w:t>
      </w:r>
      <w:r w:rsidR="00582E9B">
        <w:t>essay</w:t>
      </w:r>
      <w:r w:rsidR="001F1BF3">
        <w:t xml:space="preserve">, </w:t>
      </w:r>
      <w:r w:rsidR="001F1BF3" w:rsidRPr="00B35729">
        <w:rPr>
          <w:i/>
        </w:rPr>
        <w:t>Why Do People Suffer</w:t>
      </w:r>
      <w:r w:rsidR="001F1BF3">
        <w:rPr>
          <w:i/>
        </w:rPr>
        <w:t>?</w:t>
      </w:r>
    </w:p>
    <w:p w:rsidR="00AE7F12" w:rsidRPr="00582E9B" w:rsidRDefault="00177E43" w:rsidP="00582E9B">
      <w:pPr>
        <w:ind w:left="283"/>
        <w:rPr>
          <w:rFonts w:ascii="Calibri" w:hAnsi="Calibri" w:cs="Calibri"/>
          <w:color w:val="000000"/>
          <w:sz w:val="50"/>
          <w:szCs w:val="50"/>
        </w:rPr>
      </w:pPr>
      <w:r>
        <w:rPr>
          <w:rFonts w:cstheme="minorHAnsi"/>
          <w:color w:val="000000" w:themeColor="text1"/>
          <w:shd w:val="clear" w:color="auto" w:fill="FFFFFF"/>
        </w:rPr>
        <w:t>‘</w:t>
      </w:r>
      <w:r w:rsidR="00582E9B" w:rsidRPr="00582E9B">
        <w:rPr>
          <w:rFonts w:cstheme="minorHAnsi"/>
          <w:color w:val="000000" w:themeColor="text1"/>
          <w:shd w:val="clear" w:color="auto" w:fill="FFFFFF"/>
        </w:rPr>
        <w:t>In a life without meaning, every pinch is an unexplainable—and unavoidable—random event that can only be classified in terms of energy and matter, and only represents</w:t>
      </w:r>
      <w:r w:rsidR="00582E9B">
        <w:rPr>
          <w:rFonts w:cstheme="minorHAnsi"/>
          <w:color w:val="000000" w:themeColor="text1"/>
          <w:shd w:val="clear" w:color="auto" w:fill="FFFFFF"/>
        </w:rPr>
        <w:t xml:space="preserve"> chaos, commotion, and a tragedy.’</w:t>
      </w:r>
      <w:r w:rsidR="00582E9B">
        <w:rPr>
          <w:rStyle w:val="FootnoteReference"/>
          <w:rFonts w:cstheme="minorHAnsi"/>
          <w:color w:val="000000" w:themeColor="text1"/>
          <w:shd w:val="clear" w:color="auto" w:fill="FFFFFF"/>
        </w:rPr>
        <w:footnoteReference w:id="2"/>
      </w:r>
    </w:p>
    <w:p w:rsidR="00A019B0" w:rsidRDefault="00022E86">
      <w:r>
        <w:t>W</w:t>
      </w:r>
      <w:r w:rsidR="00D12867">
        <w:t xml:space="preserve">e try ever harder to do away with </w:t>
      </w:r>
      <w:r w:rsidR="0011416D">
        <w:t>suffering</w:t>
      </w:r>
      <w:r w:rsidR="00215423">
        <w:t>;</w:t>
      </w:r>
      <w:r w:rsidR="0011416D">
        <w:t xml:space="preserve"> not only </w:t>
      </w:r>
      <w:r w:rsidR="00934C4A">
        <w:t>do we consider it meaningless</w:t>
      </w:r>
      <w:r w:rsidR="000F407D">
        <w:t>,</w:t>
      </w:r>
      <w:r w:rsidR="00215423">
        <w:t xml:space="preserve"> but</w:t>
      </w:r>
      <w:r w:rsidR="0011416D">
        <w:t xml:space="preserve"> </w:t>
      </w:r>
      <w:r w:rsidR="000F407D">
        <w:t xml:space="preserve">we </w:t>
      </w:r>
      <w:r w:rsidR="00215423">
        <w:t xml:space="preserve">also </w:t>
      </w:r>
      <w:r w:rsidR="00EC2A5F">
        <w:t>see</w:t>
      </w:r>
      <w:r w:rsidR="000F407D">
        <w:t xml:space="preserve"> it as</w:t>
      </w:r>
      <w:r w:rsidR="00215423">
        <w:t xml:space="preserve"> a</w:t>
      </w:r>
      <w:r w:rsidR="000F407D">
        <w:t xml:space="preserve"> </w:t>
      </w:r>
      <w:r w:rsidR="006D4D3C">
        <w:t xml:space="preserve">barrier </w:t>
      </w:r>
      <w:r w:rsidR="00934C4A">
        <w:t xml:space="preserve">between us and </w:t>
      </w:r>
      <w:r w:rsidR="0011416D">
        <w:t>progress</w:t>
      </w:r>
      <w:r w:rsidR="006D4D3C">
        <w:t xml:space="preserve">. </w:t>
      </w:r>
      <w:r w:rsidR="00EA1390">
        <w:t xml:space="preserve">We may be able to blame modernity for </w:t>
      </w:r>
      <w:r w:rsidR="00A92033">
        <w:t xml:space="preserve">evil and suffering </w:t>
      </w:r>
      <w:r w:rsidR="002979F4">
        <w:t>becoming</w:t>
      </w:r>
      <w:r w:rsidR="00707D36">
        <w:t xml:space="preserve"> a </w:t>
      </w:r>
      <w:r w:rsidR="006851DE">
        <w:t>p</w:t>
      </w:r>
      <w:r w:rsidR="00A92033">
        <w:t>roblem,</w:t>
      </w:r>
      <w:r w:rsidR="00EA1390">
        <w:t xml:space="preserve"> however</w:t>
      </w:r>
      <w:r w:rsidR="00215423">
        <w:t>,</w:t>
      </w:r>
      <w:r w:rsidR="00EA1390">
        <w:t xml:space="preserve"> we cannot as easily escape </w:t>
      </w:r>
      <w:r w:rsidR="00FC018F">
        <w:t xml:space="preserve">from the fact that our own </w:t>
      </w:r>
      <w:r w:rsidR="00707D36">
        <w:t>minds</w:t>
      </w:r>
      <w:r w:rsidR="00FC018F">
        <w:t>, whether were secular or religious</w:t>
      </w:r>
      <w:r w:rsidR="00707D36">
        <w:t>, are to a great extent</w:t>
      </w:r>
      <w:r w:rsidR="00FC018F">
        <w:t xml:space="preserve"> shaped by </w:t>
      </w:r>
      <w:r w:rsidR="00707D36">
        <w:t>modernity itself</w:t>
      </w:r>
      <w:r w:rsidR="00EA1390">
        <w:t xml:space="preserve">. </w:t>
      </w:r>
      <w:r w:rsidR="0003233E">
        <w:t xml:space="preserve">Hence, </w:t>
      </w:r>
      <w:r w:rsidR="00AA75C6">
        <w:t>to varying degrees</w:t>
      </w:r>
      <w:r w:rsidR="00F51011">
        <w:t>,</w:t>
      </w:r>
      <w:r w:rsidR="00AA75C6">
        <w:t xml:space="preserve"> </w:t>
      </w:r>
      <w:r w:rsidR="008A5330">
        <w:t>‘</w:t>
      </w:r>
      <w:r w:rsidR="00707D36">
        <w:t>The Problem of Evil</w:t>
      </w:r>
      <w:r w:rsidR="008A5330">
        <w:t>’</w:t>
      </w:r>
      <w:r w:rsidR="00707D36">
        <w:t xml:space="preserve"> is something we all</w:t>
      </w:r>
      <w:r w:rsidR="00AA75C6">
        <w:t xml:space="preserve"> </w:t>
      </w:r>
      <w:r w:rsidR="0062315E">
        <w:t>have</w:t>
      </w:r>
      <w:r w:rsidR="00AA75C6">
        <w:t xml:space="preserve"> to </w:t>
      </w:r>
      <w:r w:rsidR="00707D36">
        <w:t xml:space="preserve">grapple </w:t>
      </w:r>
      <w:r w:rsidR="00AA75C6">
        <w:t>with</w:t>
      </w:r>
      <w:r w:rsidR="00EC2A5F">
        <w:t>. W</w:t>
      </w:r>
      <w:r w:rsidR="00EA1390">
        <w:t xml:space="preserve">e </w:t>
      </w:r>
      <w:r w:rsidR="00F51011">
        <w:t>demand answers from religion,</w:t>
      </w:r>
      <w:r w:rsidR="00A92033">
        <w:t xml:space="preserve"> ready to blame</w:t>
      </w:r>
      <w:r w:rsidR="008D42E6">
        <w:t xml:space="preserve"> </w:t>
      </w:r>
      <w:r w:rsidR="00DD419B">
        <w:t xml:space="preserve">God for the </w:t>
      </w:r>
      <w:r w:rsidR="006851DE">
        <w:t>p</w:t>
      </w:r>
      <w:r w:rsidR="00A92033">
        <w:t>roblem</w:t>
      </w:r>
      <w:r w:rsidR="00DD419B">
        <w:t xml:space="preserve"> </w:t>
      </w:r>
      <w:r w:rsidR="00A92033">
        <w:t xml:space="preserve">we created. </w:t>
      </w:r>
      <w:r w:rsidR="00DD419B">
        <w:t>At the same time</w:t>
      </w:r>
      <w:r w:rsidR="00296C25">
        <w:t>,</w:t>
      </w:r>
      <w:r w:rsidR="00DD419B">
        <w:t xml:space="preserve"> </w:t>
      </w:r>
      <w:r w:rsidR="00BD6716">
        <w:t>one can argue it’s</w:t>
      </w:r>
      <w:r w:rsidR="00A019B0">
        <w:t xml:space="preserve"> fair to question religion, in particular</w:t>
      </w:r>
      <w:r w:rsidR="00296C25">
        <w:t>,</w:t>
      </w:r>
      <w:r w:rsidR="00A019B0">
        <w:t xml:space="preserve"> Islam and Christianity</w:t>
      </w:r>
      <w:r w:rsidR="00296C25">
        <w:t>,</w:t>
      </w:r>
      <w:r w:rsidR="00A019B0">
        <w:t xml:space="preserve"> </w:t>
      </w:r>
      <w:r w:rsidR="009620D9">
        <w:t xml:space="preserve">as they </w:t>
      </w:r>
      <w:r w:rsidR="00A019B0">
        <w:t xml:space="preserve">claim an </w:t>
      </w:r>
      <w:r w:rsidR="007E3AA5">
        <w:t>Omnipotent and</w:t>
      </w:r>
      <w:r w:rsidR="00A019B0">
        <w:t xml:space="preserve"> Omniscient creator. </w:t>
      </w:r>
    </w:p>
    <w:p w:rsidR="00E72AF8" w:rsidRDefault="008B7ABE">
      <w:r>
        <w:t xml:space="preserve">Here I will </w:t>
      </w:r>
      <w:proofErr w:type="spellStart"/>
      <w:r>
        <w:t>analyse</w:t>
      </w:r>
      <w:proofErr w:type="spellEnd"/>
      <w:r>
        <w:t xml:space="preserve"> modern responses </w:t>
      </w:r>
      <w:r w:rsidR="00561533">
        <w:t xml:space="preserve">to </w:t>
      </w:r>
      <w:r w:rsidR="008A5330">
        <w:t>‘</w:t>
      </w:r>
      <w:r w:rsidR="00C17E60">
        <w:t>T</w:t>
      </w:r>
      <w:r w:rsidR="00561533">
        <w:t>he</w:t>
      </w:r>
      <w:r>
        <w:t xml:space="preserve"> </w:t>
      </w:r>
      <w:r w:rsidR="00CE1A08">
        <w:t>P</w:t>
      </w:r>
      <w:r>
        <w:t xml:space="preserve">roblem of </w:t>
      </w:r>
      <w:r w:rsidR="00CE1A08">
        <w:t>E</w:t>
      </w:r>
      <w:r>
        <w:t>vil</w:t>
      </w:r>
      <w:r w:rsidR="008A5330">
        <w:t>’</w:t>
      </w:r>
      <w:r>
        <w:t xml:space="preserve"> </w:t>
      </w:r>
      <w:r w:rsidR="007E3AA5">
        <w:t xml:space="preserve">put forth </w:t>
      </w:r>
      <w:r>
        <w:t xml:space="preserve">by </w:t>
      </w:r>
      <w:r w:rsidR="00561533">
        <w:t xml:space="preserve">two </w:t>
      </w:r>
      <w:r>
        <w:t xml:space="preserve">thinkers from the Christian and Muslim </w:t>
      </w:r>
      <w:r w:rsidR="007E3AA5">
        <w:t>traditions.</w:t>
      </w:r>
      <w:r>
        <w:t xml:space="preserve"> </w:t>
      </w:r>
      <w:r w:rsidR="007E3AA5">
        <w:t>We will c</w:t>
      </w:r>
      <w:r w:rsidR="00561533">
        <w:t>ompar</w:t>
      </w:r>
      <w:r w:rsidR="007E3AA5">
        <w:t>e</w:t>
      </w:r>
      <w:r w:rsidR="00561533">
        <w:t xml:space="preserve"> th</w:t>
      </w:r>
      <w:r w:rsidR="00CC6441">
        <w:t xml:space="preserve">eir </w:t>
      </w:r>
      <w:r w:rsidR="007E3AA5">
        <w:t>arguments</w:t>
      </w:r>
      <w:r>
        <w:t xml:space="preserve"> </w:t>
      </w:r>
      <w:r w:rsidR="00A44304">
        <w:t>and</w:t>
      </w:r>
      <w:r w:rsidR="007E3AA5">
        <w:t xml:space="preserve"> see </w:t>
      </w:r>
      <w:r w:rsidR="009620D9">
        <w:t>whether</w:t>
      </w:r>
      <w:r>
        <w:t xml:space="preserve"> they adequately address </w:t>
      </w:r>
      <w:r w:rsidR="008A5330">
        <w:t>‘</w:t>
      </w:r>
      <w:r w:rsidR="00516985">
        <w:t>T</w:t>
      </w:r>
      <w:r w:rsidR="00626DF0">
        <w:t xml:space="preserve">he </w:t>
      </w:r>
      <w:r w:rsidR="00561533">
        <w:t>Problem</w:t>
      </w:r>
      <w:r w:rsidR="007E3AA5">
        <w:t xml:space="preserve"> of Evil</w:t>
      </w:r>
      <w:r>
        <w:t>.</w:t>
      </w:r>
      <w:r w:rsidR="008A5330">
        <w:t>’</w:t>
      </w:r>
      <w:r w:rsidR="00626DF0">
        <w:t xml:space="preserve"> </w:t>
      </w:r>
      <w:r w:rsidR="00574909">
        <w:t>By</w:t>
      </w:r>
      <w:r w:rsidR="00DF6DAE">
        <w:t xml:space="preserve"> no means do these two </w:t>
      </w:r>
      <w:r w:rsidR="002778EC">
        <w:t>individuals</w:t>
      </w:r>
      <w:r w:rsidR="00C14413">
        <w:t xml:space="preserve"> account for</w:t>
      </w:r>
      <w:r w:rsidR="00DF6DAE">
        <w:t xml:space="preserve"> the entirety of what</w:t>
      </w:r>
      <w:r w:rsidR="00C14413">
        <w:t xml:space="preserve"> Islam or Christianity have</w:t>
      </w:r>
      <w:r w:rsidR="00DF6DAE">
        <w:t xml:space="preserve"> to say in regard to </w:t>
      </w:r>
      <w:r w:rsidR="00CC6441">
        <w:t>evil and suffering</w:t>
      </w:r>
      <w:r w:rsidR="008A5330">
        <w:t>,</w:t>
      </w:r>
      <w:r w:rsidR="00DF6DAE">
        <w:t xml:space="preserve"> however</w:t>
      </w:r>
      <w:r w:rsidR="000F4598">
        <w:t>,</w:t>
      </w:r>
      <w:r w:rsidR="00DF6DAE">
        <w:t xml:space="preserve"> </w:t>
      </w:r>
      <w:r w:rsidR="007E3AA5">
        <w:t>this analysis</w:t>
      </w:r>
      <w:r w:rsidR="00DF6DAE">
        <w:t xml:space="preserve"> </w:t>
      </w:r>
      <w:r w:rsidR="00AF6989">
        <w:t xml:space="preserve">will give us </w:t>
      </w:r>
      <w:r w:rsidR="0056451D">
        <w:t xml:space="preserve">an </w:t>
      </w:r>
      <w:r w:rsidR="00AF6989">
        <w:t xml:space="preserve">insight into whether </w:t>
      </w:r>
      <w:r w:rsidR="009620D9">
        <w:t>these religions have the potential</w:t>
      </w:r>
      <w:r w:rsidR="00DF6DAE">
        <w:t xml:space="preserve"> </w:t>
      </w:r>
      <w:r w:rsidR="00C14413">
        <w:t>to address the issue at hand</w:t>
      </w:r>
      <w:r w:rsidR="00DF6DAE">
        <w:t xml:space="preserve">. </w:t>
      </w:r>
    </w:p>
    <w:p w:rsidR="00612A56" w:rsidRDefault="002C61F3">
      <w:proofErr w:type="gramStart"/>
      <w:r>
        <w:t>Epicures</w:t>
      </w:r>
      <w:proofErr w:type="gramEnd"/>
      <w:r>
        <w:t xml:space="preserve"> logical form of the argument</w:t>
      </w:r>
      <w:r w:rsidR="0020211C">
        <w:rPr>
          <w:rStyle w:val="FootnoteReference"/>
          <w:rFonts w:cstheme="minorHAnsi"/>
          <w:i/>
          <w:shd w:val="clear" w:color="auto" w:fill="FFFFFF"/>
        </w:rPr>
        <w:footnoteReference w:id="3"/>
      </w:r>
      <w:r>
        <w:t xml:space="preserve"> has been expressed in many ways and </w:t>
      </w:r>
      <w:r w:rsidR="00065BD5">
        <w:t xml:space="preserve">has </w:t>
      </w:r>
      <w:r>
        <w:t xml:space="preserve">taken many forms </w:t>
      </w:r>
      <w:r w:rsidR="00B83276">
        <w:t>through</w:t>
      </w:r>
      <w:r w:rsidR="0062315E">
        <w:t>out</w:t>
      </w:r>
      <w:r>
        <w:t xml:space="preserve"> the centuries</w:t>
      </w:r>
      <w:r w:rsidR="000F4598">
        <w:t>;</w:t>
      </w:r>
      <w:r w:rsidR="00832787">
        <w:t xml:space="preserve"> </w:t>
      </w:r>
      <w:r>
        <w:t xml:space="preserve">the </w:t>
      </w:r>
      <w:r w:rsidR="00E72AF8">
        <w:t>Muslim academic</w:t>
      </w:r>
      <w:r w:rsidR="008A5330">
        <w:t>,</w:t>
      </w:r>
      <w:r w:rsidR="00E72AF8">
        <w:t xml:space="preserve"> </w:t>
      </w:r>
      <w:proofErr w:type="spellStart"/>
      <w:r w:rsidR="00612A56">
        <w:t>Hamza</w:t>
      </w:r>
      <w:proofErr w:type="spellEnd"/>
      <w:r w:rsidR="00612A56">
        <w:t xml:space="preserve"> </w:t>
      </w:r>
      <w:proofErr w:type="spellStart"/>
      <w:r w:rsidR="00612A56">
        <w:t>Tzortzis</w:t>
      </w:r>
      <w:proofErr w:type="spellEnd"/>
      <w:r w:rsidR="00612A56">
        <w:t xml:space="preserve">, in his book </w:t>
      </w:r>
      <w:r w:rsidR="00612A56">
        <w:rPr>
          <w:i/>
        </w:rPr>
        <w:t>The Divine R</w:t>
      </w:r>
      <w:r w:rsidR="00612A56" w:rsidRPr="00612A56">
        <w:rPr>
          <w:i/>
        </w:rPr>
        <w:t>eality</w:t>
      </w:r>
      <w:r w:rsidR="000F4598">
        <w:rPr>
          <w:i/>
        </w:rPr>
        <w:t>,</w:t>
      </w:r>
      <w:r w:rsidR="00612A56">
        <w:t xml:space="preserve"> </w:t>
      </w:r>
      <w:proofErr w:type="spellStart"/>
      <w:r w:rsidR="00612A56">
        <w:t>summarises</w:t>
      </w:r>
      <w:proofErr w:type="spellEnd"/>
      <w:r w:rsidR="00612A56">
        <w:t xml:space="preserve"> the argument</w:t>
      </w:r>
      <w:r w:rsidR="00317983">
        <w:t xml:space="preserve"> as follows:</w:t>
      </w:r>
    </w:p>
    <w:p w:rsidR="00612A56" w:rsidRPr="00612A56" w:rsidRDefault="00612A56" w:rsidP="00CC6441">
      <w:pPr>
        <w:ind w:left="283"/>
      </w:pPr>
      <w:r>
        <w:lastRenderedPageBreak/>
        <w:t>‘</w:t>
      </w:r>
      <w:r w:rsidR="0056451D">
        <w:t>M</w:t>
      </w:r>
      <w:r>
        <w:t xml:space="preserve">any atheists argue that the existence of a powerful and merciful God is incompatible with the existence of evil and suffering in the world. If </w:t>
      </w:r>
      <w:r w:rsidR="00A0297B">
        <w:t>H</w:t>
      </w:r>
      <w:r>
        <w:t xml:space="preserve">e is The-Merciful, He should want the evil </w:t>
      </w:r>
      <w:r w:rsidR="00CC6441">
        <w:t>and</w:t>
      </w:r>
      <w:r>
        <w:t xml:space="preserve"> suffering to stop, and if </w:t>
      </w:r>
      <w:r w:rsidR="00A0297B">
        <w:t>H</w:t>
      </w:r>
      <w:r>
        <w:t>e is All-</w:t>
      </w:r>
      <w:r w:rsidR="004E3D41">
        <w:t>powerful, He should be able to stop it</w:t>
      </w:r>
      <w:r w:rsidR="005C1AE3">
        <w:t>.’</w:t>
      </w:r>
      <w:r w:rsidR="00574909">
        <w:rPr>
          <w:rStyle w:val="FootnoteReference"/>
        </w:rPr>
        <w:footnoteReference w:id="4"/>
      </w:r>
      <w:r>
        <w:t xml:space="preserve"> </w:t>
      </w:r>
    </w:p>
    <w:p w:rsidR="00D0045E" w:rsidRDefault="00C9324F">
      <w:r>
        <w:t xml:space="preserve">After </w:t>
      </w:r>
      <w:proofErr w:type="spellStart"/>
      <w:r w:rsidR="00E72AF8">
        <w:t>summarising</w:t>
      </w:r>
      <w:proofErr w:type="spellEnd"/>
      <w:r w:rsidR="00E72AF8">
        <w:t xml:space="preserve"> the argument</w:t>
      </w:r>
      <w:r w:rsidR="000F4598">
        <w:t>,</w:t>
      </w:r>
      <w:r>
        <w:t xml:space="preserve"> </w:t>
      </w:r>
      <w:proofErr w:type="spellStart"/>
      <w:r w:rsidR="003A541D">
        <w:t>Tzortzis</w:t>
      </w:r>
      <w:proofErr w:type="spellEnd"/>
      <w:r>
        <w:rPr>
          <w:rStyle w:val="FootnoteReference"/>
        </w:rPr>
        <w:footnoteReference w:id="5"/>
      </w:r>
      <w:r>
        <w:t xml:space="preserve"> point</w:t>
      </w:r>
      <w:r w:rsidR="000F4598">
        <w:t>s</w:t>
      </w:r>
      <w:r>
        <w:t xml:space="preserve"> out that the logical form of the argument is weak as it is based on two false assumptions.</w:t>
      </w:r>
      <w:r w:rsidR="00E72AF8">
        <w:t xml:space="preserve"> The first assumption</w:t>
      </w:r>
      <w:r w:rsidR="00DF2228">
        <w:t xml:space="preserve"> is that God is only The-Merciful and All-Powerful, ignoring all the other attributes of God menti</w:t>
      </w:r>
      <w:r w:rsidR="00EE2349">
        <w:t xml:space="preserve">oned in the Quran. </w:t>
      </w:r>
      <w:proofErr w:type="spellStart"/>
      <w:r w:rsidR="003A541D">
        <w:t>Tzortzis</w:t>
      </w:r>
      <w:proofErr w:type="spellEnd"/>
      <w:r w:rsidR="008B78B3">
        <w:rPr>
          <w:rStyle w:val="FootnoteReference"/>
        </w:rPr>
        <w:footnoteReference w:id="6"/>
      </w:r>
      <w:r w:rsidR="00DF2228">
        <w:t xml:space="preserve"> then highlights that according to the Islamic tradition</w:t>
      </w:r>
      <w:r w:rsidR="0056451D">
        <w:t>,</w:t>
      </w:r>
      <w:r w:rsidR="00FD63B8">
        <w:t xml:space="preserve"> God’s </w:t>
      </w:r>
      <w:r w:rsidR="00DF2228">
        <w:t>names and attributes</w:t>
      </w:r>
      <w:r w:rsidR="00EE2349">
        <w:t xml:space="preserve"> </w:t>
      </w:r>
      <w:r w:rsidR="00FD63B8">
        <w:t xml:space="preserve">are </w:t>
      </w:r>
      <w:r w:rsidR="00EE2349">
        <w:t xml:space="preserve">to be understood holistically via </w:t>
      </w:r>
      <w:r w:rsidR="00317983">
        <w:t>H</w:t>
      </w:r>
      <w:r w:rsidR="00FD63B8">
        <w:t xml:space="preserve">is </w:t>
      </w:r>
      <w:r w:rsidR="00317983">
        <w:t>O</w:t>
      </w:r>
      <w:r w:rsidR="00EE2349">
        <w:t>neness. He then brings i</w:t>
      </w:r>
      <w:r w:rsidR="003A541D">
        <w:t>nto play a specific name of God</w:t>
      </w:r>
      <w:r w:rsidR="003A541D" w:rsidRPr="00582E9B">
        <w:rPr>
          <w:rFonts w:cstheme="minorHAnsi"/>
          <w:color w:val="000000" w:themeColor="text1"/>
          <w:shd w:val="clear" w:color="auto" w:fill="FFFFFF"/>
        </w:rPr>
        <w:t>—</w:t>
      </w:r>
      <w:r w:rsidR="00EE2349">
        <w:t>Al-Hakeem</w:t>
      </w:r>
      <w:r w:rsidR="002E14A5">
        <w:rPr>
          <w:rStyle w:val="FootnoteReference"/>
        </w:rPr>
        <w:footnoteReference w:id="7"/>
      </w:r>
      <w:r w:rsidR="00EE2349">
        <w:t xml:space="preserve"> (The-Wise)</w:t>
      </w:r>
      <w:r w:rsidR="00317983" w:rsidRPr="00582E9B">
        <w:rPr>
          <w:rFonts w:cstheme="minorHAnsi"/>
          <w:color w:val="000000" w:themeColor="text1"/>
          <w:shd w:val="clear" w:color="auto" w:fill="FFFFFF"/>
        </w:rPr>
        <w:t>—</w:t>
      </w:r>
      <w:r w:rsidR="00EE2349">
        <w:t xml:space="preserve">highlighting if God is also </w:t>
      </w:r>
      <w:r w:rsidR="00317983">
        <w:t>‘</w:t>
      </w:r>
      <w:r w:rsidR="00EE2349">
        <w:t>The-Wise</w:t>
      </w:r>
      <w:r w:rsidR="00317983">
        <w:t>’</w:t>
      </w:r>
      <w:r w:rsidR="00EE2349">
        <w:t xml:space="preserve"> </w:t>
      </w:r>
      <w:r w:rsidR="00134991">
        <w:t>then</w:t>
      </w:r>
      <w:r w:rsidR="00EE2349">
        <w:t xml:space="preserve"> there</w:t>
      </w:r>
      <w:r w:rsidR="00134991">
        <w:t xml:space="preserve"> must inevitably</w:t>
      </w:r>
      <w:r w:rsidR="00EE2349">
        <w:t xml:space="preserve"> </w:t>
      </w:r>
      <w:r w:rsidR="00134991">
        <w:t>be</w:t>
      </w:r>
      <w:r w:rsidR="00EE2349">
        <w:t xml:space="preserve"> a wise purpose behind the evil and suffe</w:t>
      </w:r>
      <w:r w:rsidR="00317983">
        <w:t>ring we experience. God is also</w:t>
      </w:r>
      <w:r w:rsidR="00317983" w:rsidRPr="00582E9B">
        <w:rPr>
          <w:rFonts w:cstheme="minorHAnsi"/>
          <w:color w:val="000000" w:themeColor="text1"/>
          <w:shd w:val="clear" w:color="auto" w:fill="FFFFFF"/>
        </w:rPr>
        <w:t>—</w:t>
      </w:r>
      <w:r w:rsidR="00933B50">
        <w:t>A</w:t>
      </w:r>
      <w:r w:rsidR="00426FFB">
        <w:t>l</w:t>
      </w:r>
      <w:r w:rsidR="00933B50">
        <w:t>-Barr</w:t>
      </w:r>
      <w:r w:rsidR="002E14A5">
        <w:rPr>
          <w:rStyle w:val="FootnoteReference"/>
        </w:rPr>
        <w:footnoteReference w:id="8"/>
      </w:r>
      <w:r w:rsidR="00933B50">
        <w:t xml:space="preserve"> (The source of all goodness)</w:t>
      </w:r>
      <w:r w:rsidR="00317983" w:rsidRPr="00582E9B">
        <w:rPr>
          <w:rFonts w:cstheme="minorHAnsi"/>
          <w:color w:val="000000" w:themeColor="text1"/>
          <w:shd w:val="clear" w:color="auto" w:fill="FFFFFF"/>
        </w:rPr>
        <w:t>—</w:t>
      </w:r>
      <w:r w:rsidR="002533E1">
        <w:t>considering this</w:t>
      </w:r>
      <w:r w:rsidR="00511449">
        <w:t>,</w:t>
      </w:r>
      <w:r w:rsidR="002533E1">
        <w:t xml:space="preserve"> </w:t>
      </w:r>
      <w:r w:rsidR="00E72AF8">
        <w:t>we</w:t>
      </w:r>
      <w:r w:rsidR="00933B50">
        <w:t xml:space="preserve"> can </w:t>
      </w:r>
      <w:r w:rsidR="008B78B3">
        <w:t>conclude there is a good wise purpose behind the suffering we experience.</w:t>
      </w:r>
      <w:r w:rsidR="00EE2349">
        <w:t xml:space="preserve"> </w:t>
      </w:r>
      <w:r w:rsidR="00647A11">
        <w:t xml:space="preserve">This logically undercuts the first premises of </w:t>
      </w:r>
      <w:r w:rsidR="00317983">
        <w:t>‘</w:t>
      </w:r>
      <w:r w:rsidR="00511449">
        <w:t>T</w:t>
      </w:r>
      <w:r w:rsidR="00647A11">
        <w:t xml:space="preserve">he </w:t>
      </w:r>
      <w:r w:rsidR="00426FFB">
        <w:t>P</w:t>
      </w:r>
      <w:r w:rsidR="00647A11">
        <w:t xml:space="preserve">roblem of </w:t>
      </w:r>
      <w:r w:rsidR="00426FFB">
        <w:t>E</w:t>
      </w:r>
      <w:r w:rsidR="00647A11">
        <w:t>vil</w:t>
      </w:r>
      <w:r w:rsidR="00317983">
        <w:t>’</w:t>
      </w:r>
      <w:r w:rsidR="002533E1">
        <w:t xml:space="preserve"> argument</w:t>
      </w:r>
      <w:r w:rsidR="00647A11">
        <w:t xml:space="preserve"> </w:t>
      </w:r>
      <w:r w:rsidR="00305FE9">
        <w:t xml:space="preserve">and therefore undermines the whole argument </w:t>
      </w:r>
      <w:r w:rsidR="00647A11">
        <w:t>from the Islamic perspective</w:t>
      </w:r>
      <w:r w:rsidR="00A16155">
        <w:t>.</w:t>
      </w:r>
      <w:r w:rsidR="00B52403">
        <w:t xml:space="preserve"> </w:t>
      </w:r>
      <w:proofErr w:type="spellStart"/>
      <w:r w:rsidR="00647A11">
        <w:t>Alom</w:t>
      </w:r>
      <w:proofErr w:type="spellEnd"/>
      <w:r w:rsidR="00647A11">
        <w:t xml:space="preserve"> </w:t>
      </w:r>
      <w:proofErr w:type="spellStart"/>
      <w:r w:rsidR="00647A11">
        <w:t>Shaha</w:t>
      </w:r>
      <w:proofErr w:type="spellEnd"/>
      <w:r w:rsidR="00511449">
        <w:t xml:space="preserve"> </w:t>
      </w:r>
      <w:r w:rsidR="003A541D">
        <w:t>retorts</w:t>
      </w:r>
      <w:r w:rsidR="00647A11">
        <w:t xml:space="preserve"> in the ‘</w:t>
      </w:r>
      <w:r w:rsidR="00647A11">
        <w:rPr>
          <w:i/>
        </w:rPr>
        <w:t>Young Atheist’s Handbook</w:t>
      </w:r>
      <w:r w:rsidR="00B52403">
        <w:rPr>
          <w:i/>
        </w:rPr>
        <w:t>’</w:t>
      </w:r>
      <w:r w:rsidR="00B52403">
        <w:rPr>
          <w:rStyle w:val="FootnoteReference"/>
          <w:i/>
        </w:rPr>
        <w:footnoteReference w:id="9"/>
      </w:r>
      <w:r w:rsidR="00DD7A7A">
        <w:t xml:space="preserve"> </w:t>
      </w:r>
      <w:r w:rsidR="003A541D">
        <w:t>by saying; ‘well, I can’t see the wisdom, this is just a cop-out</w:t>
      </w:r>
      <w:r w:rsidR="00DD7A7A">
        <w:t>.</w:t>
      </w:r>
      <w:r w:rsidR="003A541D">
        <w:t>’</w:t>
      </w:r>
      <w:r w:rsidR="00BF76DB">
        <w:t xml:space="preserve"> </w:t>
      </w:r>
      <w:proofErr w:type="spellStart"/>
      <w:r w:rsidR="00DD7A7A">
        <w:t>Tzortzis</w:t>
      </w:r>
      <w:proofErr w:type="spellEnd"/>
      <w:r w:rsidR="00BF76DB">
        <w:rPr>
          <w:rStyle w:val="FootnoteReference"/>
        </w:rPr>
        <w:footnoteReference w:id="10"/>
      </w:r>
      <w:r w:rsidR="00BF76DB">
        <w:t xml:space="preserve"> address</w:t>
      </w:r>
      <w:r w:rsidR="00FB4CF2">
        <w:t>es</w:t>
      </w:r>
      <w:r w:rsidR="00BF76DB">
        <w:t xml:space="preserve"> this contention by highlighting </w:t>
      </w:r>
      <w:r w:rsidR="002533E1">
        <w:t xml:space="preserve">that </w:t>
      </w:r>
      <w:proofErr w:type="spellStart"/>
      <w:r w:rsidR="002C110E">
        <w:t>Shaha</w:t>
      </w:r>
      <w:proofErr w:type="spellEnd"/>
      <w:r w:rsidR="002C110E">
        <w:t xml:space="preserve"> is arguing from ignorance,</w:t>
      </w:r>
      <w:r w:rsidR="004E7FBD">
        <w:t xml:space="preserve"> j</w:t>
      </w:r>
      <w:r w:rsidR="00BF76DB">
        <w:t xml:space="preserve">ust because </w:t>
      </w:r>
      <w:r w:rsidR="00CB0A3D">
        <w:t>we</w:t>
      </w:r>
      <w:r w:rsidR="00BF76DB">
        <w:t xml:space="preserve"> cannot access divine wisdom</w:t>
      </w:r>
      <w:r w:rsidR="00FB4CF2">
        <w:t>,</w:t>
      </w:r>
      <w:r w:rsidR="00BF76DB">
        <w:t xml:space="preserve"> it</w:t>
      </w:r>
      <w:r w:rsidR="00FB4CF2">
        <w:t xml:space="preserve"> </w:t>
      </w:r>
      <w:r w:rsidR="00A16155">
        <w:t>does not mean that it does not exist</w:t>
      </w:r>
      <w:r w:rsidR="00BF76DB">
        <w:t xml:space="preserve">. He further elaborates on page 193 that this </w:t>
      </w:r>
      <w:r w:rsidR="00893C89">
        <w:t xml:space="preserve">philosophical </w:t>
      </w:r>
      <w:r w:rsidR="00BF76DB">
        <w:t>point is theologically coherent</w:t>
      </w:r>
      <w:r w:rsidR="004E7FBD">
        <w:t>;</w:t>
      </w:r>
      <w:r w:rsidR="00BF76DB">
        <w:t xml:space="preserve"> the Quran clearly </w:t>
      </w:r>
      <w:r w:rsidR="00C176CA">
        <w:t>points out that there is nothing like God</w:t>
      </w:r>
      <w:r w:rsidR="00C176CA">
        <w:rPr>
          <w:rStyle w:val="FootnoteReference"/>
        </w:rPr>
        <w:footnoteReference w:id="11"/>
      </w:r>
      <w:r w:rsidR="00BF76DB">
        <w:t>, unlike man, God’s names and attributes</w:t>
      </w:r>
      <w:r w:rsidR="0026335F">
        <w:t xml:space="preserve"> are </w:t>
      </w:r>
      <w:r w:rsidR="00BF76DB">
        <w:t xml:space="preserve">perfect without deficiency and flaw. </w:t>
      </w:r>
      <w:r w:rsidR="002533E1">
        <w:t>Hence</w:t>
      </w:r>
      <w:r w:rsidR="007C5D87">
        <w:t>,</w:t>
      </w:r>
      <w:r w:rsidR="00C176CA">
        <w:t xml:space="preserve"> we should not assume we can</w:t>
      </w:r>
      <w:r w:rsidR="00134991">
        <w:t>,</w:t>
      </w:r>
      <w:r w:rsidR="00C176CA">
        <w:t xml:space="preserve"> or have the ability to access divine wisdom. </w:t>
      </w:r>
      <w:proofErr w:type="spellStart"/>
      <w:r w:rsidR="002C110E">
        <w:t>Tzortzis</w:t>
      </w:r>
      <w:proofErr w:type="spellEnd"/>
      <w:r w:rsidR="00C176CA">
        <w:rPr>
          <w:rStyle w:val="FootnoteReference"/>
        </w:rPr>
        <w:footnoteReference w:id="12"/>
      </w:r>
      <w:r w:rsidR="00C176CA">
        <w:t xml:space="preserve"> mentions that </w:t>
      </w:r>
      <w:r w:rsidR="00094883">
        <w:t>i</w:t>
      </w:r>
      <w:r w:rsidR="00C176CA">
        <w:t>f one persists</w:t>
      </w:r>
      <w:r w:rsidR="00AA6CD3">
        <w:t>,</w:t>
      </w:r>
      <w:r w:rsidR="00C176CA">
        <w:t xml:space="preserve"> then they are displaying a cognitive bias known as egocentrism. </w:t>
      </w:r>
    </w:p>
    <w:p w:rsidR="00BF33D2" w:rsidRDefault="00803A64">
      <w:r>
        <w:t>Then</w:t>
      </w:r>
      <w:r w:rsidR="00800869">
        <w:t xml:space="preserve"> </w:t>
      </w:r>
      <w:proofErr w:type="spellStart"/>
      <w:r w:rsidR="002C110E">
        <w:t>Tzortzis</w:t>
      </w:r>
      <w:proofErr w:type="spellEnd"/>
      <w:r w:rsidR="00800869">
        <w:t xml:space="preserve"> moves</w:t>
      </w:r>
      <w:r>
        <w:t xml:space="preserve"> onto </w:t>
      </w:r>
      <w:r w:rsidR="002C110E">
        <w:t>addressing</w:t>
      </w:r>
      <w:r>
        <w:t xml:space="preserve"> the second assumption</w:t>
      </w:r>
      <w:r w:rsidR="00AA6CD3">
        <w:t>;</w:t>
      </w:r>
      <w:r>
        <w:t xml:space="preserve"> God does not have good reasons to permit evil and suffering. He highlights that according to the Islamic tradition</w:t>
      </w:r>
      <w:r w:rsidR="00160594">
        <w:t>,</w:t>
      </w:r>
      <w:r>
        <w:t xml:space="preserve"> this is simply not the</w:t>
      </w:r>
      <w:r w:rsidR="002533E1">
        <w:t xml:space="preserve"> case</w:t>
      </w:r>
      <w:r w:rsidR="007C5D87">
        <w:t>.</w:t>
      </w:r>
      <w:r w:rsidR="002533E1">
        <w:t xml:space="preserve"> </w:t>
      </w:r>
      <w:r w:rsidR="007C5D87">
        <w:t>T</w:t>
      </w:r>
      <w:r w:rsidR="002533E1">
        <w:t>hroughout the Quran</w:t>
      </w:r>
      <w:r w:rsidR="00192D09">
        <w:t>,</w:t>
      </w:r>
      <w:r w:rsidR="002533E1">
        <w:t xml:space="preserve"> God in </w:t>
      </w:r>
      <w:r>
        <w:t xml:space="preserve">numerous </w:t>
      </w:r>
      <w:r w:rsidR="002533E1">
        <w:t xml:space="preserve">places provides </w:t>
      </w:r>
      <w:r>
        <w:t>reasons</w:t>
      </w:r>
      <w:r w:rsidR="002533E1">
        <w:t xml:space="preserve"> for why we suffer.</w:t>
      </w:r>
      <w:r>
        <w:t xml:space="preserve"> </w:t>
      </w:r>
      <w:r w:rsidR="00800869">
        <w:t xml:space="preserve">For example, suffering </w:t>
      </w:r>
      <w:r w:rsidR="002533E1">
        <w:t>is tied to</w:t>
      </w:r>
      <w:r>
        <w:t xml:space="preserve"> our purpose as human beings</w:t>
      </w:r>
      <w:r w:rsidR="00813E80">
        <w:t>,</w:t>
      </w:r>
      <w:r>
        <w:t xml:space="preserve"> </w:t>
      </w:r>
      <w:r w:rsidR="00134991">
        <w:t xml:space="preserve">which is </w:t>
      </w:r>
      <w:r>
        <w:t xml:space="preserve">to know and worship </w:t>
      </w:r>
      <w:r w:rsidR="00134991">
        <w:t>God</w:t>
      </w:r>
      <w:r>
        <w:t xml:space="preserve">. </w:t>
      </w:r>
      <w:proofErr w:type="spellStart"/>
      <w:r w:rsidR="00C1254D">
        <w:lastRenderedPageBreak/>
        <w:t>Tzortzis</w:t>
      </w:r>
      <w:proofErr w:type="spellEnd"/>
      <w:r>
        <w:t xml:space="preserve"> points out that our true object is to seek true peace through the worship of God as mentioned in the </w:t>
      </w:r>
      <w:r w:rsidR="002533E1">
        <w:t>Quran</w:t>
      </w:r>
      <w:r w:rsidR="00787B88">
        <w:t>:</w:t>
      </w:r>
      <w:r>
        <w:t xml:space="preserve"> ‘I did not create jinn and mankind, save to worship Me.’</w:t>
      </w:r>
      <w:r>
        <w:rPr>
          <w:rStyle w:val="FootnoteReference"/>
        </w:rPr>
        <w:footnoteReference w:id="13"/>
      </w:r>
      <w:r>
        <w:t xml:space="preserve"> </w:t>
      </w:r>
      <w:r w:rsidR="00541CE1">
        <w:t xml:space="preserve">We are not here to seek </w:t>
      </w:r>
      <w:r w:rsidR="002533E1">
        <w:t>happiness</w:t>
      </w:r>
      <w:r>
        <w:t xml:space="preserve"> through worldly means</w:t>
      </w:r>
      <w:r w:rsidR="00541CE1">
        <w:t>,</w:t>
      </w:r>
      <w:r>
        <w:t xml:space="preserve"> hence</w:t>
      </w:r>
      <w:r w:rsidR="00093EB8">
        <w:t>,</w:t>
      </w:r>
      <w:r>
        <w:t xml:space="preserve"> </w:t>
      </w:r>
      <w:r w:rsidR="00093EB8">
        <w:t>if</w:t>
      </w:r>
      <w:r w:rsidR="00160594">
        <w:t>,</w:t>
      </w:r>
      <w:r w:rsidR="00541CE1">
        <w:t xml:space="preserve"> in the grand scheme of things </w:t>
      </w:r>
      <w:r>
        <w:t xml:space="preserve">suffering acts as means to find God </w:t>
      </w:r>
      <w:r w:rsidR="00541CE1">
        <w:t xml:space="preserve">and </w:t>
      </w:r>
      <w:r w:rsidR="00C1254D">
        <w:t>fulfill</w:t>
      </w:r>
      <w:r>
        <w:t xml:space="preserve"> </w:t>
      </w:r>
      <w:r w:rsidR="00E36A44">
        <w:t>our</w:t>
      </w:r>
      <w:r>
        <w:t xml:space="preserve"> purpose</w:t>
      </w:r>
      <w:r w:rsidR="00192D09">
        <w:t>,</w:t>
      </w:r>
      <w:r>
        <w:t xml:space="preserve"> it is </w:t>
      </w:r>
      <w:r w:rsidR="00541CE1">
        <w:t xml:space="preserve">something good. </w:t>
      </w:r>
      <w:r w:rsidR="00BF33D2">
        <w:t xml:space="preserve">He </w:t>
      </w:r>
      <w:r w:rsidR="0064720A">
        <w:t>further</w:t>
      </w:r>
      <w:r w:rsidR="00BF33D2">
        <w:t xml:space="preserve"> highlight</w:t>
      </w:r>
      <w:r w:rsidR="0064720A">
        <w:t>s</w:t>
      </w:r>
      <w:r w:rsidR="00BF33D2">
        <w:t xml:space="preserve"> eight reasons</w:t>
      </w:r>
      <w:r w:rsidR="002533E1">
        <w:t xml:space="preserve"> from the Quran</w:t>
      </w:r>
      <w:r w:rsidR="00B31396">
        <w:t>, including life itself being a test</w:t>
      </w:r>
      <w:r w:rsidR="005C348F">
        <w:t>,</w:t>
      </w:r>
      <w:r w:rsidR="00CC0FC0">
        <w:rPr>
          <w:rStyle w:val="FootnoteReference"/>
        </w:rPr>
        <w:footnoteReference w:id="14"/>
      </w:r>
      <w:r w:rsidR="00BF33D2">
        <w:t xml:space="preserve"> to </w:t>
      </w:r>
      <w:r w:rsidR="00BF33D2" w:rsidRPr="00AD38A7">
        <w:rPr>
          <w:lang w:val="en-GB"/>
        </w:rPr>
        <w:t>establish</w:t>
      </w:r>
      <w:r w:rsidR="00BF33D2">
        <w:t xml:space="preserve"> a cogent theodicy</w:t>
      </w:r>
      <w:r w:rsidR="00BF33D2">
        <w:rPr>
          <w:rStyle w:val="FootnoteReference"/>
        </w:rPr>
        <w:footnoteReference w:id="15"/>
      </w:r>
      <w:r w:rsidR="00BF33D2">
        <w:t>.</w:t>
      </w:r>
      <w:r>
        <w:t xml:space="preserve">  </w:t>
      </w:r>
    </w:p>
    <w:p w:rsidR="00D9578C" w:rsidRDefault="00D50D35">
      <w:r>
        <w:t>Dr. William Lane Craig</w:t>
      </w:r>
      <w:r w:rsidR="0064720A">
        <w:t>,</w:t>
      </w:r>
      <w:r>
        <w:t xml:space="preserve"> in his essay </w:t>
      </w:r>
      <w:r>
        <w:rPr>
          <w:i/>
        </w:rPr>
        <w:t>The Problem of Evil</w:t>
      </w:r>
      <w:r w:rsidR="00F33B9F">
        <w:rPr>
          <w:i/>
        </w:rPr>
        <w:t>,</w:t>
      </w:r>
      <w:r>
        <w:rPr>
          <w:i/>
        </w:rPr>
        <w:t xml:space="preserve"> </w:t>
      </w:r>
      <w:r w:rsidR="00F33B9F">
        <w:t>like</w:t>
      </w:r>
      <w:r>
        <w:t xml:space="preserve"> </w:t>
      </w:r>
      <w:proofErr w:type="spellStart"/>
      <w:r w:rsidR="004A1900">
        <w:t>Tzortzis</w:t>
      </w:r>
      <w:proofErr w:type="spellEnd"/>
      <w:r w:rsidR="00FA54DE">
        <w:t>,</w:t>
      </w:r>
      <w:r>
        <w:t xml:space="preserve"> begins by appealing to the wisdom of God. </w:t>
      </w:r>
      <w:r w:rsidR="00F33B9F">
        <w:t>Stating</w:t>
      </w:r>
      <w:r w:rsidR="004A1900">
        <w:t>;</w:t>
      </w:r>
      <w:r w:rsidR="00F33B9F">
        <w:t xml:space="preserve"> </w:t>
      </w:r>
      <w:r>
        <w:t>‘Perhaps there</w:t>
      </w:r>
      <w:r w:rsidR="007D26A0">
        <w:t xml:space="preserve"> i</w:t>
      </w:r>
      <w:r>
        <w:t>s a reason why God permits all the evil in the world.’</w:t>
      </w:r>
      <w:r>
        <w:rPr>
          <w:rStyle w:val="FootnoteReference"/>
        </w:rPr>
        <w:footnoteReference w:id="16"/>
      </w:r>
      <w:r>
        <w:t xml:space="preserve">  </w:t>
      </w:r>
      <w:r w:rsidR="00FA54DE">
        <w:t>He then proceeds to address what he calls the ‘Intellectual Problem of Evil</w:t>
      </w:r>
      <w:r w:rsidR="007D26A0">
        <w:t>,</w:t>
      </w:r>
      <w:r w:rsidR="00FA54DE">
        <w:t xml:space="preserve">’ which he further divides into two versions, The Logical Problem and </w:t>
      </w:r>
      <w:r w:rsidR="00503D04">
        <w:t>T</w:t>
      </w:r>
      <w:r w:rsidR="00FA54DE">
        <w:t xml:space="preserve">he Probabilistic Problem. He quickly </w:t>
      </w:r>
      <w:r w:rsidR="002A606B">
        <w:t>breaks down</w:t>
      </w:r>
      <w:r w:rsidR="00FA54DE">
        <w:t xml:space="preserve"> </w:t>
      </w:r>
      <w:r w:rsidR="00FB5D66">
        <w:t>T</w:t>
      </w:r>
      <w:r w:rsidR="00FA54DE">
        <w:t xml:space="preserve">he Logical </w:t>
      </w:r>
      <w:r w:rsidR="00503D04">
        <w:t>P</w:t>
      </w:r>
      <w:r w:rsidR="00FA54DE">
        <w:t>roblem highlighting that God and evil are not logically incompatible, stating</w:t>
      </w:r>
      <w:r w:rsidR="004A1900">
        <w:t>;</w:t>
      </w:r>
      <w:r w:rsidR="00FA54DE">
        <w:t xml:space="preserve"> ‘There’s no </w:t>
      </w:r>
      <w:r w:rsidR="00FA54DE">
        <w:rPr>
          <w:i/>
        </w:rPr>
        <w:t xml:space="preserve">explicit </w:t>
      </w:r>
      <w:r w:rsidR="0025215C">
        <w:t>c</w:t>
      </w:r>
      <w:r w:rsidR="00FA54DE">
        <w:t>ontradiction between them</w:t>
      </w:r>
      <w:r w:rsidR="004A1900">
        <w:t>.</w:t>
      </w:r>
      <w:r w:rsidR="00FA54DE">
        <w:t>’</w:t>
      </w:r>
      <w:r w:rsidR="00FA54DE">
        <w:rPr>
          <w:rStyle w:val="FootnoteReference"/>
        </w:rPr>
        <w:footnoteReference w:id="17"/>
      </w:r>
      <w:r w:rsidR="00FA54DE">
        <w:t xml:space="preserve"> </w:t>
      </w:r>
      <w:r>
        <w:t xml:space="preserve"> </w:t>
      </w:r>
      <w:r w:rsidR="004A1900">
        <w:t>I</w:t>
      </w:r>
      <w:r w:rsidR="00FA54DE">
        <w:t>n a similar</w:t>
      </w:r>
      <w:r w:rsidR="00FE194A">
        <w:t xml:space="preserve"> vein to </w:t>
      </w:r>
      <w:proofErr w:type="spellStart"/>
      <w:r w:rsidR="004A1900">
        <w:t>Tzortzis</w:t>
      </w:r>
      <w:proofErr w:type="spellEnd"/>
      <w:r w:rsidR="00813E80">
        <w:t>,</w:t>
      </w:r>
      <w:r w:rsidR="00FE194A">
        <w:t xml:space="preserve"> </w:t>
      </w:r>
      <w:r w:rsidR="004A1900">
        <w:t>Craig</w:t>
      </w:r>
      <w:r w:rsidR="00B10C9E">
        <w:t xml:space="preserve"> stresses that as long as there is even a </w:t>
      </w:r>
      <w:r w:rsidR="00B10C9E" w:rsidRPr="003623D1">
        <w:t>possibility</w:t>
      </w:r>
      <w:r w:rsidR="00B10C9E">
        <w:t xml:space="preserve"> that God has morally sufficient reasons to permit evil</w:t>
      </w:r>
      <w:r w:rsidR="007D26A0">
        <w:t>,</w:t>
      </w:r>
      <w:r w:rsidR="00B10C9E">
        <w:t xml:space="preserve"> then God</w:t>
      </w:r>
      <w:r w:rsidR="00500642">
        <w:t>,</w:t>
      </w:r>
      <w:r w:rsidR="00B10C9E">
        <w:t xml:space="preserve"> and the existence of evil are logically consistent. His point here is valid and </w:t>
      </w:r>
      <w:r w:rsidR="00787B88">
        <w:t>also</w:t>
      </w:r>
      <w:r w:rsidR="00B10C9E">
        <w:t xml:space="preserve"> undercuts </w:t>
      </w:r>
      <w:r w:rsidR="00CE4D45">
        <w:t>‘</w:t>
      </w:r>
      <w:r w:rsidR="00F33B9F">
        <w:t>The Problem of Evil</w:t>
      </w:r>
      <w:r w:rsidR="00CE4D45">
        <w:t>’</w:t>
      </w:r>
      <w:r w:rsidR="00F33B9F">
        <w:t xml:space="preserve"> argument. H</w:t>
      </w:r>
      <w:r w:rsidR="00B10C9E">
        <w:t>owever</w:t>
      </w:r>
      <w:r w:rsidR="008453CB">
        <w:t>,</w:t>
      </w:r>
      <w:r w:rsidR="00B10C9E">
        <w:t xml:space="preserve"> </w:t>
      </w:r>
      <w:r w:rsidR="00FB5D66">
        <w:t>u</w:t>
      </w:r>
      <w:r w:rsidR="00B10C9E">
        <w:t xml:space="preserve">nlike </w:t>
      </w:r>
      <w:proofErr w:type="spellStart"/>
      <w:r w:rsidR="000F241F">
        <w:t>Tzortzis</w:t>
      </w:r>
      <w:proofErr w:type="spellEnd"/>
      <w:r w:rsidR="00B10C9E">
        <w:t xml:space="preserve">, </w:t>
      </w:r>
      <w:r w:rsidR="000F241F">
        <w:t>Craig</w:t>
      </w:r>
      <w:r w:rsidR="00B10C9E">
        <w:t xml:space="preserve"> </w:t>
      </w:r>
      <w:r w:rsidR="00500642">
        <w:t>refrains from</w:t>
      </w:r>
      <w:r w:rsidR="00B10C9E">
        <w:t xml:space="preserve"> </w:t>
      </w:r>
      <w:proofErr w:type="spellStart"/>
      <w:r w:rsidR="00500642">
        <w:t>refferencing</w:t>
      </w:r>
      <w:proofErr w:type="spellEnd"/>
      <w:r w:rsidR="00B10C9E">
        <w:t xml:space="preserve"> Bible </w:t>
      </w:r>
      <w:r w:rsidR="00F33B9F">
        <w:t>to</w:t>
      </w:r>
      <w:r w:rsidR="00B10C9E">
        <w:t xml:space="preserve"> </w:t>
      </w:r>
      <w:r w:rsidR="00DE2D17">
        <w:t xml:space="preserve">theologically </w:t>
      </w:r>
      <w:r w:rsidR="00B10C9E">
        <w:t xml:space="preserve">ground </w:t>
      </w:r>
      <w:r w:rsidR="00F33B9F">
        <w:t>this</w:t>
      </w:r>
      <w:r w:rsidR="00B10C9E">
        <w:t xml:space="preserve"> idea. </w:t>
      </w:r>
      <w:r w:rsidR="009550D8">
        <w:t xml:space="preserve">He then pays specific attention to the </w:t>
      </w:r>
      <w:r w:rsidR="00CE4D45">
        <w:t>p</w:t>
      </w:r>
      <w:r w:rsidR="00A76CE1">
        <w:t>robabilistic</w:t>
      </w:r>
      <w:r w:rsidR="009550D8">
        <w:t xml:space="preserve"> version of the argument</w:t>
      </w:r>
      <w:r w:rsidR="00D312B8">
        <w:t>,</w:t>
      </w:r>
      <w:r w:rsidR="009550D8">
        <w:t xml:space="preserve"> which acknowledges that God and Evil can co-exist</w:t>
      </w:r>
      <w:r w:rsidR="00FB5D66">
        <w:t>.</w:t>
      </w:r>
      <w:r w:rsidR="009550D8">
        <w:t xml:space="preserve"> </w:t>
      </w:r>
      <w:r w:rsidR="00FB5D66">
        <w:t>H</w:t>
      </w:r>
      <w:r w:rsidR="009550D8">
        <w:t>owever</w:t>
      </w:r>
      <w:r w:rsidR="008438F0">
        <w:t>,</w:t>
      </w:r>
      <w:r w:rsidR="009550D8">
        <w:t xml:space="preserve"> the evil and suffering in this world </w:t>
      </w:r>
      <w:r w:rsidR="00CE4D45">
        <w:t>is</w:t>
      </w:r>
      <w:r w:rsidR="009550D8">
        <w:t xml:space="preserve"> so great that it is highly improbable that God ha</w:t>
      </w:r>
      <w:r w:rsidR="00F33B9F">
        <w:t>s</w:t>
      </w:r>
      <w:r w:rsidR="009550D8">
        <w:t xml:space="preserve"> morally sufficient reasons to permit evil. He </w:t>
      </w:r>
      <w:r w:rsidR="00A76CE1">
        <w:t>responds by appealing to the Christian tradition</w:t>
      </w:r>
      <w:r w:rsidR="00121DB0">
        <w:t>,</w:t>
      </w:r>
      <w:r w:rsidR="00A76CE1">
        <w:t xml:space="preserve"> </w:t>
      </w:r>
      <w:r w:rsidR="008C247E">
        <w:t>highlighting</w:t>
      </w:r>
      <w:r w:rsidR="00A76CE1">
        <w:t xml:space="preserve"> several </w:t>
      </w:r>
      <w:r w:rsidR="00121DB0">
        <w:t>reasons</w:t>
      </w:r>
      <w:r w:rsidR="00A76CE1">
        <w:t xml:space="preserve"> </w:t>
      </w:r>
      <w:r w:rsidR="00121DB0">
        <w:t xml:space="preserve">which </w:t>
      </w:r>
      <w:r w:rsidR="008C247E">
        <w:t>according to him</w:t>
      </w:r>
      <w:r w:rsidR="00D95688">
        <w:t>,</w:t>
      </w:r>
      <w:r w:rsidR="008C247E">
        <w:t xml:space="preserve"> provide a justification for</w:t>
      </w:r>
      <w:r w:rsidR="00121DB0">
        <w:t xml:space="preserve"> God</w:t>
      </w:r>
      <w:r w:rsidR="00A76CE1">
        <w:t xml:space="preserve"> </w:t>
      </w:r>
      <w:r w:rsidR="00121DB0">
        <w:t xml:space="preserve">to </w:t>
      </w:r>
      <w:r w:rsidR="00A76CE1">
        <w:t>permit ev</w:t>
      </w:r>
      <w:r w:rsidR="00D30A0C">
        <w:t>il and suffering.</w:t>
      </w:r>
      <w:r w:rsidR="00D95688">
        <w:t xml:space="preserve"> </w:t>
      </w:r>
      <w:r w:rsidR="00D30A0C">
        <w:t xml:space="preserve">These include, </w:t>
      </w:r>
      <w:r w:rsidR="00D95688">
        <w:t>the fact that we</w:t>
      </w:r>
      <w:r w:rsidR="00A76CE1">
        <w:t xml:space="preserve"> are finite beings bound by serial time</w:t>
      </w:r>
      <w:r w:rsidR="00853E85">
        <w:t>;</w:t>
      </w:r>
      <w:r w:rsidR="00A76CE1">
        <w:t xml:space="preserve"> hence we simply don’t h</w:t>
      </w:r>
      <w:r w:rsidR="00085A5F">
        <w:t xml:space="preserve">ave the capacity to </w:t>
      </w:r>
      <w:r w:rsidR="00A76CE1">
        <w:t xml:space="preserve">understand the knowledge of God, similar to the point </w:t>
      </w:r>
      <w:proofErr w:type="spellStart"/>
      <w:r w:rsidR="000F241F">
        <w:t>Tzortzis</w:t>
      </w:r>
      <w:proofErr w:type="spellEnd"/>
      <w:r w:rsidR="00A76CE1">
        <w:t xml:space="preserve"> makes above</w:t>
      </w:r>
      <w:r w:rsidR="00D30A0C">
        <w:t>.</w:t>
      </w:r>
      <w:r w:rsidR="00A76CE1">
        <w:t xml:space="preserve"> </w:t>
      </w:r>
      <w:r w:rsidR="00D30A0C">
        <w:t>Secondly,</w:t>
      </w:r>
      <w:r w:rsidR="00A76CE1">
        <w:t xml:space="preserve"> </w:t>
      </w:r>
      <w:r w:rsidR="00D30A0C">
        <w:t>a</w:t>
      </w:r>
      <w:r w:rsidR="00A76CE1">
        <w:t>gain</w:t>
      </w:r>
      <w:r w:rsidR="0025215C">
        <w:t>,</w:t>
      </w:r>
      <w:r w:rsidR="00A76CE1">
        <w:t xml:space="preserve"> </w:t>
      </w:r>
      <w:r w:rsidR="00F33B9F">
        <w:t>like</w:t>
      </w:r>
      <w:r w:rsidR="00A76CE1">
        <w:t xml:space="preserve"> </w:t>
      </w:r>
      <w:proofErr w:type="spellStart"/>
      <w:r w:rsidR="000F241F">
        <w:t>Tzortzis</w:t>
      </w:r>
      <w:proofErr w:type="spellEnd"/>
      <w:r w:rsidR="0025215C">
        <w:t>,</w:t>
      </w:r>
      <w:r w:rsidR="00A76CE1">
        <w:t xml:space="preserve"> he argues that our objective is not to </w:t>
      </w:r>
      <w:r w:rsidR="00F33B9F">
        <w:t>attain</w:t>
      </w:r>
      <w:r w:rsidR="00A76CE1">
        <w:t xml:space="preserve"> happiness in this world but rather the knowledge of</w:t>
      </w:r>
      <w:r w:rsidR="00D30A0C">
        <w:t xml:space="preserve"> God. Thirdly, h</w:t>
      </w:r>
      <w:r w:rsidR="00D8468F">
        <w:t>e subtly alludes to free will</w:t>
      </w:r>
      <w:r w:rsidR="00D610FF">
        <w:t>,</w:t>
      </w:r>
      <w:r w:rsidR="00D8468F">
        <w:t xml:space="preserve"> how our choices result in much of the evil and suffering </w:t>
      </w:r>
      <w:r w:rsidR="00F33B9F">
        <w:t>we experience</w:t>
      </w:r>
      <w:r w:rsidR="00D8468F">
        <w:t xml:space="preserve">. His </w:t>
      </w:r>
      <w:r w:rsidR="00830385">
        <w:t>subtle</w:t>
      </w:r>
      <w:r w:rsidR="00D8468F">
        <w:t xml:space="preserve"> approach </w:t>
      </w:r>
      <w:r w:rsidR="001445E4">
        <w:t>here may possibly be</w:t>
      </w:r>
      <w:r w:rsidR="00D8468F">
        <w:t xml:space="preserve"> due </w:t>
      </w:r>
      <w:r w:rsidR="001445E4">
        <w:t xml:space="preserve">to </w:t>
      </w:r>
      <w:r w:rsidR="00D95688">
        <w:t xml:space="preserve">free </w:t>
      </w:r>
      <w:r w:rsidR="002C00FB">
        <w:t>will,</w:t>
      </w:r>
      <w:r w:rsidR="00B816C4">
        <w:t xml:space="preserve"> and </w:t>
      </w:r>
      <w:r w:rsidR="00D610FF">
        <w:t>its application being</w:t>
      </w:r>
      <w:r w:rsidR="001445E4">
        <w:t xml:space="preserve"> a</w:t>
      </w:r>
      <w:r w:rsidR="00D8468F">
        <w:t xml:space="preserve"> highly </w:t>
      </w:r>
      <w:r w:rsidR="00D610FF">
        <w:t>debated</w:t>
      </w:r>
      <w:r w:rsidR="00D8468F">
        <w:t xml:space="preserve"> issue in Christian </w:t>
      </w:r>
      <w:r w:rsidR="001445E4">
        <w:t>thought</w:t>
      </w:r>
      <w:r w:rsidR="00813E80">
        <w:t>. A</w:t>
      </w:r>
      <w:r w:rsidR="00D8468F">
        <w:t xml:space="preserve">s highlighted by </w:t>
      </w:r>
      <w:proofErr w:type="spellStart"/>
      <w:r w:rsidR="00D8468F">
        <w:t>Isham</w:t>
      </w:r>
      <w:proofErr w:type="spellEnd"/>
      <w:r w:rsidR="00D8468F">
        <w:t xml:space="preserve"> Ahmed in his paper </w:t>
      </w:r>
      <w:r w:rsidR="00D8468F" w:rsidRPr="00D8468F">
        <w:rPr>
          <w:i/>
        </w:rPr>
        <w:t>The Problem of Evil in Islam and Christianity</w:t>
      </w:r>
      <w:r w:rsidR="00E17906">
        <w:rPr>
          <w:rStyle w:val="FootnoteReference"/>
          <w:i/>
        </w:rPr>
        <w:footnoteReference w:id="18"/>
      </w:r>
      <w:r w:rsidR="00E17906">
        <w:t>, earlier</w:t>
      </w:r>
      <w:r w:rsidR="00D8468F">
        <w:t xml:space="preserve"> authorities on the issue</w:t>
      </w:r>
      <w:r w:rsidR="008F5F4A">
        <w:t>,</w:t>
      </w:r>
      <w:r w:rsidR="00D8468F">
        <w:t xml:space="preserve"> such as Augustinian held strongly to the idea that man</w:t>
      </w:r>
      <w:r w:rsidR="0025215C">
        <w:t>’</w:t>
      </w:r>
      <w:r w:rsidR="00D8468F">
        <w:t>s nature is inherently good</w:t>
      </w:r>
      <w:r w:rsidR="008F5F4A">
        <w:t>;</w:t>
      </w:r>
      <w:r w:rsidR="00D8468F">
        <w:t xml:space="preserve"> </w:t>
      </w:r>
      <w:r w:rsidR="00382F88">
        <w:t>therefore</w:t>
      </w:r>
      <w:r w:rsidR="00D8468F">
        <w:t xml:space="preserve"> </w:t>
      </w:r>
      <w:r w:rsidR="00382F88">
        <w:t xml:space="preserve">he is </w:t>
      </w:r>
      <w:r w:rsidR="00D8468F">
        <w:t xml:space="preserve">expected </w:t>
      </w:r>
      <w:r w:rsidR="00382F88">
        <w:t>to</w:t>
      </w:r>
      <w:r w:rsidR="00D8468F">
        <w:t xml:space="preserve"> always incline towards </w:t>
      </w:r>
      <w:r w:rsidR="00F33B9F">
        <w:t>doing</w:t>
      </w:r>
      <w:r w:rsidR="00E17906">
        <w:t xml:space="preserve"> good. This</w:t>
      </w:r>
      <w:r w:rsidR="008F5F4A">
        <w:t>,</w:t>
      </w:r>
      <w:r w:rsidR="00E17906">
        <w:t xml:space="preserve"> </w:t>
      </w:r>
      <w:r w:rsidR="00EA6DC6">
        <w:t>to a great extent</w:t>
      </w:r>
      <w:r w:rsidR="008F5F4A">
        <w:t>,</w:t>
      </w:r>
      <w:r w:rsidR="00EA6DC6">
        <w:t xml:space="preserve"> </w:t>
      </w:r>
      <w:r w:rsidR="00F33B9F">
        <w:t>would dampen</w:t>
      </w:r>
      <w:r w:rsidR="001445E4">
        <w:t xml:space="preserve"> </w:t>
      </w:r>
      <w:r w:rsidR="00D610FF">
        <w:t>Craig’s</w:t>
      </w:r>
      <w:r w:rsidR="001445E4">
        <w:t xml:space="preserve"> point </w:t>
      </w:r>
      <w:r w:rsidR="00EA6DC6">
        <w:t>o</w:t>
      </w:r>
      <w:r w:rsidR="004F5D65">
        <w:t>n</w:t>
      </w:r>
      <w:r w:rsidR="001445E4">
        <w:t xml:space="preserve"> free will</w:t>
      </w:r>
      <w:r w:rsidR="009141BD">
        <w:t xml:space="preserve"> in the context of ‘The Problem of Evil</w:t>
      </w:r>
      <w:r w:rsidR="00E17906">
        <w:t>.</w:t>
      </w:r>
      <w:r w:rsidR="009141BD">
        <w:t>’</w:t>
      </w:r>
      <w:r w:rsidR="001445E4">
        <w:t xml:space="preserve"> </w:t>
      </w:r>
    </w:p>
    <w:p w:rsidR="00732DC4" w:rsidRDefault="00E44C55" w:rsidP="00CC6441">
      <w:r>
        <w:t>Overall</w:t>
      </w:r>
      <w:r w:rsidR="008F5F4A">
        <w:t>,</w:t>
      </w:r>
      <w:r>
        <w:t xml:space="preserve"> there is a great deal of similarity between </w:t>
      </w:r>
      <w:proofErr w:type="spellStart"/>
      <w:r>
        <w:t>Tzortzis’s</w:t>
      </w:r>
      <w:proofErr w:type="spellEnd"/>
      <w:r>
        <w:t xml:space="preserve"> and Craig’s </w:t>
      </w:r>
      <w:r w:rsidR="00C26691">
        <w:t>argument</w:t>
      </w:r>
      <w:r w:rsidR="008A0E32">
        <w:t>,</w:t>
      </w:r>
      <w:r w:rsidR="00DA04BC">
        <w:t xml:space="preserve"> suggest</w:t>
      </w:r>
      <w:r w:rsidR="008F5F4A">
        <w:t>ing</w:t>
      </w:r>
      <w:r w:rsidR="00DA04BC">
        <w:t xml:space="preserve"> a</w:t>
      </w:r>
      <w:r w:rsidR="008A0E32">
        <w:t xml:space="preserve"> possible</w:t>
      </w:r>
      <w:r w:rsidR="00DA04BC">
        <w:t xml:space="preserve"> cross</w:t>
      </w:r>
      <w:r w:rsidR="002B5A27">
        <w:t>-</w:t>
      </w:r>
      <w:r w:rsidR="00DA04BC">
        <w:t>pollination of philosophical ideas</w:t>
      </w:r>
      <w:r w:rsidR="008438F0">
        <w:t xml:space="preserve"> between the two</w:t>
      </w:r>
      <w:r w:rsidR="00B856BE">
        <w:t>. T</w:t>
      </w:r>
      <w:r>
        <w:t>hey both</w:t>
      </w:r>
      <w:r w:rsidR="00C26691">
        <w:t xml:space="preserve"> make a case for divine wisd</w:t>
      </w:r>
      <w:r w:rsidR="00F33B9F">
        <w:t>om</w:t>
      </w:r>
      <w:r w:rsidR="008D7555">
        <w:t xml:space="preserve"> and</w:t>
      </w:r>
      <w:r w:rsidR="00F33B9F">
        <w:t xml:space="preserve"> </w:t>
      </w:r>
      <w:proofErr w:type="spellStart"/>
      <w:r w:rsidR="008512BF">
        <w:t>provid</w:t>
      </w:r>
      <w:proofErr w:type="spellEnd"/>
      <w:r w:rsidR="00C76B94">
        <w:t xml:space="preserve"> a</w:t>
      </w:r>
      <w:r w:rsidR="008512BF">
        <w:t xml:space="preserve"> rational</w:t>
      </w:r>
      <w:r w:rsidR="00C76B94">
        <w:t>e</w:t>
      </w:r>
      <w:r w:rsidR="008512BF">
        <w:t xml:space="preserve"> for</w:t>
      </w:r>
      <w:r w:rsidR="00F33B9F">
        <w:t xml:space="preserve"> why</w:t>
      </w:r>
      <w:r w:rsidR="00C26691">
        <w:t xml:space="preserve"> God has good reasons to permit evil and suffering. There is</w:t>
      </w:r>
      <w:r w:rsidR="003F5ADB">
        <w:t>,</w:t>
      </w:r>
      <w:r w:rsidR="00C26691">
        <w:t xml:space="preserve"> </w:t>
      </w:r>
      <w:r w:rsidR="00C26691">
        <w:lastRenderedPageBreak/>
        <w:t>however</w:t>
      </w:r>
      <w:r w:rsidR="003F5ADB">
        <w:t>,</w:t>
      </w:r>
      <w:r w:rsidR="00C26691">
        <w:t xml:space="preserve"> a slight difference between the </w:t>
      </w:r>
      <w:proofErr w:type="gramStart"/>
      <w:r w:rsidR="00C26691">
        <w:t>two</w:t>
      </w:r>
      <w:r w:rsidR="0083048A">
        <w:t>,</w:t>
      </w:r>
      <w:proofErr w:type="gramEnd"/>
      <w:r w:rsidR="00C26691">
        <w:t xml:space="preserve"> </w:t>
      </w:r>
      <w:proofErr w:type="spellStart"/>
      <w:r w:rsidR="000F241F">
        <w:t>Tzortzis</w:t>
      </w:r>
      <w:proofErr w:type="spellEnd"/>
      <w:r w:rsidR="00C26691">
        <w:t xml:space="preserve"> seems to take </w:t>
      </w:r>
      <w:r w:rsidR="0083048A">
        <w:t>a more</w:t>
      </w:r>
      <w:r w:rsidR="00C26691">
        <w:t xml:space="preserve"> </w:t>
      </w:r>
      <w:proofErr w:type="spellStart"/>
      <w:r w:rsidR="00C26691" w:rsidRPr="00C26691">
        <w:t>theophilosophical</w:t>
      </w:r>
      <w:proofErr w:type="spellEnd"/>
      <w:r w:rsidR="00D808CD">
        <w:t xml:space="preserve"> approach</w:t>
      </w:r>
      <w:r w:rsidR="00C26691">
        <w:t>, grounding his points in the Quran and from the perspective</w:t>
      </w:r>
      <w:r w:rsidR="00F33B9F">
        <w:t xml:space="preserve"> of the </w:t>
      </w:r>
      <w:r w:rsidR="001448F5">
        <w:t>Sunni</w:t>
      </w:r>
      <w:r w:rsidR="00C26691">
        <w:t xml:space="preserve"> </w:t>
      </w:r>
      <w:r w:rsidR="001448F5">
        <w:t>Islam</w:t>
      </w:r>
      <w:r w:rsidR="003F5ADB">
        <w:t>,</w:t>
      </w:r>
      <w:r w:rsidR="00C26691">
        <w:t xml:space="preserve"> </w:t>
      </w:r>
      <w:r w:rsidR="003F5ADB">
        <w:t>w</w:t>
      </w:r>
      <w:r w:rsidR="00C26691">
        <w:t>hereas Craig take</w:t>
      </w:r>
      <w:r w:rsidR="00F33B9F">
        <w:t>s</w:t>
      </w:r>
      <w:r w:rsidR="00C26691">
        <w:t xml:space="preserve"> more of a </w:t>
      </w:r>
      <w:r w:rsidR="00E35CDA">
        <w:t xml:space="preserve">general </w:t>
      </w:r>
      <w:r w:rsidR="00C26691">
        <w:t>philosophical approach to the problem. Both</w:t>
      </w:r>
      <w:r w:rsidR="003F08A8">
        <w:t>,</w:t>
      </w:r>
      <w:r w:rsidR="00C26691">
        <w:t xml:space="preserve"> however</w:t>
      </w:r>
      <w:r w:rsidR="003F08A8">
        <w:t>,</w:t>
      </w:r>
      <w:r w:rsidR="00C26691">
        <w:t xml:space="preserve"> provide</w:t>
      </w:r>
      <w:r w:rsidR="00795F2B">
        <w:t xml:space="preserve"> </w:t>
      </w:r>
      <w:r w:rsidR="0017777A">
        <w:t xml:space="preserve">logically robust arguments </w:t>
      </w:r>
      <w:r w:rsidR="000D6562">
        <w:t xml:space="preserve">that </w:t>
      </w:r>
      <w:r w:rsidR="005A1631">
        <w:t>dismantle</w:t>
      </w:r>
      <w:r w:rsidR="00C26691">
        <w:t xml:space="preserve"> </w:t>
      </w:r>
      <w:r w:rsidR="00407BBE">
        <w:t>T</w:t>
      </w:r>
      <w:r w:rsidR="00C26691">
        <w:t>he Problem of Evil</w:t>
      </w:r>
      <w:r w:rsidR="00795F2B">
        <w:t>.</w:t>
      </w:r>
      <w:r w:rsidR="0017777A">
        <w:t xml:space="preserve"> </w:t>
      </w:r>
      <w:r w:rsidR="00A32202">
        <w:t>They</w:t>
      </w:r>
      <w:r w:rsidR="00732634">
        <w:t xml:space="preserve"> </w:t>
      </w:r>
      <w:r w:rsidR="00F33B9F">
        <w:t xml:space="preserve">both successfully </w:t>
      </w:r>
      <w:r w:rsidR="00732634">
        <w:t xml:space="preserve">demonstrate that </w:t>
      </w:r>
      <w:r w:rsidR="00E35CDA">
        <w:t xml:space="preserve">evil and </w:t>
      </w:r>
      <w:r w:rsidR="00A32202">
        <w:t xml:space="preserve">suffering </w:t>
      </w:r>
      <w:r w:rsidR="00E35CDA">
        <w:t xml:space="preserve">should not be seen as </w:t>
      </w:r>
      <w:r w:rsidR="00A32202">
        <w:t>p</w:t>
      </w:r>
      <w:r w:rsidR="00732634">
        <w:t>roblem</w:t>
      </w:r>
      <w:r w:rsidR="00E35CDA">
        <w:t xml:space="preserve">s, but </w:t>
      </w:r>
      <w:r w:rsidR="00A32202">
        <w:t>instead</w:t>
      </w:r>
      <w:r w:rsidR="00E35CDA">
        <w:t>,</w:t>
      </w:r>
      <w:r w:rsidR="00A32202">
        <w:t xml:space="preserve"> </w:t>
      </w:r>
      <w:r w:rsidR="0017777A">
        <w:t>should be viewed as predicament</w:t>
      </w:r>
      <w:r w:rsidR="00E35CDA">
        <w:t>s</w:t>
      </w:r>
      <w:r w:rsidR="00DE57BE">
        <w:t xml:space="preserve"> that </w:t>
      </w:r>
      <w:r w:rsidR="00E35CDA">
        <w:t>are</w:t>
      </w:r>
      <w:r w:rsidR="00F33B9F">
        <w:t xml:space="preserve"> inherently meaningful</w:t>
      </w:r>
      <w:r w:rsidR="00C53BE5">
        <w:t>.</w:t>
      </w:r>
      <w:r w:rsidR="00732634">
        <w:t xml:space="preserve"> </w:t>
      </w:r>
    </w:p>
    <w:p w:rsidR="00B3308E" w:rsidRDefault="00795F2B" w:rsidP="00CC6441">
      <w:r>
        <w:t xml:space="preserve">I would argue </w:t>
      </w:r>
      <w:r w:rsidR="002A7FBC">
        <w:t>e</w:t>
      </w:r>
      <w:r w:rsidR="00F42F3F">
        <w:t xml:space="preserve">vil </w:t>
      </w:r>
      <w:r w:rsidR="002A7FBC">
        <w:t xml:space="preserve">and suffering </w:t>
      </w:r>
      <w:r w:rsidR="005E31DB">
        <w:t xml:space="preserve">still </w:t>
      </w:r>
      <w:r w:rsidR="002A7FBC">
        <w:t>present</w:t>
      </w:r>
      <w:r w:rsidR="00732634">
        <w:t xml:space="preserve"> </w:t>
      </w:r>
      <w:r w:rsidR="002A7FBC">
        <w:t>a p</w:t>
      </w:r>
      <w:r w:rsidR="00732634">
        <w:t>roblem for the proponents of the argument</w:t>
      </w:r>
      <w:r w:rsidR="002A7FBC">
        <w:t>,</w:t>
      </w:r>
      <w:r w:rsidR="007C3E5E">
        <w:t xml:space="preserve"> </w:t>
      </w:r>
      <w:r w:rsidR="002A7FBC">
        <w:t xml:space="preserve">predominantly those who reject the notion of a personal God </w:t>
      </w:r>
      <w:r w:rsidR="0017777A">
        <w:t>and divinely ordained</w:t>
      </w:r>
      <w:r w:rsidR="002A7FBC">
        <w:t xml:space="preserve"> purpose</w:t>
      </w:r>
      <w:r w:rsidR="00732634">
        <w:t xml:space="preserve">. </w:t>
      </w:r>
      <w:r w:rsidR="007C3E5E">
        <w:t>In the absence of divine revelation and an Omnipotent God</w:t>
      </w:r>
      <w:r w:rsidR="00FB5D66">
        <w:t>,</w:t>
      </w:r>
      <w:r w:rsidR="007C3E5E">
        <w:t xml:space="preserve"> </w:t>
      </w:r>
      <w:r w:rsidR="00735990">
        <w:t xml:space="preserve">it is </w:t>
      </w:r>
      <w:r w:rsidR="002A7FBC">
        <w:t>impossible</w:t>
      </w:r>
      <w:r w:rsidR="00735990">
        <w:t xml:space="preserve"> to</w:t>
      </w:r>
      <w:r w:rsidR="002A7FBC">
        <w:t xml:space="preserve"> make sense of the evil and suffering in this </w:t>
      </w:r>
      <w:r w:rsidR="00E35CDA">
        <w:t>world. E</w:t>
      </w:r>
      <w:r w:rsidR="00C03228">
        <w:t>specially</w:t>
      </w:r>
      <w:r w:rsidR="002A7FBC">
        <w:t xml:space="preserve"> when </w:t>
      </w:r>
      <w:r w:rsidR="00EC0C3C">
        <w:t>a</w:t>
      </w:r>
      <w:r w:rsidR="002A7FBC">
        <w:t>theists</w:t>
      </w:r>
      <w:r w:rsidR="00E35CDA">
        <w:t>,</w:t>
      </w:r>
      <w:r w:rsidR="002A7FBC">
        <w:t xml:space="preserve"> </w:t>
      </w:r>
      <w:r w:rsidR="00EC0C3C">
        <w:t>like theists</w:t>
      </w:r>
      <w:r w:rsidR="00E35CDA">
        <w:t>,</w:t>
      </w:r>
      <w:r w:rsidR="009E0537">
        <w:t xml:space="preserve"> see th</w:t>
      </w:r>
      <w:r w:rsidR="00FB5D66">
        <w:t>e</w:t>
      </w:r>
      <w:r w:rsidR="009E0537">
        <w:t xml:space="preserve"> world </w:t>
      </w:r>
      <w:r w:rsidR="00E35CDA">
        <w:t>as a good place and expect good,</w:t>
      </w:r>
      <w:r w:rsidR="009E0537">
        <w:t xml:space="preserve"> </w:t>
      </w:r>
      <w:proofErr w:type="spellStart"/>
      <w:r w:rsidR="002A7FBC">
        <w:t>Yujin</w:t>
      </w:r>
      <w:proofErr w:type="spellEnd"/>
      <w:r w:rsidR="002A7FBC">
        <w:t xml:space="preserve"> </w:t>
      </w:r>
      <w:proofErr w:type="spellStart"/>
      <w:r w:rsidR="002A7FBC">
        <w:t>Nagasawa</w:t>
      </w:r>
      <w:proofErr w:type="spellEnd"/>
      <w:r w:rsidR="002A7FBC">
        <w:t xml:space="preserve"> </w:t>
      </w:r>
      <w:r w:rsidR="009E0537">
        <w:t xml:space="preserve">in his book </w:t>
      </w:r>
      <w:r w:rsidR="009E0537">
        <w:rPr>
          <w:i/>
        </w:rPr>
        <w:t>The Problem of Evil</w:t>
      </w:r>
      <w:r w:rsidR="009E0537">
        <w:t xml:space="preserve"> </w:t>
      </w:r>
      <w:r w:rsidR="002A7FBC">
        <w:t>refers to</w:t>
      </w:r>
      <w:r w:rsidR="009E0537">
        <w:t xml:space="preserve"> this</w:t>
      </w:r>
      <w:r w:rsidR="002A7FBC">
        <w:t xml:space="preserve"> as</w:t>
      </w:r>
      <w:r w:rsidR="00AB4967">
        <w:t xml:space="preserve"> the state of</w:t>
      </w:r>
      <w:r w:rsidR="002A7FBC">
        <w:t xml:space="preserve"> ‘existential optimism’</w:t>
      </w:r>
      <w:r w:rsidR="00C03228">
        <w:t>.</w:t>
      </w:r>
      <w:r w:rsidR="008960EA">
        <w:rPr>
          <w:rStyle w:val="FootnoteReference"/>
        </w:rPr>
        <w:footnoteReference w:id="19"/>
      </w:r>
      <w:r w:rsidR="00EC0C3C">
        <w:t xml:space="preserve"> </w:t>
      </w:r>
      <w:r w:rsidR="002A7FBC">
        <w:t>To</w:t>
      </w:r>
      <w:r w:rsidR="007C3E5E">
        <w:t xml:space="preserve"> further complicate things</w:t>
      </w:r>
      <w:r w:rsidR="00AB4967">
        <w:t xml:space="preserve"> </w:t>
      </w:r>
      <w:r w:rsidR="00A72E26">
        <w:t>philosophically</w:t>
      </w:r>
      <w:r w:rsidR="00AB4967">
        <w:t>,</w:t>
      </w:r>
      <w:r w:rsidR="00A72E26">
        <w:t xml:space="preserve"> </w:t>
      </w:r>
      <w:r w:rsidR="00CC351D">
        <w:t>‘</w:t>
      </w:r>
      <w:r w:rsidR="00407BBE">
        <w:t>T</w:t>
      </w:r>
      <w:r w:rsidR="00A72E26">
        <w:t xml:space="preserve">he </w:t>
      </w:r>
      <w:r w:rsidR="00407BBE">
        <w:t>P</w:t>
      </w:r>
      <w:r w:rsidR="007C3E5E">
        <w:t xml:space="preserve">roblem of </w:t>
      </w:r>
      <w:r w:rsidR="00407BBE">
        <w:t>E</w:t>
      </w:r>
      <w:r w:rsidR="007C3E5E">
        <w:t>vil</w:t>
      </w:r>
      <w:r w:rsidR="00CC351D">
        <w:t>’</w:t>
      </w:r>
      <w:r w:rsidR="007C3E5E">
        <w:t xml:space="preserve"> rests upon </w:t>
      </w:r>
      <w:r w:rsidR="00A72E26">
        <w:t>the</w:t>
      </w:r>
      <w:r w:rsidR="007C3E5E">
        <w:t xml:space="preserve"> notion of </w:t>
      </w:r>
      <w:r w:rsidR="00CC348F">
        <w:t>objective morality</w:t>
      </w:r>
      <w:r w:rsidR="00C76B94">
        <w:t>,</w:t>
      </w:r>
      <w:r w:rsidR="00FB5D66">
        <w:t xml:space="preserve"> w</w:t>
      </w:r>
      <w:r w:rsidR="003223CD">
        <w:t xml:space="preserve">hich </w:t>
      </w:r>
      <w:r w:rsidR="00AB4967">
        <w:t>cannot be</w:t>
      </w:r>
      <w:r w:rsidR="003223CD">
        <w:t xml:space="preserve"> ontological</w:t>
      </w:r>
      <w:r w:rsidR="00C76B94">
        <w:t>ly</w:t>
      </w:r>
      <w:r w:rsidR="003223CD">
        <w:t xml:space="preserve"> ground</w:t>
      </w:r>
      <w:r w:rsidR="00AB4967">
        <w:t>ed</w:t>
      </w:r>
      <w:r w:rsidR="003223CD">
        <w:t xml:space="preserve"> </w:t>
      </w:r>
      <w:r w:rsidR="00E35CDA">
        <w:t>in the absence of God</w:t>
      </w:r>
      <w:r w:rsidR="00AB4967">
        <w:t xml:space="preserve">. </w:t>
      </w:r>
      <w:r w:rsidR="00CC348F">
        <w:t xml:space="preserve">Without objective </w:t>
      </w:r>
      <w:r w:rsidR="00AB4967">
        <w:t>morality</w:t>
      </w:r>
      <w:r w:rsidR="00C76B94">
        <w:t>,</w:t>
      </w:r>
      <w:r w:rsidR="00CC348F">
        <w:t xml:space="preserve"> </w:t>
      </w:r>
      <w:r w:rsidR="00223F09">
        <w:t xml:space="preserve">how could </w:t>
      </w:r>
      <w:r w:rsidR="00E24EAC">
        <w:t>one</w:t>
      </w:r>
      <w:r w:rsidR="00223F09">
        <w:t xml:space="preserve"> articulate</w:t>
      </w:r>
      <w:r w:rsidR="00CC348F">
        <w:t xml:space="preserve"> </w:t>
      </w:r>
      <w:r w:rsidR="00E35CDA">
        <w:t>‘</w:t>
      </w:r>
      <w:r w:rsidR="00CC348F">
        <w:t xml:space="preserve">The </w:t>
      </w:r>
      <w:r w:rsidR="00FB5D66">
        <w:t>P</w:t>
      </w:r>
      <w:r w:rsidR="00CC348F">
        <w:t>roblem of Evil</w:t>
      </w:r>
      <w:r w:rsidR="00E35CDA">
        <w:t>’</w:t>
      </w:r>
      <w:r w:rsidR="00CC348F">
        <w:t xml:space="preserve"> argument</w:t>
      </w:r>
      <w:r w:rsidR="00AB4967">
        <w:t xml:space="preserve"> in any meaningful way</w:t>
      </w:r>
      <w:r w:rsidR="00CC348F">
        <w:t>? These are questions that require further enquiry</w:t>
      </w:r>
      <w:r w:rsidR="0075690B">
        <w:t>;</w:t>
      </w:r>
      <w:r w:rsidR="00CC348F">
        <w:t xml:space="preserve"> however</w:t>
      </w:r>
      <w:r w:rsidR="00FB5D66">
        <w:t>,</w:t>
      </w:r>
      <w:r w:rsidR="00CC348F">
        <w:t xml:space="preserve"> here</w:t>
      </w:r>
      <w:r w:rsidR="0075690B">
        <w:t>,</w:t>
      </w:r>
      <w:r w:rsidR="00CC348F">
        <w:t xml:space="preserve"> it is sufficient to conclude</w:t>
      </w:r>
      <w:r w:rsidR="00AB4967">
        <w:t xml:space="preserve"> </w:t>
      </w:r>
      <w:r w:rsidR="00223F09">
        <w:t xml:space="preserve">that </w:t>
      </w:r>
      <w:r w:rsidR="00CC348F">
        <w:t xml:space="preserve">Christianity and Islam both have the scope to comprehensively address </w:t>
      </w:r>
      <w:r w:rsidR="00CC351D">
        <w:t>‘</w:t>
      </w:r>
      <w:r w:rsidR="00407BBE">
        <w:t>T</w:t>
      </w:r>
      <w:r w:rsidR="00CC348F">
        <w:t>he Problem of Evil</w:t>
      </w:r>
      <w:r w:rsidR="00E35CDA">
        <w:t xml:space="preserve"> and Suffering.’</w:t>
      </w:r>
      <w:r w:rsidR="007C3E5E">
        <w:t xml:space="preserve">  </w:t>
      </w:r>
    </w:p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B73915" w:rsidRDefault="00B73915" w:rsidP="00CC6441"/>
    <w:p w:rsidR="008A0E32" w:rsidRPr="00B73915" w:rsidRDefault="008A0E32" w:rsidP="008A0E32">
      <w:pPr>
        <w:rPr>
          <w:b/>
        </w:rPr>
      </w:pPr>
      <w:r w:rsidRPr="00B73915">
        <w:rPr>
          <w:b/>
        </w:rPr>
        <w:t>Bibliography:</w:t>
      </w:r>
    </w:p>
    <w:p w:rsidR="008A0E32" w:rsidRDefault="008A0E32" w:rsidP="008A0E32">
      <w:r>
        <w:t xml:space="preserve">Damrosch, Leo, </w:t>
      </w:r>
      <w:r>
        <w:rPr>
          <w:i/>
        </w:rPr>
        <w:t xml:space="preserve">The Enlightenment Invention </w:t>
      </w:r>
      <w:proofErr w:type="gramStart"/>
      <w:r>
        <w:rPr>
          <w:i/>
        </w:rPr>
        <w:t>Of</w:t>
      </w:r>
      <w:proofErr w:type="gramEnd"/>
      <w:r>
        <w:rPr>
          <w:i/>
        </w:rPr>
        <w:t xml:space="preserve"> Modern, </w:t>
      </w:r>
      <w:r>
        <w:t>The Great Courses</w:t>
      </w:r>
      <w:r>
        <w:rPr>
          <w:i/>
        </w:rPr>
        <w:t xml:space="preserve"> </w:t>
      </w:r>
      <w:r>
        <w:t>[Audio Course] 2013 &lt;</w:t>
      </w:r>
      <w:hyperlink r:id="rId8" w:history="1">
        <w:r w:rsidRPr="00D70244">
          <w:rPr>
            <w:rStyle w:val="Hyperlink"/>
          </w:rPr>
          <w:t>https://www.audible.co.uk/pd/B00D8HTMFQ?source_code=ASSOR150021921000V</w:t>
        </w:r>
      </w:hyperlink>
      <w:r>
        <w:t>&gt; [accessed 6 April 2021]</w:t>
      </w:r>
    </w:p>
    <w:p w:rsidR="008A0E32" w:rsidRDefault="008A0E32" w:rsidP="008A0E32">
      <w:proofErr w:type="spellStart"/>
      <w:r>
        <w:t>Elshinawy</w:t>
      </w:r>
      <w:proofErr w:type="spellEnd"/>
      <w:r>
        <w:t xml:space="preserve">, Mohammad, </w:t>
      </w:r>
      <w:r w:rsidRPr="00B35729">
        <w:rPr>
          <w:i/>
        </w:rPr>
        <w:t>‘Why Do People Suffer? God’s Existence &amp; The Problem Of Evil’</w:t>
      </w:r>
      <w:r>
        <w:rPr>
          <w:i/>
        </w:rPr>
        <w:t xml:space="preserve"> </w:t>
      </w:r>
      <w:proofErr w:type="spellStart"/>
      <w:r>
        <w:t>Yaqeen</w:t>
      </w:r>
      <w:proofErr w:type="spellEnd"/>
      <w:r>
        <w:t xml:space="preserve"> Institute (2018) &lt;</w:t>
      </w:r>
      <w:r w:rsidRPr="00582E9B">
        <w:t xml:space="preserve"> </w:t>
      </w:r>
      <w:hyperlink r:id="rId9" w:anchor="ftnt7" w:history="1">
        <w:r w:rsidRPr="00D70244">
          <w:rPr>
            <w:rStyle w:val="Hyperlink"/>
          </w:rPr>
          <w:t>https://yaqeeninstitute.org/mohammad-elshinawy/why-do-people-suffer-gods-existence-the-problem-of-evil#ftnt7</w:t>
        </w:r>
      </w:hyperlink>
      <w:r>
        <w:t>&gt; [accessed 5 April 2021]</w:t>
      </w:r>
    </w:p>
    <w:p w:rsidR="008A0E32" w:rsidRDefault="008A0E32" w:rsidP="008A0E32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Tzortzis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Hamza</w:t>
      </w:r>
      <w:proofErr w:type="spellEnd"/>
      <w:r>
        <w:rPr>
          <w:sz w:val="20"/>
          <w:szCs w:val="20"/>
        </w:rPr>
        <w:t xml:space="preserve">, </w:t>
      </w:r>
      <w:proofErr w:type="gramStart"/>
      <w:r w:rsidRPr="00582E9B">
        <w:rPr>
          <w:i/>
          <w:sz w:val="20"/>
          <w:szCs w:val="20"/>
        </w:rPr>
        <w:t>The</w:t>
      </w:r>
      <w:proofErr w:type="gramEnd"/>
      <w:r w:rsidRPr="00582E9B">
        <w:rPr>
          <w:i/>
          <w:sz w:val="20"/>
          <w:szCs w:val="20"/>
        </w:rPr>
        <w:t xml:space="preserve"> Divine Reality - God, Islam &amp; The Mirage Of Atheism</w:t>
      </w:r>
      <w:r>
        <w:rPr>
          <w:sz w:val="20"/>
          <w:szCs w:val="20"/>
        </w:rPr>
        <w:t xml:space="preserve">, Rev. </w:t>
      </w:r>
      <w:proofErr w:type="spellStart"/>
      <w:r>
        <w:rPr>
          <w:sz w:val="20"/>
          <w:szCs w:val="20"/>
        </w:rPr>
        <w:t>edn</w:t>
      </w:r>
      <w:proofErr w:type="spellEnd"/>
      <w:r>
        <w:rPr>
          <w:sz w:val="20"/>
          <w:szCs w:val="20"/>
        </w:rPr>
        <w:t xml:space="preserve">. </w:t>
      </w:r>
      <w:proofErr w:type="gramStart"/>
      <w:r>
        <w:rPr>
          <w:sz w:val="20"/>
          <w:szCs w:val="20"/>
        </w:rPr>
        <w:t>( Turkey</w:t>
      </w:r>
      <w:proofErr w:type="gramEnd"/>
      <w:r>
        <w:rPr>
          <w:sz w:val="20"/>
          <w:szCs w:val="20"/>
        </w:rPr>
        <w:t>: Lion Rock Publishing, 2019)</w:t>
      </w:r>
    </w:p>
    <w:p w:rsidR="008A0E32" w:rsidRDefault="008A0E32" w:rsidP="008A0E32">
      <w:proofErr w:type="spellStart"/>
      <w:r>
        <w:t>Nasar</w:t>
      </w:r>
      <w:proofErr w:type="spellEnd"/>
      <w:r>
        <w:t xml:space="preserve">, </w:t>
      </w:r>
      <w:proofErr w:type="spellStart"/>
      <w:r>
        <w:t>Seyyed</w:t>
      </w:r>
      <w:proofErr w:type="spellEnd"/>
      <w:r>
        <w:t xml:space="preserve"> H. and others, </w:t>
      </w:r>
      <w:r>
        <w:rPr>
          <w:i/>
        </w:rPr>
        <w:t xml:space="preserve">The Study Quran </w:t>
      </w:r>
      <w:r>
        <w:t>(Italy: HarperCollins Publishers, 2015)</w:t>
      </w:r>
    </w:p>
    <w:p w:rsidR="008A0E32" w:rsidRDefault="008A0E32" w:rsidP="008A0E32">
      <w:pPr>
        <w:pStyle w:val="FootnoteText"/>
        <w:rPr>
          <w:sz w:val="22"/>
          <w:szCs w:val="22"/>
        </w:rPr>
      </w:pPr>
      <w:r w:rsidRPr="00981A37">
        <w:rPr>
          <w:sz w:val="22"/>
          <w:szCs w:val="22"/>
        </w:rPr>
        <w:t xml:space="preserve">Craig, William L. </w:t>
      </w:r>
      <w:r w:rsidRPr="00981A37">
        <w:rPr>
          <w:i/>
          <w:sz w:val="22"/>
          <w:szCs w:val="22"/>
        </w:rPr>
        <w:t>The Problem Of Evil,</w:t>
      </w:r>
      <w:r w:rsidRPr="00981A37">
        <w:rPr>
          <w:sz w:val="22"/>
          <w:szCs w:val="22"/>
        </w:rPr>
        <w:t xml:space="preserve"> Reasonable Faith</w:t>
      </w:r>
      <w:r w:rsidRPr="00981A37">
        <w:rPr>
          <w:i/>
          <w:sz w:val="22"/>
          <w:szCs w:val="22"/>
        </w:rPr>
        <w:t xml:space="preserve"> </w:t>
      </w:r>
      <w:r w:rsidRPr="00981A37">
        <w:rPr>
          <w:sz w:val="22"/>
          <w:szCs w:val="22"/>
        </w:rPr>
        <w:t>&lt;</w:t>
      </w:r>
      <w:hyperlink r:id="rId10" w:history="1">
        <w:r w:rsidRPr="00981A37">
          <w:rPr>
            <w:rStyle w:val="Hyperlink"/>
            <w:sz w:val="22"/>
            <w:szCs w:val="22"/>
          </w:rPr>
          <w:t>https://www.reasonablefaith.org/writings/popular-writings/existence-nature-of-god/the-problem-of-evil/</w:t>
        </w:r>
      </w:hyperlink>
      <w:r w:rsidRPr="00981A37">
        <w:rPr>
          <w:sz w:val="22"/>
          <w:szCs w:val="22"/>
        </w:rPr>
        <w:t>&gt; [accessed 5 April 2021]</w:t>
      </w:r>
    </w:p>
    <w:p w:rsidR="008A0E32" w:rsidRDefault="008A0E32" w:rsidP="008A0E32">
      <w:pPr>
        <w:pStyle w:val="FootnoteText"/>
        <w:rPr>
          <w:sz w:val="22"/>
          <w:szCs w:val="22"/>
        </w:rPr>
      </w:pPr>
    </w:p>
    <w:p w:rsidR="008A0E32" w:rsidRDefault="008A0E32" w:rsidP="008A0E32">
      <w:r>
        <w:t xml:space="preserve">Ahmad, </w:t>
      </w:r>
      <w:proofErr w:type="spellStart"/>
      <w:r>
        <w:t>Isham</w:t>
      </w:r>
      <w:proofErr w:type="spellEnd"/>
      <w:r>
        <w:t xml:space="preserve">, </w:t>
      </w:r>
      <w:r w:rsidRPr="00E17906">
        <w:t>‘</w:t>
      </w:r>
      <w:proofErr w:type="gramStart"/>
      <w:r w:rsidRPr="00E17906">
        <w:t>The</w:t>
      </w:r>
      <w:proofErr w:type="gramEnd"/>
      <w:r w:rsidRPr="00E17906">
        <w:t xml:space="preserve"> Problem Of Evil In Islam And Christianity: Suffering From The Philosophical Perspectives In Medieval Thought’</w:t>
      </w:r>
      <w:r>
        <w:t xml:space="preserve"> </w:t>
      </w:r>
      <w:r>
        <w:rPr>
          <w:i/>
        </w:rPr>
        <w:t xml:space="preserve">The International Journal Of The Humanities, </w:t>
      </w:r>
      <w:proofErr w:type="spellStart"/>
      <w:r>
        <w:t>Vol</w:t>
      </w:r>
      <w:proofErr w:type="spellEnd"/>
      <w:r>
        <w:t xml:space="preserve"> 6 (2009)</w:t>
      </w:r>
    </w:p>
    <w:p w:rsidR="008A0E32" w:rsidRDefault="008A0E32" w:rsidP="008A0E32">
      <w:proofErr w:type="spellStart"/>
      <w:r>
        <w:t>Alom</w:t>
      </w:r>
      <w:proofErr w:type="spellEnd"/>
      <w:r>
        <w:t xml:space="preserve"> </w:t>
      </w:r>
      <w:proofErr w:type="spellStart"/>
      <w:r>
        <w:t>Shaha</w:t>
      </w:r>
      <w:proofErr w:type="spellEnd"/>
      <w:r>
        <w:t xml:space="preserve">, </w:t>
      </w:r>
      <w:r>
        <w:rPr>
          <w:i/>
        </w:rPr>
        <w:t xml:space="preserve">The Young Atheist’s Handbook </w:t>
      </w:r>
      <w:r>
        <w:t>(2012) p. 51.</w:t>
      </w:r>
    </w:p>
    <w:p w:rsidR="008A0E32" w:rsidRDefault="008A0E32" w:rsidP="008A0E32">
      <w:proofErr w:type="spellStart"/>
      <w:r>
        <w:t>Nagasawa</w:t>
      </w:r>
      <w:proofErr w:type="spellEnd"/>
      <w:r>
        <w:t xml:space="preserve">, </w:t>
      </w:r>
      <w:proofErr w:type="spellStart"/>
      <w:r>
        <w:t>Yujin,</w:t>
      </w:r>
      <w:r w:rsidRPr="008960EA">
        <w:t>’T</w:t>
      </w:r>
      <w:r>
        <w:t>he</w:t>
      </w:r>
      <w:proofErr w:type="spellEnd"/>
      <w:r>
        <w:t xml:space="preserve"> Problem of Evil For </w:t>
      </w:r>
      <w:proofErr w:type="spellStart"/>
      <w:r>
        <w:t>Atheists’</w:t>
      </w:r>
      <w:proofErr w:type="gramStart"/>
      <w:r>
        <w:t>,</w:t>
      </w:r>
      <w:r>
        <w:rPr>
          <w:i/>
        </w:rPr>
        <w:t>The</w:t>
      </w:r>
      <w:proofErr w:type="spellEnd"/>
      <w:proofErr w:type="gramEnd"/>
      <w:r>
        <w:rPr>
          <w:i/>
        </w:rPr>
        <w:t xml:space="preserve"> Problem Of Evil: Eight Views In Dialogue,</w:t>
      </w:r>
      <w:r>
        <w:t>(2018) p. 1.&lt;</w:t>
      </w:r>
      <w:r w:rsidRPr="008960EA">
        <w:t xml:space="preserve"> </w:t>
      </w:r>
      <w:hyperlink r:id="rId11" w:history="1">
        <w:r w:rsidRPr="00D70244">
          <w:rPr>
            <w:rStyle w:val="Hyperlink"/>
          </w:rPr>
          <w:t>https://oxford.universitypressscholarship.com/view/10.1093/oso/9780198821625.001.0001/oso-9780198821625-chapter-7?print=pdf</w:t>
        </w:r>
      </w:hyperlink>
      <w:r>
        <w:t>&gt; [accessed 6 April 2021]</w:t>
      </w:r>
    </w:p>
    <w:p w:rsidR="008A0E32" w:rsidRDefault="008A0E32" w:rsidP="008A0E32">
      <w:pPr>
        <w:pStyle w:val="FootnoteText"/>
        <w:rPr>
          <w:sz w:val="22"/>
          <w:szCs w:val="22"/>
        </w:rPr>
      </w:pPr>
      <w:r w:rsidRPr="00037228">
        <w:rPr>
          <w:sz w:val="22"/>
          <w:szCs w:val="22"/>
        </w:rPr>
        <w:t xml:space="preserve">Hume, David, </w:t>
      </w:r>
      <w:r w:rsidRPr="00037228">
        <w:rPr>
          <w:i/>
          <w:sz w:val="22"/>
          <w:szCs w:val="22"/>
        </w:rPr>
        <w:t xml:space="preserve">Dialogues Concerning Natural Religion, </w:t>
      </w:r>
      <w:r w:rsidRPr="00037228">
        <w:rPr>
          <w:sz w:val="22"/>
          <w:szCs w:val="22"/>
        </w:rPr>
        <w:t>Part X</w:t>
      </w:r>
      <w:r w:rsidRPr="00037228">
        <w:rPr>
          <w:i/>
          <w:sz w:val="22"/>
          <w:szCs w:val="22"/>
        </w:rPr>
        <w:t xml:space="preserve"> </w:t>
      </w:r>
      <w:r w:rsidRPr="00037228">
        <w:rPr>
          <w:sz w:val="22"/>
          <w:szCs w:val="22"/>
        </w:rPr>
        <w:t>(Indianapolis, 1980)</w:t>
      </w:r>
    </w:p>
    <w:p w:rsidR="008A0E32" w:rsidRDefault="008A0E32" w:rsidP="008A0E32">
      <w:pPr>
        <w:pStyle w:val="FootnoteText"/>
        <w:rPr>
          <w:sz w:val="22"/>
          <w:szCs w:val="22"/>
        </w:rPr>
      </w:pPr>
    </w:p>
    <w:p w:rsidR="008A0E32" w:rsidRPr="00EC6969" w:rsidRDefault="008A0E32" w:rsidP="008A0E32">
      <w:pPr>
        <w:pStyle w:val="FootnoteText"/>
        <w:rPr>
          <w:sz w:val="22"/>
          <w:szCs w:val="22"/>
        </w:rPr>
      </w:pPr>
      <w:proofErr w:type="spellStart"/>
      <w:r>
        <w:rPr>
          <w:sz w:val="22"/>
          <w:szCs w:val="22"/>
        </w:rPr>
        <w:t>Riuzati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Nasrin</w:t>
      </w:r>
      <w:proofErr w:type="spellEnd"/>
      <w:r>
        <w:rPr>
          <w:sz w:val="22"/>
          <w:szCs w:val="22"/>
        </w:rPr>
        <w:t xml:space="preserve">, </w:t>
      </w:r>
      <w:r w:rsidRPr="00EC6969">
        <w:rPr>
          <w:i/>
          <w:sz w:val="22"/>
          <w:szCs w:val="22"/>
        </w:rPr>
        <w:t xml:space="preserve">Evil </w:t>
      </w:r>
      <w:proofErr w:type="gramStart"/>
      <w:r w:rsidRPr="00EC6969">
        <w:rPr>
          <w:i/>
          <w:sz w:val="22"/>
          <w:szCs w:val="22"/>
        </w:rPr>
        <w:t>And Human Suffering In Islamic Thought- Towards A</w:t>
      </w:r>
      <w:proofErr w:type="gramEnd"/>
      <w:r w:rsidRPr="00EC6969">
        <w:rPr>
          <w:i/>
          <w:sz w:val="22"/>
          <w:szCs w:val="22"/>
        </w:rPr>
        <w:t xml:space="preserve"> Mystical Theodicy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&lt;</w:t>
      </w:r>
      <w:hyperlink r:id="rId12" w:history="1">
        <w:r w:rsidRPr="00D70244">
          <w:rPr>
            <w:rStyle w:val="Hyperlink"/>
            <w:sz w:val="22"/>
            <w:szCs w:val="22"/>
          </w:rPr>
          <w:t>file:///C:/Users/ihdaw/Downloads/religions-09-00047.pdf</w:t>
        </w:r>
      </w:hyperlink>
      <w:r>
        <w:rPr>
          <w:sz w:val="22"/>
          <w:szCs w:val="22"/>
        </w:rPr>
        <w:t xml:space="preserve">&gt; [accessed 14 April 2021] </w:t>
      </w:r>
    </w:p>
    <w:p w:rsidR="008A0E32" w:rsidRDefault="008A0E32" w:rsidP="008A0E32"/>
    <w:p w:rsidR="008A0E32" w:rsidRDefault="008A0E32" w:rsidP="008A0E32"/>
    <w:p w:rsidR="008A0E32" w:rsidRDefault="008A0E32" w:rsidP="008A0E32">
      <w:pPr>
        <w:rPr>
          <w:rFonts w:ascii="Arial" w:hAnsi="Arial" w:cs="Arial"/>
          <w:color w:val="222222"/>
          <w:shd w:val="clear" w:color="auto" w:fill="FFFFFF"/>
        </w:rPr>
      </w:pPr>
    </w:p>
    <w:p w:rsidR="008A0E32" w:rsidRDefault="008A0E32" w:rsidP="008A0E32">
      <w:pPr>
        <w:rPr>
          <w:rFonts w:ascii="Arial" w:hAnsi="Arial" w:cs="Arial"/>
          <w:color w:val="222222"/>
          <w:shd w:val="clear" w:color="auto" w:fill="FFFFFF"/>
        </w:rPr>
      </w:pPr>
    </w:p>
    <w:p w:rsidR="008A0E32" w:rsidRDefault="008A0E32" w:rsidP="008A0E32"/>
    <w:bookmarkEnd w:id="0"/>
    <w:p w:rsidR="00B73915" w:rsidRDefault="00B73915" w:rsidP="00CC6441"/>
    <w:sectPr w:rsidR="00B73915" w:rsidSect="00E56F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9B6" w:rsidRDefault="008129B6" w:rsidP="00582E9B">
      <w:pPr>
        <w:spacing w:after="0" w:line="240" w:lineRule="auto"/>
      </w:pPr>
      <w:r>
        <w:separator/>
      </w:r>
    </w:p>
  </w:endnote>
  <w:endnote w:type="continuationSeparator" w:id="0">
    <w:p w:rsidR="008129B6" w:rsidRDefault="008129B6" w:rsidP="00582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9B6" w:rsidRDefault="008129B6" w:rsidP="00582E9B">
      <w:pPr>
        <w:spacing w:after="0" w:line="240" w:lineRule="auto"/>
      </w:pPr>
      <w:r>
        <w:separator/>
      </w:r>
    </w:p>
  </w:footnote>
  <w:footnote w:type="continuationSeparator" w:id="0">
    <w:p w:rsidR="008129B6" w:rsidRDefault="008129B6" w:rsidP="00582E9B">
      <w:pPr>
        <w:spacing w:after="0" w:line="240" w:lineRule="auto"/>
      </w:pPr>
      <w:r>
        <w:continuationSeparator/>
      </w:r>
    </w:p>
  </w:footnote>
  <w:footnote w:id="1">
    <w:p w:rsidR="00A76CE1" w:rsidRPr="00056CCB" w:rsidRDefault="00A76CE1">
      <w:pPr>
        <w:pStyle w:val="FootnoteText"/>
      </w:pPr>
      <w:r>
        <w:rPr>
          <w:rStyle w:val="FootnoteReference"/>
        </w:rPr>
        <w:footnoteRef/>
      </w:r>
      <w:r>
        <w:t xml:space="preserve"> Leo Damros</w:t>
      </w:r>
      <w:r w:rsidR="00056CCB">
        <w:t>c</w:t>
      </w:r>
      <w:r>
        <w:t>h</w:t>
      </w:r>
      <w:r w:rsidR="00056CCB">
        <w:t xml:space="preserve">, </w:t>
      </w:r>
      <w:r w:rsidR="00056CCB">
        <w:rPr>
          <w:i/>
        </w:rPr>
        <w:t xml:space="preserve">The Enlightenment Invention Of Modern, </w:t>
      </w:r>
      <w:r w:rsidR="00056CCB">
        <w:t>The Great Courses</w:t>
      </w:r>
      <w:r w:rsidR="00B73915">
        <w:rPr>
          <w:i/>
        </w:rPr>
        <w:t xml:space="preserve"> </w:t>
      </w:r>
      <w:r w:rsidR="00056CCB">
        <w:t>[Audio Course]</w:t>
      </w:r>
      <w:r w:rsidR="00DA0EAA">
        <w:t xml:space="preserve"> 2013 &lt;</w:t>
      </w:r>
      <w:hyperlink r:id="rId1" w:history="1">
        <w:r w:rsidR="00056CCB" w:rsidRPr="00D70244">
          <w:rPr>
            <w:rStyle w:val="Hyperlink"/>
          </w:rPr>
          <w:t>https://www.audible.co.uk/pd/B00D8HTMFQ?source_code=ASSOR150021921000V</w:t>
        </w:r>
      </w:hyperlink>
      <w:r w:rsidR="00056CCB">
        <w:t>&gt; [accessed 6 April 2021]</w:t>
      </w:r>
    </w:p>
    <w:p w:rsidR="00A76CE1" w:rsidRDefault="00A76CE1">
      <w:pPr>
        <w:pStyle w:val="FootnoteText"/>
      </w:pPr>
    </w:p>
  </w:footnote>
  <w:footnote w:id="2">
    <w:p w:rsidR="00A76CE1" w:rsidRDefault="00A76CE1">
      <w:pPr>
        <w:pStyle w:val="FootnoteText"/>
      </w:pPr>
      <w:r>
        <w:rPr>
          <w:rStyle w:val="FootnoteReference"/>
        </w:rPr>
        <w:footnoteRef/>
      </w:r>
      <w:r>
        <w:t xml:space="preserve"> Mohammad </w:t>
      </w:r>
      <w:proofErr w:type="spellStart"/>
      <w:r>
        <w:t>Elshinawy</w:t>
      </w:r>
      <w:proofErr w:type="spellEnd"/>
      <w:r>
        <w:t xml:space="preserve"> </w:t>
      </w:r>
      <w:r w:rsidRPr="00B35729">
        <w:rPr>
          <w:i/>
        </w:rPr>
        <w:t>‘Why Do People Suffer? God’s Existence &amp; The Problem Of Evil’</w:t>
      </w:r>
      <w:r>
        <w:rPr>
          <w:i/>
        </w:rPr>
        <w:t xml:space="preserve"> </w:t>
      </w:r>
      <w:proofErr w:type="spellStart"/>
      <w:r>
        <w:t>Yaqeen</w:t>
      </w:r>
      <w:proofErr w:type="spellEnd"/>
      <w:r>
        <w:t xml:space="preserve"> Institute (2018) &lt;</w:t>
      </w:r>
      <w:r w:rsidRPr="00582E9B">
        <w:t xml:space="preserve"> </w:t>
      </w:r>
      <w:hyperlink r:id="rId2" w:anchor="ftnt7" w:history="1">
        <w:r w:rsidRPr="00D70244">
          <w:rPr>
            <w:rStyle w:val="Hyperlink"/>
          </w:rPr>
          <w:t>https://yaqeeninstitute.org/mohammad-elshinawy/why-do-people-suffer-gods-existence-the-problem-of-evil#ftnt7</w:t>
        </w:r>
      </w:hyperlink>
      <w:r>
        <w:t>&gt; [accessed 5 April 2021]</w:t>
      </w:r>
    </w:p>
    <w:p w:rsidR="00BC5E95" w:rsidRPr="00582E9B" w:rsidRDefault="00BC5E95">
      <w:pPr>
        <w:pStyle w:val="FootnoteText"/>
      </w:pPr>
    </w:p>
  </w:footnote>
  <w:footnote w:id="3">
    <w:p w:rsidR="0020211C" w:rsidRPr="002C61F3" w:rsidRDefault="0020211C" w:rsidP="002021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905FD">
        <w:t>{</w:t>
      </w:r>
      <w:r w:rsidR="007469FC" w:rsidRPr="00E72AF8">
        <w:rPr>
          <w:rFonts w:cstheme="minorHAnsi"/>
          <w:i/>
          <w:shd w:val="clear" w:color="auto" w:fill="FFFFFF"/>
        </w:rPr>
        <w:t xml:space="preserve">'Epicures’ old questions are yet unanswered. Is he willing to prevent evil, but not able? </w:t>
      </w:r>
      <w:proofErr w:type="gramStart"/>
      <w:r w:rsidR="007469FC" w:rsidRPr="00E72AF8">
        <w:rPr>
          <w:rFonts w:cstheme="minorHAnsi"/>
          <w:i/>
          <w:shd w:val="clear" w:color="auto" w:fill="FFFFFF"/>
        </w:rPr>
        <w:t>then</w:t>
      </w:r>
      <w:proofErr w:type="gramEnd"/>
      <w:r w:rsidR="007469FC" w:rsidRPr="00E72AF8">
        <w:rPr>
          <w:rFonts w:cstheme="minorHAnsi"/>
          <w:i/>
          <w:shd w:val="clear" w:color="auto" w:fill="FFFFFF"/>
        </w:rPr>
        <w:t xml:space="preserve"> he is impotent. Is he able, but not</w:t>
      </w:r>
      <w:r w:rsidR="007469FC">
        <w:rPr>
          <w:rFonts w:cstheme="minorHAnsi"/>
          <w:i/>
          <w:shd w:val="clear" w:color="auto" w:fill="FFFFFF"/>
        </w:rPr>
        <w:t xml:space="preserve"> willing? </w:t>
      </w:r>
      <w:proofErr w:type="gramStart"/>
      <w:r w:rsidR="007469FC">
        <w:rPr>
          <w:rFonts w:cstheme="minorHAnsi"/>
          <w:i/>
          <w:shd w:val="clear" w:color="auto" w:fill="FFFFFF"/>
        </w:rPr>
        <w:t>then</w:t>
      </w:r>
      <w:proofErr w:type="gramEnd"/>
      <w:r w:rsidR="007469FC">
        <w:rPr>
          <w:rFonts w:cstheme="minorHAnsi"/>
          <w:i/>
          <w:shd w:val="clear" w:color="auto" w:fill="FFFFFF"/>
        </w:rPr>
        <w:t xml:space="preserve"> he is malevolent.</w:t>
      </w:r>
      <w:r w:rsidR="007469FC" w:rsidRPr="00E72AF8">
        <w:rPr>
          <w:rFonts w:cstheme="minorHAnsi"/>
          <w:i/>
          <w:shd w:val="clear" w:color="auto" w:fill="FFFFFF"/>
        </w:rPr>
        <w:t xml:space="preserve"> Is he both able and willing? </w:t>
      </w:r>
      <w:proofErr w:type="gramStart"/>
      <w:r w:rsidR="007469FC" w:rsidRPr="00E72AF8">
        <w:rPr>
          <w:rFonts w:cstheme="minorHAnsi"/>
          <w:i/>
          <w:shd w:val="clear" w:color="auto" w:fill="FFFFFF"/>
        </w:rPr>
        <w:t>whence</w:t>
      </w:r>
      <w:proofErr w:type="gramEnd"/>
      <w:r w:rsidR="007469FC" w:rsidRPr="00E72AF8">
        <w:rPr>
          <w:rFonts w:cstheme="minorHAnsi"/>
          <w:i/>
          <w:shd w:val="clear" w:color="auto" w:fill="FFFFFF"/>
        </w:rPr>
        <w:t xml:space="preserve"> then is evil?</w:t>
      </w:r>
      <w:r w:rsidR="003905FD">
        <w:rPr>
          <w:rFonts w:cstheme="minorHAnsi"/>
          <w:i/>
          <w:shd w:val="clear" w:color="auto" w:fill="FFFFFF"/>
        </w:rPr>
        <w:t xml:space="preserve">} </w:t>
      </w:r>
      <w:r w:rsidR="003905FD">
        <w:t xml:space="preserve">David Hume, </w:t>
      </w:r>
      <w:r w:rsidR="003905FD">
        <w:rPr>
          <w:i/>
        </w:rPr>
        <w:t xml:space="preserve">Dialogues Concerning Natural Religion, </w:t>
      </w:r>
      <w:r w:rsidR="003905FD" w:rsidRPr="002C61F3">
        <w:t>Part X</w:t>
      </w:r>
      <w:r w:rsidR="003905FD">
        <w:rPr>
          <w:i/>
        </w:rPr>
        <w:t xml:space="preserve"> </w:t>
      </w:r>
      <w:r w:rsidR="003905FD">
        <w:t>(Indianapolis, 1980) p. 198.</w:t>
      </w:r>
    </w:p>
    <w:p w:rsidR="0020211C" w:rsidRDefault="0020211C" w:rsidP="0020211C">
      <w:pPr>
        <w:pStyle w:val="FootnoteText"/>
      </w:pPr>
    </w:p>
  </w:footnote>
  <w:footnote w:id="4">
    <w:p w:rsidR="00A76CE1" w:rsidRDefault="00A76CE1" w:rsidP="00C9324F"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sz w:val="20"/>
          <w:szCs w:val="20"/>
        </w:rPr>
        <w:t>Hamza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Tzortzis</w:t>
      </w:r>
      <w:proofErr w:type="spellEnd"/>
      <w:r>
        <w:rPr>
          <w:sz w:val="20"/>
          <w:szCs w:val="20"/>
        </w:rPr>
        <w:t xml:space="preserve">, </w:t>
      </w:r>
      <w:proofErr w:type="gramStart"/>
      <w:r w:rsidRPr="00582E9B">
        <w:rPr>
          <w:i/>
          <w:sz w:val="20"/>
          <w:szCs w:val="20"/>
        </w:rPr>
        <w:t>The</w:t>
      </w:r>
      <w:proofErr w:type="gramEnd"/>
      <w:r w:rsidRPr="00582E9B">
        <w:rPr>
          <w:i/>
          <w:sz w:val="20"/>
          <w:szCs w:val="20"/>
        </w:rPr>
        <w:t xml:space="preserve"> Divine Reality - God, Islam &amp; The Mirage Of Atheism</w:t>
      </w:r>
      <w:r>
        <w:rPr>
          <w:sz w:val="20"/>
          <w:szCs w:val="20"/>
        </w:rPr>
        <w:t xml:space="preserve">, Rev. </w:t>
      </w:r>
      <w:proofErr w:type="spellStart"/>
      <w:r>
        <w:rPr>
          <w:sz w:val="20"/>
          <w:szCs w:val="20"/>
        </w:rPr>
        <w:t>edn</w:t>
      </w:r>
      <w:proofErr w:type="spellEnd"/>
      <w:r>
        <w:rPr>
          <w:sz w:val="20"/>
          <w:szCs w:val="20"/>
        </w:rPr>
        <w:t xml:space="preserve">. </w:t>
      </w:r>
      <w:proofErr w:type="gramStart"/>
      <w:r>
        <w:rPr>
          <w:sz w:val="20"/>
          <w:szCs w:val="20"/>
        </w:rPr>
        <w:t>( Turkey</w:t>
      </w:r>
      <w:proofErr w:type="gramEnd"/>
      <w:r>
        <w:rPr>
          <w:sz w:val="20"/>
          <w:szCs w:val="20"/>
        </w:rPr>
        <w:t>: Lion Rock Publishing, 2019) p. 191.</w:t>
      </w:r>
    </w:p>
  </w:footnote>
  <w:footnote w:id="5">
    <w:p w:rsidR="00A76CE1" w:rsidRPr="00C9324F" w:rsidRDefault="00A76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Hamza</w:t>
      </w:r>
      <w:proofErr w:type="spellEnd"/>
      <w:r>
        <w:t xml:space="preserve"> </w:t>
      </w:r>
      <w:proofErr w:type="spellStart"/>
      <w:r>
        <w:t>Tzortzis</w:t>
      </w:r>
      <w:proofErr w:type="spellEnd"/>
      <w:r>
        <w:t xml:space="preserve">, </w:t>
      </w:r>
      <w:proofErr w:type="gramStart"/>
      <w:r w:rsidRPr="00582E9B">
        <w:rPr>
          <w:i/>
        </w:rPr>
        <w:t>The</w:t>
      </w:r>
      <w:proofErr w:type="gramEnd"/>
      <w:r w:rsidRPr="00582E9B">
        <w:rPr>
          <w:i/>
        </w:rPr>
        <w:t xml:space="preserve"> Divine Reality</w:t>
      </w:r>
      <w:r>
        <w:rPr>
          <w:i/>
        </w:rPr>
        <w:t xml:space="preserve">, </w:t>
      </w:r>
      <w:r>
        <w:t>p. 191.</w:t>
      </w:r>
    </w:p>
    <w:p w:rsidR="00A76CE1" w:rsidRDefault="00A76CE1">
      <w:pPr>
        <w:pStyle w:val="FootnoteText"/>
      </w:pPr>
    </w:p>
  </w:footnote>
  <w:footnote w:id="6">
    <w:p w:rsidR="00A76CE1" w:rsidRDefault="00A76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>Ibid. p. 192.</w:t>
      </w:r>
      <w:proofErr w:type="gramEnd"/>
    </w:p>
    <w:p w:rsidR="00A76CE1" w:rsidRDefault="00A76CE1">
      <w:pPr>
        <w:pStyle w:val="FootnoteText"/>
      </w:pPr>
    </w:p>
  </w:footnote>
  <w:footnote w:id="7">
    <w:p w:rsidR="00A76CE1" w:rsidRDefault="00A76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Seyyed</w:t>
      </w:r>
      <w:proofErr w:type="spellEnd"/>
      <w:r>
        <w:t xml:space="preserve"> </w:t>
      </w:r>
      <w:proofErr w:type="spellStart"/>
      <w:r>
        <w:t>Hossein</w:t>
      </w:r>
      <w:proofErr w:type="spellEnd"/>
      <w:r>
        <w:t xml:space="preserve"> </w:t>
      </w:r>
      <w:proofErr w:type="spellStart"/>
      <w:r>
        <w:t>Nasar</w:t>
      </w:r>
      <w:proofErr w:type="spellEnd"/>
      <w:r>
        <w:t xml:space="preserve"> and others, </w:t>
      </w:r>
      <w:r>
        <w:rPr>
          <w:i/>
        </w:rPr>
        <w:t xml:space="preserve">The Study Quran </w:t>
      </w:r>
      <w:r>
        <w:t>(Italy: HarperCollins Publishers, 2015</w:t>
      </w:r>
      <w:proofErr w:type="gramStart"/>
      <w:r>
        <w:t>)</w:t>
      </w:r>
      <w:r w:rsidR="009C6DA0">
        <w:t>(</w:t>
      </w:r>
      <w:proofErr w:type="gramEnd"/>
      <w:r w:rsidR="009C6DA0">
        <w:t>Q 31:27)</w:t>
      </w:r>
      <w:r>
        <w:t xml:space="preserve"> p. 1005, 1006.</w:t>
      </w:r>
    </w:p>
    <w:p w:rsidR="00A76CE1" w:rsidRPr="002E14A5" w:rsidRDefault="00A76CE1">
      <w:pPr>
        <w:pStyle w:val="FootnoteText"/>
      </w:pPr>
    </w:p>
  </w:footnote>
  <w:footnote w:id="8">
    <w:p w:rsidR="00A76CE1" w:rsidRDefault="00A76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Seyyed</w:t>
      </w:r>
      <w:proofErr w:type="spellEnd"/>
      <w:r>
        <w:t xml:space="preserve"> </w:t>
      </w:r>
      <w:proofErr w:type="spellStart"/>
      <w:r>
        <w:t>Hossein</w:t>
      </w:r>
      <w:proofErr w:type="spellEnd"/>
      <w:r>
        <w:t xml:space="preserve"> </w:t>
      </w:r>
      <w:proofErr w:type="spellStart"/>
      <w:r>
        <w:t>Nasar</w:t>
      </w:r>
      <w:proofErr w:type="spellEnd"/>
      <w:r>
        <w:t xml:space="preserve"> and others, </w:t>
      </w:r>
      <w:r w:rsidR="009C6DA0">
        <w:rPr>
          <w:i/>
        </w:rPr>
        <w:t xml:space="preserve">The Study Quran, </w:t>
      </w:r>
      <w:r w:rsidR="009C6DA0">
        <w:t>(Q 52:28)</w:t>
      </w:r>
      <w:r>
        <w:rPr>
          <w:i/>
        </w:rPr>
        <w:t xml:space="preserve"> </w:t>
      </w:r>
      <w:r>
        <w:t>p. 1285, 1286.</w:t>
      </w:r>
      <w:proofErr w:type="gramEnd"/>
    </w:p>
    <w:p w:rsidR="00A76CE1" w:rsidRPr="002E14A5" w:rsidRDefault="00A76CE1">
      <w:pPr>
        <w:pStyle w:val="FootnoteText"/>
      </w:pPr>
    </w:p>
  </w:footnote>
  <w:footnote w:id="9">
    <w:p w:rsidR="00A76CE1" w:rsidRDefault="00A76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Alom</w:t>
      </w:r>
      <w:proofErr w:type="spellEnd"/>
      <w:r>
        <w:t xml:space="preserve"> </w:t>
      </w:r>
      <w:proofErr w:type="spellStart"/>
      <w:r>
        <w:t>Shaha</w:t>
      </w:r>
      <w:proofErr w:type="spellEnd"/>
      <w:r>
        <w:t xml:space="preserve">, </w:t>
      </w:r>
      <w:r>
        <w:rPr>
          <w:i/>
        </w:rPr>
        <w:t>The Youn</w:t>
      </w:r>
      <w:r w:rsidR="00037228">
        <w:rPr>
          <w:i/>
        </w:rPr>
        <w:t>g</w:t>
      </w:r>
      <w:r>
        <w:rPr>
          <w:i/>
        </w:rPr>
        <w:t xml:space="preserve"> Atheist’s Handbook </w:t>
      </w:r>
      <w:r>
        <w:t>(2012) p. 51.</w:t>
      </w:r>
    </w:p>
    <w:p w:rsidR="00A76CE1" w:rsidRPr="00305FE9" w:rsidRDefault="00A76CE1">
      <w:pPr>
        <w:pStyle w:val="FootnoteText"/>
      </w:pPr>
    </w:p>
  </w:footnote>
  <w:footnote w:id="10">
    <w:p w:rsidR="00A76CE1" w:rsidRDefault="00A76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Hamza</w:t>
      </w:r>
      <w:proofErr w:type="spellEnd"/>
      <w:r>
        <w:t xml:space="preserve"> </w:t>
      </w:r>
      <w:proofErr w:type="spellStart"/>
      <w:r>
        <w:t>Tzortzis</w:t>
      </w:r>
      <w:proofErr w:type="spellEnd"/>
      <w:r>
        <w:t xml:space="preserve">, </w:t>
      </w:r>
      <w:proofErr w:type="gramStart"/>
      <w:r w:rsidRPr="00582E9B">
        <w:rPr>
          <w:i/>
        </w:rPr>
        <w:t>The</w:t>
      </w:r>
      <w:proofErr w:type="gramEnd"/>
      <w:r w:rsidRPr="00582E9B">
        <w:rPr>
          <w:i/>
        </w:rPr>
        <w:t xml:space="preserve"> Divine Reality</w:t>
      </w:r>
      <w:r>
        <w:rPr>
          <w:i/>
        </w:rPr>
        <w:t xml:space="preserve">, </w:t>
      </w:r>
      <w:r>
        <w:t>p. 193.</w:t>
      </w:r>
    </w:p>
    <w:p w:rsidR="00A76CE1" w:rsidRDefault="00A76CE1">
      <w:pPr>
        <w:pStyle w:val="FootnoteText"/>
      </w:pPr>
    </w:p>
  </w:footnote>
  <w:footnote w:id="11">
    <w:p w:rsidR="00A76CE1" w:rsidRDefault="00A76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Seyyed</w:t>
      </w:r>
      <w:proofErr w:type="spellEnd"/>
      <w:r>
        <w:t xml:space="preserve"> </w:t>
      </w:r>
      <w:proofErr w:type="spellStart"/>
      <w:r>
        <w:t>Hossein</w:t>
      </w:r>
      <w:proofErr w:type="spellEnd"/>
      <w:r>
        <w:t xml:space="preserve"> </w:t>
      </w:r>
      <w:proofErr w:type="spellStart"/>
      <w:r>
        <w:t>Nasar</w:t>
      </w:r>
      <w:proofErr w:type="spellEnd"/>
      <w:r>
        <w:t xml:space="preserve"> and others, </w:t>
      </w:r>
      <w:r>
        <w:rPr>
          <w:i/>
        </w:rPr>
        <w:t xml:space="preserve">The Study Quran, </w:t>
      </w:r>
      <w:r w:rsidR="00E053A0">
        <w:t xml:space="preserve">(Q 42:11) </w:t>
      </w:r>
      <w:r>
        <w:t>p. 1175, 1176.</w:t>
      </w:r>
      <w:proofErr w:type="gramEnd"/>
    </w:p>
    <w:p w:rsidR="00A76CE1" w:rsidRDefault="00A76CE1">
      <w:pPr>
        <w:pStyle w:val="FootnoteText"/>
      </w:pPr>
    </w:p>
  </w:footnote>
  <w:footnote w:id="12">
    <w:p w:rsidR="00A76CE1" w:rsidRDefault="00A76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Hamza</w:t>
      </w:r>
      <w:proofErr w:type="spellEnd"/>
      <w:r>
        <w:t xml:space="preserve"> </w:t>
      </w:r>
      <w:proofErr w:type="spellStart"/>
      <w:r>
        <w:t>Tzortzis</w:t>
      </w:r>
      <w:proofErr w:type="spellEnd"/>
      <w:r>
        <w:t xml:space="preserve">, </w:t>
      </w:r>
      <w:proofErr w:type="gramStart"/>
      <w:r w:rsidRPr="00582E9B">
        <w:rPr>
          <w:i/>
        </w:rPr>
        <w:t>The</w:t>
      </w:r>
      <w:proofErr w:type="gramEnd"/>
      <w:r w:rsidRPr="00582E9B">
        <w:rPr>
          <w:i/>
        </w:rPr>
        <w:t xml:space="preserve"> Divine Reality</w:t>
      </w:r>
      <w:r>
        <w:rPr>
          <w:i/>
        </w:rPr>
        <w:t xml:space="preserve">, </w:t>
      </w:r>
      <w:r>
        <w:t>p. 193.</w:t>
      </w:r>
    </w:p>
    <w:p w:rsidR="00A76CE1" w:rsidRDefault="00A76CE1">
      <w:pPr>
        <w:pStyle w:val="FootnoteText"/>
      </w:pPr>
    </w:p>
  </w:footnote>
  <w:footnote w:id="13">
    <w:p w:rsidR="00A76CE1" w:rsidRDefault="00A76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Seyyed</w:t>
      </w:r>
      <w:proofErr w:type="spellEnd"/>
      <w:r>
        <w:t xml:space="preserve"> </w:t>
      </w:r>
      <w:proofErr w:type="spellStart"/>
      <w:r>
        <w:t>Hossein</w:t>
      </w:r>
      <w:proofErr w:type="spellEnd"/>
      <w:r>
        <w:t xml:space="preserve"> </w:t>
      </w:r>
      <w:proofErr w:type="spellStart"/>
      <w:r>
        <w:t>Nasar</w:t>
      </w:r>
      <w:proofErr w:type="spellEnd"/>
      <w:r>
        <w:t xml:space="preserve"> and others, </w:t>
      </w:r>
      <w:r>
        <w:rPr>
          <w:i/>
        </w:rPr>
        <w:t>The Study Quran,</w:t>
      </w:r>
      <w:r w:rsidR="00E053A0">
        <w:rPr>
          <w:i/>
        </w:rPr>
        <w:t xml:space="preserve"> </w:t>
      </w:r>
      <w:r w:rsidR="00E053A0">
        <w:t>(Q 52:56)</w:t>
      </w:r>
      <w:r>
        <w:rPr>
          <w:i/>
        </w:rPr>
        <w:t xml:space="preserve"> </w:t>
      </w:r>
      <w:r>
        <w:t>p. 1280.</w:t>
      </w:r>
      <w:proofErr w:type="gramEnd"/>
    </w:p>
    <w:p w:rsidR="00A76CE1" w:rsidRDefault="00A76CE1">
      <w:pPr>
        <w:pStyle w:val="FootnoteText"/>
      </w:pPr>
    </w:p>
  </w:footnote>
  <w:footnote w:id="14">
    <w:p w:rsidR="00CC0FC0" w:rsidRDefault="00CC0FC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A14CBE">
        <w:t>Seyyed</w:t>
      </w:r>
      <w:proofErr w:type="spellEnd"/>
      <w:r w:rsidR="00A14CBE">
        <w:t xml:space="preserve"> </w:t>
      </w:r>
      <w:proofErr w:type="spellStart"/>
      <w:r w:rsidR="00A14CBE">
        <w:t>Hossein</w:t>
      </w:r>
      <w:proofErr w:type="spellEnd"/>
      <w:r w:rsidR="00A14CBE">
        <w:t xml:space="preserve"> </w:t>
      </w:r>
      <w:proofErr w:type="spellStart"/>
      <w:r w:rsidR="00A14CBE">
        <w:t>Nasar</w:t>
      </w:r>
      <w:proofErr w:type="spellEnd"/>
      <w:r w:rsidR="00A14CBE">
        <w:t xml:space="preserve"> and others, </w:t>
      </w:r>
      <w:r w:rsidR="00A14CBE">
        <w:rPr>
          <w:i/>
        </w:rPr>
        <w:t xml:space="preserve">The Study Quran, </w:t>
      </w:r>
      <w:r w:rsidR="009C6DA0">
        <w:t>(</w:t>
      </w:r>
      <w:r w:rsidR="00E053A0">
        <w:t xml:space="preserve">Q </w:t>
      </w:r>
      <w:r w:rsidR="009C6DA0">
        <w:t xml:space="preserve">67:2) </w:t>
      </w:r>
      <w:r w:rsidR="00A14CBE">
        <w:t>p. 1394</w:t>
      </w:r>
    </w:p>
    <w:p w:rsidR="00A14CBE" w:rsidRPr="00CC0FC0" w:rsidRDefault="00A14CBE">
      <w:pPr>
        <w:pStyle w:val="FootnoteText"/>
        <w:rPr>
          <w:lang w:val="en-GB"/>
        </w:rPr>
      </w:pPr>
    </w:p>
  </w:footnote>
  <w:footnote w:id="15">
    <w:p w:rsidR="00A76CE1" w:rsidRDefault="00A76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Hamza</w:t>
      </w:r>
      <w:proofErr w:type="spellEnd"/>
      <w:r>
        <w:t xml:space="preserve"> </w:t>
      </w:r>
      <w:proofErr w:type="spellStart"/>
      <w:r>
        <w:t>Tzortzis</w:t>
      </w:r>
      <w:proofErr w:type="spellEnd"/>
      <w:r>
        <w:t xml:space="preserve">, </w:t>
      </w:r>
      <w:proofErr w:type="gramStart"/>
      <w:r w:rsidRPr="00582E9B">
        <w:rPr>
          <w:i/>
        </w:rPr>
        <w:t>The</w:t>
      </w:r>
      <w:proofErr w:type="gramEnd"/>
      <w:r w:rsidRPr="00582E9B">
        <w:rPr>
          <w:i/>
        </w:rPr>
        <w:t xml:space="preserve"> Divine Reality</w:t>
      </w:r>
      <w:r>
        <w:rPr>
          <w:i/>
        </w:rPr>
        <w:t xml:space="preserve">, </w:t>
      </w:r>
      <w:r>
        <w:t>p. 198-204.</w:t>
      </w:r>
    </w:p>
    <w:p w:rsidR="00A76CE1" w:rsidRDefault="00A76CE1">
      <w:pPr>
        <w:pStyle w:val="FootnoteText"/>
      </w:pPr>
    </w:p>
  </w:footnote>
  <w:footnote w:id="16">
    <w:p w:rsidR="00A76CE1" w:rsidRPr="00981A37" w:rsidRDefault="00A76C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81A37">
        <w:t xml:space="preserve">William Lane Craig, </w:t>
      </w:r>
      <w:r w:rsidRPr="00981A37">
        <w:rPr>
          <w:i/>
        </w:rPr>
        <w:t>The Problem Of Evil,</w:t>
      </w:r>
      <w:r w:rsidRPr="00981A37">
        <w:t xml:space="preserve"> Reasonable Faith</w:t>
      </w:r>
      <w:r w:rsidRPr="00981A37">
        <w:rPr>
          <w:i/>
        </w:rPr>
        <w:t xml:space="preserve"> </w:t>
      </w:r>
      <w:r w:rsidRPr="00981A37">
        <w:t>&lt;</w:t>
      </w:r>
      <w:hyperlink r:id="rId3" w:history="1">
        <w:r w:rsidRPr="00981A37">
          <w:rPr>
            <w:rStyle w:val="Hyperlink"/>
          </w:rPr>
          <w:t>https://www.reasonablefaith.org/writings/popular-writings/existence-nature-of-god/the-problem-of-evil/</w:t>
        </w:r>
      </w:hyperlink>
      <w:r w:rsidRPr="00981A37">
        <w:t>&gt; [accessed 5 April 2021]</w:t>
      </w:r>
    </w:p>
    <w:p w:rsidR="00A76CE1" w:rsidRPr="00D50D35" w:rsidRDefault="00A76CE1">
      <w:pPr>
        <w:pStyle w:val="FootnoteText"/>
      </w:pPr>
    </w:p>
  </w:footnote>
  <w:footnote w:id="17">
    <w:p w:rsidR="00A76CE1" w:rsidRDefault="00A76CE1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  <w:p w:rsidR="00E17906" w:rsidRDefault="00E17906">
      <w:pPr>
        <w:pStyle w:val="FootnoteText"/>
      </w:pPr>
    </w:p>
  </w:footnote>
  <w:footnote w:id="18">
    <w:p w:rsidR="00E17906" w:rsidRDefault="00E179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Isham</w:t>
      </w:r>
      <w:proofErr w:type="spellEnd"/>
      <w:r>
        <w:t xml:space="preserve"> Ahmad, </w:t>
      </w:r>
      <w:r w:rsidRPr="00E17906">
        <w:t>‘The Problem Of Evil In Islam And Christianity: Suffering From The Philosophical Perspectives In Medieval Thought’</w:t>
      </w:r>
      <w:r>
        <w:t xml:space="preserve"> </w:t>
      </w:r>
      <w:r>
        <w:rPr>
          <w:i/>
        </w:rPr>
        <w:t xml:space="preserve">The International Journal Of The Humanities, </w:t>
      </w:r>
      <w:proofErr w:type="spellStart"/>
      <w:r>
        <w:t>Vol</w:t>
      </w:r>
      <w:proofErr w:type="spellEnd"/>
      <w:r>
        <w:t xml:space="preserve"> 6 (2009) (p. 104-105)</w:t>
      </w:r>
    </w:p>
    <w:p w:rsidR="00DA0EAA" w:rsidRPr="00E17906" w:rsidRDefault="00DA0EAA">
      <w:pPr>
        <w:pStyle w:val="FootnoteText"/>
      </w:pPr>
    </w:p>
  </w:footnote>
  <w:footnote w:id="19">
    <w:p w:rsidR="008960EA" w:rsidRPr="008960EA" w:rsidRDefault="008960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Yujin</w:t>
      </w:r>
      <w:proofErr w:type="spellEnd"/>
      <w:r>
        <w:t xml:space="preserve"> </w:t>
      </w:r>
      <w:proofErr w:type="spellStart"/>
      <w:r>
        <w:t>Nagasawa,</w:t>
      </w:r>
      <w:r w:rsidRPr="008960EA">
        <w:t>’The</w:t>
      </w:r>
      <w:proofErr w:type="spellEnd"/>
      <w:r w:rsidRPr="008960EA">
        <w:t xml:space="preserve"> Problem of Evil For </w:t>
      </w:r>
      <w:proofErr w:type="spellStart"/>
      <w:r w:rsidRPr="008960EA">
        <w:t>Atheists’</w:t>
      </w:r>
      <w:r>
        <w:t>,</w:t>
      </w:r>
      <w:r>
        <w:rPr>
          <w:i/>
        </w:rPr>
        <w:t>The</w:t>
      </w:r>
      <w:proofErr w:type="spellEnd"/>
      <w:r>
        <w:rPr>
          <w:i/>
        </w:rPr>
        <w:t xml:space="preserve"> Problem Of Evil: Eight Views In Dialogue,</w:t>
      </w:r>
      <w:r>
        <w:t>(2018) p. 1.&lt;</w:t>
      </w:r>
      <w:r w:rsidRPr="008960EA">
        <w:t xml:space="preserve"> </w:t>
      </w:r>
      <w:hyperlink r:id="rId4" w:history="1">
        <w:r w:rsidR="004D27CB" w:rsidRPr="00D70244">
          <w:rPr>
            <w:rStyle w:val="Hyperlink"/>
          </w:rPr>
          <w:t>https://oxford.universitypressscholarship.com/view/10.1093/oso/9780198821625.001.0001/oso-9780198821625-chapter-7?print=pdf</w:t>
        </w:r>
      </w:hyperlink>
      <w:r w:rsidR="004D27CB">
        <w:t>&gt; [accessed 6 April 2021]</w:t>
      </w:r>
    </w:p>
    <w:p w:rsidR="008960EA" w:rsidRDefault="008960EA">
      <w:pPr>
        <w:pStyle w:val="FootnoteText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34DEC"/>
    <w:multiLevelType w:val="multilevel"/>
    <w:tmpl w:val="71F4F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32634"/>
    <w:rsid w:val="00017F3A"/>
    <w:rsid w:val="00022E86"/>
    <w:rsid w:val="0003233E"/>
    <w:rsid w:val="00037228"/>
    <w:rsid w:val="00056CCB"/>
    <w:rsid w:val="00065BD5"/>
    <w:rsid w:val="00065F76"/>
    <w:rsid w:val="00085A5F"/>
    <w:rsid w:val="00093EB8"/>
    <w:rsid w:val="00094883"/>
    <w:rsid w:val="000B545B"/>
    <w:rsid w:val="000D0F3A"/>
    <w:rsid w:val="000D3CA5"/>
    <w:rsid w:val="000D6562"/>
    <w:rsid w:val="000F241F"/>
    <w:rsid w:val="000F407D"/>
    <w:rsid w:val="000F4598"/>
    <w:rsid w:val="00106029"/>
    <w:rsid w:val="0011416D"/>
    <w:rsid w:val="001148D2"/>
    <w:rsid w:val="00121DB0"/>
    <w:rsid w:val="0012549F"/>
    <w:rsid w:val="00134991"/>
    <w:rsid w:val="001445E4"/>
    <w:rsid w:val="001448F5"/>
    <w:rsid w:val="00146B38"/>
    <w:rsid w:val="00160594"/>
    <w:rsid w:val="0017777A"/>
    <w:rsid w:val="00177E43"/>
    <w:rsid w:val="00192D09"/>
    <w:rsid w:val="001F1BF3"/>
    <w:rsid w:val="001F7F6D"/>
    <w:rsid w:val="0020211C"/>
    <w:rsid w:val="00215423"/>
    <w:rsid w:val="00220633"/>
    <w:rsid w:val="00223F09"/>
    <w:rsid w:val="0025215C"/>
    <w:rsid w:val="002533E1"/>
    <w:rsid w:val="0025767C"/>
    <w:rsid w:val="0026335F"/>
    <w:rsid w:val="002778EC"/>
    <w:rsid w:val="00280ACD"/>
    <w:rsid w:val="00290F6A"/>
    <w:rsid w:val="00296C25"/>
    <w:rsid w:val="002979F4"/>
    <w:rsid w:val="002A4554"/>
    <w:rsid w:val="002A606B"/>
    <w:rsid w:val="002A7FBC"/>
    <w:rsid w:val="002B5A27"/>
    <w:rsid w:val="002C00FB"/>
    <w:rsid w:val="002C110E"/>
    <w:rsid w:val="002C61F3"/>
    <w:rsid w:val="002E14A5"/>
    <w:rsid w:val="002F3883"/>
    <w:rsid w:val="00305FE9"/>
    <w:rsid w:val="00312613"/>
    <w:rsid w:val="00317983"/>
    <w:rsid w:val="003223CD"/>
    <w:rsid w:val="00324D11"/>
    <w:rsid w:val="0035546E"/>
    <w:rsid w:val="003623D1"/>
    <w:rsid w:val="00362B96"/>
    <w:rsid w:val="003760A5"/>
    <w:rsid w:val="00382F88"/>
    <w:rsid w:val="00383768"/>
    <w:rsid w:val="003905FD"/>
    <w:rsid w:val="003A541D"/>
    <w:rsid w:val="003B27EC"/>
    <w:rsid w:val="003E3B32"/>
    <w:rsid w:val="003F08A8"/>
    <w:rsid w:val="003F5ADB"/>
    <w:rsid w:val="00407BBE"/>
    <w:rsid w:val="00426FFB"/>
    <w:rsid w:val="004317D2"/>
    <w:rsid w:val="00450579"/>
    <w:rsid w:val="00476F6E"/>
    <w:rsid w:val="0049404A"/>
    <w:rsid w:val="004A1900"/>
    <w:rsid w:val="004D27CB"/>
    <w:rsid w:val="004D406C"/>
    <w:rsid w:val="004D40EE"/>
    <w:rsid w:val="004E212E"/>
    <w:rsid w:val="004E3D41"/>
    <w:rsid w:val="004E7FBD"/>
    <w:rsid w:val="004F532B"/>
    <w:rsid w:val="004F5D65"/>
    <w:rsid w:val="004F6766"/>
    <w:rsid w:val="00500642"/>
    <w:rsid w:val="005009B2"/>
    <w:rsid w:val="00503D04"/>
    <w:rsid w:val="00511449"/>
    <w:rsid w:val="00516985"/>
    <w:rsid w:val="00541CE1"/>
    <w:rsid w:val="00561533"/>
    <w:rsid w:val="00563864"/>
    <w:rsid w:val="0056451D"/>
    <w:rsid w:val="00574909"/>
    <w:rsid w:val="00582E9B"/>
    <w:rsid w:val="00593DC7"/>
    <w:rsid w:val="005A1631"/>
    <w:rsid w:val="005C1AE3"/>
    <w:rsid w:val="005C348F"/>
    <w:rsid w:val="005E1F40"/>
    <w:rsid w:val="005E20D3"/>
    <w:rsid w:val="005E31DB"/>
    <w:rsid w:val="00612A56"/>
    <w:rsid w:val="0062315E"/>
    <w:rsid w:val="00626DF0"/>
    <w:rsid w:val="006449FC"/>
    <w:rsid w:val="00646178"/>
    <w:rsid w:val="0064720A"/>
    <w:rsid w:val="00647A11"/>
    <w:rsid w:val="00655D5E"/>
    <w:rsid w:val="0068096A"/>
    <w:rsid w:val="006851DE"/>
    <w:rsid w:val="00685FDC"/>
    <w:rsid w:val="006C3968"/>
    <w:rsid w:val="006D4D3C"/>
    <w:rsid w:val="00707D36"/>
    <w:rsid w:val="00732634"/>
    <w:rsid w:val="00732DC4"/>
    <w:rsid w:val="00735990"/>
    <w:rsid w:val="00741CD9"/>
    <w:rsid w:val="00744810"/>
    <w:rsid w:val="007469FC"/>
    <w:rsid w:val="0075690B"/>
    <w:rsid w:val="00774971"/>
    <w:rsid w:val="00787B88"/>
    <w:rsid w:val="00790B02"/>
    <w:rsid w:val="00795F2B"/>
    <w:rsid w:val="007A6621"/>
    <w:rsid w:val="007C3E5E"/>
    <w:rsid w:val="007C5D87"/>
    <w:rsid w:val="007D26A0"/>
    <w:rsid w:val="007E1F95"/>
    <w:rsid w:val="007E3AA5"/>
    <w:rsid w:val="00800869"/>
    <w:rsid w:val="00803A64"/>
    <w:rsid w:val="008129B6"/>
    <w:rsid w:val="00813E80"/>
    <w:rsid w:val="00826D45"/>
    <w:rsid w:val="00830385"/>
    <w:rsid w:val="0083048A"/>
    <w:rsid w:val="00832787"/>
    <w:rsid w:val="008438F0"/>
    <w:rsid w:val="008453CB"/>
    <w:rsid w:val="008512BF"/>
    <w:rsid w:val="00853E85"/>
    <w:rsid w:val="00877440"/>
    <w:rsid w:val="00893C89"/>
    <w:rsid w:val="008960EA"/>
    <w:rsid w:val="008A0E32"/>
    <w:rsid w:val="008A5330"/>
    <w:rsid w:val="008B78B3"/>
    <w:rsid w:val="008B7ABE"/>
    <w:rsid w:val="008C247E"/>
    <w:rsid w:val="008D42E6"/>
    <w:rsid w:val="008D7555"/>
    <w:rsid w:val="008F5A84"/>
    <w:rsid w:val="008F5F4A"/>
    <w:rsid w:val="009124A4"/>
    <w:rsid w:val="009141BD"/>
    <w:rsid w:val="00922218"/>
    <w:rsid w:val="00933B50"/>
    <w:rsid w:val="00934C4A"/>
    <w:rsid w:val="009468BB"/>
    <w:rsid w:val="00952576"/>
    <w:rsid w:val="009550D8"/>
    <w:rsid w:val="00956B85"/>
    <w:rsid w:val="009620D9"/>
    <w:rsid w:val="00981A37"/>
    <w:rsid w:val="00985AAF"/>
    <w:rsid w:val="00997992"/>
    <w:rsid w:val="009C6DA0"/>
    <w:rsid w:val="009D79C3"/>
    <w:rsid w:val="009E0537"/>
    <w:rsid w:val="009F09C5"/>
    <w:rsid w:val="00A019B0"/>
    <w:rsid w:val="00A0297B"/>
    <w:rsid w:val="00A14CBE"/>
    <w:rsid w:val="00A16155"/>
    <w:rsid w:val="00A32202"/>
    <w:rsid w:val="00A44304"/>
    <w:rsid w:val="00A72E26"/>
    <w:rsid w:val="00A76CE1"/>
    <w:rsid w:val="00A92033"/>
    <w:rsid w:val="00AA6CD3"/>
    <w:rsid w:val="00AA75C6"/>
    <w:rsid w:val="00AB28EF"/>
    <w:rsid w:val="00AB4967"/>
    <w:rsid w:val="00AC0344"/>
    <w:rsid w:val="00AC7DA6"/>
    <w:rsid w:val="00AD1101"/>
    <w:rsid w:val="00AD38A7"/>
    <w:rsid w:val="00AE7F12"/>
    <w:rsid w:val="00AF63A6"/>
    <w:rsid w:val="00AF6989"/>
    <w:rsid w:val="00B06D76"/>
    <w:rsid w:val="00B10C9E"/>
    <w:rsid w:val="00B31396"/>
    <w:rsid w:val="00B3308E"/>
    <w:rsid w:val="00B35729"/>
    <w:rsid w:val="00B42A45"/>
    <w:rsid w:val="00B52403"/>
    <w:rsid w:val="00B5686C"/>
    <w:rsid w:val="00B73915"/>
    <w:rsid w:val="00B816C4"/>
    <w:rsid w:val="00B83276"/>
    <w:rsid w:val="00B856BE"/>
    <w:rsid w:val="00BC5E95"/>
    <w:rsid w:val="00BD6716"/>
    <w:rsid w:val="00BE4B54"/>
    <w:rsid w:val="00BF33D2"/>
    <w:rsid w:val="00BF3614"/>
    <w:rsid w:val="00BF76DB"/>
    <w:rsid w:val="00C03228"/>
    <w:rsid w:val="00C07AE4"/>
    <w:rsid w:val="00C1254D"/>
    <w:rsid w:val="00C14413"/>
    <w:rsid w:val="00C176CA"/>
    <w:rsid w:val="00C17E60"/>
    <w:rsid w:val="00C2149D"/>
    <w:rsid w:val="00C26691"/>
    <w:rsid w:val="00C53BE5"/>
    <w:rsid w:val="00C600A8"/>
    <w:rsid w:val="00C766AC"/>
    <w:rsid w:val="00C76B94"/>
    <w:rsid w:val="00C9324F"/>
    <w:rsid w:val="00C973D2"/>
    <w:rsid w:val="00CA33C9"/>
    <w:rsid w:val="00CB0A3D"/>
    <w:rsid w:val="00CC0FC0"/>
    <w:rsid w:val="00CC348F"/>
    <w:rsid w:val="00CC351D"/>
    <w:rsid w:val="00CC6441"/>
    <w:rsid w:val="00CE1A08"/>
    <w:rsid w:val="00CE4D45"/>
    <w:rsid w:val="00CF2BE3"/>
    <w:rsid w:val="00D0045E"/>
    <w:rsid w:val="00D12867"/>
    <w:rsid w:val="00D24189"/>
    <w:rsid w:val="00D30A0C"/>
    <w:rsid w:val="00D312B8"/>
    <w:rsid w:val="00D50D35"/>
    <w:rsid w:val="00D610FF"/>
    <w:rsid w:val="00D808CD"/>
    <w:rsid w:val="00D8468F"/>
    <w:rsid w:val="00D95688"/>
    <w:rsid w:val="00D9578C"/>
    <w:rsid w:val="00DA04BC"/>
    <w:rsid w:val="00DA0EAA"/>
    <w:rsid w:val="00DB74BE"/>
    <w:rsid w:val="00DD419B"/>
    <w:rsid w:val="00DD7A7A"/>
    <w:rsid w:val="00DE2D17"/>
    <w:rsid w:val="00DE57BE"/>
    <w:rsid w:val="00DF2228"/>
    <w:rsid w:val="00DF242F"/>
    <w:rsid w:val="00DF6BF5"/>
    <w:rsid w:val="00DF6DAE"/>
    <w:rsid w:val="00E01C73"/>
    <w:rsid w:val="00E053A0"/>
    <w:rsid w:val="00E053FB"/>
    <w:rsid w:val="00E06877"/>
    <w:rsid w:val="00E17906"/>
    <w:rsid w:val="00E24EAC"/>
    <w:rsid w:val="00E35CDA"/>
    <w:rsid w:val="00E36A44"/>
    <w:rsid w:val="00E44C55"/>
    <w:rsid w:val="00E56F2F"/>
    <w:rsid w:val="00E72AF8"/>
    <w:rsid w:val="00E86343"/>
    <w:rsid w:val="00E863A3"/>
    <w:rsid w:val="00EA1390"/>
    <w:rsid w:val="00EA6DC6"/>
    <w:rsid w:val="00EC0C3C"/>
    <w:rsid w:val="00EC2A5F"/>
    <w:rsid w:val="00EC6969"/>
    <w:rsid w:val="00EE2349"/>
    <w:rsid w:val="00F33B9F"/>
    <w:rsid w:val="00F42F3F"/>
    <w:rsid w:val="00F51011"/>
    <w:rsid w:val="00F777ED"/>
    <w:rsid w:val="00F83108"/>
    <w:rsid w:val="00F93101"/>
    <w:rsid w:val="00FA54DE"/>
    <w:rsid w:val="00FB4CF2"/>
    <w:rsid w:val="00FB5D66"/>
    <w:rsid w:val="00FC018F"/>
    <w:rsid w:val="00FD63B8"/>
    <w:rsid w:val="00FE175B"/>
    <w:rsid w:val="00FE194A"/>
    <w:rsid w:val="00FE6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4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16">
    <w:name w:val="c16"/>
    <w:basedOn w:val="DefaultParagraphFont"/>
    <w:rsid w:val="00922218"/>
  </w:style>
  <w:style w:type="character" w:customStyle="1" w:styleId="c2">
    <w:name w:val="c2"/>
    <w:basedOn w:val="DefaultParagraphFont"/>
    <w:rsid w:val="00922218"/>
  </w:style>
  <w:style w:type="character" w:customStyle="1" w:styleId="c8">
    <w:name w:val="c8"/>
    <w:basedOn w:val="DefaultParagraphFont"/>
    <w:rsid w:val="00922218"/>
  </w:style>
  <w:style w:type="character" w:customStyle="1" w:styleId="c15">
    <w:name w:val="c15"/>
    <w:basedOn w:val="DefaultParagraphFont"/>
    <w:rsid w:val="00D12867"/>
  </w:style>
  <w:style w:type="character" w:customStyle="1" w:styleId="c11">
    <w:name w:val="c11"/>
    <w:basedOn w:val="DefaultParagraphFont"/>
    <w:rsid w:val="00D12867"/>
  </w:style>
  <w:style w:type="paragraph" w:styleId="FootnoteText">
    <w:name w:val="footnote text"/>
    <w:basedOn w:val="Normal"/>
    <w:link w:val="FootnoteTextChar"/>
    <w:uiPriority w:val="99"/>
    <w:semiHidden/>
    <w:unhideWhenUsed/>
    <w:rsid w:val="00582E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82E9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82E9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77E43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C61F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2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4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16">
    <w:name w:val="c16"/>
    <w:basedOn w:val="DefaultParagraphFont"/>
    <w:rsid w:val="00922218"/>
  </w:style>
  <w:style w:type="character" w:customStyle="1" w:styleId="c2">
    <w:name w:val="c2"/>
    <w:basedOn w:val="DefaultParagraphFont"/>
    <w:rsid w:val="00922218"/>
  </w:style>
  <w:style w:type="character" w:customStyle="1" w:styleId="c8">
    <w:name w:val="c8"/>
    <w:basedOn w:val="DefaultParagraphFont"/>
    <w:rsid w:val="00922218"/>
  </w:style>
  <w:style w:type="character" w:customStyle="1" w:styleId="c15">
    <w:name w:val="c15"/>
    <w:basedOn w:val="DefaultParagraphFont"/>
    <w:rsid w:val="00D12867"/>
  </w:style>
  <w:style w:type="character" w:customStyle="1" w:styleId="c11">
    <w:name w:val="c11"/>
    <w:basedOn w:val="DefaultParagraphFont"/>
    <w:rsid w:val="00D12867"/>
  </w:style>
  <w:style w:type="paragraph" w:styleId="FootnoteText">
    <w:name w:val="footnote text"/>
    <w:basedOn w:val="Normal"/>
    <w:link w:val="FootnoteTextChar"/>
    <w:uiPriority w:val="99"/>
    <w:semiHidden/>
    <w:unhideWhenUsed/>
    <w:rsid w:val="00582E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82E9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82E9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77E43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C61F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2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3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dible.co.uk/pd/B00D8HTMFQ?source_code=ASSOR150021921000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/Users/ihdaw/Downloads/religions-09-00047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xford.universitypressscholarship.com/view/10.1093/oso/9780198821625.001.0001/oso-9780198821625-chapter-7?print=pdf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www.reasonablefaith.org/writings/popular-writings/existence-nature-of-god/the-problem-of-evi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qeeninstitute.org/mohammad-elshinawy/why-do-people-suffer-gods-existence-the-problem-of-evil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reasonablefaith.org/writings/popular-writings/existence-nature-of-god/the-problem-of-evil/" TargetMode="External"/><Relationship Id="rId2" Type="http://schemas.openxmlformats.org/officeDocument/2006/relationships/hyperlink" Target="https://yaqeeninstitute.org/mohammad-elshinawy/why-do-people-suffer-gods-existence-the-problem-of-evil" TargetMode="External"/><Relationship Id="rId1" Type="http://schemas.openxmlformats.org/officeDocument/2006/relationships/hyperlink" Target="https://www.audible.co.uk/pd/B00D8HTMFQ?source_code=ASSOR150021921000V" TargetMode="External"/><Relationship Id="rId4" Type="http://schemas.openxmlformats.org/officeDocument/2006/relationships/hyperlink" Target="https://oxford.universitypressscholarship.com/view/10.1093/oso/9780198821625.001.0001/oso-9780198821625-chapter-7?print=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09F679-AD2E-4889-A13E-48CB90068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1790</Words>
  <Characters>10204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Imran Hussein</dc:creator>
  <cp:lastModifiedBy>Imran Hussein</cp:lastModifiedBy>
  <cp:revision>2</cp:revision>
  <cp:lastPrinted>2021-04-14T14:30:00Z</cp:lastPrinted>
  <dcterms:created xsi:type="dcterms:W3CDTF">2021-04-15T14:30:00Z</dcterms:created>
  <dcterms:modified xsi:type="dcterms:W3CDTF">2021-04-15T14:30:00Z</dcterms:modified>
</cp:coreProperties>
</file>