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CE27AF" w14:textId="5DF4F235" w:rsidR="00395BE4" w:rsidRPr="00D66E35" w:rsidRDefault="00395BE4">
      <w:pPr>
        <w:rPr>
          <w:sz w:val="28"/>
          <w:szCs w:val="28"/>
        </w:rPr>
      </w:pPr>
      <w:r w:rsidRPr="00D66E35">
        <w:rPr>
          <w:sz w:val="28"/>
          <w:szCs w:val="28"/>
        </w:rPr>
        <w:t>Harvey Greggain</w:t>
      </w:r>
    </w:p>
    <w:p w14:paraId="3698D365" w14:textId="703D96FA" w:rsidR="00395BE4" w:rsidRPr="00D66E35" w:rsidRDefault="00395BE4">
      <w:pPr>
        <w:rPr>
          <w:sz w:val="28"/>
          <w:szCs w:val="28"/>
        </w:rPr>
      </w:pPr>
      <w:r w:rsidRPr="00D66E35">
        <w:rPr>
          <w:sz w:val="28"/>
          <w:szCs w:val="28"/>
        </w:rPr>
        <w:t>2418594</w:t>
      </w:r>
    </w:p>
    <w:p w14:paraId="7848E569" w14:textId="6E6027E0" w:rsidR="00395BE4" w:rsidRPr="00D66E35" w:rsidRDefault="00395BE4" w:rsidP="00395BE4">
      <w:pPr>
        <w:rPr>
          <w:sz w:val="32"/>
          <w:szCs w:val="32"/>
        </w:rPr>
      </w:pPr>
      <w:r w:rsidRPr="00D66E35">
        <w:rPr>
          <w:sz w:val="32"/>
          <w:szCs w:val="32"/>
        </w:rPr>
        <w:t>Construction Materials Assignment 2</w:t>
      </w:r>
    </w:p>
    <w:p w14:paraId="51AD7E2D" w14:textId="77777777" w:rsidR="007757A8" w:rsidRPr="00D66E35" w:rsidRDefault="007757A8" w:rsidP="007757A8"/>
    <w:p w14:paraId="15954B5E" w14:textId="1C67E9BF" w:rsidR="007757A8" w:rsidRPr="00D66E35" w:rsidRDefault="007757A8" w:rsidP="007757A8">
      <w:pPr>
        <w:rPr>
          <w:sz w:val="28"/>
          <w:szCs w:val="28"/>
          <w:u w:val="single"/>
        </w:rPr>
      </w:pPr>
      <w:r w:rsidRPr="00D66E35">
        <w:rPr>
          <w:sz w:val="28"/>
          <w:szCs w:val="28"/>
          <w:u w:val="single"/>
        </w:rPr>
        <w:t xml:space="preserve"> </w:t>
      </w:r>
    </w:p>
    <w:p w14:paraId="145A4F93" w14:textId="77777777" w:rsidR="005116DD" w:rsidRPr="00D66E35" w:rsidRDefault="007757A8" w:rsidP="005116DD">
      <w:pPr>
        <w:jc w:val="center"/>
        <w:rPr>
          <w:u w:val="single"/>
        </w:rPr>
      </w:pPr>
      <w:r w:rsidRPr="00D66E35">
        <w:rPr>
          <w:u w:val="single"/>
        </w:rPr>
        <w:t>The Burj Khalifa</w:t>
      </w:r>
    </w:p>
    <w:p w14:paraId="04CE15E6" w14:textId="48418363" w:rsidR="007757A8" w:rsidRPr="00D66E35" w:rsidRDefault="005116DD" w:rsidP="005116DD">
      <w:pPr>
        <w:jc w:val="center"/>
        <w:rPr>
          <w:u w:val="single"/>
        </w:rPr>
      </w:pPr>
      <w:r w:rsidRPr="00D66E35">
        <w:rPr>
          <w:rFonts w:cs="Segoe UI"/>
          <w:noProof/>
          <w:color w:val="000000" w:themeColor="text1"/>
        </w:rPr>
        <w:drawing>
          <wp:inline distT="0" distB="0" distL="0" distR="0" wp14:anchorId="2C69284C" wp14:editId="593BA886">
            <wp:extent cx="4241800" cy="2832100"/>
            <wp:effectExtent l="0" t="0" r="0" b="0"/>
            <wp:docPr id="644807563" name="Picture 1" descr="A tall building with trees and blue sky with Burj Khalifa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807563" name="Picture 1" descr="A tall building with trees and blue sky with Burj Khalifa in the background&#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241800" cy="2832100"/>
                    </a:xfrm>
                    <a:prstGeom prst="rect">
                      <a:avLst/>
                    </a:prstGeom>
                  </pic:spPr>
                </pic:pic>
              </a:graphicData>
            </a:graphic>
          </wp:inline>
        </w:drawing>
      </w:r>
    </w:p>
    <w:p w14:paraId="52D489C4" w14:textId="65D26B3A" w:rsidR="00D66E35" w:rsidRDefault="005116DD" w:rsidP="007757A8">
      <w:pPr>
        <w:rPr>
          <w:rFonts w:cs="Segoe UI"/>
          <w:color w:val="000000" w:themeColor="text1"/>
        </w:rPr>
      </w:pPr>
      <w:r w:rsidRPr="00D66E35">
        <w:rPr>
          <w:rFonts w:cs="Segoe UI"/>
          <w:color w:val="000000" w:themeColor="text1"/>
        </w:rPr>
        <w:t xml:space="preserve">The construction of the Burj Khalifa in Dubai, currently the world's tallest building, was a complex and meticulously orchestrated endeavour requiring innovative engineering techniques. The tower's foundation consists of a </w:t>
      </w:r>
      <w:proofErr w:type="gramStart"/>
      <w:r w:rsidRPr="00D66E35">
        <w:rPr>
          <w:rFonts w:cs="Segoe UI"/>
          <w:color w:val="000000" w:themeColor="text1"/>
        </w:rPr>
        <w:t>3.7</w:t>
      </w:r>
      <w:r w:rsidR="00641AA3">
        <w:rPr>
          <w:rFonts w:cs="Segoe UI"/>
          <w:color w:val="000000" w:themeColor="text1"/>
        </w:rPr>
        <w:t xml:space="preserve"> </w:t>
      </w:r>
      <w:r w:rsidRPr="00D66E35">
        <w:rPr>
          <w:rFonts w:cs="Segoe UI"/>
          <w:color w:val="000000" w:themeColor="text1"/>
        </w:rPr>
        <w:t>met</w:t>
      </w:r>
      <w:r w:rsidR="00641AA3">
        <w:rPr>
          <w:rFonts w:cs="Segoe UI"/>
          <w:color w:val="000000" w:themeColor="text1"/>
        </w:rPr>
        <w:t>er</w:t>
      </w:r>
      <w:r w:rsidRPr="00D66E35">
        <w:rPr>
          <w:rFonts w:cs="Segoe UI"/>
          <w:color w:val="000000" w:themeColor="text1"/>
        </w:rPr>
        <w:t xml:space="preserve"> thick</w:t>
      </w:r>
      <w:proofErr w:type="gramEnd"/>
      <w:r w:rsidRPr="00D66E35">
        <w:rPr>
          <w:rFonts w:cs="Segoe UI"/>
          <w:color w:val="000000" w:themeColor="text1"/>
        </w:rPr>
        <w:t xml:space="preserve"> reinforced concrete mat, supported by 192 piles, each 1.5 metres in diameter and extending over 50 metres deep. To efficiently pump concrete to such extreme heights, a high-strength concrete mix was utilised that could withstand both the tremendous pressures and the temperatures of the Persian Gulf. The structure's weight is supported by a "Y"-shaped plan, with three wings buttressing a central hexagonal core. As the building rises, the wings set back in a spiral configuration, reducing the tower's mass as the height increases. This design aids the structure in withstanding wind forces, which can be quite substantial at the tower's immense height. Extensive seismic and wind tunnel testing was conducted to ensure the structural integrity of the design. The exterior cladding comprises aluminium and </w:t>
      </w:r>
      <w:proofErr w:type="gramStart"/>
      <w:r w:rsidRPr="00D66E35">
        <w:rPr>
          <w:rFonts w:cs="Segoe UI"/>
          <w:color w:val="000000" w:themeColor="text1"/>
        </w:rPr>
        <w:t>stainless steel</w:t>
      </w:r>
      <w:proofErr w:type="gramEnd"/>
      <w:r w:rsidRPr="00D66E35">
        <w:rPr>
          <w:rFonts w:cs="Segoe UI"/>
          <w:color w:val="000000" w:themeColor="text1"/>
        </w:rPr>
        <w:t xml:space="preserve"> panels, vertical stainless steel tubular fins, and over 28,000 hand-cut glass panels. A mixed-use building, the Burj Khalifa contains residential apartments, the Armani Hotel, office space, and an observation deck. Altogether, the tower's meticulous design and construction enable it to attain a remarkable height of 828 meters.</w:t>
      </w:r>
      <w:r w:rsidR="00D66E35">
        <w:rPr>
          <w:rFonts w:cs="Segoe UI"/>
          <w:color w:val="000000" w:themeColor="text1"/>
        </w:rPr>
        <w:t xml:space="preserve"> </w:t>
      </w:r>
    </w:p>
    <w:p w14:paraId="4C22E5C2" w14:textId="1ABCAA0E" w:rsidR="005116DD" w:rsidRPr="00D66E35" w:rsidRDefault="00D66E35" w:rsidP="007757A8">
      <w:pPr>
        <w:rPr>
          <w:rFonts w:cs="Segoe UI"/>
          <w:color w:val="000000" w:themeColor="text1"/>
        </w:rPr>
      </w:pPr>
      <w:r w:rsidRPr="00D66E35">
        <w:rPr>
          <w:rFonts w:cs="Segoe UI"/>
          <w:color w:val="000000" w:themeColor="text1"/>
        </w:rPr>
        <w:lastRenderedPageBreak/>
        <w:t xml:space="preserve">Concrete frames offer numerous advantages in terms of strength, durability, and resistance to the harsh climatic conditions prevalent in Dubai. The extreme heat, intense sunlight, and occasional wind-driven sand and dust storms can take a heavy toll on building materials, leading to accelerated wear and degradation over time. However, properly designed and constructed concrete frames </w:t>
      </w:r>
      <w:proofErr w:type="gramStart"/>
      <w:r w:rsidRPr="00D66E35">
        <w:rPr>
          <w:rFonts w:cs="Segoe UI"/>
          <w:color w:val="000000" w:themeColor="text1"/>
        </w:rPr>
        <w:t>are able to</w:t>
      </w:r>
      <w:proofErr w:type="gramEnd"/>
      <w:r w:rsidRPr="00D66E35">
        <w:rPr>
          <w:rFonts w:cs="Segoe UI"/>
          <w:color w:val="000000" w:themeColor="text1"/>
        </w:rPr>
        <w:t xml:space="preserve"> withstand these environmental stresses remarkably well. The inherent strength and rigidity of reinforced concrete allows it to support immense structural loads without excessive deformation or failure, providing a stable backbone for the entire building. Furthermore, concrete's low permeability and resistance to chemical attack makes it highly durable and resistant to corrosion, even in the humid and salt-laden coastal atmosphere of Dubai. With appropriate mixtures, additives, and surface treatments, concrete frames can be engineered to minimize thermal expansion and shrinkage, reduce moisture infiltration, and reflect a greater portion of incident solar radiation. This not only enhances the structure's longevity and integrity but also contributes to improved indoor comfort and reduced cooling loads in the hot desert climate. As such, concrete frames represent a robust, reliable, and time-tested choice for building construction in Dubai, offering superior performance and resilience in the face of the region's demanding environmental conditions.</w:t>
      </w:r>
    </w:p>
    <w:p w14:paraId="67CE52EF" w14:textId="473C3D15" w:rsidR="00D66E35" w:rsidRPr="00264720" w:rsidRDefault="00264720" w:rsidP="007757A8">
      <w:pPr>
        <w:rPr>
          <w:rFonts w:cs="Segoe UI"/>
          <w:color w:val="000000" w:themeColor="text1"/>
        </w:rPr>
      </w:pPr>
      <w:r w:rsidRPr="00264720">
        <w:rPr>
          <w:rFonts w:cs="Segoe UI"/>
          <w:color w:val="000000" w:themeColor="text1"/>
        </w:rPr>
        <w:t>The original production process for concrete has had significant impacts on both local communities and the environment. From a community perspective, the manufacturing of these frames provided a boost to local economies by creating jobs in the factories and quarries that supplied the raw materials. However, these industrial facilities also increased noise pollution, air pollution, and truck traffic in nearby residential areas, reducing quality of life for those residents. Environmentally, the mining of limestone and other raw materials used in concrete production led to substantial habitat destruction and degradation. The energy-intensive manufacturing process require</w:t>
      </w:r>
      <w:r>
        <w:rPr>
          <w:rFonts w:cs="Segoe UI"/>
          <w:color w:val="000000" w:themeColor="text1"/>
        </w:rPr>
        <w:t>s</w:t>
      </w:r>
      <w:r w:rsidRPr="00264720">
        <w:rPr>
          <w:rFonts w:cs="Segoe UI"/>
          <w:color w:val="000000" w:themeColor="text1"/>
        </w:rPr>
        <w:t xml:space="preserve"> burning fossil fuels, resulting in large amounts of greenhouse gas emissions that contribute to climate change. Water pollution has also been a concern, with runoff from quarries and factories contaminating local rivers and groundwater. While concrete frames allowed for efficient construction, their production has come at a notable cost to surrounding communities and ecosystems. Efforts to make concrete manufacturing more sustainable are critical to mitigate these negative impacts going forward.</w:t>
      </w:r>
    </w:p>
    <w:p w14:paraId="3702CAA5" w14:textId="77777777" w:rsidR="00D66E35" w:rsidRDefault="00D66E35" w:rsidP="007757A8">
      <w:pPr>
        <w:rPr>
          <w:rFonts w:ascii="Segoe UI" w:hAnsi="Segoe UI" w:cs="Segoe UI"/>
          <w:color w:val="364045"/>
        </w:rPr>
      </w:pPr>
    </w:p>
    <w:p w14:paraId="020CCA4C" w14:textId="77777777" w:rsidR="00D66E35" w:rsidRDefault="00D66E35" w:rsidP="007757A8">
      <w:pPr>
        <w:rPr>
          <w:rFonts w:ascii="Segoe UI" w:hAnsi="Segoe UI" w:cs="Segoe UI"/>
          <w:color w:val="364045"/>
        </w:rPr>
      </w:pPr>
    </w:p>
    <w:p w14:paraId="4A24D5A1" w14:textId="77777777" w:rsidR="00D66E35" w:rsidRDefault="00D66E35" w:rsidP="007757A8">
      <w:pPr>
        <w:rPr>
          <w:rFonts w:ascii="Segoe UI" w:hAnsi="Segoe UI" w:cs="Segoe UI"/>
          <w:color w:val="364045"/>
        </w:rPr>
      </w:pPr>
    </w:p>
    <w:p w14:paraId="45FBEC44" w14:textId="77777777" w:rsidR="00D66E35" w:rsidRDefault="00D66E35" w:rsidP="007757A8">
      <w:pPr>
        <w:rPr>
          <w:rFonts w:ascii="Segoe UI" w:hAnsi="Segoe UI" w:cs="Segoe UI"/>
          <w:color w:val="364045"/>
        </w:rPr>
      </w:pPr>
    </w:p>
    <w:p w14:paraId="64E1AA31" w14:textId="77777777" w:rsidR="00D66E35" w:rsidRDefault="00D66E35" w:rsidP="007757A8">
      <w:pPr>
        <w:rPr>
          <w:rFonts w:ascii="Segoe UI" w:hAnsi="Segoe UI" w:cs="Segoe UI"/>
          <w:color w:val="364045"/>
        </w:rPr>
      </w:pPr>
    </w:p>
    <w:p w14:paraId="18829475" w14:textId="77777777" w:rsidR="00D66E35" w:rsidRDefault="00D66E35" w:rsidP="007757A8">
      <w:pPr>
        <w:rPr>
          <w:rFonts w:ascii="Segoe UI" w:hAnsi="Segoe UI" w:cs="Segoe UI"/>
          <w:color w:val="364045"/>
        </w:rPr>
      </w:pPr>
    </w:p>
    <w:p w14:paraId="0501C31E" w14:textId="77777777" w:rsidR="00D66E35" w:rsidRDefault="00D66E35" w:rsidP="007757A8">
      <w:pPr>
        <w:rPr>
          <w:rFonts w:ascii="Segoe UI" w:hAnsi="Segoe UI" w:cs="Segoe UI"/>
          <w:color w:val="364045"/>
        </w:rPr>
      </w:pPr>
    </w:p>
    <w:p w14:paraId="34A40A9E" w14:textId="77777777" w:rsidR="00D66E35" w:rsidRDefault="00D66E35" w:rsidP="007757A8">
      <w:pPr>
        <w:rPr>
          <w:rFonts w:ascii="Segoe UI" w:hAnsi="Segoe UI" w:cs="Segoe UI"/>
          <w:color w:val="364045"/>
        </w:rPr>
      </w:pPr>
    </w:p>
    <w:p w14:paraId="4A8A0FB6" w14:textId="77777777" w:rsidR="00D66E35" w:rsidRDefault="00D66E35" w:rsidP="007757A8">
      <w:pPr>
        <w:rPr>
          <w:rFonts w:ascii="Segoe UI" w:hAnsi="Segoe UI" w:cs="Segoe UI"/>
          <w:color w:val="364045"/>
        </w:rPr>
      </w:pPr>
    </w:p>
    <w:p w14:paraId="1067A33C" w14:textId="77777777" w:rsidR="00D66E35" w:rsidRDefault="00D66E35" w:rsidP="007757A8">
      <w:pPr>
        <w:rPr>
          <w:rFonts w:ascii="Segoe UI" w:hAnsi="Segoe UI" w:cs="Segoe UI"/>
          <w:color w:val="364045"/>
        </w:rPr>
      </w:pPr>
    </w:p>
    <w:p w14:paraId="2A73686F" w14:textId="77777777" w:rsidR="00D66E35" w:rsidRDefault="00D66E35" w:rsidP="007757A8">
      <w:pPr>
        <w:rPr>
          <w:rFonts w:ascii="Segoe UI" w:hAnsi="Segoe UI" w:cs="Segoe UI"/>
          <w:color w:val="364045"/>
        </w:rPr>
      </w:pPr>
    </w:p>
    <w:p w14:paraId="720979CB" w14:textId="77777777" w:rsidR="00D66E35" w:rsidRDefault="00D66E35" w:rsidP="007757A8">
      <w:pPr>
        <w:rPr>
          <w:rFonts w:cs="Segoe UI"/>
          <w:color w:val="000000" w:themeColor="text1"/>
        </w:rPr>
      </w:pPr>
    </w:p>
    <w:p w14:paraId="47C1BE24" w14:textId="77777777" w:rsidR="00641AA3" w:rsidRDefault="00641AA3" w:rsidP="007757A8">
      <w:pPr>
        <w:rPr>
          <w:rFonts w:cs="Segoe UI"/>
          <w:color w:val="000000" w:themeColor="text1"/>
        </w:rPr>
      </w:pPr>
    </w:p>
    <w:p w14:paraId="4127C407" w14:textId="77777777" w:rsidR="00D66E35" w:rsidRPr="00D66E35" w:rsidRDefault="00D66E35" w:rsidP="007757A8">
      <w:pPr>
        <w:rPr>
          <w:rFonts w:cs="Segoe UI"/>
          <w:color w:val="000000" w:themeColor="text1"/>
        </w:rPr>
      </w:pPr>
    </w:p>
    <w:p w14:paraId="104EE2BE" w14:textId="77777777" w:rsidR="0066315D" w:rsidRPr="00D66E35" w:rsidRDefault="007757A8" w:rsidP="0066315D">
      <w:pPr>
        <w:jc w:val="center"/>
        <w:rPr>
          <w:u w:val="single"/>
        </w:rPr>
      </w:pPr>
      <w:r w:rsidRPr="00D66E35">
        <w:rPr>
          <w:u w:val="single"/>
        </w:rPr>
        <w:t>The Petronas Towers</w:t>
      </w:r>
    </w:p>
    <w:p w14:paraId="4FCED806" w14:textId="035C8B0B" w:rsidR="007757A8" w:rsidRPr="00D66E35" w:rsidRDefault="005116DD" w:rsidP="0066315D">
      <w:pPr>
        <w:jc w:val="center"/>
        <w:rPr>
          <w:u w:val="single"/>
        </w:rPr>
      </w:pPr>
      <w:r w:rsidRPr="00D66E35">
        <w:rPr>
          <w:noProof/>
          <w:u w:val="single"/>
        </w:rPr>
        <mc:AlternateContent>
          <mc:Choice Requires="wpg">
            <w:drawing>
              <wp:inline distT="0" distB="0" distL="0" distR="0" wp14:anchorId="55FD4356" wp14:editId="68F67CB5">
                <wp:extent cx="3441700" cy="3696335"/>
                <wp:effectExtent l="0" t="0" r="0" b="0"/>
                <wp:docPr id="1611458487" name="Group 4"/>
                <wp:cNvGraphicFramePr/>
                <a:graphic xmlns:a="http://schemas.openxmlformats.org/drawingml/2006/main">
                  <a:graphicData uri="http://schemas.microsoft.com/office/word/2010/wordprocessingGroup">
                    <wpg:wgp>
                      <wpg:cNvGrpSpPr/>
                      <wpg:grpSpPr>
                        <a:xfrm rot="10800000" flipV="1">
                          <a:off x="0" y="0"/>
                          <a:ext cx="3441700" cy="3696335"/>
                          <a:chOff x="0" y="0"/>
                          <a:chExt cx="4572000" cy="7886065"/>
                        </a:xfrm>
                      </wpg:grpSpPr>
                      <pic:pic xmlns:pic="http://schemas.openxmlformats.org/drawingml/2006/picture">
                        <pic:nvPicPr>
                          <pic:cNvPr id="615824955" name="Picture 2" descr="Petronas Towers - Simple English Wikipedia, the free encyclopedia"/>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4572000" cy="7531100"/>
                          </a:xfrm>
                          <a:prstGeom prst="rect">
                            <a:avLst/>
                          </a:prstGeom>
                        </pic:spPr>
                      </pic:pic>
                      <wps:wsp>
                        <wps:cNvPr id="516209621" name="Text Box 3"/>
                        <wps:cNvSpPr txBox="1"/>
                        <wps:spPr>
                          <a:xfrm>
                            <a:off x="0" y="7531100"/>
                            <a:ext cx="4572000" cy="354965"/>
                          </a:xfrm>
                          <a:prstGeom prst="rect">
                            <a:avLst/>
                          </a:prstGeom>
                          <a:solidFill>
                            <a:prstClr val="white"/>
                          </a:solidFill>
                          <a:ln>
                            <a:noFill/>
                          </a:ln>
                        </wps:spPr>
                        <wps:txbx>
                          <w:txbxContent>
                            <w:p w14:paraId="585DC903" w14:textId="12E73762" w:rsidR="005116DD" w:rsidRPr="005116DD" w:rsidRDefault="005116DD" w:rsidP="005116DD">
                              <w:pPr>
                                <w:rPr>
                                  <w:sz w:val="18"/>
                                  <w:szCs w:val="18"/>
                                </w:rPr>
                              </w:pPr>
                              <w:hyperlink r:id="rId8" w:history="1">
                                <w:r w:rsidRPr="005116DD">
                                  <w:rPr>
                                    <w:rStyle w:val="Hyperlink"/>
                                    <w:sz w:val="18"/>
                                    <w:szCs w:val="18"/>
                                  </w:rPr>
                                  <w:t>This Photo</w:t>
                                </w:r>
                              </w:hyperlink>
                              <w:r w:rsidRPr="005116DD">
                                <w:rPr>
                                  <w:sz w:val="18"/>
                                  <w:szCs w:val="18"/>
                                </w:rPr>
                                <w:t xml:space="preserve"> by Unknown Author is licensed under </w:t>
                              </w:r>
                              <w:hyperlink r:id="rId9" w:history="1">
                                <w:r w:rsidRPr="005116D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5FD4356" id="Group 4" o:spid="_x0000_s1026" style="width:271pt;height:291.05pt;rotation:180;flip:y;mso-position-horizontal-relative:char;mso-position-vertical-relative:line" coordsize="45720,78860"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Petronas Towers - Simple English Wikipedia, the free encyclopedia" style="position:absolute;width:45720;height:7531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">
                  <v:imagedata r:id="rId10" o:title="Petronas Towers - Simple English Wikipedia, the free encyclopedia"/>
                </v:shape>
                <v:shapetype id="_x0000_t202" coordsize="21600,21600" o:spt="202" path="m,l,21600r21600,l21600,xe">
                  <v:stroke joinstyle="miter"/>
                  <v:path gradientshapeok="t" o:connecttype="rect"/>
                </v:shapetype>
                <v:shape id="Text Box 3" o:spid="_x0000_s1028" type="#_x0000_t202" style="position:absolute;top:75311;width:45720;height:35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" stroked="f">
                  <v:textbox>
                    <w:txbxContent>
                      <w:p w14:paraId="585DC903" w14:textId="12E73762" w:rsidR="005116DD" w:rsidRPr="005116DD" w:rsidRDefault="005116DD" w:rsidP="005116DD">
                        <w:pPr>
                          <w:rPr>
                            <w:sz w:val="18"/>
                            <w:szCs w:val="18"/>
                          </w:rPr>
                        </w:pPr>
                        <w:hyperlink r:id="rId11" w:history="1">
                          <w:r w:rsidRPr="005116DD">
                            <w:rPr>
                              <w:rStyle w:val="Hyperlink"/>
                              <w:sz w:val="18"/>
                              <w:szCs w:val="18"/>
                            </w:rPr>
                            <w:t>This Photo</w:t>
                          </w:r>
                        </w:hyperlink>
                        <w:r w:rsidRPr="005116DD">
                          <w:rPr>
                            <w:sz w:val="18"/>
                            <w:szCs w:val="18"/>
                          </w:rPr>
                          <w:t xml:space="preserve"> by Unknown Author is licensed under </w:t>
                        </w:r>
                        <w:hyperlink r:id="rId12" w:history="1">
                          <w:r w:rsidRPr="005116DD">
                            <w:rPr>
                              <w:rStyle w:val="Hyperlink"/>
                              <w:sz w:val="18"/>
                              <w:szCs w:val="18"/>
                            </w:rPr>
                            <w:t>CC BY-SA</w:t>
                          </w:r>
                        </w:hyperlink>
                      </w:p>
                    </w:txbxContent>
                  </v:textbox>
                </v:shape>
                <w10:anchorlock/>
              </v:group>
            </w:pict>
          </mc:Fallback>
        </mc:AlternateContent>
      </w:r>
    </w:p>
    <w:p w14:paraId="7770F378" w14:textId="1C5968FD" w:rsidR="007757A8" w:rsidRPr="00D66E35" w:rsidRDefault="005116DD" w:rsidP="007757A8">
      <w:pPr>
        <w:rPr>
          <w:rFonts w:cs="Segoe UI"/>
          <w:color w:val="000000" w:themeColor="text1"/>
        </w:rPr>
      </w:pPr>
      <w:r w:rsidRPr="00D66E35">
        <w:rPr>
          <w:rFonts w:cs="Segoe UI"/>
          <w:color w:val="000000" w:themeColor="text1"/>
        </w:rPr>
        <w:t>The construction of the Petronas Towers in Kuala Lumpur, Malaysia was a monumental undertaking that required innovative engineering techniques and meticulous planning. The twin skyscrapers, which held the title of world's tallest buildings from 1998 to 2004, were built using a tube-in-tube design. This involved a concrete core and perimeter columns that were connected by a series of high-strength steel beams to provide greater stability. To construct the 88-story towers, engineers used a self-climbing formwork system that rose along with the towers as they were built, allowing concrete to be poured at higher levels without the need for cranes or exterior scaffolding. High-</w:t>
      </w:r>
      <w:r w:rsidRPr="00D66E35">
        <w:rPr>
          <w:rFonts w:cs="Segoe UI"/>
          <w:color w:val="000000" w:themeColor="text1"/>
        </w:rPr>
        <w:lastRenderedPageBreak/>
        <w:t xml:space="preserve">strength concrete was used to form the towers' foundations and lower levels to withstand the immense structural loads. The towers' unique spires were first assembled on the ground and then lifted into place by </w:t>
      </w:r>
      <w:r w:rsidR="00D66E35">
        <w:rPr>
          <w:rFonts w:cs="Segoe UI"/>
          <w:color w:val="000000" w:themeColor="text1"/>
        </w:rPr>
        <w:t xml:space="preserve">a </w:t>
      </w:r>
      <w:r w:rsidRPr="00D66E35">
        <w:rPr>
          <w:rFonts w:cs="Segoe UI"/>
          <w:color w:val="000000" w:themeColor="text1"/>
        </w:rPr>
        <w:t xml:space="preserve">crane at the top of each building. Extensive wind tunnel testing was conducted to </w:t>
      </w:r>
      <w:r w:rsidRPr="00D66E35">
        <w:rPr>
          <w:rFonts w:cs="Segoe UI"/>
          <w:color w:val="000000" w:themeColor="text1"/>
        </w:rPr>
        <w:t>analyse</w:t>
      </w:r>
      <w:r w:rsidRPr="00D66E35">
        <w:rPr>
          <w:rFonts w:cs="Segoe UI"/>
          <w:color w:val="000000" w:themeColor="text1"/>
        </w:rPr>
        <w:t xml:space="preserve"> the towers' response to wind loads and to develop solutions to mitigate swaying. The two towers are connected at the 41st and 42nd floors by a 58</w:t>
      </w:r>
      <w:r w:rsidR="00D66E35">
        <w:rPr>
          <w:rFonts w:cs="Segoe UI"/>
          <w:color w:val="000000" w:themeColor="text1"/>
        </w:rPr>
        <w:t xml:space="preserve"> </w:t>
      </w:r>
      <w:r w:rsidRPr="00D66E35">
        <w:rPr>
          <w:rFonts w:cs="Segoe UI"/>
          <w:color w:val="000000" w:themeColor="text1"/>
        </w:rPr>
        <w:t>meter</w:t>
      </w:r>
      <w:r w:rsidR="00D66E35">
        <w:rPr>
          <w:rFonts w:cs="Segoe UI"/>
          <w:color w:val="000000" w:themeColor="text1"/>
        </w:rPr>
        <w:t xml:space="preserve"> </w:t>
      </w:r>
      <w:r w:rsidRPr="00D66E35">
        <w:rPr>
          <w:rFonts w:cs="Segoe UI"/>
          <w:color w:val="000000" w:themeColor="text1"/>
        </w:rPr>
        <w:t>long, 750-ton skybridge, which was built on the ground and then lifted into place in an impressive feat of engineering. The Petronas Towers stand as a testament to human ingenuity and the ability to overcome complex architectural challenges through careful planning and cutting-edge construction methods.</w:t>
      </w:r>
    </w:p>
    <w:p w14:paraId="0FB808BF" w14:textId="77777777" w:rsidR="00D66E35" w:rsidRDefault="00D66E35" w:rsidP="007757A8">
      <w:pPr>
        <w:rPr>
          <w:rFonts w:cs="Segoe UI"/>
          <w:color w:val="000000" w:themeColor="text1"/>
        </w:rPr>
      </w:pPr>
      <w:r w:rsidRPr="00D66E35">
        <w:rPr>
          <w:rFonts w:cs="Segoe UI"/>
          <w:color w:val="000000" w:themeColor="text1"/>
        </w:rPr>
        <w:t xml:space="preserve">Steel frames offer numerous advantages in construction projects, particularly in terms of strength, durability and resistance to climatic conditions - critical considerations given Malaysia's tropical environment characterized by high temperatures, humidity, and rainfall. The inherent strength of steel allows for the creation of robust structural frameworks capable of withstanding significant loads and stresses, providing a reliable backbone for buildings. Moreover, with proper treatment and coatings, steel frames demonstrate excellent durability, resisting corrosion, rust, and degradation over extended periods. This longevity is especially valuable in Malaysia's climate, where moisture and humidity can accelerate wear on building materials. Steel's resilience against termites and other pests further bolsters its suitability. </w:t>
      </w:r>
    </w:p>
    <w:p w14:paraId="720DF8C9" w14:textId="59DF2142" w:rsidR="00D66E35" w:rsidRDefault="00D66E35" w:rsidP="007757A8">
      <w:pPr>
        <w:rPr>
          <w:rFonts w:cs="Segoe UI"/>
          <w:color w:val="000000" w:themeColor="text1"/>
        </w:rPr>
      </w:pPr>
      <w:r w:rsidRPr="00D66E35">
        <w:rPr>
          <w:rFonts w:cs="Segoe UI"/>
          <w:color w:val="000000" w:themeColor="text1"/>
        </w:rPr>
        <w:t>In terms of thermal properties, steel frames facilitate effective insulation, helping maintain comfortable indoor temperatures despite the tropical heat. Additionally, steel's non-combustible nature enhances fire safety, a crucial factor in dense urban areas. The precision and predictability of prefabricated steel components also enable faster construction timelines and tighter quality control. However, to maximi</w:t>
      </w:r>
      <w:r>
        <w:rPr>
          <w:rFonts w:cs="Segoe UI"/>
          <w:color w:val="000000" w:themeColor="text1"/>
        </w:rPr>
        <w:t>s</w:t>
      </w:r>
      <w:r w:rsidRPr="00D66E35">
        <w:rPr>
          <w:rFonts w:cs="Segoe UI"/>
          <w:color w:val="000000" w:themeColor="text1"/>
        </w:rPr>
        <w:t xml:space="preserve">e these benefits, proper design, installation, and maintenance practices are essential, </w:t>
      </w:r>
      <w:proofErr w:type="gramStart"/>
      <w:r w:rsidRPr="00D66E35">
        <w:rPr>
          <w:rFonts w:cs="Segoe UI"/>
          <w:color w:val="000000" w:themeColor="text1"/>
        </w:rPr>
        <w:t>taking into account</w:t>
      </w:r>
      <w:proofErr w:type="gramEnd"/>
      <w:r w:rsidRPr="00D66E35">
        <w:rPr>
          <w:rFonts w:cs="Segoe UI"/>
          <w:color w:val="000000" w:themeColor="text1"/>
        </w:rPr>
        <w:t xml:space="preserve"> Malaysia's specific climatic challenges. Regularly inspecting and treating steel frames can prevent issues like condensation and ensure long-term structural integrity. Overall, when appropriately utili</w:t>
      </w:r>
      <w:r>
        <w:rPr>
          <w:rFonts w:cs="Segoe UI"/>
          <w:color w:val="000000" w:themeColor="text1"/>
        </w:rPr>
        <w:t>s</w:t>
      </w:r>
      <w:r w:rsidRPr="00D66E35">
        <w:rPr>
          <w:rFonts w:cs="Segoe UI"/>
          <w:color w:val="000000" w:themeColor="text1"/>
        </w:rPr>
        <w:t>ed, steel frames offer a compelling combination of strength, durability, and climatic resistance for construction in Malaysia's demanding environment.</w:t>
      </w:r>
    </w:p>
    <w:p w14:paraId="47158C4E" w14:textId="2FE57813" w:rsidR="00641AA3" w:rsidRPr="00641AA3" w:rsidRDefault="00641AA3" w:rsidP="007757A8">
      <w:pPr>
        <w:rPr>
          <w:color w:val="000000" w:themeColor="text1"/>
        </w:rPr>
      </w:pPr>
      <w:r w:rsidRPr="00641AA3">
        <w:rPr>
          <w:rFonts w:cs="Segoe UI"/>
          <w:color w:val="000000" w:themeColor="text1"/>
        </w:rPr>
        <w:t xml:space="preserve">The production of steel frames has far-reaching impacts on the original manufacturing process, local communities, and the environment. Transitioning to steel frame production requires significant changes to factory equipment, worker training, and quality control procedures. While this retooling process can be costly and time-consuming initially, steel frames offer superior strength, durability and design flexibility compared to traditional materials. For communities where steel frame manufacturing plants are located, this industry transition can bring new skilled jobs and economic stimulus. However, care must be taken to ensure safe working conditions and to minimize any disruptive effects on the surrounding area from increased industrial </w:t>
      </w:r>
      <w:r w:rsidRPr="00641AA3">
        <w:rPr>
          <w:rFonts w:cs="Segoe UI"/>
          <w:color w:val="000000" w:themeColor="text1"/>
        </w:rPr>
        <w:lastRenderedPageBreak/>
        <w:t>activity. From an environmental perspective, steel frame production does result in greenhouse gas emissions, but the extreme resilience and longevity of steel frames can reduce long-term waste and resource consumption compared to structures that require more frequent repair or replacement. With proper planning and responsible practices, shifting to steel frame production can be a net positive for manufacturers, local communities and the planet.</w:t>
      </w:r>
    </w:p>
    <w:p w14:paraId="0C50773F" w14:textId="074AE9A9" w:rsidR="007757A8" w:rsidRDefault="007757A8" w:rsidP="007757A8">
      <w:pPr>
        <w:rPr>
          <w:sz w:val="28"/>
          <w:szCs w:val="28"/>
        </w:rPr>
      </w:pPr>
    </w:p>
    <w:p w14:paraId="4F2630C1" w14:textId="77777777" w:rsidR="00264720" w:rsidRDefault="00264720" w:rsidP="007757A8">
      <w:pPr>
        <w:rPr>
          <w:sz w:val="28"/>
          <w:szCs w:val="28"/>
        </w:rPr>
      </w:pPr>
    </w:p>
    <w:p w14:paraId="52836943" w14:textId="2CF09B9A" w:rsidR="00264720" w:rsidRPr="00264720" w:rsidRDefault="00305A30" w:rsidP="00305A30">
      <w:pPr>
        <w:rPr>
          <w:sz w:val="28"/>
          <w:szCs w:val="28"/>
        </w:rPr>
      </w:pPr>
      <w:r>
        <w:rPr>
          <w:sz w:val="28"/>
          <w:szCs w:val="28"/>
        </w:rPr>
        <w:t xml:space="preserve">                         Steel Frame                                                  Concrete Frame</w:t>
      </w:r>
    </w:p>
    <w:tbl>
      <w:tblPr>
        <w:tblStyle w:val="TableGrid"/>
        <w:tblW w:w="0" w:type="auto"/>
        <w:tblLook w:val="04A0" w:firstRow="1" w:lastRow="0" w:firstColumn="1" w:lastColumn="0" w:noHBand="0" w:noVBand="1"/>
      </w:tblPr>
      <w:tblGrid>
        <w:gridCol w:w="2221"/>
        <w:gridCol w:w="2246"/>
        <w:gridCol w:w="2306"/>
        <w:gridCol w:w="2243"/>
      </w:tblGrid>
      <w:tr w:rsidR="00264720" w14:paraId="48A4CBBD" w14:textId="77777777" w:rsidTr="00264720">
        <w:tc>
          <w:tcPr>
            <w:tcW w:w="2254" w:type="dxa"/>
          </w:tcPr>
          <w:p w14:paraId="006D6B88" w14:textId="0C4E4E2C" w:rsidR="00264720" w:rsidRDefault="00264720" w:rsidP="007757A8">
            <w:r>
              <w:t>Advantages</w:t>
            </w:r>
          </w:p>
        </w:tc>
        <w:tc>
          <w:tcPr>
            <w:tcW w:w="2254" w:type="dxa"/>
          </w:tcPr>
          <w:p w14:paraId="00C3027F" w14:textId="39A00C7C" w:rsidR="00264720" w:rsidRDefault="00264720" w:rsidP="007757A8">
            <w:r>
              <w:t>Disadvantages</w:t>
            </w:r>
          </w:p>
        </w:tc>
        <w:tc>
          <w:tcPr>
            <w:tcW w:w="2254" w:type="dxa"/>
          </w:tcPr>
          <w:p w14:paraId="54437D8E" w14:textId="108E0FCB" w:rsidR="00264720" w:rsidRDefault="00264720" w:rsidP="007757A8">
            <w:r>
              <w:t>Advantages</w:t>
            </w:r>
          </w:p>
        </w:tc>
        <w:tc>
          <w:tcPr>
            <w:tcW w:w="2254" w:type="dxa"/>
          </w:tcPr>
          <w:p w14:paraId="3C349780" w14:textId="07069122" w:rsidR="00264720" w:rsidRDefault="00264720" w:rsidP="007757A8">
            <w:r>
              <w:t>Disadvantages</w:t>
            </w:r>
          </w:p>
        </w:tc>
      </w:tr>
      <w:tr w:rsidR="00264720" w14:paraId="3B43FD05" w14:textId="77777777" w:rsidTr="00264720">
        <w:tc>
          <w:tcPr>
            <w:tcW w:w="2254" w:type="dxa"/>
          </w:tcPr>
          <w:p w14:paraId="56A76EBE" w14:textId="77777777" w:rsidR="00264720" w:rsidRDefault="00305A30" w:rsidP="00305A30">
            <w:pPr>
              <w:pStyle w:val="ListParagraph"/>
              <w:numPr>
                <w:ilvl w:val="0"/>
                <w:numId w:val="1"/>
              </w:numPr>
            </w:pPr>
            <w:r>
              <w:t>Strength &amp; durability</w:t>
            </w:r>
          </w:p>
          <w:p w14:paraId="1758A212" w14:textId="77777777" w:rsidR="00305A30" w:rsidRDefault="00305A30" w:rsidP="00305A30">
            <w:pPr>
              <w:pStyle w:val="ListParagraph"/>
              <w:numPr>
                <w:ilvl w:val="0"/>
                <w:numId w:val="1"/>
              </w:numPr>
            </w:pPr>
            <w:r>
              <w:t>Easy fabrication</w:t>
            </w:r>
          </w:p>
          <w:p w14:paraId="2753DF6D" w14:textId="77777777" w:rsidR="00305A30" w:rsidRDefault="00305A30" w:rsidP="00305A30">
            <w:pPr>
              <w:pStyle w:val="ListParagraph"/>
              <w:numPr>
                <w:ilvl w:val="0"/>
                <w:numId w:val="1"/>
              </w:numPr>
            </w:pPr>
            <w:r>
              <w:t>Fire resistance</w:t>
            </w:r>
          </w:p>
          <w:p w14:paraId="683A60E0" w14:textId="77777777" w:rsidR="00305A30" w:rsidRDefault="00305A30" w:rsidP="00305A30">
            <w:pPr>
              <w:pStyle w:val="ListParagraph"/>
              <w:numPr>
                <w:ilvl w:val="0"/>
                <w:numId w:val="1"/>
              </w:numPr>
            </w:pPr>
            <w:r>
              <w:t>Pest and insect resistant</w:t>
            </w:r>
          </w:p>
          <w:p w14:paraId="7528DB03" w14:textId="076AF2C8" w:rsidR="00305A30" w:rsidRDefault="0010203B" w:rsidP="00305A30">
            <w:pPr>
              <w:pStyle w:val="ListParagraph"/>
              <w:numPr>
                <w:ilvl w:val="0"/>
                <w:numId w:val="1"/>
              </w:numPr>
            </w:pPr>
            <w:r>
              <w:t>M</w:t>
            </w:r>
            <w:r w:rsidR="00305A30">
              <w:t>oisture and weather resistance</w:t>
            </w:r>
          </w:p>
        </w:tc>
        <w:tc>
          <w:tcPr>
            <w:tcW w:w="2254" w:type="dxa"/>
          </w:tcPr>
          <w:p w14:paraId="3782ACBE" w14:textId="39271B7D" w:rsidR="00264720" w:rsidRDefault="0010203B" w:rsidP="00305A30">
            <w:pPr>
              <w:pStyle w:val="ListParagraph"/>
              <w:numPr>
                <w:ilvl w:val="0"/>
                <w:numId w:val="2"/>
              </w:numPr>
            </w:pPr>
            <w:r>
              <w:t>T</w:t>
            </w:r>
            <w:r w:rsidR="00305A30">
              <w:t>hermal conductivity</w:t>
            </w:r>
          </w:p>
          <w:p w14:paraId="3B66FBA0" w14:textId="3F2D1DD7" w:rsidR="00305A30" w:rsidRDefault="0010203B" w:rsidP="00305A30">
            <w:pPr>
              <w:pStyle w:val="ListParagraph"/>
              <w:numPr>
                <w:ilvl w:val="0"/>
                <w:numId w:val="2"/>
              </w:numPr>
            </w:pPr>
            <w:r>
              <w:t>R</w:t>
            </w:r>
            <w:r w:rsidR="00305A30">
              <w:t>educed flexibility on site</w:t>
            </w:r>
          </w:p>
        </w:tc>
        <w:tc>
          <w:tcPr>
            <w:tcW w:w="2254" w:type="dxa"/>
          </w:tcPr>
          <w:p w14:paraId="24AC3155" w14:textId="643FD63E" w:rsidR="00264720" w:rsidRDefault="0010203B" w:rsidP="00305A30">
            <w:pPr>
              <w:pStyle w:val="ListParagraph"/>
              <w:numPr>
                <w:ilvl w:val="0"/>
                <w:numId w:val="3"/>
              </w:numPr>
            </w:pPr>
            <w:r>
              <w:t>V</w:t>
            </w:r>
            <w:r w:rsidR="00305A30">
              <w:t>ery durable</w:t>
            </w:r>
          </w:p>
          <w:p w14:paraId="0C06CE5A" w14:textId="77777777" w:rsidR="00305A30" w:rsidRDefault="00305A30" w:rsidP="00305A30">
            <w:pPr>
              <w:pStyle w:val="ListParagraph"/>
              <w:numPr>
                <w:ilvl w:val="0"/>
                <w:numId w:val="3"/>
              </w:numPr>
            </w:pPr>
            <w:r>
              <w:t>low maintenance</w:t>
            </w:r>
          </w:p>
          <w:p w14:paraId="4C08E82A" w14:textId="533886C8" w:rsidR="00305A30" w:rsidRDefault="0010203B" w:rsidP="00305A30">
            <w:pPr>
              <w:pStyle w:val="ListParagraph"/>
              <w:numPr>
                <w:ilvl w:val="0"/>
                <w:numId w:val="3"/>
              </w:numPr>
            </w:pPr>
            <w:r>
              <w:t>W</w:t>
            </w:r>
            <w:r w:rsidR="00305A30">
              <w:t>ind and water resistant</w:t>
            </w:r>
          </w:p>
          <w:p w14:paraId="66D9D805" w14:textId="1F6A9B42" w:rsidR="00305A30" w:rsidRDefault="0010203B" w:rsidP="00305A30">
            <w:pPr>
              <w:pStyle w:val="ListParagraph"/>
              <w:numPr>
                <w:ilvl w:val="0"/>
                <w:numId w:val="3"/>
              </w:numPr>
            </w:pPr>
            <w:r>
              <w:t>E</w:t>
            </w:r>
            <w:r w:rsidR="00305A30">
              <w:t>ffective sound proofing</w:t>
            </w:r>
          </w:p>
          <w:p w14:paraId="78CFF46D" w14:textId="27955BF7" w:rsidR="00305A30" w:rsidRDefault="0010203B" w:rsidP="00305A30">
            <w:pPr>
              <w:pStyle w:val="ListParagraph"/>
              <w:numPr>
                <w:ilvl w:val="0"/>
                <w:numId w:val="3"/>
              </w:numPr>
            </w:pPr>
            <w:r>
              <w:t>L</w:t>
            </w:r>
            <w:r w:rsidR="00305A30">
              <w:t>ong lasting</w:t>
            </w:r>
          </w:p>
        </w:tc>
        <w:tc>
          <w:tcPr>
            <w:tcW w:w="2254" w:type="dxa"/>
          </w:tcPr>
          <w:p w14:paraId="1756B822" w14:textId="52EF22A8" w:rsidR="00264720" w:rsidRDefault="0010203B" w:rsidP="00305A30">
            <w:pPr>
              <w:pStyle w:val="ListParagraph"/>
              <w:numPr>
                <w:ilvl w:val="0"/>
                <w:numId w:val="4"/>
              </w:numPr>
            </w:pPr>
            <w:r>
              <w:t>E</w:t>
            </w:r>
            <w:r w:rsidR="00305A30">
              <w:t>missions to the atmosphere</w:t>
            </w:r>
          </w:p>
          <w:p w14:paraId="36A05670" w14:textId="77777777" w:rsidR="00305A30" w:rsidRDefault="0010203B" w:rsidP="00305A30">
            <w:pPr>
              <w:pStyle w:val="ListParagraph"/>
              <w:numPr>
                <w:ilvl w:val="0"/>
                <w:numId w:val="4"/>
              </w:numPr>
            </w:pPr>
            <w:r>
              <w:t>shrinkage</w:t>
            </w:r>
          </w:p>
          <w:p w14:paraId="66D43CDD" w14:textId="77777777" w:rsidR="0010203B" w:rsidRDefault="0010203B" w:rsidP="0010203B">
            <w:pPr>
              <w:pStyle w:val="ListParagraph"/>
              <w:numPr>
                <w:ilvl w:val="0"/>
                <w:numId w:val="4"/>
              </w:numPr>
            </w:pPr>
            <w:r>
              <w:t>Uncertainty to final strength</w:t>
            </w:r>
          </w:p>
          <w:p w14:paraId="5CE0E87D" w14:textId="309E9FF9" w:rsidR="0010203B" w:rsidRDefault="0010203B" w:rsidP="0010203B">
            <w:pPr>
              <w:pStyle w:val="ListParagraph"/>
              <w:numPr>
                <w:ilvl w:val="0"/>
                <w:numId w:val="4"/>
              </w:numPr>
            </w:pPr>
            <w:r>
              <w:t>Cost</w:t>
            </w:r>
          </w:p>
        </w:tc>
      </w:tr>
    </w:tbl>
    <w:p w14:paraId="1286C837" w14:textId="77777777" w:rsidR="007757A8" w:rsidRPr="007757A8" w:rsidRDefault="007757A8" w:rsidP="007757A8"/>
    <w:sectPr w:rsidR="007757A8" w:rsidRPr="007757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F54B96"/>
    <w:multiLevelType w:val="hybridMultilevel"/>
    <w:tmpl w:val="1E644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18278A"/>
    <w:multiLevelType w:val="hybridMultilevel"/>
    <w:tmpl w:val="A94C4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A07E1D"/>
    <w:multiLevelType w:val="hybridMultilevel"/>
    <w:tmpl w:val="E4006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54429F"/>
    <w:multiLevelType w:val="hybridMultilevel"/>
    <w:tmpl w:val="CFB61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0644356">
    <w:abstractNumId w:val="0"/>
  </w:num>
  <w:num w:numId="2" w16cid:durableId="838302660">
    <w:abstractNumId w:val="1"/>
  </w:num>
  <w:num w:numId="3" w16cid:durableId="754013345">
    <w:abstractNumId w:val="2"/>
  </w:num>
  <w:num w:numId="4" w16cid:durableId="17139917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BE4"/>
    <w:rsid w:val="0010203B"/>
    <w:rsid w:val="00264720"/>
    <w:rsid w:val="00305A30"/>
    <w:rsid w:val="00395BE4"/>
    <w:rsid w:val="003E34AF"/>
    <w:rsid w:val="005116DD"/>
    <w:rsid w:val="00641AA3"/>
    <w:rsid w:val="0066315D"/>
    <w:rsid w:val="007757A8"/>
    <w:rsid w:val="009913E4"/>
    <w:rsid w:val="00D66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7C347"/>
  <w15:chartTrackingRefBased/>
  <w15:docId w15:val="{3CD9CC58-C3CF-544E-B29B-BAE672063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5B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5B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5B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5B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5B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5B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5B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5B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5B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B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5B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5B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5B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5B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5B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5B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5B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5BE4"/>
    <w:rPr>
      <w:rFonts w:eastAsiaTheme="majorEastAsia" w:cstheme="majorBidi"/>
      <w:color w:val="272727" w:themeColor="text1" w:themeTint="D8"/>
    </w:rPr>
  </w:style>
  <w:style w:type="paragraph" w:styleId="Title">
    <w:name w:val="Title"/>
    <w:basedOn w:val="Normal"/>
    <w:next w:val="Normal"/>
    <w:link w:val="TitleChar"/>
    <w:uiPriority w:val="10"/>
    <w:qFormat/>
    <w:rsid w:val="00395B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5B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5B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5B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5BE4"/>
    <w:pPr>
      <w:spacing w:before="160"/>
      <w:jc w:val="center"/>
    </w:pPr>
    <w:rPr>
      <w:i/>
      <w:iCs/>
      <w:color w:val="404040" w:themeColor="text1" w:themeTint="BF"/>
    </w:rPr>
  </w:style>
  <w:style w:type="character" w:customStyle="1" w:styleId="QuoteChar">
    <w:name w:val="Quote Char"/>
    <w:basedOn w:val="DefaultParagraphFont"/>
    <w:link w:val="Quote"/>
    <w:uiPriority w:val="29"/>
    <w:rsid w:val="00395BE4"/>
    <w:rPr>
      <w:i/>
      <w:iCs/>
      <w:color w:val="404040" w:themeColor="text1" w:themeTint="BF"/>
    </w:rPr>
  </w:style>
  <w:style w:type="paragraph" w:styleId="ListParagraph">
    <w:name w:val="List Paragraph"/>
    <w:basedOn w:val="Normal"/>
    <w:uiPriority w:val="34"/>
    <w:qFormat/>
    <w:rsid w:val="00395BE4"/>
    <w:pPr>
      <w:ind w:left="720"/>
      <w:contextualSpacing/>
    </w:pPr>
  </w:style>
  <w:style w:type="character" w:styleId="IntenseEmphasis">
    <w:name w:val="Intense Emphasis"/>
    <w:basedOn w:val="DefaultParagraphFont"/>
    <w:uiPriority w:val="21"/>
    <w:qFormat/>
    <w:rsid w:val="00395BE4"/>
    <w:rPr>
      <w:i/>
      <w:iCs/>
      <w:color w:val="0F4761" w:themeColor="accent1" w:themeShade="BF"/>
    </w:rPr>
  </w:style>
  <w:style w:type="paragraph" w:styleId="IntenseQuote">
    <w:name w:val="Intense Quote"/>
    <w:basedOn w:val="Normal"/>
    <w:next w:val="Normal"/>
    <w:link w:val="IntenseQuoteChar"/>
    <w:uiPriority w:val="30"/>
    <w:qFormat/>
    <w:rsid w:val="00395B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5BE4"/>
    <w:rPr>
      <w:i/>
      <w:iCs/>
      <w:color w:val="0F4761" w:themeColor="accent1" w:themeShade="BF"/>
    </w:rPr>
  </w:style>
  <w:style w:type="character" w:styleId="IntenseReference">
    <w:name w:val="Intense Reference"/>
    <w:basedOn w:val="DefaultParagraphFont"/>
    <w:uiPriority w:val="32"/>
    <w:qFormat/>
    <w:rsid w:val="00395BE4"/>
    <w:rPr>
      <w:b/>
      <w:bCs/>
      <w:smallCaps/>
      <w:color w:val="0F4761" w:themeColor="accent1" w:themeShade="BF"/>
      <w:spacing w:val="5"/>
    </w:rPr>
  </w:style>
  <w:style w:type="character" w:styleId="Hyperlink">
    <w:name w:val="Hyperlink"/>
    <w:basedOn w:val="DefaultParagraphFont"/>
    <w:uiPriority w:val="99"/>
    <w:unhideWhenUsed/>
    <w:rsid w:val="005116DD"/>
    <w:rPr>
      <w:color w:val="467886" w:themeColor="hyperlink"/>
      <w:u w:val="single"/>
    </w:rPr>
  </w:style>
  <w:style w:type="character" w:styleId="UnresolvedMention">
    <w:name w:val="Unresolved Mention"/>
    <w:basedOn w:val="DefaultParagraphFont"/>
    <w:uiPriority w:val="99"/>
    <w:semiHidden/>
    <w:unhideWhenUsed/>
    <w:rsid w:val="005116DD"/>
    <w:rPr>
      <w:color w:val="605E5C"/>
      <w:shd w:val="clear" w:color="auto" w:fill="E1DFDD"/>
    </w:rPr>
  </w:style>
  <w:style w:type="paragraph" w:customStyle="1" w:styleId="mb-3">
    <w:name w:val="mb-3"/>
    <w:basedOn w:val="Normal"/>
    <w:rsid w:val="002647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2647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1266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mple.wikipedia.org/wiki/Petronas_Tower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imple.wikipedia.org/wiki/Petronas_Towers" TargetMode="External"/><Relationship Id="rId12" Type="http://schemas.openxmlformats.org/officeDocument/2006/relationships/hyperlink" Target="https://creativecommons.org/licenses/by-sa/3.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simple.wikipedia.org/wiki/Petronas_Towers" TargetMode="External"/><Relationship Id="rId5" Type="http://schemas.openxmlformats.org/officeDocument/2006/relationships/image" Target="media/image1.jpeg"/><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creativecommons.org/licenses/by-sa/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612</TotalTime>
  <Pages>5</Pages>
  <Words>1341</Words>
  <Characters>7647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Greggain</dc:creator>
  <cp:keywords/>
  <dc:description/>
  <cp:lastModifiedBy>Harvey Greggain</cp:lastModifiedBy>
  <cp:revision>3</cp:revision>
  <dcterms:created xsi:type="dcterms:W3CDTF">2025-03-20T11:07:00Z</dcterms:created>
  <dcterms:modified xsi:type="dcterms:W3CDTF">2025-03-27T21:40:00Z</dcterms:modified>
</cp:coreProperties>
</file>