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B3064" w14:textId="2FFD1F80" w:rsidR="00DA774F" w:rsidRDefault="00DD6545" w:rsidP="00DD6545">
      <w:pPr>
        <w:jc w:val="center"/>
        <w:rPr>
          <w:rFonts w:ascii="Arial" w:hAnsi="Arial" w:cs="Arial"/>
          <w:b/>
          <w:bCs/>
          <w:sz w:val="72"/>
          <w:szCs w:val="72"/>
        </w:rPr>
      </w:pPr>
      <w:r w:rsidRPr="00DD6545">
        <w:rPr>
          <w:rFonts w:ascii="Arial" w:hAnsi="Arial" w:cs="Arial"/>
          <w:b/>
          <w:bCs/>
          <w:sz w:val="72"/>
          <w:szCs w:val="72"/>
        </w:rPr>
        <w:t>Student Journal</w:t>
      </w:r>
    </w:p>
    <w:p w14:paraId="1CAE4918" w14:textId="77777777" w:rsidR="00DD6545" w:rsidRPr="00DD6545" w:rsidRDefault="00DD6545" w:rsidP="00DD6545">
      <w:pPr>
        <w:jc w:val="center"/>
        <w:rPr>
          <w:rFonts w:ascii="Arial" w:hAnsi="Arial" w:cs="Arial"/>
          <w:b/>
          <w:bCs/>
          <w:sz w:val="72"/>
          <w:szCs w:val="72"/>
        </w:rPr>
      </w:pPr>
    </w:p>
    <w:p w14:paraId="2ADBEFF6" w14:textId="52917C6B" w:rsidR="00DD6545" w:rsidRPr="00DD6545" w:rsidRDefault="00DD6545" w:rsidP="00DD6545">
      <w:pPr>
        <w:jc w:val="center"/>
        <w:rPr>
          <w:rFonts w:ascii="Arial" w:hAnsi="Arial" w:cs="Arial"/>
          <w:b/>
          <w:bCs/>
          <w:sz w:val="72"/>
          <w:szCs w:val="72"/>
        </w:rPr>
      </w:pPr>
    </w:p>
    <w:p w14:paraId="04F58677" w14:textId="77777777" w:rsidR="00DD6545" w:rsidRDefault="00DD6545" w:rsidP="00DD6545">
      <w:pPr>
        <w:jc w:val="center"/>
        <w:rPr>
          <w:rFonts w:ascii="Arial" w:hAnsi="Arial" w:cs="Arial"/>
          <w:b/>
          <w:bCs/>
          <w:sz w:val="72"/>
          <w:szCs w:val="72"/>
        </w:rPr>
      </w:pPr>
      <w:r w:rsidRPr="00DD6545">
        <w:rPr>
          <w:rFonts w:ascii="Arial" w:hAnsi="Arial" w:cs="Arial"/>
          <w:b/>
          <w:bCs/>
          <w:sz w:val="72"/>
          <w:szCs w:val="72"/>
        </w:rPr>
        <w:t xml:space="preserve">Food &amp; Beverage </w:t>
      </w:r>
    </w:p>
    <w:p w14:paraId="227694A8" w14:textId="77777777" w:rsidR="00DD6545" w:rsidRDefault="00DD6545" w:rsidP="00DD6545">
      <w:pPr>
        <w:jc w:val="center"/>
        <w:rPr>
          <w:rFonts w:ascii="Arial" w:hAnsi="Arial" w:cs="Arial"/>
          <w:b/>
          <w:bCs/>
          <w:sz w:val="72"/>
          <w:szCs w:val="72"/>
        </w:rPr>
      </w:pPr>
    </w:p>
    <w:p w14:paraId="325EFCB9" w14:textId="5A344637" w:rsidR="00DD6545" w:rsidRPr="00DD6545" w:rsidRDefault="00DD6545" w:rsidP="00DD6545">
      <w:pPr>
        <w:jc w:val="center"/>
        <w:rPr>
          <w:rFonts w:ascii="Arial" w:hAnsi="Arial" w:cs="Arial"/>
          <w:b/>
          <w:bCs/>
          <w:sz w:val="72"/>
          <w:szCs w:val="72"/>
        </w:rPr>
      </w:pPr>
      <w:r w:rsidRPr="00DD6545">
        <w:rPr>
          <w:rFonts w:ascii="Arial" w:hAnsi="Arial" w:cs="Arial"/>
          <w:b/>
          <w:bCs/>
          <w:sz w:val="72"/>
          <w:szCs w:val="72"/>
        </w:rPr>
        <w:t>Operations</w:t>
      </w:r>
    </w:p>
    <w:p w14:paraId="081BFB0D" w14:textId="3A31C15B" w:rsidR="00DD6545" w:rsidRDefault="00DD6545" w:rsidP="00DD6545">
      <w:pPr>
        <w:jc w:val="center"/>
        <w:rPr>
          <w:rFonts w:ascii="Arial" w:hAnsi="Arial" w:cs="Arial"/>
          <w:b/>
          <w:bCs/>
          <w:sz w:val="72"/>
          <w:szCs w:val="72"/>
        </w:rPr>
      </w:pPr>
    </w:p>
    <w:p w14:paraId="21D38F1C" w14:textId="77777777" w:rsidR="00DD6545" w:rsidRPr="00DD6545" w:rsidRDefault="00DD6545" w:rsidP="00DD6545">
      <w:pPr>
        <w:jc w:val="center"/>
        <w:rPr>
          <w:rFonts w:ascii="Arial" w:hAnsi="Arial" w:cs="Arial"/>
          <w:b/>
          <w:bCs/>
          <w:sz w:val="72"/>
          <w:szCs w:val="72"/>
        </w:rPr>
      </w:pPr>
    </w:p>
    <w:p w14:paraId="65972B1D" w14:textId="5BF8B7BA" w:rsidR="00DD6545" w:rsidRPr="00DD6545" w:rsidRDefault="00DD6545" w:rsidP="00DD6545">
      <w:pPr>
        <w:jc w:val="center"/>
        <w:rPr>
          <w:rFonts w:ascii="Arial" w:hAnsi="Arial" w:cs="Arial"/>
          <w:b/>
          <w:bCs/>
          <w:sz w:val="72"/>
          <w:szCs w:val="72"/>
        </w:rPr>
      </w:pPr>
      <w:r w:rsidRPr="00DD6545">
        <w:rPr>
          <w:rFonts w:ascii="Arial" w:hAnsi="Arial" w:cs="Arial"/>
          <w:b/>
          <w:bCs/>
          <w:sz w:val="72"/>
          <w:szCs w:val="72"/>
        </w:rPr>
        <w:t>Student ID: 2122723</w:t>
      </w:r>
    </w:p>
    <w:p w14:paraId="6FAD4531" w14:textId="4C25F0D9" w:rsidR="00DD6545" w:rsidRDefault="00DD6545" w:rsidP="00DD6545">
      <w:pPr>
        <w:jc w:val="center"/>
        <w:rPr>
          <w:rFonts w:ascii="Arial" w:hAnsi="Arial" w:cs="Arial"/>
          <w:b/>
          <w:bCs/>
          <w:sz w:val="72"/>
          <w:szCs w:val="72"/>
        </w:rPr>
      </w:pPr>
    </w:p>
    <w:p w14:paraId="6695A034" w14:textId="77777777" w:rsidR="00DD6545" w:rsidRPr="00DD6545" w:rsidRDefault="00DD6545" w:rsidP="00DD6545">
      <w:pPr>
        <w:jc w:val="center"/>
        <w:rPr>
          <w:rFonts w:ascii="Arial" w:hAnsi="Arial" w:cs="Arial"/>
          <w:b/>
          <w:bCs/>
          <w:sz w:val="72"/>
          <w:szCs w:val="72"/>
        </w:rPr>
      </w:pPr>
    </w:p>
    <w:p w14:paraId="0977DFFA" w14:textId="677A4224" w:rsidR="00DD6545" w:rsidRPr="00DD6545" w:rsidRDefault="00DD6545" w:rsidP="00DD6545">
      <w:pPr>
        <w:jc w:val="center"/>
        <w:rPr>
          <w:rFonts w:ascii="Arial" w:hAnsi="Arial" w:cs="Arial"/>
          <w:b/>
          <w:bCs/>
          <w:sz w:val="72"/>
          <w:szCs w:val="72"/>
        </w:rPr>
      </w:pPr>
      <w:proofErr w:type="spellStart"/>
      <w:r w:rsidRPr="00DD6545">
        <w:rPr>
          <w:rFonts w:ascii="Arial" w:hAnsi="Arial" w:cs="Arial"/>
          <w:b/>
          <w:bCs/>
          <w:sz w:val="72"/>
          <w:szCs w:val="72"/>
        </w:rPr>
        <w:t>Ummad</w:t>
      </w:r>
      <w:proofErr w:type="spellEnd"/>
      <w:r w:rsidRPr="00DD6545">
        <w:rPr>
          <w:rFonts w:ascii="Arial" w:hAnsi="Arial" w:cs="Arial"/>
          <w:b/>
          <w:bCs/>
          <w:sz w:val="72"/>
          <w:szCs w:val="72"/>
        </w:rPr>
        <w:t xml:space="preserve"> Tariq</w:t>
      </w:r>
    </w:p>
    <w:p w14:paraId="58484E45" w14:textId="152FCFE6" w:rsidR="00DD6545" w:rsidRDefault="00DD6545" w:rsidP="00DD6545">
      <w:pPr>
        <w:jc w:val="center"/>
        <w:rPr>
          <w:rFonts w:ascii="Arial" w:hAnsi="Arial" w:cs="Arial"/>
          <w:b/>
          <w:bCs/>
          <w:sz w:val="72"/>
          <w:szCs w:val="72"/>
        </w:rPr>
      </w:pPr>
    </w:p>
    <w:p w14:paraId="66475855" w14:textId="77777777" w:rsidR="00DD6545" w:rsidRPr="00DD6545" w:rsidRDefault="00DD6545" w:rsidP="00DD6545">
      <w:pPr>
        <w:jc w:val="center"/>
        <w:rPr>
          <w:rFonts w:ascii="Arial" w:hAnsi="Arial" w:cs="Arial"/>
          <w:b/>
          <w:bCs/>
          <w:sz w:val="72"/>
          <w:szCs w:val="72"/>
        </w:rPr>
      </w:pPr>
    </w:p>
    <w:p w14:paraId="4B479F39" w14:textId="6444F536" w:rsidR="00DD6545" w:rsidRDefault="00DD6545" w:rsidP="00DD6545">
      <w:pPr>
        <w:jc w:val="center"/>
        <w:rPr>
          <w:rFonts w:ascii="Arial" w:hAnsi="Arial" w:cs="Arial"/>
          <w:b/>
          <w:bCs/>
          <w:sz w:val="72"/>
          <w:szCs w:val="72"/>
        </w:rPr>
      </w:pPr>
      <w:r w:rsidRPr="00DD6545">
        <w:rPr>
          <w:rFonts w:ascii="Arial" w:hAnsi="Arial" w:cs="Arial"/>
          <w:b/>
          <w:bCs/>
          <w:sz w:val="72"/>
          <w:szCs w:val="72"/>
        </w:rPr>
        <w:t xml:space="preserve">Ffion </w:t>
      </w:r>
      <w:proofErr w:type="spellStart"/>
      <w:r w:rsidRPr="00DD6545">
        <w:rPr>
          <w:rFonts w:ascii="Arial" w:hAnsi="Arial" w:cs="Arial"/>
          <w:b/>
          <w:bCs/>
          <w:sz w:val="72"/>
          <w:szCs w:val="72"/>
        </w:rPr>
        <w:t>Cumberpatch</w:t>
      </w:r>
      <w:proofErr w:type="spellEnd"/>
    </w:p>
    <w:p w14:paraId="4AE2B1ED" w14:textId="75D0B679" w:rsidR="00F764AC" w:rsidRDefault="00F764AC" w:rsidP="00DD6545">
      <w:pPr>
        <w:jc w:val="center"/>
        <w:rPr>
          <w:rFonts w:ascii="Arial" w:hAnsi="Arial" w:cs="Arial"/>
          <w:b/>
          <w:bCs/>
          <w:sz w:val="72"/>
          <w:szCs w:val="72"/>
        </w:rPr>
      </w:pPr>
    </w:p>
    <w:p w14:paraId="62F536F1" w14:textId="7449A678" w:rsidR="00F764AC" w:rsidRDefault="00F764AC" w:rsidP="00F764AC">
      <w:pPr>
        <w:rPr>
          <w:rFonts w:ascii="Arial" w:hAnsi="Arial" w:cs="Arial"/>
        </w:rPr>
      </w:pPr>
    </w:p>
    <w:p w14:paraId="48845183" w14:textId="1737FB9D" w:rsidR="00F764AC" w:rsidRDefault="00F764AC" w:rsidP="00F764AC">
      <w:pPr>
        <w:rPr>
          <w:rFonts w:ascii="Arial" w:hAnsi="Arial" w:cs="Arial"/>
        </w:rPr>
      </w:pPr>
    </w:p>
    <w:p w14:paraId="21FA9364" w14:textId="77777777" w:rsidR="00B2384C" w:rsidRPr="00991383" w:rsidRDefault="00B2384C" w:rsidP="00B2384C">
      <w:pPr>
        <w:rPr>
          <w:rFonts w:ascii="Arial" w:hAnsi="Arial" w:cs="Arial"/>
        </w:rPr>
      </w:pPr>
      <w:r w:rsidRPr="00991383">
        <w:rPr>
          <w:rFonts w:ascii="Arial" w:hAnsi="Arial" w:cs="Arial"/>
        </w:rPr>
        <w:lastRenderedPageBreak/>
        <w:t>The topic I have chosen for my journal is allergies within food businesses.</w:t>
      </w:r>
    </w:p>
    <w:p w14:paraId="228D4E1E" w14:textId="77777777" w:rsidR="00B2384C" w:rsidRPr="00991383" w:rsidRDefault="00B2384C" w:rsidP="00B2384C">
      <w:pPr>
        <w:rPr>
          <w:rFonts w:ascii="Arial" w:hAnsi="Arial" w:cs="Arial"/>
        </w:rPr>
      </w:pPr>
    </w:p>
    <w:p w14:paraId="1F308EAF" w14:textId="1FC6A3F9" w:rsidR="00C952BB" w:rsidRPr="00991383" w:rsidRDefault="00F121AB" w:rsidP="00B2384C">
      <w:pPr>
        <w:rPr>
          <w:rFonts w:ascii="Arial" w:hAnsi="Arial" w:cs="Arial"/>
        </w:rPr>
      </w:pPr>
      <w:r w:rsidRPr="00991383">
        <w:rPr>
          <w:rFonts w:ascii="Arial" w:hAnsi="Arial" w:cs="Arial"/>
        </w:rPr>
        <w:t>In my classes, I learned</w:t>
      </w:r>
      <w:r w:rsidR="00830135" w:rsidRPr="00991383">
        <w:rPr>
          <w:rFonts w:ascii="Arial" w:hAnsi="Arial" w:cs="Arial"/>
        </w:rPr>
        <w:t xml:space="preserve"> information </w:t>
      </w:r>
      <w:r w:rsidRPr="00991383">
        <w:rPr>
          <w:rFonts w:ascii="Arial" w:hAnsi="Arial" w:cs="Arial"/>
        </w:rPr>
        <w:t xml:space="preserve">about </w:t>
      </w:r>
      <w:r w:rsidR="00830135" w:rsidRPr="00991383">
        <w:rPr>
          <w:rFonts w:ascii="Arial" w:hAnsi="Arial" w:cs="Arial"/>
        </w:rPr>
        <w:t xml:space="preserve">how the </w:t>
      </w:r>
      <w:r w:rsidRPr="00991383">
        <w:rPr>
          <w:rFonts w:ascii="Arial" w:hAnsi="Arial" w:cs="Arial"/>
        </w:rPr>
        <w:t xml:space="preserve">food and beverage </w:t>
      </w:r>
      <w:r w:rsidR="00F43789" w:rsidRPr="00991383">
        <w:rPr>
          <w:rFonts w:ascii="Arial" w:hAnsi="Arial" w:cs="Arial"/>
        </w:rPr>
        <w:t>operations</w:t>
      </w:r>
      <w:r w:rsidR="00830135" w:rsidRPr="00991383">
        <w:rPr>
          <w:rFonts w:ascii="Arial" w:hAnsi="Arial" w:cs="Arial"/>
        </w:rPr>
        <w:t xml:space="preserve"> has </w:t>
      </w:r>
      <w:proofErr w:type="spellStart"/>
      <w:proofErr w:type="gramStart"/>
      <w:r w:rsidR="00830135" w:rsidRPr="00991383">
        <w:rPr>
          <w:rFonts w:ascii="Arial" w:hAnsi="Arial" w:cs="Arial"/>
        </w:rPr>
        <w:t>a</w:t>
      </w:r>
      <w:proofErr w:type="spellEnd"/>
      <w:proofErr w:type="gramEnd"/>
      <w:r w:rsidR="00830135" w:rsidRPr="00991383">
        <w:rPr>
          <w:rFonts w:ascii="Arial" w:hAnsi="Arial" w:cs="Arial"/>
        </w:rPr>
        <w:t xml:space="preserve"> important role in our society to safeguard us.</w:t>
      </w:r>
      <w:r w:rsidR="00F43789" w:rsidRPr="00991383">
        <w:rPr>
          <w:rFonts w:ascii="Arial" w:hAnsi="Arial" w:cs="Arial"/>
        </w:rPr>
        <w:t xml:space="preserve"> </w:t>
      </w:r>
      <w:r w:rsidRPr="00991383">
        <w:rPr>
          <w:rFonts w:ascii="Arial" w:hAnsi="Arial" w:cs="Arial"/>
        </w:rPr>
        <w:t xml:space="preserve">I discovered that this is one of the most crucial departments in any </w:t>
      </w:r>
      <w:r w:rsidR="00830135" w:rsidRPr="00991383">
        <w:rPr>
          <w:rFonts w:ascii="Arial" w:hAnsi="Arial" w:cs="Arial"/>
        </w:rPr>
        <w:t>food business</w:t>
      </w:r>
      <w:r w:rsidRPr="00991383">
        <w:rPr>
          <w:rFonts w:ascii="Arial" w:hAnsi="Arial" w:cs="Arial"/>
        </w:rPr>
        <w:t>. Every lesson</w:t>
      </w:r>
      <w:r w:rsidR="00830135" w:rsidRPr="00991383">
        <w:rPr>
          <w:rFonts w:ascii="Arial" w:hAnsi="Arial" w:cs="Arial"/>
        </w:rPr>
        <w:t xml:space="preserve"> I was more and more surprised as to how important this was to us as consumers and how this has affected us even killed people due to mislabelling and giving incorrect information</w:t>
      </w:r>
      <w:r w:rsidR="007C15CF" w:rsidRPr="00991383">
        <w:rPr>
          <w:rFonts w:ascii="Arial" w:hAnsi="Arial" w:cs="Arial"/>
        </w:rPr>
        <w:t>. Before these lessons I was</w:t>
      </w:r>
      <w:r w:rsidR="00830135" w:rsidRPr="00991383">
        <w:rPr>
          <w:rFonts w:ascii="Arial" w:hAnsi="Arial" w:cs="Arial"/>
        </w:rPr>
        <w:t xml:space="preserve"> not</w:t>
      </w:r>
      <w:r w:rsidR="007C15CF" w:rsidRPr="00991383">
        <w:rPr>
          <w:rFonts w:ascii="Arial" w:hAnsi="Arial" w:cs="Arial"/>
        </w:rPr>
        <w:t xml:space="preserve"> aware of all these food law acts and what is required to open a food business.</w:t>
      </w:r>
    </w:p>
    <w:p w14:paraId="084ED9BC" w14:textId="5403B765" w:rsidR="00C952BB" w:rsidRPr="00991383" w:rsidRDefault="00C952BB" w:rsidP="00F121AB">
      <w:pPr>
        <w:rPr>
          <w:rFonts w:ascii="Arial" w:hAnsi="Arial" w:cs="Arial"/>
        </w:rPr>
      </w:pPr>
    </w:p>
    <w:p w14:paraId="2D9F7D14" w14:textId="6813150A" w:rsidR="00C952BB" w:rsidRPr="00991383" w:rsidRDefault="00E82699" w:rsidP="00F121AB">
      <w:pPr>
        <w:rPr>
          <w:rFonts w:ascii="Arial" w:hAnsi="Arial" w:cs="Arial"/>
        </w:rPr>
      </w:pPr>
      <w:r w:rsidRPr="00991383">
        <w:rPr>
          <w:rFonts w:ascii="Arial" w:hAnsi="Arial" w:cs="Arial"/>
        </w:rPr>
        <w:t xml:space="preserve">In the UK the government </w:t>
      </w:r>
      <w:r w:rsidR="00F43789" w:rsidRPr="00991383">
        <w:rPr>
          <w:rFonts w:ascii="Arial" w:hAnsi="Arial" w:cs="Arial"/>
        </w:rPr>
        <w:t>require</w:t>
      </w:r>
      <w:r w:rsidRPr="00991383">
        <w:rPr>
          <w:rFonts w:ascii="Arial" w:hAnsi="Arial" w:cs="Arial"/>
        </w:rPr>
        <w:t xml:space="preserve"> 14 allergens by food law to be labelled as allergen</w:t>
      </w:r>
      <w:r w:rsidR="00B2384C" w:rsidRPr="00991383">
        <w:rPr>
          <w:rFonts w:ascii="Arial" w:hAnsi="Arial" w:cs="Arial"/>
        </w:rPr>
        <w:t xml:space="preserve">s there are </w:t>
      </w:r>
      <w:r w:rsidR="00991383" w:rsidRPr="00991383">
        <w:rPr>
          <w:rFonts w:ascii="Arial" w:hAnsi="Arial" w:cs="Arial"/>
        </w:rPr>
        <w:t>t</w:t>
      </w:r>
      <w:r w:rsidR="00991383">
        <w:rPr>
          <w:rFonts w:ascii="Arial" w:hAnsi="Arial" w:cs="Arial"/>
        </w:rPr>
        <w:t>hei</w:t>
      </w:r>
      <w:r w:rsidR="00991383" w:rsidRPr="00991383">
        <w:rPr>
          <w:rFonts w:ascii="Arial" w:hAnsi="Arial" w:cs="Arial"/>
        </w:rPr>
        <w:t>r</w:t>
      </w:r>
      <w:r w:rsidRPr="00991383">
        <w:rPr>
          <w:rFonts w:ascii="Arial" w:hAnsi="Arial" w:cs="Arial"/>
        </w:rPr>
        <w:t xml:space="preserve"> components</w:t>
      </w:r>
      <w:r w:rsidR="00B2384C" w:rsidRPr="00991383">
        <w:rPr>
          <w:rFonts w:ascii="Arial" w:hAnsi="Arial" w:cs="Arial"/>
        </w:rPr>
        <w:t xml:space="preserve"> which</w:t>
      </w:r>
      <w:r w:rsidRPr="00991383">
        <w:rPr>
          <w:rFonts w:ascii="Arial" w:hAnsi="Arial" w:cs="Arial"/>
        </w:rPr>
        <w:t xml:space="preserve"> may cause allergic reactions or </w:t>
      </w:r>
      <w:proofErr w:type="gramStart"/>
      <w:r w:rsidRPr="00991383">
        <w:rPr>
          <w:rFonts w:ascii="Arial" w:hAnsi="Arial" w:cs="Arial"/>
        </w:rPr>
        <w:t>intolerance</w:t>
      </w:r>
      <w:proofErr w:type="gramEnd"/>
      <w:r w:rsidR="00F43789" w:rsidRPr="00991383">
        <w:rPr>
          <w:rFonts w:ascii="Arial" w:hAnsi="Arial" w:cs="Arial"/>
        </w:rPr>
        <w:t xml:space="preserve"> but</w:t>
      </w:r>
      <w:r w:rsidR="00B2384C" w:rsidRPr="00991383">
        <w:rPr>
          <w:rFonts w:ascii="Arial" w:hAnsi="Arial" w:cs="Arial"/>
        </w:rPr>
        <w:t xml:space="preserve"> they are</w:t>
      </w:r>
      <w:r w:rsidR="00F43789" w:rsidRPr="00991383">
        <w:rPr>
          <w:rFonts w:ascii="Arial" w:hAnsi="Arial" w:cs="Arial"/>
        </w:rPr>
        <w:t xml:space="preserve"> not required. </w:t>
      </w:r>
    </w:p>
    <w:p w14:paraId="67CABAF3" w14:textId="59CEDF6E" w:rsidR="002F7CD6" w:rsidRPr="00991383" w:rsidRDefault="002F7CD6" w:rsidP="00F121AB">
      <w:pPr>
        <w:rPr>
          <w:rFonts w:ascii="Arial" w:hAnsi="Arial" w:cs="Arial"/>
        </w:rPr>
      </w:pPr>
      <w:r w:rsidRPr="00991383">
        <w:rPr>
          <w:rFonts w:ascii="Arial" w:hAnsi="Arial" w:cs="Arial"/>
        </w:rPr>
        <w:t>Food allergy is described as a negative health consequence caused by a predictable immunological reaction to a specific food.</w:t>
      </w:r>
    </w:p>
    <w:p w14:paraId="1A1B6A91" w14:textId="784E98CB" w:rsidR="00C952BB" w:rsidRPr="00991383" w:rsidRDefault="00C952BB" w:rsidP="00F121AB">
      <w:pPr>
        <w:rPr>
          <w:rFonts w:ascii="Arial" w:hAnsi="Arial" w:cs="Arial"/>
        </w:rPr>
      </w:pPr>
    </w:p>
    <w:p w14:paraId="7A48A60B" w14:textId="1778E66E" w:rsidR="00F43789" w:rsidRPr="00991383" w:rsidRDefault="00F43789" w:rsidP="00F121AB">
      <w:pPr>
        <w:rPr>
          <w:rFonts w:ascii="Arial" w:hAnsi="Arial" w:cs="Arial"/>
        </w:rPr>
      </w:pPr>
      <w:r w:rsidRPr="00991383">
        <w:rPr>
          <w:rFonts w:ascii="Arial" w:hAnsi="Arial" w:cs="Arial"/>
        </w:rPr>
        <w:t xml:space="preserve">Food allergies affect roughly </w:t>
      </w:r>
      <w:r w:rsidR="000F594A" w:rsidRPr="000F594A">
        <w:rPr>
          <w:rFonts w:ascii="Arial" w:hAnsi="Arial" w:cs="Arial"/>
        </w:rPr>
        <w:t xml:space="preserve">2% of the public in general </w:t>
      </w:r>
      <w:proofErr w:type="gramStart"/>
      <w:r w:rsidR="000F594A" w:rsidRPr="000F594A">
        <w:rPr>
          <w:rFonts w:ascii="Arial" w:hAnsi="Arial" w:cs="Arial"/>
        </w:rPr>
        <w:t>( more</w:t>
      </w:r>
      <w:proofErr w:type="gramEnd"/>
      <w:r w:rsidR="000F594A" w:rsidRPr="000F594A">
        <w:rPr>
          <w:rFonts w:ascii="Arial" w:hAnsi="Arial" w:cs="Arial"/>
        </w:rPr>
        <w:t xml:space="preserve"> in children),</w:t>
      </w:r>
      <w:r w:rsidRPr="00991383">
        <w:rPr>
          <w:rFonts w:ascii="Arial" w:hAnsi="Arial" w:cs="Arial"/>
        </w:rPr>
        <w:t>while being viewed as considerably more common. Allergic gastroenteropathies account for almost 50% of all food allergies in young children.</w:t>
      </w:r>
    </w:p>
    <w:p w14:paraId="681ADE08" w14:textId="69C4D4FC" w:rsidR="00C952BB" w:rsidRPr="00991383" w:rsidRDefault="00C952BB" w:rsidP="00F121AB">
      <w:pPr>
        <w:rPr>
          <w:rFonts w:ascii="Arial" w:hAnsi="Arial" w:cs="Arial"/>
        </w:rPr>
      </w:pPr>
    </w:p>
    <w:p w14:paraId="3F2BBFF5" w14:textId="37D02D34" w:rsidR="00C952BB" w:rsidRPr="00991383" w:rsidRDefault="003A0F63" w:rsidP="00F121AB">
      <w:pPr>
        <w:rPr>
          <w:rFonts w:ascii="Arial" w:hAnsi="Arial" w:cs="Arial"/>
        </w:rPr>
      </w:pPr>
      <w:r w:rsidRPr="00991383">
        <w:rPr>
          <w:rFonts w:ascii="Arial" w:hAnsi="Arial" w:cs="Arial"/>
        </w:rPr>
        <w:t xml:space="preserve">In </w:t>
      </w:r>
      <w:proofErr w:type="gramStart"/>
      <w:r w:rsidRPr="00991383">
        <w:rPr>
          <w:rFonts w:ascii="Arial" w:hAnsi="Arial" w:cs="Arial"/>
        </w:rPr>
        <w:t>the  last</w:t>
      </w:r>
      <w:proofErr w:type="gramEnd"/>
      <w:r w:rsidRPr="00991383">
        <w:rPr>
          <w:rFonts w:ascii="Arial" w:hAnsi="Arial" w:cs="Arial"/>
        </w:rPr>
        <w:t xml:space="preserve"> 20 years  food allergies admission has increased by 615 percent in the United Kingdom. Allergies are on the rise that's why a charity organisation name Natasha allergen research foundation are making more awareness and new food law in </w:t>
      </w:r>
      <w:r w:rsidR="00B2384C" w:rsidRPr="00991383">
        <w:rPr>
          <w:rFonts w:ascii="Arial" w:hAnsi="Arial" w:cs="Arial"/>
        </w:rPr>
        <w:t>t</w:t>
      </w:r>
      <w:r w:rsidRPr="00991383">
        <w:rPr>
          <w:rFonts w:ascii="Arial" w:hAnsi="Arial" w:cs="Arial"/>
        </w:rPr>
        <w:t>he UK.</w:t>
      </w:r>
    </w:p>
    <w:p w14:paraId="44A0D361" w14:textId="097C5684" w:rsidR="003A0F63" w:rsidRPr="00991383" w:rsidRDefault="003A0F63" w:rsidP="00F121AB">
      <w:pPr>
        <w:rPr>
          <w:rFonts w:ascii="Arial" w:hAnsi="Arial" w:cs="Arial"/>
        </w:rPr>
      </w:pPr>
      <w:r w:rsidRPr="00991383">
        <w:rPr>
          <w:rFonts w:ascii="Arial" w:hAnsi="Arial" w:cs="Arial"/>
        </w:rPr>
        <w:t>The Natasha's Foundation will pay the University of Southampton's student bursaries over the next four years, beginning in 2020. At this world-renowned allergy research centre, they are pursuing a globally recognised Allergy Master's degree and PhD.</w:t>
      </w:r>
    </w:p>
    <w:p w14:paraId="3D521DFF" w14:textId="12558D44" w:rsidR="00C952BB" w:rsidRPr="00991383" w:rsidRDefault="00C952BB" w:rsidP="00F121AB">
      <w:pPr>
        <w:rPr>
          <w:rFonts w:ascii="Arial" w:hAnsi="Arial" w:cs="Arial"/>
        </w:rPr>
      </w:pPr>
    </w:p>
    <w:p w14:paraId="5BC3644A" w14:textId="77777777" w:rsidR="003A0F63" w:rsidRPr="00991383" w:rsidRDefault="003A0F63" w:rsidP="003A0F63">
      <w:pPr>
        <w:rPr>
          <w:rFonts w:ascii="Arial" w:hAnsi="Arial" w:cs="Arial"/>
        </w:rPr>
      </w:pPr>
      <w:r w:rsidRPr="00991383">
        <w:rPr>
          <w:rFonts w:ascii="Arial" w:hAnsi="Arial" w:cs="Arial"/>
        </w:rPr>
        <w:t xml:space="preserve">Retail and catering food businesses must display allergen information and comply to food labelling guidelines. </w:t>
      </w:r>
    </w:p>
    <w:p w14:paraId="73FF040F" w14:textId="300A048A" w:rsidR="00C952BB" w:rsidRPr="00991383" w:rsidRDefault="003A0F63" w:rsidP="003A0F63">
      <w:pPr>
        <w:rPr>
          <w:rFonts w:ascii="Arial" w:hAnsi="Arial" w:cs="Arial"/>
        </w:rPr>
      </w:pPr>
      <w:r w:rsidRPr="00991383">
        <w:rPr>
          <w:rFonts w:ascii="Arial" w:hAnsi="Arial" w:cs="Arial"/>
        </w:rPr>
        <w:t xml:space="preserve">This means that food companies must give allergen information to customers for </w:t>
      </w:r>
      <w:r w:rsidR="00991383" w:rsidRPr="00991383">
        <w:rPr>
          <w:rFonts w:ascii="Arial" w:hAnsi="Arial" w:cs="Arial"/>
        </w:rPr>
        <w:t>pre-packaged</w:t>
      </w:r>
      <w:r w:rsidRPr="00991383">
        <w:rPr>
          <w:rFonts w:ascii="Arial" w:hAnsi="Arial" w:cs="Arial"/>
        </w:rPr>
        <w:t xml:space="preserve"> and unpackaged foods </w:t>
      </w:r>
      <w:r w:rsidR="00B800CE">
        <w:rPr>
          <w:rFonts w:ascii="Arial" w:hAnsi="Arial" w:cs="Arial"/>
        </w:rPr>
        <w:t>&amp;</w:t>
      </w:r>
      <w:r w:rsidRPr="00991383">
        <w:rPr>
          <w:rFonts w:ascii="Arial" w:hAnsi="Arial" w:cs="Arial"/>
        </w:rPr>
        <w:t xml:space="preserve"> beverages, </w:t>
      </w:r>
      <w:r w:rsidR="00B800CE" w:rsidRPr="00991383">
        <w:rPr>
          <w:rFonts w:ascii="Arial" w:hAnsi="Arial" w:cs="Arial"/>
        </w:rPr>
        <w:t>in addition to</w:t>
      </w:r>
      <w:r w:rsidRPr="00991383">
        <w:rPr>
          <w:rFonts w:ascii="Arial" w:hAnsi="Arial" w:cs="Arial"/>
        </w:rPr>
        <w:t xml:space="preserve"> appropriately handl</w:t>
      </w:r>
      <w:r w:rsidR="00B2384C" w:rsidRPr="00991383">
        <w:rPr>
          <w:rFonts w:ascii="Arial" w:hAnsi="Arial" w:cs="Arial"/>
        </w:rPr>
        <w:t>ing</w:t>
      </w:r>
      <w:r w:rsidRPr="00991383">
        <w:rPr>
          <w:rFonts w:ascii="Arial" w:hAnsi="Arial" w:cs="Arial"/>
        </w:rPr>
        <w:t xml:space="preserve"> and manag</w:t>
      </w:r>
      <w:r w:rsidR="00B2384C" w:rsidRPr="00991383">
        <w:rPr>
          <w:rFonts w:ascii="Arial" w:hAnsi="Arial" w:cs="Arial"/>
        </w:rPr>
        <w:t>ing</w:t>
      </w:r>
      <w:r w:rsidRPr="00991383">
        <w:rPr>
          <w:rFonts w:ascii="Arial" w:hAnsi="Arial" w:cs="Arial"/>
        </w:rPr>
        <w:t xml:space="preserve"> food allerg</w:t>
      </w:r>
      <w:r w:rsidR="00B2384C" w:rsidRPr="00991383">
        <w:rPr>
          <w:rFonts w:ascii="Arial" w:hAnsi="Arial" w:cs="Arial"/>
        </w:rPr>
        <w:t>ies</w:t>
      </w:r>
      <w:r w:rsidRPr="00991383">
        <w:rPr>
          <w:rFonts w:ascii="Arial" w:hAnsi="Arial" w:cs="Arial"/>
        </w:rPr>
        <w:t xml:space="preserve"> during food preparation.</w:t>
      </w:r>
    </w:p>
    <w:p w14:paraId="4ACE949F" w14:textId="72286D8E" w:rsidR="00452AFE" w:rsidRPr="00991383" w:rsidRDefault="00452AFE" w:rsidP="003A0F63">
      <w:pPr>
        <w:rPr>
          <w:rFonts w:ascii="Arial" w:hAnsi="Arial" w:cs="Arial"/>
        </w:rPr>
      </w:pPr>
    </w:p>
    <w:p w14:paraId="5D7034B5" w14:textId="77777777" w:rsidR="00B800CE" w:rsidRDefault="00452AFE" w:rsidP="00452AFE">
      <w:pPr>
        <w:rPr>
          <w:rFonts w:ascii="Arial" w:hAnsi="Arial" w:cs="Arial"/>
        </w:rPr>
      </w:pPr>
      <w:r w:rsidRPr="00452AFE">
        <w:rPr>
          <w:rFonts w:ascii="Arial" w:hAnsi="Arial" w:cs="Arial"/>
        </w:rPr>
        <w:t>The</w:t>
      </w:r>
      <w:r w:rsidR="00B800CE">
        <w:rPr>
          <w:rFonts w:ascii="Arial" w:hAnsi="Arial" w:cs="Arial"/>
        </w:rPr>
        <w:t xml:space="preserve">re </w:t>
      </w:r>
      <w:proofErr w:type="gramStart"/>
      <w:r w:rsidR="00B800CE">
        <w:rPr>
          <w:rFonts w:ascii="Arial" w:hAnsi="Arial" w:cs="Arial"/>
        </w:rPr>
        <w:t xml:space="preserve">are </w:t>
      </w:r>
      <w:r w:rsidRPr="00452AFE">
        <w:rPr>
          <w:rFonts w:ascii="Arial" w:hAnsi="Arial" w:cs="Arial"/>
        </w:rPr>
        <w:t xml:space="preserve"> 14</w:t>
      </w:r>
      <w:proofErr w:type="gramEnd"/>
      <w:r w:rsidRPr="00452AFE">
        <w:rPr>
          <w:rFonts w:ascii="Arial" w:hAnsi="Arial" w:cs="Arial"/>
        </w:rPr>
        <w:t xml:space="preserve"> allerg</w:t>
      </w:r>
      <w:r w:rsidR="00B800CE">
        <w:rPr>
          <w:rFonts w:ascii="Arial" w:hAnsi="Arial" w:cs="Arial"/>
        </w:rPr>
        <w:t>ies</w:t>
      </w:r>
      <w:r w:rsidRPr="00452AFE">
        <w:rPr>
          <w:rFonts w:ascii="Arial" w:hAnsi="Arial" w:cs="Arial"/>
        </w:rPr>
        <w:t xml:space="preserve"> </w:t>
      </w:r>
      <w:r w:rsidR="00B800CE">
        <w:rPr>
          <w:rFonts w:ascii="Arial" w:hAnsi="Arial" w:cs="Arial"/>
        </w:rPr>
        <w:t>which are</w:t>
      </w:r>
      <w:r w:rsidRPr="00452AFE">
        <w:rPr>
          <w:rFonts w:ascii="Arial" w:hAnsi="Arial" w:cs="Arial"/>
        </w:rPr>
        <w:t>: </w:t>
      </w:r>
    </w:p>
    <w:p w14:paraId="2CF7216F" w14:textId="34A2EC6E" w:rsidR="00452AFE" w:rsidRPr="00452AFE" w:rsidRDefault="00452AFE" w:rsidP="00452AFE">
      <w:pPr>
        <w:rPr>
          <w:rFonts w:ascii="Arial" w:hAnsi="Arial" w:cs="Arial"/>
        </w:rPr>
      </w:pPr>
      <w:r w:rsidRPr="00452AFE">
        <w:rPr>
          <w:rFonts w:ascii="Arial" w:hAnsi="Arial" w:cs="Arial"/>
        </w:rPr>
        <w:t>celery, cereals containing gluten</w:t>
      </w:r>
      <w:r w:rsidRPr="00991383">
        <w:rPr>
          <w:rFonts w:ascii="Arial" w:hAnsi="Arial" w:cs="Arial"/>
        </w:rPr>
        <w:t>,</w:t>
      </w:r>
      <w:r w:rsidRPr="00452AFE">
        <w:rPr>
          <w:rFonts w:ascii="Arial" w:hAnsi="Arial" w:cs="Arial"/>
        </w:rPr>
        <w:t> crustaceans (such as prawns, crabs and</w:t>
      </w:r>
      <w:r w:rsidRPr="00991383">
        <w:rPr>
          <w:rFonts w:ascii="Arial" w:hAnsi="Arial" w:cs="Arial"/>
        </w:rPr>
        <w:t xml:space="preserve"> </w:t>
      </w:r>
      <w:r w:rsidRPr="00452AFE">
        <w:rPr>
          <w:rFonts w:ascii="Arial" w:hAnsi="Arial" w:cs="Arial"/>
        </w:rPr>
        <w:t>lobsters), eggs, fish, lupin, milk, </w:t>
      </w:r>
      <w:proofErr w:type="gramStart"/>
      <w:r w:rsidRPr="00452AFE">
        <w:rPr>
          <w:rFonts w:ascii="Arial" w:hAnsi="Arial" w:cs="Arial"/>
        </w:rPr>
        <w:t>molluscs ,</w:t>
      </w:r>
      <w:proofErr w:type="gramEnd"/>
      <w:r w:rsidRPr="00452AFE">
        <w:rPr>
          <w:rFonts w:ascii="Arial" w:hAnsi="Arial" w:cs="Arial"/>
        </w:rPr>
        <w:t xml:space="preserve"> mustard, peanuts, sesame, soybeans, sulphur dioxide and sulphites and tree nuts (almonds, hazelnuts, walnuts, </w:t>
      </w:r>
      <w:proofErr w:type="spellStart"/>
      <w:r w:rsidRPr="00452AFE">
        <w:rPr>
          <w:rFonts w:ascii="Arial" w:hAnsi="Arial" w:cs="Arial"/>
        </w:rPr>
        <w:t>brazil</w:t>
      </w:r>
      <w:proofErr w:type="spellEnd"/>
      <w:r w:rsidRPr="00452AFE">
        <w:rPr>
          <w:rFonts w:ascii="Arial" w:hAnsi="Arial" w:cs="Arial"/>
        </w:rPr>
        <w:t xml:space="preserve"> nuts, cashews, pecans, pistachios and macadamia nuts).</w:t>
      </w:r>
    </w:p>
    <w:p w14:paraId="13FFD09B" w14:textId="77777777" w:rsidR="00452AFE" w:rsidRPr="00991383" w:rsidRDefault="00452AFE" w:rsidP="003A0F63">
      <w:pPr>
        <w:rPr>
          <w:rFonts w:ascii="Arial" w:hAnsi="Arial" w:cs="Arial"/>
        </w:rPr>
      </w:pPr>
    </w:p>
    <w:p w14:paraId="0920B4DE" w14:textId="425BC10D" w:rsidR="00C952BB" w:rsidRPr="00991383" w:rsidRDefault="00952E79" w:rsidP="00F121AB">
      <w:pPr>
        <w:rPr>
          <w:rFonts w:ascii="Arial" w:hAnsi="Arial" w:cs="Arial"/>
        </w:rPr>
      </w:pPr>
      <w:r w:rsidRPr="00991383">
        <w:rPr>
          <w:rFonts w:ascii="Arial" w:hAnsi="Arial" w:cs="Arial"/>
        </w:rPr>
        <w:t>If a company is discovered to be violating food safety regulations, it may be prosecuted, shut down, or even face prison time.</w:t>
      </w:r>
    </w:p>
    <w:p w14:paraId="5509FA92" w14:textId="07B53F57" w:rsidR="00952E79" w:rsidRPr="00991383" w:rsidRDefault="00952E79" w:rsidP="00F121AB">
      <w:pPr>
        <w:rPr>
          <w:rFonts w:ascii="Arial" w:hAnsi="Arial" w:cs="Arial"/>
        </w:rPr>
      </w:pPr>
      <w:r w:rsidRPr="00991383">
        <w:rPr>
          <w:rFonts w:ascii="Arial" w:hAnsi="Arial" w:cs="Arial"/>
        </w:rPr>
        <w:t xml:space="preserve">Few years </w:t>
      </w:r>
      <w:proofErr w:type="gramStart"/>
      <w:r w:rsidRPr="00991383">
        <w:rPr>
          <w:rFonts w:ascii="Arial" w:hAnsi="Arial" w:cs="Arial"/>
        </w:rPr>
        <w:t>ago</w:t>
      </w:r>
      <w:proofErr w:type="gramEnd"/>
      <w:r w:rsidRPr="00991383">
        <w:rPr>
          <w:rFonts w:ascii="Arial" w:hAnsi="Arial" w:cs="Arial"/>
        </w:rPr>
        <w:t xml:space="preserve"> 15 year old girl died after eating a b</w:t>
      </w:r>
      <w:r w:rsidR="00977065" w:rsidRPr="00991383">
        <w:rPr>
          <w:rFonts w:ascii="Arial" w:hAnsi="Arial" w:cs="Arial"/>
        </w:rPr>
        <w:t xml:space="preserve">aguette her farther purchased from </w:t>
      </w:r>
      <w:proofErr w:type="spellStart"/>
      <w:r w:rsidR="00977065" w:rsidRPr="00991383">
        <w:rPr>
          <w:rFonts w:ascii="Arial" w:hAnsi="Arial" w:cs="Arial"/>
        </w:rPr>
        <w:t>well known</w:t>
      </w:r>
      <w:proofErr w:type="spellEnd"/>
      <w:r w:rsidR="00977065" w:rsidRPr="00991383">
        <w:rPr>
          <w:rFonts w:ascii="Arial" w:hAnsi="Arial" w:cs="Arial"/>
        </w:rPr>
        <w:t xml:space="preserve"> shop name </w:t>
      </w:r>
      <w:proofErr w:type="spellStart"/>
      <w:r w:rsidR="00977065" w:rsidRPr="00991383">
        <w:rPr>
          <w:rFonts w:ascii="Arial" w:hAnsi="Arial" w:cs="Arial"/>
        </w:rPr>
        <w:t>Pret</w:t>
      </w:r>
      <w:proofErr w:type="spellEnd"/>
      <w:r w:rsidR="00977065" w:rsidRPr="00991383">
        <w:rPr>
          <w:rFonts w:ascii="Arial" w:hAnsi="Arial" w:cs="Arial"/>
        </w:rPr>
        <w:t xml:space="preserve"> Manger the baguette wasn’t labeled properly and it contained sesame seed in bread dough. After her death the father took the company to court and </w:t>
      </w:r>
      <w:proofErr w:type="spellStart"/>
      <w:r w:rsidR="00977065" w:rsidRPr="00991383">
        <w:rPr>
          <w:rFonts w:ascii="Arial" w:hAnsi="Arial" w:cs="Arial"/>
        </w:rPr>
        <w:t>pret</w:t>
      </w:r>
      <w:proofErr w:type="spellEnd"/>
      <w:r w:rsidR="00977065" w:rsidRPr="00991383">
        <w:rPr>
          <w:rFonts w:ascii="Arial" w:hAnsi="Arial" w:cs="Arial"/>
        </w:rPr>
        <w:t xml:space="preserve"> manger was fined.</w:t>
      </w:r>
    </w:p>
    <w:p w14:paraId="4F4BAFE4" w14:textId="25A79C04" w:rsidR="00B2384C" w:rsidRPr="00991383" w:rsidRDefault="00B2384C" w:rsidP="00F121AB">
      <w:pPr>
        <w:rPr>
          <w:rFonts w:ascii="Arial" w:hAnsi="Arial" w:cs="Arial"/>
        </w:rPr>
      </w:pPr>
    </w:p>
    <w:p w14:paraId="2A19054B" w14:textId="0CD9A0E3" w:rsidR="00B2384C" w:rsidRPr="00991383" w:rsidRDefault="00B2384C" w:rsidP="00F121AB">
      <w:pPr>
        <w:rPr>
          <w:rFonts w:ascii="Arial" w:hAnsi="Arial" w:cs="Arial"/>
        </w:rPr>
      </w:pPr>
      <w:r w:rsidRPr="00991383">
        <w:rPr>
          <w:rFonts w:ascii="Arial" w:hAnsi="Arial" w:cs="Arial"/>
        </w:rPr>
        <w:t xml:space="preserve">This is </w:t>
      </w:r>
      <w:r w:rsidR="001A33D4" w:rsidRPr="00991383">
        <w:rPr>
          <w:rFonts w:ascii="Arial" w:hAnsi="Arial" w:cs="Arial"/>
        </w:rPr>
        <w:t xml:space="preserve">all valuable information that we must inherit </w:t>
      </w:r>
      <w:proofErr w:type="gramStart"/>
      <w:r w:rsidR="001A33D4" w:rsidRPr="00991383">
        <w:rPr>
          <w:rFonts w:ascii="Arial" w:hAnsi="Arial" w:cs="Arial"/>
        </w:rPr>
        <w:t>in to</w:t>
      </w:r>
      <w:proofErr w:type="gramEnd"/>
      <w:r w:rsidR="001A33D4" w:rsidRPr="00991383">
        <w:rPr>
          <w:rFonts w:ascii="Arial" w:hAnsi="Arial" w:cs="Arial"/>
        </w:rPr>
        <w:t xml:space="preserve"> our daily lives as well as in to our food business. We must provide the necessary information to be able to keep everyone safe. I personally have a friend who has a gluten and dairy intolerance who </w:t>
      </w:r>
      <w:r w:rsidR="001A33D4" w:rsidRPr="00991383">
        <w:rPr>
          <w:rFonts w:ascii="Arial" w:hAnsi="Arial" w:cs="Arial"/>
        </w:rPr>
        <w:lastRenderedPageBreak/>
        <w:t xml:space="preserve">must be extremely careful what she eats. Due to this severe condition, she is limited to the food she can have. During her </w:t>
      </w:r>
      <w:r w:rsidR="00991C61" w:rsidRPr="00991383">
        <w:rPr>
          <w:rFonts w:ascii="Arial" w:hAnsi="Arial" w:cs="Arial"/>
        </w:rPr>
        <w:t>visits</w:t>
      </w:r>
      <w:r w:rsidR="001A33D4" w:rsidRPr="00991383">
        <w:rPr>
          <w:rFonts w:ascii="Arial" w:hAnsi="Arial" w:cs="Arial"/>
        </w:rPr>
        <w:t xml:space="preserve"> to the </w:t>
      </w:r>
      <w:proofErr w:type="gramStart"/>
      <w:r w:rsidR="001A33D4" w:rsidRPr="00991383">
        <w:rPr>
          <w:rFonts w:ascii="Arial" w:hAnsi="Arial" w:cs="Arial"/>
        </w:rPr>
        <w:t>supermarkets</w:t>
      </w:r>
      <w:proofErr w:type="gramEnd"/>
      <w:r w:rsidR="001A33D4" w:rsidRPr="00991383">
        <w:rPr>
          <w:rFonts w:ascii="Arial" w:hAnsi="Arial" w:cs="Arial"/>
        </w:rPr>
        <w:t xml:space="preserve"> she must </w:t>
      </w:r>
      <w:r w:rsidR="00991C61" w:rsidRPr="00991383">
        <w:rPr>
          <w:rFonts w:ascii="Arial" w:hAnsi="Arial" w:cs="Arial"/>
        </w:rPr>
        <w:t xml:space="preserve">take extra care and read all the products before purchasing. However more food business </w:t>
      </w:r>
      <w:proofErr w:type="gramStart"/>
      <w:r w:rsidR="00991C61" w:rsidRPr="00991383">
        <w:rPr>
          <w:rFonts w:ascii="Arial" w:hAnsi="Arial" w:cs="Arial"/>
        </w:rPr>
        <w:t>are</w:t>
      </w:r>
      <w:proofErr w:type="gramEnd"/>
      <w:r w:rsidR="00991C61" w:rsidRPr="00991383">
        <w:rPr>
          <w:rFonts w:ascii="Arial" w:hAnsi="Arial" w:cs="Arial"/>
        </w:rPr>
        <w:t xml:space="preserve"> catering for people with allergies and intolerance to ensure they have a wide range to choose from. </w:t>
      </w:r>
    </w:p>
    <w:p w14:paraId="464850CF" w14:textId="13FDCF07" w:rsidR="00977065" w:rsidRPr="00991383" w:rsidRDefault="00977065" w:rsidP="00F121AB">
      <w:pPr>
        <w:rPr>
          <w:rFonts w:ascii="Arial" w:hAnsi="Arial" w:cs="Arial"/>
        </w:rPr>
      </w:pPr>
    </w:p>
    <w:p w14:paraId="0AFBF99E" w14:textId="05ED3033" w:rsidR="00991C61" w:rsidRPr="00991383" w:rsidRDefault="00B800CE" w:rsidP="00F121AB">
      <w:pPr>
        <w:rPr>
          <w:rFonts w:ascii="Arial" w:hAnsi="Arial" w:cs="Arial"/>
        </w:rPr>
      </w:pPr>
      <w:r>
        <w:rPr>
          <w:rFonts w:ascii="Arial" w:hAnsi="Arial" w:cs="Arial"/>
        </w:rPr>
        <w:t>T</w:t>
      </w:r>
      <w:r w:rsidR="00991C61" w:rsidRPr="00991383">
        <w:rPr>
          <w:rFonts w:ascii="Arial" w:hAnsi="Arial" w:cs="Arial"/>
        </w:rPr>
        <w:t>he law</w:t>
      </w:r>
      <w:r>
        <w:rPr>
          <w:rFonts w:ascii="Arial" w:hAnsi="Arial" w:cs="Arial"/>
        </w:rPr>
        <w:t xml:space="preserve"> passed</w:t>
      </w:r>
      <w:r w:rsidR="005E47E4">
        <w:rPr>
          <w:rFonts w:ascii="Arial" w:hAnsi="Arial" w:cs="Arial"/>
        </w:rPr>
        <w:t xml:space="preserve"> during</w:t>
      </w:r>
      <w:r>
        <w:rPr>
          <w:rFonts w:ascii="Arial" w:hAnsi="Arial" w:cs="Arial"/>
        </w:rPr>
        <w:t xml:space="preserve"> </w:t>
      </w:r>
      <w:r w:rsidR="00991C61" w:rsidRPr="00991383">
        <w:rPr>
          <w:rFonts w:ascii="Arial" w:hAnsi="Arial" w:cs="Arial"/>
        </w:rPr>
        <w:t xml:space="preserve">December 2014, </w:t>
      </w:r>
      <w:r w:rsidR="005E47E4">
        <w:rPr>
          <w:rFonts w:ascii="Arial" w:hAnsi="Arial" w:cs="Arial"/>
        </w:rPr>
        <w:t xml:space="preserve">which </w:t>
      </w:r>
      <w:r w:rsidR="00991C61" w:rsidRPr="00991383">
        <w:rPr>
          <w:rFonts w:ascii="Arial" w:hAnsi="Arial" w:cs="Arial"/>
        </w:rPr>
        <w:t>requir</w:t>
      </w:r>
      <w:r w:rsidR="005E47E4">
        <w:rPr>
          <w:rFonts w:ascii="Arial" w:hAnsi="Arial" w:cs="Arial"/>
        </w:rPr>
        <w:t>ed</w:t>
      </w:r>
      <w:r w:rsidR="00991C61" w:rsidRPr="00991383">
        <w:rPr>
          <w:rFonts w:ascii="Arial" w:hAnsi="Arial" w:cs="Arial"/>
        </w:rPr>
        <w:t xml:space="preserve"> </w:t>
      </w:r>
      <w:r>
        <w:rPr>
          <w:rFonts w:ascii="Arial" w:hAnsi="Arial" w:cs="Arial"/>
        </w:rPr>
        <w:t>all food businesses</w:t>
      </w:r>
      <w:r w:rsidR="00991C61" w:rsidRPr="00991383">
        <w:rPr>
          <w:rFonts w:ascii="Arial" w:hAnsi="Arial" w:cs="Arial"/>
        </w:rPr>
        <w:t xml:space="preserve"> to </w:t>
      </w:r>
      <w:r>
        <w:rPr>
          <w:rFonts w:ascii="Arial" w:hAnsi="Arial" w:cs="Arial"/>
        </w:rPr>
        <w:t>write down</w:t>
      </w:r>
      <w:r w:rsidR="005E47E4">
        <w:rPr>
          <w:rFonts w:ascii="Arial" w:hAnsi="Arial" w:cs="Arial"/>
        </w:rPr>
        <w:t xml:space="preserve"> </w:t>
      </w:r>
      <w:r>
        <w:rPr>
          <w:rFonts w:ascii="Arial" w:hAnsi="Arial" w:cs="Arial"/>
        </w:rPr>
        <w:t>the</w:t>
      </w:r>
      <w:r w:rsidR="00991C61" w:rsidRPr="00991383">
        <w:rPr>
          <w:rFonts w:ascii="Arial" w:hAnsi="Arial" w:cs="Arial"/>
        </w:rPr>
        <w:t xml:space="preserve"> 14 allerg</w:t>
      </w:r>
      <w:r w:rsidR="005E47E4">
        <w:rPr>
          <w:rFonts w:ascii="Arial" w:hAnsi="Arial" w:cs="Arial"/>
        </w:rPr>
        <w:t>ens</w:t>
      </w:r>
      <w:r w:rsidR="00991C61" w:rsidRPr="00991383">
        <w:rPr>
          <w:rFonts w:ascii="Arial" w:hAnsi="Arial" w:cs="Arial"/>
        </w:rPr>
        <w:t xml:space="preserve"> on their menu or </w:t>
      </w:r>
      <w:r w:rsidR="005E47E4">
        <w:rPr>
          <w:rFonts w:ascii="Arial" w:hAnsi="Arial" w:cs="Arial"/>
        </w:rPr>
        <w:t>acknowledge</w:t>
      </w:r>
      <w:r w:rsidR="00991C61" w:rsidRPr="00991383">
        <w:rPr>
          <w:rFonts w:ascii="Arial" w:hAnsi="Arial" w:cs="Arial"/>
        </w:rPr>
        <w:t xml:space="preserve"> </w:t>
      </w:r>
      <w:r w:rsidR="005E47E4">
        <w:rPr>
          <w:rFonts w:ascii="Arial" w:hAnsi="Arial" w:cs="Arial"/>
        </w:rPr>
        <w:t>the allergey information</w:t>
      </w:r>
      <w:r w:rsidR="00991C61" w:rsidRPr="00991383">
        <w:rPr>
          <w:rFonts w:ascii="Arial" w:hAnsi="Arial" w:cs="Arial"/>
        </w:rPr>
        <w:t xml:space="preserve"> to customers by staff</w:t>
      </w:r>
      <w:r w:rsidR="005E47E4">
        <w:rPr>
          <w:rFonts w:ascii="Arial" w:hAnsi="Arial" w:cs="Arial"/>
        </w:rPr>
        <w:t>.</w:t>
      </w:r>
      <w:r w:rsidR="00991C61" w:rsidRPr="00991383">
        <w:rPr>
          <w:rFonts w:ascii="Arial" w:hAnsi="Arial" w:cs="Arial"/>
        </w:rPr>
        <w:t xml:space="preserve"> </w:t>
      </w:r>
      <w:r w:rsidR="005E47E4">
        <w:rPr>
          <w:rFonts w:ascii="Arial" w:hAnsi="Arial" w:cs="Arial"/>
        </w:rPr>
        <w:t>B</w:t>
      </w:r>
      <w:r w:rsidR="00991C61" w:rsidRPr="00991383">
        <w:rPr>
          <w:rFonts w:ascii="Arial" w:hAnsi="Arial" w:cs="Arial"/>
        </w:rPr>
        <w:t>usinesses have had to focus on improving communication between employees and customers, as well as taking greater care when creating menus that include allergen ingredients.</w:t>
      </w:r>
      <w:r w:rsidR="00991383">
        <w:rPr>
          <w:rFonts w:ascii="Arial" w:hAnsi="Arial" w:cs="Arial"/>
        </w:rPr>
        <w:t xml:space="preserve"> This is to support consumers with allergens with a choice </w:t>
      </w:r>
      <w:r w:rsidR="005E47E4">
        <w:rPr>
          <w:rFonts w:ascii="Arial" w:hAnsi="Arial" w:cs="Arial"/>
        </w:rPr>
        <w:t>to provide a</w:t>
      </w:r>
      <w:r w:rsidR="00991383">
        <w:rPr>
          <w:rFonts w:ascii="Arial" w:hAnsi="Arial" w:cs="Arial"/>
        </w:rPr>
        <w:t xml:space="preserve"> variety</w:t>
      </w:r>
      <w:r w:rsidR="005E47E4">
        <w:rPr>
          <w:rFonts w:ascii="Arial" w:hAnsi="Arial" w:cs="Arial"/>
        </w:rPr>
        <w:t xml:space="preserve"> of choice</w:t>
      </w:r>
      <w:r w:rsidR="00991383">
        <w:rPr>
          <w:rFonts w:ascii="Arial" w:hAnsi="Arial" w:cs="Arial"/>
        </w:rPr>
        <w:t xml:space="preserve">. </w:t>
      </w:r>
    </w:p>
    <w:p w14:paraId="6ACC9649" w14:textId="45AE4FED" w:rsidR="00C952BB" w:rsidRPr="00991383" w:rsidRDefault="00C952BB" w:rsidP="00F121AB">
      <w:pPr>
        <w:rPr>
          <w:rFonts w:ascii="Arial" w:hAnsi="Arial" w:cs="Arial"/>
        </w:rPr>
      </w:pPr>
    </w:p>
    <w:p w14:paraId="4B3D1608" w14:textId="01831012" w:rsidR="00C952BB" w:rsidRPr="00991383" w:rsidRDefault="00C952BB" w:rsidP="00F121AB">
      <w:pPr>
        <w:rPr>
          <w:rFonts w:ascii="Arial" w:hAnsi="Arial" w:cs="Arial"/>
        </w:rPr>
      </w:pPr>
    </w:p>
    <w:p w14:paraId="1C0C29E1" w14:textId="19AF5E14" w:rsidR="00C952BB" w:rsidRPr="00991383" w:rsidRDefault="00C952BB" w:rsidP="00F121AB">
      <w:pPr>
        <w:rPr>
          <w:rFonts w:ascii="Arial" w:hAnsi="Arial" w:cs="Arial"/>
        </w:rPr>
      </w:pPr>
    </w:p>
    <w:p w14:paraId="77B8F33A" w14:textId="0D57E4FB" w:rsidR="00C952BB" w:rsidRPr="00991383" w:rsidRDefault="00C952BB" w:rsidP="00F121AB">
      <w:pPr>
        <w:rPr>
          <w:rFonts w:ascii="Arial" w:hAnsi="Arial" w:cs="Arial"/>
        </w:rPr>
      </w:pPr>
    </w:p>
    <w:p w14:paraId="7FF83870" w14:textId="709A16EC" w:rsidR="00C952BB" w:rsidRPr="00991383" w:rsidRDefault="00C952BB" w:rsidP="00F121AB">
      <w:pPr>
        <w:rPr>
          <w:rFonts w:ascii="Arial" w:hAnsi="Arial" w:cs="Arial"/>
        </w:rPr>
      </w:pPr>
    </w:p>
    <w:p w14:paraId="626E4DD9" w14:textId="3CAD7040" w:rsidR="00C952BB" w:rsidRPr="00991383" w:rsidRDefault="00C952BB" w:rsidP="00F121AB">
      <w:pPr>
        <w:rPr>
          <w:rFonts w:ascii="Arial" w:hAnsi="Arial" w:cs="Arial"/>
        </w:rPr>
      </w:pPr>
    </w:p>
    <w:p w14:paraId="64B808BC" w14:textId="03340B10" w:rsidR="00C952BB" w:rsidRPr="00991383" w:rsidRDefault="00C952BB" w:rsidP="00F121AB">
      <w:pPr>
        <w:rPr>
          <w:rFonts w:ascii="Arial" w:hAnsi="Arial" w:cs="Arial"/>
        </w:rPr>
      </w:pPr>
    </w:p>
    <w:p w14:paraId="7E991477" w14:textId="51B30727" w:rsidR="00C952BB" w:rsidRPr="00991383" w:rsidRDefault="00C952BB" w:rsidP="00F121AB">
      <w:pPr>
        <w:rPr>
          <w:rFonts w:ascii="Arial" w:hAnsi="Arial" w:cs="Arial"/>
        </w:rPr>
      </w:pPr>
    </w:p>
    <w:p w14:paraId="5C263F8E" w14:textId="42610300" w:rsidR="00C952BB" w:rsidRPr="00991383" w:rsidRDefault="00C952BB" w:rsidP="00F121AB">
      <w:pPr>
        <w:rPr>
          <w:rFonts w:ascii="Arial" w:hAnsi="Arial" w:cs="Arial"/>
        </w:rPr>
      </w:pPr>
    </w:p>
    <w:p w14:paraId="1EBCFDBB" w14:textId="535EA388" w:rsidR="00C952BB" w:rsidRPr="00991383" w:rsidRDefault="00C952BB" w:rsidP="00F121AB">
      <w:pPr>
        <w:rPr>
          <w:rFonts w:ascii="Arial" w:hAnsi="Arial" w:cs="Arial"/>
        </w:rPr>
      </w:pPr>
    </w:p>
    <w:p w14:paraId="70B485E0" w14:textId="5880CAAD" w:rsidR="00C952BB" w:rsidRPr="00991383" w:rsidRDefault="00C952BB" w:rsidP="00F121AB">
      <w:pPr>
        <w:rPr>
          <w:rFonts w:ascii="Arial" w:hAnsi="Arial" w:cs="Arial"/>
        </w:rPr>
      </w:pPr>
    </w:p>
    <w:p w14:paraId="5FEC22B1" w14:textId="00FBC3F6" w:rsidR="00C952BB" w:rsidRPr="00991383" w:rsidRDefault="00C952BB" w:rsidP="00F121AB">
      <w:pPr>
        <w:rPr>
          <w:rFonts w:ascii="Arial" w:hAnsi="Arial" w:cs="Arial"/>
        </w:rPr>
      </w:pPr>
    </w:p>
    <w:p w14:paraId="559957CF" w14:textId="76CA76D1" w:rsidR="00C952BB" w:rsidRPr="00991383" w:rsidRDefault="00C952BB" w:rsidP="00F121AB">
      <w:pPr>
        <w:rPr>
          <w:rFonts w:ascii="Arial" w:hAnsi="Arial" w:cs="Arial"/>
        </w:rPr>
      </w:pPr>
    </w:p>
    <w:p w14:paraId="503D1454" w14:textId="5241C3A4" w:rsidR="00C952BB" w:rsidRPr="00991383" w:rsidRDefault="00C952BB" w:rsidP="00F121AB">
      <w:pPr>
        <w:rPr>
          <w:rFonts w:ascii="Arial" w:hAnsi="Arial" w:cs="Arial"/>
        </w:rPr>
      </w:pPr>
    </w:p>
    <w:p w14:paraId="3FFB3E59" w14:textId="2493B905" w:rsidR="00C952BB" w:rsidRPr="00991383" w:rsidRDefault="00C952BB" w:rsidP="00F121AB">
      <w:pPr>
        <w:rPr>
          <w:rFonts w:ascii="Arial" w:hAnsi="Arial" w:cs="Arial"/>
        </w:rPr>
      </w:pPr>
    </w:p>
    <w:p w14:paraId="522DC2BE" w14:textId="4094C944" w:rsidR="00C952BB" w:rsidRPr="00991383" w:rsidRDefault="00C952BB" w:rsidP="00F121AB">
      <w:pPr>
        <w:rPr>
          <w:rFonts w:ascii="Arial" w:hAnsi="Arial" w:cs="Arial"/>
        </w:rPr>
      </w:pPr>
    </w:p>
    <w:p w14:paraId="26FA122B" w14:textId="6297B4A4" w:rsidR="00C952BB" w:rsidRPr="00991383" w:rsidRDefault="00C952BB" w:rsidP="00F121AB">
      <w:pPr>
        <w:rPr>
          <w:rFonts w:ascii="Arial" w:hAnsi="Arial" w:cs="Arial"/>
        </w:rPr>
      </w:pPr>
    </w:p>
    <w:p w14:paraId="70F9DA2E" w14:textId="3C34186A" w:rsidR="00C952BB" w:rsidRPr="00991383" w:rsidRDefault="00C952BB" w:rsidP="00F121AB">
      <w:pPr>
        <w:rPr>
          <w:rFonts w:ascii="Arial" w:hAnsi="Arial" w:cs="Arial"/>
        </w:rPr>
      </w:pPr>
    </w:p>
    <w:p w14:paraId="35995E2B" w14:textId="57BE7249" w:rsidR="00C952BB" w:rsidRPr="00991383" w:rsidRDefault="00C952BB" w:rsidP="00F121AB">
      <w:pPr>
        <w:rPr>
          <w:rFonts w:ascii="Arial" w:hAnsi="Arial" w:cs="Arial"/>
        </w:rPr>
      </w:pPr>
    </w:p>
    <w:p w14:paraId="40332C1E" w14:textId="06304D53" w:rsidR="00C952BB" w:rsidRPr="00991383" w:rsidRDefault="00C952BB" w:rsidP="00F121AB">
      <w:pPr>
        <w:rPr>
          <w:rFonts w:ascii="Arial" w:hAnsi="Arial" w:cs="Arial"/>
        </w:rPr>
      </w:pPr>
    </w:p>
    <w:p w14:paraId="06131524" w14:textId="1939A120" w:rsidR="00C952BB" w:rsidRPr="00991383" w:rsidRDefault="00C952BB" w:rsidP="00F121AB">
      <w:pPr>
        <w:rPr>
          <w:rFonts w:ascii="Arial" w:hAnsi="Arial" w:cs="Arial"/>
        </w:rPr>
      </w:pPr>
    </w:p>
    <w:p w14:paraId="52E7064A" w14:textId="03E93188" w:rsidR="00991C61" w:rsidRPr="00991383" w:rsidRDefault="00991C61" w:rsidP="00F121AB">
      <w:pPr>
        <w:rPr>
          <w:rFonts w:ascii="Arial" w:hAnsi="Arial" w:cs="Arial"/>
        </w:rPr>
      </w:pPr>
    </w:p>
    <w:p w14:paraId="241DF06C" w14:textId="2B9D13B0" w:rsidR="00991C61" w:rsidRPr="00991383" w:rsidRDefault="00991C61" w:rsidP="00F121AB">
      <w:pPr>
        <w:rPr>
          <w:rFonts w:ascii="Arial" w:hAnsi="Arial" w:cs="Arial"/>
        </w:rPr>
      </w:pPr>
    </w:p>
    <w:p w14:paraId="4409001C" w14:textId="2855FC5A" w:rsidR="00991C61" w:rsidRPr="00991383" w:rsidRDefault="00991C61" w:rsidP="00F121AB">
      <w:pPr>
        <w:rPr>
          <w:rFonts w:ascii="Arial" w:hAnsi="Arial" w:cs="Arial"/>
        </w:rPr>
      </w:pPr>
    </w:p>
    <w:p w14:paraId="05BEDBCB" w14:textId="0602BF16" w:rsidR="00991C61" w:rsidRPr="00991383" w:rsidRDefault="00991C61" w:rsidP="00F121AB">
      <w:pPr>
        <w:rPr>
          <w:rFonts w:ascii="Arial" w:hAnsi="Arial" w:cs="Arial"/>
        </w:rPr>
      </w:pPr>
    </w:p>
    <w:p w14:paraId="32695548" w14:textId="0DF97E08" w:rsidR="00991C61" w:rsidRPr="00991383" w:rsidRDefault="00991C61" w:rsidP="00F121AB">
      <w:pPr>
        <w:rPr>
          <w:rFonts w:ascii="Arial" w:hAnsi="Arial" w:cs="Arial"/>
        </w:rPr>
      </w:pPr>
    </w:p>
    <w:p w14:paraId="3764A856" w14:textId="2B9AC442" w:rsidR="00991C61" w:rsidRPr="00991383" w:rsidRDefault="00991C61" w:rsidP="00F121AB">
      <w:pPr>
        <w:rPr>
          <w:rFonts w:ascii="Arial" w:hAnsi="Arial" w:cs="Arial"/>
        </w:rPr>
      </w:pPr>
    </w:p>
    <w:p w14:paraId="6B67E9B9" w14:textId="0C7E3E91" w:rsidR="00991C61" w:rsidRPr="00991383" w:rsidRDefault="00991C61" w:rsidP="00F121AB">
      <w:pPr>
        <w:rPr>
          <w:rFonts w:ascii="Arial" w:hAnsi="Arial" w:cs="Arial"/>
        </w:rPr>
      </w:pPr>
    </w:p>
    <w:p w14:paraId="62330AEE" w14:textId="5B372686" w:rsidR="00991C61" w:rsidRPr="00991383" w:rsidRDefault="00991C61" w:rsidP="00F121AB">
      <w:pPr>
        <w:rPr>
          <w:rFonts w:ascii="Arial" w:hAnsi="Arial" w:cs="Arial"/>
        </w:rPr>
      </w:pPr>
    </w:p>
    <w:p w14:paraId="6DCDC941" w14:textId="0AAEB602" w:rsidR="00991C61" w:rsidRPr="00991383" w:rsidRDefault="00991C61" w:rsidP="00F121AB">
      <w:pPr>
        <w:rPr>
          <w:rFonts w:ascii="Arial" w:hAnsi="Arial" w:cs="Arial"/>
        </w:rPr>
      </w:pPr>
    </w:p>
    <w:p w14:paraId="6B8913B6" w14:textId="77777777" w:rsidR="00991C61" w:rsidRPr="00991383" w:rsidRDefault="00991C61" w:rsidP="00F121AB">
      <w:pPr>
        <w:rPr>
          <w:rFonts w:ascii="Arial" w:hAnsi="Arial" w:cs="Arial"/>
        </w:rPr>
      </w:pPr>
    </w:p>
    <w:p w14:paraId="24968738" w14:textId="3DCE3E78" w:rsidR="00C952BB" w:rsidRPr="00991383" w:rsidRDefault="00C952BB" w:rsidP="00F121AB">
      <w:pPr>
        <w:rPr>
          <w:rFonts w:ascii="Arial" w:hAnsi="Arial" w:cs="Arial"/>
        </w:rPr>
      </w:pPr>
    </w:p>
    <w:p w14:paraId="2C3F543E" w14:textId="148F8F6A" w:rsidR="00C952BB" w:rsidRPr="00991383" w:rsidRDefault="00C952BB" w:rsidP="00F121AB">
      <w:pPr>
        <w:rPr>
          <w:rFonts w:ascii="Arial" w:hAnsi="Arial" w:cs="Arial"/>
        </w:rPr>
      </w:pPr>
    </w:p>
    <w:p w14:paraId="1610C7C7" w14:textId="1CCCD8F0" w:rsidR="00C952BB" w:rsidRPr="00991383" w:rsidRDefault="00C952BB" w:rsidP="00F121AB">
      <w:pPr>
        <w:rPr>
          <w:rFonts w:ascii="Arial" w:hAnsi="Arial" w:cs="Arial"/>
        </w:rPr>
      </w:pPr>
    </w:p>
    <w:p w14:paraId="68F7CBCD" w14:textId="77777777" w:rsidR="009F530F" w:rsidRDefault="009F530F" w:rsidP="00E82699">
      <w:pPr>
        <w:rPr>
          <w:rFonts w:ascii="Arial" w:eastAsia="Times New Roman" w:hAnsi="Arial" w:cs="Arial"/>
          <w:color w:val="000000"/>
          <w:shd w:val="clear" w:color="auto" w:fill="FFFFFF"/>
          <w:lang w:eastAsia="en-GB"/>
        </w:rPr>
      </w:pPr>
    </w:p>
    <w:p w14:paraId="45B23172" w14:textId="6C8EF0D4" w:rsidR="009F530F" w:rsidRDefault="009F530F" w:rsidP="009F530F">
      <w:pPr>
        <w:jc w:val="center"/>
        <w:rPr>
          <w:rFonts w:ascii="Arial" w:eastAsia="Times New Roman" w:hAnsi="Arial" w:cs="Arial"/>
          <w:b/>
          <w:bCs/>
          <w:color w:val="000000"/>
          <w:sz w:val="44"/>
          <w:szCs w:val="44"/>
          <w:shd w:val="clear" w:color="auto" w:fill="FFFFFF"/>
          <w:lang w:eastAsia="en-GB"/>
        </w:rPr>
      </w:pPr>
      <w:r w:rsidRPr="009F530F">
        <w:rPr>
          <w:rFonts w:ascii="Arial" w:eastAsia="Times New Roman" w:hAnsi="Arial" w:cs="Arial"/>
          <w:b/>
          <w:bCs/>
          <w:color w:val="000000"/>
          <w:sz w:val="44"/>
          <w:szCs w:val="44"/>
          <w:shd w:val="clear" w:color="auto" w:fill="FFFFFF"/>
          <w:lang w:eastAsia="en-GB"/>
        </w:rPr>
        <w:t>Reference list</w:t>
      </w:r>
    </w:p>
    <w:p w14:paraId="42B9DCCB" w14:textId="77777777" w:rsidR="009F530F" w:rsidRPr="009F530F" w:rsidRDefault="009F530F" w:rsidP="009F530F">
      <w:pPr>
        <w:jc w:val="center"/>
        <w:rPr>
          <w:rFonts w:ascii="Arial" w:eastAsia="Times New Roman" w:hAnsi="Arial" w:cs="Arial"/>
          <w:b/>
          <w:bCs/>
          <w:color w:val="000000"/>
          <w:sz w:val="44"/>
          <w:szCs w:val="44"/>
          <w:shd w:val="clear" w:color="auto" w:fill="FFFFFF"/>
          <w:lang w:eastAsia="en-GB"/>
        </w:rPr>
      </w:pPr>
    </w:p>
    <w:p w14:paraId="05A8E989" w14:textId="055269D1" w:rsidR="00E82699" w:rsidRPr="00E82699" w:rsidRDefault="00E82699" w:rsidP="00E82699">
      <w:pPr>
        <w:rPr>
          <w:rFonts w:ascii="Arial" w:eastAsia="Times New Roman" w:hAnsi="Arial" w:cs="Arial"/>
          <w:lang w:eastAsia="en-GB"/>
        </w:rPr>
      </w:pPr>
      <w:r w:rsidRPr="00E82699">
        <w:rPr>
          <w:rFonts w:ascii="Arial" w:eastAsia="Times New Roman" w:hAnsi="Arial" w:cs="Arial"/>
          <w:color w:val="000000"/>
          <w:shd w:val="clear" w:color="auto" w:fill="FFFFFF"/>
          <w:lang w:eastAsia="en-GB"/>
        </w:rPr>
        <w:t>Carter, A., 2022. </w:t>
      </w:r>
      <w:r w:rsidRPr="00E82699">
        <w:rPr>
          <w:rFonts w:ascii="Arial" w:eastAsia="Times New Roman" w:hAnsi="Arial" w:cs="Arial"/>
          <w:i/>
          <w:iCs/>
          <w:color w:val="000000"/>
          <w:lang w:eastAsia="en-GB"/>
        </w:rPr>
        <w:t>Why is Food Hygiene Important? - Hygiene Food Safety</w:t>
      </w:r>
      <w:r w:rsidRPr="00E82699">
        <w:rPr>
          <w:rFonts w:ascii="Arial" w:eastAsia="Times New Roman" w:hAnsi="Arial" w:cs="Arial"/>
          <w:color w:val="000000"/>
          <w:shd w:val="clear" w:color="auto" w:fill="FFFFFF"/>
          <w:lang w:eastAsia="en-GB"/>
        </w:rPr>
        <w:t>. [online] Hygiene Food Safety. Available at: &lt;https://hygienefoodsafety.org/why-is-food-hygiene-important/&gt; [Accessed 12 May 2022].</w:t>
      </w:r>
    </w:p>
    <w:p w14:paraId="79AB3923" w14:textId="748912A8" w:rsidR="00C952BB" w:rsidRPr="00991383" w:rsidRDefault="00C952BB" w:rsidP="00F121AB">
      <w:pPr>
        <w:rPr>
          <w:rFonts w:ascii="Arial" w:hAnsi="Arial" w:cs="Arial"/>
        </w:rPr>
      </w:pPr>
    </w:p>
    <w:p w14:paraId="6F7AF3F3" w14:textId="77777777" w:rsidR="002F7CD6" w:rsidRPr="00991383" w:rsidRDefault="002F7CD6" w:rsidP="002F7CD6">
      <w:pPr>
        <w:rPr>
          <w:rFonts w:ascii="Arial" w:hAnsi="Arial" w:cs="Arial"/>
        </w:rPr>
      </w:pPr>
      <w:r w:rsidRPr="00991383">
        <w:rPr>
          <w:rFonts w:ascii="Arial" w:hAnsi="Arial" w:cs="Arial"/>
        </w:rPr>
        <w:t>Sampson, Hugh A. MD Food allergies, Current Opinion in Gastroenterology: November 1995 - Volume 11 - Issue 6 - p 548-553</w:t>
      </w:r>
    </w:p>
    <w:p w14:paraId="499D9D75" w14:textId="020FC6B2" w:rsidR="002F7CD6" w:rsidRPr="00991383" w:rsidRDefault="002F7CD6" w:rsidP="00F121AB">
      <w:pPr>
        <w:rPr>
          <w:rFonts w:ascii="Arial" w:hAnsi="Arial" w:cs="Arial"/>
        </w:rPr>
      </w:pPr>
    </w:p>
    <w:p w14:paraId="64110B30" w14:textId="77777777" w:rsidR="003A0F63" w:rsidRPr="003A0F63" w:rsidRDefault="003A0F63" w:rsidP="003A0F63">
      <w:pPr>
        <w:rPr>
          <w:rFonts w:ascii="Arial" w:eastAsia="Times New Roman" w:hAnsi="Arial" w:cs="Arial"/>
          <w:lang w:eastAsia="en-GB"/>
        </w:rPr>
      </w:pPr>
      <w:r w:rsidRPr="003A0F63">
        <w:rPr>
          <w:rFonts w:ascii="Arial" w:eastAsia="Times New Roman" w:hAnsi="Arial" w:cs="Arial"/>
          <w:color w:val="000000"/>
          <w:shd w:val="clear" w:color="auto" w:fill="FFFFFF"/>
          <w:lang w:eastAsia="en-GB"/>
        </w:rPr>
        <w:t>(Allergy Research — Natasha Allergy Research Foundation, 2022)</w:t>
      </w:r>
    </w:p>
    <w:p w14:paraId="32464BBE" w14:textId="477F24A6" w:rsidR="003A0F63" w:rsidRPr="00991383" w:rsidRDefault="003A0F63" w:rsidP="00F121AB">
      <w:pPr>
        <w:rPr>
          <w:rFonts w:ascii="Arial" w:hAnsi="Arial" w:cs="Arial"/>
        </w:rPr>
      </w:pPr>
    </w:p>
    <w:p w14:paraId="7103A1B3" w14:textId="77777777" w:rsidR="009F530F" w:rsidRPr="009F530F" w:rsidRDefault="009F530F" w:rsidP="009F530F">
      <w:pPr>
        <w:rPr>
          <w:rFonts w:ascii="Times New Roman" w:eastAsia="Times New Roman" w:hAnsi="Times New Roman" w:cs="Times New Roman"/>
          <w:lang w:eastAsia="en-GB"/>
        </w:rPr>
      </w:pPr>
      <w:r w:rsidRPr="009F530F">
        <w:rPr>
          <w:rFonts w:ascii="Open Sans" w:eastAsia="Times New Roman" w:hAnsi="Open Sans" w:cs="Open Sans"/>
          <w:color w:val="000000"/>
          <w:sz w:val="20"/>
          <w:szCs w:val="20"/>
          <w:shd w:val="clear" w:color="auto" w:fill="FFFFFF"/>
          <w:lang w:eastAsia="en-GB"/>
        </w:rPr>
        <w:t xml:space="preserve">Anaphylaxis, W., Allergens, 1., Symptoms, S., Terms, G., Anaphylaxis, L., Medication, C., Guidance, I., Adults, G., University, M., Campaign, E., Food, S., Out, A., Flight, B., Flight, T., Travel, P., Abroad, W., Policies, A., Cards, T., Insurance, T., Abroad, A., Events, S., Day, V., Day, M., Day, F., Festivals, S., Allergy, L., Law, L., Forum, L., Workplace, N., NHS, T., Us, S., Donation, M., Donation, M., Donations, G., Shop, G., Salary, G., Celebration, G., Memory, G., Will, L., Grants, C., Fame, F., Plans, R., Event, F., Schools, A., Buddy, A., Volunteer, C., Volunteers, M., Reviewer, V., Office, V., Join us at the Allergy &amp;#038; Free From Show, 1., Webinars, U., Training, I., Training, A., Courses, A., Children, F., Allergies, F., Schools, F., Children, F., Pharmacists, F., Professionals, F., Nurses, F., </w:t>
      </w:r>
      <w:proofErr w:type="spellStart"/>
      <w:r w:rsidRPr="009F530F">
        <w:rPr>
          <w:rFonts w:ascii="Open Sans" w:eastAsia="Times New Roman" w:hAnsi="Open Sans" w:cs="Open Sans"/>
          <w:color w:val="000000"/>
          <w:sz w:val="20"/>
          <w:szCs w:val="20"/>
          <w:shd w:val="clear" w:color="auto" w:fill="FFFFFF"/>
          <w:lang w:eastAsia="en-GB"/>
        </w:rPr>
        <w:t>Careworkers</w:t>
      </w:r>
      <w:proofErr w:type="spellEnd"/>
      <w:r w:rsidRPr="009F530F">
        <w:rPr>
          <w:rFonts w:ascii="Open Sans" w:eastAsia="Times New Roman" w:hAnsi="Open Sans" w:cs="Open Sans"/>
          <w:color w:val="000000"/>
          <w:sz w:val="20"/>
          <w:szCs w:val="20"/>
          <w:shd w:val="clear" w:color="auto" w:fill="FFFFFF"/>
          <w:lang w:eastAsia="en-GB"/>
        </w:rPr>
        <w:t>, F., Staff, F., Webinars, O., Alerts, A., Groups, S., Posters, O., Links, U., Figures, F., Project, M., Schools, S., Adults, G., University, M., Campaign, E., All, A., report, M., Workplace, M., Auto-Injectors, A., Coalition, P., (AIM), A., advice, C., Allergies, C. and FAQs, C., 2022. </w:t>
      </w:r>
      <w:r w:rsidRPr="009F530F">
        <w:rPr>
          <w:rFonts w:ascii="Open Sans" w:eastAsia="Times New Roman" w:hAnsi="Open Sans" w:cs="Open Sans"/>
          <w:i/>
          <w:iCs/>
          <w:color w:val="000000"/>
          <w:sz w:val="20"/>
          <w:szCs w:val="20"/>
          <w:lang w:eastAsia="en-GB"/>
        </w:rPr>
        <w:t>14 Major Allergens - Food Labelling Laws - Anaphylaxis Campaign</w:t>
      </w:r>
      <w:r w:rsidRPr="009F530F">
        <w:rPr>
          <w:rFonts w:ascii="Open Sans" w:eastAsia="Times New Roman" w:hAnsi="Open Sans" w:cs="Open Sans"/>
          <w:color w:val="000000"/>
          <w:sz w:val="20"/>
          <w:szCs w:val="20"/>
          <w:shd w:val="clear" w:color="auto" w:fill="FFFFFF"/>
          <w:lang w:eastAsia="en-GB"/>
        </w:rPr>
        <w:t>. [online] Anaphylaxis Campaign. Available at: &lt;https://www.anaphylaxis.org.uk/what-is-anaphylaxis/the-14-major-allergens/&gt; [Accessed 12 May 2022].</w:t>
      </w:r>
    </w:p>
    <w:p w14:paraId="7540B390" w14:textId="122D00A2" w:rsidR="00991383" w:rsidRPr="00991383" w:rsidRDefault="00991383" w:rsidP="00991383">
      <w:pPr>
        <w:rPr>
          <w:rFonts w:ascii="Arial" w:eastAsia="Times New Roman" w:hAnsi="Arial" w:cs="Arial"/>
          <w:lang w:eastAsia="en-GB"/>
        </w:rPr>
      </w:pPr>
    </w:p>
    <w:p w14:paraId="73ADD46F" w14:textId="1D447A03" w:rsidR="00991383" w:rsidRPr="00991383" w:rsidRDefault="00991383" w:rsidP="00F121AB">
      <w:pPr>
        <w:rPr>
          <w:rFonts w:ascii="Arial" w:eastAsia="Times New Roman" w:hAnsi="Arial" w:cs="Arial"/>
          <w:lang w:eastAsia="en-GB"/>
        </w:rPr>
      </w:pPr>
    </w:p>
    <w:sectPr w:rsidR="00991383" w:rsidRPr="009913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545"/>
    <w:rsid w:val="000957C6"/>
    <w:rsid w:val="000F594A"/>
    <w:rsid w:val="001A33D4"/>
    <w:rsid w:val="002F7CD6"/>
    <w:rsid w:val="003A0F63"/>
    <w:rsid w:val="00452AFE"/>
    <w:rsid w:val="005E47E4"/>
    <w:rsid w:val="007C15CF"/>
    <w:rsid w:val="00830135"/>
    <w:rsid w:val="00952E79"/>
    <w:rsid w:val="00977065"/>
    <w:rsid w:val="00991383"/>
    <w:rsid w:val="00991C61"/>
    <w:rsid w:val="009F530F"/>
    <w:rsid w:val="00B2384C"/>
    <w:rsid w:val="00B800CE"/>
    <w:rsid w:val="00C952BB"/>
    <w:rsid w:val="00D4478A"/>
    <w:rsid w:val="00DA774F"/>
    <w:rsid w:val="00DD6545"/>
    <w:rsid w:val="00E82699"/>
    <w:rsid w:val="00F121AB"/>
    <w:rsid w:val="00F43789"/>
    <w:rsid w:val="00F76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FAC1F"/>
  <w15:chartTrackingRefBased/>
  <w15:docId w15:val="{510217D4-68CA-E644-A535-094F96A7B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82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98115">
      <w:bodyDiv w:val="1"/>
      <w:marLeft w:val="0"/>
      <w:marRight w:val="0"/>
      <w:marTop w:val="0"/>
      <w:marBottom w:val="0"/>
      <w:divBdr>
        <w:top w:val="none" w:sz="0" w:space="0" w:color="auto"/>
        <w:left w:val="none" w:sz="0" w:space="0" w:color="auto"/>
        <w:bottom w:val="none" w:sz="0" w:space="0" w:color="auto"/>
        <w:right w:val="none" w:sz="0" w:space="0" w:color="auto"/>
      </w:divBdr>
    </w:div>
    <w:div w:id="224605763">
      <w:bodyDiv w:val="1"/>
      <w:marLeft w:val="0"/>
      <w:marRight w:val="0"/>
      <w:marTop w:val="0"/>
      <w:marBottom w:val="0"/>
      <w:divBdr>
        <w:top w:val="none" w:sz="0" w:space="0" w:color="auto"/>
        <w:left w:val="none" w:sz="0" w:space="0" w:color="auto"/>
        <w:bottom w:val="none" w:sz="0" w:space="0" w:color="auto"/>
        <w:right w:val="none" w:sz="0" w:space="0" w:color="auto"/>
      </w:divBdr>
    </w:div>
    <w:div w:id="456021921">
      <w:bodyDiv w:val="1"/>
      <w:marLeft w:val="0"/>
      <w:marRight w:val="0"/>
      <w:marTop w:val="0"/>
      <w:marBottom w:val="0"/>
      <w:divBdr>
        <w:top w:val="none" w:sz="0" w:space="0" w:color="auto"/>
        <w:left w:val="none" w:sz="0" w:space="0" w:color="auto"/>
        <w:bottom w:val="none" w:sz="0" w:space="0" w:color="auto"/>
        <w:right w:val="none" w:sz="0" w:space="0" w:color="auto"/>
      </w:divBdr>
    </w:div>
    <w:div w:id="834220694">
      <w:bodyDiv w:val="1"/>
      <w:marLeft w:val="0"/>
      <w:marRight w:val="0"/>
      <w:marTop w:val="0"/>
      <w:marBottom w:val="0"/>
      <w:divBdr>
        <w:top w:val="none" w:sz="0" w:space="0" w:color="auto"/>
        <w:left w:val="none" w:sz="0" w:space="0" w:color="auto"/>
        <w:bottom w:val="none" w:sz="0" w:space="0" w:color="auto"/>
        <w:right w:val="none" w:sz="0" w:space="0" w:color="auto"/>
      </w:divBdr>
    </w:div>
    <w:div w:id="912158097">
      <w:bodyDiv w:val="1"/>
      <w:marLeft w:val="0"/>
      <w:marRight w:val="0"/>
      <w:marTop w:val="0"/>
      <w:marBottom w:val="0"/>
      <w:divBdr>
        <w:top w:val="none" w:sz="0" w:space="0" w:color="auto"/>
        <w:left w:val="none" w:sz="0" w:space="0" w:color="auto"/>
        <w:bottom w:val="none" w:sz="0" w:space="0" w:color="auto"/>
        <w:right w:val="none" w:sz="0" w:space="0" w:color="auto"/>
      </w:divBdr>
    </w:div>
    <w:div w:id="1010528869">
      <w:bodyDiv w:val="1"/>
      <w:marLeft w:val="0"/>
      <w:marRight w:val="0"/>
      <w:marTop w:val="0"/>
      <w:marBottom w:val="0"/>
      <w:divBdr>
        <w:top w:val="none" w:sz="0" w:space="0" w:color="auto"/>
        <w:left w:val="none" w:sz="0" w:space="0" w:color="auto"/>
        <w:bottom w:val="none" w:sz="0" w:space="0" w:color="auto"/>
        <w:right w:val="none" w:sz="0" w:space="0" w:color="auto"/>
      </w:divBdr>
    </w:div>
    <w:div w:id="1089931194">
      <w:bodyDiv w:val="1"/>
      <w:marLeft w:val="0"/>
      <w:marRight w:val="0"/>
      <w:marTop w:val="0"/>
      <w:marBottom w:val="0"/>
      <w:divBdr>
        <w:top w:val="none" w:sz="0" w:space="0" w:color="auto"/>
        <w:left w:val="none" w:sz="0" w:space="0" w:color="auto"/>
        <w:bottom w:val="none" w:sz="0" w:space="0" w:color="auto"/>
        <w:right w:val="none" w:sz="0" w:space="0" w:color="auto"/>
      </w:divBdr>
    </w:div>
    <w:div w:id="1132208056">
      <w:bodyDiv w:val="1"/>
      <w:marLeft w:val="0"/>
      <w:marRight w:val="0"/>
      <w:marTop w:val="0"/>
      <w:marBottom w:val="0"/>
      <w:divBdr>
        <w:top w:val="none" w:sz="0" w:space="0" w:color="auto"/>
        <w:left w:val="none" w:sz="0" w:space="0" w:color="auto"/>
        <w:bottom w:val="none" w:sz="0" w:space="0" w:color="auto"/>
        <w:right w:val="none" w:sz="0" w:space="0" w:color="auto"/>
      </w:divBdr>
    </w:div>
    <w:div w:id="1178230168">
      <w:bodyDiv w:val="1"/>
      <w:marLeft w:val="0"/>
      <w:marRight w:val="0"/>
      <w:marTop w:val="0"/>
      <w:marBottom w:val="0"/>
      <w:divBdr>
        <w:top w:val="none" w:sz="0" w:space="0" w:color="auto"/>
        <w:left w:val="none" w:sz="0" w:space="0" w:color="auto"/>
        <w:bottom w:val="none" w:sz="0" w:space="0" w:color="auto"/>
        <w:right w:val="none" w:sz="0" w:space="0" w:color="auto"/>
      </w:divBdr>
    </w:div>
    <w:div w:id="1881937409">
      <w:bodyDiv w:val="1"/>
      <w:marLeft w:val="0"/>
      <w:marRight w:val="0"/>
      <w:marTop w:val="0"/>
      <w:marBottom w:val="0"/>
      <w:divBdr>
        <w:top w:val="none" w:sz="0" w:space="0" w:color="auto"/>
        <w:left w:val="none" w:sz="0" w:space="0" w:color="auto"/>
        <w:bottom w:val="none" w:sz="0" w:space="0" w:color="auto"/>
        <w:right w:val="none" w:sz="0" w:space="0" w:color="auto"/>
      </w:divBdr>
    </w:div>
    <w:div w:id="1957829973">
      <w:bodyDiv w:val="1"/>
      <w:marLeft w:val="0"/>
      <w:marRight w:val="0"/>
      <w:marTop w:val="0"/>
      <w:marBottom w:val="0"/>
      <w:divBdr>
        <w:top w:val="none" w:sz="0" w:space="0" w:color="auto"/>
        <w:left w:val="none" w:sz="0" w:space="0" w:color="auto"/>
        <w:bottom w:val="none" w:sz="0" w:space="0" w:color="auto"/>
        <w:right w:val="none" w:sz="0" w:space="0" w:color="auto"/>
      </w:divBdr>
    </w:div>
    <w:div w:id="20829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843</Words>
  <Characters>4808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Ummad Tariq (2122723)</dc:creator>
  <cp:keywords/>
  <dc:description/>
  <cp:lastModifiedBy>Ummad Tariq (2122723)</cp:lastModifiedBy>
  <cp:revision>6</cp:revision>
  <dcterms:created xsi:type="dcterms:W3CDTF">2022-05-10T22:32:00Z</dcterms:created>
  <dcterms:modified xsi:type="dcterms:W3CDTF">2022-05-13T00:05:00Z</dcterms:modified>
</cp:coreProperties>
</file>