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5C0E2" w14:textId="77777777" w:rsidR="009F04BD" w:rsidRPr="00D432FF" w:rsidRDefault="009F04BD" w:rsidP="00D432FF">
      <w:pPr>
        <w:spacing w:line="276"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Student Name:</w:t>
      </w:r>
      <w:r w:rsidRPr="00D432FF">
        <w:rPr>
          <w:rFonts w:asciiTheme="minorHAnsi" w:hAnsiTheme="minorHAnsi" w:cstheme="minorHAnsi"/>
          <w:b/>
          <w:sz w:val="44"/>
          <w:szCs w:val="44"/>
        </w:rPr>
        <w:t xml:space="preserve"> Zara Zafar</w:t>
      </w:r>
    </w:p>
    <w:p w14:paraId="2D154CB5" w14:textId="77777777" w:rsidR="009F04BD" w:rsidRPr="00D432FF" w:rsidRDefault="009F04BD" w:rsidP="009F04BD">
      <w:pPr>
        <w:spacing w:line="276" w:lineRule="auto"/>
        <w:jc w:val="center"/>
        <w:rPr>
          <w:rFonts w:asciiTheme="minorHAnsi" w:hAnsiTheme="minorHAnsi" w:cstheme="minorHAnsi"/>
          <w:b/>
          <w:sz w:val="44"/>
          <w:szCs w:val="44"/>
        </w:rPr>
      </w:pPr>
    </w:p>
    <w:p w14:paraId="252C94D8" w14:textId="77777777" w:rsidR="009F04BD" w:rsidRPr="00D432FF" w:rsidRDefault="009F04BD" w:rsidP="009F04BD">
      <w:pPr>
        <w:spacing w:line="276"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Student Number:</w:t>
      </w:r>
      <w:r w:rsidRPr="00D432FF">
        <w:rPr>
          <w:rFonts w:asciiTheme="minorHAnsi" w:hAnsiTheme="minorHAnsi" w:cstheme="minorHAnsi"/>
          <w:b/>
          <w:sz w:val="44"/>
          <w:szCs w:val="44"/>
        </w:rPr>
        <w:t xml:space="preserve"> 1605787</w:t>
      </w:r>
    </w:p>
    <w:p w14:paraId="3A56FB2F" w14:textId="77777777" w:rsidR="009F04BD" w:rsidRPr="00D432FF" w:rsidRDefault="009F04BD" w:rsidP="009F04BD">
      <w:pPr>
        <w:spacing w:line="276" w:lineRule="auto"/>
        <w:jc w:val="center"/>
        <w:rPr>
          <w:rFonts w:asciiTheme="minorHAnsi" w:hAnsiTheme="minorHAnsi" w:cstheme="minorHAnsi"/>
          <w:b/>
          <w:sz w:val="44"/>
          <w:szCs w:val="44"/>
        </w:rPr>
      </w:pPr>
      <w:bookmarkStart w:id="0" w:name="_GoBack"/>
      <w:bookmarkEnd w:id="0"/>
    </w:p>
    <w:p w14:paraId="35EF1650" w14:textId="77777777" w:rsidR="009F04BD" w:rsidRPr="00D432FF" w:rsidRDefault="009F04BD" w:rsidP="009F04BD">
      <w:pPr>
        <w:spacing w:line="240" w:lineRule="auto"/>
        <w:jc w:val="center"/>
        <w:rPr>
          <w:rFonts w:asciiTheme="minorHAnsi" w:hAnsiTheme="minorHAnsi" w:cstheme="minorHAnsi"/>
          <w:b/>
          <w:sz w:val="44"/>
          <w:szCs w:val="44"/>
        </w:rPr>
      </w:pPr>
      <w:r w:rsidRPr="00D432FF">
        <w:rPr>
          <w:rFonts w:asciiTheme="minorHAnsi" w:hAnsiTheme="minorHAnsi" w:cstheme="minorHAnsi"/>
          <w:b/>
          <w:sz w:val="44"/>
          <w:szCs w:val="44"/>
          <w:u w:val="single"/>
        </w:rPr>
        <w:t>Module Title:</w:t>
      </w:r>
      <w:r w:rsidRPr="00D432FF">
        <w:rPr>
          <w:rFonts w:asciiTheme="minorHAnsi" w:hAnsiTheme="minorHAnsi" w:cstheme="minorHAnsi"/>
          <w:b/>
          <w:sz w:val="44"/>
          <w:szCs w:val="44"/>
        </w:rPr>
        <w:t xml:space="preserve"> Leading and Implementing Workplace Change (BMSK6003_LON)</w:t>
      </w:r>
    </w:p>
    <w:p w14:paraId="3037C58B" w14:textId="77777777" w:rsidR="009F04BD" w:rsidRPr="00D432FF" w:rsidRDefault="009F04BD" w:rsidP="009F04BD">
      <w:pPr>
        <w:spacing w:line="240" w:lineRule="auto"/>
        <w:jc w:val="center"/>
        <w:rPr>
          <w:rFonts w:asciiTheme="minorHAnsi" w:hAnsiTheme="minorHAnsi" w:cstheme="minorHAnsi"/>
          <w:color w:val="003E5A"/>
          <w:sz w:val="44"/>
          <w:szCs w:val="44"/>
          <w:shd w:val="clear" w:color="auto" w:fill="FBF7F5"/>
        </w:rPr>
      </w:pPr>
      <w:hyperlink r:id="rId8" w:history="1"/>
    </w:p>
    <w:p w14:paraId="66A22E19" w14:textId="63C83920" w:rsidR="00100B88" w:rsidRPr="007B064B" w:rsidRDefault="009F04BD" w:rsidP="009F04BD">
      <w:pPr>
        <w:spacing w:line="276" w:lineRule="auto"/>
        <w:jc w:val="center"/>
        <w:rPr>
          <w:rFonts w:asciiTheme="minorHAnsi" w:hAnsiTheme="minorHAnsi" w:cstheme="minorHAnsi"/>
          <w:b/>
          <w:sz w:val="40"/>
          <w:szCs w:val="32"/>
        </w:rPr>
      </w:pPr>
      <w:r w:rsidRPr="00D432FF">
        <w:rPr>
          <w:rFonts w:asciiTheme="minorHAnsi" w:hAnsiTheme="minorHAnsi" w:cstheme="minorHAnsi"/>
          <w:b/>
          <w:sz w:val="44"/>
          <w:szCs w:val="44"/>
          <w:u w:val="single"/>
        </w:rPr>
        <w:t>Lecturer:</w:t>
      </w:r>
      <w:r w:rsidRPr="00D432FF">
        <w:rPr>
          <w:rFonts w:asciiTheme="minorHAnsi" w:hAnsiTheme="minorHAnsi" w:cstheme="minorHAnsi"/>
          <w:b/>
          <w:sz w:val="44"/>
          <w:szCs w:val="44"/>
        </w:rPr>
        <w:t xml:space="preserve"> </w:t>
      </w:r>
      <w:proofErr w:type="spellStart"/>
      <w:r w:rsidR="00066C85" w:rsidRPr="00D432FF">
        <w:rPr>
          <w:rFonts w:asciiTheme="minorHAnsi" w:hAnsiTheme="minorHAnsi" w:cstheme="minorHAnsi"/>
          <w:b/>
          <w:sz w:val="44"/>
          <w:szCs w:val="44"/>
        </w:rPr>
        <w:t>Rexon</w:t>
      </w:r>
      <w:proofErr w:type="spellEnd"/>
      <w:r w:rsidR="00066C85" w:rsidRPr="00D432FF">
        <w:rPr>
          <w:rFonts w:asciiTheme="minorHAnsi" w:hAnsiTheme="minorHAnsi" w:cstheme="minorHAnsi"/>
          <w:b/>
          <w:sz w:val="44"/>
          <w:szCs w:val="44"/>
        </w:rPr>
        <w:t xml:space="preserve"> </w:t>
      </w:r>
      <w:proofErr w:type="spellStart"/>
      <w:r w:rsidR="00066C85" w:rsidRPr="00D432FF">
        <w:rPr>
          <w:rFonts w:asciiTheme="minorHAnsi" w:hAnsiTheme="minorHAnsi" w:cstheme="minorHAnsi"/>
          <w:b/>
          <w:sz w:val="44"/>
          <w:szCs w:val="44"/>
        </w:rPr>
        <w:t>Niting</w:t>
      </w:r>
      <w:proofErr w:type="spellEnd"/>
      <w:r w:rsidR="00066C85">
        <w:rPr>
          <w:rFonts w:asciiTheme="minorHAnsi" w:hAnsiTheme="minorHAnsi" w:cstheme="minorHAnsi"/>
          <w:b/>
          <w:sz w:val="40"/>
          <w:szCs w:val="32"/>
        </w:rPr>
        <w:t xml:space="preserve"> </w:t>
      </w:r>
      <w:r w:rsidR="00100B88" w:rsidRPr="007B064B">
        <w:rPr>
          <w:rFonts w:asciiTheme="minorHAnsi" w:hAnsiTheme="minorHAnsi" w:cstheme="minorHAnsi"/>
        </w:rPr>
        <w:br w:type="page"/>
      </w:r>
    </w:p>
    <w:p w14:paraId="76CF75A8" w14:textId="77777777" w:rsidR="00AD1BF8" w:rsidRPr="007B064B" w:rsidRDefault="00AD1BF8" w:rsidP="00AD1BF8">
      <w:pPr>
        <w:rPr>
          <w:rFonts w:asciiTheme="minorHAnsi" w:hAnsiTheme="minorHAnsi" w:cstheme="minorHAnsi"/>
        </w:rPr>
      </w:pPr>
    </w:p>
    <w:sdt>
      <w:sdtPr>
        <w:rPr>
          <w:rFonts w:asciiTheme="minorHAnsi" w:eastAsiaTheme="minorHAnsi" w:hAnsiTheme="minorHAnsi" w:cstheme="minorHAnsi"/>
          <w:b w:val="0"/>
          <w:bCs w:val="0"/>
          <w:color w:val="auto"/>
          <w:sz w:val="24"/>
          <w:szCs w:val="22"/>
          <w:lang w:val="en-GB" w:eastAsia="en-US"/>
        </w:rPr>
        <w:id w:val="-23636931"/>
        <w:docPartObj>
          <w:docPartGallery w:val="Table of Contents"/>
          <w:docPartUnique/>
        </w:docPartObj>
      </w:sdtPr>
      <w:sdtEndPr/>
      <w:sdtContent>
        <w:p w14:paraId="0FE1A28C" w14:textId="77777777" w:rsidR="001C7A03" w:rsidRPr="007B064B" w:rsidRDefault="001C7A03">
          <w:pPr>
            <w:pStyle w:val="TOCHeading"/>
            <w:rPr>
              <w:rFonts w:asciiTheme="minorHAnsi" w:hAnsiTheme="minorHAnsi" w:cstheme="minorHAnsi"/>
              <w:color w:val="000000" w:themeColor="text1"/>
              <w:lang w:val="en-GB"/>
            </w:rPr>
          </w:pPr>
          <w:r w:rsidRPr="007B064B">
            <w:rPr>
              <w:rFonts w:asciiTheme="minorHAnsi" w:hAnsiTheme="minorHAnsi" w:cstheme="minorHAnsi"/>
              <w:color w:val="000000" w:themeColor="text1"/>
              <w:lang w:val="en-GB"/>
            </w:rPr>
            <w:t>Contents</w:t>
          </w:r>
        </w:p>
        <w:p w14:paraId="5E2599B8" w14:textId="77777777" w:rsidR="00B3390C" w:rsidRPr="007B064B" w:rsidRDefault="001C7A03">
          <w:pPr>
            <w:pStyle w:val="TOC1"/>
            <w:tabs>
              <w:tab w:val="right" w:leader="dot" w:pos="9350"/>
            </w:tabs>
            <w:rPr>
              <w:rFonts w:asciiTheme="minorHAnsi" w:eastAsiaTheme="minorEastAsia" w:hAnsiTheme="minorHAnsi" w:cstheme="minorHAnsi"/>
              <w:noProof/>
              <w:sz w:val="22"/>
              <w:lang w:val="en-US"/>
            </w:rPr>
          </w:pPr>
          <w:r w:rsidRPr="007B064B">
            <w:rPr>
              <w:rFonts w:asciiTheme="minorHAnsi" w:hAnsiTheme="minorHAnsi" w:cstheme="minorHAnsi"/>
            </w:rPr>
            <w:fldChar w:fldCharType="begin"/>
          </w:r>
          <w:r w:rsidRPr="007B064B">
            <w:rPr>
              <w:rFonts w:asciiTheme="minorHAnsi" w:hAnsiTheme="minorHAnsi" w:cstheme="minorHAnsi"/>
            </w:rPr>
            <w:instrText xml:space="preserve"> TOC \o "1-3" \h \z \u </w:instrText>
          </w:r>
          <w:r w:rsidRPr="007B064B">
            <w:rPr>
              <w:rFonts w:asciiTheme="minorHAnsi" w:hAnsiTheme="minorHAnsi" w:cstheme="minorHAnsi"/>
            </w:rPr>
            <w:fldChar w:fldCharType="separate"/>
          </w:r>
          <w:hyperlink w:anchor="_Toc28563255" w:history="1">
            <w:r w:rsidR="00B3390C" w:rsidRPr="007B064B">
              <w:rPr>
                <w:rStyle w:val="Hyperlink"/>
                <w:rFonts w:asciiTheme="minorHAnsi" w:hAnsiTheme="minorHAnsi" w:cstheme="minorHAnsi"/>
                <w:noProof/>
              </w:rPr>
              <w:t>Introduction</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_Toc28563255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w:t>
            </w:r>
            <w:r w:rsidR="00B3390C" w:rsidRPr="007B064B">
              <w:rPr>
                <w:rFonts w:asciiTheme="minorHAnsi" w:hAnsiTheme="minorHAnsi" w:cstheme="minorHAnsi"/>
                <w:noProof/>
                <w:webHidden/>
              </w:rPr>
              <w:fldChar w:fldCharType="end"/>
            </w:r>
          </w:hyperlink>
        </w:p>
        <w:p w14:paraId="6386FEE9"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56" w:history="1">
            <w:r w:rsidR="00B3390C" w:rsidRPr="007B064B">
              <w:rPr>
                <w:rStyle w:val="Hyperlink"/>
                <w:rFonts w:asciiTheme="minorHAnsi" w:hAnsiTheme="minorHAnsi" w:cstheme="minorHAnsi"/>
                <w:noProof/>
              </w:rPr>
              <w:t>Company Overview</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_Toc28563256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w:t>
            </w:r>
            <w:r w:rsidR="00B3390C" w:rsidRPr="007B064B">
              <w:rPr>
                <w:rFonts w:asciiTheme="minorHAnsi" w:hAnsiTheme="minorHAnsi" w:cstheme="minorHAnsi"/>
                <w:noProof/>
                <w:webHidden/>
              </w:rPr>
              <w:fldChar w:fldCharType="end"/>
            </w:r>
          </w:hyperlink>
        </w:p>
        <w:p w14:paraId="4CEE0D08"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57" w:history="1">
            <w:r w:rsidR="00B3390C" w:rsidRPr="007B064B">
              <w:rPr>
                <w:rStyle w:val="Hyperlink"/>
                <w:rFonts w:asciiTheme="minorHAnsi" w:hAnsiTheme="minorHAnsi" w:cstheme="minorHAnsi"/>
                <w:noProof/>
              </w:rPr>
              <w:t xml:space="preserve">Business Environment and the </w:t>
            </w:r>
            <w:r w:rsidR="00B3390C" w:rsidRPr="007B064B">
              <w:rPr>
                <w:rStyle w:val="Hyperlink"/>
                <w:rFonts w:asciiTheme="minorHAnsi" w:eastAsia="Times New Roman" w:hAnsiTheme="minorHAnsi" w:cstheme="minorHAnsi"/>
                <w:noProof/>
              </w:rPr>
              <w:t>Importance of Understanding the Business Environment</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_Toc28563257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2</w:t>
            </w:r>
            <w:r w:rsidR="00B3390C" w:rsidRPr="007B064B">
              <w:rPr>
                <w:rFonts w:asciiTheme="minorHAnsi" w:hAnsiTheme="minorHAnsi" w:cstheme="minorHAnsi"/>
                <w:noProof/>
                <w:webHidden/>
              </w:rPr>
              <w:fldChar w:fldCharType="end"/>
            </w:r>
          </w:hyperlink>
        </w:p>
        <w:p w14:paraId="6376C452"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58" w:history="1">
            <w:r w:rsidR="00B3390C" w:rsidRPr="007B064B">
              <w:rPr>
                <w:rStyle w:val="Hyperlink"/>
                <w:rFonts w:asciiTheme="minorHAnsi" w:hAnsiTheme="minorHAnsi" w:cstheme="minorHAnsi"/>
                <w:noProof/>
              </w:rPr>
              <w:t>Changes in the business environment</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_Toc28563258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3</w:t>
            </w:r>
            <w:r w:rsidR="00B3390C" w:rsidRPr="007B064B">
              <w:rPr>
                <w:rFonts w:asciiTheme="minorHAnsi" w:hAnsiTheme="minorHAnsi" w:cstheme="minorHAnsi"/>
                <w:noProof/>
                <w:webHidden/>
              </w:rPr>
              <w:fldChar w:fldCharType="end"/>
            </w:r>
          </w:hyperlink>
        </w:p>
        <w:p w14:paraId="5E566484"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59" w:history="1">
            <w:r w:rsidR="00B3390C" w:rsidRPr="007B064B">
              <w:rPr>
                <w:rStyle w:val="Hyperlink"/>
                <w:rFonts w:asciiTheme="minorHAnsi" w:hAnsiTheme="minorHAnsi" w:cstheme="minorHAnsi"/>
                <w:noProof/>
              </w:rPr>
              <w:t>Environmental Conditions and Forces Influencing Change</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_Toc28563259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4</w:t>
            </w:r>
            <w:r w:rsidR="00B3390C" w:rsidRPr="007B064B">
              <w:rPr>
                <w:rFonts w:asciiTheme="minorHAnsi" w:hAnsiTheme="minorHAnsi" w:cstheme="minorHAnsi"/>
                <w:noProof/>
                <w:webHidden/>
              </w:rPr>
              <w:fldChar w:fldCharType="end"/>
            </w:r>
          </w:hyperlink>
        </w:p>
        <w:p w14:paraId="335AF6EB"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0" w:history="1">
            <w:r w:rsidR="00B3390C" w:rsidRPr="007B064B">
              <w:rPr>
                <w:rStyle w:val="Hyperlink"/>
                <w:rFonts w:asciiTheme="minorHAnsi" w:hAnsiTheme="minorHAnsi" w:cstheme="minorHAnsi"/>
                <w:noProof/>
              </w:rPr>
              <w:t>Organisational responses to environmental changes</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_Toc28563260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5</w:t>
            </w:r>
            <w:r w:rsidR="00B3390C" w:rsidRPr="007B064B">
              <w:rPr>
                <w:rFonts w:asciiTheme="minorHAnsi" w:hAnsiTheme="minorHAnsi" w:cstheme="minorHAnsi"/>
                <w:noProof/>
                <w:webHidden/>
              </w:rPr>
              <w:fldChar w:fldCharType="end"/>
            </w:r>
          </w:hyperlink>
        </w:p>
        <w:p w14:paraId="43BF5C7A"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1" w:history="1">
            <w:r w:rsidR="00B3390C" w:rsidRPr="007B064B">
              <w:rPr>
                <w:rStyle w:val="Hyperlink"/>
                <w:rFonts w:asciiTheme="minorHAnsi" w:hAnsiTheme="minorHAnsi" w:cstheme="minorHAnsi"/>
                <w:noProof/>
              </w:rPr>
              <w:t>Organisational change models</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_Toc28563261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7</w:t>
            </w:r>
            <w:r w:rsidR="00B3390C" w:rsidRPr="007B064B">
              <w:rPr>
                <w:rFonts w:asciiTheme="minorHAnsi" w:hAnsiTheme="minorHAnsi" w:cstheme="minorHAnsi"/>
                <w:noProof/>
                <w:webHidden/>
              </w:rPr>
              <w:fldChar w:fldCharType="end"/>
            </w:r>
          </w:hyperlink>
        </w:p>
        <w:p w14:paraId="1F4B9C9F"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2" w:history="1">
            <w:r w:rsidR="00B3390C" w:rsidRPr="007B064B">
              <w:rPr>
                <w:rStyle w:val="Hyperlink"/>
                <w:rFonts w:asciiTheme="minorHAnsi" w:hAnsiTheme="minorHAnsi" w:cstheme="minorHAnsi"/>
                <w:noProof/>
              </w:rPr>
              <w:t>The Role of Managers as Change Agents of Vodafone</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_Toc28563262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8</w:t>
            </w:r>
            <w:r w:rsidR="00B3390C" w:rsidRPr="007B064B">
              <w:rPr>
                <w:rFonts w:asciiTheme="minorHAnsi" w:hAnsiTheme="minorHAnsi" w:cstheme="minorHAnsi"/>
                <w:noProof/>
                <w:webHidden/>
              </w:rPr>
              <w:fldChar w:fldCharType="end"/>
            </w:r>
          </w:hyperlink>
        </w:p>
        <w:p w14:paraId="32C4539C"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3" w:history="1">
            <w:r w:rsidR="00B3390C" w:rsidRPr="007B064B">
              <w:rPr>
                <w:rStyle w:val="Hyperlink"/>
                <w:rFonts w:asciiTheme="minorHAnsi" w:hAnsiTheme="minorHAnsi" w:cstheme="minorHAnsi"/>
                <w:noProof/>
              </w:rPr>
              <w:t>Politics of change and conflict resolution</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_Toc28563263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10</w:t>
            </w:r>
            <w:r w:rsidR="00B3390C" w:rsidRPr="007B064B">
              <w:rPr>
                <w:rFonts w:asciiTheme="minorHAnsi" w:hAnsiTheme="minorHAnsi" w:cstheme="minorHAnsi"/>
                <w:noProof/>
                <w:webHidden/>
              </w:rPr>
              <w:fldChar w:fldCharType="end"/>
            </w:r>
          </w:hyperlink>
        </w:p>
        <w:p w14:paraId="30C844F7"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4" w:history="1">
            <w:r w:rsidR="00B3390C" w:rsidRPr="007B064B">
              <w:rPr>
                <w:rStyle w:val="Hyperlink"/>
                <w:rFonts w:asciiTheme="minorHAnsi" w:hAnsiTheme="minorHAnsi" w:cstheme="minorHAnsi"/>
                <w:noProof/>
                <w:shd w:val="clear" w:color="auto" w:fill="FFFFFF"/>
              </w:rPr>
              <w:t>Organisational change and structure</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_Toc28563264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11</w:t>
            </w:r>
            <w:r w:rsidR="00B3390C" w:rsidRPr="007B064B">
              <w:rPr>
                <w:rFonts w:asciiTheme="minorHAnsi" w:hAnsiTheme="minorHAnsi" w:cstheme="minorHAnsi"/>
                <w:noProof/>
                <w:webHidden/>
              </w:rPr>
              <w:fldChar w:fldCharType="end"/>
            </w:r>
          </w:hyperlink>
        </w:p>
        <w:p w14:paraId="0E0A818A"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5" w:history="1">
            <w:r w:rsidR="00B3390C" w:rsidRPr="007B064B">
              <w:rPr>
                <w:rStyle w:val="Hyperlink"/>
                <w:rFonts w:asciiTheme="minorHAnsi" w:hAnsiTheme="minorHAnsi" w:cstheme="minorHAnsi"/>
                <w:noProof/>
                <w:shd w:val="clear" w:color="auto" w:fill="FFFFFF"/>
              </w:rPr>
              <w:t>Organisational change and culture</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_Toc28563265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12</w:t>
            </w:r>
            <w:r w:rsidR="00B3390C" w:rsidRPr="007B064B">
              <w:rPr>
                <w:rFonts w:asciiTheme="minorHAnsi" w:hAnsiTheme="minorHAnsi" w:cstheme="minorHAnsi"/>
                <w:noProof/>
                <w:webHidden/>
              </w:rPr>
              <w:fldChar w:fldCharType="end"/>
            </w:r>
          </w:hyperlink>
        </w:p>
        <w:p w14:paraId="44183B63"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6" w:history="1">
            <w:r w:rsidR="00B3390C" w:rsidRPr="007B064B">
              <w:rPr>
                <w:rStyle w:val="Hyperlink"/>
                <w:rFonts w:asciiTheme="minorHAnsi" w:hAnsiTheme="minorHAnsi" w:cstheme="minorHAnsi"/>
                <w:noProof/>
              </w:rPr>
              <w:t>Contemporary issues and their impact on business management</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_Toc28563266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13</w:t>
            </w:r>
            <w:r w:rsidR="00B3390C" w:rsidRPr="007B064B">
              <w:rPr>
                <w:rFonts w:asciiTheme="minorHAnsi" w:hAnsiTheme="minorHAnsi" w:cstheme="minorHAnsi"/>
                <w:noProof/>
                <w:webHidden/>
              </w:rPr>
              <w:fldChar w:fldCharType="end"/>
            </w:r>
          </w:hyperlink>
        </w:p>
        <w:p w14:paraId="70AB1DE7"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7" w:history="1">
            <w:r w:rsidR="00B3390C" w:rsidRPr="007B064B">
              <w:rPr>
                <w:rStyle w:val="Hyperlink"/>
                <w:rFonts w:asciiTheme="minorHAnsi" w:hAnsiTheme="minorHAnsi" w:cstheme="minorHAnsi"/>
                <w:noProof/>
              </w:rPr>
              <w:t>Conclusions</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_Toc28563267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16</w:t>
            </w:r>
            <w:r w:rsidR="00B3390C" w:rsidRPr="007B064B">
              <w:rPr>
                <w:rFonts w:asciiTheme="minorHAnsi" w:hAnsiTheme="minorHAnsi" w:cstheme="minorHAnsi"/>
                <w:noProof/>
                <w:webHidden/>
              </w:rPr>
              <w:fldChar w:fldCharType="end"/>
            </w:r>
          </w:hyperlink>
        </w:p>
        <w:p w14:paraId="6FA7180F" w14:textId="77777777" w:rsidR="00B3390C" w:rsidRPr="007B064B" w:rsidRDefault="00870C69">
          <w:pPr>
            <w:pStyle w:val="TOC1"/>
            <w:tabs>
              <w:tab w:val="right" w:leader="dot" w:pos="9350"/>
            </w:tabs>
            <w:rPr>
              <w:rFonts w:asciiTheme="minorHAnsi" w:eastAsiaTheme="minorEastAsia" w:hAnsiTheme="minorHAnsi" w:cstheme="minorHAnsi"/>
              <w:noProof/>
              <w:sz w:val="22"/>
              <w:lang w:val="en-US"/>
            </w:rPr>
          </w:pPr>
          <w:hyperlink w:anchor="_Toc28563268" w:history="1">
            <w:r w:rsidR="00B3390C" w:rsidRPr="007B064B">
              <w:rPr>
                <w:rStyle w:val="Hyperlink"/>
                <w:rFonts w:asciiTheme="minorHAnsi" w:hAnsiTheme="minorHAnsi" w:cstheme="minorHAnsi"/>
                <w:noProof/>
                <w:lang w:val="en-US"/>
              </w:rPr>
              <w:t>References</w:t>
            </w:r>
            <w:r w:rsidR="00B3390C" w:rsidRPr="007B064B">
              <w:rPr>
                <w:rFonts w:asciiTheme="minorHAnsi" w:hAnsiTheme="minorHAnsi" w:cstheme="minorHAnsi"/>
                <w:noProof/>
                <w:webHidden/>
              </w:rPr>
              <w:tab/>
            </w:r>
            <w:r w:rsidR="00B3390C" w:rsidRPr="007B064B">
              <w:rPr>
                <w:rFonts w:asciiTheme="minorHAnsi" w:hAnsiTheme="minorHAnsi" w:cstheme="minorHAnsi"/>
                <w:noProof/>
                <w:webHidden/>
              </w:rPr>
              <w:fldChar w:fldCharType="begin"/>
            </w:r>
            <w:r w:rsidR="00B3390C" w:rsidRPr="007B064B">
              <w:rPr>
                <w:rFonts w:asciiTheme="minorHAnsi" w:hAnsiTheme="minorHAnsi" w:cstheme="minorHAnsi"/>
                <w:noProof/>
                <w:webHidden/>
              </w:rPr>
              <w:instrText xml:space="preserve"> PAGEREF _Toc28563268 \h </w:instrText>
            </w:r>
            <w:r w:rsidR="00B3390C" w:rsidRPr="007B064B">
              <w:rPr>
                <w:rFonts w:asciiTheme="minorHAnsi" w:hAnsiTheme="minorHAnsi" w:cstheme="minorHAnsi"/>
                <w:noProof/>
                <w:webHidden/>
              </w:rPr>
            </w:r>
            <w:r w:rsidR="00B3390C" w:rsidRPr="007B064B">
              <w:rPr>
                <w:rFonts w:asciiTheme="minorHAnsi" w:hAnsiTheme="minorHAnsi" w:cstheme="minorHAnsi"/>
                <w:noProof/>
                <w:webHidden/>
              </w:rPr>
              <w:fldChar w:fldCharType="separate"/>
            </w:r>
            <w:r w:rsidR="00B3390C" w:rsidRPr="007B064B">
              <w:rPr>
                <w:rFonts w:asciiTheme="minorHAnsi" w:hAnsiTheme="minorHAnsi" w:cstheme="minorHAnsi"/>
                <w:noProof/>
                <w:webHidden/>
              </w:rPr>
              <w:t>17</w:t>
            </w:r>
            <w:r w:rsidR="00B3390C" w:rsidRPr="007B064B">
              <w:rPr>
                <w:rFonts w:asciiTheme="minorHAnsi" w:hAnsiTheme="minorHAnsi" w:cstheme="minorHAnsi"/>
                <w:noProof/>
                <w:webHidden/>
              </w:rPr>
              <w:fldChar w:fldCharType="end"/>
            </w:r>
          </w:hyperlink>
        </w:p>
        <w:p w14:paraId="7852DC13" w14:textId="77777777" w:rsidR="00FE0044" w:rsidRPr="007B064B" w:rsidRDefault="001C7A03" w:rsidP="00FE0044">
          <w:pPr>
            <w:rPr>
              <w:rFonts w:asciiTheme="minorHAnsi" w:hAnsiTheme="minorHAnsi" w:cstheme="minorHAnsi"/>
            </w:rPr>
          </w:pPr>
          <w:r w:rsidRPr="007B064B">
            <w:rPr>
              <w:rFonts w:asciiTheme="minorHAnsi" w:hAnsiTheme="minorHAnsi" w:cstheme="minorHAnsi"/>
              <w:b/>
              <w:bCs/>
            </w:rPr>
            <w:fldChar w:fldCharType="end"/>
          </w:r>
        </w:p>
      </w:sdtContent>
    </w:sdt>
    <w:p w14:paraId="1DD1C302" w14:textId="77777777" w:rsidR="001C7A03" w:rsidRPr="007B064B" w:rsidRDefault="001C7A03" w:rsidP="00FE0044">
      <w:pPr>
        <w:rPr>
          <w:rFonts w:asciiTheme="minorHAnsi" w:hAnsiTheme="minorHAnsi" w:cstheme="minorHAnsi"/>
        </w:rPr>
        <w:sectPr w:rsidR="001C7A03" w:rsidRPr="007B064B" w:rsidSect="00A42E6A">
          <w:pgSz w:w="12240" w:h="15840"/>
          <w:pgMar w:top="1440" w:right="1440" w:bottom="1440" w:left="1440" w:header="720" w:footer="720" w:gutter="0"/>
          <w:pgNumType w:start="0"/>
          <w:cols w:space="720"/>
          <w:docGrid w:linePitch="360"/>
        </w:sectPr>
      </w:pPr>
    </w:p>
    <w:p w14:paraId="1332F22E" w14:textId="77777777" w:rsidR="00D53E22" w:rsidRPr="007B064B" w:rsidRDefault="006A7660" w:rsidP="006A7660">
      <w:pPr>
        <w:pStyle w:val="Heading1"/>
        <w:rPr>
          <w:rFonts w:asciiTheme="minorHAnsi" w:hAnsiTheme="minorHAnsi" w:cstheme="minorHAnsi"/>
        </w:rPr>
      </w:pPr>
      <w:bookmarkStart w:id="1" w:name="_Toc28434120"/>
      <w:bookmarkStart w:id="2" w:name="_Toc28563255"/>
      <w:r w:rsidRPr="007B064B">
        <w:rPr>
          <w:rFonts w:asciiTheme="minorHAnsi" w:hAnsiTheme="minorHAnsi" w:cstheme="minorHAnsi"/>
        </w:rPr>
        <w:lastRenderedPageBreak/>
        <w:t>Introduction</w:t>
      </w:r>
      <w:bookmarkEnd w:id="1"/>
      <w:bookmarkEnd w:id="2"/>
    </w:p>
    <w:p w14:paraId="24818902" w14:textId="77777777" w:rsidR="001F58D2" w:rsidRPr="007B064B" w:rsidRDefault="00FE161F" w:rsidP="00D53E22">
      <w:pPr>
        <w:rPr>
          <w:rFonts w:asciiTheme="minorHAnsi" w:hAnsiTheme="minorHAnsi" w:cstheme="minorHAnsi"/>
        </w:rPr>
      </w:pPr>
      <w:r w:rsidRPr="007B064B">
        <w:rPr>
          <w:rFonts w:asciiTheme="minorHAnsi" w:hAnsiTheme="minorHAnsi" w:cstheme="minorHAnsi"/>
        </w:rPr>
        <w:t>Management of every business organisation must have a proper understanding of the environment surrounding the business organisation</w:t>
      </w:r>
      <w:r w:rsidR="005B0AC1" w:rsidRPr="007B064B">
        <w:rPr>
          <w:rFonts w:asciiTheme="minorHAnsi" w:hAnsiTheme="minorHAnsi" w:cstheme="minorHAnsi"/>
        </w:rPr>
        <w:t xml:space="preserve"> (</w:t>
      </w:r>
      <w:proofErr w:type="spellStart"/>
      <w:r w:rsidR="005B0AC1" w:rsidRPr="007B064B">
        <w:rPr>
          <w:rFonts w:asciiTheme="minorHAnsi" w:hAnsiTheme="minorHAnsi" w:cstheme="minorHAnsi"/>
        </w:rPr>
        <w:t>Graetz</w:t>
      </w:r>
      <w:proofErr w:type="spellEnd"/>
      <w:r w:rsidR="005B0AC1" w:rsidRPr="007B064B">
        <w:rPr>
          <w:rFonts w:asciiTheme="minorHAnsi" w:hAnsiTheme="minorHAnsi" w:cstheme="minorHAnsi"/>
        </w:rPr>
        <w:t>, 2013)</w:t>
      </w:r>
      <w:r w:rsidRPr="007B064B">
        <w:rPr>
          <w:rFonts w:asciiTheme="minorHAnsi" w:hAnsiTheme="minorHAnsi" w:cstheme="minorHAnsi"/>
        </w:rPr>
        <w:t>. A business environment of an organisation is comprised of a set of potential external factors and forces influencing the business operations of the organisation</w:t>
      </w:r>
      <w:r w:rsidR="00524CF0" w:rsidRPr="007B064B">
        <w:rPr>
          <w:rFonts w:asciiTheme="minorHAnsi" w:hAnsiTheme="minorHAnsi" w:cstheme="minorHAnsi"/>
        </w:rPr>
        <w:t xml:space="preserve"> (Bhattacharyya, 2016)</w:t>
      </w:r>
      <w:r w:rsidRPr="007B064B">
        <w:rPr>
          <w:rFonts w:asciiTheme="minorHAnsi" w:hAnsiTheme="minorHAnsi" w:cstheme="minorHAnsi"/>
        </w:rPr>
        <w:t>. A business organisation may face many obstacles due to changes in the business environment</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Subba</w:t>
      </w:r>
      <w:proofErr w:type="spellEnd"/>
      <w:r w:rsidR="003A6C17" w:rsidRPr="007B064B">
        <w:rPr>
          <w:rFonts w:asciiTheme="minorHAnsi" w:hAnsiTheme="minorHAnsi" w:cstheme="minorHAnsi"/>
        </w:rPr>
        <w:t xml:space="preserve"> Rao, 2010)</w:t>
      </w:r>
      <w:r w:rsidRPr="007B064B">
        <w:rPr>
          <w:rFonts w:asciiTheme="minorHAnsi" w:hAnsiTheme="minorHAnsi" w:cstheme="minorHAnsi"/>
        </w:rPr>
        <w:t>. There are various reasons because of which the business environment faces the changes. If there occur</w:t>
      </w:r>
      <w:r w:rsidR="000412ED" w:rsidRPr="007B064B">
        <w:rPr>
          <w:rFonts w:asciiTheme="minorHAnsi" w:hAnsiTheme="minorHAnsi" w:cstheme="minorHAnsi"/>
        </w:rPr>
        <w:t>s</w:t>
      </w:r>
      <w:r w:rsidRPr="007B064B">
        <w:rPr>
          <w:rFonts w:asciiTheme="minorHAnsi" w:hAnsiTheme="minorHAnsi" w:cstheme="minorHAnsi"/>
        </w:rPr>
        <w:t xml:space="preserve"> any change in the business environment, it has a huge impact on the organisations operating in that business environment</w:t>
      </w:r>
      <w:r w:rsidR="00524CF0" w:rsidRPr="007B064B">
        <w:rPr>
          <w:rFonts w:asciiTheme="minorHAnsi" w:hAnsiTheme="minorHAnsi" w:cstheme="minorHAnsi"/>
        </w:rPr>
        <w:t xml:space="preserve"> (Boxall and Purcell, 2016)</w:t>
      </w:r>
      <w:r w:rsidRPr="007B064B">
        <w:rPr>
          <w:rFonts w:asciiTheme="minorHAnsi" w:hAnsiTheme="minorHAnsi" w:cstheme="minorHAnsi"/>
        </w:rPr>
        <w:t>.</w:t>
      </w:r>
      <w:r w:rsidR="001F58D2" w:rsidRPr="007B064B">
        <w:rPr>
          <w:rFonts w:asciiTheme="minorHAnsi" w:hAnsiTheme="minorHAnsi" w:cstheme="minorHAnsi"/>
        </w:rPr>
        <w:t xml:space="preserve"> That’s why the business organisations need to adapt themselves to the changing business environment.</w:t>
      </w:r>
      <w:r w:rsidRPr="007B064B">
        <w:rPr>
          <w:rFonts w:asciiTheme="minorHAnsi" w:hAnsiTheme="minorHAnsi" w:cstheme="minorHAnsi"/>
        </w:rPr>
        <w:t xml:space="preserve"> In this paper</w:t>
      </w:r>
      <w:r w:rsidR="000412ED" w:rsidRPr="007B064B">
        <w:rPr>
          <w:rFonts w:asciiTheme="minorHAnsi" w:hAnsiTheme="minorHAnsi" w:cstheme="minorHAnsi"/>
        </w:rPr>
        <w:t>,</w:t>
      </w:r>
      <w:r w:rsidR="00A94D73" w:rsidRPr="007B064B">
        <w:rPr>
          <w:rFonts w:asciiTheme="minorHAnsi" w:hAnsiTheme="minorHAnsi" w:cstheme="minorHAnsi"/>
        </w:rPr>
        <w:t xml:space="preserve"> I am using</w:t>
      </w:r>
      <w:r w:rsidRPr="007B064B">
        <w:rPr>
          <w:rFonts w:asciiTheme="minorHAnsi" w:hAnsiTheme="minorHAnsi" w:cstheme="minorHAnsi"/>
        </w:rPr>
        <w:t xml:space="preserve"> Vodafone Group plc as the reference organisation. </w:t>
      </w:r>
      <w:r w:rsidR="001F58D2" w:rsidRPr="007B064B">
        <w:rPr>
          <w:rFonts w:asciiTheme="minorHAnsi" w:hAnsiTheme="minorHAnsi" w:cstheme="minorHAnsi"/>
        </w:rPr>
        <w:t xml:space="preserve">I will analyse the impacts of environmental change on the business organisations and their response. </w:t>
      </w:r>
      <w:r w:rsidR="009F04BD" w:rsidRPr="007B064B">
        <w:rPr>
          <w:rFonts w:asciiTheme="minorHAnsi" w:hAnsiTheme="minorHAnsi" w:cstheme="minorHAnsi"/>
        </w:rPr>
        <w:t>Again,</w:t>
      </w:r>
      <w:r w:rsidR="001F58D2" w:rsidRPr="007B064B">
        <w:rPr>
          <w:rFonts w:asciiTheme="minorHAnsi" w:hAnsiTheme="minorHAnsi" w:cstheme="minorHAnsi"/>
        </w:rPr>
        <w:t xml:space="preserve"> I will analyse the forces of changes as well as the nature and types of change and again I will analyse the organisational change and its culture and structure.</w:t>
      </w:r>
    </w:p>
    <w:p w14:paraId="1871D158" w14:textId="77777777" w:rsidR="001F58D2" w:rsidRPr="007B064B" w:rsidRDefault="001F58D2" w:rsidP="001F58D2">
      <w:pPr>
        <w:pStyle w:val="Heading1"/>
        <w:rPr>
          <w:rFonts w:asciiTheme="minorHAnsi" w:hAnsiTheme="minorHAnsi" w:cstheme="minorHAnsi"/>
        </w:rPr>
      </w:pPr>
      <w:bookmarkStart w:id="3" w:name="_Toc28563256"/>
      <w:r w:rsidRPr="007B064B">
        <w:rPr>
          <w:rFonts w:asciiTheme="minorHAnsi" w:hAnsiTheme="minorHAnsi" w:cstheme="minorHAnsi"/>
        </w:rPr>
        <w:t>Company Overview</w:t>
      </w:r>
      <w:bookmarkEnd w:id="3"/>
    </w:p>
    <w:p w14:paraId="6178D89C" w14:textId="77777777" w:rsidR="006A7660" w:rsidRPr="007B064B" w:rsidRDefault="007654BB" w:rsidP="007654BB">
      <w:pPr>
        <w:rPr>
          <w:rFonts w:asciiTheme="minorHAnsi" w:hAnsiTheme="minorHAnsi" w:cstheme="minorHAnsi"/>
          <w:b/>
          <w:bCs/>
        </w:rPr>
      </w:pPr>
      <w:r w:rsidRPr="007B064B">
        <w:rPr>
          <w:rFonts w:asciiTheme="minorHAnsi" w:hAnsiTheme="minorHAnsi" w:cstheme="minorHAnsi"/>
        </w:rPr>
        <w:t>Vodafone is one of the largest telecommunication business entities in the UK. This business entity emerged as Vodafone Group on 16 September 1991 through Racal telecom demerging from Racal Electronics. The CEO of Vodafone is Nick Jeffery and its headquarters at Newbury, United Kingdom. The first </w:t>
      </w:r>
      <w:hyperlink r:id="rId9" w:tooltip="3G" w:history="1">
        <w:r w:rsidRPr="007B064B">
          <w:rPr>
            <w:rFonts w:asciiTheme="minorHAnsi" w:hAnsiTheme="minorHAnsi" w:cstheme="minorHAnsi"/>
          </w:rPr>
          <w:t>3G</w:t>
        </w:r>
      </w:hyperlink>
      <w:r w:rsidRPr="007B064B">
        <w:rPr>
          <w:rFonts w:asciiTheme="minorHAnsi" w:hAnsiTheme="minorHAnsi" w:cstheme="minorHAnsi"/>
        </w:rPr>
        <w:t> voice call in the UK was made in 2001 on the Vodafone UK network, with an initial network of 30 base stations in the </w:t>
      </w:r>
      <w:hyperlink r:id="rId10" w:tooltip="Thames Valley" w:history="1">
        <w:r w:rsidRPr="007B064B">
          <w:rPr>
            <w:rFonts w:asciiTheme="minorHAnsi" w:hAnsiTheme="minorHAnsi" w:cstheme="minorHAnsi"/>
          </w:rPr>
          <w:t>Thames Valley</w:t>
        </w:r>
      </w:hyperlink>
      <w:r w:rsidRPr="007B064B">
        <w:rPr>
          <w:rFonts w:asciiTheme="minorHAnsi" w:hAnsiTheme="minorHAnsi" w:cstheme="minorHAnsi"/>
        </w:rPr>
        <w:t>. Vodafone UK won Mobile Retailer's 'National Retailer of the Year' in 2005 and was awarded 'Best Network' in the 2010 Mobile News and Mobile Awards.</w:t>
      </w:r>
      <w:r w:rsidR="006A7660" w:rsidRPr="007B064B">
        <w:rPr>
          <w:rFonts w:asciiTheme="minorHAnsi" w:hAnsiTheme="minorHAnsi" w:cstheme="minorHAnsi"/>
        </w:rPr>
        <w:br w:type="page"/>
      </w:r>
    </w:p>
    <w:p w14:paraId="741AC8FD" w14:textId="77777777" w:rsidR="009F04BD" w:rsidRPr="007B064B" w:rsidRDefault="001131C2" w:rsidP="009F04BD">
      <w:pPr>
        <w:pStyle w:val="Heading1"/>
        <w:rPr>
          <w:rFonts w:asciiTheme="minorHAnsi" w:eastAsia="Times New Roman" w:hAnsiTheme="minorHAnsi" w:cstheme="minorHAnsi"/>
        </w:rPr>
      </w:pPr>
      <w:bookmarkStart w:id="4" w:name="_Toc28563257"/>
      <w:r w:rsidRPr="007B064B">
        <w:rPr>
          <w:rFonts w:asciiTheme="minorHAnsi" w:hAnsiTheme="minorHAnsi" w:cstheme="minorHAnsi"/>
        </w:rPr>
        <w:lastRenderedPageBreak/>
        <w:t>Business Environment</w:t>
      </w:r>
      <w:r w:rsidR="00C7055B" w:rsidRPr="007B064B">
        <w:rPr>
          <w:rFonts w:asciiTheme="minorHAnsi" w:hAnsiTheme="minorHAnsi" w:cstheme="minorHAnsi"/>
        </w:rPr>
        <w:t xml:space="preserve"> </w:t>
      </w:r>
      <w:bookmarkStart w:id="5" w:name="_Toc28434121"/>
      <w:r w:rsidR="00C7055B" w:rsidRPr="007B064B">
        <w:rPr>
          <w:rFonts w:asciiTheme="minorHAnsi" w:hAnsiTheme="minorHAnsi" w:cstheme="minorHAnsi"/>
        </w:rPr>
        <w:t xml:space="preserve">and the </w:t>
      </w:r>
      <w:r w:rsidR="00C7055B" w:rsidRPr="007B064B">
        <w:rPr>
          <w:rFonts w:asciiTheme="minorHAnsi" w:eastAsia="Times New Roman" w:hAnsiTheme="minorHAnsi" w:cstheme="minorHAnsi"/>
        </w:rPr>
        <w:t>Importance of Understanding the Business Environment</w:t>
      </w:r>
      <w:bookmarkEnd w:id="4"/>
      <w:bookmarkEnd w:id="5"/>
    </w:p>
    <w:p w14:paraId="429D7677" w14:textId="77777777" w:rsidR="00D80E48" w:rsidRPr="007B064B" w:rsidRDefault="00385602" w:rsidP="002E5C8E">
      <w:pPr>
        <w:rPr>
          <w:rFonts w:asciiTheme="minorHAnsi" w:hAnsiTheme="minorHAnsi" w:cstheme="minorHAnsi"/>
        </w:rPr>
      </w:pPr>
      <w:r w:rsidRPr="007B064B">
        <w:rPr>
          <w:rFonts w:asciiTheme="minorHAnsi" w:hAnsiTheme="minorHAnsi" w:cstheme="minorHAnsi"/>
        </w:rPr>
        <w:t>The changes in the business environment in which a business organisation is operating have a significant impact on the overall business operations of that business organisation</w:t>
      </w:r>
      <w:r w:rsidR="00AE42C1" w:rsidRPr="007B064B">
        <w:rPr>
          <w:rFonts w:asciiTheme="minorHAnsi" w:hAnsiTheme="minorHAnsi" w:cstheme="minorHAnsi"/>
        </w:rPr>
        <w:t>. Business organisations need</w:t>
      </w:r>
      <w:r w:rsidRPr="007B064B">
        <w:rPr>
          <w:rFonts w:asciiTheme="minorHAnsi" w:hAnsiTheme="minorHAnsi" w:cstheme="minorHAnsi"/>
        </w:rPr>
        <w:t xml:space="preserve"> to adapt them</w:t>
      </w:r>
      <w:r w:rsidR="00AE42C1" w:rsidRPr="007B064B">
        <w:rPr>
          <w:rFonts w:asciiTheme="minorHAnsi" w:hAnsiTheme="minorHAnsi" w:cstheme="minorHAnsi"/>
        </w:rPr>
        <w:t>selves</w:t>
      </w:r>
      <w:r w:rsidRPr="007B064B">
        <w:rPr>
          <w:rFonts w:asciiTheme="minorHAnsi" w:hAnsiTheme="minorHAnsi" w:cstheme="minorHAnsi"/>
        </w:rPr>
        <w:t xml:space="preserve"> to the changing business environment.</w:t>
      </w:r>
      <w:r w:rsidR="00AE42C1" w:rsidRPr="007B064B">
        <w:rPr>
          <w:rFonts w:asciiTheme="minorHAnsi" w:hAnsiTheme="minorHAnsi" w:cstheme="minorHAnsi"/>
        </w:rPr>
        <w:t xml:space="preserve"> </w:t>
      </w:r>
      <w:r w:rsidR="009F04BD" w:rsidRPr="007B064B">
        <w:rPr>
          <w:rFonts w:asciiTheme="minorHAnsi" w:hAnsiTheme="minorHAnsi" w:cstheme="minorHAnsi"/>
        </w:rPr>
        <w:t>D</w:t>
      </w:r>
      <w:r w:rsidR="0020458D" w:rsidRPr="007B064B">
        <w:rPr>
          <w:rFonts w:asciiTheme="minorHAnsi" w:hAnsiTheme="minorHAnsi" w:cstheme="minorHAnsi"/>
        </w:rPr>
        <w:t xml:space="preserve">ue to cope up with the changes business organisations may need to change its organisational structure. Moreover, the changes need to be compatible with the prevailing organisational culture. </w:t>
      </w:r>
      <w:r w:rsidR="00AE42C1" w:rsidRPr="007B064B">
        <w:rPr>
          <w:rFonts w:asciiTheme="minorHAnsi" w:hAnsiTheme="minorHAnsi" w:cstheme="minorHAnsi"/>
        </w:rPr>
        <w:t xml:space="preserve">A business organisation can effectively implement the changes in its operating systems with proper leadership within the organisation. Managers of the organisation usually play a very important role in leading the organisation to the change. </w:t>
      </w:r>
      <w:r w:rsidR="009F04BD" w:rsidRPr="007B064B">
        <w:rPr>
          <w:rFonts w:asciiTheme="minorHAnsi" w:hAnsiTheme="minorHAnsi" w:cstheme="minorHAnsi"/>
        </w:rPr>
        <w:t>A</w:t>
      </w:r>
      <w:r w:rsidR="001131C2" w:rsidRPr="007B064B">
        <w:rPr>
          <w:rFonts w:asciiTheme="minorHAnsi" w:hAnsiTheme="minorHAnsi" w:cstheme="minorHAnsi"/>
        </w:rPr>
        <w:t xml:space="preserve"> business environment of an organisation is comprised of a set of potential external factors and forces influencing the business operations of the organisation</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Kummerow</w:t>
      </w:r>
      <w:proofErr w:type="spellEnd"/>
      <w:r w:rsidR="003A6C17" w:rsidRPr="007B064B">
        <w:rPr>
          <w:rFonts w:asciiTheme="minorHAnsi" w:hAnsiTheme="minorHAnsi" w:cstheme="minorHAnsi"/>
        </w:rPr>
        <w:t xml:space="preserve"> and Kirby, 2013)</w:t>
      </w:r>
      <w:r w:rsidR="001131C2" w:rsidRPr="007B064B">
        <w:rPr>
          <w:rFonts w:asciiTheme="minorHAnsi" w:hAnsiTheme="minorHAnsi" w:cstheme="minorHAnsi"/>
        </w:rPr>
        <w:t xml:space="preserve">. For example, the business environment of Vodafone </w:t>
      </w:r>
      <w:r w:rsidR="00116782" w:rsidRPr="007B064B">
        <w:rPr>
          <w:rFonts w:asciiTheme="minorHAnsi" w:hAnsiTheme="minorHAnsi" w:cstheme="minorHAnsi"/>
        </w:rPr>
        <w:t>consists of</w:t>
      </w:r>
      <w:r w:rsidR="001131C2" w:rsidRPr="007B064B">
        <w:rPr>
          <w:rFonts w:asciiTheme="minorHAnsi" w:hAnsiTheme="minorHAnsi" w:cstheme="minorHAnsi"/>
        </w:rPr>
        <w:t xml:space="preserve"> its customers, its rivals such as BT and Apple, contemporary social trends, influential political forces such as </w:t>
      </w:r>
      <w:r w:rsidR="000412ED" w:rsidRPr="007B064B">
        <w:rPr>
          <w:rFonts w:asciiTheme="minorHAnsi" w:hAnsiTheme="minorHAnsi" w:cstheme="minorHAnsi"/>
        </w:rPr>
        <w:t xml:space="preserve">the </w:t>
      </w:r>
      <w:r w:rsidR="001131C2" w:rsidRPr="007B064B">
        <w:rPr>
          <w:rFonts w:asciiTheme="minorHAnsi" w:hAnsiTheme="minorHAnsi" w:cstheme="minorHAnsi"/>
        </w:rPr>
        <w:t>UK Govt.</w:t>
      </w:r>
      <w:r w:rsidR="00116782" w:rsidRPr="007B064B">
        <w:rPr>
          <w:rFonts w:asciiTheme="minorHAnsi" w:hAnsiTheme="minorHAnsi" w:cstheme="minorHAnsi"/>
        </w:rPr>
        <w:t xml:space="preserve"> and many other forces. </w:t>
      </w:r>
      <w:r w:rsidR="009F04BD" w:rsidRPr="007B064B">
        <w:rPr>
          <w:rFonts w:asciiTheme="minorHAnsi" w:hAnsiTheme="minorHAnsi" w:cstheme="minorHAnsi"/>
        </w:rPr>
        <w:t>T</w:t>
      </w:r>
      <w:r w:rsidR="00116782" w:rsidRPr="007B064B">
        <w:rPr>
          <w:rFonts w:asciiTheme="minorHAnsi" w:hAnsiTheme="minorHAnsi" w:cstheme="minorHAnsi"/>
        </w:rPr>
        <w:t>he business environment of an organisation can be classified in</w:t>
      </w:r>
      <w:r w:rsidR="000412ED" w:rsidRPr="007B064B">
        <w:rPr>
          <w:rFonts w:asciiTheme="minorHAnsi" w:hAnsiTheme="minorHAnsi" w:cstheme="minorHAnsi"/>
        </w:rPr>
        <w:t>to</w:t>
      </w:r>
      <w:r w:rsidR="00116782" w:rsidRPr="007B064B">
        <w:rPr>
          <w:rFonts w:asciiTheme="minorHAnsi" w:hAnsiTheme="minorHAnsi" w:cstheme="minorHAnsi"/>
        </w:rPr>
        <w:t xml:space="preserve"> two categories such as macro environment and competitive environment. </w:t>
      </w:r>
      <w:r w:rsidR="000412ED" w:rsidRPr="007B064B">
        <w:rPr>
          <w:rFonts w:asciiTheme="minorHAnsi" w:hAnsiTheme="minorHAnsi" w:cstheme="minorHAnsi"/>
        </w:rPr>
        <w:t>The m</w:t>
      </w:r>
      <w:r w:rsidR="00116782" w:rsidRPr="007B064B">
        <w:rPr>
          <w:rFonts w:asciiTheme="minorHAnsi" w:hAnsiTheme="minorHAnsi" w:cstheme="minorHAnsi"/>
        </w:rPr>
        <w:t>acro</w:t>
      </w:r>
      <w:r w:rsidR="000412ED" w:rsidRPr="007B064B">
        <w:rPr>
          <w:rFonts w:asciiTheme="minorHAnsi" w:hAnsiTheme="minorHAnsi" w:cstheme="minorHAnsi"/>
        </w:rPr>
        <w:t>-</w:t>
      </w:r>
      <w:r w:rsidR="00116782" w:rsidRPr="007B064B">
        <w:rPr>
          <w:rFonts w:asciiTheme="minorHAnsi" w:hAnsiTheme="minorHAnsi" w:cstheme="minorHAnsi"/>
        </w:rPr>
        <w:t>environment of a business organisation is comprised of the overall trends noticeable in a society such as political and economic conditions, technological and social trends, demographics, etc.</w:t>
      </w:r>
      <w:r w:rsidR="003A6C17" w:rsidRPr="007B064B">
        <w:rPr>
          <w:rFonts w:asciiTheme="minorHAnsi" w:hAnsiTheme="minorHAnsi" w:cstheme="minorHAnsi"/>
        </w:rPr>
        <w:t xml:space="preserve"> </w:t>
      </w:r>
      <w:r w:rsidR="005B0AC1" w:rsidRPr="007B064B">
        <w:rPr>
          <w:rFonts w:asciiTheme="minorHAnsi" w:hAnsiTheme="minorHAnsi" w:cstheme="minorHAnsi"/>
        </w:rPr>
        <w:t>(</w:t>
      </w:r>
      <w:proofErr w:type="spellStart"/>
      <w:r w:rsidR="005B0AC1" w:rsidRPr="007B064B">
        <w:rPr>
          <w:rFonts w:asciiTheme="minorHAnsi" w:hAnsiTheme="minorHAnsi" w:cstheme="minorHAnsi"/>
        </w:rPr>
        <w:t>Graetz</w:t>
      </w:r>
      <w:proofErr w:type="spellEnd"/>
      <w:r w:rsidR="005B0AC1" w:rsidRPr="007B064B">
        <w:rPr>
          <w:rFonts w:asciiTheme="minorHAnsi" w:hAnsiTheme="minorHAnsi" w:cstheme="minorHAnsi"/>
        </w:rPr>
        <w:t>, 2013)</w:t>
      </w:r>
      <w:r w:rsidR="003A6C17" w:rsidRPr="007B064B">
        <w:rPr>
          <w:rFonts w:asciiTheme="minorHAnsi" w:hAnsiTheme="minorHAnsi" w:cstheme="minorHAnsi"/>
        </w:rPr>
        <w:t>.</w:t>
      </w:r>
      <w:r w:rsidR="00116782" w:rsidRPr="007B064B">
        <w:rPr>
          <w:rFonts w:asciiTheme="minorHAnsi" w:hAnsiTheme="minorHAnsi" w:cstheme="minorHAnsi"/>
        </w:rPr>
        <w:t xml:space="preserve"> On the contrary, the competitive en</w:t>
      </w:r>
      <w:r w:rsidR="00D80E48" w:rsidRPr="007B064B">
        <w:rPr>
          <w:rFonts w:asciiTheme="minorHAnsi" w:hAnsiTheme="minorHAnsi" w:cstheme="minorHAnsi"/>
        </w:rPr>
        <w:t>vironment of a business organisation</w:t>
      </w:r>
      <w:r w:rsidR="00116782" w:rsidRPr="007B064B">
        <w:rPr>
          <w:rFonts w:asciiTheme="minorHAnsi" w:hAnsiTheme="minorHAnsi" w:cstheme="minorHAnsi"/>
        </w:rPr>
        <w:t xml:space="preserve"> </w:t>
      </w:r>
      <w:r w:rsidR="00D80E48" w:rsidRPr="007B064B">
        <w:rPr>
          <w:rFonts w:asciiTheme="minorHAnsi" w:hAnsiTheme="minorHAnsi" w:cstheme="minorHAnsi"/>
        </w:rPr>
        <w:t xml:space="preserve">is </w:t>
      </w:r>
      <w:r w:rsidR="00116782" w:rsidRPr="007B064B">
        <w:rPr>
          <w:rFonts w:asciiTheme="minorHAnsi" w:hAnsiTheme="minorHAnsi" w:cstheme="minorHAnsi"/>
        </w:rPr>
        <w:t xml:space="preserve">comprised </w:t>
      </w:r>
      <w:r w:rsidR="00D80E48" w:rsidRPr="007B064B">
        <w:rPr>
          <w:rFonts w:asciiTheme="minorHAnsi" w:hAnsiTheme="minorHAnsi" w:cstheme="minorHAnsi"/>
        </w:rPr>
        <w:t xml:space="preserve">of many business organisations operating within </w:t>
      </w:r>
      <w:r w:rsidR="000412ED" w:rsidRPr="007B064B">
        <w:rPr>
          <w:rFonts w:asciiTheme="minorHAnsi" w:hAnsiTheme="minorHAnsi" w:cstheme="minorHAnsi"/>
        </w:rPr>
        <w:t>the</w:t>
      </w:r>
      <w:r w:rsidR="00D80E48" w:rsidRPr="007B064B">
        <w:rPr>
          <w:rFonts w:asciiTheme="minorHAnsi" w:hAnsiTheme="minorHAnsi" w:cstheme="minorHAnsi"/>
        </w:rPr>
        <w:t xml:space="preserve"> same industry and competing with one another.</w:t>
      </w:r>
      <w:bookmarkStart w:id="6" w:name="_Toc28434122"/>
      <w:r w:rsidR="00C7055B" w:rsidRPr="007B064B">
        <w:rPr>
          <w:rFonts w:asciiTheme="minorHAnsi" w:hAnsiTheme="minorHAnsi" w:cstheme="minorHAnsi"/>
        </w:rPr>
        <w:t xml:space="preserve"> </w:t>
      </w:r>
      <w:r w:rsidR="00A642BB" w:rsidRPr="007B064B">
        <w:rPr>
          <w:rFonts w:asciiTheme="minorHAnsi" w:hAnsiTheme="minorHAnsi" w:cstheme="minorHAnsi"/>
        </w:rPr>
        <w:t>Managements</w:t>
      </w:r>
      <w:r w:rsidR="00D80E48" w:rsidRPr="007B064B">
        <w:rPr>
          <w:rFonts w:asciiTheme="minorHAnsi" w:hAnsiTheme="minorHAnsi" w:cstheme="minorHAnsi"/>
        </w:rPr>
        <w:t xml:space="preserve"> of every business organisation must </w:t>
      </w:r>
      <w:r w:rsidR="00A642BB" w:rsidRPr="007B064B">
        <w:rPr>
          <w:rFonts w:asciiTheme="minorHAnsi" w:hAnsiTheme="minorHAnsi" w:cstheme="minorHAnsi"/>
        </w:rPr>
        <w:t>have a</w:t>
      </w:r>
      <w:r w:rsidR="00D80E48" w:rsidRPr="007B064B">
        <w:rPr>
          <w:rFonts w:asciiTheme="minorHAnsi" w:hAnsiTheme="minorHAnsi" w:cstheme="minorHAnsi"/>
        </w:rPr>
        <w:t xml:space="preserve"> proper understanding of the environment surrounding the business organisation</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Kummerow</w:t>
      </w:r>
      <w:proofErr w:type="spellEnd"/>
      <w:r w:rsidR="003A6C17" w:rsidRPr="007B064B">
        <w:rPr>
          <w:rFonts w:asciiTheme="minorHAnsi" w:hAnsiTheme="minorHAnsi" w:cstheme="minorHAnsi"/>
        </w:rPr>
        <w:t xml:space="preserve"> and Kirby, 2013</w:t>
      </w:r>
      <w:r w:rsidR="005B0AC1" w:rsidRPr="007B064B">
        <w:rPr>
          <w:rFonts w:asciiTheme="minorHAnsi" w:hAnsiTheme="minorHAnsi" w:cstheme="minorHAnsi"/>
        </w:rPr>
        <w:t xml:space="preserve">). </w:t>
      </w:r>
      <w:r w:rsidR="00A642BB" w:rsidRPr="007B064B">
        <w:rPr>
          <w:rFonts w:asciiTheme="minorHAnsi" w:hAnsiTheme="minorHAnsi" w:cstheme="minorHAnsi"/>
        </w:rPr>
        <w:t xml:space="preserve">There exist many reasons behind the essentials of having a clear understanding </w:t>
      </w:r>
      <w:r w:rsidR="000412ED" w:rsidRPr="007B064B">
        <w:rPr>
          <w:rFonts w:asciiTheme="minorHAnsi" w:hAnsiTheme="minorHAnsi" w:cstheme="minorHAnsi"/>
        </w:rPr>
        <w:t>of</w:t>
      </w:r>
      <w:r w:rsidR="00A642BB" w:rsidRPr="007B064B">
        <w:rPr>
          <w:rFonts w:asciiTheme="minorHAnsi" w:hAnsiTheme="minorHAnsi" w:cstheme="minorHAnsi"/>
        </w:rPr>
        <w:t xml:space="preserve"> the components of </w:t>
      </w:r>
      <w:r w:rsidR="000412ED" w:rsidRPr="007B064B">
        <w:rPr>
          <w:rFonts w:asciiTheme="minorHAnsi" w:hAnsiTheme="minorHAnsi" w:cstheme="minorHAnsi"/>
        </w:rPr>
        <w:t xml:space="preserve">the </w:t>
      </w:r>
      <w:r w:rsidR="00A642BB" w:rsidRPr="007B064B">
        <w:rPr>
          <w:rFonts w:asciiTheme="minorHAnsi" w:hAnsiTheme="minorHAnsi" w:cstheme="minorHAnsi"/>
        </w:rPr>
        <w:t>business environment by the executives of a business organisation. They are-</w:t>
      </w:r>
      <w:bookmarkEnd w:id="6"/>
    </w:p>
    <w:p w14:paraId="2DD68414" w14:textId="77777777" w:rsidR="00A642BB" w:rsidRPr="007B064B" w:rsidRDefault="00A642BB" w:rsidP="00DE631E">
      <w:pPr>
        <w:pStyle w:val="ListParagraph"/>
        <w:numPr>
          <w:ilvl w:val="0"/>
          <w:numId w:val="9"/>
        </w:numPr>
        <w:rPr>
          <w:rFonts w:asciiTheme="minorHAnsi" w:hAnsiTheme="minorHAnsi" w:cstheme="minorHAnsi"/>
        </w:rPr>
      </w:pPr>
      <w:bookmarkStart w:id="7" w:name="_Toc28434123"/>
      <w:r w:rsidRPr="007B064B">
        <w:rPr>
          <w:rFonts w:asciiTheme="minorHAnsi" w:hAnsiTheme="minorHAnsi" w:cstheme="minorHAnsi"/>
        </w:rPr>
        <w:t>The environment the main supplier of resources for a business organisation for making its good</w:t>
      </w:r>
      <w:r w:rsidR="000412ED" w:rsidRPr="007B064B">
        <w:rPr>
          <w:rFonts w:asciiTheme="minorHAnsi" w:hAnsiTheme="minorHAnsi" w:cstheme="minorHAnsi"/>
        </w:rPr>
        <w:t>s</w:t>
      </w:r>
      <w:r w:rsidRPr="007B064B">
        <w:rPr>
          <w:rFonts w:asciiTheme="minorHAnsi" w:hAnsiTheme="minorHAnsi" w:cstheme="minorHAnsi"/>
        </w:rPr>
        <w:t xml:space="preserve"> and rendering its services</w:t>
      </w:r>
      <w:r w:rsidR="005B0AC1" w:rsidRPr="007B064B">
        <w:rPr>
          <w:rFonts w:asciiTheme="minorHAnsi" w:hAnsiTheme="minorHAnsi" w:cstheme="minorHAnsi"/>
        </w:rPr>
        <w:t xml:space="preserve"> (Marsden and </w:t>
      </w:r>
      <w:proofErr w:type="spellStart"/>
      <w:r w:rsidR="005B0AC1" w:rsidRPr="007B064B">
        <w:rPr>
          <w:rFonts w:asciiTheme="minorHAnsi" w:hAnsiTheme="minorHAnsi" w:cstheme="minorHAnsi"/>
        </w:rPr>
        <w:t>Ritson</w:t>
      </w:r>
      <w:proofErr w:type="spellEnd"/>
      <w:r w:rsidR="005B0AC1" w:rsidRPr="007B064B">
        <w:rPr>
          <w:rFonts w:asciiTheme="minorHAnsi" w:hAnsiTheme="minorHAnsi" w:cstheme="minorHAnsi"/>
        </w:rPr>
        <w:t>, 2012)</w:t>
      </w:r>
      <w:r w:rsidRPr="007B064B">
        <w:rPr>
          <w:rFonts w:asciiTheme="minorHAnsi" w:hAnsiTheme="minorHAnsi" w:cstheme="minorHAnsi"/>
        </w:rPr>
        <w:t>.</w:t>
      </w:r>
      <w:bookmarkEnd w:id="7"/>
    </w:p>
    <w:p w14:paraId="1995CCBC" w14:textId="77777777" w:rsidR="00A642BB" w:rsidRPr="007B064B" w:rsidRDefault="00A642BB" w:rsidP="00DE631E">
      <w:pPr>
        <w:pStyle w:val="ListParagraph"/>
        <w:numPr>
          <w:ilvl w:val="0"/>
          <w:numId w:val="9"/>
        </w:numPr>
        <w:rPr>
          <w:rFonts w:asciiTheme="minorHAnsi" w:hAnsiTheme="minorHAnsi" w:cstheme="minorHAnsi"/>
        </w:rPr>
      </w:pPr>
      <w:bookmarkStart w:id="8" w:name="_Toc28434124"/>
      <w:r w:rsidRPr="007B064B">
        <w:rPr>
          <w:rFonts w:asciiTheme="minorHAnsi" w:hAnsiTheme="minorHAnsi" w:cstheme="minorHAnsi"/>
        </w:rPr>
        <w:lastRenderedPageBreak/>
        <w:t>The environment provides various opportunities as well as threats for business organisation and an organisation must need to carefully identify those for sustainable business growth</w:t>
      </w:r>
      <w:r w:rsidR="005B0AC1" w:rsidRPr="007B064B">
        <w:rPr>
          <w:rFonts w:asciiTheme="minorHAnsi" w:hAnsiTheme="minorHAnsi" w:cstheme="minorHAnsi"/>
        </w:rPr>
        <w:t xml:space="preserve"> (Hamilton and Webster, 2015)</w:t>
      </w:r>
      <w:r w:rsidRPr="007B064B">
        <w:rPr>
          <w:rFonts w:asciiTheme="minorHAnsi" w:hAnsiTheme="minorHAnsi" w:cstheme="minorHAnsi"/>
        </w:rPr>
        <w:t>.</w:t>
      </w:r>
      <w:bookmarkEnd w:id="8"/>
    </w:p>
    <w:p w14:paraId="22DBF721" w14:textId="77777777" w:rsidR="001E46B0" w:rsidRPr="007B064B" w:rsidRDefault="008325C1" w:rsidP="00DE631E">
      <w:pPr>
        <w:pStyle w:val="ListParagraph"/>
        <w:numPr>
          <w:ilvl w:val="0"/>
          <w:numId w:val="9"/>
        </w:numPr>
        <w:rPr>
          <w:rFonts w:asciiTheme="minorHAnsi" w:hAnsiTheme="minorHAnsi" w:cstheme="minorHAnsi"/>
        </w:rPr>
      </w:pPr>
      <w:bookmarkStart w:id="9" w:name="_Toc28434125"/>
      <w:r w:rsidRPr="007B064B">
        <w:rPr>
          <w:rFonts w:asciiTheme="minorHAnsi" w:hAnsiTheme="minorHAnsi" w:cstheme="minorHAnsi"/>
        </w:rPr>
        <w:t xml:space="preserve">The environment shapes various decisions </w:t>
      </w:r>
      <w:r w:rsidR="009F04BD" w:rsidRPr="007B064B">
        <w:rPr>
          <w:rFonts w:asciiTheme="minorHAnsi" w:hAnsiTheme="minorHAnsi" w:cstheme="minorHAnsi"/>
        </w:rPr>
        <w:t>taken,</w:t>
      </w:r>
      <w:r w:rsidRPr="007B064B">
        <w:rPr>
          <w:rFonts w:asciiTheme="minorHAnsi" w:hAnsiTheme="minorHAnsi" w:cstheme="minorHAnsi"/>
        </w:rPr>
        <w:t xml:space="preserve"> and strategies implemented by </w:t>
      </w:r>
      <w:r w:rsidR="000412ED" w:rsidRPr="007B064B">
        <w:rPr>
          <w:rFonts w:asciiTheme="minorHAnsi" w:hAnsiTheme="minorHAnsi" w:cstheme="minorHAnsi"/>
        </w:rPr>
        <w:t xml:space="preserve">the </w:t>
      </w:r>
      <w:r w:rsidRPr="007B064B">
        <w:rPr>
          <w:rFonts w:asciiTheme="minorHAnsi" w:hAnsiTheme="minorHAnsi" w:cstheme="minorHAnsi"/>
        </w:rPr>
        <w:t>management of an organisation. This shaping is very much important for attaining organisational success</w:t>
      </w:r>
      <w:r w:rsidR="005B0AC1" w:rsidRPr="007B064B">
        <w:rPr>
          <w:rFonts w:asciiTheme="minorHAnsi" w:hAnsiTheme="minorHAnsi" w:cstheme="minorHAnsi"/>
        </w:rPr>
        <w:t xml:space="preserve"> (</w:t>
      </w:r>
      <w:proofErr w:type="spellStart"/>
      <w:r w:rsidR="005B0AC1" w:rsidRPr="007B064B">
        <w:rPr>
          <w:rFonts w:asciiTheme="minorHAnsi" w:hAnsiTheme="minorHAnsi" w:cstheme="minorHAnsi"/>
        </w:rPr>
        <w:t>Graetz</w:t>
      </w:r>
      <w:proofErr w:type="spellEnd"/>
      <w:r w:rsidR="005B0AC1" w:rsidRPr="007B064B">
        <w:rPr>
          <w:rFonts w:asciiTheme="minorHAnsi" w:hAnsiTheme="minorHAnsi" w:cstheme="minorHAnsi"/>
        </w:rPr>
        <w:t>, 2013)</w:t>
      </w:r>
      <w:r w:rsidRPr="007B064B">
        <w:rPr>
          <w:rFonts w:asciiTheme="minorHAnsi" w:hAnsiTheme="minorHAnsi" w:cstheme="minorHAnsi"/>
        </w:rPr>
        <w:t>.</w:t>
      </w:r>
      <w:bookmarkEnd w:id="9"/>
      <w:r w:rsidRPr="007B064B">
        <w:rPr>
          <w:rFonts w:asciiTheme="minorHAnsi" w:hAnsiTheme="minorHAnsi" w:cstheme="minorHAnsi"/>
        </w:rPr>
        <w:t xml:space="preserve"> </w:t>
      </w:r>
    </w:p>
    <w:p w14:paraId="6BA4749E" w14:textId="77777777" w:rsidR="002E5C8E" w:rsidRPr="007B064B" w:rsidRDefault="002E5C8E" w:rsidP="00CF5263">
      <w:pPr>
        <w:pStyle w:val="Heading1"/>
        <w:rPr>
          <w:rFonts w:asciiTheme="minorHAnsi" w:hAnsiTheme="minorHAnsi" w:cstheme="minorHAnsi"/>
        </w:rPr>
      </w:pPr>
      <w:bookmarkStart w:id="10" w:name="_Toc28563258"/>
      <w:r w:rsidRPr="007B064B">
        <w:rPr>
          <w:rFonts w:asciiTheme="minorHAnsi" w:hAnsiTheme="minorHAnsi" w:cstheme="minorHAnsi"/>
        </w:rPr>
        <w:t xml:space="preserve">Changes in </w:t>
      </w:r>
      <w:r w:rsidR="000412ED" w:rsidRPr="007B064B">
        <w:rPr>
          <w:rFonts w:asciiTheme="minorHAnsi" w:hAnsiTheme="minorHAnsi" w:cstheme="minorHAnsi"/>
        </w:rPr>
        <w:t xml:space="preserve">the </w:t>
      </w:r>
      <w:r w:rsidRPr="007B064B">
        <w:rPr>
          <w:rFonts w:asciiTheme="minorHAnsi" w:hAnsiTheme="minorHAnsi" w:cstheme="minorHAnsi"/>
        </w:rPr>
        <w:t>business environment</w:t>
      </w:r>
      <w:bookmarkEnd w:id="10"/>
    </w:p>
    <w:p w14:paraId="1F1AC41E" w14:textId="77777777" w:rsidR="002E5C8E" w:rsidRPr="007B064B" w:rsidRDefault="002E5C8E" w:rsidP="002E5C8E">
      <w:pPr>
        <w:rPr>
          <w:rFonts w:asciiTheme="minorHAnsi" w:hAnsiTheme="minorHAnsi" w:cstheme="minorHAnsi"/>
        </w:rPr>
      </w:pPr>
      <w:r w:rsidRPr="007B064B">
        <w:rPr>
          <w:rFonts w:asciiTheme="minorHAnsi" w:hAnsiTheme="minorHAnsi" w:cstheme="minorHAnsi"/>
        </w:rPr>
        <w:t>A business organisation may face many obstacles due to changes in the business environment</w:t>
      </w:r>
      <w:r w:rsidR="005B0AC1" w:rsidRPr="007B064B">
        <w:rPr>
          <w:rFonts w:asciiTheme="minorHAnsi" w:hAnsiTheme="minorHAnsi" w:cstheme="minorHAnsi"/>
        </w:rPr>
        <w:t xml:space="preserve"> (Hamilton and Webster, 2015)</w:t>
      </w:r>
      <w:r w:rsidRPr="007B064B">
        <w:rPr>
          <w:rFonts w:asciiTheme="minorHAnsi" w:hAnsiTheme="minorHAnsi" w:cstheme="minorHAnsi"/>
        </w:rPr>
        <w:t xml:space="preserve">. </w:t>
      </w:r>
      <w:r w:rsidR="001240F7" w:rsidRPr="007B064B">
        <w:rPr>
          <w:rFonts w:asciiTheme="minorHAnsi" w:hAnsiTheme="minorHAnsi" w:cstheme="minorHAnsi"/>
        </w:rPr>
        <w:t xml:space="preserve">Business organisations need to adapt themselves to the changing business environment. When there occurs any change in the environmental factors, business organisations must respond accordingly in order to survive. </w:t>
      </w:r>
      <w:r w:rsidRPr="007B064B">
        <w:rPr>
          <w:rFonts w:asciiTheme="minorHAnsi" w:hAnsiTheme="minorHAnsi" w:cstheme="minorHAnsi"/>
        </w:rPr>
        <w:t>There are various reasons because of which the business environment faces the changes. If there occurs any change in the business environment, it has a huge impact on the organisations operating in that business environment</w:t>
      </w:r>
      <w:r w:rsidR="005B0AC1" w:rsidRPr="007B064B">
        <w:rPr>
          <w:rFonts w:asciiTheme="minorHAnsi" w:hAnsiTheme="minorHAnsi" w:cstheme="minorHAnsi"/>
        </w:rPr>
        <w:t xml:space="preserve"> (</w:t>
      </w:r>
      <w:proofErr w:type="spellStart"/>
      <w:r w:rsidR="005B0AC1" w:rsidRPr="007B064B">
        <w:rPr>
          <w:rFonts w:asciiTheme="minorHAnsi" w:hAnsiTheme="minorHAnsi" w:cstheme="minorHAnsi"/>
        </w:rPr>
        <w:t>Graetz</w:t>
      </w:r>
      <w:proofErr w:type="spellEnd"/>
      <w:r w:rsidR="005B0AC1" w:rsidRPr="007B064B">
        <w:rPr>
          <w:rFonts w:asciiTheme="minorHAnsi" w:hAnsiTheme="minorHAnsi" w:cstheme="minorHAnsi"/>
        </w:rPr>
        <w:t>, 2013)</w:t>
      </w:r>
      <w:r w:rsidRPr="007B064B">
        <w:rPr>
          <w:rFonts w:asciiTheme="minorHAnsi" w:hAnsiTheme="minorHAnsi" w:cstheme="minorHAnsi"/>
        </w:rPr>
        <w:t>.  The change in the business environment can of 2 types such as-</w:t>
      </w:r>
    </w:p>
    <w:p w14:paraId="60E269F8" w14:textId="77777777" w:rsidR="00792FCC" w:rsidRPr="007B064B" w:rsidRDefault="00792FCC" w:rsidP="00792FCC">
      <w:pPr>
        <w:keepNext/>
        <w:jc w:val="center"/>
        <w:rPr>
          <w:rFonts w:asciiTheme="minorHAnsi" w:hAnsiTheme="minorHAnsi" w:cstheme="minorHAnsi"/>
        </w:rPr>
      </w:pPr>
      <w:r w:rsidRPr="007B064B">
        <w:rPr>
          <w:rFonts w:asciiTheme="minorHAnsi" w:hAnsiTheme="minorHAnsi" w:cstheme="minorHAnsi"/>
          <w:noProof/>
          <w:lang w:val="en-US"/>
        </w:rPr>
        <w:drawing>
          <wp:inline distT="0" distB="0" distL="0" distR="0" wp14:anchorId="0543ECD5" wp14:editId="19E14B6C">
            <wp:extent cx="3345700" cy="113224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73708" cy="1141721"/>
                    </a:xfrm>
                    <a:prstGeom prst="rect">
                      <a:avLst/>
                    </a:prstGeom>
                    <a:noFill/>
                  </pic:spPr>
                </pic:pic>
              </a:graphicData>
            </a:graphic>
          </wp:inline>
        </w:drawing>
      </w:r>
    </w:p>
    <w:p w14:paraId="69083C56" w14:textId="77777777" w:rsidR="00792FCC" w:rsidRPr="007B064B" w:rsidRDefault="00792FCC" w:rsidP="00792FCC">
      <w:pPr>
        <w:pStyle w:val="Caption"/>
        <w:jc w:val="center"/>
        <w:rPr>
          <w:rFonts w:asciiTheme="minorHAnsi" w:hAnsiTheme="minorHAnsi" w:cstheme="minorHAnsi"/>
        </w:rPr>
      </w:pPr>
      <w:r w:rsidRPr="007B064B">
        <w:rPr>
          <w:rFonts w:asciiTheme="minorHAnsi" w:hAnsiTheme="minorHAnsi" w:cstheme="minorHAnsi"/>
        </w:rPr>
        <w:t xml:space="preserve">Figure </w:t>
      </w:r>
      <w:r w:rsidRPr="007B064B">
        <w:rPr>
          <w:rFonts w:asciiTheme="minorHAnsi" w:hAnsiTheme="minorHAnsi" w:cstheme="minorHAnsi"/>
        </w:rPr>
        <w:fldChar w:fldCharType="begin"/>
      </w:r>
      <w:r w:rsidRPr="007B064B">
        <w:rPr>
          <w:rFonts w:asciiTheme="minorHAnsi" w:hAnsiTheme="minorHAnsi" w:cstheme="minorHAnsi"/>
        </w:rPr>
        <w:instrText xml:space="preserve"> SEQ Figure \* ARABIC </w:instrText>
      </w:r>
      <w:r w:rsidRPr="007B064B">
        <w:rPr>
          <w:rFonts w:asciiTheme="minorHAnsi" w:hAnsiTheme="minorHAnsi" w:cstheme="minorHAnsi"/>
        </w:rPr>
        <w:fldChar w:fldCharType="separate"/>
      </w:r>
      <w:r w:rsidRPr="007B064B">
        <w:rPr>
          <w:rFonts w:asciiTheme="minorHAnsi" w:hAnsiTheme="minorHAnsi" w:cstheme="minorHAnsi"/>
          <w:noProof/>
        </w:rPr>
        <w:t>1</w:t>
      </w:r>
      <w:r w:rsidRPr="007B064B">
        <w:rPr>
          <w:rFonts w:asciiTheme="minorHAnsi" w:hAnsiTheme="minorHAnsi" w:cstheme="minorHAnsi"/>
        </w:rPr>
        <w:fldChar w:fldCharType="end"/>
      </w:r>
      <w:r w:rsidRPr="007B064B">
        <w:rPr>
          <w:rFonts w:asciiTheme="minorHAnsi" w:hAnsiTheme="minorHAnsi" w:cstheme="minorHAnsi"/>
        </w:rPr>
        <w:t>: Changing Process (</w:t>
      </w:r>
      <w:proofErr w:type="spellStart"/>
      <w:r w:rsidRPr="007B064B">
        <w:rPr>
          <w:rFonts w:asciiTheme="minorHAnsi" w:hAnsiTheme="minorHAnsi" w:cstheme="minorHAnsi"/>
        </w:rPr>
        <w:t>Graetz</w:t>
      </w:r>
      <w:proofErr w:type="spellEnd"/>
      <w:r w:rsidRPr="007B064B">
        <w:rPr>
          <w:rFonts w:asciiTheme="minorHAnsi" w:hAnsiTheme="minorHAnsi" w:cstheme="minorHAnsi"/>
        </w:rPr>
        <w:t>, 2013)</w:t>
      </w:r>
    </w:p>
    <w:p w14:paraId="7BFFA8FF" w14:textId="77777777" w:rsidR="002E5C8E" w:rsidRPr="007B064B" w:rsidRDefault="002E5C8E" w:rsidP="00DE631E">
      <w:pPr>
        <w:pStyle w:val="ListParagraph"/>
        <w:numPr>
          <w:ilvl w:val="0"/>
          <w:numId w:val="1"/>
        </w:numPr>
        <w:rPr>
          <w:rFonts w:asciiTheme="minorHAnsi" w:hAnsiTheme="minorHAnsi" w:cstheme="minorHAnsi"/>
        </w:rPr>
      </w:pPr>
      <w:r w:rsidRPr="007B064B">
        <w:rPr>
          <w:rFonts w:asciiTheme="minorHAnsi" w:hAnsiTheme="minorHAnsi" w:cstheme="minorHAnsi"/>
          <w:b/>
        </w:rPr>
        <w:t>Planned change:</w:t>
      </w:r>
      <w:r w:rsidRPr="007B064B">
        <w:rPr>
          <w:rFonts w:asciiTheme="minorHAnsi" w:hAnsiTheme="minorHAnsi" w:cstheme="minorHAnsi"/>
        </w:rPr>
        <w:t xml:space="preserve"> The changes in </w:t>
      </w:r>
      <w:r w:rsidR="000412ED" w:rsidRPr="007B064B">
        <w:rPr>
          <w:rFonts w:asciiTheme="minorHAnsi" w:hAnsiTheme="minorHAnsi" w:cstheme="minorHAnsi"/>
        </w:rPr>
        <w:t xml:space="preserve">the </w:t>
      </w:r>
      <w:r w:rsidRPr="007B064B">
        <w:rPr>
          <w:rFonts w:asciiTheme="minorHAnsi" w:hAnsiTheme="minorHAnsi" w:cstheme="minorHAnsi"/>
        </w:rPr>
        <w:t>business environment greatly affect the operations of business organisations. A planned change occurs when business organisations make decisions deliberately or in a planned way</w:t>
      </w:r>
      <w:r w:rsidR="005B0AC1" w:rsidRPr="007B064B">
        <w:rPr>
          <w:rFonts w:asciiTheme="minorHAnsi" w:hAnsiTheme="minorHAnsi" w:cstheme="minorHAnsi"/>
        </w:rPr>
        <w:t xml:space="preserve"> (Marsden and </w:t>
      </w:r>
      <w:proofErr w:type="spellStart"/>
      <w:r w:rsidR="005B0AC1" w:rsidRPr="007B064B">
        <w:rPr>
          <w:rFonts w:asciiTheme="minorHAnsi" w:hAnsiTheme="minorHAnsi" w:cstheme="minorHAnsi"/>
        </w:rPr>
        <w:t>Ritson</w:t>
      </w:r>
      <w:proofErr w:type="spellEnd"/>
      <w:r w:rsidR="005B0AC1" w:rsidRPr="007B064B">
        <w:rPr>
          <w:rFonts w:asciiTheme="minorHAnsi" w:hAnsiTheme="minorHAnsi" w:cstheme="minorHAnsi"/>
        </w:rPr>
        <w:t>, 2012)</w:t>
      </w:r>
      <w:r w:rsidRPr="007B064B">
        <w:rPr>
          <w:rFonts w:asciiTheme="minorHAnsi" w:hAnsiTheme="minorHAnsi" w:cstheme="minorHAnsi"/>
        </w:rPr>
        <w:t xml:space="preserve">. The decisions are very much effective because the decisions are being made with given situations.  </w:t>
      </w:r>
    </w:p>
    <w:p w14:paraId="1A034536" w14:textId="77777777" w:rsidR="002E5C8E" w:rsidRPr="007B064B" w:rsidRDefault="002E5C8E" w:rsidP="00DE631E">
      <w:pPr>
        <w:pStyle w:val="ListParagraph"/>
        <w:numPr>
          <w:ilvl w:val="0"/>
          <w:numId w:val="1"/>
        </w:numPr>
        <w:rPr>
          <w:rFonts w:asciiTheme="minorHAnsi" w:hAnsiTheme="minorHAnsi" w:cstheme="minorHAnsi"/>
        </w:rPr>
      </w:pPr>
      <w:r w:rsidRPr="007B064B">
        <w:rPr>
          <w:rFonts w:asciiTheme="minorHAnsi" w:hAnsiTheme="minorHAnsi" w:cstheme="minorHAnsi"/>
          <w:b/>
        </w:rPr>
        <w:t>Unplanned change:</w:t>
      </w:r>
      <w:r w:rsidRPr="007B064B">
        <w:rPr>
          <w:rFonts w:asciiTheme="minorHAnsi" w:hAnsiTheme="minorHAnsi" w:cstheme="minorHAnsi"/>
        </w:rPr>
        <w:t xml:space="preserve"> Unplanned changes occur due to unforeseen events. It holds a huge impact on the business operations of an organisation. These changes can pose a threat to the continuation of a business organisation’s operations. The management of a business </w:t>
      </w:r>
      <w:r w:rsidRPr="007B064B">
        <w:rPr>
          <w:rFonts w:asciiTheme="minorHAnsi" w:hAnsiTheme="minorHAnsi" w:cstheme="minorHAnsi"/>
        </w:rPr>
        <w:lastRenderedPageBreak/>
        <w:t>organisation do</w:t>
      </w:r>
      <w:r w:rsidR="000412ED" w:rsidRPr="007B064B">
        <w:rPr>
          <w:rFonts w:asciiTheme="minorHAnsi" w:hAnsiTheme="minorHAnsi" w:cstheme="minorHAnsi"/>
        </w:rPr>
        <w:t>es</w:t>
      </w:r>
      <w:r w:rsidRPr="007B064B">
        <w:rPr>
          <w:rFonts w:asciiTheme="minorHAnsi" w:hAnsiTheme="minorHAnsi" w:cstheme="minorHAnsi"/>
        </w:rPr>
        <w:t xml:space="preserve"> not generally have such resources or strategies available to respond to these unplanned changes</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Kummerow</w:t>
      </w:r>
      <w:proofErr w:type="spellEnd"/>
      <w:r w:rsidR="003A6C17" w:rsidRPr="007B064B">
        <w:rPr>
          <w:rFonts w:asciiTheme="minorHAnsi" w:hAnsiTheme="minorHAnsi" w:cstheme="minorHAnsi"/>
        </w:rPr>
        <w:t xml:space="preserve"> and Kirby, 2013)</w:t>
      </w:r>
      <w:r w:rsidRPr="007B064B">
        <w:rPr>
          <w:rFonts w:asciiTheme="minorHAnsi" w:hAnsiTheme="minorHAnsi" w:cstheme="minorHAnsi"/>
        </w:rPr>
        <w:t xml:space="preserve">. </w:t>
      </w:r>
    </w:p>
    <w:p w14:paraId="0A82E4CA" w14:textId="77777777" w:rsidR="00F14F7D" w:rsidRPr="007B064B" w:rsidRDefault="006D4898" w:rsidP="00CF5263">
      <w:pPr>
        <w:pStyle w:val="Heading1"/>
        <w:rPr>
          <w:rFonts w:asciiTheme="minorHAnsi" w:hAnsiTheme="minorHAnsi" w:cstheme="minorHAnsi"/>
        </w:rPr>
      </w:pPr>
      <w:bookmarkStart w:id="11" w:name="_Toc28563259"/>
      <w:r w:rsidRPr="007B064B">
        <w:rPr>
          <w:rFonts w:asciiTheme="minorHAnsi" w:hAnsiTheme="minorHAnsi" w:cstheme="minorHAnsi"/>
        </w:rPr>
        <w:t xml:space="preserve">Environmental Conditions </w:t>
      </w:r>
      <w:r w:rsidR="00CF5263" w:rsidRPr="007B064B">
        <w:rPr>
          <w:rFonts w:asciiTheme="minorHAnsi" w:hAnsiTheme="minorHAnsi" w:cstheme="minorHAnsi"/>
        </w:rPr>
        <w:t>and Forces</w:t>
      </w:r>
      <w:r w:rsidR="00F14F7D" w:rsidRPr="007B064B">
        <w:rPr>
          <w:rFonts w:asciiTheme="minorHAnsi" w:hAnsiTheme="minorHAnsi" w:cstheme="minorHAnsi"/>
        </w:rPr>
        <w:t xml:space="preserve"> </w:t>
      </w:r>
      <w:r w:rsidR="00CF5263" w:rsidRPr="007B064B">
        <w:rPr>
          <w:rFonts w:asciiTheme="minorHAnsi" w:hAnsiTheme="minorHAnsi" w:cstheme="minorHAnsi"/>
        </w:rPr>
        <w:t>Influencing Change</w:t>
      </w:r>
      <w:bookmarkEnd w:id="11"/>
    </w:p>
    <w:p w14:paraId="5A8FC763" w14:textId="77777777" w:rsidR="00F14F7D" w:rsidRPr="007B064B" w:rsidRDefault="00F14F7D" w:rsidP="001E46B0">
      <w:pPr>
        <w:rPr>
          <w:rFonts w:asciiTheme="minorHAnsi" w:hAnsiTheme="minorHAnsi" w:cstheme="minorHAnsi"/>
        </w:rPr>
      </w:pPr>
      <w:r w:rsidRPr="007B064B">
        <w:rPr>
          <w:rFonts w:asciiTheme="minorHAnsi" w:hAnsiTheme="minorHAnsi" w:cstheme="minorHAnsi"/>
        </w:rPr>
        <w:t xml:space="preserve">Researchers have suggested that in order to survive an organisation must need to comply with its environmental forces such as political, social, economic conditions and technological trends. These forces influence the actions of a business organisation </w:t>
      </w:r>
      <w:r w:rsidR="000412ED" w:rsidRPr="007B064B">
        <w:rPr>
          <w:rFonts w:asciiTheme="minorHAnsi" w:hAnsiTheme="minorHAnsi" w:cstheme="minorHAnsi"/>
        </w:rPr>
        <w:t>to</w:t>
      </w:r>
      <w:r w:rsidRPr="007B064B">
        <w:rPr>
          <w:rFonts w:asciiTheme="minorHAnsi" w:hAnsiTheme="minorHAnsi" w:cstheme="minorHAnsi"/>
        </w:rPr>
        <w:t xml:space="preserve"> a great extent. When there </w:t>
      </w:r>
      <w:r w:rsidR="00435BBA" w:rsidRPr="007B064B">
        <w:rPr>
          <w:rFonts w:asciiTheme="minorHAnsi" w:hAnsiTheme="minorHAnsi" w:cstheme="minorHAnsi"/>
        </w:rPr>
        <w:t>occurs any change</w:t>
      </w:r>
      <w:r w:rsidRPr="007B064B">
        <w:rPr>
          <w:rFonts w:asciiTheme="minorHAnsi" w:hAnsiTheme="minorHAnsi" w:cstheme="minorHAnsi"/>
        </w:rPr>
        <w:t xml:space="preserve"> in the environmental factors, business </w:t>
      </w:r>
      <w:r w:rsidR="008769A9" w:rsidRPr="007B064B">
        <w:rPr>
          <w:rFonts w:asciiTheme="minorHAnsi" w:hAnsiTheme="minorHAnsi" w:cstheme="minorHAnsi"/>
        </w:rPr>
        <w:t>organisations</w:t>
      </w:r>
      <w:r w:rsidRPr="007B064B">
        <w:rPr>
          <w:rFonts w:asciiTheme="minorHAnsi" w:hAnsiTheme="minorHAnsi" w:cstheme="minorHAnsi"/>
        </w:rPr>
        <w:t xml:space="preserve"> must re</w:t>
      </w:r>
      <w:r w:rsidR="00435BBA" w:rsidRPr="007B064B">
        <w:rPr>
          <w:rFonts w:asciiTheme="minorHAnsi" w:hAnsiTheme="minorHAnsi" w:cstheme="minorHAnsi"/>
        </w:rPr>
        <w:t>s</w:t>
      </w:r>
      <w:r w:rsidRPr="007B064B">
        <w:rPr>
          <w:rFonts w:asciiTheme="minorHAnsi" w:hAnsiTheme="minorHAnsi" w:cstheme="minorHAnsi"/>
        </w:rPr>
        <w:t xml:space="preserve">pond </w:t>
      </w:r>
      <w:r w:rsidR="00435BBA" w:rsidRPr="007B064B">
        <w:rPr>
          <w:rFonts w:asciiTheme="minorHAnsi" w:hAnsiTheme="minorHAnsi" w:cstheme="minorHAnsi"/>
        </w:rPr>
        <w:t>accordingly in order to survive</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Kummerow</w:t>
      </w:r>
      <w:proofErr w:type="spellEnd"/>
      <w:r w:rsidR="003A6C17" w:rsidRPr="007B064B">
        <w:rPr>
          <w:rFonts w:asciiTheme="minorHAnsi" w:hAnsiTheme="minorHAnsi" w:cstheme="minorHAnsi"/>
        </w:rPr>
        <w:t xml:space="preserve"> and Kirby, 2013)</w:t>
      </w:r>
      <w:r w:rsidR="00435BBA" w:rsidRPr="007B064B">
        <w:rPr>
          <w:rFonts w:asciiTheme="minorHAnsi" w:hAnsiTheme="minorHAnsi" w:cstheme="minorHAnsi"/>
        </w:rPr>
        <w:t xml:space="preserve">. </w:t>
      </w:r>
      <w:r w:rsidR="002E5C8E" w:rsidRPr="007B064B">
        <w:rPr>
          <w:rFonts w:asciiTheme="minorHAnsi" w:hAnsiTheme="minorHAnsi" w:cstheme="minorHAnsi"/>
        </w:rPr>
        <w:t xml:space="preserve">Experts have classified the factors causing </w:t>
      </w:r>
      <w:r w:rsidR="000412ED" w:rsidRPr="007B064B">
        <w:rPr>
          <w:rFonts w:asciiTheme="minorHAnsi" w:hAnsiTheme="minorHAnsi" w:cstheme="minorHAnsi"/>
        </w:rPr>
        <w:t xml:space="preserve">the </w:t>
      </w:r>
      <w:r w:rsidR="002E5C8E" w:rsidRPr="007B064B">
        <w:rPr>
          <w:rFonts w:asciiTheme="minorHAnsi" w:hAnsiTheme="minorHAnsi" w:cstheme="minorHAnsi"/>
        </w:rPr>
        <w:t xml:space="preserve">environmental change in 2 categories such as – internal factors and external factors. </w:t>
      </w:r>
      <w:r w:rsidR="007A46D8" w:rsidRPr="007B064B">
        <w:rPr>
          <w:rFonts w:asciiTheme="minorHAnsi" w:hAnsiTheme="minorHAnsi" w:cstheme="minorHAnsi"/>
        </w:rPr>
        <w:t>A brief discussion of these is as follows-</w:t>
      </w:r>
    </w:p>
    <w:p w14:paraId="58E10F09" w14:textId="77777777" w:rsidR="007A46D8" w:rsidRPr="007B064B" w:rsidRDefault="007A46D8" w:rsidP="00DE631E">
      <w:pPr>
        <w:pStyle w:val="ListParagraph"/>
        <w:numPr>
          <w:ilvl w:val="0"/>
          <w:numId w:val="2"/>
        </w:numPr>
        <w:rPr>
          <w:rFonts w:asciiTheme="minorHAnsi" w:hAnsiTheme="minorHAnsi" w:cstheme="minorHAnsi"/>
        </w:rPr>
      </w:pPr>
      <w:r w:rsidRPr="007B064B">
        <w:rPr>
          <w:rFonts w:asciiTheme="minorHAnsi" w:hAnsiTheme="minorHAnsi" w:cstheme="minorHAnsi"/>
          <w:b/>
        </w:rPr>
        <w:t>Internal Environmental Factors:</w:t>
      </w:r>
      <w:r w:rsidRPr="007B064B">
        <w:rPr>
          <w:rFonts w:asciiTheme="minorHAnsi" w:hAnsiTheme="minorHAnsi" w:cstheme="minorHAnsi"/>
        </w:rPr>
        <w:t xml:space="preserve"> The internal factors are comprised of the elements that a business organisation holds within it and having control over it</w:t>
      </w:r>
      <w:r w:rsidR="00083159" w:rsidRPr="007B064B">
        <w:rPr>
          <w:rFonts w:asciiTheme="minorHAnsi" w:hAnsiTheme="minorHAnsi" w:cstheme="minorHAnsi"/>
        </w:rPr>
        <w:t xml:space="preserve"> (Marsden and </w:t>
      </w:r>
      <w:proofErr w:type="spellStart"/>
      <w:r w:rsidR="00083159" w:rsidRPr="007B064B">
        <w:rPr>
          <w:rFonts w:asciiTheme="minorHAnsi" w:hAnsiTheme="minorHAnsi" w:cstheme="minorHAnsi"/>
        </w:rPr>
        <w:t>Ritson</w:t>
      </w:r>
      <w:proofErr w:type="spellEnd"/>
      <w:r w:rsidR="00083159" w:rsidRPr="007B064B">
        <w:rPr>
          <w:rFonts w:asciiTheme="minorHAnsi" w:hAnsiTheme="minorHAnsi" w:cstheme="minorHAnsi"/>
        </w:rPr>
        <w:t>, 2012)</w:t>
      </w:r>
      <w:r w:rsidRPr="007B064B">
        <w:rPr>
          <w:rFonts w:asciiTheme="minorHAnsi" w:hAnsiTheme="minorHAnsi" w:cstheme="minorHAnsi"/>
        </w:rPr>
        <w:t>. These elements can either be tangible or intangible. Business organisations try to determine these factors and classified them in</w:t>
      </w:r>
      <w:r w:rsidR="000412ED" w:rsidRPr="007B064B">
        <w:rPr>
          <w:rFonts w:asciiTheme="minorHAnsi" w:hAnsiTheme="minorHAnsi" w:cstheme="minorHAnsi"/>
        </w:rPr>
        <w:t>to</w:t>
      </w:r>
      <w:r w:rsidRPr="007B064B">
        <w:rPr>
          <w:rFonts w:asciiTheme="minorHAnsi" w:hAnsiTheme="minorHAnsi" w:cstheme="minorHAnsi"/>
        </w:rPr>
        <w:t xml:space="preserve"> two groups named strengths and weaknesses. Strengths are those elements capable of bringing positive </w:t>
      </w:r>
      <w:r w:rsidR="006D1371" w:rsidRPr="007B064B">
        <w:rPr>
          <w:rFonts w:asciiTheme="minorHAnsi" w:hAnsiTheme="minorHAnsi" w:cstheme="minorHAnsi"/>
        </w:rPr>
        <w:t>effects to the business organisations. On the contrary weaknesses are the elements that cause resistance in the development of the business organisations. The most common internal environmental factors for a business organisation are such as-</w:t>
      </w:r>
    </w:p>
    <w:p w14:paraId="4D0A9F97"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Human resources.</w:t>
      </w:r>
    </w:p>
    <w:p w14:paraId="2B993D19"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Financial and corporate resources.</w:t>
      </w:r>
    </w:p>
    <w:p w14:paraId="30C9A85F"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Organisational plans and policies.</w:t>
      </w:r>
    </w:p>
    <w:p w14:paraId="434D1882"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Brand value.</w:t>
      </w:r>
    </w:p>
    <w:p w14:paraId="7FB1FE73"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Property, plant</w:t>
      </w:r>
      <w:r w:rsidR="000412ED" w:rsidRPr="007B064B">
        <w:rPr>
          <w:rFonts w:asciiTheme="minorHAnsi" w:hAnsiTheme="minorHAnsi" w:cstheme="minorHAnsi"/>
        </w:rPr>
        <w:t>,</w:t>
      </w:r>
      <w:r w:rsidRPr="007B064B">
        <w:rPr>
          <w:rFonts w:asciiTheme="minorHAnsi" w:hAnsiTheme="minorHAnsi" w:cstheme="minorHAnsi"/>
        </w:rPr>
        <w:t xml:space="preserve"> and equipment (PPE).</w:t>
      </w:r>
    </w:p>
    <w:p w14:paraId="6A7B9010"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Management of labour.</w:t>
      </w:r>
    </w:p>
    <w:p w14:paraId="2152B39F" w14:textId="77777777" w:rsidR="006D1371" w:rsidRPr="007B064B" w:rsidRDefault="000412ED" w:rsidP="00DE631E">
      <w:pPr>
        <w:pStyle w:val="ListParagraph"/>
        <w:numPr>
          <w:ilvl w:val="0"/>
          <w:numId w:val="17"/>
        </w:numPr>
        <w:rPr>
          <w:rFonts w:asciiTheme="minorHAnsi" w:hAnsiTheme="minorHAnsi" w:cstheme="minorHAnsi"/>
        </w:rPr>
      </w:pPr>
      <w:r w:rsidRPr="007B064B">
        <w:rPr>
          <w:rFonts w:asciiTheme="minorHAnsi" w:hAnsiTheme="minorHAnsi" w:cstheme="minorHAnsi"/>
        </w:rPr>
        <w:t>The i</w:t>
      </w:r>
      <w:r w:rsidR="006D1371" w:rsidRPr="007B064B">
        <w:rPr>
          <w:rFonts w:asciiTheme="minorHAnsi" w:hAnsiTheme="minorHAnsi" w:cstheme="minorHAnsi"/>
        </w:rPr>
        <w:t>nter-personal relationship among the employees.</w:t>
      </w:r>
    </w:p>
    <w:p w14:paraId="7CC18D43"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Organisational infrastructure and size.</w:t>
      </w:r>
    </w:p>
    <w:p w14:paraId="28552D84"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t xml:space="preserve">The </w:t>
      </w:r>
      <w:proofErr w:type="gramStart"/>
      <w:r w:rsidRPr="007B064B">
        <w:rPr>
          <w:rFonts w:asciiTheme="minorHAnsi" w:hAnsiTheme="minorHAnsi" w:cstheme="minorHAnsi"/>
        </w:rPr>
        <w:t>decision making</w:t>
      </w:r>
      <w:proofErr w:type="gramEnd"/>
      <w:r w:rsidRPr="007B064B">
        <w:rPr>
          <w:rFonts w:asciiTheme="minorHAnsi" w:hAnsiTheme="minorHAnsi" w:cstheme="minorHAnsi"/>
        </w:rPr>
        <w:t xml:space="preserve"> power of the executives.</w:t>
      </w:r>
    </w:p>
    <w:p w14:paraId="66BFE343" w14:textId="77777777" w:rsidR="006D1371" w:rsidRPr="007B064B" w:rsidRDefault="006D1371" w:rsidP="00DE631E">
      <w:pPr>
        <w:pStyle w:val="ListParagraph"/>
        <w:numPr>
          <w:ilvl w:val="0"/>
          <w:numId w:val="17"/>
        </w:numPr>
        <w:rPr>
          <w:rFonts w:asciiTheme="minorHAnsi" w:hAnsiTheme="minorHAnsi" w:cstheme="minorHAnsi"/>
        </w:rPr>
      </w:pPr>
      <w:r w:rsidRPr="007B064B">
        <w:rPr>
          <w:rFonts w:asciiTheme="minorHAnsi" w:hAnsiTheme="minorHAnsi" w:cstheme="minorHAnsi"/>
        </w:rPr>
        <w:lastRenderedPageBreak/>
        <w:t>Inter-departmental relationship.</w:t>
      </w:r>
    </w:p>
    <w:p w14:paraId="6A7E7806" w14:textId="77777777" w:rsidR="0036730B" w:rsidRPr="007B064B" w:rsidRDefault="0036730B" w:rsidP="00DE631E">
      <w:pPr>
        <w:pStyle w:val="ListParagraph"/>
        <w:numPr>
          <w:ilvl w:val="0"/>
          <w:numId w:val="17"/>
        </w:numPr>
        <w:rPr>
          <w:rFonts w:asciiTheme="minorHAnsi" w:hAnsiTheme="minorHAnsi" w:cstheme="minorHAnsi"/>
        </w:rPr>
      </w:pPr>
      <w:r w:rsidRPr="007B064B">
        <w:rPr>
          <w:rFonts w:asciiTheme="minorHAnsi" w:hAnsiTheme="minorHAnsi" w:cstheme="minorHAnsi"/>
        </w:rPr>
        <w:t>Operational efficiency of the organisation.</w:t>
      </w:r>
    </w:p>
    <w:p w14:paraId="10CF7398" w14:textId="77777777" w:rsidR="006D1371" w:rsidRPr="007B064B" w:rsidRDefault="006D1371" w:rsidP="00DE631E">
      <w:pPr>
        <w:pStyle w:val="ListParagraph"/>
        <w:numPr>
          <w:ilvl w:val="0"/>
          <w:numId w:val="2"/>
        </w:numPr>
        <w:rPr>
          <w:rFonts w:asciiTheme="minorHAnsi" w:hAnsiTheme="minorHAnsi" w:cstheme="minorHAnsi"/>
        </w:rPr>
      </w:pPr>
      <w:r w:rsidRPr="007B064B">
        <w:rPr>
          <w:rFonts w:asciiTheme="minorHAnsi" w:hAnsiTheme="minorHAnsi" w:cstheme="minorHAnsi"/>
          <w:b/>
        </w:rPr>
        <w:t>External Environmental Factors:</w:t>
      </w:r>
      <w:r w:rsidRPr="007B064B">
        <w:rPr>
          <w:rFonts w:asciiTheme="minorHAnsi" w:hAnsiTheme="minorHAnsi" w:cstheme="minorHAnsi"/>
        </w:rPr>
        <w:t xml:space="preserve"> External environmental factors are those forces </w:t>
      </w:r>
      <w:r w:rsidR="000412ED" w:rsidRPr="007B064B">
        <w:rPr>
          <w:rFonts w:asciiTheme="minorHAnsi" w:hAnsiTheme="minorHAnsi" w:cstheme="minorHAnsi"/>
        </w:rPr>
        <w:t>that</w:t>
      </w:r>
      <w:r w:rsidRPr="007B064B">
        <w:rPr>
          <w:rFonts w:asciiTheme="minorHAnsi" w:hAnsiTheme="minorHAnsi" w:cstheme="minorHAnsi"/>
        </w:rPr>
        <w:t xml:space="preserve"> are outside the control of the organisation and the </w:t>
      </w:r>
      <w:r w:rsidR="008024FB" w:rsidRPr="007B064B">
        <w:rPr>
          <w:rFonts w:asciiTheme="minorHAnsi" w:hAnsiTheme="minorHAnsi" w:cstheme="minorHAnsi"/>
        </w:rPr>
        <w:t>organisation</w:t>
      </w:r>
      <w:r w:rsidRPr="007B064B">
        <w:rPr>
          <w:rFonts w:asciiTheme="minorHAnsi" w:hAnsiTheme="minorHAnsi" w:cstheme="minorHAnsi"/>
        </w:rPr>
        <w:t xml:space="preserve"> has no tools to influence that rather it needs to accept that and </w:t>
      </w:r>
      <w:r w:rsidR="008024FB" w:rsidRPr="007B064B">
        <w:rPr>
          <w:rFonts w:asciiTheme="minorHAnsi" w:hAnsiTheme="minorHAnsi" w:cstheme="minorHAnsi"/>
        </w:rPr>
        <w:t>initiate the changes in the organisational structures and policies accordingly</w:t>
      </w:r>
      <w:r w:rsidR="005B0AC1" w:rsidRPr="007B064B">
        <w:rPr>
          <w:rFonts w:asciiTheme="minorHAnsi" w:hAnsiTheme="minorHAnsi" w:cstheme="minorHAnsi"/>
        </w:rPr>
        <w:t xml:space="preserve"> (Eason, 2017)</w:t>
      </w:r>
      <w:r w:rsidR="008024FB" w:rsidRPr="007B064B">
        <w:rPr>
          <w:rFonts w:asciiTheme="minorHAnsi" w:hAnsiTheme="minorHAnsi" w:cstheme="minorHAnsi"/>
        </w:rPr>
        <w:t xml:space="preserve">. </w:t>
      </w:r>
      <w:proofErr w:type="gramStart"/>
      <w:r w:rsidR="008024FB" w:rsidRPr="007B064B">
        <w:rPr>
          <w:rFonts w:asciiTheme="minorHAnsi" w:hAnsiTheme="minorHAnsi" w:cstheme="minorHAnsi"/>
        </w:rPr>
        <w:t>Again</w:t>
      </w:r>
      <w:proofErr w:type="gramEnd"/>
      <w:r w:rsidR="008024FB" w:rsidRPr="007B064B">
        <w:rPr>
          <w:rFonts w:asciiTheme="minorHAnsi" w:hAnsiTheme="minorHAnsi" w:cstheme="minorHAnsi"/>
        </w:rPr>
        <w:t xml:space="preserve"> the external factors can be classified in</w:t>
      </w:r>
      <w:r w:rsidR="000412ED" w:rsidRPr="007B064B">
        <w:rPr>
          <w:rFonts w:asciiTheme="minorHAnsi" w:hAnsiTheme="minorHAnsi" w:cstheme="minorHAnsi"/>
        </w:rPr>
        <w:t>to</w:t>
      </w:r>
      <w:r w:rsidR="008024FB" w:rsidRPr="007B064B">
        <w:rPr>
          <w:rFonts w:asciiTheme="minorHAnsi" w:hAnsiTheme="minorHAnsi" w:cstheme="minorHAnsi"/>
        </w:rPr>
        <w:t xml:space="preserve"> two categories such as-</w:t>
      </w:r>
    </w:p>
    <w:p w14:paraId="019259E7" w14:textId="77777777" w:rsidR="008024FB" w:rsidRPr="007B064B" w:rsidRDefault="008024FB" w:rsidP="00DE631E">
      <w:pPr>
        <w:pStyle w:val="ListParagraph"/>
        <w:numPr>
          <w:ilvl w:val="0"/>
          <w:numId w:val="3"/>
        </w:numPr>
        <w:rPr>
          <w:rFonts w:asciiTheme="minorHAnsi" w:hAnsiTheme="minorHAnsi" w:cstheme="minorHAnsi"/>
        </w:rPr>
      </w:pPr>
      <w:r w:rsidRPr="007B064B">
        <w:rPr>
          <w:rFonts w:asciiTheme="minorHAnsi" w:hAnsiTheme="minorHAnsi" w:cstheme="minorHAnsi"/>
          <w:b/>
        </w:rPr>
        <w:t>Micro</w:t>
      </w:r>
      <w:r w:rsidR="00241A8C" w:rsidRPr="007B064B">
        <w:rPr>
          <w:rFonts w:asciiTheme="minorHAnsi" w:hAnsiTheme="minorHAnsi" w:cstheme="minorHAnsi"/>
          <w:b/>
        </w:rPr>
        <w:t xml:space="preserve"> </w:t>
      </w:r>
      <w:r w:rsidRPr="007B064B">
        <w:rPr>
          <w:rFonts w:asciiTheme="minorHAnsi" w:hAnsiTheme="minorHAnsi" w:cstheme="minorHAnsi"/>
          <w:b/>
        </w:rPr>
        <w:t>environmental factors:</w:t>
      </w:r>
      <w:r w:rsidRPr="007B064B">
        <w:rPr>
          <w:rFonts w:asciiTheme="minorHAnsi" w:hAnsiTheme="minorHAnsi" w:cstheme="minorHAnsi"/>
        </w:rPr>
        <w:t xml:space="preserve"> It includes the factors affecting a particular business organisation. These are-</w:t>
      </w:r>
    </w:p>
    <w:p w14:paraId="668F9190" w14:textId="77777777" w:rsidR="008024FB" w:rsidRPr="007B064B" w:rsidRDefault="008024FB" w:rsidP="00DE631E">
      <w:pPr>
        <w:pStyle w:val="ListParagraph"/>
        <w:numPr>
          <w:ilvl w:val="0"/>
          <w:numId w:val="4"/>
        </w:numPr>
        <w:rPr>
          <w:rFonts w:asciiTheme="minorHAnsi" w:hAnsiTheme="minorHAnsi" w:cstheme="minorHAnsi"/>
        </w:rPr>
      </w:pPr>
      <w:r w:rsidRPr="007B064B">
        <w:rPr>
          <w:rFonts w:asciiTheme="minorHAnsi" w:hAnsiTheme="minorHAnsi" w:cstheme="minorHAnsi"/>
        </w:rPr>
        <w:t>Consumers</w:t>
      </w:r>
    </w:p>
    <w:p w14:paraId="2CD02652" w14:textId="77777777" w:rsidR="008024FB" w:rsidRPr="007B064B" w:rsidRDefault="008024FB" w:rsidP="00DE631E">
      <w:pPr>
        <w:pStyle w:val="ListParagraph"/>
        <w:numPr>
          <w:ilvl w:val="0"/>
          <w:numId w:val="4"/>
        </w:numPr>
        <w:rPr>
          <w:rFonts w:asciiTheme="minorHAnsi" w:hAnsiTheme="minorHAnsi" w:cstheme="minorHAnsi"/>
        </w:rPr>
      </w:pPr>
      <w:r w:rsidRPr="007B064B">
        <w:rPr>
          <w:rFonts w:asciiTheme="minorHAnsi" w:hAnsiTheme="minorHAnsi" w:cstheme="minorHAnsi"/>
        </w:rPr>
        <w:t>Suppliers</w:t>
      </w:r>
    </w:p>
    <w:p w14:paraId="485AD109" w14:textId="77777777" w:rsidR="008024FB" w:rsidRPr="007B064B" w:rsidRDefault="008024FB" w:rsidP="00DE631E">
      <w:pPr>
        <w:pStyle w:val="ListParagraph"/>
        <w:numPr>
          <w:ilvl w:val="0"/>
          <w:numId w:val="4"/>
        </w:numPr>
        <w:rPr>
          <w:rFonts w:asciiTheme="minorHAnsi" w:hAnsiTheme="minorHAnsi" w:cstheme="minorHAnsi"/>
        </w:rPr>
      </w:pPr>
      <w:r w:rsidRPr="007B064B">
        <w:rPr>
          <w:rFonts w:asciiTheme="minorHAnsi" w:hAnsiTheme="minorHAnsi" w:cstheme="minorHAnsi"/>
        </w:rPr>
        <w:t>Rivals</w:t>
      </w:r>
    </w:p>
    <w:p w14:paraId="5F12176A" w14:textId="77777777" w:rsidR="008024FB" w:rsidRPr="007B064B" w:rsidRDefault="008024FB" w:rsidP="00DE631E">
      <w:pPr>
        <w:pStyle w:val="ListParagraph"/>
        <w:numPr>
          <w:ilvl w:val="0"/>
          <w:numId w:val="4"/>
        </w:numPr>
        <w:rPr>
          <w:rFonts w:asciiTheme="minorHAnsi" w:hAnsiTheme="minorHAnsi" w:cstheme="minorHAnsi"/>
        </w:rPr>
      </w:pPr>
      <w:r w:rsidRPr="007B064B">
        <w:rPr>
          <w:rFonts w:asciiTheme="minorHAnsi" w:hAnsiTheme="minorHAnsi" w:cstheme="minorHAnsi"/>
        </w:rPr>
        <w:t>Public</w:t>
      </w:r>
    </w:p>
    <w:p w14:paraId="541932D8" w14:textId="77777777" w:rsidR="008024FB" w:rsidRPr="007B064B" w:rsidRDefault="008024FB" w:rsidP="00DE631E">
      <w:pPr>
        <w:pStyle w:val="ListParagraph"/>
        <w:numPr>
          <w:ilvl w:val="0"/>
          <w:numId w:val="4"/>
        </w:numPr>
        <w:rPr>
          <w:rFonts w:asciiTheme="minorHAnsi" w:hAnsiTheme="minorHAnsi" w:cstheme="minorHAnsi"/>
        </w:rPr>
      </w:pPr>
      <w:r w:rsidRPr="007B064B">
        <w:rPr>
          <w:rFonts w:asciiTheme="minorHAnsi" w:hAnsiTheme="minorHAnsi" w:cstheme="minorHAnsi"/>
        </w:rPr>
        <w:t>Mass media, etc.</w:t>
      </w:r>
    </w:p>
    <w:p w14:paraId="65C0738A" w14:textId="77777777" w:rsidR="008024FB" w:rsidRPr="007B064B" w:rsidRDefault="008024FB" w:rsidP="00DE631E">
      <w:pPr>
        <w:pStyle w:val="ListParagraph"/>
        <w:numPr>
          <w:ilvl w:val="0"/>
          <w:numId w:val="3"/>
        </w:numPr>
        <w:rPr>
          <w:rFonts w:asciiTheme="minorHAnsi" w:hAnsiTheme="minorHAnsi" w:cstheme="minorHAnsi"/>
        </w:rPr>
      </w:pPr>
      <w:r w:rsidRPr="007B064B">
        <w:rPr>
          <w:rFonts w:asciiTheme="minorHAnsi" w:hAnsiTheme="minorHAnsi" w:cstheme="minorHAnsi"/>
          <w:b/>
        </w:rPr>
        <w:t>Macro environmental factors:</w:t>
      </w:r>
      <w:r w:rsidRPr="007B064B">
        <w:rPr>
          <w:rFonts w:asciiTheme="minorHAnsi" w:hAnsiTheme="minorHAnsi" w:cstheme="minorHAnsi"/>
        </w:rPr>
        <w:t xml:space="preserve"> These factors have </w:t>
      </w:r>
      <w:r w:rsidR="000412ED" w:rsidRPr="007B064B">
        <w:rPr>
          <w:rFonts w:asciiTheme="minorHAnsi" w:hAnsiTheme="minorHAnsi" w:cstheme="minorHAnsi"/>
        </w:rPr>
        <w:t xml:space="preserve">an </w:t>
      </w:r>
      <w:r w:rsidRPr="007B064B">
        <w:rPr>
          <w:rFonts w:asciiTheme="minorHAnsi" w:hAnsiTheme="minorHAnsi" w:cstheme="minorHAnsi"/>
        </w:rPr>
        <w:t>impact on the whole business industry rather than just a particular business organisation</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Heutel</w:t>
      </w:r>
      <w:proofErr w:type="spellEnd"/>
      <w:r w:rsidR="003A6C17" w:rsidRPr="007B064B">
        <w:rPr>
          <w:rFonts w:asciiTheme="minorHAnsi" w:hAnsiTheme="minorHAnsi" w:cstheme="minorHAnsi"/>
        </w:rPr>
        <w:t xml:space="preserve"> and Fischer, 2013)</w:t>
      </w:r>
      <w:r w:rsidRPr="007B064B">
        <w:rPr>
          <w:rFonts w:asciiTheme="minorHAnsi" w:hAnsiTheme="minorHAnsi" w:cstheme="minorHAnsi"/>
        </w:rPr>
        <w:t>. These are-</w:t>
      </w:r>
    </w:p>
    <w:p w14:paraId="231D64A1"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Political</w:t>
      </w:r>
    </w:p>
    <w:p w14:paraId="39AA32C1"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Legal</w:t>
      </w:r>
    </w:p>
    <w:p w14:paraId="5169EDC7"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Economic</w:t>
      </w:r>
    </w:p>
    <w:p w14:paraId="67D3D910"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Technological</w:t>
      </w:r>
    </w:p>
    <w:p w14:paraId="453B189F"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Social</w:t>
      </w:r>
    </w:p>
    <w:p w14:paraId="072C757D" w14:textId="77777777" w:rsidR="008024FB" w:rsidRPr="007B064B" w:rsidRDefault="008024FB" w:rsidP="00DE631E">
      <w:pPr>
        <w:pStyle w:val="ListParagraph"/>
        <w:numPr>
          <w:ilvl w:val="0"/>
          <w:numId w:val="5"/>
        </w:numPr>
        <w:rPr>
          <w:rFonts w:asciiTheme="minorHAnsi" w:hAnsiTheme="minorHAnsi" w:cstheme="minorHAnsi"/>
        </w:rPr>
      </w:pPr>
      <w:r w:rsidRPr="007B064B">
        <w:rPr>
          <w:rFonts w:asciiTheme="minorHAnsi" w:hAnsiTheme="minorHAnsi" w:cstheme="minorHAnsi"/>
        </w:rPr>
        <w:t>Nature</w:t>
      </w:r>
    </w:p>
    <w:p w14:paraId="4FA3FB33" w14:textId="77777777" w:rsidR="008024FB" w:rsidRPr="007B064B" w:rsidRDefault="0036730B" w:rsidP="00CF5263">
      <w:pPr>
        <w:pStyle w:val="Heading1"/>
        <w:rPr>
          <w:rFonts w:asciiTheme="minorHAnsi" w:hAnsiTheme="minorHAnsi" w:cstheme="minorHAnsi"/>
        </w:rPr>
      </w:pPr>
      <w:bookmarkStart w:id="12" w:name="_Toc28563260"/>
      <w:r w:rsidRPr="007B064B">
        <w:rPr>
          <w:rFonts w:asciiTheme="minorHAnsi" w:hAnsiTheme="minorHAnsi" w:cstheme="minorHAnsi"/>
        </w:rPr>
        <w:t>Organisational res</w:t>
      </w:r>
      <w:r w:rsidR="00CF5263" w:rsidRPr="007B064B">
        <w:rPr>
          <w:rFonts w:asciiTheme="minorHAnsi" w:hAnsiTheme="minorHAnsi" w:cstheme="minorHAnsi"/>
        </w:rPr>
        <w:t>ponses to environmental changes</w:t>
      </w:r>
      <w:bookmarkEnd w:id="12"/>
    </w:p>
    <w:p w14:paraId="60E8B59B" w14:textId="77777777" w:rsidR="0036730B" w:rsidRPr="007B064B" w:rsidRDefault="0036730B" w:rsidP="0036730B">
      <w:pPr>
        <w:rPr>
          <w:rFonts w:asciiTheme="minorHAnsi" w:hAnsiTheme="minorHAnsi" w:cstheme="minorHAnsi"/>
        </w:rPr>
      </w:pPr>
      <w:r w:rsidRPr="007B064B">
        <w:rPr>
          <w:rFonts w:asciiTheme="minorHAnsi" w:hAnsiTheme="minorHAnsi" w:cstheme="minorHAnsi"/>
        </w:rPr>
        <w:t xml:space="preserve">When there occurs any change in the environmental factors, business organisations must respond accordingly in order to survive. </w:t>
      </w:r>
      <w:r w:rsidR="001240F7" w:rsidRPr="007B064B">
        <w:rPr>
          <w:rFonts w:asciiTheme="minorHAnsi" w:hAnsiTheme="minorHAnsi" w:cstheme="minorHAnsi"/>
        </w:rPr>
        <w:t xml:space="preserve">A business organisation can effectively implement the changes in its operating systems with proper leadership within the organisation. </w:t>
      </w:r>
      <w:r w:rsidRPr="007B064B">
        <w:rPr>
          <w:rFonts w:asciiTheme="minorHAnsi" w:hAnsiTheme="minorHAnsi" w:cstheme="minorHAnsi"/>
        </w:rPr>
        <w:t xml:space="preserve">As previously we have discussed the environmental factors causing organisations to change. </w:t>
      </w:r>
      <w:r w:rsidR="009F04BD" w:rsidRPr="007B064B">
        <w:rPr>
          <w:rFonts w:asciiTheme="minorHAnsi" w:hAnsiTheme="minorHAnsi" w:cstheme="minorHAnsi"/>
        </w:rPr>
        <w:t>Firstly,</w:t>
      </w:r>
      <w:r w:rsidRPr="007B064B">
        <w:rPr>
          <w:rFonts w:asciiTheme="minorHAnsi" w:hAnsiTheme="minorHAnsi" w:cstheme="minorHAnsi"/>
        </w:rPr>
        <w:t xml:space="preserve"> an </w:t>
      </w:r>
      <w:r w:rsidRPr="007B064B">
        <w:rPr>
          <w:rFonts w:asciiTheme="minorHAnsi" w:hAnsiTheme="minorHAnsi" w:cstheme="minorHAnsi"/>
        </w:rPr>
        <w:lastRenderedPageBreak/>
        <w:t>organisation needs to identify the category of the change</w:t>
      </w:r>
      <w:r w:rsidR="00524CF0" w:rsidRPr="007B064B">
        <w:rPr>
          <w:rFonts w:asciiTheme="minorHAnsi" w:hAnsiTheme="minorHAnsi" w:cstheme="minorHAnsi"/>
        </w:rPr>
        <w:t xml:space="preserve"> (Bhattacharyya, 2016)</w:t>
      </w:r>
      <w:r w:rsidRPr="007B064B">
        <w:rPr>
          <w:rFonts w:asciiTheme="minorHAnsi" w:hAnsiTheme="minorHAnsi" w:cstheme="minorHAnsi"/>
        </w:rPr>
        <w:t xml:space="preserve">. If it is due to internal </w:t>
      </w:r>
      <w:r w:rsidR="009F04BD" w:rsidRPr="007B064B">
        <w:rPr>
          <w:rFonts w:asciiTheme="minorHAnsi" w:hAnsiTheme="minorHAnsi" w:cstheme="minorHAnsi"/>
        </w:rPr>
        <w:t>factors,</w:t>
      </w:r>
      <w:r w:rsidRPr="007B064B">
        <w:rPr>
          <w:rFonts w:asciiTheme="minorHAnsi" w:hAnsiTheme="minorHAnsi" w:cstheme="minorHAnsi"/>
        </w:rPr>
        <w:t xml:space="preserve"> then the organisation needs to carefully solve the problem itself. </w:t>
      </w:r>
      <w:r w:rsidR="009F04BD" w:rsidRPr="007B064B">
        <w:rPr>
          <w:rFonts w:asciiTheme="minorHAnsi" w:hAnsiTheme="minorHAnsi" w:cstheme="minorHAnsi"/>
        </w:rPr>
        <w:t xml:space="preserve">Therefore, </w:t>
      </w:r>
      <w:r w:rsidRPr="007B064B">
        <w:rPr>
          <w:rFonts w:asciiTheme="minorHAnsi" w:hAnsiTheme="minorHAnsi" w:cstheme="minorHAnsi"/>
        </w:rPr>
        <w:t>if the factor is external then the business organisation needs to change its operational structure accordingly</w:t>
      </w:r>
      <w:r w:rsidR="005B0AC1" w:rsidRPr="007B064B">
        <w:rPr>
          <w:rFonts w:asciiTheme="minorHAnsi" w:hAnsiTheme="minorHAnsi" w:cstheme="minorHAnsi"/>
        </w:rPr>
        <w:t xml:space="preserve"> (Eason, 2017)</w:t>
      </w:r>
      <w:r w:rsidRPr="007B064B">
        <w:rPr>
          <w:rFonts w:asciiTheme="minorHAnsi" w:hAnsiTheme="minorHAnsi" w:cstheme="minorHAnsi"/>
        </w:rPr>
        <w:t xml:space="preserve">. So, </w:t>
      </w:r>
      <w:r w:rsidR="00CB0106" w:rsidRPr="007B064B">
        <w:rPr>
          <w:rFonts w:asciiTheme="minorHAnsi" w:hAnsiTheme="minorHAnsi" w:cstheme="minorHAnsi"/>
        </w:rPr>
        <w:t>organisations respond to environmental changes in the following ways.</w:t>
      </w:r>
    </w:p>
    <w:p w14:paraId="5A8BF298" w14:textId="77777777" w:rsidR="00CB0106" w:rsidRPr="007B064B" w:rsidRDefault="00CB0106" w:rsidP="00DE631E">
      <w:pPr>
        <w:pStyle w:val="ListParagraph"/>
        <w:numPr>
          <w:ilvl w:val="0"/>
          <w:numId w:val="6"/>
        </w:numPr>
        <w:rPr>
          <w:rFonts w:asciiTheme="minorHAnsi" w:hAnsiTheme="minorHAnsi" w:cstheme="minorHAnsi"/>
          <w:b/>
        </w:rPr>
      </w:pPr>
      <w:r w:rsidRPr="007B064B">
        <w:rPr>
          <w:rFonts w:asciiTheme="minorHAnsi" w:hAnsiTheme="minorHAnsi" w:cstheme="minorHAnsi"/>
          <w:b/>
        </w:rPr>
        <w:t>Organisational responses due to internal factors:</w:t>
      </w:r>
    </w:p>
    <w:p w14:paraId="45E691A7" w14:textId="77777777" w:rsidR="00CB0106" w:rsidRPr="007B064B" w:rsidRDefault="00CB0106" w:rsidP="00DE631E">
      <w:pPr>
        <w:pStyle w:val="ListParagraph"/>
        <w:numPr>
          <w:ilvl w:val="0"/>
          <w:numId w:val="7"/>
        </w:numPr>
        <w:rPr>
          <w:rFonts w:asciiTheme="minorHAnsi" w:hAnsiTheme="minorHAnsi" w:cstheme="minorHAnsi"/>
        </w:rPr>
      </w:pPr>
      <w:r w:rsidRPr="007B064B">
        <w:rPr>
          <w:rFonts w:asciiTheme="minorHAnsi" w:hAnsiTheme="minorHAnsi" w:cstheme="minorHAnsi"/>
        </w:rPr>
        <w:t>Organisation need</w:t>
      </w:r>
      <w:r w:rsidR="000412ED" w:rsidRPr="007B064B">
        <w:rPr>
          <w:rFonts w:asciiTheme="minorHAnsi" w:hAnsiTheme="minorHAnsi" w:cstheme="minorHAnsi"/>
        </w:rPr>
        <w:t>s</w:t>
      </w:r>
      <w:r w:rsidRPr="007B064B">
        <w:rPr>
          <w:rFonts w:asciiTheme="minorHAnsi" w:hAnsiTheme="minorHAnsi" w:cstheme="minorHAnsi"/>
        </w:rPr>
        <w:t xml:space="preserve"> to identify the elements causing the changes.</w:t>
      </w:r>
    </w:p>
    <w:p w14:paraId="396E84BE" w14:textId="77777777" w:rsidR="00CB0106" w:rsidRPr="007B064B" w:rsidRDefault="00CB0106" w:rsidP="00DE631E">
      <w:pPr>
        <w:pStyle w:val="ListParagraph"/>
        <w:numPr>
          <w:ilvl w:val="0"/>
          <w:numId w:val="7"/>
        </w:numPr>
        <w:rPr>
          <w:rFonts w:asciiTheme="minorHAnsi" w:hAnsiTheme="minorHAnsi" w:cstheme="minorHAnsi"/>
        </w:rPr>
      </w:pPr>
      <w:r w:rsidRPr="007B064B">
        <w:rPr>
          <w:rFonts w:asciiTheme="minorHAnsi" w:hAnsiTheme="minorHAnsi" w:cstheme="minorHAnsi"/>
        </w:rPr>
        <w:t>It needs to categorise the change between strength</w:t>
      </w:r>
      <w:r w:rsidR="000412ED" w:rsidRPr="007B064B">
        <w:rPr>
          <w:rFonts w:asciiTheme="minorHAnsi" w:hAnsiTheme="minorHAnsi" w:cstheme="minorHAnsi"/>
        </w:rPr>
        <w:t>s</w:t>
      </w:r>
      <w:r w:rsidRPr="007B064B">
        <w:rPr>
          <w:rFonts w:asciiTheme="minorHAnsi" w:hAnsiTheme="minorHAnsi" w:cstheme="minorHAnsi"/>
        </w:rPr>
        <w:t xml:space="preserve"> and weaknes</w:t>
      </w:r>
      <w:r w:rsidR="000412ED" w:rsidRPr="007B064B">
        <w:rPr>
          <w:rFonts w:asciiTheme="minorHAnsi" w:hAnsiTheme="minorHAnsi" w:cstheme="minorHAnsi"/>
        </w:rPr>
        <w:t>se</w:t>
      </w:r>
      <w:r w:rsidRPr="007B064B">
        <w:rPr>
          <w:rFonts w:asciiTheme="minorHAnsi" w:hAnsiTheme="minorHAnsi" w:cstheme="minorHAnsi"/>
        </w:rPr>
        <w:t>s.</w:t>
      </w:r>
    </w:p>
    <w:p w14:paraId="5FE73507" w14:textId="77777777" w:rsidR="00CB0106" w:rsidRPr="007B064B" w:rsidRDefault="00CB0106" w:rsidP="00DE631E">
      <w:pPr>
        <w:pStyle w:val="ListParagraph"/>
        <w:numPr>
          <w:ilvl w:val="0"/>
          <w:numId w:val="7"/>
        </w:numPr>
        <w:rPr>
          <w:rFonts w:asciiTheme="minorHAnsi" w:hAnsiTheme="minorHAnsi" w:cstheme="minorHAnsi"/>
        </w:rPr>
      </w:pPr>
      <w:r w:rsidRPr="007B064B">
        <w:rPr>
          <w:rFonts w:asciiTheme="minorHAnsi" w:hAnsiTheme="minorHAnsi" w:cstheme="minorHAnsi"/>
        </w:rPr>
        <w:t xml:space="preserve">If the changes resemble as </w:t>
      </w:r>
      <w:r w:rsidR="009F04BD" w:rsidRPr="007B064B">
        <w:rPr>
          <w:rFonts w:asciiTheme="minorHAnsi" w:hAnsiTheme="minorHAnsi" w:cstheme="minorHAnsi"/>
        </w:rPr>
        <w:t>strength,</w:t>
      </w:r>
      <w:r w:rsidRPr="007B064B">
        <w:rPr>
          <w:rFonts w:asciiTheme="minorHAnsi" w:hAnsiTheme="minorHAnsi" w:cstheme="minorHAnsi"/>
        </w:rPr>
        <w:t xml:space="preserve"> then the management of the organisation should take necessary actions to get benefits from it.</w:t>
      </w:r>
    </w:p>
    <w:p w14:paraId="43EA3CBD" w14:textId="77777777" w:rsidR="00CB0106" w:rsidRPr="007B064B" w:rsidRDefault="009F04BD" w:rsidP="00DE631E">
      <w:pPr>
        <w:pStyle w:val="ListParagraph"/>
        <w:numPr>
          <w:ilvl w:val="0"/>
          <w:numId w:val="7"/>
        </w:numPr>
        <w:rPr>
          <w:rFonts w:asciiTheme="minorHAnsi" w:hAnsiTheme="minorHAnsi" w:cstheme="minorHAnsi"/>
        </w:rPr>
      </w:pPr>
      <w:r w:rsidRPr="007B064B">
        <w:rPr>
          <w:rFonts w:asciiTheme="minorHAnsi" w:hAnsiTheme="minorHAnsi" w:cstheme="minorHAnsi"/>
        </w:rPr>
        <w:t xml:space="preserve">Therefore, </w:t>
      </w:r>
      <w:r w:rsidR="00CA41DF" w:rsidRPr="007B064B">
        <w:rPr>
          <w:rFonts w:asciiTheme="minorHAnsi" w:hAnsiTheme="minorHAnsi" w:cstheme="minorHAnsi"/>
        </w:rPr>
        <w:t>if the change represents a weakness for the business organisation then the organisation should neutralise it through initiating essential management steps.</w:t>
      </w:r>
    </w:p>
    <w:p w14:paraId="0C28E76B" w14:textId="77777777" w:rsidR="009F04BD" w:rsidRPr="007B064B" w:rsidRDefault="009F04BD" w:rsidP="009F04BD">
      <w:pPr>
        <w:pStyle w:val="ListParagraph"/>
        <w:ind w:left="1350"/>
        <w:rPr>
          <w:rFonts w:asciiTheme="minorHAnsi" w:hAnsiTheme="minorHAnsi" w:cstheme="minorHAnsi"/>
        </w:rPr>
      </w:pPr>
    </w:p>
    <w:p w14:paraId="1842B5A9" w14:textId="77777777" w:rsidR="0036730B" w:rsidRPr="007B064B" w:rsidRDefault="00CA41DF" w:rsidP="00DE631E">
      <w:pPr>
        <w:pStyle w:val="ListParagraph"/>
        <w:numPr>
          <w:ilvl w:val="0"/>
          <w:numId w:val="6"/>
        </w:numPr>
        <w:rPr>
          <w:rFonts w:asciiTheme="minorHAnsi" w:hAnsiTheme="minorHAnsi" w:cstheme="minorHAnsi"/>
          <w:b/>
        </w:rPr>
      </w:pPr>
      <w:r w:rsidRPr="007B064B">
        <w:rPr>
          <w:rFonts w:asciiTheme="minorHAnsi" w:hAnsiTheme="minorHAnsi" w:cstheme="minorHAnsi"/>
          <w:b/>
        </w:rPr>
        <w:t>Organisational responses due to external factors:</w:t>
      </w:r>
    </w:p>
    <w:p w14:paraId="523FDA4D" w14:textId="77777777" w:rsidR="00175686" w:rsidRPr="007B064B" w:rsidRDefault="00CA41DF" w:rsidP="00DE631E">
      <w:pPr>
        <w:pStyle w:val="ListParagraph"/>
        <w:numPr>
          <w:ilvl w:val="0"/>
          <w:numId w:val="8"/>
        </w:numPr>
        <w:rPr>
          <w:rFonts w:asciiTheme="minorHAnsi" w:hAnsiTheme="minorHAnsi" w:cstheme="minorHAnsi"/>
        </w:rPr>
      </w:pPr>
      <w:r w:rsidRPr="007B064B">
        <w:rPr>
          <w:rFonts w:asciiTheme="minorHAnsi" w:hAnsiTheme="minorHAnsi" w:cstheme="minorHAnsi"/>
        </w:rPr>
        <w:t xml:space="preserve">The business </w:t>
      </w:r>
      <w:r w:rsidR="00E6028F" w:rsidRPr="007B064B">
        <w:rPr>
          <w:rFonts w:asciiTheme="minorHAnsi" w:hAnsiTheme="minorHAnsi" w:cstheme="minorHAnsi"/>
        </w:rPr>
        <w:t>organisations</w:t>
      </w:r>
      <w:r w:rsidRPr="007B064B">
        <w:rPr>
          <w:rFonts w:asciiTheme="minorHAnsi" w:hAnsiTheme="minorHAnsi" w:cstheme="minorHAnsi"/>
        </w:rPr>
        <w:t xml:space="preserve"> can conduct Porter’s 5-forces analysis for </w:t>
      </w:r>
      <w:r w:rsidR="00E6028F" w:rsidRPr="007B064B">
        <w:rPr>
          <w:rFonts w:asciiTheme="minorHAnsi" w:hAnsiTheme="minorHAnsi" w:cstheme="minorHAnsi"/>
        </w:rPr>
        <w:t xml:space="preserve">determining the nature and impact of the microeconomic environmental and respond accordingly. It analyses five important micro factors for a business organisation such as existing rivalry, power of buyers and suppliers, </w:t>
      </w:r>
      <w:r w:rsidR="000412ED" w:rsidRPr="007B064B">
        <w:rPr>
          <w:rFonts w:asciiTheme="minorHAnsi" w:hAnsiTheme="minorHAnsi" w:cstheme="minorHAnsi"/>
        </w:rPr>
        <w:t xml:space="preserve">the </w:t>
      </w:r>
      <w:r w:rsidR="00E6028F" w:rsidRPr="007B064B">
        <w:rPr>
          <w:rFonts w:asciiTheme="minorHAnsi" w:hAnsiTheme="minorHAnsi" w:cstheme="minorHAnsi"/>
        </w:rPr>
        <w:t>threat of new entrants and substitutes. With the help of this analysis a business organisation</w:t>
      </w:r>
      <w:r w:rsidR="00175686" w:rsidRPr="007B064B">
        <w:rPr>
          <w:rFonts w:asciiTheme="minorHAnsi" w:hAnsiTheme="minorHAnsi" w:cstheme="minorHAnsi"/>
        </w:rPr>
        <w:t xml:space="preserve"> can effectively responses to the changes due to external micro environmental factors.</w:t>
      </w:r>
    </w:p>
    <w:p w14:paraId="76A6A7DE" w14:textId="77777777" w:rsidR="00E6028F" w:rsidRPr="007B064B" w:rsidRDefault="00E6028F" w:rsidP="00DE631E">
      <w:pPr>
        <w:pStyle w:val="ListParagraph"/>
        <w:numPr>
          <w:ilvl w:val="0"/>
          <w:numId w:val="8"/>
        </w:numPr>
        <w:rPr>
          <w:rFonts w:asciiTheme="minorHAnsi" w:hAnsiTheme="minorHAnsi" w:cstheme="minorHAnsi"/>
        </w:rPr>
      </w:pPr>
      <w:r w:rsidRPr="007B064B">
        <w:rPr>
          <w:rFonts w:asciiTheme="minorHAnsi" w:hAnsiTheme="minorHAnsi" w:cstheme="minorHAnsi"/>
        </w:rPr>
        <w:t xml:space="preserve"> </w:t>
      </w:r>
      <w:r w:rsidR="00175686" w:rsidRPr="007B064B">
        <w:rPr>
          <w:rFonts w:asciiTheme="minorHAnsi" w:hAnsiTheme="minorHAnsi" w:cstheme="minorHAnsi"/>
        </w:rPr>
        <w:t xml:space="preserve">On the other hand, business organisations can conduct </w:t>
      </w:r>
      <w:r w:rsidR="000412ED" w:rsidRPr="007B064B">
        <w:rPr>
          <w:rFonts w:asciiTheme="minorHAnsi" w:hAnsiTheme="minorHAnsi" w:cstheme="minorHAnsi"/>
        </w:rPr>
        <w:t xml:space="preserve">a </w:t>
      </w:r>
      <w:r w:rsidR="00175686" w:rsidRPr="007B064B">
        <w:rPr>
          <w:rFonts w:asciiTheme="minorHAnsi" w:hAnsiTheme="minorHAnsi" w:cstheme="minorHAnsi"/>
        </w:rPr>
        <w:t>PESTLE analysis for evaluating the changes occurred in the business environment due to external macro</w:t>
      </w:r>
      <w:r w:rsidR="000412ED" w:rsidRPr="007B064B">
        <w:rPr>
          <w:rFonts w:asciiTheme="minorHAnsi" w:hAnsiTheme="minorHAnsi" w:cstheme="minorHAnsi"/>
        </w:rPr>
        <w:t>-</w:t>
      </w:r>
      <w:r w:rsidR="00175686" w:rsidRPr="007B064B">
        <w:rPr>
          <w:rFonts w:asciiTheme="minorHAnsi" w:hAnsiTheme="minorHAnsi" w:cstheme="minorHAnsi"/>
        </w:rPr>
        <w:t>environmental factors</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Heutel</w:t>
      </w:r>
      <w:proofErr w:type="spellEnd"/>
      <w:r w:rsidR="003A6C17" w:rsidRPr="007B064B">
        <w:rPr>
          <w:rFonts w:asciiTheme="minorHAnsi" w:hAnsiTheme="minorHAnsi" w:cstheme="minorHAnsi"/>
        </w:rPr>
        <w:t xml:space="preserve"> and Fischer, 2013)</w:t>
      </w:r>
      <w:r w:rsidR="00175686" w:rsidRPr="007B064B">
        <w:rPr>
          <w:rFonts w:asciiTheme="minorHAnsi" w:hAnsiTheme="minorHAnsi" w:cstheme="minorHAnsi"/>
        </w:rPr>
        <w:t>. This analysis is comprised of a detailed evaluation of the macro factors such as political, legal, economic, social, technological and environmental. With the help of this model</w:t>
      </w:r>
      <w:r w:rsidR="000412ED" w:rsidRPr="007B064B">
        <w:rPr>
          <w:rFonts w:asciiTheme="minorHAnsi" w:hAnsiTheme="minorHAnsi" w:cstheme="minorHAnsi"/>
        </w:rPr>
        <w:t>,</w:t>
      </w:r>
      <w:r w:rsidR="00175686" w:rsidRPr="007B064B">
        <w:rPr>
          <w:rFonts w:asciiTheme="minorHAnsi" w:hAnsiTheme="minorHAnsi" w:cstheme="minorHAnsi"/>
        </w:rPr>
        <w:t xml:space="preserve"> organisations can effectively responses to the changes due to external macro</w:t>
      </w:r>
      <w:r w:rsidR="000412ED" w:rsidRPr="007B064B">
        <w:rPr>
          <w:rFonts w:asciiTheme="minorHAnsi" w:hAnsiTheme="minorHAnsi" w:cstheme="minorHAnsi"/>
        </w:rPr>
        <w:t>-</w:t>
      </w:r>
      <w:r w:rsidR="00175686" w:rsidRPr="007B064B">
        <w:rPr>
          <w:rFonts w:asciiTheme="minorHAnsi" w:hAnsiTheme="minorHAnsi" w:cstheme="minorHAnsi"/>
        </w:rPr>
        <w:t>environmental factors</w:t>
      </w:r>
      <w:r w:rsidR="00DD4EBD" w:rsidRPr="007B064B">
        <w:rPr>
          <w:rFonts w:asciiTheme="minorHAnsi" w:hAnsiTheme="minorHAnsi" w:cstheme="minorHAnsi"/>
        </w:rPr>
        <w:t xml:space="preserve"> (Worthington, Britton and Thompson, 2018)</w:t>
      </w:r>
      <w:r w:rsidR="00175686" w:rsidRPr="007B064B">
        <w:rPr>
          <w:rFonts w:asciiTheme="minorHAnsi" w:hAnsiTheme="minorHAnsi" w:cstheme="minorHAnsi"/>
        </w:rPr>
        <w:t>.</w:t>
      </w:r>
    </w:p>
    <w:p w14:paraId="7282DF10" w14:textId="77777777" w:rsidR="009F04BD" w:rsidRPr="007B064B" w:rsidRDefault="009F04BD" w:rsidP="009F04BD">
      <w:pPr>
        <w:pStyle w:val="ListParagraph"/>
        <w:ind w:left="1350"/>
        <w:rPr>
          <w:rFonts w:asciiTheme="minorHAnsi" w:hAnsiTheme="minorHAnsi" w:cstheme="minorHAnsi"/>
        </w:rPr>
      </w:pPr>
    </w:p>
    <w:p w14:paraId="21B46CEA" w14:textId="77777777" w:rsidR="00FE161F" w:rsidRPr="007B064B" w:rsidRDefault="00241A8C" w:rsidP="0036730B">
      <w:pPr>
        <w:rPr>
          <w:rFonts w:asciiTheme="minorHAnsi" w:hAnsiTheme="minorHAnsi" w:cstheme="minorHAnsi"/>
          <w:b/>
          <w:sz w:val="28"/>
        </w:rPr>
      </w:pPr>
      <w:r w:rsidRPr="007B064B">
        <w:rPr>
          <w:rFonts w:asciiTheme="minorHAnsi" w:hAnsiTheme="minorHAnsi" w:cstheme="minorHAnsi"/>
          <w:b/>
          <w:sz w:val="28"/>
        </w:rPr>
        <w:lastRenderedPageBreak/>
        <w:t xml:space="preserve">I am </w:t>
      </w:r>
      <w:r w:rsidR="00FE161F" w:rsidRPr="007B064B">
        <w:rPr>
          <w:rFonts w:asciiTheme="minorHAnsi" w:hAnsiTheme="minorHAnsi" w:cstheme="minorHAnsi"/>
          <w:b/>
          <w:sz w:val="28"/>
        </w:rPr>
        <w:t>R</w:t>
      </w:r>
      <w:r w:rsidRPr="007B064B">
        <w:rPr>
          <w:rFonts w:asciiTheme="minorHAnsi" w:hAnsiTheme="minorHAnsi" w:cstheme="minorHAnsi"/>
          <w:b/>
          <w:sz w:val="28"/>
        </w:rPr>
        <w:t>ecommending the M</w:t>
      </w:r>
      <w:r w:rsidR="00FE161F" w:rsidRPr="007B064B">
        <w:rPr>
          <w:rFonts w:asciiTheme="minorHAnsi" w:hAnsiTheme="minorHAnsi" w:cstheme="minorHAnsi"/>
          <w:b/>
          <w:sz w:val="28"/>
        </w:rPr>
        <w:t>anagement of Vodafone</w:t>
      </w:r>
    </w:p>
    <w:p w14:paraId="21C3097A" w14:textId="77777777" w:rsidR="00FE161F" w:rsidRPr="007B064B" w:rsidRDefault="00FE161F" w:rsidP="00DE631E">
      <w:pPr>
        <w:pStyle w:val="ListParagraph"/>
        <w:numPr>
          <w:ilvl w:val="0"/>
          <w:numId w:val="6"/>
        </w:numPr>
        <w:rPr>
          <w:rFonts w:asciiTheme="minorHAnsi" w:hAnsiTheme="minorHAnsi" w:cstheme="minorHAnsi"/>
        </w:rPr>
      </w:pPr>
      <w:r w:rsidRPr="007B064B">
        <w:rPr>
          <w:rFonts w:asciiTheme="minorHAnsi" w:hAnsiTheme="minorHAnsi" w:cstheme="minorHAnsi"/>
        </w:rPr>
        <w:t xml:space="preserve">The </w:t>
      </w:r>
      <w:r w:rsidR="007328D8" w:rsidRPr="007B064B">
        <w:rPr>
          <w:rFonts w:asciiTheme="minorHAnsi" w:hAnsiTheme="minorHAnsi" w:cstheme="minorHAnsi"/>
        </w:rPr>
        <w:t>management</w:t>
      </w:r>
      <w:r w:rsidRPr="007B064B">
        <w:rPr>
          <w:rFonts w:asciiTheme="minorHAnsi" w:hAnsiTheme="minorHAnsi" w:cstheme="minorHAnsi"/>
        </w:rPr>
        <w:t xml:space="preserve"> of Vodafone must analyse f</w:t>
      </w:r>
      <w:r w:rsidR="007328D8" w:rsidRPr="007B064B">
        <w:rPr>
          <w:rFonts w:asciiTheme="minorHAnsi" w:hAnsiTheme="minorHAnsi" w:cstheme="minorHAnsi"/>
        </w:rPr>
        <w:t>irstly the nature of the change; whether it was planned or unplanned.</w:t>
      </w:r>
    </w:p>
    <w:p w14:paraId="524F5733" w14:textId="77777777" w:rsidR="007328D8" w:rsidRPr="007B064B" w:rsidRDefault="007328D8" w:rsidP="00DE631E">
      <w:pPr>
        <w:pStyle w:val="ListParagraph"/>
        <w:numPr>
          <w:ilvl w:val="0"/>
          <w:numId w:val="6"/>
        </w:numPr>
        <w:rPr>
          <w:rFonts w:asciiTheme="minorHAnsi" w:hAnsiTheme="minorHAnsi" w:cstheme="minorHAnsi"/>
        </w:rPr>
      </w:pPr>
      <w:r w:rsidRPr="007B064B">
        <w:rPr>
          <w:rFonts w:asciiTheme="minorHAnsi" w:hAnsiTheme="minorHAnsi" w:cstheme="minorHAnsi"/>
        </w:rPr>
        <w:t xml:space="preserve">If the change was planned then executives can delegate some </w:t>
      </w:r>
      <w:r w:rsidR="009F04BD" w:rsidRPr="007B064B">
        <w:rPr>
          <w:rFonts w:asciiTheme="minorHAnsi" w:hAnsiTheme="minorHAnsi" w:cstheme="minorHAnsi"/>
        </w:rPr>
        <w:t>decision-making</w:t>
      </w:r>
      <w:r w:rsidRPr="007B064B">
        <w:rPr>
          <w:rFonts w:asciiTheme="minorHAnsi" w:hAnsiTheme="minorHAnsi" w:cstheme="minorHAnsi"/>
        </w:rPr>
        <w:t xml:space="preserve"> power to the lower</w:t>
      </w:r>
      <w:r w:rsidR="000412ED" w:rsidRPr="007B064B">
        <w:rPr>
          <w:rFonts w:asciiTheme="minorHAnsi" w:hAnsiTheme="minorHAnsi" w:cstheme="minorHAnsi"/>
        </w:rPr>
        <w:t>-</w:t>
      </w:r>
      <w:r w:rsidRPr="007B064B">
        <w:rPr>
          <w:rFonts w:asciiTheme="minorHAnsi" w:hAnsiTheme="minorHAnsi" w:cstheme="minorHAnsi"/>
        </w:rPr>
        <w:t xml:space="preserve">level managers, but in </w:t>
      </w:r>
      <w:r w:rsidR="000412ED" w:rsidRPr="007B064B">
        <w:rPr>
          <w:rFonts w:asciiTheme="minorHAnsi" w:hAnsiTheme="minorHAnsi" w:cstheme="minorHAnsi"/>
        </w:rPr>
        <w:t xml:space="preserve">the </w:t>
      </w:r>
      <w:r w:rsidRPr="007B064B">
        <w:rPr>
          <w:rFonts w:asciiTheme="minorHAnsi" w:hAnsiTheme="minorHAnsi" w:cstheme="minorHAnsi"/>
        </w:rPr>
        <w:t>case of unplanned change</w:t>
      </w:r>
      <w:r w:rsidR="000412ED" w:rsidRPr="007B064B">
        <w:rPr>
          <w:rFonts w:asciiTheme="minorHAnsi" w:hAnsiTheme="minorHAnsi" w:cstheme="minorHAnsi"/>
        </w:rPr>
        <w:t>,</w:t>
      </w:r>
      <w:r w:rsidRPr="007B064B">
        <w:rPr>
          <w:rFonts w:asciiTheme="minorHAnsi" w:hAnsiTheme="minorHAnsi" w:cstheme="minorHAnsi"/>
        </w:rPr>
        <w:t xml:space="preserve"> the executives of Vodafone should monitor the activities and make </w:t>
      </w:r>
      <w:r w:rsidR="000412ED" w:rsidRPr="007B064B">
        <w:rPr>
          <w:rFonts w:asciiTheme="minorHAnsi" w:hAnsiTheme="minorHAnsi" w:cstheme="minorHAnsi"/>
        </w:rPr>
        <w:t xml:space="preserve">the </w:t>
      </w:r>
      <w:r w:rsidRPr="007B064B">
        <w:rPr>
          <w:rFonts w:asciiTheme="minorHAnsi" w:hAnsiTheme="minorHAnsi" w:cstheme="minorHAnsi"/>
        </w:rPr>
        <w:t>decision</w:t>
      </w:r>
      <w:r w:rsidR="000412ED" w:rsidRPr="007B064B">
        <w:rPr>
          <w:rFonts w:asciiTheme="minorHAnsi" w:hAnsiTheme="minorHAnsi" w:cstheme="minorHAnsi"/>
        </w:rPr>
        <w:t>s</w:t>
      </w:r>
      <w:r w:rsidRPr="007B064B">
        <w:rPr>
          <w:rFonts w:asciiTheme="minorHAnsi" w:hAnsiTheme="minorHAnsi" w:cstheme="minorHAnsi"/>
        </w:rPr>
        <w:t xml:space="preserve"> very carefully.</w:t>
      </w:r>
    </w:p>
    <w:p w14:paraId="48D11D1D" w14:textId="77777777" w:rsidR="007328D8" w:rsidRPr="007B064B" w:rsidRDefault="007328D8" w:rsidP="00DE631E">
      <w:pPr>
        <w:pStyle w:val="ListParagraph"/>
        <w:numPr>
          <w:ilvl w:val="0"/>
          <w:numId w:val="6"/>
        </w:numPr>
        <w:rPr>
          <w:rFonts w:asciiTheme="minorHAnsi" w:hAnsiTheme="minorHAnsi" w:cstheme="minorHAnsi"/>
        </w:rPr>
      </w:pPr>
      <w:r w:rsidRPr="007B064B">
        <w:rPr>
          <w:rFonts w:asciiTheme="minorHAnsi" w:hAnsiTheme="minorHAnsi" w:cstheme="minorHAnsi"/>
        </w:rPr>
        <w:t xml:space="preserve">If the change is due to internal </w:t>
      </w:r>
      <w:r w:rsidR="009F04BD" w:rsidRPr="007B064B">
        <w:rPr>
          <w:rFonts w:asciiTheme="minorHAnsi" w:hAnsiTheme="minorHAnsi" w:cstheme="minorHAnsi"/>
        </w:rPr>
        <w:t>factors,</w:t>
      </w:r>
      <w:r w:rsidRPr="007B064B">
        <w:rPr>
          <w:rFonts w:asciiTheme="minorHAnsi" w:hAnsiTheme="minorHAnsi" w:cstheme="minorHAnsi"/>
        </w:rPr>
        <w:t xml:space="preserve"> then the management of Vodafone shall initiate necessary managerial actions for solving them. </w:t>
      </w:r>
    </w:p>
    <w:p w14:paraId="1956B65B" w14:textId="77777777" w:rsidR="007328D8" w:rsidRPr="007B064B" w:rsidRDefault="007328D8" w:rsidP="00DE631E">
      <w:pPr>
        <w:pStyle w:val="ListParagraph"/>
        <w:numPr>
          <w:ilvl w:val="0"/>
          <w:numId w:val="6"/>
        </w:numPr>
        <w:rPr>
          <w:rFonts w:asciiTheme="minorHAnsi" w:hAnsiTheme="minorHAnsi" w:cstheme="minorHAnsi"/>
        </w:rPr>
      </w:pPr>
      <w:r w:rsidRPr="007B064B">
        <w:rPr>
          <w:rFonts w:asciiTheme="minorHAnsi" w:hAnsiTheme="minorHAnsi" w:cstheme="minorHAnsi"/>
        </w:rPr>
        <w:t xml:space="preserve">In case the change is due to external factor then management must analyse first what kind of external factor; micro or macro. For handling the micro </w:t>
      </w:r>
      <w:r w:rsidR="009F04BD" w:rsidRPr="007B064B">
        <w:rPr>
          <w:rFonts w:asciiTheme="minorHAnsi" w:hAnsiTheme="minorHAnsi" w:cstheme="minorHAnsi"/>
        </w:rPr>
        <w:t>factors,</w:t>
      </w:r>
      <w:r w:rsidRPr="007B064B">
        <w:rPr>
          <w:rFonts w:asciiTheme="minorHAnsi" w:hAnsiTheme="minorHAnsi" w:cstheme="minorHAnsi"/>
        </w:rPr>
        <w:t xml:space="preserve"> the management can conduct Porter’s 5-forces analysis and evaluate its current position in the telecommunication industry.</w:t>
      </w:r>
    </w:p>
    <w:p w14:paraId="2E9E8C37" w14:textId="77777777" w:rsidR="007328D8" w:rsidRPr="007B064B" w:rsidRDefault="009F04BD" w:rsidP="00DE631E">
      <w:pPr>
        <w:pStyle w:val="ListParagraph"/>
        <w:numPr>
          <w:ilvl w:val="0"/>
          <w:numId w:val="6"/>
        </w:numPr>
        <w:rPr>
          <w:rFonts w:asciiTheme="minorHAnsi" w:hAnsiTheme="minorHAnsi" w:cstheme="minorHAnsi"/>
        </w:rPr>
      </w:pPr>
      <w:r w:rsidRPr="007B064B">
        <w:rPr>
          <w:rFonts w:asciiTheme="minorHAnsi" w:hAnsiTheme="minorHAnsi" w:cstheme="minorHAnsi"/>
        </w:rPr>
        <w:t xml:space="preserve">This is why </w:t>
      </w:r>
      <w:r w:rsidR="007328D8" w:rsidRPr="007B064B">
        <w:rPr>
          <w:rFonts w:asciiTheme="minorHAnsi" w:hAnsiTheme="minorHAnsi" w:cstheme="minorHAnsi"/>
        </w:rPr>
        <w:t xml:space="preserve">in </w:t>
      </w:r>
      <w:r w:rsidR="000412ED" w:rsidRPr="007B064B">
        <w:rPr>
          <w:rFonts w:asciiTheme="minorHAnsi" w:hAnsiTheme="minorHAnsi" w:cstheme="minorHAnsi"/>
        </w:rPr>
        <w:t xml:space="preserve">the </w:t>
      </w:r>
      <w:r w:rsidR="007328D8" w:rsidRPr="007B064B">
        <w:rPr>
          <w:rFonts w:asciiTheme="minorHAnsi" w:hAnsiTheme="minorHAnsi" w:cstheme="minorHAnsi"/>
        </w:rPr>
        <w:t xml:space="preserve">situation of changes due to macro </w:t>
      </w:r>
      <w:proofErr w:type="gramStart"/>
      <w:r w:rsidR="007328D8" w:rsidRPr="007B064B">
        <w:rPr>
          <w:rFonts w:asciiTheme="minorHAnsi" w:hAnsiTheme="minorHAnsi" w:cstheme="minorHAnsi"/>
        </w:rPr>
        <w:t>factors,</w:t>
      </w:r>
      <w:proofErr w:type="gramEnd"/>
      <w:r w:rsidR="007328D8" w:rsidRPr="007B064B">
        <w:rPr>
          <w:rFonts w:asciiTheme="minorHAnsi" w:hAnsiTheme="minorHAnsi" w:cstheme="minorHAnsi"/>
        </w:rPr>
        <w:t xml:space="preserve"> the management of Vodafone need</w:t>
      </w:r>
      <w:r w:rsidR="000412ED" w:rsidRPr="007B064B">
        <w:rPr>
          <w:rFonts w:asciiTheme="minorHAnsi" w:hAnsiTheme="minorHAnsi" w:cstheme="minorHAnsi"/>
        </w:rPr>
        <w:t>s</w:t>
      </w:r>
      <w:r w:rsidR="007328D8" w:rsidRPr="007B064B">
        <w:rPr>
          <w:rFonts w:asciiTheme="minorHAnsi" w:hAnsiTheme="minorHAnsi" w:cstheme="minorHAnsi"/>
        </w:rPr>
        <w:t xml:space="preserve"> t</w:t>
      </w:r>
      <w:r w:rsidRPr="007B064B">
        <w:rPr>
          <w:rFonts w:asciiTheme="minorHAnsi" w:hAnsiTheme="minorHAnsi" w:cstheme="minorHAnsi"/>
        </w:rPr>
        <w:t>o</w:t>
      </w:r>
      <w:r w:rsidR="007328D8" w:rsidRPr="007B064B">
        <w:rPr>
          <w:rFonts w:asciiTheme="minorHAnsi" w:hAnsiTheme="minorHAnsi" w:cstheme="minorHAnsi"/>
        </w:rPr>
        <w:t xml:space="preserve"> ensure that they are complying </w:t>
      </w:r>
      <w:r w:rsidR="000412ED" w:rsidRPr="007B064B">
        <w:rPr>
          <w:rFonts w:asciiTheme="minorHAnsi" w:hAnsiTheme="minorHAnsi" w:cstheme="minorHAnsi"/>
        </w:rPr>
        <w:t xml:space="preserve">with </w:t>
      </w:r>
      <w:r w:rsidR="007328D8" w:rsidRPr="007B064B">
        <w:rPr>
          <w:rFonts w:asciiTheme="minorHAnsi" w:hAnsiTheme="minorHAnsi" w:cstheme="minorHAnsi"/>
        </w:rPr>
        <w:t>the social</w:t>
      </w:r>
      <w:r w:rsidR="000412ED" w:rsidRPr="007B064B">
        <w:rPr>
          <w:rFonts w:asciiTheme="minorHAnsi" w:hAnsiTheme="minorHAnsi" w:cstheme="minorHAnsi"/>
        </w:rPr>
        <w:t>-</w:t>
      </w:r>
      <w:r w:rsidR="007328D8" w:rsidRPr="007B064B">
        <w:rPr>
          <w:rFonts w:asciiTheme="minorHAnsi" w:hAnsiTheme="minorHAnsi" w:cstheme="minorHAnsi"/>
        </w:rPr>
        <w:t xml:space="preserve">political and legal rules and regulations. In addition, they need to take into consideration the economic and technological factors for making their strategic decisions. </w:t>
      </w:r>
    </w:p>
    <w:p w14:paraId="1375D494" w14:textId="77777777" w:rsidR="0036730B" w:rsidRPr="007B064B" w:rsidRDefault="00660AE7" w:rsidP="00CF5263">
      <w:pPr>
        <w:pStyle w:val="Heading1"/>
        <w:rPr>
          <w:rFonts w:asciiTheme="minorHAnsi" w:hAnsiTheme="minorHAnsi" w:cstheme="minorHAnsi"/>
        </w:rPr>
      </w:pPr>
      <w:bookmarkStart w:id="13" w:name="_Toc28563261"/>
      <w:r w:rsidRPr="007B064B">
        <w:rPr>
          <w:rFonts w:asciiTheme="minorHAnsi" w:hAnsiTheme="minorHAnsi" w:cstheme="minorHAnsi"/>
        </w:rPr>
        <w:t>Organisational c</w:t>
      </w:r>
      <w:r w:rsidR="00D10E2B" w:rsidRPr="007B064B">
        <w:rPr>
          <w:rFonts w:asciiTheme="minorHAnsi" w:hAnsiTheme="minorHAnsi" w:cstheme="minorHAnsi"/>
        </w:rPr>
        <w:t xml:space="preserve">hange </w:t>
      </w:r>
      <w:r w:rsidRPr="007B064B">
        <w:rPr>
          <w:rFonts w:asciiTheme="minorHAnsi" w:hAnsiTheme="minorHAnsi" w:cstheme="minorHAnsi"/>
        </w:rPr>
        <w:t>models</w:t>
      </w:r>
      <w:bookmarkEnd w:id="13"/>
    </w:p>
    <w:p w14:paraId="2A68E6E4" w14:textId="77777777" w:rsidR="00C07694" w:rsidRPr="007B064B" w:rsidRDefault="001240F7" w:rsidP="00660AE7">
      <w:pPr>
        <w:rPr>
          <w:rFonts w:asciiTheme="minorHAnsi" w:hAnsiTheme="minorHAnsi" w:cstheme="minorHAnsi"/>
        </w:rPr>
      </w:pPr>
      <w:r w:rsidRPr="007B064B">
        <w:rPr>
          <w:rFonts w:asciiTheme="minorHAnsi" w:hAnsiTheme="minorHAnsi" w:cstheme="minorHAnsi"/>
        </w:rPr>
        <w:t xml:space="preserve">Business organisations need to adapt themselves to the changing business environment. A business organisation can effectively implement the changes in its operating systems with proper leadership within the organisation. </w:t>
      </w:r>
      <w:r w:rsidR="00660AE7" w:rsidRPr="007B064B">
        <w:rPr>
          <w:rFonts w:asciiTheme="minorHAnsi" w:hAnsiTheme="minorHAnsi" w:cstheme="minorHAnsi"/>
        </w:rPr>
        <w:t>There exist two models for organisational change. These are the hard systems model for change (HSMC) and soft systems model for change (SSMC). The HSMC is a formal, stable model that receives resources from the environment and then processes those resources for producing outputs</w:t>
      </w:r>
      <w:r w:rsidR="00524CF0" w:rsidRPr="007B064B">
        <w:rPr>
          <w:rFonts w:asciiTheme="minorHAnsi" w:hAnsiTheme="minorHAnsi" w:cstheme="minorHAnsi"/>
        </w:rPr>
        <w:t xml:space="preserve"> (Boxall and Purcell, 2016)</w:t>
      </w:r>
      <w:r w:rsidR="00660AE7" w:rsidRPr="007B064B">
        <w:rPr>
          <w:rFonts w:asciiTheme="minorHAnsi" w:hAnsiTheme="minorHAnsi" w:cstheme="minorHAnsi"/>
        </w:rPr>
        <w:t>. On the other hand</w:t>
      </w:r>
      <w:r w:rsidR="000412ED" w:rsidRPr="007B064B">
        <w:rPr>
          <w:rFonts w:asciiTheme="minorHAnsi" w:hAnsiTheme="minorHAnsi" w:cstheme="minorHAnsi"/>
        </w:rPr>
        <w:t>,</w:t>
      </w:r>
      <w:r w:rsidR="00660AE7" w:rsidRPr="007B064B">
        <w:rPr>
          <w:rFonts w:asciiTheme="minorHAnsi" w:hAnsiTheme="minorHAnsi" w:cstheme="minorHAnsi"/>
        </w:rPr>
        <w:t xml:space="preserve"> the SSMC describe</w:t>
      </w:r>
      <w:r w:rsidR="000412ED" w:rsidRPr="007B064B">
        <w:rPr>
          <w:rFonts w:asciiTheme="minorHAnsi" w:hAnsiTheme="minorHAnsi" w:cstheme="minorHAnsi"/>
        </w:rPr>
        <w:t>s</w:t>
      </w:r>
      <w:r w:rsidR="00660AE7" w:rsidRPr="007B064B">
        <w:rPr>
          <w:rFonts w:asciiTheme="minorHAnsi" w:hAnsiTheme="minorHAnsi" w:cstheme="minorHAnsi"/>
        </w:rPr>
        <w:t xml:space="preserve"> an organisation as a gathering of rights, responsibilities, privileges an</w:t>
      </w:r>
      <w:r w:rsidR="00C07694" w:rsidRPr="007B064B">
        <w:rPr>
          <w:rFonts w:asciiTheme="minorHAnsi" w:hAnsiTheme="minorHAnsi" w:cstheme="minorHAnsi"/>
        </w:rPr>
        <w:t>d obligations that are very much sensitively balanced through conflict resolution. A brief discussion of these models is as follows:</w:t>
      </w:r>
    </w:p>
    <w:p w14:paraId="156E8A5A" w14:textId="77777777" w:rsidR="007654BB" w:rsidRPr="007B064B" w:rsidRDefault="007654BB" w:rsidP="007654BB">
      <w:pPr>
        <w:keepNext/>
        <w:jc w:val="center"/>
        <w:rPr>
          <w:rFonts w:asciiTheme="minorHAnsi" w:hAnsiTheme="minorHAnsi" w:cstheme="minorHAnsi"/>
        </w:rPr>
      </w:pPr>
      <w:r w:rsidRPr="007B064B">
        <w:rPr>
          <w:rFonts w:asciiTheme="minorHAnsi" w:hAnsiTheme="minorHAnsi" w:cstheme="minorHAnsi"/>
          <w:noProof/>
          <w:lang w:val="en-US"/>
        </w:rPr>
        <w:lastRenderedPageBreak/>
        <w:drawing>
          <wp:inline distT="0" distB="0" distL="0" distR="0" wp14:anchorId="73172FDE" wp14:editId="5B945C58">
            <wp:extent cx="3180080" cy="107619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8657" cy="1082480"/>
                    </a:xfrm>
                    <a:prstGeom prst="rect">
                      <a:avLst/>
                    </a:prstGeom>
                    <a:noFill/>
                  </pic:spPr>
                </pic:pic>
              </a:graphicData>
            </a:graphic>
          </wp:inline>
        </w:drawing>
      </w:r>
    </w:p>
    <w:p w14:paraId="4CBE6A26" w14:textId="77777777" w:rsidR="007654BB" w:rsidRPr="007B064B" w:rsidRDefault="007654BB" w:rsidP="00792FCC">
      <w:pPr>
        <w:pStyle w:val="Caption"/>
        <w:jc w:val="center"/>
        <w:rPr>
          <w:rFonts w:asciiTheme="minorHAnsi" w:hAnsiTheme="minorHAnsi" w:cstheme="minorHAnsi"/>
        </w:rPr>
      </w:pPr>
      <w:r w:rsidRPr="007B064B">
        <w:rPr>
          <w:rFonts w:asciiTheme="minorHAnsi" w:hAnsiTheme="minorHAnsi" w:cstheme="minorHAnsi"/>
        </w:rPr>
        <w:t xml:space="preserve">Figure </w:t>
      </w:r>
      <w:r w:rsidRPr="007B064B">
        <w:rPr>
          <w:rFonts w:asciiTheme="minorHAnsi" w:hAnsiTheme="minorHAnsi" w:cstheme="minorHAnsi"/>
        </w:rPr>
        <w:fldChar w:fldCharType="begin"/>
      </w:r>
      <w:r w:rsidRPr="007B064B">
        <w:rPr>
          <w:rFonts w:asciiTheme="minorHAnsi" w:hAnsiTheme="minorHAnsi" w:cstheme="minorHAnsi"/>
        </w:rPr>
        <w:instrText xml:space="preserve"> SEQ Figure \* ARABIC </w:instrText>
      </w:r>
      <w:r w:rsidRPr="007B064B">
        <w:rPr>
          <w:rFonts w:asciiTheme="minorHAnsi" w:hAnsiTheme="minorHAnsi" w:cstheme="minorHAnsi"/>
        </w:rPr>
        <w:fldChar w:fldCharType="separate"/>
      </w:r>
      <w:r w:rsidR="00792FCC" w:rsidRPr="007B064B">
        <w:rPr>
          <w:rFonts w:asciiTheme="minorHAnsi" w:hAnsiTheme="minorHAnsi" w:cstheme="minorHAnsi"/>
          <w:noProof/>
        </w:rPr>
        <w:t>2</w:t>
      </w:r>
      <w:r w:rsidRPr="007B064B">
        <w:rPr>
          <w:rFonts w:asciiTheme="minorHAnsi" w:hAnsiTheme="minorHAnsi" w:cstheme="minorHAnsi"/>
        </w:rPr>
        <w:fldChar w:fldCharType="end"/>
      </w:r>
      <w:r w:rsidRPr="007B064B">
        <w:rPr>
          <w:rFonts w:asciiTheme="minorHAnsi" w:hAnsiTheme="minorHAnsi" w:cstheme="minorHAnsi"/>
        </w:rPr>
        <w:t>: Organisational Change Models (Griffin, 2011)</w:t>
      </w:r>
      <w:r w:rsidR="00792FCC" w:rsidRPr="007B064B">
        <w:rPr>
          <w:rFonts w:asciiTheme="minorHAnsi" w:hAnsiTheme="minorHAnsi" w:cstheme="minorHAnsi"/>
        </w:rPr>
        <w:t>.</w:t>
      </w:r>
    </w:p>
    <w:p w14:paraId="3FFB0A46" w14:textId="77777777" w:rsidR="00660AE7" w:rsidRPr="007B064B" w:rsidRDefault="00C07694" w:rsidP="00DE631E">
      <w:pPr>
        <w:pStyle w:val="ListParagraph"/>
        <w:numPr>
          <w:ilvl w:val="0"/>
          <w:numId w:val="6"/>
        </w:numPr>
        <w:rPr>
          <w:rFonts w:asciiTheme="minorHAnsi" w:hAnsiTheme="minorHAnsi" w:cstheme="minorHAnsi"/>
        </w:rPr>
      </w:pPr>
      <w:r w:rsidRPr="007B064B">
        <w:rPr>
          <w:rFonts w:asciiTheme="minorHAnsi" w:hAnsiTheme="minorHAnsi" w:cstheme="minorHAnsi"/>
          <w:b/>
        </w:rPr>
        <w:t>Hard Systems Model for Change (HSMC) Model:</w:t>
      </w:r>
      <w:r w:rsidRPr="007B064B">
        <w:rPr>
          <w:rFonts w:asciiTheme="minorHAnsi" w:hAnsiTheme="minorHAnsi" w:cstheme="minorHAnsi"/>
        </w:rPr>
        <w:t xml:space="preserve"> It is a model of change </w:t>
      </w:r>
      <w:r w:rsidR="000412ED" w:rsidRPr="007B064B">
        <w:rPr>
          <w:rFonts w:asciiTheme="minorHAnsi" w:hAnsiTheme="minorHAnsi" w:cstheme="minorHAnsi"/>
        </w:rPr>
        <w:t>that</w:t>
      </w:r>
      <w:r w:rsidRPr="007B064B">
        <w:rPr>
          <w:rFonts w:asciiTheme="minorHAnsi" w:hAnsiTheme="minorHAnsi" w:cstheme="minorHAnsi"/>
        </w:rPr>
        <w:t xml:space="preserve"> is generally used for designing and implementation of changes in those situations having the characteristics of severe complexity</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Subba</w:t>
      </w:r>
      <w:proofErr w:type="spellEnd"/>
      <w:r w:rsidR="003A6C17" w:rsidRPr="007B064B">
        <w:rPr>
          <w:rFonts w:asciiTheme="minorHAnsi" w:hAnsiTheme="minorHAnsi" w:cstheme="minorHAnsi"/>
        </w:rPr>
        <w:t xml:space="preserve"> Rao, 2010)</w:t>
      </w:r>
      <w:r w:rsidRPr="007B064B">
        <w:rPr>
          <w:rFonts w:asciiTheme="minorHAnsi" w:hAnsiTheme="minorHAnsi" w:cstheme="minorHAnsi"/>
        </w:rPr>
        <w:t xml:space="preserve">. </w:t>
      </w:r>
      <w:r w:rsidR="00D12CE9" w:rsidRPr="007B064B">
        <w:rPr>
          <w:rFonts w:asciiTheme="minorHAnsi" w:hAnsiTheme="minorHAnsi" w:cstheme="minorHAnsi"/>
        </w:rPr>
        <w:t>Most the people understand and agree on the problems arise in these situations. This model provides a complex and systematic pattern for the purpose of determination of the goals or objectives for change</w:t>
      </w:r>
      <w:r w:rsidR="005B0AC1" w:rsidRPr="007B064B">
        <w:rPr>
          <w:rFonts w:asciiTheme="minorHAnsi" w:hAnsiTheme="minorHAnsi" w:cstheme="minorHAnsi"/>
        </w:rPr>
        <w:t xml:space="preserve"> (Griffin, 2011)</w:t>
      </w:r>
      <w:r w:rsidR="00D12CE9" w:rsidRPr="007B064B">
        <w:rPr>
          <w:rFonts w:asciiTheme="minorHAnsi" w:hAnsiTheme="minorHAnsi" w:cstheme="minorHAnsi"/>
        </w:rPr>
        <w:t xml:space="preserve">. The Hard Systems Model of Change is comprised of 3 overlapping phases such as the descriptive phase, the option phase and the implementation phase. The descriptive phase is involved in describing and analysing the situation, setting the goals and objectives and standard of performance for the change. The option phase is involved in finding out what else could be done; creating and evaluating options for change. </w:t>
      </w:r>
      <w:r w:rsidR="009F672C" w:rsidRPr="007B064B">
        <w:rPr>
          <w:rFonts w:asciiTheme="minorHAnsi" w:hAnsiTheme="minorHAnsi" w:cstheme="minorHAnsi"/>
        </w:rPr>
        <w:t xml:space="preserve">The implementation phase involves the selection of the most suitable option, implementing potential plans and monitoring of the outcomes. </w:t>
      </w:r>
    </w:p>
    <w:p w14:paraId="1CC5EA6F" w14:textId="77777777" w:rsidR="00EC3FB6" w:rsidRPr="007B064B" w:rsidRDefault="00EC3FB6" w:rsidP="00DE631E">
      <w:pPr>
        <w:pStyle w:val="ListParagraph"/>
        <w:numPr>
          <w:ilvl w:val="0"/>
          <w:numId w:val="6"/>
        </w:numPr>
        <w:rPr>
          <w:rFonts w:asciiTheme="minorHAnsi" w:hAnsiTheme="minorHAnsi" w:cstheme="minorHAnsi"/>
        </w:rPr>
      </w:pPr>
      <w:r w:rsidRPr="007B064B">
        <w:rPr>
          <w:rFonts w:asciiTheme="minorHAnsi" w:hAnsiTheme="minorHAnsi" w:cstheme="minorHAnsi"/>
          <w:b/>
        </w:rPr>
        <w:t xml:space="preserve">Soft Systems Model for Change (SSMC) Model: </w:t>
      </w:r>
      <w:r w:rsidRPr="007B064B">
        <w:rPr>
          <w:rFonts w:asciiTheme="minorHAnsi" w:hAnsiTheme="minorHAnsi" w:cstheme="minorHAnsi"/>
        </w:rPr>
        <w:t>This</w:t>
      </w:r>
      <w:r w:rsidR="00E34947" w:rsidRPr="007B064B">
        <w:rPr>
          <w:rFonts w:asciiTheme="minorHAnsi" w:hAnsiTheme="minorHAnsi" w:cstheme="minorHAnsi"/>
        </w:rPr>
        <w:t xml:space="preserve"> model not only puts significance on control of change but also it focuses on procedures and practices with which change occurs. In this model</w:t>
      </w:r>
      <w:r w:rsidR="000412ED" w:rsidRPr="007B064B">
        <w:rPr>
          <w:rFonts w:asciiTheme="minorHAnsi" w:hAnsiTheme="minorHAnsi" w:cstheme="minorHAnsi"/>
        </w:rPr>
        <w:t>,</w:t>
      </w:r>
      <w:r w:rsidR="00E34947" w:rsidRPr="007B064B">
        <w:rPr>
          <w:rFonts w:asciiTheme="minorHAnsi" w:hAnsiTheme="minorHAnsi" w:cstheme="minorHAnsi"/>
        </w:rPr>
        <w:t xml:space="preserve"> the political and cultural aspects of an organisation are being taken into consideration in the same way as the structure and systems of the organisation</w:t>
      </w:r>
      <w:r w:rsidR="005B0AC1" w:rsidRPr="007B064B">
        <w:rPr>
          <w:rFonts w:asciiTheme="minorHAnsi" w:hAnsiTheme="minorHAnsi" w:cstheme="minorHAnsi"/>
        </w:rPr>
        <w:t xml:space="preserve"> (Griffin, 2011)</w:t>
      </w:r>
      <w:r w:rsidR="00E34947" w:rsidRPr="007B064B">
        <w:rPr>
          <w:rFonts w:asciiTheme="minorHAnsi" w:hAnsiTheme="minorHAnsi" w:cstheme="minorHAnsi"/>
        </w:rPr>
        <w:t xml:space="preserve">. This model describes an organisation as a gathering of rights, responsibilities, privileges and obligations that are very much sensitively balanced through conflict resolution. There are some factors to be considered before going for </w:t>
      </w:r>
      <w:r w:rsidR="000412ED" w:rsidRPr="007B064B">
        <w:rPr>
          <w:rFonts w:asciiTheme="minorHAnsi" w:hAnsiTheme="minorHAnsi" w:cstheme="minorHAnsi"/>
        </w:rPr>
        <w:t xml:space="preserve">a </w:t>
      </w:r>
      <w:r w:rsidR="00E34947" w:rsidRPr="007B064B">
        <w:rPr>
          <w:rFonts w:asciiTheme="minorHAnsi" w:hAnsiTheme="minorHAnsi" w:cstheme="minorHAnsi"/>
        </w:rPr>
        <w:t>soft system model for change. These factors can be classified in</w:t>
      </w:r>
      <w:r w:rsidR="000412ED" w:rsidRPr="007B064B">
        <w:rPr>
          <w:rFonts w:asciiTheme="minorHAnsi" w:hAnsiTheme="minorHAnsi" w:cstheme="minorHAnsi"/>
        </w:rPr>
        <w:t>to</w:t>
      </w:r>
      <w:r w:rsidR="00E34947" w:rsidRPr="007B064B">
        <w:rPr>
          <w:rFonts w:asciiTheme="minorHAnsi" w:hAnsiTheme="minorHAnsi" w:cstheme="minorHAnsi"/>
        </w:rPr>
        <w:t xml:space="preserve"> four categories namely </w:t>
      </w:r>
      <w:r w:rsidR="008232A1" w:rsidRPr="007B064B">
        <w:rPr>
          <w:rFonts w:asciiTheme="minorHAnsi" w:hAnsiTheme="minorHAnsi" w:cstheme="minorHAnsi"/>
        </w:rPr>
        <w:t>commencing conditions, time allocation, effectiveness and grouping of the participants</w:t>
      </w:r>
    </w:p>
    <w:p w14:paraId="6FBF7758" w14:textId="77777777" w:rsidR="008232A1" w:rsidRPr="007B064B" w:rsidRDefault="007328D8" w:rsidP="008232A1">
      <w:pPr>
        <w:rPr>
          <w:rFonts w:asciiTheme="minorHAnsi" w:hAnsiTheme="minorHAnsi" w:cstheme="minorHAnsi"/>
        </w:rPr>
      </w:pPr>
      <w:r w:rsidRPr="007B064B">
        <w:rPr>
          <w:rFonts w:asciiTheme="minorHAnsi" w:hAnsiTheme="minorHAnsi" w:cstheme="minorHAnsi"/>
        </w:rPr>
        <w:t xml:space="preserve">So, on the basis of </w:t>
      </w:r>
      <w:r w:rsidR="000412ED" w:rsidRPr="007B064B">
        <w:rPr>
          <w:rFonts w:asciiTheme="minorHAnsi" w:hAnsiTheme="minorHAnsi" w:cstheme="minorHAnsi"/>
        </w:rPr>
        <w:t xml:space="preserve">the </w:t>
      </w:r>
      <w:r w:rsidRPr="007B064B">
        <w:rPr>
          <w:rFonts w:asciiTheme="minorHAnsi" w:hAnsiTheme="minorHAnsi" w:cstheme="minorHAnsi"/>
        </w:rPr>
        <w:t>above discussion</w:t>
      </w:r>
      <w:r w:rsidR="000412ED" w:rsidRPr="007B064B">
        <w:rPr>
          <w:rFonts w:asciiTheme="minorHAnsi" w:hAnsiTheme="minorHAnsi" w:cstheme="minorHAnsi"/>
        </w:rPr>
        <w:t>,</w:t>
      </w:r>
      <w:r w:rsidRPr="007B064B">
        <w:rPr>
          <w:rFonts w:asciiTheme="minorHAnsi" w:hAnsiTheme="minorHAnsi" w:cstheme="minorHAnsi"/>
        </w:rPr>
        <w:t xml:space="preserve"> </w:t>
      </w:r>
      <w:r w:rsidR="000A4917" w:rsidRPr="007B064B">
        <w:rPr>
          <w:rFonts w:asciiTheme="minorHAnsi" w:hAnsiTheme="minorHAnsi" w:cstheme="minorHAnsi"/>
        </w:rPr>
        <w:t>I</w:t>
      </w:r>
      <w:r w:rsidRPr="007B064B">
        <w:rPr>
          <w:rFonts w:asciiTheme="minorHAnsi" w:hAnsiTheme="minorHAnsi" w:cstheme="minorHAnsi"/>
        </w:rPr>
        <w:t xml:space="preserve"> can conclude that</w:t>
      </w:r>
      <w:r w:rsidR="00485ADE" w:rsidRPr="007B064B">
        <w:rPr>
          <w:rFonts w:asciiTheme="minorHAnsi" w:hAnsiTheme="minorHAnsi" w:cstheme="minorHAnsi"/>
        </w:rPr>
        <w:t xml:space="preserve"> the management of</w:t>
      </w:r>
      <w:r w:rsidRPr="007B064B">
        <w:rPr>
          <w:rFonts w:asciiTheme="minorHAnsi" w:hAnsiTheme="minorHAnsi" w:cstheme="minorHAnsi"/>
        </w:rPr>
        <w:t xml:space="preserve"> Vodafone </w:t>
      </w:r>
      <w:r w:rsidR="00485ADE" w:rsidRPr="007B064B">
        <w:rPr>
          <w:rFonts w:asciiTheme="minorHAnsi" w:hAnsiTheme="minorHAnsi" w:cstheme="minorHAnsi"/>
        </w:rPr>
        <w:t xml:space="preserve">should implement the hard systems model for change for designing a change in case of having a situation </w:t>
      </w:r>
      <w:r w:rsidR="00485ADE" w:rsidRPr="007B064B">
        <w:rPr>
          <w:rFonts w:asciiTheme="minorHAnsi" w:hAnsiTheme="minorHAnsi" w:cstheme="minorHAnsi"/>
        </w:rPr>
        <w:lastRenderedPageBreak/>
        <w:t xml:space="preserve">of severe complexity. On the other hand, when the management of Vodafone feels that they need to make a change in the processes and procedures of the organisational operating system they can go for the soft systems model for change. </w:t>
      </w:r>
    </w:p>
    <w:p w14:paraId="1F524EB3" w14:textId="77777777" w:rsidR="008232A1" w:rsidRPr="007B064B" w:rsidRDefault="000A4917" w:rsidP="00CF5263">
      <w:pPr>
        <w:pStyle w:val="Heading1"/>
        <w:rPr>
          <w:rFonts w:asciiTheme="minorHAnsi" w:hAnsiTheme="minorHAnsi" w:cstheme="minorHAnsi"/>
        </w:rPr>
      </w:pPr>
      <w:bookmarkStart w:id="14" w:name="_Toc28563262"/>
      <w:r w:rsidRPr="007B064B">
        <w:rPr>
          <w:rFonts w:asciiTheme="minorHAnsi" w:hAnsiTheme="minorHAnsi" w:cstheme="minorHAnsi"/>
        </w:rPr>
        <w:t>The Role of Managers as Change A</w:t>
      </w:r>
      <w:r w:rsidR="008232A1" w:rsidRPr="007B064B">
        <w:rPr>
          <w:rFonts w:asciiTheme="minorHAnsi" w:hAnsiTheme="minorHAnsi" w:cstheme="minorHAnsi"/>
        </w:rPr>
        <w:t>gents</w:t>
      </w:r>
      <w:r w:rsidRPr="007B064B">
        <w:rPr>
          <w:rFonts w:asciiTheme="minorHAnsi" w:hAnsiTheme="minorHAnsi" w:cstheme="minorHAnsi"/>
        </w:rPr>
        <w:t xml:space="preserve"> of Vodafone</w:t>
      </w:r>
      <w:bookmarkEnd w:id="14"/>
      <w:r w:rsidRPr="007B064B">
        <w:rPr>
          <w:rFonts w:asciiTheme="minorHAnsi" w:hAnsiTheme="minorHAnsi" w:cstheme="minorHAnsi"/>
        </w:rPr>
        <w:t xml:space="preserve"> </w:t>
      </w:r>
    </w:p>
    <w:p w14:paraId="33A1F9E0" w14:textId="77777777" w:rsidR="00877F3D" w:rsidRPr="007B064B" w:rsidRDefault="008232A1" w:rsidP="00877F3D">
      <w:pPr>
        <w:rPr>
          <w:rFonts w:asciiTheme="minorHAnsi" w:hAnsiTheme="minorHAnsi" w:cstheme="minorHAnsi"/>
        </w:rPr>
      </w:pPr>
      <w:r w:rsidRPr="007B064B">
        <w:rPr>
          <w:rFonts w:asciiTheme="minorHAnsi" w:hAnsiTheme="minorHAnsi" w:cstheme="minorHAnsi"/>
        </w:rPr>
        <w:t xml:space="preserve">Business organisations require </w:t>
      </w:r>
      <w:r w:rsidR="003D0962" w:rsidRPr="007B064B">
        <w:rPr>
          <w:rFonts w:asciiTheme="minorHAnsi" w:hAnsiTheme="minorHAnsi" w:cstheme="minorHAnsi"/>
        </w:rPr>
        <w:t>effective communication from its managements in times of introducing change in order to gain green signal</w:t>
      </w:r>
      <w:r w:rsidR="000412ED" w:rsidRPr="007B064B">
        <w:rPr>
          <w:rFonts w:asciiTheme="minorHAnsi" w:hAnsiTheme="minorHAnsi" w:cstheme="minorHAnsi"/>
        </w:rPr>
        <w:t>s</w:t>
      </w:r>
      <w:r w:rsidR="003D0962" w:rsidRPr="007B064B">
        <w:rPr>
          <w:rFonts w:asciiTheme="minorHAnsi" w:hAnsiTheme="minorHAnsi" w:cstheme="minorHAnsi"/>
        </w:rPr>
        <w:t xml:space="preserve"> from the employees, reduce resistance and minimise uncertainty</w:t>
      </w:r>
      <w:r w:rsidR="00524CF0" w:rsidRPr="007B064B">
        <w:rPr>
          <w:rFonts w:asciiTheme="minorHAnsi" w:hAnsiTheme="minorHAnsi" w:cstheme="minorHAnsi"/>
        </w:rPr>
        <w:t xml:space="preserve"> (Boxall and Purcell, 2016)</w:t>
      </w:r>
      <w:r w:rsidR="003D0962" w:rsidRPr="007B064B">
        <w:rPr>
          <w:rFonts w:asciiTheme="minorHAnsi" w:hAnsiTheme="minorHAnsi" w:cstheme="minorHAnsi"/>
        </w:rPr>
        <w:t xml:space="preserve">. Managers of </w:t>
      </w:r>
      <w:r w:rsidR="000A4917" w:rsidRPr="007B064B">
        <w:rPr>
          <w:rFonts w:asciiTheme="minorHAnsi" w:hAnsiTheme="minorHAnsi" w:cstheme="minorHAnsi"/>
        </w:rPr>
        <w:t>Vodafone</w:t>
      </w:r>
      <w:r w:rsidR="003D0962" w:rsidRPr="007B064B">
        <w:rPr>
          <w:rFonts w:asciiTheme="minorHAnsi" w:hAnsiTheme="minorHAnsi" w:cstheme="minorHAnsi"/>
        </w:rPr>
        <w:t xml:space="preserve"> play</w:t>
      </w:r>
      <w:r w:rsidR="000A4917" w:rsidRPr="007B064B">
        <w:rPr>
          <w:rFonts w:asciiTheme="minorHAnsi" w:hAnsiTheme="minorHAnsi" w:cstheme="minorHAnsi"/>
        </w:rPr>
        <w:t>s</w:t>
      </w:r>
      <w:r w:rsidR="003D0962" w:rsidRPr="007B064B">
        <w:rPr>
          <w:rFonts w:asciiTheme="minorHAnsi" w:hAnsiTheme="minorHAnsi" w:cstheme="minorHAnsi"/>
        </w:rPr>
        <w:t xml:space="preserve"> a significant role in communicating and motivating its employees with a view to ensuring that the employees have a proper understanding regarding the major changes in the business organisation such as organisation restructuring, adoption of new technologies, new process and procedures of business operations, etc.</w:t>
      </w:r>
      <w:r w:rsidR="005B0AC1" w:rsidRPr="007B064B">
        <w:rPr>
          <w:rFonts w:asciiTheme="minorHAnsi" w:hAnsiTheme="minorHAnsi" w:cstheme="minorHAnsi"/>
        </w:rPr>
        <w:t xml:space="preserve"> (Griffin, 2011).</w:t>
      </w:r>
      <w:r w:rsidR="003D0962" w:rsidRPr="007B064B">
        <w:rPr>
          <w:rFonts w:asciiTheme="minorHAnsi" w:hAnsiTheme="minorHAnsi" w:cstheme="minorHAnsi"/>
        </w:rPr>
        <w:t xml:space="preserve">  Managers, being the agents of change,</w:t>
      </w:r>
      <w:r w:rsidR="00255EE6" w:rsidRPr="007B064B">
        <w:rPr>
          <w:rFonts w:asciiTheme="minorHAnsi" w:hAnsiTheme="minorHAnsi" w:cstheme="minorHAnsi"/>
        </w:rPr>
        <w:t xml:space="preserve"> until the change has actually occurred,</w:t>
      </w:r>
      <w:r w:rsidR="003D0962" w:rsidRPr="007B064B">
        <w:rPr>
          <w:rFonts w:asciiTheme="minorHAnsi" w:hAnsiTheme="minorHAnsi" w:cstheme="minorHAnsi"/>
        </w:rPr>
        <w:t xml:space="preserve"> ensure that </w:t>
      </w:r>
      <w:r w:rsidR="00255EE6" w:rsidRPr="007B064B">
        <w:rPr>
          <w:rFonts w:asciiTheme="minorHAnsi" w:hAnsiTheme="minorHAnsi" w:cstheme="minorHAnsi"/>
        </w:rPr>
        <w:t>the process is flowing uninterruptedly from one stage to another</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Subba</w:t>
      </w:r>
      <w:proofErr w:type="spellEnd"/>
      <w:r w:rsidR="003A6C17" w:rsidRPr="007B064B">
        <w:rPr>
          <w:rFonts w:asciiTheme="minorHAnsi" w:hAnsiTheme="minorHAnsi" w:cstheme="minorHAnsi"/>
        </w:rPr>
        <w:t xml:space="preserve"> Rao, 2010)</w:t>
      </w:r>
      <w:r w:rsidR="00255EE6" w:rsidRPr="007B064B">
        <w:rPr>
          <w:rFonts w:asciiTheme="minorHAnsi" w:hAnsiTheme="minorHAnsi" w:cstheme="minorHAnsi"/>
        </w:rPr>
        <w:t xml:space="preserve">. To operate effectively as the agents of change managers need to </w:t>
      </w:r>
      <w:r w:rsidR="00877F3D" w:rsidRPr="007B064B">
        <w:rPr>
          <w:rFonts w:asciiTheme="minorHAnsi" w:hAnsiTheme="minorHAnsi" w:cstheme="minorHAnsi"/>
        </w:rPr>
        <w:t>ensure the following criteria</w:t>
      </w:r>
      <w:r w:rsidR="000A4917" w:rsidRPr="007B064B">
        <w:rPr>
          <w:rFonts w:asciiTheme="minorHAnsi" w:hAnsiTheme="minorHAnsi" w:cstheme="minorHAnsi"/>
        </w:rPr>
        <w:t xml:space="preserve"> as I think</w:t>
      </w:r>
      <w:r w:rsidR="00877F3D" w:rsidRPr="007B064B">
        <w:rPr>
          <w:rFonts w:asciiTheme="minorHAnsi" w:hAnsiTheme="minorHAnsi" w:cstheme="minorHAnsi"/>
        </w:rPr>
        <w:t>-</w:t>
      </w:r>
    </w:p>
    <w:p w14:paraId="67FBDFD6" w14:textId="77777777" w:rsidR="00877F3D" w:rsidRPr="007B064B" w:rsidRDefault="00877F3D" w:rsidP="00DE631E">
      <w:pPr>
        <w:pStyle w:val="ListParagraph"/>
        <w:numPr>
          <w:ilvl w:val="0"/>
          <w:numId w:val="10"/>
        </w:numPr>
        <w:rPr>
          <w:rFonts w:asciiTheme="minorHAnsi" w:hAnsiTheme="minorHAnsi" w:cstheme="minorHAnsi"/>
        </w:rPr>
      </w:pPr>
      <w:r w:rsidRPr="007B064B">
        <w:rPr>
          <w:rFonts w:asciiTheme="minorHAnsi" w:hAnsiTheme="minorHAnsi" w:cstheme="minorHAnsi"/>
        </w:rPr>
        <w:t>For acting as the agents of change managers need to acquire good communication and interpersonal skill so that they can explain to the employees the implications and benefits of the change.</w:t>
      </w:r>
    </w:p>
    <w:p w14:paraId="44C7104D" w14:textId="77777777" w:rsidR="00877F3D" w:rsidRPr="007B064B" w:rsidRDefault="00877F3D" w:rsidP="00DE631E">
      <w:pPr>
        <w:pStyle w:val="ListParagraph"/>
        <w:numPr>
          <w:ilvl w:val="0"/>
          <w:numId w:val="10"/>
        </w:numPr>
        <w:rPr>
          <w:rFonts w:asciiTheme="minorHAnsi" w:hAnsiTheme="minorHAnsi" w:cstheme="minorHAnsi"/>
        </w:rPr>
      </w:pPr>
      <w:r w:rsidRPr="007B064B">
        <w:rPr>
          <w:rFonts w:asciiTheme="minorHAnsi" w:hAnsiTheme="minorHAnsi" w:cstheme="minorHAnsi"/>
        </w:rPr>
        <w:t xml:space="preserve">Managers need to connect with the employees to help them remove their fear for uncertainties of change.  </w:t>
      </w:r>
    </w:p>
    <w:p w14:paraId="23C9219B" w14:textId="77777777" w:rsidR="00877F3D" w:rsidRPr="007B064B" w:rsidRDefault="00877F3D" w:rsidP="00DE631E">
      <w:pPr>
        <w:pStyle w:val="ListParagraph"/>
        <w:numPr>
          <w:ilvl w:val="0"/>
          <w:numId w:val="10"/>
        </w:numPr>
        <w:rPr>
          <w:rFonts w:asciiTheme="minorHAnsi" w:hAnsiTheme="minorHAnsi" w:cstheme="minorHAnsi"/>
        </w:rPr>
      </w:pPr>
      <w:r w:rsidRPr="007B064B">
        <w:rPr>
          <w:rFonts w:asciiTheme="minorHAnsi" w:hAnsiTheme="minorHAnsi" w:cstheme="minorHAnsi"/>
        </w:rPr>
        <w:t xml:space="preserve">They need to be </w:t>
      </w:r>
      <w:r w:rsidR="000412ED" w:rsidRPr="007B064B">
        <w:rPr>
          <w:rFonts w:asciiTheme="minorHAnsi" w:hAnsiTheme="minorHAnsi" w:cstheme="minorHAnsi"/>
        </w:rPr>
        <w:t xml:space="preserve">a </w:t>
      </w:r>
      <w:r w:rsidRPr="007B064B">
        <w:rPr>
          <w:rFonts w:asciiTheme="minorHAnsi" w:hAnsiTheme="minorHAnsi" w:cstheme="minorHAnsi"/>
        </w:rPr>
        <w:t>good motivator for encouraging the employees for embracing the change.</w:t>
      </w:r>
    </w:p>
    <w:p w14:paraId="761B03A8" w14:textId="77777777" w:rsidR="00877F3D" w:rsidRPr="007B064B" w:rsidRDefault="00877F3D" w:rsidP="00DE631E">
      <w:pPr>
        <w:pStyle w:val="ListParagraph"/>
        <w:numPr>
          <w:ilvl w:val="0"/>
          <w:numId w:val="10"/>
        </w:numPr>
        <w:rPr>
          <w:rFonts w:asciiTheme="minorHAnsi" w:hAnsiTheme="minorHAnsi" w:cstheme="minorHAnsi"/>
        </w:rPr>
      </w:pPr>
      <w:r w:rsidRPr="007B064B">
        <w:rPr>
          <w:rFonts w:asciiTheme="minorHAnsi" w:hAnsiTheme="minorHAnsi" w:cstheme="minorHAnsi"/>
        </w:rPr>
        <w:t>They require good planning skills with a view to ensuring the changes can be effectively implemented by them.</w:t>
      </w:r>
    </w:p>
    <w:p w14:paraId="056847C2" w14:textId="77777777" w:rsidR="00877F3D" w:rsidRPr="007B064B" w:rsidRDefault="00877F3D" w:rsidP="00DE631E">
      <w:pPr>
        <w:pStyle w:val="ListParagraph"/>
        <w:numPr>
          <w:ilvl w:val="0"/>
          <w:numId w:val="10"/>
        </w:numPr>
        <w:rPr>
          <w:rFonts w:asciiTheme="minorHAnsi" w:hAnsiTheme="minorHAnsi" w:cstheme="minorHAnsi"/>
        </w:rPr>
      </w:pPr>
      <w:r w:rsidRPr="007B064B">
        <w:rPr>
          <w:rFonts w:asciiTheme="minorHAnsi" w:hAnsiTheme="minorHAnsi" w:cstheme="minorHAnsi"/>
        </w:rPr>
        <w:t>They need to have a clear understanding of the reasons for change, the potential advantages and the impact and consequences it will have on employees.</w:t>
      </w:r>
    </w:p>
    <w:p w14:paraId="0C959D8B" w14:textId="77777777" w:rsidR="00877F3D" w:rsidRPr="007B064B" w:rsidRDefault="00D26902" w:rsidP="00DE631E">
      <w:pPr>
        <w:pStyle w:val="ListParagraph"/>
        <w:numPr>
          <w:ilvl w:val="0"/>
          <w:numId w:val="10"/>
        </w:numPr>
        <w:rPr>
          <w:rFonts w:asciiTheme="minorHAnsi" w:hAnsiTheme="minorHAnsi" w:cstheme="minorHAnsi"/>
        </w:rPr>
      </w:pPr>
      <w:r w:rsidRPr="007B064B">
        <w:rPr>
          <w:rFonts w:asciiTheme="minorHAnsi" w:hAnsiTheme="minorHAnsi" w:cstheme="minorHAnsi"/>
        </w:rPr>
        <w:lastRenderedPageBreak/>
        <w:t>Managers need to ensure the participation of the employees of the organisation in case of handling redundancy and developing the skills for the employees</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Subba</w:t>
      </w:r>
      <w:proofErr w:type="spellEnd"/>
      <w:r w:rsidR="003A6C17" w:rsidRPr="007B064B">
        <w:rPr>
          <w:rFonts w:asciiTheme="minorHAnsi" w:hAnsiTheme="minorHAnsi" w:cstheme="minorHAnsi"/>
        </w:rPr>
        <w:t xml:space="preserve"> Rao, 2010)</w:t>
      </w:r>
      <w:r w:rsidRPr="007B064B">
        <w:rPr>
          <w:rFonts w:asciiTheme="minorHAnsi" w:hAnsiTheme="minorHAnsi" w:cstheme="minorHAnsi"/>
        </w:rPr>
        <w:t>.</w:t>
      </w:r>
    </w:p>
    <w:p w14:paraId="62C99C95" w14:textId="77777777" w:rsidR="00D26902" w:rsidRPr="007B064B" w:rsidRDefault="00D26902" w:rsidP="00DE631E">
      <w:pPr>
        <w:pStyle w:val="ListParagraph"/>
        <w:numPr>
          <w:ilvl w:val="0"/>
          <w:numId w:val="10"/>
        </w:numPr>
        <w:rPr>
          <w:rFonts w:asciiTheme="minorHAnsi" w:hAnsiTheme="minorHAnsi" w:cstheme="minorHAnsi"/>
        </w:rPr>
      </w:pPr>
      <w:r w:rsidRPr="007B064B">
        <w:rPr>
          <w:rFonts w:asciiTheme="minorHAnsi" w:hAnsiTheme="minorHAnsi" w:cstheme="minorHAnsi"/>
        </w:rPr>
        <w:t>They need to make plans for implementing the changes in their respective areas of responsibility.</w:t>
      </w:r>
    </w:p>
    <w:p w14:paraId="6B88FE15" w14:textId="77777777" w:rsidR="00D26902" w:rsidRPr="007B064B" w:rsidRDefault="00D26902" w:rsidP="00DE631E">
      <w:pPr>
        <w:pStyle w:val="ListParagraph"/>
        <w:numPr>
          <w:ilvl w:val="0"/>
          <w:numId w:val="10"/>
        </w:numPr>
        <w:rPr>
          <w:rFonts w:asciiTheme="minorHAnsi" w:hAnsiTheme="minorHAnsi" w:cstheme="minorHAnsi"/>
        </w:rPr>
      </w:pPr>
      <w:r w:rsidRPr="007B064B">
        <w:rPr>
          <w:rFonts w:asciiTheme="minorHAnsi" w:hAnsiTheme="minorHAnsi" w:cstheme="minorHAnsi"/>
        </w:rPr>
        <w:t>They need to arrange training programmes for developing the skills of the employees with the latest available technologies</w:t>
      </w:r>
      <w:r w:rsidR="000A4917" w:rsidRPr="007B064B">
        <w:rPr>
          <w:rFonts w:asciiTheme="minorHAnsi" w:hAnsiTheme="minorHAnsi" w:cstheme="minorHAnsi"/>
        </w:rPr>
        <w:t>.</w:t>
      </w:r>
    </w:p>
    <w:p w14:paraId="0188526F" w14:textId="77777777" w:rsidR="00D26902" w:rsidRPr="007B064B" w:rsidRDefault="00D26902" w:rsidP="00DE631E">
      <w:pPr>
        <w:pStyle w:val="ListParagraph"/>
        <w:numPr>
          <w:ilvl w:val="0"/>
          <w:numId w:val="10"/>
        </w:numPr>
        <w:rPr>
          <w:rFonts w:asciiTheme="minorHAnsi" w:hAnsiTheme="minorHAnsi" w:cstheme="minorHAnsi"/>
        </w:rPr>
      </w:pPr>
      <w:r w:rsidRPr="007B064B">
        <w:rPr>
          <w:rFonts w:asciiTheme="minorHAnsi" w:hAnsiTheme="minorHAnsi" w:cstheme="minorHAnsi"/>
        </w:rPr>
        <w:t xml:space="preserve">Managers must decide the </w:t>
      </w:r>
      <w:r w:rsidR="000412ED" w:rsidRPr="007B064B">
        <w:rPr>
          <w:rFonts w:asciiTheme="minorHAnsi" w:hAnsiTheme="minorHAnsi" w:cstheme="minorHAnsi"/>
        </w:rPr>
        <w:t>number</w:t>
      </w:r>
      <w:r w:rsidRPr="007B064B">
        <w:rPr>
          <w:rFonts w:asciiTheme="minorHAnsi" w:hAnsiTheme="minorHAnsi" w:cstheme="minorHAnsi"/>
        </w:rPr>
        <w:t xml:space="preserve"> of employees to keep in the organisation after </w:t>
      </w:r>
      <w:r w:rsidR="000412ED" w:rsidRPr="007B064B">
        <w:rPr>
          <w:rFonts w:asciiTheme="minorHAnsi" w:hAnsiTheme="minorHAnsi" w:cstheme="minorHAnsi"/>
        </w:rPr>
        <w:t xml:space="preserve">the </w:t>
      </w:r>
      <w:r w:rsidRPr="007B064B">
        <w:rPr>
          <w:rFonts w:asciiTheme="minorHAnsi" w:hAnsiTheme="minorHAnsi" w:cstheme="minorHAnsi"/>
        </w:rPr>
        <w:t>implementation of technologies</w:t>
      </w:r>
      <w:r w:rsidR="005B0AC1" w:rsidRPr="007B064B">
        <w:rPr>
          <w:rFonts w:asciiTheme="minorHAnsi" w:hAnsiTheme="minorHAnsi" w:cstheme="minorHAnsi"/>
        </w:rPr>
        <w:t xml:space="preserve"> (Griffin, 2011)</w:t>
      </w:r>
      <w:r w:rsidRPr="007B064B">
        <w:rPr>
          <w:rFonts w:asciiTheme="minorHAnsi" w:hAnsiTheme="minorHAnsi" w:cstheme="minorHAnsi"/>
        </w:rPr>
        <w:t xml:space="preserve">. </w:t>
      </w:r>
    </w:p>
    <w:p w14:paraId="65CF27E4" w14:textId="77777777" w:rsidR="00D26902" w:rsidRPr="007B064B" w:rsidRDefault="00D26902" w:rsidP="00DE631E">
      <w:pPr>
        <w:pStyle w:val="ListParagraph"/>
        <w:numPr>
          <w:ilvl w:val="0"/>
          <w:numId w:val="10"/>
        </w:numPr>
        <w:rPr>
          <w:rFonts w:asciiTheme="minorHAnsi" w:hAnsiTheme="minorHAnsi" w:cstheme="minorHAnsi"/>
        </w:rPr>
      </w:pPr>
      <w:r w:rsidRPr="007B064B">
        <w:rPr>
          <w:rFonts w:asciiTheme="minorHAnsi" w:hAnsiTheme="minorHAnsi" w:cstheme="minorHAnsi"/>
        </w:rPr>
        <w:t>Managers need to make them available for answering queries or examining individuals’ concerns.</w:t>
      </w:r>
    </w:p>
    <w:p w14:paraId="573A3F2D" w14:textId="77777777" w:rsidR="00485ADE" w:rsidRPr="007B064B" w:rsidRDefault="00485ADE" w:rsidP="0086390A">
      <w:pPr>
        <w:rPr>
          <w:rFonts w:asciiTheme="minorHAnsi" w:hAnsiTheme="minorHAnsi" w:cstheme="minorHAnsi"/>
        </w:rPr>
      </w:pPr>
      <w:r w:rsidRPr="007B064B">
        <w:rPr>
          <w:rFonts w:asciiTheme="minorHAnsi" w:hAnsiTheme="minorHAnsi" w:cstheme="minorHAnsi"/>
        </w:rPr>
        <w:t xml:space="preserve">On the basis of </w:t>
      </w:r>
      <w:r w:rsidR="000412ED" w:rsidRPr="007B064B">
        <w:rPr>
          <w:rFonts w:asciiTheme="minorHAnsi" w:hAnsiTheme="minorHAnsi" w:cstheme="minorHAnsi"/>
        </w:rPr>
        <w:t xml:space="preserve">the </w:t>
      </w:r>
      <w:r w:rsidRPr="007B064B">
        <w:rPr>
          <w:rFonts w:asciiTheme="minorHAnsi" w:hAnsiTheme="minorHAnsi" w:cstheme="minorHAnsi"/>
        </w:rPr>
        <w:t>above discussion</w:t>
      </w:r>
      <w:r w:rsidR="000412ED" w:rsidRPr="007B064B">
        <w:rPr>
          <w:rFonts w:asciiTheme="minorHAnsi" w:hAnsiTheme="minorHAnsi" w:cstheme="minorHAnsi"/>
        </w:rPr>
        <w:t>,</w:t>
      </w:r>
      <w:r w:rsidR="000A4917" w:rsidRPr="007B064B">
        <w:rPr>
          <w:rFonts w:asciiTheme="minorHAnsi" w:hAnsiTheme="minorHAnsi" w:cstheme="minorHAnsi"/>
        </w:rPr>
        <w:t xml:space="preserve"> I</w:t>
      </w:r>
      <w:r w:rsidRPr="007B064B">
        <w:rPr>
          <w:rFonts w:asciiTheme="minorHAnsi" w:hAnsiTheme="minorHAnsi" w:cstheme="minorHAnsi"/>
        </w:rPr>
        <w:t xml:space="preserve"> can conclude that the managers of Vodafone have a very important role to play in order to introduce positive changes in the organisation that is capable of bringing sustainable organisational success. </w:t>
      </w:r>
    </w:p>
    <w:p w14:paraId="7096957C" w14:textId="77777777" w:rsidR="0086390A" w:rsidRPr="007B064B" w:rsidRDefault="0086390A" w:rsidP="00CF5263">
      <w:pPr>
        <w:pStyle w:val="Heading1"/>
        <w:rPr>
          <w:rFonts w:asciiTheme="minorHAnsi" w:hAnsiTheme="minorHAnsi" w:cstheme="minorHAnsi"/>
        </w:rPr>
      </w:pPr>
      <w:bookmarkStart w:id="15" w:name="_Toc28563263"/>
      <w:r w:rsidRPr="007B064B">
        <w:rPr>
          <w:rFonts w:asciiTheme="minorHAnsi" w:hAnsiTheme="minorHAnsi" w:cstheme="minorHAnsi"/>
        </w:rPr>
        <w:t>Politics of change and conflict resolution</w:t>
      </w:r>
      <w:bookmarkEnd w:id="15"/>
    </w:p>
    <w:p w14:paraId="5BF1A4B7" w14:textId="77777777" w:rsidR="0086390A" w:rsidRPr="007B064B" w:rsidRDefault="0086390A" w:rsidP="0086390A">
      <w:pPr>
        <w:rPr>
          <w:rFonts w:asciiTheme="minorHAnsi" w:hAnsiTheme="minorHAnsi" w:cstheme="minorHAnsi"/>
        </w:rPr>
      </w:pPr>
      <w:r w:rsidRPr="007B064B">
        <w:rPr>
          <w:rFonts w:asciiTheme="minorHAnsi" w:hAnsiTheme="minorHAnsi" w:cstheme="minorHAnsi"/>
        </w:rPr>
        <w:t>Organisational change may not be in favour of certain people and because of this</w:t>
      </w:r>
      <w:r w:rsidR="000412ED" w:rsidRPr="007B064B">
        <w:rPr>
          <w:rFonts w:asciiTheme="minorHAnsi" w:hAnsiTheme="minorHAnsi" w:cstheme="minorHAnsi"/>
        </w:rPr>
        <w:t>,</w:t>
      </w:r>
      <w:r w:rsidRPr="007B064B">
        <w:rPr>
          <w:rFonts w:asciiTheme="minorHAnsi" w:hAnsiTheme="minorHAnsi" w:cstheme="minorHAnsi"/>
        </w:rPr>
        <w:t xml:space="preserve"> they may try to pose barriers to organisational change</w:t>
      </w:r>
      <w:r w:rsidR="00DD4EBD" w:rsidRPr="007B064B">
        <w:rPr>
          <w:rFonts w:asciiTheme="minorHAnsi" w:hAnsiTheme="minorHAnsi" w:cstheme="minorHAnsi"/>
        </w:rPr>
        <w:t xml:space="preserve"> (</w:t>
      </w:r>
      <w:proofErr w:type="spellStart"/>
      <w:r w:rsidR="00DD4EBD" w:rsidRPr="007B064B">
        <w:rPr>
          <w:rFonts w:asciiTheme="minorHAnsi" w:hAnsiTheme="minorHAnsi" w:cstheme="minorHAnsi"/>
        </w:rPr>
        <w:t>Proksch</w:t>
      </w:r>
      <w:proofErr w:type="spellEnd"/>
      <w:r w:rsidR="00DD4EBD" w:rsidRPr="007B064B">
        <w:rPr>
          <w:rFonts w:asciiTheme="minorHAnsi" w:hAnsiTheme="minorHAnsi" w:cstheme="minorHAnsi"/>
        </w:rPr>
        <w:t>, 2014)</w:t>
      </w:r>
      <w:r w:rsidRPr="007B064B">
        <w:rPr>
          <w:rFonts w:asciiTheme="minorHAnsi" w:hAnsiTheme="minorHAnsi" w:cstheme="minorHAnsi"/>
        </w:rPr>
        <w:t>. There exist several reasons for the employees to support the barriers to organisational change. Firstly, the organisational change may not be properly communicated to the employees. As human nature is to fear for the uncertain the employees within the organisation due to lack of proper understanding may fear for the organisational change and put barriers against it</w:t>
      </w:r>
      <w:r w:rsidR="00524CF0" w:rsidRPr="007B064B">
        <w:rPr>
          <w:rFonts w:asciiTheme="minorHAnsi" w:hAnsiTheme="minorHAnsi" w:cstheme="minorHAnsi"/>
        </w:rPr>
        <w:t xml:space="preserve"> (Bhattacharyya, 2016)</w:t>
      </w:r>
      <w:r w:rsidRPr="007B064B">
        <w:rPr>
          <w:rFonts w:asciiTheme="minorHAnsi" w:hAnsiTheme="minorHAnsi" w:cstheme="minorHAnsi"/>
        </w:rPr>
        <w:t>. Secondly, sometimes organisational change may occur due to updating the operating system of the operations. As today’s world is very much technology</w:t>
      </w:r>
      <w:r w:rsidR="000412ED" w:rsidRPr="007B064B">
        <w:rPr>
          <w:rFonts w:asciiTheme="minorHAnsi" w:hAnsiTheme="minorHAnsi" w:cstheme="minorHAnsi"/>
        </w:rPr>
        <w:t>-</w:t>
      </w:r>
      <w:r w:rsidRPr="007B064B">
        <w:rPr>
          <w:rFonts w:asciiTheme="minorHAnsi" w:hAnsiTheme="minorHAnsi" w:cstheme="minorHAnsi"/>
        </w:rPr>
        <w:t xml:space="preserve">oriented, the involvement of technology in business organisations is very much popular. </w:t>
      </w:r>
      <w:r w:rsidR="009F04BD" w:rsidRPr="007B064B">
        <w:rPr>
          <w:rFonts w:asciiTheme="minorHAnsi" w:hAnsiTheme="minorHAnsi" w:cstheme="minorHAnsi"/>
        </w:rPr>
        <w:t>I</w:t>
      </w:r>
      <w:r w:rsidRPr="007B064B">
        <w:rPr>
          <w:rFonts w:asciiTheme="minorHAnsi" w:hAnsiTheme="minorHAnsi" w:cstheme="minorHAnsi"/>
        </w:rPr>
        <w:t>n</w:t>
      </w:r>
      <w:r w:rsidR="009F04BD" w:rsidRPr="007B064B">
        <w:rPr>
          <w:rFonts w:asciiTheme="minorHAnsi" w:hAnsiTheme="minorHAnsi" w:cstheme="minorHAnsi"/>
        </w:rPr>
        <w:t xml:space="preserve"> </w:t>
      </w:r>
      <w:r w:rsidRPr="007B064B">
        <w:rPr>
          <w:rFonts w:asciiTheme="minorHAnsi" w:hAnsiTheme="minorHAnsi" w:cstheme="minorHAnsi"/>
        </w:rPr>
        <w:t xml:space="preserve">updating the operating system of a business organisation, many </w:t>
      </w:r>
      <w:r w:rsidR="0058528D" w:rsidRPr="007B064B">
        <w:rPr>
          <w:rFonts w:asciiTheme="minorHAnsi" w:hAnsiTheme="minorHAnsi" w:cstheme="minorHAnsi"/>
        </w:rPr>
        <w:t xml:space="preserve">employees are exposed to the threat of being replaced by </w:t>
      </w:r>
      <w:r w:rsidRPr="007B064B">
        <w:rPr>
          <w:rFonts w:asciiTheme="minorHAnsi" w:hAnsiTheme="minorHAnsi" w:cstheme="minorHAnsi"/>
        </w:rPr>
        <w:t>robots or automatic machines</w:t>
      </w:r>
      <w:r w:rsidR="0058528D" w:rsidRPr="007B064B">
        <w:rPr>
          <w:rFonts w:asciiTheme="minorHAnsi" w:hAnsiTheme="minorHAnsi" w:cstheme="minorHAnsi"/>
        </w:rPr>
        <w:t>.</w:t>
      </w:r>
      <w:r w:rsidRPr="007B064B">
        <w:rPr>
          <w:rFonts w:asciiTheme="minorHAnsi" w:hAnsiTheme="minorHAnsi" w:cstheme="minorHAnsi"/>
        </w:rPr>
        <w:t xml:space="preserve"> </w:t>
      </w:r>
      <w:r w:rsidR="0058528D" w:rsidRPr="007B064B">
        <w:rPr>
          <w:rFonts w:asciiTheme="minorHAnsi" w:hAnsiTheme="minorHAnsi" w:cstheme="minorHAnsi"/>
        </w:rPr>
        <w:t>Although this automation will bring economic effectiveness for the organisation, many employees will go against it for their own benefit</w:t>
      </w:r>
      <w:r w:rsidR="003A6C17" w:rsidRPr="007B064B">
        <w:rPr>
          <w:rFonts w:asciiTheme="minorHAnsi" w:hAnsiTheme="minorHAnsi" w:cstheme="minorHAnsi"/>
        </w:rPr>
        <w:t xml:space="preserve"> (</w:t>
      </w:r>
      <w:proofErr w:type="spellStart"/>
      <w:r w:rsidR="003A6C17" w:rsidRPr="007B064B">
        <w:rPr>
          <w:rFonts w:asciiTheme="minorHAnsi" w:hAnsiTheme="minorHAnsi" w:cstheme="minorHAnsi"/>
        </w:rPr>
        <w:t>Subba</w:t>
      </w:r>
      <w:proofErr w:type="spellEnd"/>
      <w:r w:rsidR="003A6C17" w:rsidRPr="007B064B">
        <w:rPr>
          <w:rFonts w:asciiTheme="minorHAnsi" w:hAnsiTheme="minorHAnsi" w:cstheme="minorHAnsi"/>
        </w:rPr>
        <w:t xml:space="preserve"> Rao, 2010)</w:t>
      </w:r>
      <w:r w:rsidR="0058528D" w:rsidRPr="007B064B">
        <w:rPr>
          <w:rFonts w:asciiTheme="minorHAnsi" w:hAnsiTheme="minorHAnsi" w:cstheme="minorHAnsi"/>
        </w:rPr>
        <w:t xml:space="preserve">. Lastly, </w:t>
      </w:r>
      <w:r w:rsidR="0058528D" w:rsidRPr="007B064B">
        <w:rPr>
          <w:rFonts w:asciiTheme="minorHAnsi" w:hAnsiTheme="minorHAnsi" w:cstheme="minorHAnsi"/>
        </w:rPr>
        <w:lastRenderedPageBreak/>
        <w:t>increased competition among the departments or employees within the organisation may drive individuals to thrive for attaining superiority by not letting others succeed. In this situation, individuals may oppose or not support the changes introduced by others in spite of knowing the change has very much potential for a</w:t>
      </w:r>
      <w:r w:rsidR="000A4917" w:rsidRPr="007B064B">
        <w:rPr>
          <w:rFonts w:asciiTheme="minorHAnsi" w:hAnsiTheme="minorHAnsi" w:cstheme="minorHAnsi"/>
        </w:rPr>
        <w:t xml:space="preserve">chieving organisational success </w:t>
      </w:r>
      <w:r w:rsidR="009F04BD" w:rsidRPr="007B064B">
        <w:rPr>
          <w:rFonts w:asciiTheme="minorHAnsi" w:hAnsiTheme="minorHAnsi" w:cstheme="minorHAnsi"/>
        </w:rPr>
        <w:t>as,</w:t>
      </w:r>
      <w:r w:rsidR="000A4917" w:rsidRPr="007B064B">
        <w:rPr>
          <w:rFonts w:asciiTheme="minorHAnsi" w:hAnsiTheme="minorHAnsi" w:cstheme="minorHAnsi"/>
        </w:rPr>
        <w:t xml:space="preserve"> I think.</w:t>
      </w:r>
    </w:p>
    <w:p w14:paraId="6048E542" w14:textId="77777777" w:rsidR="007654BB" w:rsidRPr="007B064B" w:rsidRDefault="007654BB" w:rsidP="0086390A">
      <w:pPr>
        <w:rPr>
          <w:rFonts w:asciiTheme="minorHAnsi" w:hAnsiTheme="minorHAnsi" w:cstheme="minorHAnsi"/>
        </w:rPr>
      </w:pPr>
    </w:p>
    <w:p w14:paraId="678FFA94" w14:textId="77777777" w:rsidR="0058528D" w:rsidRPr="007B064B" w:rsidRDefault="0058528D" w:rsidP="0086390A">
      <w:pPr>
        <w:rPr>
          <w:rFonts w:asciiTheme="minorHAnsi" w:hAnsiTheme="minorHAnsi" w:cstheme="minorHAnsi"/>
          <w:b/>
        </w:rPr>
      </w:pPr>
      <w:r w:rsidRPr="007B064B">
        <w:rPr>
          <w:rFonts w:asciiTheme="minorHAnsi" w:hAnsiTheme="minorHAnsi" w:cstheme="minorHAnsi"/>
          <w:b/>
        </w:rPr>
        <w:t>Management’s actions for conflict resolution:</w:t>
      </w:r>
    </w:p>
    <w:p w14:paraId="198CE54C" w14:textId="77777777" w:rsidR="0058528D" w:rsidRPr="007B064B" w:rsidRDefault="0058528D" w:rsidP="00DE631E">
      <w:pPr>
        <w:pStyle w:val="ListParagraph"/>
        <w:numPr>
          <w:ilvl w:val="0"/>
          <w:numId w:val="11"/>
        </w:numPr>
        <w:rPr>
          <w:rFonts w:asciiTheme="minorHAnsi" w:hAnsiTheme="minorHAnsi" w:cstheme="minorHAnsi"/>
        </w:rPr>
      </w:pPr>
      <w:r w:rsidRPr="007B064B">
        <w:rPr>
          <w:rFonts w:asciiTheme="minorHAnsi" w:hAnsiTheme="minorHAnsi" w:cstheme="minorHAnsi"/>
        </w:rPr>
        <w:t>Management must ensure that the nature, impacts</w:t>
      </w:r>
      <w:r w:rsidR="000412ED" w:rsidRPr="007B064B">
        <w:rPr>
          <w:rFonts w:asciiTheme="minorHAnsi" w:hAnsiTheme="minorHAnsi" w:cstheme="minorHAnsi"/>
        </w:rPr>
        <w:t>,</w:t>
      </w:r>
      <w:r w:rsidRPr="007B064B">
        <w:rPr>
          <w:rFonts w:asciiTheme="minorHAnsi" w:hAnsiTheme="minorHAnsi" w:cstheme="minorHAnsi"/>
        </w:rPr>
        <w:t xml:space="preserve"> and consequences of the change ha</w:t>
      </w:r>
      <w:r w:rsidR="000412ED" w:rsidRPr="007B064B">
        <w:rPr>
          <w:rFonts w:asciiTheme="minorHAnsi" w:hAnsiTheme="minorHAnsi" w:cstheme="minorHAnsi"/>
        </w:rPr>
        <w:t>ve</w:t>
      </w:r>
      <w:r w:rsidRPr="007B064B">
        <w:rPr>
          <w:rFonts w:asciiTheme="minorHAnsi" w:hAnsiTheme="minorHAnsi" w:cstheme="minorHAnsi"/>
        </w:rPr>
        <w:t xml:space="preserve"> been properly communicated with all the employees working within the organ</w:t>
      </w:r>
      <w:r w:rsidR="000B5F98" w:rsidRPr="007B064B">
        <w:rPr>
          <w:rFonts w:asciiTheme="minorHAnsi" w:hAnsiTheme="minorHAnsi" w:cstheme="minorHAnsi"/>
        </w:rPr>
        <w:t>isation</w:t>
      </w:r>
      <w:r w:rsidR="005B0AC1" w:rsidRPr="007B064B">
        <w:rPr>
          <w:rFonts w:asciiTheme="minorHAnsi" w:hAnsiTheme="minorHAnsi" w:cstheme="minorHAnsi"/>
        </w:rPr>
        <w:t xml:space="preserve"> (Griffin, 2011)</w:t>
      </w:r>
      <w:r w:rsidR="000B5F98" w:rsidRPr="007B064B">
        <w:rPr>
          <w:rFonts w:asciiTheme="minorHAnsi" w:hAnsiTheme="minorHAnsi" w:cstheme="minorHAnsi"/>
        </w:rPr>
        <w:t>.</w:t>
      </w:r>
    </w:p>
    <w:p w14:paraId="4D454CCE" w14:textId="77777777" w:rsidR="000B5F98" w:rsidRPr="007B064B" w:rsidRDefault="000B5F98" w:rsidP="00DE631E">
      <w:pPr>
        <w:pStyle w:val="ListParagraph"/>
        <w:numPr>
          <w:ilvl w:val="0"/>
          <w:numId w:val="11"/>
        </w:numPr>
        <w:rPr>
          <w:rFonts w:asciiTheme="minorHAnsi" w:hAnsiTheme="minorHAnsi" w:cstheme="minorHAnsi"/>
        </w:rPr>
      </w:pPr>
      <w:r w:rsidRPr="007B064B">
        <w:rPr>
          <w:rFonts w:asciiTheme="minorHAnsi" w:hAnsiTheme="minorHAnsi" w:cstheme="minorHAnsi"/>
        </w:rPr>
        <w:t>If technological upgrading in the organisation causes the job security threat for any employee, the management must find out a suitable job for the employee within the organisation</w:t>
      </w:r>
      <w:r w:rsidR="000A4917" w:rsidRPr="007B064B">
        <w:rPr>
          <w:rFonts w:asciiTheme="minorHAnsi" w:hAnsiTheme="minorHAnsi" w:cstheme="minorHAnsi"/>
        </w:rPr>
        <w:t>.</w:t>
      </w:r>
    </w:p>
    <w:p w14:paraId="76A05D83" w14:textId="77777777" w:rsidR="000B5F98" w:rsidRPr="007B064B" w:rsidRDefault="000B5F98" w:rsidP="00DE631E">
      <w:pPr>
        <w:pStyle w:val="ListParagraph"/>
        <w:numPr>
          <w:ilvl w:val="0"/>
          <w:numId w:val="11"/>
        </w:numPr>
        <w:rPr>
          <w:rFonts w:asciiTheme="minorHAnsi" w:hAnsiTheme="minorHAnsi" w:cstheme="minorHAnsi"/>
        </w:rPr>
      </w:pPr>
      <w:r w:rsidRPr="007B064B">
        <w:rPr>
          <w:rFonts w:asciiTheme="minorHAnsi" w:hAnsiTheme="minorHAnsi" w:cstheme="minorHAnsi"/>
        </w:rPr>
        <w:t>The inter-personal relationship among the employees needs to be improved. This can be done through assigning team works or influencing the employees to work as a team</w:t>
      </w:r>
      <w:r w:rsidR="005B0AC1" w:rsidRPr="007B064B">
        <w:rPr>
          <w:rFonts w:asciiTheme="minorHAnsi" w:hAnsiTheme="minorHAnsi" w:cstheme="minorHAnsi"/>
        </w:rPr>
        <w:t xml:space="preserve"> (</w:t>
      </w:r>
      <w:proofErr w:type="spellStart"/>
      <w:r w:rsidR="005B0AC1" w:rsidRPr="007B064B">
        <w:rPr>
          <w:rFonts w:asciiTheme="minorHAnsi" w:hAnsiTheme="minorHAnsi" w:cstheme="minorHAnsi"/>
        </w:rPr>
        <w:t>Proksch</w:t>
      </w:r>
      <w:proofErr w:type="spellEnd"/>
      <w:r w:rsidR="005B0AC1" w:rsidRPr="007B064B">
        <w:rPr>
          <w:rFonts w:asciiTheme="minorHAnsi" w:hAnsiTheme="minorHAnsi" w:cstheme="minorHAnsi"/>
        </w:rPr>
        <w:t>, 2014)</w:t>
      </w:r>
      <w:r w:rsidRPr="007B064B">
        <w:rPr>
          <w:rFonts w:asciiTheme="minorHAnsi" w:hAnsiTheme="minorHAnsi" w:cstheme="minorHAnsi"/>
        </w:rPr>
        <w:t>.</w:t>
      </w:r>
    </w:p>
    <w:p w14:paraId="01307343" w14:textId="77777777" w:rsidR="000B5F98" w:rsidRPr="007B064B" w:rsidRDefault="000B5F98" w:rsidP="00DE631E">
      <w:pPr>
        <w:pStyle w:val="ListParagraph"/>
        <w:numPr>
          <w:ilvl w:val="0"/>
          <w:numId w:val="11"/>
        </w:numPr>
        <w:rPr>
          <w:rFonts w:asciiTheme="minorHAnsi" w:hAnsiTheme="minorHAnsi" w:cstheme="minorHAnsi"/>
        </w:rPr>
      </w:pPr>
      <w:r w:rsidRPr="007B064B">
        <w:rPr>
          <w:rFonts w:asciiTheme="minorHAnsi" w:hAnsiTheme="minorHAnsi" w:cstheme="minorHAnsi"/>
        </w:rPr>
        <w:t xml:space="preserve"> The employees should be motivated to work for the sake of the wellbeing of the organisation thus put their self-interest aside.</w:t>
      </w:r>
    </w:p>
    <w:p w14:paraId="3AC290CE" w14:textId="77777777" w:rsidR="00485ADE" w:rsidRPr="007B064B" w:rsidRDefault="00485ADE" w:rsidP="00344640">
      <w:pPr>
        <w:rPr>
          <w:rFonts w:asciiTheme="minorHAnsi" w:hAnsiTheme="minorHAnsi" w:cstheme="minorHAnsi"/>
        </w:rPr>
      </w:pPr>
      <w:r w:rsidRPr="007B064B">
        <w:rPr>
          <w:rFonts w:asciiTheme="minorHAnsi" w:hAnsiTheme="minorHAnsi" w:cstheme="minorHAnsi"/>
        </w:rPr>
        <w:t>So, with the above</w:t>
      </w:r>
      <w:r w:rsidR="000412ED" w:rsidRPr="007B064B">
        <w:rPr>
          <w:rFonts w:asciiTheme="minorHAnsi" w:hAnsiTheme="minorHAnsi" w:cstheme="minorHAnsi"/>
        </w:rPr>
        <w:t>-</w:t>
      </w:r>
      <w:r w:rsidRPr="007B064B">
        <w:rPr>
          <w:rFonts w:asciiTheme="minorHAnsi" w:hAnsiTheme="minorHAnsi" w:cstheme="minorHAnsi"/>
        </w:rPr>
        <w:t>mentioned ways</w:t>
      </w:r>
      <w:r w:rsidR="000412ED" w:rsidRPr="007B064B">
        <w:rPr>
          <w:rFonts w:asciiTheme="minorHAnsi" w:hAnsiTheme="minorHAnsi" w:cstheme="minorHAnsi"/>
        </w:rPr>
        <w:t>,</w:t>
      </w:r>
      <w:r w:rsidR="00241A8C" w:rsidRPr="007B064B">
        <w:rPr>
          <w:rFonts w:asciiTheme="minorHAnsi" w:hAnsiTheme="minorHAnsi" w:cstheme="minorHAnsi"/>
        </w:rPr>
        <w:t xml:space="preserve"> I think</w:t>
      </w:r>
      <w:r w:rsidRPr="007B064B">
        <w:rPr>
          <w:rFonts w:asciiTheme="minorHAnsi" w:hAnsiTheme="minorHAnsi" w:cstheme="minorHAnsi"/>
        </w:rPr>
        <w:t xml:space="preserve"> the management of Vodafone can minimise the conflicts of interest among the employees. This will</w:t>
      </w:r>
      <w:r w:rsidR="000412ED" w:rsidRPr="007B064B">
        <w:rPr>
          <w:rFonts w:asciiTheme="minorHAnsi" w:hAnsiTheme="minorHAnsi" w:cstheme="minorHAnsi"/>
        </w:rPr>
        <w:t>, in turn,</w:t>
      </w:r>
      <w:r w:rsidRPr="007B064B">
        <w:rPr>
          <w:rFonts w:asciiTheme="minorHAnsi" w:hAnsiTheme="minorHAnsi" w:cstheme="minorHAnsi"/>
        </w:rPr>
        <w:t xml:space="preserve"> remove the barriers for introducing a positive change in the organisation </w:t>
      </w:r>
      <w:r w:rsidR="002435B7" w:rsidRPr="007B064B">
        <w:rPr>
          <w:rFonts w:asciiTheme="minorHAnsi" w:hAnsiTheme="minorHAnsi" w:cstheme="minorHAnsi"/>
        </w:rPr>
        <w:t xml:space="preserve">that is capable of bringing sustainable organisational success. </w:t>
      </w:r>
    </w:p>
    <w:p w14:paraId="553A02E8" w14:textId="77777777" w:rsidR="000412ED" w:rsidRPr="007B064B" w:rsidRDefault="000412ED" w:rsidP="000412ED">
      <w:pPr>
        <w:pStyle w:val="Heading1"/>
        <w:rPr>
          <w:rFonts w:asciiTheme="minorHAnsi" w:hAnsiTheme="minorHAnsi" w:cstheme="minorHAnsi"/>
          <w:shd w:val="clear" w:color="auto" w:fill="FFFFFF"/>
        </w:rPr>
      </w:pPr>
      <w:bookmarkStart w:id="16" w:name="_Toc28563264"/>
      <w:r w:rsidRPr="007B064B">
        <w:rPr>
          <w:rFonts w:asciiTheme="minorHAnsi" w:hAnsiTheme="minorHAnsi" w:cstheme="minorHAnsi"/>
          <w:shd w:val="clear" w:color="auto" w:fill="FFFFFF"/>
        </w:rPr>
        <w:t>Organisational change and structure</w:t>
      </w:r>
      <w:bookmarkEnd w:id="16"/>
    </w:p>
    <w:p w14:paraId="2D8E5BF1" w14:textId="77777777" w:rsidR="000412ED" w:rsidRPr="007B064B" w:rsidRDefault="000412ED" w:rsidP="000412ED">
      <w:pPr>
        <w:rPr>
          <w:rFonts w:asciiTheme="minorHAnsi" w:hAnsiTheme="minorHAnsi" w:cstheme="minorHAnsi"/>
          <w:shd w:val="clear" w:color="auto" w:fill="FFFFFF"/>
        </w:rPr>
      </w:pPr>
      <w:r w:rsidRPr="007B064B">
        <w:rPr>
          <w:rFonts w:asciiTheme="minorHAnsi" w:hAnsiTheme="minorHAnsi" w:cstheme="minorHAnsi"/>
          <w:shd w:val="clear" w:color="auto" w:fill="FFFFFF"/>
        </w:rPr>
        <w:t>An organizational structure is defined as the manner in which the individuals and groups work within the organisation</w:t>
      </w:r>
      <w:r w:rsidRPr="007B064B">
        <w:rPr>
          <w:rFonts w:asciiTheme="minorHAnsi" w:hAnsiTheme="minorHAnsi" w:cstheme="minorHAnsi"/>
        </w:rPr>
        <w:t xml:space="preserve"> </w:t>
      </w:r>
      <w:r w:rsidRPr="007B064B">
        <w:rPr>
          <w:rFonts w:asciiTheme="minorHAnsi" w:hAnsiTheme="minorHAnsi" w:cstheme="minorHAnsi"/>
          <w:shd w:val="clear" w:color="auto" w:fill="FFFFFF"/>
        </w:rPr>
        <w:t xml:space="preserve">(Bhattacharyya, 2016). The work of every individual within the organisation needs to be managed and coordinated in order to attain overall organisational goals and objectives. </w:t>
      </w:r>
      <w:r w:rsidR="009F04BD" w:rsidRPr="007B064B">
        <w:rPr>
          <w:rFonts w:asciiTheme="minorHAnsi" w:hAnsiTheme="minorHAnsi" w:cstheme="minorHAnsi"/>
          <w:shd w:val="clear" w:color="auto" w:fill="FFFFFF"/>
        </w:rPr>
        <w:t xml:space="preserve">This means that the </w:t>
      </w:r>
      <w:r w:rsidRPr="007B064B">
        <w:rPr>
          <w:rFonts w:asciiTheme="minorHAnsi" w:hAnsiTheme="minorHAnsi" w:cstheme="minorHAnsi"/>
          <w:shd w:val="clear" w:color="auto" w:fill="FFFFFF"/>
        </w:rPr>
        <w:t xml:space="preserve">organisational structure is a significant tool for ensuring </w:t>
      </w:r>
      <w:r w:rsidRPr="007B064B">
        <w:rPr>
          <w:rFonts w:asciiTheme="minorHAnsi" w:hAnsiTheme="minorHAnsi" w:cstheme="minorHAnsi"/>
          <w:shd w:val="clear" w:color="auto" w:fill="FFFFFF"/>
        </w:rPr>
        <w:lastRenderedPageBreak/>
        <w:t>coordination (</w:t>
      </w:r>
      <w:proofErr w:type="spellStart"/>
      <w:r w:rsidRPr="007B064B">
        <w:rPr>
          <w:rFonts w:asciiTheme="minorHAnsi" w:hAnsiTheme="minorHAnsi" w:cstheme="minorHAnsi"/>
          <w:shd w:val="clear" w:color="auto" w:fill="FFFFFF"/>
        </w:rPr>
        <w:t>Kummerow</w:t>
      </w:r>
      <w:proofErr w:type="spellEnd"/>
      <w:r w:rsidRPr="007B064B">
        <w:rPr>
          <w:rFonts w:asciiTheme="minorHAnsi" w:hAnsiTheme="minorHAnsi" w:cstheme="minorHAnsi"/>
          <w:shd w:val="clear" w:color="auto" w:fill="FFFFFF"/>
        </w:rPr>
        <w:t xml:space="preserve"> and Kirby, 2013). The organisational structure specifies the reporting relationship within the organisation, depicts the channels for communication, and provides a detailed description regarding the alignment of the individual’s actions</w:t>
      </w:r>
      <w:r w:rsidRPr="007B064B">
        <w:rPr>
          <w:rFonts w:asciiTheme="minorHAnsi" w:hAnsiTheme="minorHAnsi" w:cstheme="minorHAnsi"/>
        </w:rPr>
        <w:t xml:space="preserve"> </w:t>
      </w:r>
      <w:r w:rsidRPr="007B064B">
        <w:rPr>
          <w:rFonts w:asciiTheme="minorHAnsi" w:hAnsiTheme="minorHAnsi" w:cstheme="minorHAnsi"/>
          <w:shd w:val="clear" w:color="auto" w:fill="FFFFFF"/>
        </w:rPr>
        <w:t>(Boxall and Purcell, 2016). There are many structures available for the business organisation. Each of the structures has its advantages and disadvantages. The structure of a business organisation and the organisational change are internally related</w:t>
      </w:r>
      <w:r w:rsidRPr="007B064B">
        <w:rPr>
          <w:rFonts w:asciiTheme="minorHAnsi" w:hAnsiTheme="minorHAnsi" w:cstheme="minorHAnsi"/>
        </w:rPr>
        <w:t xml:space="preserve"> </w:t>
      </w:r>
      <w:r w:rsidRPr="007B064B">
        <w:rPr>
          <w:rFonts w:asciiTheme="minorHAnsi" w:hAnsiTheme="minorHAnsi" w:cstheme="minorHAnsi"/>
          <w:shd w:val="clear" w:color="auto" w:fill="FFFFFF"/>
        </w:rPr>
        <w:t>(Bhattacharyya, 2016). An organisation may need to restructure in order to respond to changes. When an organisation is experiencing a planned change the flat or decentralised organisational structure is more suitable for the business organisation. As the outcomes are forecasted with certain probabilities, decentralised organisational structure will allow the business organisation to take each decision quickly and effectively respond to various problems that may arise (</w:t>
      </w:r>
      <w:proofErr w:type="spellStart"/>
      <w:r w:rsidRPr="007B064B">
        <w:rPr>
          <w:rFonts w:asciiTheme="minorHAnsi" w:hAnsiTheme="minorHAnsi" w:cstheme="minorHAnsi"/>
          <w:shd w:val="clear" w:color="auto" w:fill="FFFFFF"/>
        </w:rPr>
        <w:t>Kummerow</w:t>
      </w:r>
      <w:proofErr w:type="spellEnd"/>
      <w:r w:rsidRPr="007B064B">
        <w:rPr>
          <w:rFonts w:asciiTheme="minorHAnsi" w:hAnsiTheme="minorHAnsi" w:cstheme="minorHAnsi"/>
          <w:shd w:val="clear" w:color="auto" w:fill="FFFFFF"/>
        </w:rPr>
        <w:t xml:space="preserve"> and Kirby, 2013). But in case of unplanned organisational changes a centralised organisational structure is more preferable. As the outcomes are not known or predictable in the unplanned changes, the decision, therefore, should be taken with great prudence</w:t>
      </w:r>
      <w:r w:rsidRPr="007B064B">
        <w:rPr>
          <w:rFonts w:asciiTheme="minorHAnsi" w:hAnsiTheme="minorHAnsi" w:cstheme="minorHAnsi"/>
        </w:rPr>
        <w:t xml:space="preserve"> </w:t>
      </w:r>
      <w:r w:rsidRPr="007B064B">
        <w:rPr>
          <w:rFonts w:asciiTheme="minorHAnsi" w:hAnsiTheme="minorHAnsi" w:cstheme="minorHAnsi"/>
          <w:shd w:val="clear" w:color="auto" w:fill="FFFFFF"/>
        </w:rPr>
        <w:t xml:space="preserve">(Boxall and Purcell, 2016). As the lower-level managers may lack the required experience, knowledge or skills in making decisions, that’s why in case of unplanned changes the top-level managers, need to make decisions and carefully monitor the actions of lower-level managers. </w:t>
      </w:r>
    </w:p>
    <w:p w14:paraId="496A0856" w14:textId="77777777" w:rsidR="002435B7" w:rsidRPr="007B064B" w:rsidRDefault="000412ED" w:rsidP="00344640">
      <w:pPr>
        <w:rPr>
          <w:rFonts w:asciiTheme="minorHAnsi" w:hAnsiTheme="minorHAnsi" w:cstheme="minorHAnsi"/>
          <w:shd w:val="clear" w:color="auto" w:fill="FFFFFF"/>
        </w:rPr>
      </w:pPr>
      <w:r w:rsidRPr="007B064B">
        <w:rPr>
          <w:rFonts w:asciiTheme="minorHAnsi" w:hAnsiTheme="minorHAnsi" w:cstheme="minorHAnsi"/>
          <w:shd w:val="clear" w:color="auto" w:fill="FFFFFF"/>
        </w:rPr>
        <w:t>So, on the b</w:t>
      </w:r>
      <w:r w:rsidR="0020458D" w:rsidRPr="007B064B">
        <w:rPr>
          <w:rFonts w:asciiTheme="minorHAnsi" w:hAnsiTheme="minorHAnsi" w:cstheme="minorHAnsi"/>
          <w:shd w:val="clear" w:color="auto" w:fill="FFFFFF"/>
        </w:rPr>
        <w:t>asis of the above discussion, I</w:t>
      </w:r>
      <w:r w:rsidRPr="007B064B">
        <w:rPr>
          <w:rFonts w:asciiTheme="minorHAnsi" w:hAnsiTheme="minorHAnsi" w:cstheme="minorHAnsi"/>
          <w:shd w:val="clear" w:color="auto" w:fill="FFFFFF"/>
        </w:rPr>
        <w:t xml:space="preserve"> can conclude that the management of Vodafone should implement a flat or decentralised organisational structure when they experience a change in a planned way having positive impacts and consequences. </w:t>
      </w:r>
      <w:r w:rsidR="009F04BD" w:rsidRPr="007B064B">
        <w:rPr>
          <w:rFonts w:asciiTheme="minorHAnsi" w:hAnsiTheme="minorHAnsi" w:cstheme="minorHAnsi"/>
          <w:shd w:val="clear" w:color="auto" w:fill="FFFFFF"/>
        </w:rPr>
        <w:t xml:space="preserve">Therefore, </w:t>
      </w:r>
      <w:r w:rsidRPr="007B064B">
        <w:rPr>
          <w:rFonts w:asciiTheme="minorHAnsi" w:hAnsiTheme="minorHAnsi" w:cstheme="minorHAnsi"/>
          <w:shd w:val="clear" w:color="auto" w:fill="FFFFFF"/>
        </w:rPr>
        <w:t xml:space="preserve">if the management of Vodafone feels that the change so occurred is not as per plan then a steeper or centralise organisational structure will be appropriate for Vodafone. As per centralised organisational structure, the </w:t>
      </w:r>
      <w:r w:rsidR="009F04BD" w:rsidRPr="007B064B">
        <w:rPr>
          <w:rFonts w:asciiTheme="minorHAnsi" w:hAnsiTheme="minorHAnsi" w:cstheme="minorHAnsi"/>
          <w:shd w:val="clear" w:color="auto" w:fill="FFFFFF"/>
        </w:rPr>
        <w:t>decision-making</w:t>
      </w:r>
      <w:r w:rsidRPr="007B064B">
        <w:rPr>
          <w:rFonts w:asciiTheme="minorHAnsi" w:hAnsiTheme="minorHAnsi" w:cstheme="minorHAnsi"/>
          <w:shd w:val="clear" w:color="auto" w:fill="FFFFFF"/>
        </w:rPr>
        <w:t xml:space="preserve"> authority will be retained on the upper-level managers. </w:t>
      </w:r>
      <w:r w:rsidR="009F04BD" w:rsidRPr="007B064B">
        <w:rPr>
          <w:rFonts w:asciiTheme="minorHAnsi" w:hAnsiTheme="minorHAnsi" w:cstheme="minorHAnsi"/>
          <w:shd w:val="clear" w:color="auto" w:fill="FFFFFF"/>
        </w:rPr>
        <w:t>Thus,</w:t>
      </w:r>
      <w:r w:rsidRPr="007B064B">
        <w:rPr>
          <w:rFonts w:asciiTheme="minorHAnsi" w:hAnsiTheme="minorHAnsi" w:cstheme="minorHAnsi"/>
          <w:shd w:val="clear" w:color="auto" w:fill="FFFFFF"/>
        </w:rPr>
        <w:t xml:space="preserve"> potential decisions and great monitoring can be ensured.</w:t>
      </w:r>
    </w:p>
    <w:p w14:paraId="03CEB8A4" w14:textId="77777777" w:rsidR="00344640" w:rsidRPr="007B064B" w:rsidRDefault="00344640" w:rsidP="00CF5263">
      <w:pPr>
        <w:pStyle w:val="Heading1"/>
        <w:rPr>
          <w:rFonts w:asciiTheme="minorHAnsi" w:hAnsiTheme="minorHAnsi" w:cstheme="minorHAnsi"/>
          <w:shd w:val="clear" w:color="auto" w:fill="FFFFFF"/>
        </w:rPr>
      </w:pPr>
      <w:bookmarkStart w:id="17" w:name="_Toc28563265"/>
      <w:r w:rsidRPr="007B064B">
        <w:rPr>
          <w:rFonts w:asciiTheme="minorHAnsi" w:hAnsiTheme="minorHAnsi" w:cstheme="minorHAnsi"/>
          <w:shd w:val="clear" w:color="auto" w:fill="FFFFFF"/>
        </w:rPr>
        <w:t>Organisational change and culture</w:t>
      </w:r>
      <w:bookmarkEnd w:id="17"/>
      <w:r w:rsidRPr="007B064B">
        <w:rPr>
          <w:rFonts w:asciiTheme="minorHAnsi" w:hAnsiTheme="minorHAnsi" w:cstheme="minorHAnsi"/>
          <w:shd w:val="clear" w:color="auto" w:fill="FFFFFF"/>
        </w:rPr>
        <w:t xml:space="preserve">  </w:t>
      </w:r>
    </w:p>
    <w:p w14:paraId="2C8E268C" w14:textId="77777777" w:rsidR="00344640" w:rsidRPr="007B064B" w:rsidRDefault="00344640" w:rsidP="00344640">
      <w:pPr>
        <w:rPr>
          <w:rFonts w:asciiTheme="minorHAnsi" w:hAnsiTheme="minorHAnsi" w:cstheme="minorHAnsi"/>
          <w:shd w:val="clear" w:color="auto" w:fill="FFFFFF"/>
        </w:rPr>
      </w:pPr>
      <w:r w:rsidRPr="007B064B">
        <w:rPr>
          <w:rFonts w:asciiTheme="minorHAnsi" w:hAnsiTheme="minorHAnsi" w:cstheme="minorHAnsi"/>
          <w:shd w:val="clear" w:color="auto" w:fill="FFFFFF"/>
        </w:rPr>
        <w:t xml:space="preserve">There </w:t>
      </w:r>
      <w:r w:rsidR="009F04BD" w:rsidRPr="007B064B">
        <w:rPr>
          <w:rFonts w:asciiTheme="minorHAnsi" w:hAnsiTheme="minorHAnsi" w:cstheme="minorHAnsi"/>
          <w:shd w:val="clear" w:color="auto" w:fill="FFFFFF"/>
        </w:rPr>
        <w:t>exists</w:t>
      </w:r>
      <w:r w:rsidRPr="007B064B">
        <w:rPr>
          <w:rFonts w:asciiTheme="minorHAnsi" w:hAnsiTheme="minorHAnsi" w:cstheme="minorHAnsi"/>
          <w:shd w:val="clear" w:color="auto" w:fill="FFFFFF"/>
        </w:rPr>
        <w:t xml:space="preserve"> a</w:t>
      </w:r>
      <w:r w:rsidR="00160658" w:rsidRPr="007B064B">
        <w:rPr>
          <w:rFonts w:asciiTheme="minorHAnsi" w:hAnsiTheme="minorHAnsi" w:cstheme="minorHAnsi"/>
          <w:shd w:val="clear" w:color="auto" w:fill="FFFFFF"/>
        </w:rPr>
        <w:t>n</w:t>
      </w:r>
      <w:r w:rsidRPr="007B064B">
        <w:rPr>
          <w:rFonts w:asciiTheme="minorHAnsi" w:hAnsiTheme="minorHAnsi" w:cstheme="minorHAnsi"/>
          <w:shd w:val="clear" w:color="auto" w:fill="FFFFFF"/>
        </w:rPr>
        <w:t xml:space="preserve"> interrelated relationship between the organisational change and its culture</w:t>
      </w:r>
      <w:r w:rsidR="003A6C17" w:rsidRPr="007B064B">
        <w:rPr>
          <w:rFonts w:asciiTheme="minorHAnsi" w:hAnsiTheme="minorHAnsi" w:cstheme="minorHAnsi"/>
          <w:shd w:val="clear" w:color="auto" w:fill="FFFFFF"/>
        </w:rPr>
        <w:t xml:space="preserve"> (</w:t>
      </w:r>
      <w:proofErr w:type="spellStart"/>
      <w:r w:rsidR="003A6C17" w:rsidRPr="007B064B">
        <w:rPr>
          <w:rFonts w:asciiTheme="minorHAnsi" w:hAnsiTheme="minorHAnsi" w:cstheme="minorHAnsi"/>
          <w:shd w:val="clear" w:color="auto" w:fill="FFFFFF"/>
        </w:rPr>
        <w:t>Subba</w:t>
      </w:r>
      <w:proofErr w:type="spellEnd"/>
      <w:r w:rsidR="003A6C17" w:rsidRPr="007B064B">
        <w:rPr>
          <w:rFonts w:asciiTheme="minorHAnsi" w:hAnsiTheme="minorHAnsi" w:cstheme="minorHAnsi"/>
          <w:shd w:val="clear" w:color="auto" w:fill="FFFFFF"/>
        </w:rPr>
        <w:t xml:space="preserve"> Rao, 2010)</w:t>
      </w:r>
      <w:r w:rsidRPr="007B064B">
        <w:rPr>
          <w:rFonts w:asciiTheme="minorHAnsi" w:hAnsiTheme="minorHAnsi" w:cstheme="minorHAnsi"/>
          <w:shd w:val="clear" w:color="auto" w:fill="FFFFFF"/>
        </w:rPr>
        <w:t xml:space="preserve">. </w:t>
      </w:r>
      <w:r w:rsidR="005B4E40" w:rsidRPr="007B064B">
        <w:rPr>
          <w:rFonts w:asciiTheme="minorHAnsi" w:hAnsiTheme="minorHAnsi" w:cstheme="minorHAnsi"/>
          <w:shd w:val="clear" w:color="auto" w:fill="FFFFFF"/>
        </w:rPr>
        <w:t xml:space="preserve">Organizational culture is the pattern of values, </w:t>
      </w:r>
      <w:r w:rsidR="000D063E" w:rsidRPr="007B064B">
        <w:rPr>
          <w:rFonts w:asciiTheme="minorHAnsi" w:hAnsiTheme="minorHAnsi" w:cstheme="minorHAnsi"/>
          <w:shd w:val="clear" w:color="auto" w:fill="FFFFFF"/>
        </w:rPr>
        <w:t xml:space="preserve">beliefs, </w:t>
      </w:r>
      <w:r w:rsidR="005B4E40" w:rsidRPr="007B064B">
        <w:rPr>
          <w:rFonts w:asciiTheme="minorHAnsi" w:hAnsiTheme="minorHAnsi" w:cstheme="minorHAnsi"/>
          <w:shd w:val="clear" w:color="auto" w:fill="FFFFFF"/>
        </w:rPr>
        <w:t xml:space="preserve">norms, </w:t>
      </w:r>
      <w:r w:rsidR="000D063E" w:rsidRPr="007B064B">
        <w:rPr>
          <w:rFonts w:asciiTheme="minorHAnsi" w:hAnsiTheme="minorHAnsi" w:cstheme="minorHAnsi"/>
          <w:shd w:val="clear" w:color="auto" w:fill="FFFFFF"/>
        </w:rPr>
        <w:t>assumptions</w:t>
      </w:r>
      <w:r w:rsidR="000412ED" w:rsidRPr="007B064B">
        <w:rPr>
          <w:rFonts w:asciiTheme="minorHAnsi" w:hAnsiTheme="minorHAnsi" w:cstheme="minorHAnsi"/>
          <w:shd w:val="clear" w:color="auto" w:fill="FFFFFF"/>
        </w:rPr>
        <w:t>,</w:t>
      </w:r>
      <w:r w:rsidR="000D063E" w:rsidRPr="007B064B">
        <w:rPr>
          <w:rFonts w:asciiTheme="minorHAnsi" w:hAnsiTheme="minorHAnsi" w:cstheme="minorHAnsi"/>
          <w:shd w:val="clear" w:color="auto" w:fill="FFFFFF"/>
        </w:rPr>
        <w:t xml:space="preserve"> </w:t>
      </w:r>
      <w:r w:rsidR="005B4E40" w:rsidRPr="007B064B">
        <w:rPr>
          <w:rFonts w:asciiTheme="minorHAnsi" w:hAnsiTheme="minorHAnsi" w:cstheme="minorHAnsi"/>
          <w:shd w:val="clear" w:color="auto" w:fill="FFFFFF"/>
        </w:rPr>
        <w:lastRenderedPageBreak/>
        <w:t xml:space="preserve">and </w:t>
      </w:r>
      <w:r w:rsidR="000D063E" w:rsidRPr="007B064B">
        <w:rPr>
          <w:rFonts w:asciiTheme="minorHAnsi" w:hAnsiTheme="minorHAnsi" w:cstheme="minorHAnsi"/>
          <w:shd w:val="clear" w:color="auto" w:fill="FFFFFF"/>
        </w:rPr>
        <w:t>attitudes that design the way in which people within the organisation should behave and act.</w:t>
      </w:r>
      <w:r w:rsidR="005B0AC1" w:rsidRPr="007B064B">
        <w:rPr>
          <w:rFonts w:asciiTheme="minorHAnsi" w:hAnsiTheme="minorHAnsi" w:cstheme="minorHAnsi"/>
        </w:rPr>
        <w:t xml:space="preserve"> </w:t>
      </w:r>
      <w:r w:rsidR="005B0AC1" w:rsidRPr="007B064B">
        <w:rPr>
          <w:rFonts w:asciiTheme="minorHAnsi" w:hAnsiTheme="minorHAnsi" w:cstheme="minorHAnsi"/>
          <w:shd w:val="clear" w:color="auto" w:fill="FFFFFF"/>
        </w:rPr>
        <w:t>(</w:t>
      </w:r>
      <w:proofErr w:type="spellStart"/>
      <w:r w:rsidR="005B0AC1" w:rsidRPr="007B064B">
        <w:rPr>
          <w:rFonts w:asciiTheme="minorHAnsi" w:hAnsiTheme="minorHAnsi" w:cstheme="minorHAnsi"/>
          <w:shd w:val="clear" w:color="auto" w:fill="FFFFFF"/>
        </w:rPr>
        <w:t>Kummerow</w:t>
      </w:r>
      <w:proofErr w:type="spellEnd"/>
      <w:r w:rsidR="005B0AC1" w:rsidRPr="007B064B">
        <w:rPr>
          <w:rFonts w:asciiTheme="minorHAnsi" w:hAnsiTheme="minorHAnsi" w:cstheme="minorHAnsi"/>
          <w:shd w:val="clear" w:color="auto" w:fill="FFFFFF"/>
        </w:rPr>
        <w:t xml:space="preserve"> and Kirby, 2013).</w:t>
      </w:r>
      <w:r w:rsidR="00681F2F" w:rsidRPr="007B064B">
        <w:rPr>
          <w:rFonts w:asciiTheme="minorHAnsi" w:hAnsiTheme="minorHAnsi" w:cstheme="minorHAnsi"/>
          <w:shd w:val="clear" w:color="auto" w:fill="FFFFFF"/>
        </w:rPr>
        <w:t xml:space="preserve"> So, we can define organisational culture </w:t>
      </w:r>
      <w:r w:rsidR="00F00FF6" w:rsidRPr="007B064B">
        <w:rPr>
          <w:rFonts w:asciiTheme="minorHAnsi" w:hAnsiTheme="minorHAnsi" w:cstheme="minorHAnsi"/>
          <w:shd w:val="clear" w:color="auto" w:fill="FFFFFF"/>
        </w:rPr>
        <w:t>as the ways of doing things within the organisation.</w:t>
      </w:r>
      <w:r w:rsidR="000D063E" w:rsidRPr="007B064B">
        <w:rPr>
          <w:rFonts w:asciiTheme="minorHAnsi" w:hAnsiTheme="minorHAnsi" w:cstheme="minorHAnsi"/>
          <w:shd w:val="clear" w:color="auto" w:fill="FFFFFF"/>
        </w:rPr>
        <w:t xml:space="preserve"> </w:t>
      </w:r>
      <w:r w:rsidR="00F00FF6" w:rsidRPr="007B064B">
        <w:rPr>
          <w:rFonts w:asciiTheme="minorHAnsi" w:hAnsiTheme="minorHAnsi" w:cstheme="minorHAnsi"/>
          <w:shd w:val="clear" w:color="auto" w:fill="FFFFFF"/>
        </w:rPr>
        <w:t xml:space="preserve">It is generally created by the people working in the organisation that includes both managers and </w:t>
      </w:r>
      <w:r w:rsidR="000412ED" w:rsidRPr="007B064B">
        <w:rPr>
          <w:rFonts w:asciiTheme="minorHAnsi" w:hAnsiTheme="minorHAnsi" w:cstheme="minorHAnsi"/>
          <w:shd w:val="clear" w:color="auto" w:fill="FFFFFF"/>
        </w:rPr>
        <w:t xml:space="preserve">the </w:t>
      </w:r>
      <w:r w:rsidR="00F00FF6" w:rsidRPr="007B064B">
        <w:rPr>
          <w:rFonts w:asciiTheme="minorHAnsi" w:hAnsiTheme="minorHAnsi" w:cstheme="minorHAnsi"/>
          <w:shd w:val="clear" w:color="auto" w:fill="FFFFFF"/>
        </w:rPr>
        <w:t xml:space="preserve">workforce. </w:t>
      </w:r>
      <w:r w:rsidRPr="007B064B">
        <w:rPr>
          <w:rFonts w:asciiTheme="minorHAnsi" w:hAnsiTheme="minorHAnsi" w:cstheme="minorHAnsi"/>
          <w:shd w:val="clear" w:color="auto" w:fill="FFFFFF"/>
        </w:rPr>
        <w:t>The organisational culture has a significan</w:t>
      </w:r>
      <w:r w:rsidR="000412ED" w:rsidRPr="007B064B">
        <w:rPr>
          <w:rFonts w:asciiTheme="minorHAnsi" w:hAnsiTheme="minorHAnsi" w:cstheme="minorHAnsi"/>
          <w:shd w:val="clear" w:color="auto" w:fill="FFFFFF"/>
        </w:rPr>
        <w:t>t</w:t>
      </w:r>
      <w:r w:rsidRPr="007B064B">
        <w:rPr>
          <w:rFonts w:asciiTheme="minorHAnsi" w:hAnsiTheme="minorHAnsi" w:cstheme="minorHAnsi"/>
          <w:shd w:val="clear" w:color="auto" w:fill="FFFFFF"/>
        </w:rPr>
        <w:t xml:space="preserve"> impact on the management change process. Each and every business </w:t>
      </w:r>
      <w:r w:rsidR="009F04BD" w:rsidRPr="007B064B">
        <w:rPr>
          <w:rFonts w:asciiTheme="minorHAnsi" w:hAnsiTheme="minorHAnsi" w:cstheme="minorHAnsi"/>
          <w:shd w:val="clear" w:color="auto" w:fill="FFFFFF"/>
        </w:rPr>
        <w:t>organisation</w:t>
      </w:r>
      <w:r w:rsidRPr="007B064B">
        <w:rPr>
          <w:rFonts w:asciiTheme="minorHAnsi" w:hAnsiTheme="minorHAnsi" w:cstheme="minorHAnsi"/>
          <w:shd w:val="clear" w:color="auto" w:fill="FFFFFF"/>
        </w:rPr>
        <w:t xml:space="preserve"> ha</w:t>
      </w:r>
      <w:r w:rsidR="000412ED" w:rsidRPr="007B064B">
        <w:rPr>
          <w:rFonts w:asciiTheme="minorHAnsi" w:hAnsiTheme="minorHAnsi" w:cstheme="minorHAnsi"/>
          <w:shd w:val="clear" w:color="auto" w:fill="FFFFFF"/>
        </w:rPr>
        <w:t>ve</w:t>
      </w:r>
      <w:r w:rsidRPr="007B064B">
        <w:rPr>
          <w:rFonts w:asciiTheme="minorHAnsi" w:hAnsiTheme="minorHAnsi" w:cstheme="minorHAnsi"/>
          <w:shd w:val="clear" w:color="auto" w:fill="FFFFFF"/>
        </w:rPr>
        <w:t xml:space="preserve"> a unique culture of its own</w:t>
      </w:r>
      <w:r w:rsidR="00524CF0" w:rsidRPr="007B064B">
        <w:rPr>
          <w:rFonts w:asciiTheme="minorHAnsi" w:hAnsiTheme="minorHAnsi" w:cstheme="minorHAnsi"/>
          <w:shd w:val="clear" w:color="auto" w:fill="FFFFFF"/>
        </w:rPr>
        <w:t xml:space="preserve"> (Bhattacharyya, 2016)</w:t>
      </w:r>
      <w:r w:rsidRPr="007B064B">
        <w:rPr>
          <w:rFonts w:asciiTheme="minorHAnsi" w:hAnsiTheme="minorHAnsi" w:cstheme="minorHAnsi"/>
          <w:shd w:val="clear" w:color="auto" w:fill="FFFFFF"/>
        </w:rPr>
        <w:t>. So, if management wants any change in the organisation then they must ensure that the change compl</w:t>
      </w:r>
      <w:r w:rsidR="000412ED" w:rsidRPr="007B064B">
        <w:rPr>
          <w:rFonts w:asciiTheme="minorHAnsi" w:hAnsiTheme="minorHAnsi" w:cstheme="minorHAnsi"/>
          <w:shd w:val="clear" w:color="auto" w:fill="FFFFFF"/>
        </w:rPr>
        <w:t>ies</w:t>
      </w:r>
      <w:r w:rsidRPr="007B064B">
        <w:rPr>
          <w:rFonts w:asciiTheme="minorHAnsi" w:hAnsiTheme="minorHAnsi" w:cstheme="minorHAnsi"/>
          <w:shd w:val="clear" w:color="auto" w:fill="FFFFFF"/>
        </w:rPr>
        <w:t xml:space="preserve"> with the organisational culture. If the change can’t comply with the prevailing organisational culture, then the organisational culture itself needs to be changed. </w:t>
      </w:r>
      <w:r w:rsidR="009F04BD" w:rsidRPr="007B064B">
        <w:rPr>
          <w:rFonts w:asciiTheme="minorHAnsi" w:hAnsiTheme="minorHAnsi" w:cstheme="minorHAnsi"/>
          <w:shd w:val="clear" w:color="auto" w:fill="FFFFFF"/>
        </w:rPr>
        <w:t>T</w:t>
      </w:r>
      <w:r w:rsidR="002D3FE9" w:rsidRPr="007B064B">
        <w:rPr>
          <w:rFonts w:asciiTheme="minorHAnsi" w:hAnsiTheme="minorHAnsi" w:cstheme="minorHAnsi"/>
          <w:shd w:val="clear" w:color="auto" w:fill="FFFFFF"/>
        </w:rPr>
        <w:t xml:space="preserve">here are some components of the organisational culture that places a barrier to changes. The management must need to identify those components and craft them accordingly so that they do not pose any resistance in the implementation of organisational </w:t>
      </w:r>
      <w:r w:rsidR="00AD6F93" w:rsidRPr="007B064B">
        <w:rPr>
          <w:rFonts w:asciiTheme="minorHAnsi" w:hAnsiTheme="minorHAnsi" w:cstheme="minorHAnsi"/>
          <w:shd w:val="clear" w:color="auto" w:fill="FFFFFF"/>
        </w:rPr>
        <w:t>change</w:t>
      </w:r>
      <w:r w:rsidR="00524CF0" w:rsidRPr="007B064B">
        <w:rPr>
          <w:rFonts w:asciiTheme="minorHAnsi" w:hAnsiTheme="minorHAnsi" w:cstheme="minorHAnsi"/>
        </w:rPr>
        <w:t xml:space="preserve"> </w:t>
      </w:r>
      <w:r w:rsidR="00524CF0" w:rsidRPr="007B064B">
        <w:rPr>
          <w:rFonts w:asciiTheme="minorHAnsi" w:hAnsiTheme="minorHAnsi" w:cstheme="minorHAnsi"/>
          <w:shd w:val="clear" w:color="auto" w:fill="FFFFFF"/>
        </w:rPr>
        <w:t>(Boxall and Purcell, 2016)</w:t>
      </w:r>
      <w:r w:rsidR="00AD6F93" w:rsidRPr="007B064B">
        <w:rPr>
          <w:rFonts w:asciiTheme="minorHAnsi" w:hAnsiTheme="minorHAnsi" w:cstheme="minorHAnsi"/>
          <w:shd w:val="clear" w:color="auto" w:fill="FFFFFF"/>
        </w:rPr>
        <w:t>. Moreover,</w:t>
      </w:r>
      <w:r w:rsidR="00296FE1" w:rsidRPr="007B064B">
        <w:rPr>
          <w:rFonts w:asciiTheme="minorHAnsi" w:hAnsiTheme="minorHAnsi" w:cstheme="minorHAnsi"/>
          <w:shd w:val="clear" w:color="auto" w:fill="FFFFFF"/>
        </w:rPr>
        <w:t xml:space="preserve"> most of the executives and managers are not willing to introduce change in the organisation because of their fear </w:t>
      </w:r>
      <w:r w:rsidR="000412ED" w:rsidRPr="007B064B">
        <w:rPr>
          <w:rFonts w:asciiTheme="minorHAnsi" w:hAnsiTheme="minorHAnsi" w:cstheme="minorHAnsi"/>
          <w:shd w:val="clear" w:color="auto" w:fill="FFFFFF"/>
        </w:rPr>
        <w:t>of</w:t>
      </w:r>
      <w:r w:rsidR="00296FE1" w:rsidRPr="007B064B">
        <w:rPr>
          <w:rFonts w:asciiTheme="minorHAnsi" w:hAnsiTheme="minorHAnsi" w:cstheme="minorHAnsi"/>
          <w:shd w:val="clear" w:color="auto" w:fill="FFFFFF"/>
        </w:rPr>
        <w:t xml:space="preserve"> the change. So, </w:t>
      </w:r>
      <w:r w:rsidR="0020458D" w:rsidRPr="007B064B">
        <w:rPr>
          <w:rFonts w:asciiTheme="minorHAnsi" w:hAnsiTheme="minorHAnsi" w:cstheme="minorHAnsi"/>
          <w:shd w:val="clear" w:color="auto" w:fill="FFFFFF"/>
        </w:rPr>
        <w:t>Vodafone</w:t>
      </w:r>
      <w:r w:rsidR="00296FE1" w:rsidRPr="007B064B">
        <w:rPr>
          <w:rFonts w:asciiTheme="minorHAnsi" w:hAnsiTheme="minorHAnsi" w:cstheme="minorHAnsi"/>
          <w:shd w:val="clear" w:color="auto" w:fill="FFFFFF"/>
        </w:rPr>
        <w:t xml:space="preserve"> must adapt to changes by making the changes accordingly to the organisational culture or by changing the organisational culture according to the changes. </w:t>
      </w:r>
      <w:r w:rsidR="000412ED" w:rsidRPr="007B064B">
        <w:rPr>
          <w:rFonts w:asciiTheme="minorHAnsi" w:hAnsiTheme="minorHAnsi" w:cstheme="minorHAnsi"/>
          <w:shd w:val="clear" w:color="auto" w:fill="FFFFFF"/>
        </w:rPr>
        <w:t>G</w:t>
      </w:r>
      <w:r w:rsidR="00296FE1" w:rsidRPr="007B064B">
        <w:rPr>
          <w:rFonts w:asciiTheme="minorHAnsi" w:hAnsiTheme="minorHAnsi" w:cstheme="minorHAnsi"/>
          <w:shd w:val="clear" w:color="auto" w:fill="FFFFFF"/>
        </w:rPr>
        <w:t>ood compatibility should exist between them for effectively carrying out organisational operations</w:t>
      </w:r>
      <w:r w:rsidR="003A6C17" w:rsidRPr="007B064B">
        <w:rPr>
          <w:rFonts w:asciiTheme="minorHAnsi" w:hAnsiTheme="minorHAnsi" w:cstheme="minorHAnsi"/>
          <w:shd w:val="clear" w:color="auto" w:fill="FFFFFF"/>
        </w:rPr>
        <w:t xml:space="preserve"> (</w:t>
      </w:r>
      <w:proofErr w:type="spellStart"/>
      <w:r w:rsidR="003A6C17" w:rsidRPr="007B064B">
        <w:rPr>
          <w:rFonts w:asciiTheme="minorHAnsi" w:hAnsiTheme="minorHAnsi" w:cstheme="minorHAnsi"/>
          <w:shd w:val="clear" w:color="auto" w:fill="FFFFFF"/>
        </w:rPr>
        <w:t>Subba</w:t>
      </w:r>
      <w:proofErr w:type="spellEnd"/>
      <w:r w:rsidR="003A6C17" w:rsidRPr="007B064B">
        <w:rPr>
          <w:rFonts w:asciiTheme="minorHAnsi" w:hAnsiTheme="minorHAnsi" w:cstheme="minorHAnsi"/>
          <w:shd w:val="clear" w:color="auto" w:fill="FFFFFF"/>
        </w:rPr>
        <w:t xml:space="preserve"> Rao, 2010)</w:t>
      </w:r>
      <w:r w:rsidR="00296FE1" w:rsidRPr="007B064B">
        <w:rPr>
          <w:rFonts w:asciiTheme="minorHAnsi" w:hAnsiTheme="minorHAnsi" w:cstheme="minorHAnsi"/>
          <w:shd w:val="clear" w:color="auto" w:fill="FFFFFF"/>
        </w:rPr>
        <w:t>. A better interrelationship between these two forces always brings the positive result of the change.</w:t>
      </w:r>
    </w:p>
    <w:p w14:paraId="6469A0D3" w14:textId="77777777" w:rsidR="00EB0239" w:rsidRPr="007B064B" w:rsidRDefault="00EB0239" w:rsidP="00EB0239">
      <w:pPr>
        <w:rPr>
          <w:rFonts w:asciiTheme="minorHAnsi" w:hAnsiTheme="minorHAnsi" w:cstheme="minorHAnsi"/>
          <w:shd w:val="clear" w:color="auto" w:fill="FFFFFF"/>
        </w:rPr>
      </w:pPr>
      <w:r w:rsidRPr="007B064B">
        <w:rPr>
          <w:rFonts w:asciiTheme="minorHAnsi" w:hAnsiTheme="minorHAnsi" w:cstheme="minorHAnsi"/>
          <w:shd w:val="clear" w:color="auto" w:fill="FFFFFF"/>
        </w:rPr>
        <w:t>There are some core components with which the culture of the origination can be analysed. They are-</w:t>
      </w:r>
    </w:p>
    <w:p w14:paraId="434BA1EF" w14:textId="77777777" w:rsidR="00EB0239" w:rsidRPr="007B064B" w:rsidRDefault="00EB0239"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t>Risk</w:t>
      </w:r>
      <w:r w:rsidR="000412ED" w:rsidRPr="007B064B">
        <w:rPr>
          <w:rFonts w:asciiTheme="minorHAnsi" w:hAnsiTheme="minorHAnsi" w:cstheme="minorHAnsi"/>
          <w:shd w:val="clear" w:color="auto" w:fill="FFFFFF"/>
        </w:rPr>
        <w:t>-</w:t>
      </w:r>
      <w:r w:rsidRPr="007B064B">
        <w:rPr>
          <w:rFonts w:asciiTheme="minorHAnsi" w:hAnsiTheme="minorHAnsi" w:cstheme="minorHAnsi"/>
          <w:shd w:val="clear" w:color="auto" w:fill="FFFFFF"/>
        </w:rPr>
        <w:t>taking and innovations: The degree to which the people within the organisation are motivated for being innovative and taking risks.</w:t>
      </w:r>
    </w:p>
    <w:p w14:paraId="47901B26" w14:textId="77777777" w:rsidR="00EB0239" w:rsidRPr="007B064B" w:rsidRDefault="00EB0239"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t>Level of precision: The degree to which employees show precision, detailed analysis and great care in their respective actions.</w:t>
      </w:r>
    </w:p>
    <w:p w14:paraId="7E6E6C06" w14:textId="77777777" w:rsidR="00EB0239" w:rsidRPr="007B064B" w:rsidRDefault="00EB0239"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t xml:space="preserve">Performance orientation: The degree to which the organisation mainly focuses on the performance rather than the procedures or techniques used to attain that performance.  </w:t>
      </w:r>
    </w:p>
    <w:p w14:paraId="6D331F9B" w14:textId="77777777" w:rsidR="00EB0239" w:rsidRPr="007B064B" w:rsidRDefault="00EB0239"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t>Employee orientation: The degree to which the decisions</w:t>
      </w:r>
      <w:r w:rsidR="00DE0395" w:rsidRPr="007B064B">
        <w:rPr>
          <w:rFonts w:asciiTheme="minorHAnsi" w:hAnsiTheme="minorHAnsi" w:cstheme="minorHAnsi"/>
          <w:shd w:val="clear" w:color="auto" w:fill="FFFFFF"/>
        </w:rPr>
        <w:t xml:space="preserve"> made by the management after taking into consideration the employees working within the organisation. </w:t>
      </w:r>
    </w:p>
    <w:p w14:paraId="5D508035" w14:textId="77777777" w:rsidR="00DE0395" w:rsidRPr="007B064B" w:rsidRDefault="00DE0395"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lastRenderedPageBreak/>
        <w:t xml:space="preserve">Aggressiveness: The degree to which employees working in the organisation are competitive and aggressive in their respective actions. </w:t>
      </w:r>
    </w:p>
    <w:p w14:paraId="745357AE" w14:textId="77777777" w:rsidR="00DE0395" w:rsidRPr="007B064B" w:rsidRDefault="00DE0395" w:rsidP="00DE631E">
      <w:pPr>
        <w:pStyle w:val="ListParagraph"/>
        <w:numPr>
          <w:ilvl w:val="0"/>
          <w:numId w:val="15"/>
        </w:numPr>
        <w:rPr>
          <w:rFonts w:asciiTheme="minorHAnsi" w:hAnsiTheme="minorHAnsi" w:cstheme="minorHAnsi"/>
          <w:shd w:val="clear" w:color="auto" w:fill="FFFFFF"/>
        </w:rPr>
      </w:pPr>
      <w:r w:rsidRPr="007B064B">
        <w:rPr>
          <w:rFonts w:asciiTheme="minorHAnsi" w:hAnsiTheme="minorHAnsi" w:cstheme="minorHAnsi"/>
          <w:shd w:val="clear" w:color="auto" w:fill="FFFFFF"/>
        </w:rPr>
        <w:t xml:space="preserve">Stability: The degree to which organisational actions follow the stability status instead of unnatural growth. </w:t>
      </w:r>
    </w:p>
    <w:p w14:paraId="3C5793AA" w14:textId="77777777" w:rsidR="00F00FF6" w:rsidRPr="007B064B" w:rsidRDefault="00DE0395" w:rsidP="00344640">
      <w:pPr>
        <w:rPr>
          <w:rFonts w:asciiTheme="minorHAnsi" w:hAnsiTheme="minorHAnsi" w:cstheme="minorHAnsi"/>
          <w:shd w:val="clear" w:color="auto" w:fill="FFFFFF"/>
          <w:lang w:val="en-US"/>
        </w:rPr>
      </w:pPr>
      <w:r w:rsidRPr="007B064B">
        <w:rPr>
          <w:rFonts w:asciiTheme="minorHAnsi" w:hAnsiTheme="minorHAnsi" w:cstheme="minorHAnsi"/>
          <w:shd w:val="clear" w:color="auto" w:fill="FFFFFF"/>
          <w:lang w:val="en-US"/>
        </w:rPr>
        <w:t>These components lie on the continuum of high or low</w:t>
      </w:r>
      <w:r w:rsidR="005B0AC1" w:rsidRPr="007B064B">
        <w:rPr>
          <w:rFonts w:asciiTheme="minorHAnsi" w:hAnsiTheme="minorHAnsi" w:cstheme="minorHAnsi"/>
          <w:shd w:val="clear" w:color="auto" w:fill="FFFFFF"/>
          <w:lang w:val="en-US"/>
        </w:rPr>
        <w:t xml:space="preserve"> </w:t>
      </w:r>
      <w:r w:rsidR="007702F9" w:rsidRPr="007B064B">
        <w:rPr>
          <w:rFonts w:asciiTheme="minorHAnsi" w:hAnsiTheme="minorHAnsi" w:cstheme="minorHAnsi"/>
          <w:shd w:val="clear" w:color="auto" w:fill="FFFFFF"/>
          <w:lang w:val="en-US"/>
        </w:rPr>
        <w:t>(</w:t>
      </w:r>
      <w:r w:rsidR="007702F9" w:rsidRPr="007B064B">
        <w:rPr>
          <w:rFonts w:asciiTheme="minorHAnsi" w:hAnsiTheme="minorHAnsi" w:cstheme="minorHAnsi"/>
        </w:rPr>
        <w:t>Marcus, 2017)</w:t>
      </w:r>
      <w:r w:rsidRPr="007B064B">
        <w:rPr>
          <w:rFonts w:asciiTheme="minorHAnsi" w:hAnsiTheme="minorHAnsi" w:cstheme="minorHAnsi"/>
          <w:shd w:val="clear" w:color="auto" w:fill="FFFFFF"/>
          <w:lang w:val="en-US"/>
        </w:rPr>
        <w:t xml:space="preserve">. With the analysis of this component, people can have a true picture of an </w:t>
      </w:r>
      <w:proofErr w:type="spellStart"/>
      <w:r w:rsidRPr="007B064B">
        <w:rPr>
          <w:rFonts w:asciiTheme="minorHAnsi" w:hAnsiTheme="minorHAnsi" w:cstheme="minorHAnsi"/>
          <w:shd w:val="clear" w:color="auto" w:fill="FFFFFF"/>
          <w:lang w:val="en-US"/>
        </w:rPr>
        <w:t>Organisation’s</w:t>
      </w:r>
      <w:proofErr w:type="spellEnd"/>
      <w:r w:rsidRPr="007B064B">
        <w:rPr>
          <w:rFonts w:asciiTheme="minorHAnsi" w:hAnsiTheme="minorHAnsi" w:cstheme="minorHAnsi"/>
          <w:shd w:val="clear" w:color="auto" w:fill="FFFFFF"/>
          <w:lang w:val="en-US"/>
        </w:rPr>
        <w:t xml:space="preserve"> culture.  </w:t>
      </w:r>
    </w:p>
    <w:p w14:paraId="06C8B881" w14:textId="77777777" w:rsidR="002435B7" w:rsidRPr="007B064B" w:rsidRDefault="002435B7" w:rsidP="00344640">
      <w:pPr>
        <w:rPr>
          <w:rFonts w:asciiTheme="minorHAnsi" w:hAnsiTheme="minorHAnsi" w:cstheme="minorHAnsi"/>
          <w:b/>
          <w:shd w:val="clear" w:color="auto" w:fill="FFFFFF"/>
          <w:lang w:val="en-US"/>
        </w:rPr>
      </w:pPr>
      <w:r w:rsidRPr="007B064B">
        <w:rPr>
          <w:rFonts w:asciiTheme="minorHAnsi" w:hAnsiTheme="minorHAnsi" w:cstheme="minorHAnsi"/>
          <w:b/>
          <w:shd w:val="clear" w:color="auto" w:fill="FFFFFF"/>
          <w:lang w:val="en-US"/>
        </w:rPr>
        <w:t>Recommendations for the management of Vodafone:</w:t>
      </w:r>
    </w:p>
    <w:p w14:paraId="5D5AD4E0" w14:textId="77777777" w:rsidR="002435B7" w:rsidRPr="007B064B" w:rsidRDefault="002435B7" w:rsidP="00DE631E">
      <w:pPr>
        <w:pStyle w:val="ListParagraph"/>
        <w:numPr>
          <w:ilvl w:val="0"/>
          <w:numId w:val="16"/>
        </w:numPr>
        <w:rPr>
          <w:rFonts w:asciiTheme="minorHAnsi" w:hAnsiTheme="minorHAnsi" w:cstheme="minorHAnsi"/>
          <w:shd w:val="clear" w:color="auto" w:fill="FFFFFF"/>
        </w:rPr>
      </w:pPr>
      <w:r w:rsidRPr="007B064B">
        <w:rPr>
          <w:rFonts w:asciiTheme="minorHAnsi" w:hAnsiTheme="minorHAnsi" w:cstheme="minorHAnsi"/>
          <w:shd w:val="clear" w:color="auto" w:fill="FFFFFF"/>
        </w:rPr>
        <w:t>The management needs to ensure that the expected change in the organisation is in harmony with the prevailing organisational culture.</w:t>
      </w:r>
    </w:p>
    <w:p w14:paraId="00A56F11" w14:textId="77777777" w:rsidR="002435B7" w:rsidRPr="007B064B" w:rsidRDefault="002435B7" w:rsidP="00DE631E">
      <w:pPr>
        <w:pStyle w:val="ListParagraph"/>
        <w:numPr>
          <w:ilvl w:val="0"/>
          <w:numId w:val="16"/>
        </w:numPr>
        <w:rPr>
          <w:rFonts w:asciiTheme="minorHAnsi" w:hAnsiTheme="minorHAnsi" w:cstheme="minorHAnsi"/>
          <w:shd w:val="clear" w:color="auto" w:fill="FFFFFF"/>
        </w:rPr>
      </w:pPr>
      <w:r w:rsidRPr="007B064B">
        <w:rPr>
          <w:rFonts w:asciiTheme="minorHAnsi" w:hAnsiTheme="minorHAnsi" w:cstheme="minorHAnsi"/>
          <w:shd w:val="clear" w:color="auto" w:fill="FFFFFF"/>
        </w:rPr>
        <w:t>If there is any conflict between the prevailing cultural norms and the change then management can either cease the change or shape the prevailing culture of the organisation in such a manner compatible with the change.</w:t>
      </w:r>
    </w:p>
    <w:p w14:paraId="65A2A2E9" w14:textId="77777777" w:rsidR="003C0C01" w:rsidRPr="007B064B" w:rsidRDefault="002435B7" w:rsidP="00DE631E">
      <w:pPr>
        <w:pStyle w:val="ListParagraph"/>
        <w:numPr>
          <w:ilvl w:val="0"/>
          <w:numId w:val="16"/>
        </w:numPr>
        <w:rPr>
          <w:rFonts w:asciiTheme="minorHAnsi" w:hAnsiTheme="minorHAnsi" w:cstheme="minorHAnsi"/>
          <w:shd w:val="clear" w:color="auto" w:fill="FFFFFF"/>
        </w:rPr>
      </w:pPr>
      <w:proofErr w:type="gramStart"/>
      <w:r w:rsidRPr="007B064B">
        <w:rPr>
          <w:rFonts w:asciiTheme="minorHAnsi" w:hAnsiTheme="minorHAnsi" w:cstheme="minorHAnsi"/>
          <w:shd w:val="clear" w:color="auto" w:fill="FFFFFF"/>
        </w:rPr>
        <w:t>Again</w:t>
      </w:r>
      <w:proofErr w:type="gramEnd"/>
      <w:r w:rsidRPr="007B064B">
        <w:rPr>
          <w:rFonts w:asciiTheme="minorHAnsi" w:hAnsiTheme="minorHAnsi" w:cstheme="minorHAnsi"/>
          <w:shd w:val="clear" w:color="auto" w:fill="FFFFFF"/>
        </w:rPr>
        <w:t xml:space="preserve"> the management of Vodafone </w:t>
      </w:r>
      <w:r w:rsidR="003C0C01" w:rsidRPr="007B064B">
        <w:rPr>
          <w:rFonts w:asciiTheme="minorHAnsi" w:hAnsiTheme="minorHAnsi" w:cstheme="minorHAnsi"/>
          <w:shd w:val="clear" w:color="auto" w:fill="FFFFFF"/>
        </w:rPr>
        <w:t>can analyse the above</w:t>
      </w:r>
      <w:r w:rsidR="000412ED" w:rsidRPr="007B064B">
        <w:rPr>
          <w:rFonts w:asciiTheme="minorHAnsi" w:hAnsiTheme="minorHAnsi" w:cstheme="minorHAnsi"/>
          <w:shd w:val="clear" w:color="auto" w:fill="FFFFFF"/>
        </w:rPr>
        <w:t>-</w:t>
      </w:r>
      <w:r w:rsidR="003C0C01" w:rsidRPr="007B064B">
        <w:rPr>
          <w:rFonts w:asciiTheme="minorHAnsi" w:hAnsiTheme="minorHAnsi" w:cstheme="minorHAnsi"/>
          <w:shd w:val="clear" w:color="auto" w:fill="FFFFFF"/>
        </w:rPr>
        <w:t xml:space="preserve">mentioned components and evaluate the culture thus will be able to introduce </w:t>
      </w:r>
      <w:r w:rsidR="000412ED" w:rsidRPr="007B064B">
        <w:rPr>
          <w:rFonts w:asciiTheme="minorHAnsi" w:hAnsiTheme="minorHAnsi" w:cstheme="minorHAnsi"/>
          <w:shd w:val="clear" w:color="auto" w:fill="FFFFFF"/>
        </w:rPr>
        <w:t xml:space="preserve">the </w:t>
      </w:r>
      <w:r w:rsidR="003C0C01" w:rsidRPr="007B064B">
        <w:rPr>
          <w:rFonts w:asciiTheme="minorHAnsi" w:hAnsiTheme="minorHAnsi" w:cstheme="minorHAnsi"/>
          <w:shd w:val="clear" w:color="auto" w:fill="FFFFFF"/>
        </w:rPr>
        <w:t>most appropriate change for the business organisation.</w:t>
      </w:r>
      <w:r w:rsidRPr="007B064B">
        <w:rPr>
          <w:rFonts w:asciiTheme="minorHAnsi" w:hAnsiTheme="minorHAnsi" w:cstheme="minorHAnsi"/>
          <w:shd w:val="clear" w:color="auto" w:fill="FFFFFF"/>
        </w:rPr>
        <w:t xml:space="preserve"> </w:t>
      </w:r>
    </w:p>
    <w:p w14:paraId="2B50A647" w14:textId="77777777" w:rsidR="003C0C01" w:rsidRPr="007B064B" w:rsidRDefault="003C0C01" w:rsidP="00CF5263">
      <w:pPr>
        <w:pStyle w:val="Heading1"/>
        <w:rPr>
          <w:rFonts w:asciiTheme="minorHAnsi" w:hAnsiTheme="minorHAnsi" w:cstheme="minorHAnsi"/>
        </w:rPr>
      </w:pPr>
      <w:bookmarkStart w:id="18" w:name="_Toc28563266"/>
      <w:r w:rsidRPr="007B064B">
        <w:rPr>
          <w:rFonts w:asciiTheme="minorHAnsi" w:hAnsiTheme="minorHAnsi" w:cstheme="minorHAnsi"/>
        </w:rPr>
        <w:t>Contemporary issues and their impact on business management</w:t>
      </w:r>
      <w:bookmarkEnd w:id="18"/>
    </w:p>
    <w:p w14:paraId="5007CABB" w14:textId="77777777" w:rsidR="00435BBA" w:rsidRPr="007B064B" w:rsidRDefault="003C0C01" w:rsidP="001E46B0">
      <w:pPr>
        <w:rPr>
          <w:rFonts w:asciiTheme="minorHAnsi" w:hAnsiTheme="minorHAnsi" w:cstheme="minorHAnsi"/>
        </w:rPr>
      </w:pPr>
      <w:r w:rsidRPr="007B064B">
        <w:rPr>
          <w:rFonts w:asciiTheme="minorHAnsi" w:hAnsiTheme="minorHAnsi" w:cstheme="minorHAnsi"/>
        </w:rPr>
        <w:t xml:space="preserve">Today’s world is very much </w:t>
      </w:r>
      <w:r w:rsidR="009F04BD" w:rsidRPr="007B064B">
        <w:rPr>
          <w:rFonts w:asciiTheme="minorHAnsi" w:hAnsiTheme="minorHAnsi" w:cstheme="minorHAnsi"/>
        </w:rPr>
        <w:t>technology oriented</w:t>
      </w:r>
      <w:r w:rsidRPr="007B064B">
        <w:rPr>
          <w:rFonts w:asciiTheme="minorHAnsi" w:hAnsiTheme="minorHAnsi" w:cstheme="minorHAnsi"/>
        </w:rPr>
        <w:t xml:space="preserve">. </w:t>
      </w:r>
      <w:r w:rsidR="009F04BD" w:rsidRPr="007B064B">
        <w:rPr>
          <w:rFonts w:asciiTheme="minorHAnsi" w:hAnsiTheme="minorHAnsi" w:cstheme="minorHAnsi"/>
        </w:rPr>
        <w:t xml:space="preserve">Several </w:t>
      </w:r>
      <w:r w:rsidRPr="007B064B">
        <w:rPr>
          <w:rFonts w:asciiTheme="minorHAnsi" w:hAnsiTheme="minorHAnsi" w:cstheme="minorHAnsi"/>
        </w:rPr>
        <w:t xml:space="preserve">researchers and scholars have </w:t>
      </w:r>
      <w:r w:rsidR="00462031" w:rsidRPr="007B064B">
        <w:rPr>
          <w:rFonts w:asciiTheme="minorHAnsi" w:hAnsiTheme="minorHAnsi" w:cstheme="minorHAnsi"/>
        </w:rPr>
        <w:t>introduced new means and ways that are scientific and very much objective</w:t>
      </w:r>
      <w:r w:rsidR="000412ED" w:rsidRPr="007B064B">
        <w:rPr>
          <w:rFonts w:asciiTheme="minorHAnsi" w:hAnsiTheme="minorHAnsi" w:cstheme="minorHAnsi"/>
        </w:rPr>
        <w:t>-</w:t>
      </w:r>
      <w:r w:rsidR="00462031" w:rsidRPr="007B064B">
        <w:rPr>
          <w:rFonts w:asciiTheme="minorHAnsi" w:hAnsiTheme="minorHAnsi" w:cstheme="minorHAnsi"/>
        </w:rPr>
        <w:t>oriented. With this knowledge</w:t>
      </w:r>
      <w:r w:rsidR="000412ED" w:rsidRPr="007B064B">
        <w:rPr>
          <w:rFonts w:asciiTheme="minorHAnsi" w:hAnsiTheme="minorHAnsi" w:cstheme="minorHAnsi"/>
        </w:rPr>
        <w:t>,</w:t>
      </w:r>
      <w:r w:rsidR="00462031" w:rsidRPr="007B064B">
        <w:rPr>
          <w:rFonts w:asciiTheme="minorHAnsi" w:hAnsiTheme="minorHAnsi" w:cstheme="minorHAnsi"/>
        </w:rPr>
        <w:t xml:space="preserve"> the operating systems of a business organisation can be developed</w:t>
      </w:r>
      <w:r w:rsidR="00524CF0" w:rsidRPr="007B064B">
        <w:rPr>
          <w:rFonts w:asciiTheme="minorHAnsi" w:hAnsiTheme="minorHAnsi" w:cstheme="minorHAnsi"/>
        </w:rPr>
        <w:t xml:space="preserve"> (Boxall and Purcell, 2016)</w:t>
      </w:r>
      <w:r w:rsidR="00462031" w:rsidRPr="007B064B">
        <w:rPr>
          <w:rFonts w:asciiTheme="minorHAnsi" w:hAnsiTheme="minorHAnsi" w:cstheme="minorHAnsi"/>
        </w:rPr>
        <w:t xml:space="preserve">. </w:t>
      </w:r>
      <w:r w:rsidR="00435BBA" w:rsidRPr="007B064B">
        <w:rPr>
          <w:rFonts w:asciiTheme="minorHAnsi" w:hAnsiTheme="minorHAnsi" w:cstheme="minorHAnsi"/>
        </w:rPr>
        <w:t xml:space="preserve">Experts have identified some of the major </w:t>
      </w:r>
      <w:r w:rsidR="00462031" w:rsidRPr="007B064B">
        <w:rPr>
          <w:rFonts w:asciiTheme="minorHAnsi" w:hAnsiTheme="minorHAnsi" w:cstheme="minorHAnsi"/>
        </w:rPr>
        <w:t xml:space="preserve">contemporary </w:t>
      </w:r>
      <w:r w:rsidR="002E5C8E" w:rsidRPr="007B064B">
        <w:rPr>
          <w:rFonts w:asciiTheme="minorHAnsi" w:hAnsiTheme="minorHAnsi" w:cstheme="minorHAnsi"/>
        </w:rPr>
        <w:t xml:space="preserve">external </w:t>
      </w:r>
      <w:r w:rsidR="00435BBA" w:rsidRPr="007B064B">
        <w:rPr>
          <w:rFonts w:asciiTheme="minorHAnsi" w:hAnsiTheme="minorHAnsi" w:cstheme="minorHAnsi"/>
        </w:rPr>
        <w:t>factors causing the change</w:t>
      </w:r>
      <w:r w:rsidR="00462031" w:rsidRPr="007B064B">
        <w:rPr>
          <w:rFonts w:asciiTheme="minorHAnsi" w:hAnsiTheme="minorHAnsi" w:cstheme="minorHAnsi"/>
        </w:rPr>
        <w:t>s in the business organisations</w:t>
      </w:r>
      <w:r w:rsidR="00435BBA" w:rsidRPr="007B064B">
        <w:rPr>
          <w:rFonts w:asciiTheme="minorHAnsi" w:hAnsiTheme="minorHAnsi" w:cstheme="minorHAnsi"/>
        </w:rPr>
        <w:t>. A brief discussion of these forces is as follows:</w:t>
      </w:r>
    </w:p>
    <w:p w14:paraId="55F95913" w14:textId="77777777" w:rsidR="00435BBA" w:rsidRPr="007B064B" w:rsidRDefault="00435BBA" w:rsidP="00DE631E">
      <w:pPr>
        <w:pStyle w:val="ListParagraph"/>
        <w:numPr>
          <w:ilvl w:val="0"/>
          <w:numId w:val="13"/>
        </w:numPr>
        <w:rPr>
          <w:rFonts w:asciiTheme="minorHAnsi" w:hAnsiTheme="minorHAnsi" w:cstheme="minorHAnsi"/>
        </w:rPr>
      </w:pPr>
      <w:r w:rsidRPr="007B064B">
        <w:rPr>
          <w:rFonts w:asciiTheme="minorHAnsi" w:hAnsiTheme="minorHAnsi" w:cstheme="minorHAnsi"/>
          <w:b/>
        </w:rPr>
        <w:t>Increase in scientific knowledge</w:t>
      </w:r>
      <w:r w:rsidR="005C2E4A" w:rsidRPr="007B064B">
        <w:rPr>
          <w:rFonts w:asciiTheme="minorHAnsi" w:hAnsiTheme="minorHAnsi" w:cstheme="minorHAnsi"/>
          <w:b/>
        </w:rPr>
        <w:t xml:space="preserve">: </w:t>
      </w:r>
      <w:r w:rsidR="005C2E4A" w:rsidRPr="007B064B">
        <w:rPr>
          <w:rFonts w:asciiTheme="minorHAnsi" w:hAnsiTheme="minorHAnsi" w:cstheme="minorHAnsi"/>
        </w:rPr>
        <w:t xml:space="preserve">Nowadays we can easily assess the increases in scientific knowledge in </w:t>
      </w:r>
      <w:r w:rsidR="000412ED" w:rsidRPr="007B064B">
        <w:rPr>
          <w:rFonts w:asciiTheme="minorHAnsi" w:hAnsiTheme="minorHAnsi" w:cstheme="minorHAnsi"/>
        </w:rPr>
        <w:t xml:space="preserve">the </w:t>
      </w:r>
      <w:r w:rsidR="005C2E4A" w:rsidRPr="007B064B">
        <w:rPr>
          <w:rFonts w:asciiTheme="minorHAnsi" w:hAnsiTheme="minorHAnsi" w:cstheme="minorHAnsi"/>
        </w:rPr>
        <w:t xml:space="preserve">business field. </w:t>
      </w:r>
      <w:r w:rsidR="006E0742" w:rsidRPr="007B064B">
        <w:rPr>
          <w:rFonts w:asciiTheme="minorHAnsi" w:hAnsiTheme="minorHAnsi" w:cstheme="minorHAnsi"/>
        </w:rPr>
        <w:t xml:space="preserve">Now almost every action of business </w:t>
      </w:r>
      <w:r w:rsidR="009F04BD" w:rsidRPr="007B064B">
        <w:rPr>
          <w:rFonts w:asciiTheme="minorHAnsi" w:hAnsiTheme="minorHAnsi" w:cstheme="minorHAnsi"/>
        </w:rPr>
        <w:t>organisation</w:t>
      </w:r>
      <w:r w:rsidR="006E0742" w:rsidRPr="007B064B">
        <w:rPr>
          <w:rFonts w:asciiTheme="minorHAnsi" w:hAnsiTheme="minorHAnsi" w:cstheme="minorHAnsi"/>
        </w:rPr>
        <w:t xml:space="preserve"> is scientific and logical. The management of business organisations </w:t>
      </w:r>
      <w:r w:rsidR="000412ED" w:rsidRPr="007B064B">
        <w:rPr>
          <w:rFonts w:asciiTheme="minorHAnsi" w:hAnsiTheme="minorHAnsi" w:cstheme="minorHAnsi"/>
        </w:rPr>
        <w:t>is</w:t>
      </w:r>
      <w:r w:rsidR="006E0742" w:rsidRPr="007B064B">
        <w:rPr>
          <w:rFonts w:asciiTheme="minorHAnsi" w:hAnsiTheme="minorHAnsi" w:cstheme="minorHAnsi"/>
        </w:rPr>
        <w:t xml:space="preserve"> finding and applying scientific knowledge in solving the problems.</w:t>
      </w:r>
    </w:p>
    <w:p w14:paraId="59DB1261" w14:textId="77777777" w:rsidR="006E0742" w:rsidRPr="007B064B" w:rsidRDefault="006E0742" w:rsidP="00DE631E">
      <w:pPr>
        <w:pStyle w:val="ListParagraph"/>
        <w:numPr>
          <w:ilvl w:val="0"/>
          <w:numId w:val="13"/>
        </w:numPr>
        <w:rPr>
          <w:rFonts w:asciiTheme="minorHAnsi" w:hAnsiTheme="minorHAnsi" w:cstheme="minorHAnsi"/>
        </w:rPr>
      </w:pPr>
      <w:r w:rsidRPr="007B064B">
        <w:rPr>
          <w:rFonts w:asciiTheme="minorHAnsi" w:hAnsiTheme="minorHAnsi" w:cstheme="minorHAnsi"/>
          <w:b/>
        </w:rPr>
        <w:lastRenderedPageBreak/>
        <w:t>Trends in professional roles:</w:t>
      </w:r>
      <w:r w:rsidRPr="007B064B">
        <w:rPr>
          <w:rFonts w:asciiTheme="minorHAnsi" w:hAnsiTheme="minorHAnsi" w:cstheme="minorHAnsi"/>
        </w:rPr>
        <w:t xml:space="preserve"> There is a noticeable change in the transformation of professional roles. Previously professionals used to run their own businesses but now they are joining the business organis</w:t>
      </w:r>
      <w:r w:rsidR="008769A9" w:rsidRPr="007B064B">
        <w:rPr>
          <w:rFonts w:asciiTheme="minorHAnsi" w:hAnsiTheme="minorHAnsi" w:cstheme="minorHAnsi"/>
        </w:rPr>
        <w:t>ations</w:t>
      </w:r>
      <w:r w:rsidR="00524CF0" w:rsidRPr="007B064B">
        <w:rPr>
          <w:rFonts w:asciiTheme="minorHAnsi" w:hAnsiTheme="minorHAnsi" w:cstheme="minorHAnsi"/>
        </w:rPr>
        <w:t xml:space="preserve"> </w:t>
      </w:r>
      <w:r w:rsidR="007702F9" w:rsidRPr="007B064B">
        <w:rPr>
          <w:rFonts w:asciiTheme="minorHAnsi" w:hAnsiTheme="minorHAnsi" w:cstheme="minorHAnsi"/>
        </w:rPr>
        <w:t>(Knott, 2015)</w:t>
      </w:r>
      <w:r w:rsidR="008769A9" w:rsidRPr="007B064B">
        <w:rPr>
          <w:rFonts w:asciiTheme="minorHAnsi" w:hAnsiTheme="minorHAnsi" w:cstheme="minorHAnsi"/>
        </w:rPr>
        <w:t xml:space="preserve">. </w:t>
      </w:r>
      <w:r w:rsidR="009F04BD" w:rsidRPr="007B064B">
        <w:rPr>
          <w:rFonts w:asciiTheme="minorHAnsi" w:hAnsiTheme="minorHAnsi" w:cstheme="minorHAnsi"/>
        </w:rPr>
        <w:t>T</w:t>
      </w:r>
      <w:r w:rsidR="008769A9" w:rsidRPr="007B064B">
        <w:rPr>
          <w:rFonts w:asciiTheme="minorHAnsi" w:hAnsiTheme="minorHAnsi" w:cstheme="minorHAnsi"/>
        </w:rPr>
        <w:t xml:space="preserve">his shifting of professionals is causing new issues like management conflicts, changes in organisational structure, etc. </w:t>
      </w:r>
      <w:r w:rsidRPr="007B064B">
        <w:rPr>
          <w:rFonts w:asciiTheme="minorHAnsi" w:hAnsiTheme="minorHAnsi" w:cstheme="minorHAnsi"/>
        </w:rPr>
        <w:t xml:space="preserve"> </w:t>
      </w:r>
      <w:r w:rsidR="008769A9" w:rsidRPr="007B064B">
        <w:rPr>
          <w:rFonts w:asciiTheme="minorHAnsi" w:hAnsiTheme="minorHAnsi" w:cstheme="minorHAnsi"/>
        </w:rPr>
        <w:t xml:space="preserve">The technological change is very sensitive to business organisations in nowadays. </w:t>
      </w:r>
    </w:p>
    <w:p w14:paraId="445D0355" w14:textId="77777777" w:rsidR="006E0742" w:rsidRPr="007B064B" w:rsidRDefault="006E0742" w:rsidP="00DE631E">
      <w:pPr>
        <w:pStyle w:val="ListParagraph"/>
        <w:numPr>
          <w:ilvl w:val="0"/>
          <w:numId w:val="13"/>
        </w:numPr>
        <w:rPr>
          <w:rFonts w:asciiTheme="minorHAnsi" w:hAnsiTheme="minorHAnsi" w:cstheme="minorHAnsi"/>
        </w:rPr>
      </w:pPr>
      <w:r w:rsidRPr="007B064B">
        <w:rPr>
          <w:rFonts w:asciiTheme="minorHAnsi" w:hAnsiTheme="minorHAnsi" w:cstheme="minorHAnsi"/>
          <w:b/>
        </w:rPr>
        <w:t>Emerging Technologies</w:t>
      </w:r>
      <w:r w:rsidR="008769A9" w:rsidRPr="007B064B">
        <w:rPr>
          <w:rFonts w:asciiTheme="minorHAnsi" w:hAnsiTheme="minorHAnsi" w:cstheme="minorHAnsi"/>
          <w:b/>
        </w:rPr>
        <w:t xml:space="preserve">: </w:t>
      </w:r>
      <w:r w:rsidR="008769A9" w:rsidRPr="007B064B">
        <w:rPr>
          <w:rFonts w:asciiTheme="minorHAnsi" w:hAnsiTheme="minorHAnsi" w:cstheme="minorHAnsi"/>
        </w:rPr>
        <w:t xml:space="preserve">Today’s world is very much </w:t>
      </w:r>
      <w:r w:rsidR="009F04BD" w:rsidRPr="007B064B">
        <w:rPr>
          <w:rFonts w:asciiTheme="minorHAnsi" w:hAnsiTheme="minorHAnsi" w:cstheme="minorHAnsi"/>
        </w:rPr>
        <w:t>technology oriented</w:t>
      </w:r>
      <w:r w:rsidR="008769A9" w:rsidRPr="007B064B">
        <w:rPr>
          <w:rFonts w:asciiTheme="minorHAnsi" w:hAnsiTheme="minorHAnsi" w:cstheme="minorHAnsi"/>
        </w:rPr>
        <w:t xml:space="preserve">. The invention of </w:t>
      </w:r>
      <w:r w:rsidR="000412ED" w:rsidRPr="007B064B">
        <w:rPr>
          <w:rFonts w:asciiTheme="minorHAnsi" w:hAnsiTheme="minorHAnsi" w:cstheme="minorHAnsi"/>
        </w:rPr>
        <w:t xml:space="preserve">the </w:t>
      </w:r>
      <w:r w:rsidR="008769A9" w:rsidRPr="007B064B">
        <w:rPr>
          <w:rFonts w:asciiTheme="minorHAnsi" w:hAnsiTheme="minorHAnsi" w:cstheme="minorHAnsi"/>
        </w:rPr>
        <w:t xml:space="preserve">latest technologies is constantly influencing the organisations to respond quickly. Failure to adapt to </w:t>
      </w:r>
      <w:r w:rsidR="000412ED" w:rsidRPr="007B064B">
        <w:rPr>
          <w:rFonts w:asciiTheme="minorHAnsi" w:hAnsiTheme="minorHAnsi" w:cstheme="minorHAnsi"/>
        </w:rPr>
        <w:t xml:space="preserve">the </w:t>
      </w:r>
      <w:r w:rsidR="008769A9" w:rsidRPr="007B064B">
        <w:rPr>
          <w:rFonts w:asciiTheme="minorHAnsi" w:hAnsiTheme="minorHAnsi" w:cstheme="minorHAnsi"/>
        </w:rPr>
        <w:t xml:space="preserve">latest technologies may cause business organisations to lose their share of </w:t>
      </w:r>
      <w:r w:rsidR="000412ED" w:rsidRPr="007B064B">
        <w:rPr>
          <w:rFonts w:asciiTheme="minorHAnsi" w:hAnsiTheme="minorHAnsi" w:cstheme="minorHAnsi"/>
        </w:rPr>
        <w:t xml:space="preserve">the </w:t>
      </w:r>
      <w:r w:rsidR="008769A9" w:rsidRPr="007B064B">
        <w:rPr>
          <w:rFonts w:asciiTheme="minorHAnsi" w:hAnsiTheme="minorHAnsi" w:cstheme="minorHAnsi"/>
        </w:rPr>
        <w:t xml:space="preserve">consumer market as </w:t>
      </w:r>
      <w:r w:rsidR="000412ED" w:rsidRPr="007B064B">
        <w:rPr>
          <w:rFonts w:asciiTheme="minorHAnsi" w:hAnsiTheme="minorHAnsi" w:cstheme="minorHAnsi"/>
        </w:rPr>
        <w:t xml:space="preserve">the </w:t>
      </w:r>
      <w:r w:rsidR="008769A9" w:rsidRPr="007B064B">
        <w:rPr>
          <w:rFonts w:asciiTheme="minorHAnsi" w:hAnsiTheme="minorHAnsi" w:cstheme="minorHAnsi"/>
        </w:rPr>
        <w:t>consumer may switch to the updated products and services of the competitors</w:t>
      </w:r>
      <w:r w:rsidR="005B0AC1" w:rsidRPr="007B064B">
        <w:rPr>
          <w:rFonts w:asciiTheme="minorHAnsi" w:hAnsiTheme="minorHAnsi" w:cstheme="minorHAnsi"/>
        </w:rPr>
        <w:t xml:space="preserve"> (Eason, 2017)</w:t>
      </w:r>
      <w:r w:rsidR="008769A9" w:rsidRPr="007B064B">
        <w:rPr>
          <w:rFonts w:asciiTheme="minorHAnsi" w:hAnsiTheme="minorHAnsi" w:cstheme="minorHAnsi"/>
        </w:rPr>
        <w:t xml:space="preserve">.  </w:t>
      </w:r>
    </w:p>
    <w:p w14:paraId="3F55A387" w14:textId="77777777" w:rsidR="006E0742" w:rsidRPr="007B064B" w:rsidRDefault="006E0742" w:rsidP="00DE631E">
      <w:pPr>
        <w:pStyle w:val="ListParagraph"/>
        <w:numPr>
          <w:ilvl w:val="0"/>
          <w:numId w:val="13"/>
        </w:numPr>
        <w:rPr>
          <w:rFonts w:asciiTheme="minorHAnsi" w:hAnsiTheme="minorHAnsi" w:cstheme="minorHAnsi"/>
          <w:b/>
        </w:rPr>
      </w:pPr>
      <w:r w:rsidRPr="007B064B">
        <w:rPr>
          <w:rFonts w:asciiTheme="minorHAnsi" w:hAnsiTheme="minorHAnsi" w:cstheme="minorHAnsi"/>
          <w:b/>
        </w:rPr>
        <w:t>Demographic changes</w:t>
      </w:r>
      <w:r w:rsidR="008769A9" w:rsidRPr="007B064B">
        <w:rPr>
          <w:rFonts w:asciiTheme="minorHAnsi" w:hAnsiTheme="minorHAnsi" w:cstheme="minorHAnsi"/>
          <w:b/>
        </w:rPr>
        <w:t xml:space="preserve">: </w:t>
      </w:r>
      <w:r w:rsidR="008769A9" w:rsidRPr="007B064B">
        <w:rPr>
          <w:rFonts w:asciiTheme="minorHAnsi" w:hAnsiTheme="minorHAnsi" w:cstheme="minorHAnsi"/>
        </w:rPr>
        <w:t xml:space="preserve">People living </w:t>
      </w:r>
      <w:r w:rsidR="000412ED" w:rsidRPr="007B064B">
        <w:rPr>
          <w:rFonts w:asciiTheme="minorHAnsi" w:hAnsiTheme="minorHAnsi" w:cstheme="minorHAnsi"/>
        </w:rPr>
        <w:t>i</w:t>
      </w:r>
      <w:r w:rsidR="008769A9" w:rsidRPr="007B064B">
        <w:rPr>
          <w:rFonts w:asciiTheme="minorHAnsi" w:hAnsiTheme="minorHAnsi" w:cstheme="minorHAnsi"/>
        </w:rPr>
        <w:t xml:space="preserve">n different parts of the world are now very much connected with each other. This connection among the people causes </w:t>
      </w:r>
      <w:r w:rsidR="000412ED" w:rsidRPr="007B064B">
        <w:rPr>
          <w:rFonts w:asciiTheme="minorHAnsi" w:hAnsiTheme="minorHAnsi" w:cstheme="minorHAnsi"/>
        </w:rPr>
        <w:t xml:space="preserve">the </w:t>
      </w:r>
      <w:r w:rsidR="008769A9" w:rsidRPr="007B064B">
        <w:rPr>
          <w:rFonts w:asciiTheme="minorHAnsi" w:hAnsiTheme="minorHAnsi" w:cstheme="minorHAnsi"/>
        </w:rPr>
        <w:t xml:space="preserve">sharing of language, culture, lifestyle, etc. These social changes are affecting the business operations of various organisations in a great manner. </w:t>
      </w:r>
    </w:p>
    <w:p w14:paraId="536F4F1A" w14:textId="77777777" w:rsidR="00462031" w:rsidRPr="007B064B" w:rsidRDefault="00462031" w:rsidP="00DE631E">
      <w:pPr>
        <w:pStyle w:val="ListParagraph"/>
        <w:numPr>
          <w:ilvl w:val="0"/>
          <w:numId w:val="14"/>
        </w:numPr>
        <w:rPr>
          <w:rFonts w:asciiTheme="minorHAnsi" w:hAnsiTheme="minorHAnsi" w:cstheme="minorHAnsi"/>
          <w:b/>
        </w:rPr>
      </w:pPr>
      <w:r w:rsidRPr="007B064B">
        <w:rPr>
          <w:rFonts w:asciiTheme="minorHAnsi" w:hAnsiTheme="minorHAnsi" w:cstheme="minorHAnsi"/>
          <w:b/>
        </w:rPr>
        <w:t xml:space="preserve">Environmental sustainability concern: </w:t>
      </w:r>
      <w:r w:rsidRPr="007B064B">
        <w:rPr>
          <w:rFonts w:asciiTheme="minorHAnsi" w:hAnsiTheme="minorHAnsi" w:cstheme="minorHAnsi"/>
        </w:rPr>
        <w:t xml:space="preserve">A major recent issue in the business environment is environmental sustainability. Nowadays business organisations are much more </w:t>
      </w:r>
      <w:r w:rsidR="002C2100" w:rsidRPr="007B064B">
        <w:rPr>
          <w:rFonts w:asciiTheme="minorHAnsi" w:hAnsiTheme="minorHAnsi" w:cstheme="minorHAnsi"/>
        </w:rPr>
        <w:t>concern</w:t>
      </w:r>
      <w:r w:rsidRPr="007B064B">
        <w:rPr>
          <w:rFonts w:asciiTheme="minorHAnsi" w:hAnsiTheme="minorHAnsi" w:cstheme="minorHAnsi"/>
        </w:rPr>
        <w:t xml:space="preserve"> about the changing climate issue and are trying to preserve nature by making their business operations environmental</w:t>
      </w:r>
      <w:r w:rsidR="000412ED" w:rsidRPr="007B064B">
        <w:rPr>
          <w:rFonts w:asciiTheme="minorHAnsi" w:hAnsiTheme="minorHAnsi" w:cstheme="minorHAnsi"/>
        </w:rPr>
        <w:t>ly</w:t>
      </w:r>
      <w:r w:rsidRPr="007B064B">
        <w:rPr>
          <w:rFonts w:asciiTheme="minorHAnsi" w:hAnsiTheme="minorHAnsi" w:cstheme="minorHAnsi"/>
        </w:rPr>
        <w:t xml:space="preserve"> friendly. </w:t>
      </w:r>
      <w:r w:rsidR="009F04BD" w:rsidRPr="007B064B">
        <w:rPr>
          <w:rFonts w:asciiTheme="minorHAnsi" w:hAnsiTheme="minorHAnsi" w:cstheme="minorHAnsi"/>
        </w:rPr>
        <w:t xml:space="preserve">The </w:t>
      </w:r>
      <w:r w:rsidR="002C2100" w:rsidRPr="007B064B">
        <w:rPr>
          <w:rFonts w:asciiTheme="minorHAnsi" w:hAnsiTheme="minorHAnsi" w:cstheme="minorHAnsi"/>
        </w:rPr>
        <w:t xml:space="preserve">government and </w:t>
      </w:r>
      <w:r w:rsidRPr="007B064B">
        <w:rPr>
          <w:rFonts w:asciiTheme="minorHAnsi" w:hAnsiTheme="minorHAnsi" w:cstheme="minorHAnsi"/>
        </w:rPr>
        <w:t>people are supporting those business</w:t>
      </w:r>
      <w:r w:rsidR="002C2100" w:rsidRPr="007B064B">
        <w:rPr>
          <w:rFonts w:asciiTheme="minorHAnsi" w:hAnsiTheme="minorHAnsi" w:cstheme="minorHAnsi"/>
        </w:rPr>
        <w:t xml:space="preserve"> organisations which are safe for the environment</w:t>
      </w:r>
      <w:r w:rsidR="007702F9" w:rsidRPr="007B064B">
        <w:rPr>
          <w:rFonts w:asciiTheme="minorHAnsi" w:hAnsiTheme="minorHAnsi" w:cstheme="minorHAnsi"/>
        </w:rPr>
        <w:t xml:space="preserve"> (Harrison, Parker, </w:t>
      </w:r>
      <w:proofErr w:type="spellStart"/>
      <w:r w:rsidR="007702F9" w:rsidRPr="007B064B">
        <w:rPr>
          <w:rFonts w:asciiTheme="minorHAnsi" w:hAnsiTheme="minorHAnsi" w:cstheme="minorHAnsi"/>
        </w:rPr>
        <w:t>Brosas</w:t>
      </w:r>
      <w:proofErr w:type="spellEnd"/>
      <w:r w:rsidR="007702F9" w:rsidRPr="007B064B">
        <w:rPr>
          <w:rFonts w:asciiTheme="minorHAnsi" w:hAnsiTheme="minorHAnsi" w:cstheme="minorHAnsi"/>
        </w:rPr>
        <w:t xml:space="preserve">, </w:t>
      </w:r>
      <w:proofErr w:type="spellStart"/>
      <w:r w:rsidR="007702F9" w:rsidRPr="007B064B">
        <w:rPr>
          <w:rFonts w:asciiTheme="minorHAnsi" w:hAnsiTheme="minorHAnsi" w:cstheme="minorHAnsi"/>
        </w:rPr>
        <w:t>Chiong</w:t>
      </w:r>
      <w:proofErr w:type="spellEnd"/>
      <w:r w:rsidR="007702F9" w:rsidRPr="007B064B">
        <w:rPr>
          <w:rFonts w:asciiTheme="minorHAnsi" w:hAnsiTheme="minorHAnsi" w:cstheme="minorHAnsi"/>
        </w:rPr>
        <w:t xml:space="preserve"> and Tian, 2015)</w:t>
      </w:r>
      <w:r w:rsidR="002C2100" w:rsidRPr="007B064B">
        <w:rPr>
          <w:rFonts w:asciiTheme="minorHAnsi" w:hAnsiTheme="minorHAnsi" w:cstheme="minorHAnsi"/>
        </w:rPr>
        <w:t xml:space="preserve">. </w:t>
      </w:r>
      <w:r w:rsidRPr="007B064B">
        <w:rPr>
          <w:rFonts w:asciiTheme="minorHAnsi" w:hAnsiTheme="minorHAnsi" w:cstheme="minorHAnsi"/>
        </w:rPr>
        <w:t xml:space="preserve">  </w:t>
      </w:r>
    </w:p>
    <w:p w14:paraId="703A8936" w14:textId="77777777" w:rsidR="00C7196B" w:rsidRPr="007B064B" w:rsidRDefault="0020458D" w:rsidP="007A46D8">
      <w:pPr>
        <w:rPr>
          <w:rFonts w:asciiTheme="minorHAnsi" w:hAnsiTheme="minorHAnsi" w:cstheme="minorHAnsi"/>
          <w:b/>
        </w:rPr>
      </w:pPr>
      <w:r w:rsidRPr="007B064B">
        <w:rPr>
          <w:rFonts w:asciiTheme="minorHAnsi" w:hAnsiTheme="minorHAnsi" w:cstheme="minorHAnsi"/>
          <w:b/>
        </w:rPr>
        <w:t xml:space="preserve">My </w:t>
      </w:r>
      <w:r w:rsidR="002C2100" w:rsidRPr="007B064B">
        <w:rPr>
          <w:rFonts w:asciiTheme="minorHAnsi" w:hAnsiTheme="minorHAnsi" w:cstheme="minorHAnsi"/>
          <w:b/>
        </w:rPr>
        <w:t xml:space="preserve">Recommendations for Vodafone: </w:t>
      </w:r>
    </w:p>
    <w:p w14:paraId="10AEC49F" w14:textId="77777777" w:rsidR="002C2100" w:rsidRPr="007B064B" w:rsidRDefault="002C2100" w:rsidP="00DE631E">
      <w:pPr>
        <w:pStyle w:val="ListParagraph"/>
        <w:numPr>
          <w:ilvl w:val="0"/>
          <w:numId w:val="12"/>
        </w:numPr>
        <w:rPr>
          <w:rFonts w:asciiTheme="minorHAnsi" w:hAnsiTheme="minorHAnsi" w:cstheme="minorHAnsi"/>
        </w:rPr>
      </w:pPr>
      <w:r w:rsidRPr="007B064B">
        <w:rPr>
          <w:rFonts w:asciiTheme="minorHAnsi" w:hAnsiTheme="minorHAnsi" w:cstheme="minorHAnsi"/>
        </w:rPr>
        <w:t>The management of Vodafone need</w:t>
      </w:r>
      <w:r w:rsidR="000412ED" w:rsidRPr="007B064B">
        <w:rPr>
          <w:rFonts w:asciiTheme="minorHAnsi" w:hAnsiTheme="minorHAnsi" w:cstheme="minorHAnsi"/>
        </w:rPr>
        <w:t>s</w:t>
      </w:r>
      <w:r w:rsidRPr="007B064B">
        <w:rPr>
          <w:rFonts w:asciiTheme="minorHAnsi" w:hAnsiTheme="minorHAnsi" w:cstheme="minorHAnsi"/>
        </w:rPr>
        <w:t xml:space="preserve"> to ensure that they are applying the latest available scientific knowledge in their business operations. With the application of scientific knowledge</w:t>
      </w:r>
      <w:r w:rsidR="000412ED" w:rsidRPr="007B064B">
        <w:rPr>
          <w:rFonts w:asciiTheme="minorHAnsi" w:hAnsiTheme="minorHAnsi" w:cstheme="minorHAnsi"/>
        </w:rPr>
        <w:t>,</w:t>
      </w:r>
      <w:r w:rsidRPr="007B064B">
        <w:rPr>
          <w:rFonts w:asciiTheme="minorHAnsi" w:hAnsiTheme="minorHAnsi" w:cstheme="minorHAnsi"/>
        </w:rPr>
        <w:t xml:space="preserve"> the business operations of Vodafone will be more effective and cost</w:t>
      </w:r>
      <w:r w:rsidR="000412ED" w:rsidRPr="007B064B">
        <w:rPr>
          <w:rFonts w:asciiTheme="minorHAnsi" w:hAnsiTheme="minorHAnsi" w:cstheme="minorHAnsi"/>
        </w:rPr>
        <w:t>-</w:t>
      </w:r>
      <w:r w:rsidRPr="007B064B">
        <w:rPr>
          <w:rFonts w:asciiTheme="minorHAnsi" w:hAnsiTheme="minorHAnsi" w:cstheme="minorHAnsi"/>
        </w:rPr>
        <w:t>efficient.</w:t>
      </w:r>
    </w:p>
    <w:p w14:paraId="1BB9BFBC" w14:textId="77777777" w:rsidR="002C2100" w:rsidRPr="007B064B" w:rsidRDefault="002C2100" w:rsidP="00DE631E">
      <w:pPr>
        <w:pStyle w:val="ListParagraph"/>
        <w:numPr>
          <w:ilvl w:val="0"/>
          <w:numId w:val="12"/>
        </w:numPr>
        <w:rPr>
          <w:rFonts w:asciiTheme="minorHAnsi" w:hAnsiTheme="minorHAnsi" w:cstheme="minorHAnsi"/>
        </w:rPr>
      </w:pPr>
      <w:r w:rsidRPr="007B064B">
        <w:rPr>
          <w:rFonts w:asciiTheme="minorHAnsi" w:hAnsiTheme="minorHAnsi" w:cstheme="minorHAnsi"/>
        </w:rPr>
        <w:t xml:space="preserve">As Vodafone is operating in the telecommunication industry so technological changes in the organisation </w:t>
      </w:r>
      <w:r w:rsidR="000412ED" w:rsidRPr="007B064B">
        <w:rPr>
          <w:rFonts w:asciiTheme="minorHAnsi" w:hAnsiTheme="minorHAnsi" w:cstheme="minorHAnsi"/>
        </w:rPr>
        <w:t>are</w:t>
      </w:r>
      <w:r w:rsidRPr="007B064B">
        <w:rPr>
          <w:rFonts w:asciiTheme="minorHAnsi" w:hAnsiTheme="minorHAnsi" w:cstheme="minorHAnsi"/>
        </w:rPr>
        <w:t xml:space="preserve"> very much sensitive. Vodafone must ensure that it is providing the goods and services that are fully compatible with the latest technology. </w:t>
      </w:r>
      <w:r w:rsidR="009F04BD" w:rsidRPr="007B064B">
        <w:rPr>
          <w:rFonts w:asciiTheme="minorHAnsi" w:hAnsiTheme="minorHAnsi" w:cstheme="minorHAnsi"/>
        </w:rPr>
        <w:t xml:space="preserve">This means that </w:t>
      </w:r>
      <w:r w:rsidRPr="007B064B">
        <w:rPr>
          <w:rFonts w:asciiTheme="minorHAnsi" w:hAnsiTheme="minorHAnsi" w:cstheme="minorHAnsi"/>
        </w:rPr>
        <w:lastRenderedPageBreak/>
        <w:t xml:space="preserve">Vodafone can update </w:t>
      </w:r>
      <w:r w:rsidR="000412ED" w:rsidRPr="007B064B">
        <w:rPr>
          <w:rFonts w:asciiTheme="minorHAnsi" w:hAnsiTheme="minorHAnsi" w:cstheme="minorHAnsi"/>
        </w:rPr>
        <w:t>it</w:t>
      </w:r>
      <w:r w:rsidRPr="007B064B">
        <w:rPr>
          <w:rFonts w:asciiTheme="minorHAnsi" w:hAnsiTheme="minorHAnsi" w:cstheme="minorHAnsi"/>
        </w:rPr>
        <w:t xml:space="preserve">s operating systems with </w:t>
      </w:r>
      <w:r w:rsidR="000412ED" w:rsidRPr="007B064B">
        <w:rPr>
          <w:rFonts w:asciiTheme="minorHAnsi" w:hAnsiTheme="minorHAnsi" w:cstheme="minorHAnsi"/>
        </w:rPr>
        <w:t xml:space="preserve">the </w:t>
      </w:r>
      <w:r w:rsidRPr="007B064B">
        <w:rPr>
          <w:rFonts w:asciiTheme="minorHAnsi" w:hAnsiTheme="minorHAnsi" w:cstheme="minorHAnsi"/>
        </w:rPr>
        <w:t xml:space="preserve">latest available technology in order to enjoy </w:t>
      </w:r>
      <w:r w:rsidR="000412ED" w:rsidRPr="007B064B">
        <w:rPr>
          <w:rFonts w:asciiTheme="minorHAnsi" w:hAnsiTheme="minorHAnsi" w:cstheme="minorHAnsi"/>
        </w:rPr>
        <w:t xml:space="preserve">a </w:t>
      </w:r>
      <w:r w:rsidRPr="007B064B">
        <w:rPr>
          <w:rFonts w:asciiTheme="minorHAnsi" w:hAnsiTheme="minorHAnsi" w:cstheme="minorHAnsi"/>
        </w:rPr>
        <w:t>competitive advantage over its competitors</w:t>
      </w:r>
      <w:r w:rsidR="007702F9" w:rsidRPr="007B064B">
        <w:rPr>
          <w:rFonts w:asciiTheme="minorHAnsi" w:hAnsiTheme="minorHAnsi" w:cstheme="minorHAnsi"/>
        </w:rPr>
        <w:t xml:space="preserve"> (Johnson. 2016)</w:t>
      </w:r>
      <w:r w:rsidRPr="007B064B">
        <w:rPr>
          <w:rFonts w:asciiTheme="minorHAnsi" w:hAnsiTheme="minorHAnsi" w:cstheme="minorHAnsi"/>
        </w:rPr>
        <w:t>.</w:t>
      </w:r>
    </w:p>
    <w:p w14:paraId="3FFD5D13" w14:textId="77777777" w:rsidR="002C2100" w:rsidRPr="007B064B" w:rsidRDefault="002C2100" w:rsidP="00DE631E">
      <w:pPr>
        <w:pStyle w:val="ListParagraph"/>
        <w:numPr>
          <w:ilvl w:val="0"/>
          <w:numId w:val="12"/>
        </w:numPr>
        <w:rPr>
          <w:rFonts w:asciiTheme="minorHAnsi" w:hAnsiTheme="minorHAnsi" w:cstheme="minorHAnsi"/>
        </w:rPr>
      </w:pPr>
      <w:r w:rsidRPr="007B064B">
        <w:rPr>
          <w:rFonts w:asciiTheme="minorHAnsi" w:hAnsiTheme="minorHAnsi" w:cstheme="minorHAnsi"/>
        </w:rPr>
        <w:t xml:space="preserve"> Vodafone must analyse the changing trends in the people behaviour and also change in their products and services accordingly. In. this way Vodafone can capture a good portion of the consumer market which will assist the organisation in increasing its profitability. </w:t>
      </w:r>
    </w:p>
    <w:p w14:paraId="75E86A35" w14:textId="77777777" w:rsidR="00CF5263" w:rsidRPr="007B064B" w:rsidRDefault="002C2100" w:rsidP="009F04BD">
      <w:pPr>
        <w:pStyle w:val="ListParagraph"/>
        <w:numPr>
          <w:ilvl w:val="0"/>
          <w:numId w:val="12"/>
        </w:numPr>
        <w:rPr>
          <w:rFonts w:asciiTheme="minorHAnsi" w:hAnsiTheme="minorHAnsi" w:cstheme="minorHAnsi"/>
        </w:rPr>
      </w:pPr>
      <w:r w:rsidRPr="007B064B">
        <w:rPr>
          <w:rFonts w:asciiTheme="minorHAnsi" w:hAnsiTheme="minorHAnsi" w:cstheme="minorHAnsi"/>
        </w:rPr>
        <w:t xml:space="preserve">Vodafone must ensure the environmental sustainability issue by changing its business operations </w:t>
      </w:r>
      <w:r w:rsidR="0011658B" w:rsidRPr="007B064B">
        <w:rPr>
          <w:rFonts w:asciiTheme="minorHAnsi" w:hAnsiTheme="minorHAnsi" w:cstheme="minorHAnsi"/>
        </w:rPr>
        <w:t>eco-friendly. In this way, the people will have a good image for the Vodafone which will assist in increasing the b</w:t>
      </w:r>
      <w:r w:rsidR="000412ED" w:rsidRPr="007B064B">
        <w:rPr>
          <w:rFonts w:asciiTheme="minorHAnsi" w:hAnsiTheme="minorHAnsi" w:cstheme="minorHAnsi"/>
        </w:rPr>
        <w:t>r</w:t>
      </w:r>
      <w:r w:rsidR="0011658B" w:rsidRPr="007B064B">
        <w:rPr>
          <w:rFonts w:asciiTheme="minorHAnsi" w:hAnsiTheme="minorHAnsi" w:cstheme="minorHAnsi"/>
        </w:rPr>
        <w:t xml:space="preserve">and value for the organisation. </w:t>
      </w:r>
    </w:p>
    <w:p w14:paraId="703F57F4" w14:textId="77777777" w:rsidR="002C2100" w:rsidRPr="007B064B" w:rsidRDefault="00CF5263" w:rsidP="00CF5263">
      <w:pPr>
        <w:pStyle w:val="Heading1"/>
        <w:rPr>
          <w:rFonts w:asciiTheme="minorHAnsi" w:hAnsiTheme="minorHAnsi" w:cstheme="minorHAnsi"/>
        </w:rPr>
      </w:pPr>
      <w:bookmarkStart w:id="19" w:name="_Toc28563267"/>
      <w:r w:rsidRPr="007B064B">
        <w:rPr>
          <w:rFonts w:asciiTheme="minorHAnsi" w:hAnsiTheme="minorHAnsi" w:cstheme="minorHAnsi"/>
        </w:rPr>
        <w:t>Conclusions</w:t>
      </w:r>
      <w:bookmarkEnd w:id="19"/>
    </w:p>
    <w:p w14:paraId="491E30A3" w14:textId="77777777" w:rsidR="00CF5263" w:rsidRPr="007B064B" w:rsidRDefault="004558D6" w:rsidP="00CF5263">
      <w:pPr>
        <w:rPr>
          <w:rFonts w:asciiTheme="minorHAnsi" w:hAnsiTheme="minorHAnsi" w:cstheme="minorHAnsi"/>
          <w:shd w:val="clear" w:color="auto" w:fill="FFFFFF"/>
        </w:rPr>
      </w:pPr>
      <w:r w:rsidRPr="007B064B">
        <w:rPr>
          <w:rFonts w:asciiTheme="minorHAnsi" w:hAnsiTheme="minorHAnsi" w:cstheme="minorHAnsi"/>
        </w:rPr>
        <w:t>A business organisation may face many obstacles due to changes in the business environment. The changes in the environment of the business environment have a great impact on the overall operations of a business organisation</w:t>
      </w:r>
      <w:r w:rsidR="00241A8C" w:rsidRPr="007B064B">
        <w:rPr>
          <w:rFonts w:asciiTheme="minorHAnsi" w:hAnsiTheme="minorHAnsi" w:cstheme="minorHAnsi"/>
        </w:rPr>
        <w:t xml:space="preserve"> (Eason, 2017)</w:t>
      </w:r>
      <w:r w:rsidRPr="007B064B">
        <w:rPr>
          <w:rFonts w:asciiTheme="minorHAnsi" w:hAnsiTheme="minorHAnsi" w:cstheme="minorHAnsi"/>
        </w:rPr>
        <w:t xml:space="preserve">. A business organisation needs to identify the forces of the changes and adapt to the change accordingly. </w:t>
      </w:r>
      <w:r w:rsidR="009F04BD" w:rsidRPr="007B064B">
        <w:rPr>
          <w:rFonts w:asciiTheme="minorHAnsi" w:hAnsiTheme="minorHAnsi" w:cstheme="minorHAnsi"/>
        </w:rPr>
        <w:t xml:space="preserve">Therefore, </w:t>
      </w:r>
      <w:r w:rsidRPr="007B064B">
        <w:rPr>
          <w:rFonts w:asciiTheme="minorHAnsi" w:hAnsiTheme="minorHAnsi" w:cstheme="minorHAnsi"/>
        </w:rPr>
        <w:t>due to cope up with the changes business organisations may need to change its organisational structure. Moreover, the changes need to be compatible with the prevailing organisational culture. In addition to these, t</w:t>
      </w:r>
      <w:r w:rsidR="00CF5263" w:rsidRPr="007B064B">
        <w:rPr>
          <w:rFonts w:asciiTheme="minorHAnsi" w:hAnsiTheme="minorHAnsi" w:cstheme="minorHAnsi"/>
        </w:rPr>
        <w:t xml:space="preserve">oday’s world is very much </w:t>
      </w:r>
      <w:r w:rsidR="009F04BD" w:rsidRPr="007B064B">
        <w:rPr>
          <w:rFonts w:asciiTheme="minorHAnsi" w:hAnsiTheme="minorHAnsi" w:cstheme="minorHAnsi"/>
        </w:rPr>
        <w:t>technology oriented</w:t>
      </w:r>
      <w:r w:rsidR="00CF5263" w:rsidRPr="007B064B">
        <w:rPr>
          <w:rFonts w:asciiTheme="minorHAnsi" w:hAnsiTheme="minorHAnsi" w:cstheme="minorHAnsi"/>
        </w:rPr>
        <w:t xml:space="preserve">. </w:t>
      </w:r>
      <w:r w:rsidR="009F04BD" w:rsidRPr="007B064B">
        <w:rPr>
          <w:rFonts w:asciiTheme="minorHAnsi" w:hAnsiTheme="minorHAnsi" w:cstheme="minorHAnsi"/>
        </w:rPr>
        <w:t xml:space="preserve">The </w:t>
      </w:r>
      <w:r w:rsidR="00CF5263" w:rsidRPr="007B064B">
        <w:rPr>
          <w:rFonts w:asciiTheme="minorHAnsi" w:hAnsiTheme="minorHAnsi" w:cstheme="minorHAnsi"/>
        </w:rPr>
        <w:t>researchers and scholars have introduced new means and ways that are scientific and very much objective oriented</w:t>
      </w:r>
      <w:r w:rsidR="007702F9" w:rsidRPr="007B064B">
        <w:rPr>
          <w:rFonts w:asciiTheme="minorHAnsi" w:hAnsiTheme="minorHAnsi" w:cstheme="minorHAnsi"/>
        </w:rPr>
        <w:t xml:space="preserve"> (</w:t>
      </w:r>
      <w:proofErr w:type="spellStart"/>
      <w:r w:rsidR="007702F9" w:rsidRPr="007B064B">
        <w:rPr>
          <w:rFonts w:asciiTheme="minorHAnsi" w:hAnsiTheme="minorHAnsi" w:cstheme="minorHAnsi"/>
        </w:rPr>
        <w:t>Greve</w:t>
      </w:r>
      <w:proofErr w:type="spellEnd"/>
      <w:r w:rsidR="007702F9" w:rsidRPr="007B064B">
        <w:rPr>
          <w:rFonts w:asciiTheme="minorHAnsi" w:hAnsiTheme="minorHAnsi" w:cstheme="minorHAnsi"/>
        </w:rPr>
        <w:t xml:space="preserve"> and Zhang, 2017)</w:t>
      </w:r>
      <w:r w:rsidR="00CF5263" w:rsidRPr="007B064B">
        <w:rPr>
          <w:rFonts w:asciiTheme="minorHAnsi" w:hAnsiTheme="minorHAnsi" w:cstheme="minorHAnsi"/>
        </w:rPr>
        <w:t>. With this knowledge</w:t>
      </w:r>
      <w:r w:rsidR="000412ED" w:rsidRPr="007B064B">
        <w:rPr>
          <w:rFonts w:asciiTheme="minorHAnsi" w:hAnsiTheme="minorHAnsi" w:cstheme="minorHAnsi"/>
        </w:rPr>
        <w:t>,</w:t>
      </w:r>
      <w:r w:rsidR="00CF5263" w:rsidRPr="007B064B">
        <w:rPr>
          <w:rFonts w:asciiTheme="minorHAnsi" w:hAnsiTheme="minorHAnsi" w:cstheme="minorHAnsi"/>
        </w:rPr>
        <w:t xml:space="preserve"> the operating systems of a business organisation can be developed</w:t>
      </w:r>
      <w:r w:rsidR="001240F7" w:rsidRPr="007B064B">
        <w:rPr>
          <w:rFonts w:asciiTheme="minorHAnsi" w:hAnsiTheme="minorHAnsi" w:cstheme="minorHAnsi"/>
        </w:rPr>
        <w:t xml:space="preserve"> </w:t>
      </w:r>
      <w:r w:rsidR="001240F7" w:rsidRPr="007B064B">
        <w:rPr>
          <w:rFonts w:asciiTheme="minorHAnsi" w:hAnsiTheme="minorHAnsi" w:cstheme="minorHAnsi"/>
          <w:shd w:val="clear" w:color="auto" w:fill="FFFFFF"/>
        </w:rPr>
        <w:t>(Bhattacharyya, 2016)</w:t>
      </w:r>
      <w:r w:rsidR="00CF5263" w:rsidRPr="007B064B">
        <w:rPr>
          <w:rFonts w:asciiTheme="minorHAnsi" w:hAnsiTheme="minorHAnsi" w:cstheme="minorHAnsi"/>
        </w:rPr>
        <w:t xml:space="preserve">. The work of every individual within the organisation needs to be managed and coordinated in order to attain overall organisational goals and objectives. </w:t>
      </w:r>
      <w:r w:rsidR="009F04BD" w:rsidRPr="007B064B">
        <w:rPr>
          <w:rFonts w:asciiTheme="minorHAnsi" w:hAnsiTheme="minorHAnsi" w:cstheme="minorHAnsi"/>
        </w:rPr>
        <w:t xml:space="preserve">Therefore, </w:t>
      </w:r>
      <w:r w:rsidR="00CF5263" w:rsidRPr="007B064B">
        <w:rPr>
          <w:rFonts w:asciiTheme="minorHAnsi" w:hAnsiTheme="minorHAnsi" w:cstheme="minorHAnsi"/>
        </w:rPr>
        <w:t>organisational structure is a significant tool for ensuring coordination.</w:t>
      </w:r>
      <w:r w:rsidR="00CF5263" w:rsidRPr="007B064B">
        <w:rPr>
          <w:rFonts w:asciiTheme="minorHAnsi" w:hAnsiTheme="minorHAnsi" w:cstheme="minorHAnsi"/>
          <w:shd w:val="clear" w:color="auto" w:fill="FFFFFF"/>
        </w:rPr>
        <w:t xml:space="preserve"> The organisational culture has a significan</w:t>
      </w:r>
      <w:r w:rsidR="000412ED" w:rsidRPr="007B064B">
        <w:rPr>
          <w:rFonts w:asciiTheme="minorHAnsi" w:hAnsiTheme="minorHAnsi" w:cstheme="minorHAnsi"/>
          <w:shd w:val="clear" w:color="auto" w:fill="FFFFFF"/>
        </w:rPr>
        <w:t>t</w:t>
      </w:r>
      <w:r w:rsidR="00CF5263" w:rsidRPr="007B064B">
        <w:rPr>
          <w:rFonts w:asciiTheme="minorHAnsi" w:hAnsiTheme="minorHAnsi" w:cstheme="minorHAnsi"/>
          <w:shd w:val="clear" w:color="auto" w:fill="FFFFFF"/>
        </w:rPr>
        <w:t xml:space="preserve"> impact on the management change process.</w:t>
      </w:r>
    </w:p>
    <w:p w14:paraId="263CC6F1" w14:textId="77777777" w:rsidR="003273CD" w:rsidRPr="007B064B" w:rsidRDefault="003273CD">
      <w:pPr>
        <w:spacing w:line="276" w:lineRule="auto"/>
        <w:jc w:val="left"/>
        <w:rPr>
          <w:rFonts w:asciiTheme="minorHAnsi" w:hAnsiTheme="minorHAnsi" w:cstheme="minorHAnsi"/>
          <w:shd w:val="clear" w:color="auto" w:fill="FFFFFF"/>
        </w:rPr>
      </w:pPr>
      <w:r w:rsidRPr="007B064B">
        <w:rPr>
          <w:rFonts w:asciiTheme="minorHAnsi" w:hAnsiTheme="minorHAnsi" w:cstheme="minorHAnsi"/>
          <w:shd w:val="clear" w:color="auto" w:fill="FFFFFF"/>
        </w:rPr>
        <w:br w:type="page"/>
      </w:r>
    </w:p>
    <w:p w14:paraId="04A8CA58" w14:textId="77777777" w:rsidR="000C76E2" w:rsidRPr="007B064B" w:rsidRDefault="000C76E2" w:rsidP="000C76E2">
      <w:pPr>
        <w:pStyle w:val="Heading1"/>
        <w:rPr>
          <w:rFonts w:asciiTheme="minorHAnsi" w:hAnsiTheme="minorHAnsi" w:cstheme="minorHAnsi"/>
          <w:lang w:val="en-US"/>
        </w:rPr>
      </w:pPr>
      <w:bookmarkStart w:id="20" w:name="_Toc28563268"/>
      <w:r w:rsidRPr="007B064B">
        <w:rPr>
          <w:rFonts w:asciiTheme="minorHAnsi" w:hAnsiTheme="minorHAnsi" w:cstheme="minorHAnsi"/>
          <w:lang w:val="en-US"/>
        </w:rPr>
        <w:lastRenderedPageBreak/>
        <w:t>References</w:t>
      </w:r>
      <w:bookmarkEnd w:id="20"/>
    </w:p>
    <w:p w14:paraId="5A674DAF"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Bhattacharyya, D. (2016).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Systems, Design, Structure and Management</w:t>
      </w:r>
      <w:r w:rsidRPr="007B064B">
        <w:rPr>
          <w:rFonts w:asciiTheme="minorHAnsi" w:hAnsiTheme="minorHAnsi" w:cstheme="minorHAnsi"/>
          <w:lang w:val="en-US"/>
        </w:rPr>
        <w:t xml:space="preserve">. </w:t>
      </w:r>
      <w:proofErr w:type="spellStart"/>
      <w:r w:rsidRPr="007B064B">
        <w:rPr>
          <w:rFonts w:asciiTheme="minorHAnsi" w:hAnsiTheme="minorHAnsi" w:cstheme="minorHAnsi"/>
          <w:lang w:val="en-US"/>
        </w:rPr>
        <w:t>Chandi</w:t>
      </w:r>
      <w:proofErr w:type="spellEnd"/>
      <w:r w:rsidRPr="007B064B">
        <w:rPr>
          <w:rFonts w:asciiTheme="minorHAnsi" w:hAnsiTheme="minorHAnsi" w:cstheme="minorHAnsi"/>
          <w:lang w:val="en-US"/>
        </w:rPr>
        <w:t xml:space="preserve"> Chowk: Global Media.</w:t>
      </w:r>
    </w:p>
    <w:p w14:paraId="481C29DC"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Boxall, P. and Purcell, J. (2016). </w:t>
      </w:r>
      <w:r w:rsidRPr="007B064B">
        <w:rPr>
          <w:rFonts w:asciiTheme="minorHAnsi" w:hAnsiTheme="minorHAnsi" w:cstheme="minorHAnsi"/>
          <w:i/>
          <w:iCs/>
          <w:lang w:val="en-US"/>
        </w:rPr>
        <w:t>Strategy and human resource management</w:t>
      </w:r>
      <w:r w:rsidRPr="007B064B">
        <w:rPr>
          <w:rFonts w:asciiTheme="minorHAnsi" w:hAnsiTheme="minorHAnsi" w:cstheme="minorHAnsi"/>
          <w:lang w:val="en-US"/>
        </w:rPr>
        <w:t>. Basingstoke: Palgrave Macmillan.</w:t>
      </w:r>
    </w:p>
    <w:p w14:paraId="7B7EBD5A"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Daft, R. and Lane, P. (2015). </w:t>
      </w:r>
      <w:r w:rsidRPr="007B064B">
        <w:rPr>
          <w:rFonts w:asciiTheme="minorHAnsi" w:hAnsiTheme="minorHAnsi" w:cstheme="minorHAnsi"/>
          <w:i/>
          <w:iCs/>
          <w:lang w:val="en-US"/>
        </w:rPr>
        <w:t>Leadership</w:t>
      </w:r>
      <w:r w:rsidRPr="007B064B">
        <w:rPr>
          <w:rFonts w:asciiTheme="minorHAnsi" w:hAnsiTheme="minorHAnsi" w:cstheme="minorHAnsi"/>
          <w:lang w:val="en-US"/>
        </w:rPr>
        <w:t>. Stamford: Cengage Learning.</w:t>
      </w:r>
    </w:p>
    <w:p w14:paraId="48331D21"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Eason, K. (2017). </w:t>
      </w:r>
      <w:r w:rsidRPr="007B064B">
        <w:rPr>
          <w:rFonts w:asciiTheme="minorHAnsi" w:hAnsiTheme="minorHAnsi" w:cstheme="minorHAnsi"/>
          <w:i/>
          <w:iCs/>
          <w:lang w:val="en-US"/>
        </w:rPr>
        <w:t xml:space="preserve">Information Technology </w:t>
      </w:r>
      <w:proofErr w:type="gramStart"/>
      <w:r w:rsidRPr="007B064B">
        <w:rPr>
          <w:rFonts w:asciiTheme="minorHAnsi" w:hAnsiTheme="minorHAnsi" w:cstheme="minorHAnsi"/>
          <w:i/>
          <w:iCs/>
          <w:lang w:val="en-US"/>
        </w:rPr>
        <w:t>And</w:t>
      </w:r>
      <w:proofErr w:type="gramEnd"/>
      <w:r w:rsidRPr="007B064B">
        <w:rPr>
          <w:rFonts w:asciiTheme="minorHAnsi" w:hAnsiTheme="minorHAnsi" w:cstheme="minorHAnsi"/>
          <w:i/>
          <w:iCs/>
          <w:lang w:val="en-US"/>
        </w:rPr>
        <w:t xml:space="preserve">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Change</w:t>
      </w:r>
      <w:r w:rsidRPr="007B064B">
        <w:rPr>
          <w:rFonts w:asciiTheme="minorHAnsi" w:hAnsiTheme="minorHAnsi" w:cstheme="minorHAnsi"/>
          <w:lang w:val="en-US"/>
        </w:rPr>
        <w:t>.</w:t>
      </w:r>
    </w:p>
    <w:p w14:paraId="6BF16981" w14:textId="77777777" w:rsidR="000C76E2" w:rsidRPr="007B064B" w:rsidRDefault="000C76E2" w:rsidP="000C76E2">
      <w:pPr>
        <w:rPr>
          <w:rFonts w:asciiTheme="minorHAnsi" w:hAnsiTheme="minorHAnsi" w:cstheme="minorHAnsi"/>
          <w:lang w:val="en-US"/>
        </w:rPr>
      </w:pPr>
      <w:proofErr w:type="spellStart"/>
      <w:r w:rsidRPr="007B064B">
        <w:rPr>
          <w:rFonts w:asciiTheme="minorHAnsi" w:hAnsiTheme="minorHAnsi" w:cstheme="minorHAnsi"/>
          <w:lang w:val="en-US"/>
        </w:rPr>
        <w:t>Graetz</w:t>
      </w:r>
      <w:proofErr w:type="spellEnd"/>
      <w:r w:rsidRPr="007B064B">
        <w:rPr>
          <w:rFonts w:asciiTheme="minorHAnsi" w:hAnsiTheme="minorHAnsi" w:cstheme="minorHAnsi"/>
          <w:lang w:val="en-US"/>
        </w:rPr>
        <w:t>, F. (2013). </w:t>
      </w:r>
      <w:r w:rsidRPr="007B064B">
        <w:rPr>
          <w:rFonts w:asciiTheme="minorHAnsi" w:hAnsiTheme="minorHAnsi" w:cstheme="minorHAnsi"/>
          <w:i/>
          <w:iCs/>
          <w:lang w:val="en-US"/>
        </w:rPr>
        <w:t xml:space="preserve">Managing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change</w:t>
      </w:r>
      <w:r w:rsidRPr="007B064B">
        <w:rPr>
          <w:rFonts w:asciiTheme="minorHAnsi" w:hAnsiTheme="minorHAnsi" w:cstheme="minorHAnsi"/>
          <w:lang w:val="en-US"/>
        </w:rPr>
        <w:t>. Milton, Qld.: John Wiley &amp; Sons Australia.</w:t>
      </w:r>
    </w:p>
    <w:p w14:paraId="276976FF"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Griffin, R. (2011). </w:t>
      </w:r>
      <w:r w:rsidRPr="007B064B">
        <w:rPr>
          <w:rFonts w:asciiTheme="minorHAnsi" w:hAnsiTheme="minorHAnsi" w:cstheme="minorHAnsi"/>
          <w:i/>
          <w:iCs/>
          <w:lang w:val="en-US"/>
        </w:rPr>
        <w:t>Principles of management</w:t>
      </w:r>
      <w:r w:rsidRPr="007B064B">
        <w:rPr>
          <w:rFonts w:asciiTheme="minorHAnsi" w:hAnsiTheme="minorHAnsi" w:cstheme="minorHAnsi"/>
          <w:lang w:val="en-US"/>
        </w:rPr>
        <w:t>. Boston, MA: Houghton Mifflin Co.</w:t>
      </w:r>
    </w:p>
    <w:p w14:paraId="1406D54E"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Hamilton, L. and Webster, P. (2015). </w:t>
      </w:r>
      <w:r w:rsidRPr="007B064B">
        <w:rPr>
          <w:rFonts w:asciiTheme="minorHAnsi" w:hAnsiTheme="minorHAnsi" w:cstheme="minorHAnsi"/>
          <w:i/>
          <w:iCs/>
          <w:lang w:val="en-US"/>
        </w:rPr>
        <w:t>The international business environment</w:t>
      </w:r>
      <w:r w:rsidRPr="007B064B">
        <w:rPr>
          <w:rFonts w:asciiTheme="minorHAnsi" w:hAnsiTheme="minorHAnsi" w:cstheme="minorHAnsi"/>
          <w:lang w:val="en-US"/>
        </w:rPr>
        <w:t>.</w:t>
      </w:r>
    </w:p>
    <w:p w14:paraId="6531BB72" w14:textId="77777777" w:rsidR="000C76E2" w:rsidRPr="007B064B" w:rsidRDefault="000C76E2" w:rsidP="000C76E2">
      <w:pPr>
        <w:rPr>
          <w:rFonts w:asciiTheme="minorHAnsi" w:hAnsiTheme="minorHAnsi" w:cstheme="minorHAnsi"/>
          <w:lang w:val="en-US"/>
        </w:rPr>
      </w:pPr>
      <w:proofErr w:type="spellStart"/>
      <w:r w:rsidRPr="007B064B">
        <w:rPr>
          <w:rFonts w:asciiTheme="minorHAnsi" w:hAnsiTheme="minorHAnsi" w:cstheme="minorHAnsi"/>
          <w:lang w:val="en-US"/>
        </w:rPr>
        <w:t>Heutel</w:t>
      </w:r>
      <w:proofErr w:type="spellEnd"/>
      <w:r w:rsidRPr="007B064B">
        <w:rPr>
          <w:rFonts w:asciiTheme="minorHAnsi" w:hAnsiTheme="minorHAnsi" w:cstheme="minorHAnsi"/>
          <w:lang w:val="en-US"/>
        </w:rPr>
        <w:t>, G. and Fischer, C. (2013). </w:t>
      </w:r>
      <w:r w:rsidRPr="007B064B">
        <w:rPr>
          <w:rFonts w:asciiTheme="minorHAnsi" w:hAnsiTheme="minorHAnsi" w:cstheme="minorHAnsi"/>
          <w:i/>
          <w:iCs/>
          <w:lang w:val="en-US"/>
        </w:rPr>
        <w:t>Environmental macroeconomics</w:t>
      </w:r>
      <w:r w:rsidRPr="007B064B">
        <w:rPr>
          <w:rFonts w:asciiTheme="minorHAnsi" w:hAnsiTheme="minorHAnsi" w:cstheme="minorHAnsi"/>
          <w:lang w:val="en-US"/>
        </w:rPr>
        <w:t>. Cambridge, Mass.: National Bureau of Economic Research.</w:t>
      </w:r>
    </w:p>
    <w:p w14:paraId="3FF0E167"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 xml:space="preserve">Institute </w:t>
      </w:r>
      <w:proofErr w:type="gramStart"/>
      <w:r w:rsidRPr="007B064B">
        <w:rPr>
          <w:rFonts w:asciiTheme="minorHAnsi" w:hAnsiTheme="minorHAnsi" w:cstheme="minorHAnsi"/>
          <w:lang w:val="en-US"/>
        </w:rPr>
        <w:t>Of</w:t>
      </w:r>
      <w:proofErr w:type="gramEnd"/>
      <w:r w:rsidRPr="007B064B">
        <w:rPr>
          <w:rFonts w:asciiTheme="minorHAnsi" w:hAnsiTheme="minorHAnsi" w:cstheme="minorHAnsi"/>
          <w:lang w:val="en-US"/>
        </w:rPr>
        <w:t xml:space="preserve"> Leadership &amp; Management. (2016). </w:t>
      </w:r>
      <w:r w:rsidRPr="007B064B">
        <w:rPr>
          <w:rFonts w:asciiTheme="minorHAnsi" w:hAnsiTheme="minorHAnsi" w:cstheme="minorHAnsi"/>
          <w:i/>
          <w:iCs/>
          <w:lang w:val="en-US"/>
        </w:rPr>
        <w:t>Introduction to leadership</w:t>
      </w:r>
      <w:r w:rsidRPr="007B064B">
        <w:rPr>
          <w:rFonts w:asciiTheme="minorHAnsi" w:hAnsiTheme="minorHAnsi" w:cstheme="minorHAnsi"/>
          <w:lang w:val="en-US"/>
        </w:rPr>
        <w:t>. [Place of publication not identified]: Routledge.</w:t>
      </w:r>
    </w:p>
    <w:p w14:paraId="1703EFDB" w14:textId="77777777" w:rsidR="000C76E2" w:rsidRPr="007B064B" w:rsidRDefault="000C76E2" w:rsidP="000C76E2">
      <w:pPr>
        <w:rPr>
          <w:rFonts w:asciiTheme="minorHAnsi" w:hAnsiTheme="minorHAnsi" w:cstheme="minorHAnsi"/>
          <w:lang w:val="en-US"/>
        </w:rPr>
      </w:pPr>
      <w:proofErr w:type="spellStart"/>
      <w:r w:rsidRPr="007B064B">
        <w:rPr>
          <w:rFonts w:asciiTheme="minorHAnsi" w:hAnsiTheme="minorHAnsi" w:cstheme="minorHAnsi"/>
          <w:lang w:val="en-US"/>
        </w:rPr>
        <w:t>Kummerow</w:t>
      </w:r>
      <w:proofErr w:type="spellEnd"/>
      <w:r w:rsidRPr="007B064B">
        <w:rPr>
          <w:rFonts w:asciiTheme="minorHAnsi" w:hAnsiTheme="minorHAnsi" w:cstheme="minorHAnsi"/>
          <w:lang w:val="en-US"/>
        </w:rPr>
        <w:t>, E. and Kirby, N. (2013).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Culture</w:t>
      </w:r>
      <w:r w:rsidRPr="007B064B">
        <w:rPr>
          <w:rFonts w:asciiTheme="minorHAnsi" w:hAnsiTheme="minorHAnsi" w:cstheme="minorHAnsi"/>
          <w:lang w:val="en-US"/>
        </w:rPr>
        <w:t>. Singapore: World Scientific Publishing Company.</w:t>
      </w:r>
    </w:p>
    <w:p w14:paraId="0D156A52"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 xml:space="preserve">Marsden, A. and </w:t>
      </w:r>
      <w:proofErr w:type="spellStart"/>
      <w:r w:rsidRPr="007B064B">
        <w:rPr>
          <w:rFonts w:asciiTheme="minorHAnsi" w:hAnsiTheme="minorHAnsi" w:cstheme="minorHAnsi"/>
          <w:lang w:val="en-US"/>
        </w:rPr>
        <w:t>Ritson</w:t>
      </w:r>
      <w:proofErr w:type="spellEnd"/>
      <w:r w:rsidRPr="007B064B">
        <w:rPr>
          <w:rFonts w:asciiTheme="minorHAnsi" w:hAnsiTheme="minorHAnsi" w:cstheme="minorHAnsi"/>
          <w:lang w:val="en-US"/>
        </w:rPr>
        <w:t>, N. (2012).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management</w:t>
      </w:r>
      <w:r w:rsidRPr="007B064B">
        <w:rPr>
          <w:rFonts w:asciiTheme="minorHAnsi" w:hAnsiTheme="minorHAnsi" w:cstheme="minorHAnsi"/>
          <w:lang w:val="en-US"/>
        </w:rPr>
        <w:t>. London: CIMA.</w:t>
      </w:r>
    </w:p>
    <w:p w14:paraId="099C8364" w14:textId="77777777" w:rsidR="000C76E2" w:rsidRPr="007B064B" w:rsidRDefault="000C76E2" w:rsidP="000C76E2">
      <w:pPr>
        <w:rPr>
          <w:rFonts w:asciiTheme="minorHAnsi" w:hAnsiTheme="minorHAnsi" w:cstheme="minorHAnsi"/>
          <w:lang w:val="en-US"/>
        </w:rPr>
      </w:pPr>
      <w:r w:rsidRPr="007B064B">
        <w:rPr>
          <w:rFonts w:asciiTheme="minorHAnsi" w:hAnsiTheme="minorHAnsi" w:cstheme="minorHAnsi"/>
          <w:lang w:val="en-US"/>
        </w:rPr>
        <w:t>Mullins, L. and McLean, J. (2014).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w:t>
      </w:r>
      <w:proofErr w:type="spellStart"/>
      <w:r w:rsidRPr="007B064B">
        <w:rPr>
          <w:rFonts w:asciiTheme="minorHAnsi" w:hAnsiTheme="minorHAnsi" w:cstheme="minorHAnsi"/>
          <w:i/>
          <w:iCs/>
          <w:lang w:val="en-US"/>
        </w:rPr>
        <w:t>behaviour</w:t>
      </w:r>
      <w:proofErr w:type="spellEnd"/>
      <w:r w:rsidRPr="007B064B">
        <w:rPr>
          <w:rFonts w:asciiTheme="minorHAnsi" w:hAnsiTheme="minorHAnsi" w:cstheme="minorHAnsi"/>
          <w:i/>
          <w:iCs/>
          <w:lang w:val="en-US"/>
        </w:rPr>
        <w:t xml:space="preserve"> in the workplace</w:t>
      </w:r>
      <w:r w:rsidRPr="007B064B">
        <w:rPr>
          <w:rFonts w:asciiTheme="minorHAnsi" w:hAnsiTheme="minorHAnsi" w:cstheme="minorHAnsi"/>
          <w:lang w:val="en-US"/>
        </w:rPr>
        <w:t>.</w:t>
      </w:r>
    </w:p>
    <w:p w14:paraId="54693E43" w14:textId="77777777" w:rsidR="000C76E2" w:rsidRPr="007B064B" w:rsidRDefault="000C76E2" w:rsidP="000C76E2">
      <w:pPr>
        <w:rPr>
          <w:rFonts w:asciiTheme="minorHAnsi" w:hAnsiTheme="minorHAnsi" w:cstheme="minorHAnsi"/>
          <w:lang w:val="en-US"/>
        </w:rPr>
      </w:pPr>
      <w:proofErr w:type="spellStart"/>
      <w:r w:rsidRPr="007B064B">
        <w:rPr>
          <w:rFonts w:asciiTheme="minorHAnsi" w:hAnsiTheme="minorHAnsi" w:cstheme="minorHAnsi"/>
          <w:lang w:val="en-US"/>
        </w:rPr>
        <w:t>Proksch</w:t>
      </w:r>
      <w:proofErr w:type="spellEnd"/>
      <w:r w:rsidRPr="007B064B">
        <w:rPr>
          <w:rFonts w:asciiTheme="minorHAnsi" w:hAnsiTheme="minorHAnsi" w:cstheme="minorHAnsi"/>
          <w:lang w:val="en-US"/>
        </w:rPr>
        <w:t>, S. (2014). </w:t>
      </w:r>
      <w:r w:rsidRPr="007B064B">
        <w:rPr>
          <w:rFonts w:asciiTheme="minorHAnsi" w:hAnsiTheme="minorHAnsi" w:cstheme="minorHAnsi"/>
          <w:i/>
          <w:iCs/>
          <w:lang w:val="en-US"/>
        </w:rPr>
        <w:t>Conflict management</w:t>
      </w:r>
      <w:r w:rsidRPr="007B064B">
        <w:rPr>
          <w:rFonts w:asciiTheme="minorHAnsi" w:hAnsiTheme="minorHAnsi" w:cstheme="minorHAnsi"/>
          <w:lang w:val="en-US"/>
        </w:rPr>
        <w:t>.</w:t>
      </w:r>
    </w:p>
    <w:p w14:paraId="64866D40" w14:textId="77777777" w:rsidR="000C76E2" w:rsidRPr="007B064B" w:rsidRDefault="000C76E2" w:rsidP="000C76E2">
      <w:pPr>
        <w:rPr>
          <w:rFonts w:asciiTheme="minorHAnsi" w:hAnsiTheme="minorHAnsi" w:cstheme="minorHAnsi"/>
          <w:lang w:val="en-US"/>
        </w:rPr>
      </w:pPr>
      <w:proofErr w:type="spellStart"/>
      <w:r w:rsidRPr="007B064B">
        <w:rPr>
          <w:rFonts w:asciiTheme="minorHAnsi" w:hAnsiTheme="minorHAnsi" w:cstheme="minorHAnsi"/>
          <w:lang w:val="en-US"/>
        </w:rPr>
        <w:t>Subba</w:t>
      </w:r>
      <w:proofErr w:type="spellEnd"/>
      <w:r w:rsidRPr="007B064B">
        <w:rPr>
          <w:rFonts w:asciiTheme="minorHAnsi" w:hAnsiTheme="minorHAnsi" w:cstheme="minorHAnsi"/>
          <w:lang w:val="en-US"/>
        </w:rPr>
        <w:t xml:space="preserve"> Rao, P. (2010). </w:t>
      </w:r>
      <w:proofErr w:type="spellStart"/>
      <w:r w:rsidRPr="007B064B">
        <w:rPr>
          <w:rFonts w:asciiTheme="minorHAnsi" w:hAnsiTheme="minorHAnsi" w:cstheme="minorHAnsi"/>
          <w:i/>
          <w:iCs/>
          <w:lang w:val="en-US"/>
        </w:rPr>
        <w:t>Organisational</w:t>
      </w:r>
      <w:proofErr w:type="spellEnd"/>
      <w:r w:rsidRPr="007B064B">
        <w:rPr>
          <w:rFonts w:asciiTheme="minorHAnsi" w:hAnsiTheme="minorHAnsi" w:cstheme="minorHAnsi"/>
          <w:i/>
          <w:iCs/>
          <w:lang w:val="en-US"/>
        </w:rPr>
        <w:t xml:space="preserve"> </w:t>
      </w:r>
      <w:proofErr w:type="spellStart"/>
      <w:r w:rsidRPr="007B064B">
        <w:rPr>
          <w:rFonts w:asciiTheme="minorHAnsi" w:hAnsiTheme="minorHAnsi" w:cstheme="minorHAnsi"/>
          <w:i/>
          <w:iCs/>
          <w:lang w:val="en-US"/>
        </w:rPr>
        <w:t>behaviour</w:t>
      </w:r>
      <w:proofErr w:type="spellEnd"/>
      <w:r w:rsidRPr="007B064B">
        <w:rPr>
          <w:rFonts w:asciiTheme="minorHAnsi" w:hAnsiTheme="minorHAnsi" w:cstheme="minorHAnsi"/>
          <w:lang w:val="en-US"/>
        </w:rPr>
        <w:t>. Mumbai [India]: Himalaya Pub. House.</w:t>
      </w:r>
    </w:p>
    <w:p w14:paraId="141A1315" w14:textId="77777777" w:rsidR="000C76E2" w:rsidRPr="007B064B" w:rsidRDefault="000C76E2" w:rsidP="007702F9">
      <w:pPr>
        <w:rPr>
          <w:rFonts w:asciiTheme="minorHAnsi" w:hAnsiTheme="minorHAnsi" w:cstheme="minorHAnsi"/>
          <w:lang w:val="en-US"/>
        </w:rPr>
      </w:pPr>
      <w:r w:rsidRPr="007B064B">
        <w:rPr>
          <w:rFonts w:asciiTheme="minorHAnsi" w:hAnsiTheme="minorHAnsi" w:cstheme="minorHAnsi"/>
          <w:lang w:val="en-US"/>
        </w:rPr>
        <w:t>Worthington, I., Britton, C. and Thompson, E. (2018). </w:t>
      </w:r>
      <w:r w:rsidRPr="007B064B">
        <w:rPr>
          <w:rFonts w:asciiTheme="minorHAnsi" w:hAnsiTheme="minorHAnsi" w:cstheme="minorHAnsi"/>
          <w:i/>
          <w:iCs/>
          <w:lang w:val="en-US"/>
        </w:rPr>
        <w:t>The Business Environment</w:t>
      </w:r>
      <w:r w:rsidRPr="007B064B">
        <w:rPr>
          <w:rFonts w:asciiTheme="minorHAnsi" w:hAnsiTheme="minorHAnsi" w:cstheme="minorHAnsi"/>
          <w:lang w:val="en-US"/>
        </w:rPr>
        <w:t>. Harlow, United Kingdom: Pearson Education Canada.</w:t>
      </w:r>
    </w:p>
    <w:p w14:paraId="475AD682" w14:textId="77777777" w:rsidR="007702F9" w:rsidRPr="007B064B" w:rsidRDefault="007702F9" w:rsidP="007702F9">
      <w:pPr>
        <w:rPr>
          <w:rFonts w:asciiTheme="minorHAnsi" w:hAnsiTheme="minorHAnsi" w:cstheme="minorHAnsi"/>
        </w:rPr>
      </w:pPr>
      <w:proofErr w:type="spellStart"/>
      <w:r w:rsidRPr="007B064B">
        <w:rPr>
          <w:rFonts w:asciiTheme="minorHAnsi" w:hAnsiTheme="minorHAnsi" w:cstheme="minorHAnsi"/>
        </w:rPr>
        <w:lastRenderedPageBreak/>
        <w:t>Greve</w:t>
      </w:r>
      <w:proofErr w:type="spellEnd"/>
      <w:r w:rsidRPr="007B064B">
        <w:rPr>
          <w:rFonts w:asciiTheme="minorHAnsi" w:hAnsiTheme="minorHAnsi" w:cstheme="minorHAnsi"/>
        </w:rPr>
        <w:t>, H. R., and Man Zhang, C. (2017). Institutional logics and power sources: Merger and acquisition decisions. </w:t>
      </w:r>
      <w:r w:rsidRPr="007B064B">
        <w:rPr>
          <w:rFonts w:asciiTheme="minorHAnsi" w:hAnsiTheme="minorHAnsi" w:cstheme="minorHAnsi"/>
          <w:i/>
          <w:iCs/>
        </w:rPr>
        <w:t>Academy of Management Journal</w:t>
      </w:r>
      <w:r w:rsidRPr="007B064B">
        <w:rPr>
          <w:rFonts w:asciiTheme="minorHAnsi" w:hAnsiTheme="minorHAnsi" w:cstheme="minorHAnsi"/>
        </w:rPr>
        <w:t>, </w:t>
      </w:r>
      <w:r w:rsidRPr="007B064B">
        <w:rPr>
          <w:rFonts w:asciiTheme="minorHAnsi" w:hAnsiTheme="minorHAnsi" w:cstheme="minorHAnsi"/>
          <w:i/>
          <w:iCs/>
        </w:rPr>
        <w:t>60</w:t>
      </w:r>
      <w:r w:rsidRPr="007B064B">
        <w:rPr>
          <w:rFonts w:asciiTheme="minorHAnsi" w:hAnsiTheme="minorHAnsi" w:cstheme="minorHAnsi"/>
        </w:rPr>
        <w:t>(2), 671-694.</w:t>
      </w:r>
    </w:p>
    <w:p w14:paraId="02E416D1" w14:textId="77777777" w:rsidR="007702F9" w:rsidRPr="007B064B" w:rsidRDefault="007702F9" w:rsidP="007702F9">
      <w:pPr>
        <w:rPr>
          <w:rFonts w:asciiTheme="minorHAnsi" w:hAnsiTheme="minorHAnsi" w:cstheme="minorHAnsi"/>
        </w:rPr>
      </w:pPr>
      <w:r w:rsidRPr="007B064B">
        <w:rPr>
          <w:rFonts w:asciiTheme="minorHAnsi" w:hAnsiTheme="minorHAnsi" w:cstheme="minorHAnsi"/>
        </w:rPr>
        <w:t xml:space="preserve">Harrison, R., Parker, A., </w:t>
      </w:r>
      <w:proofErr w:type="spellStart"/>
      <w:r w:rsidRPr="007B064B">
        <w:rPr>
          <w:rFonts w:asciiTheme="minorHAnsi" w:hAnsiTheme="minorHAnsi" w:cstheme="minorHAnsi"/>
        </w:rPr>
        <w:t>Brosas</w:t>
      </w:r>
      <w:proofErr w:type="spellEnd"/>
      <w:r w:rsidRPr="007B064B">
        <w:rPr>
          <w:rFonts w:asciiTheme="minorHAnsi" w:hAnsiTheme="minorHAnsi" w:cstheme="minorHAnsi"/>
        </w:rPr>
        <w:t xml:space="preserve">, G., </w:t>
      </w:r>
      <w:proofErr w:type="spellStart"/>
      <w:r w:rsidRPr="007B064B">
        <w:rPr>
          <w:rFonts w:asciiTheme="minorHAnsi" w:hAnsiTheme="minorHAnsi" w:cstheme="minorHAnsi"/>
        </w:rPr>
        <w:t>Chiong</w:t>
      </w:r>
      <w:proofErr w:type="spellEnd"/>
      <w:r w:rsidRPr="007B064B">
        <w:rPr>
          <w:rFonts w:asciiTheme="minorHAnsi" w:hAnsiTheme="minorHAnsi" w:cstheme="minorHAnsi"/>
        </w:rPr>
        <w:t>, R., and Tian, X. (2015). The role of technology in the management and exploitation of internal business intelligence. </w:t>
      </w:r>
      <w:r w:rsidRPr="007B064B">
        <w:rPr>
          <w:rFonts w:asciiTheme="minorHAnsi" w:hAnsiTheme="minorHAnsi" w:cstheme="minorHAnsi"/>
          <w:i/>
          <w:iCs/>
        </w:rPr>
        <w:t>Journal of Systems and Information Technology</w:t>
      </w:r>
      <w:r w:rsidRPr="007B064B">
        <w:rPr>
          <w:rFonts w:asciiTheme="minorHAnsi" w:hAnsiTheme="minorHAnsi" w:cstheme="minorHAnsi"/>
        </w:rPr>
        <w:t>, </w:t>
      </w:r>
      <w:r w:rsidRPr="007B064B">
        <w:rPr>
          <w:rFonts w:asciiTheme="minorHAnsi" w:hAnsiTheme="minorHAnsi" w:cstheme="minorHAnsi"/>
          <w:i/>
          <w:iCs/>
        </w:rPr>
        <w:t>17</w:t>
      </w:r>
      <w:r w:rsidRPr="007B064B">
        <w:rPr>
          <w:rFonts w:asciiTheme="minorHAnsi" w:hAnsiTheme="minorHAnsi" w:cstheme="minorHAnsi"/>
        </w:rPr>
        <w:t>(3), 247-262.</w:t>
      </w:r>
    </w:p>
    <w:p w14:paraId="034BFE63" w14:textId="77777777" w:rsidR="007702F9" w:rsidRPr="007B064B" w:rsidRDefault="007702F9" w:rsidP="007702F9">
      <w:pPr>
        <w:rPr>
          <w:rFonts w:asciiTheme="minorHAnsi" w:hAnsiTheme="minorHAnsi" w:cstheme="minorHAnsi"/>
        </w:rPr>
      </w:pPr>
      <w:r w:rsidRPr="007B064B">
        <w:rPr>
          <w:rFonts w:asciiTheme="minorHAnsi" w:hAnsiTheme="minorHAnsi" w:cstheme="minorHAnsi"/>
        </w:rPr>
        <w:t>Johnson, G. (2016). </w:t>
      </w:r>
      <w:r w:rsidRPr="007B064B">
        <w:rPr>
          <w:rFonts w:asciiTheme="minorHAnsi" w:hAnsiTheme="minorHAnsi" w:cstheme="minorHAnsi"/>
          <w:i/>
          <w:iCs/>
        </w:rPr>
        <w:t>Exploring strategy: text and cases</w:t>
      </w:r>
      <w:r w:rsidRPr="007B064B">
        <w:rPr>
          <w:rFonts w:asciiTheme="minorHAnsi" w:hAnsiTheme="minorHAnsi" w:cstheme="minorHAnsi"/>
        </w:rPr>
        <w:t>. Pearson Education.</w:t>
      </w:r>
    </w:p>
    <w:p w14:paraId="156AC0C3" w14:textId="77777777" w:rsidR="007702F9" w:rsidRPr="007B064B" w:rsidRDefault="007702F9" w:rsidP="007702F9">
      <w:pPr>
        <w:rPr>
          <w:rFonts w:asciiTheme="minorHAnsi" w:hAnsiTheme="minorHAnsi" w:cstheme="minorHAnsi"/>
        </w:rPr>
      </w:pPr>
      <w:r w:rsidRPr="007B064B">
        <w:rPr>
          <w:rFonts w:asciiTheme="minorHAnsi" w:hAnsiTheme="minorHAnsi" w:cstheme="minorHAnsi"/>
        </w:rPr>
        <w:t xml:space="preserve">Knott, P. J. (2015). Does VRIO help managers evaluate a firm’s </w:t>
      </w:r>
      <w:proofErr w:type="gramStart"/>
      <w:r w:rsidRPr="007B064B">
        <w:rPr>
          <w:rFonts w:asciiTheme="minorHAnsi" w:hAnsiTheme="minorHAnsi" w:cstheme="minorHAnsi"/>
        </w:rPr>
        <w:t>resources?.</w:t>
      </w:r>
      <w:proofErr w:type="gramEnd"/>
      <w:r w:rsidRPr="007B064B">
        <w:rPr>
          <w:rFonts w:asciiTheme="minorHAnsi" w:hAnsiTheme="minorHAnsi" w:cstheme="minorHAnsi"/>
        </w:rPr>
        <w:t> </w:t>
      </w:r>
      <w:r w:rsidRPr="007B064B">
        <w:rPr>
          <w:rFonts w:asciiTheme="minorHAnsi" w:hAnsiTheme="minorHAnsi" w:cstheme="minorHAnsi"/>
          <w:i/>
          <w:iCs/>
        </w:rPr>
        <w:t>Management Decision</w:t>
      </w:r>
      <w:r w:rsidRPr="007B064B">
        <w:rPr>
          <w:rFonts w:asciiTheme="minorHAnsi" w:hAnsiTheme="minorHAnsi" w:cstheme="minorHAnsi"/>
        </w:rPr>
        <w:t>, </w:t>
      </w:r>
      <w:r w:rsidRPr="007B064B">
        <w:rPr>
          <w:rFonts w:asciiTheme="minorHAnsi" w:hAnsiTheme="minorHAnsi" w:cstheme="minorHAnsi"/>
          <w:i/>
          <w:iCs/>
        </w:rPr>
        <w:t>53</w:t>
      </w:r>
      <w:r w:rsidRPr="007B064B">
        <w:rPr>
          <w:rFonts w:asciiTheme="minorHAnsi" w:hAnsiTheme="minorHAnsi" w:cstheme="minorHAnsi"/>
        </w:rPr>
        <w:t>(8), 1806-1822.</w:t>
      </w:r>
    </w:p>
    <w:p w14:paraId="3B71A412" w14:textId="77777777" w:rsidR="007702F9" w:rsidRPr="007B064B" w:rsidRDefault="007702F9" w:rsidP="007702F9">
      <w:pPr>
        <w:rPr>
          <w:rFonts w:asciiTheme="minorHAnsi" w:hAnsiTheme="minorHAnsi" w:cstheme="minorHAnsi"/>
        </w:rPr>
      </w:pPr>
      <w:r w:rsidRPr="007B064B">
        <w:rPr>
          <w:rFonts w:asciiTheme="minorHAnsi" w:hAnsiTheme="minorHAnsi" w:cstheme="minorHAnsi"/>
        </w:rPr>
        <w:t>Marcus, A. A. (2017). Strategic direction and management. </w:t>
      </w:r>
      <w:r w:rsidRPr="007B064B">
        <w:rPr>
          <w:rFonts w:asciiTheme="minorHAnsi" w:hAnsiTheme="minorHAnsi" w:cstheme="minorHAnsi"/>
          <w:i/>
          <w:iCs/>
        </w:rPr>
        <w:t>Business Management and Environmental Stewardship: Environmental Thinking as a Prelude to Management Action</w:t>
      </w:r>
      <w:r w:rsidRPr="007B064B">
        <w:rPr>
          <w:rFonts w:asciiTheme="minorHAnsi" w:hAnsiTheme="minorHAnsi" w:cstheme="minorHAnsi"/>
        </w:rPr>
        <w:t>, 38.</w:t>
      </w:r>
    </w:p>
    <w:p w14:paraId="11B01157" w14:textId="77777777" w:rsidR="003273CD" w:rsidRPr="003273CD" w:rsidRDefault="003273CD" w:rsidP="003273CD"/>
    <w:sectPr w:rsidR="003273CD" w:rsidRPr="003273CD" w:rsidSect="001C7A03">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78554" w14:textId="77777777" w:rsidR="00870C69" w:rsidRDefault="00870C69" w:rsidP="00A42E6A">
      <w:pPr>
        <w:spacing w:after="0" w:line="240" w:lineRule="auto"/>
      </w:pPr>
      <w:r>
        <w:separator/>
      </w:r>
    </w:p>
  </w:endnote>
  <w:endnote w:type="continuationSeparator" w:id="0">
    <w:p w14:paraId="5691AB98" w14:textId="77777777" w:rsidR="00870C69" w:rsidRDefault="00870C69" w:rsidP="00A42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942801"/>
      <w:docPartObj>
        <w:docPartGallery w:val="Page Numbers (Bottom of Page)"/>
        <w:docPartUnique/>
      </w:docPartObj>
    </w:sdtPr>
    <w:sdtEndPr>
      <w:rPr>
        <w:color w:val="808080" w:themeColor="background1" w:themeShade="80"/>
        <w:spacing w:val="60"/>
      </w:rPr>
    </w:sdtEndPr>
    <w:sdtContent>
      <w:p w14:paraId="30C1CCA6" w14:textId="77777777" w:rsidR="00385602" w:rsidRDefault="00385602">
        <w:pPr>
          <w:pStyle w:val="Footer"/>
          <w:pBdr>
            <w:top w:val="single" w:sz="4" w:space="1" w:color="D9D9D9" w:themeColor="background1" w:themeShade="D9"/>
          </w:pBdr>
          <w:jc w:val="right"/>
        </w:pPr>
        <w:r>
          <w:fldChar w:fldCharType="begin"/>
        </w:r>
        <w:r>
          <w:instrText xml:space="preserve"> PAGE   \* MERGEFORMAT </w:instrText>
        </w:r>
        <w:r>
          <w:fldChar w:fldCharType="separate"/>
        </w:r>
        <w:r w:rsidR="00B3390C">
          <w:rPr>
            <w:noProof/>
          </w:rPr>
          <w:t>18</w:t>
        </w:r>
        <w:r>
          <w:rPr>
            <w:noProof/>
          </w:rPr>
          <w:fldChar w:fldCharType="end"/>
        </w:r>
        <w:r>
          <w:t xml:space="preserve"> | </w:t>
        </w:r>
        <w:r>
          <w:rPr>
            <w:color w:val="808080" w:themeColor="background1" w:themeShade="80"/>
            <w:spacing w:val="60"/>
          </w:rPr>
          <w:t>Page</w:t>
        </w:r>
      </w:p>
    </w:sdtContent>
  </w:sdt>
  <w:p w14:paraId="15D4C177" w14:textId="77777777" w:rsidR="00385602" w:rsidRDefault="00385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64FC1" w14:textId="77777777" w:rsidR="00870C69" w:rsidRDefault="00870C69" w:rsidP="00A42E6A">
      <w:pPr>
        <w:spacing w:after="0" w:line="240" w:lineRule="auto"/>
      </w:pPr>
      <w:r>
        <w:separator/>
      </w:r>
    </w:p>
  </w:footnote>
  <w:footnote w:type="continuationSeparator" w:id="0">
    <w:p w14:paraId="02C7DC42" w14:textId="77777777" w:rsidR="00870C69" w:rsidRDefault="00870C69" w:rsidP="00A42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E289F"/>
    <w:multiLevelType w:val="hybridMultilevel"/>
    <w:tmpl w:val="4E4E87C8"/>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198B2F6B"/>
    <w:multiLevelType w:val="hybridMultilevel"/>
    <w:tmpl w:val="FBCC61F0"/>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1B524815"/>
    <w:multiLevelType w:val="hybridMultilevel"/>
    <w:tmpl w:val="30F22202"/>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8D777F"/>
    <w:multiLevelType w:val="hybridMultilevel"/>
    <w:tmpl w:val="06068D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30145"/>
    <w:multiLevelType w:val="hybridMultilevel"/>
    <w:tmpl w:val="D3E48D4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5" w15:restartNumberingAfterBreak="0">
    <w:nsid w:val="2F660AA7"/>
    <w:multiLevelType w:val="hybridMultilevel"/>
    <w:tmpl w:val="A63AA1B0"/>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2FE81A2D"/>
    <w:multiLevelType w:val="hybridMultilevel"/>
    <w:tmpl w:val="AD96D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AC28C5"/>
    <w:multiLevelType w:val="hybridMultilevel"/>
    <w:tmpl w:val="6BAC354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3B05781A"/>
    <w:multiLevelType w:val="hybridMultilevel"/>
    <w:tmpl w:val="479C78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0D67AC"/>
    <w:multiLevelType w:val="hybridMultilevel"/>
    <w:tmpl w:val="1E9C8D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F8A553A"/>
    <w:multiLevelType w:val="hybridMultilevel"/>
    <w:tmpl w:val="A3A8E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E27F07"/>
    <w:multiLevelType w:val="hybridMultilevel"/>
    <w:tmpl w:val="1C86AB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5435AC"/>
    <w:multiLevelType w:val="hybridMultilevel"/>
    <w:tmpl w:val="89006A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EBC0323"/>
    <w:multiLevelType w:val="hybridMultilevel"/>
    <w:tmpl w:val="F912F3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035D31"/>
    <w:multiLevelType w:val="hybridMultilevel"/>
    <w:tmpl w:val="CEB82918"/>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 w15:restartNumberingAfterBreak="0">
    <w:nsid w:val="71313D52"/>
    <w:multiLevelType w:val="hybridMultilevel"/>
    <w:tmpl w:val="FBCC61F0"/>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76DD3FED"/>
    <w:multiLevelType w:val="hybridMultilevel"/>
    <w:tmpl w:val="4D263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FF1204"/>
    <w:multiLevelType w:val="hybridMultilevel"/>
    <w:tmpl w:val="B1B87F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1"/>
  </w:num>
  <w:num w:numId="4">
    <w:abstractNumId w:val="7"/>
  </w:num>
  <w:num w:numId="5">
    <w:abstractNumId w:val="4"/>
  </w:num>
  <w:num w:numId="6">
    <w:abstractNumId w:val="10"/>
  </w:num>
  <w:num w:numId="7">
    <w:abstractNumId w:val="15"/>
  </w:num>
  <w:num w:numId="8">
    <w:abstractNumId w:val="0"/>
  </w:num>
  <w:num w:numId="9">
    <w:abstractNumId w:val="3"/>
  </w:num>
  <w:num w:numId="10">
    <w:abstractNumId w:val="12"/>
  </w:num>
  <w:num w:numId="11">
    <w:abstractNumId w:val="13"/>
  </w:num>
  <w:num w:numId="12">
    <w:abstractNumId w:val="11"/>
  </w:num>
  <w:num w:numId="13">
    <w:abstractNumId w:val="5"/>
  </w:num>
  <w:num w:numId="14">
    <w:abstractNumId w:val="14"/>
  </w:num>
  <w:num w:numId="15">
    <w:abstractNumId w:val="17"/>
  </w:num>
  <w:num w:numId="16">
    <w:abstractNumId w:val="9"/>
  </w:num>
  <w:num w:numId="17">
    <w:abstractNumId w:val="2"/>
  </w:num>
  <w:num w:numId="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2N7UwNza2NDK1NDJU0lEKTi0uzszPAykwsqwFAHaiWDctAAAA"/>
  </w:docVars>
  <w:rsids>
    <w:rsidRoot w:val="004663E0"/>
    <w:rsid w:val="00001CE9"/>
    <w:rsid w:val="00013291"/>
    <w:rsid w:val="00030B76"/>
    <w:rsid w:val="00030D1D"/>
    <w:rsid w:val="000360D4"/>
    <w:rsid w:val="000412ED"/>
    <w:rsid w:val="000441B4"/>
    <w:rsid w:val="00045C1B"/>
    <w:rsid w:val="000620D8"/>
    <w:rsid w:val="00066C85"/>
    <w:rsid w:val="000674C2"/>
    <w:rsid w:val="0007064C"/>
    <w:rsid w:val="000714F0"/>
    <w:rsid w:val="00083159"/>
    <w:rsid w:val="00093105"/>
    <w:rsid w:val="000950B1"/>
    <w:rsid w:val="00095936"/>
    <w:rsid w:val="00095ACD"/>
    <w:rsid w:val="00097A5C"/>
    <w:rsid w:val="000A3560"/>
    <w:rsid w:val="000A46A0"/>
    <w:rsid w:val="000A4917"/>
    <w:rsid w:val="000B09FC"/>
    <w:rsid w:val="000B13CC"/>
    <w:rsid w:val="000B5F98"/>
    <w:rsid w:val="000B6782"/>
    <w:rsid w:val="000C5EAA"/>
    <w:rsid w:val="000C76E2"/>
    <w:rsid w:val="000D01D3"/>
    <w:rsid w:val="000D0351"/>
    <w:rsid w:val="000D063E"/>
    <w:rsid w:val="000E1379"/>
    <w:rsid w:val="000E4C6B"/>
    <w:rsid w:val="000E57F9"/>
    <w:rsid w:val="000F29C3"/>
    <w:rsid w:val="000F5CBA"/>
    <w:rsid w:val="001004B7"/>
    <w:rsid w:val="00100B88"/>
    <w:rsid w:val="00101225"/>
    <w:rsid w:val="00101DF9"/>
    <w:rsid w:val="00107DD6"/>
    <w:rsid w:val="00111348"/>
    <w:rsid w:val="001131C2"/>
    <w:rsid w:val="0011658B"/>
    <w:rsid w:val="00116782"/>
    <w:rsid w:val="001175A2"/>
    <w:rsid w:val="0012321C"/>
    <w:rsid w:val="00123555"/>
    <w:rsid w:val="001240F7"/>
    <w:rsid w:val="001403B6"/>
    <w:rsid w:val="00143AFA"/>
    <w:rsid w:val="001440BE"/>
    <w:rsid w:val="001525E4"/>
    <w:rsid w:val="00156372"/>
    <w:rsid w:val="00160658"/>
    <w:rsid w:val="001624A9"/>
    <w:rsid w:val="00162DAA"/>
    <w:rsid w:val="00165DFE"/>
    <w:rsid w:val="00167C99"/>
    <w:rsid w:val="0017440B"/>
    <w:rsid w:val="00174B3B"/>
    <w:rsid w:val="00175686"/>
    <w:rsid w:val="0017640E"/>
    <w:rsid w:val="001825CE"/>
    <w:rsid w:val="001975F0"/>
    <w:rsid w:val="001B00C4"/>
    <w:rsid w:val="001C255B"/>
    <w:rsid w:val="001C64D0"/>
    <w:rsid w:val="001C7A03"/>
    <w:rsid w:val="001D598D"/>
    <w:rsid w:val="001E46B0"/>
    <w:rsid w:val="001E4FE5"/>
    <w:rsid w:val="001E6D08"/>
    <w:rsid w:val="001F49EF"/>
    <w:rsid w:val="001F58D2"/>
    <w:rsid w:val="001F6CA0"/>
    <w:rsid w:val="0020074F"/>
    <w:rsid w:val="0020458D"/>
    <w:rsid w:val="002077EF"/>
    <w:rsid w:val="00217E0A"/>
    <w:rsid w:val="002240B1"/>
    <w:rsid w:val="00234B5C"/>
    <w:rsid w:val="00236440"/>
    <w:rsid w:val="00236963"/>
    <w:rsid w:val="00241A8C"/>
    <w:rsid w:val="00242F64"/>
    <w:rsid w:val="0024314D"/>
    <w:rsid w:val="002435B7"/>
    <w:rsid w:val="00243B49"/>
    <w:rsid w:val="00255B7F"/>
    <w:rsid w:val="00255EE6"/>
    <w:rsid w:val="002676EE"/>
    <w:rsid w:val="0027513D"/>
    <w:rsid w:val="002848CB"/>
    <w:rsid w:val="00296FE1"/>
    <w:rsid w:val="00297EF4"/>
    <w:rsid w:val="002A686A"/>
    <w:rsid w:val="002B2AB2"/>
    <w:rsid w:val="002B4099"/>
    <w:rsid w:val="002B6D54"/>
    <w:rsid w:val="002C2100"/>
    <w:rsid w:val="002C2702"/>
    <w:rsid w:val="002C4131"/>
    <w:rsid w:val="002C73AD"/>
    <w:rsid w:val="002C755B"/>
    <w:rsid w:val="002D03BD"/>
    <w:rsid w:val="002D1A49"/>
    <w:rsid w:val="002D251D"/>
    <w:rsid w:val="002D3FE9"/>
    <w:rsid w:val="002E24AC"/>
    <w:rsid w:val="002E5C8E"/>
    <w:rsid w:val="002E6B9C"/>
    <w:rsid w:val="002E6DC1"/>
    <w:rsid w:val="002E70AA"/>
    <w:rsid w:val="002F408D"/>
    <w:rsid w:val="002F7A32"/>
    <w:rsid w:val="00305EDF"/>
    <w:rsid w:val="003075F2"/>
    <w:rsid w:val="00315044"/>
    <w:rsid w:val="003212E0"/>
    <w:rsid w:val="003239C4"/>
    <w:rsid w:val="00324908"/>
    <w:rsid w:val="003273CD"/>
    <w:rsid w:val="003321D1"/>
    <w:rsid w:val="0033717A"/>
    <w:rsid w:val="003375D0"/>
    <w:rsid w:val="00341154"/>
    <w:rsid w:val="00344640"/>
    <w:rsid w:val="0034629D"/>
    <w:rsid w:val="003469A9"/>
    <w:rsid w:val="0034724E"/>
    <w:rsid w:val="0035046F"/>
    <w:rsid w:val="003619DB"/>
    <w:rsid w:val="00364F35"/>
    <w:rsid w:val="0036730B"/>
    <w:rsid w:val="00371A65"/>
    <w:rsid w:val="003767C8"/>
    <w:rsid w:val="00382F78"/>
    <w:rsid w:val="00385602"/>
    <w:rsid w:val="00385B70"/>
    <w:rsid w:val="0038678B"/>
    <w:rsid w:val="0039562A"/>
    <w:rsid w:val="003A6C17"/>
    <w:rsid w:val="003B2CCB"/>
    <w:rsid w:val="003B3347"/>
    <w:rsid w:val="003B6825"/>
    <w:rsid w:val="003C0C01"/>
    <w:rsid w:val="003D0962"/>
    <w:rsid w:val="003D09C8"/>
    <w:rsid w:val="003D7352"/>
    <w:rsid w:val="003D7E79"/>
    <w:rsid w:val="003F0E2B"/>
    <w:rsid w:val="003F43B7"/>
    <w:rsid w:val="003F69E2"/>
    <w:rsid w:val="0040183C"/>
    <w:rsid w:val="0042076E"/>
    <w:rsid w:val="004258E8"/>
    <w:rsid w:val="00427915"/>
    <w:rsid w:val="00430610"/>
    <w:rsid w:val="004311EE"/>
    <w:rsid w:val="00435BBA"/>
    <w:rsid w:val="00441CD6"/>
    <w:rsid w:val="0044219F"/>
    <w:rsid w:val="00445810"/>
    <w:rsid w:val="004558D6"/>
    <w:rsid w:val="00457E87"/>
    <w:rsid w:val="00462031"/>
    <w:rsid w:val="004630E7"/>
    <w:rsid w:val="004663E0"/>
    <w:rsid w:val="00470332"/>
    <w:rsid w:val="004710A9"/>
    <w:rsid w:val="00474B4F"/>
    <w:rsid w:val="00485ADE"/>
    <w:rsid w:val="0049198F"/>
    <w:rsid w:val="00494638"/>
    <w:rsid w:val="004A122E"/>
    <w:rsid w:val="004B0EE5"/>
    <w:rsid w:val="004B1F9C"/>
    <w:rsid w:val="004B2399"/>
    <w:rsid w:val="004B333F"/>
    <w:rsid w:val="004B556E"/>
    <w:rsid w:val="004C7CE8"/>
    <w:rsid w:val="004D0BA7"/>
    <w:rsid w:val="004D1810"/>
    <w:rsid w:val="004D53F5"/>
    <w:rsid w:val="004E449F"/>
    <w:rsid w:val="004E45B1"/>
    <w:rsid w:val="004E63DF"/>
    <w:rsid w:val="004F43A1"/>
    <w:rsid w:val="004F5BEA"/>
    <w:rsid w:val="00501228"/>
    <w:rsid w:val="00501241"/>
    <w:rsid w:val="005019F1"/>
    <w:rsid w:val="00501AB2"/>
    <w:rsid w:val="00501BE1"/>
    <w:rsid w:val="00505FCC"/>
    <w:rsid w:val="00507845"/>
    <w:rsid w:val="005107DC"/>
    <w:rsid w:val="00516450"/>
    <w:rsid w:val="00517128"/>
    <w:rsid w:val="00521E70"/>
    <w:rsid w:val="005243F9"/>
    <w:rsid w:val="005246E7"/>
    <w:rsid w:val="00524CF0"/>
    <w:rsid w:val="005326C4"/>
    <w:rsid w:val="00534210"/>
    <w:rsid w:val="00535D61"/>
    <w:rsid w:val="00570173"/>
    <w:rsid w:val="005716AA"/>
    <w:rsid w:val="0057175B"/>
    <w:rsid w:val="00572ED8"/>
    <w:rsid w:val="00581415"/>
    <w:rsid w:val="00584F69"/>
    <w:rsid w:val="0058528D"/>
    <w:rsid w:val="00594FC3"/>
    <w:rsid w:val="005A41C5"/>
    <w:rsid w:val="005B08EF"/>
    <w:rsid w:val="005B0AC1"/>
    <w:rsid w:val="005B21BC"/>
    <w:rsid w:val="005B3132"/>
    <w:rsid w:val="005B4E40"/>
    <w:rsid w:val="005B706C"/>
    <w:rsid w:val="005C2E4A"/>
    <w:rsid w:val="005D1ACF"/>
    <w:rsid w:val="005D7E8D"/>
    <w:rsid w:val="005E3923"/>
    <w:rsid w:val="005F131A"/>
    <w:rsid w:val="005F21A1"/>
    <w:rsid w:val="00604086"/>
    <w:rsid w:val="00607C49"/>
    <w:rsid w:val="0061367D"/>
    <w:rsid w:val="0061738A"/>
    <w:rsid w:val="0062441E"/>
    <w:rsid w:val="0063127E"/>
    <w:rsid w:val="0063231F"/>
    <w:rsid w:val="00640BA1"/>
    <w:rsid w:val="006557AF"/>
    <w:rsid w:val="00660AE7"/>
    <w:rsid w:val="00661EE5"/>
    <w:rsid w:val="00670C0A"/>
    <w:rsid w:val="00681F2F"/>
    <w:rsid w:val="00684641"/>
    <w:rsid w:val="00686E48"/>
    <w:rsid w:val="00687E52"/>
    <w:rsid w:val="00695385"/>
    <w:rsid w:val="00697FEA"/>
    <w:rsid w:val="006A1339"/>
    <w:rsid w:val="006A146F"/>
    <w:rsid w:val="006A3AE9"/>
    <w:rsid w:val="006A7660"/>
    <w:rsid w:val="006B0A5F"/>
    <w:rsid w:val="006B2720"/>
    <w:rsid w:val="006B41F1"/>
    <w:rsid w:val="006B6DD2"/>
    <w:rsid w:val="006B70F8"/>
    <w:rsid w:val="006C1E2D"/>
    <w:rsid w:val="006C4CA5"/>
    <w:rsid w:val="006C715E"/>
    <w:rsid w:val="006D0B1E"/>
    <w:rsid w:val="006D1371"/>
    <w:rsid w:val="006D37BB"/>
    <w:rsid w:val="006D4898"/>
    <w:rsid w:val="006D7337"/>
    <w:rsid w:val="006E0229"/>
    <w:rsid w:val="006E0742"/>
    <w:rsid w:val="006E15F8"/>
    <w:rsid w:val="006E200C"/>
    <w:rsid w:val="006E302A"/>
    <w:rsid w:val="006E69F3"/>
    <w:rsid w:val="006E6E59"/>
    <w:rsid w:val="006F0C57"/>
    <w:rsid w:val="006F251C"/>
    <w:rsid w:val="00706FC0"/>
    <w:rsid w:val="007107DD"/>
    <w:rsid w:val="00711344"/>
    <w:rsid w:val="0071286A"/>
    <w:rsid w:val="00721C78"/>
    <w:rsid w:val="00726540"/>
    <w:rsid w:val="00727AAC"/>
    <w:rsid w:val="007328D8"/>
    <w:rsid w:val="00740BC0"/>
    <w:rsid w:val="007428B4"/>
    <w:rsid w:val="00746B64"/>
    <w:rsid w:val="00754873"/>
    <w:rsid w:val="00755D9A"/>
    <w:rsid w:val="00756124"/>
    <w:rsid w:val="00760BA6"/>
    <w:rsid w:val="00762182"/>
    <w:rsid w:val="007654BB"/>
    <w:rsid w:val="007702F9"/>
    <w:rsid w:val="00773971"/>
    <w:rsid w:val="00775AEE"/>
    <w:rsid w:val="00783158"/>
    <w:rsid w:val="00787693"/>
    <w:rsid w:val="007915A5"/>
    <w:rsid w:val="00791EE3"/>
    <w:rsid w:val="00792FCC"/>
    <w:rsid w:val="007979B9"/>
    <w:rsid w:val="007A46D8"/>
    <w:rsid w:val="007A5A3B"/>
    <w:rsid w:val="007B064B"/>
    <w:rsid w:val="007B092F"/>
    <w:rsid w:val="007B2301"/>
    <w:rsid w:val="007B3ACB"/>
    <w:rsid w:val="007B6B78"/>
    <w:rsid w:val="007C2D12"/>
    <w:rsid w:val="007C38A6"/>
    <w:rsid w:val="007C7F35"/>
    <w:rsid w:val="007D18BC"/>
    <w:rsid w:val="007D3788"/>
    <w:rsid w:val="007D6F8E"/>
    <w:rsid w:val="007F156C"/>
    <w:rsid w:val="007F51DC"/>
    <w:rsid w:val="008014ED"/>
    <w:rsid w:val="008024FB"/>
    <w:rsid w:val="008036E5"/>
    <w:rsid w:val="00810162"/>
    <w:rsid w:val="00810E23"/>
    <w:rsid w:val="008232A1"/>
    <w:rsid w:val="00826122"/>
    <w:rsid w:val="008325C1"/>
    <w:rsid w:val="00833060"/>
    <w:rsid w:val="00841312"/>
    <w:rsid w:val="00846774"/>
    <w:rsid w:val="00850646"/>
    <w:rsid w:val="00851FF4"/>
    <w:rsid w:val="008526AA"/>
    <w:rsid w:val="00853882"/>
    <w:rsid w:val="00855A28"/>
    <w:rsid w:val="00855E86"/>
    <w:rsid w:val="008560C3"/>
    <w:rsid w:val="0086390A"/>
    <w:rsid w:val="00870C69"/>
    <w:rsid w:val="0087503B"/>
    <w:rsid w:val="008769A9"/>
    <w:rsid w:val="0087753B"/>
    <w:rsid w:val="00877F3D"/>
    <w:rsid w:val="0088092D"/>
    <w:rsid w:val="00884F91"/>
    <w:rsid w:val="00885138"/>
    <w:rsid w:val="00891C14"/>
    <w:rsid w:val="008942B2"/>
    <w:rsid w:val="00894E7C"/>
    <w:rsid w:val="008A40E3"/>
    <w:rsid w:val="008A595B"/>
    <w:rsid w:val="008B172B"/>
    <w:rsid w:val="008B189D"/>
    <w:rsid w:val="008B4157"/>
    <w:rsid w:val="008B706B"/>
    <w:rsid w:val="008C220E"/>
    <w:rsid w:val="008C39C9"/>
    <w:rsid w:val="008C4514"/>
    <w:rsid w:val="008C5C2B"/>
    <w:rsid w:val="008D207B"/>
    <w:rsid w:val="008D39B6"/>
    <w:rsid w:val="008E345C"/>
    <w:rsid w:val="008E4A6D"/>
    <w:rsid w:val="0090184E"/>
    <w:rsid w:val="00904DD0"/>
    <w:rsid w:val="0091156F"/>
    <w:rsid w:val="00924A7E"/>
    <w:rsid w:val="00926AC4"/>
    <w:rsid w:val="009330F1"/>
    <w:rsid w:val="00937588"/>
    <w:rsid w:val="00941DA3"/>
    <w:rsid w:val="00942C37"/>
    <w:rsid w:val="00946731"/>
    <w:rsid w:val="00947FFE"/>
    <w:rsid w:val="009566C3"/>
    <w:rsid w:val="00961293"/>
    <w:rsid w:val="00962F18"/>
    <w:rsid w:val="009635D0"/>
    <w:rsid w:val="0096597F"/>
    <w:rsid w:val="009659F8"/>
    <w:rsid w:val="0096604A"/>
    <w:rsid w:val="0096629B"/>
    <w:rsid w:val="009735C4"/>
    <w:rsid w:val="009741F7"/>
    <w:rsid w:val="009801B8"/>
    <w:rsid w:val="0099426D"/>
    <w:rsid w:val="00995EAC"/>
    <w:rsid w:val="009A55F4"/>
    <w:rsid w:val="009A729B"/>
    <w:rsid w:val="009B0884"/>
    <w:rsid w:val="009C1328"/>
    <w:rsid w:val="009E039E"/>
    <w:rsid w:val="009F04BD"/>
    <w:rsid w:val="009F2251"/>
    <w:rsid w:val="009F672C"/>
    <w:rsid w:val="00A0131A"/>
    <w:rsid w:val="00A05470"/>
    <w:rsid w:val="00A07C1D"/>
    <w:rsid w:val="00A233A6"/>
    <w:rsid w:val="00A24009"/>
    <w:rsid w:val="00A24FC3"/>
    <w:rsid w:val="00A274EA"/>
    <w:rsid w:val="00A416EE"/>
    <w:rsid w:val="00A4184C"/>
    <w:rsid w:val="00A42E6A"/>
    <w:rsid w:val="00A44C93"/>
    <w:rsid w:val="00A46A6C"/>
    <w:rsid w:val="00A47B4E"/>
    <w:rsid w:val="00A5029A"/>
    <w:rsid w:val="00A53494"/>
    <w:rsid w:val="00A56536"/>
    <w:rsid w:val="00A56EDF"/>
    <w:rsid w:val="00A6125E"/>
    <w:rsid w:val="00A63A79"/>
    <w:rsid w:val="00A642BB"/>
    <w:rsid w:val="00A64A11"/>
    <w:rsid w:val="00A64D80"/>
    <w:rsid w:val="00A80078"/>
    <w:rsid w:val="00A82A8C"/>
    <w:rsid w:val="00A8498E"/>
    <w:rsid w:val="00A919C3"/>
    <w:rsid w:val="00A92A62"/>
    <w:rsid w:val="00A94D73"/>
    <w:rsid w:val="00AA3298"/>
    <w:rsid w:val="00AA4710"/>
    <w:rsid w:val="00AB001F"/>
    <w:rsid w:val="00AD1740"/>
    <w:rsid w:val="00AD1BF8"/>
    <w:rsid w:val="00AD3CE2"/>
    <w:rsid w:val="00AD6F93"/>
    <w:rsid w:val="00AD74B4"/>
    <w:rsid w:val="00AD7859"/>
    <w:rsid w:val="00AE42C1"/>
    <w:rsid w:val="00AE5F02"/>
    <w:rsid w:val="00AF0E09"/>
    <w:rsid w:val="00AF1615"/>
    <w:rsid w:val="00AF5D99"/>
    <w:rsid w:val="00AF63B6"/>
    <w:rsid w:val="00B06DEE"/>
    <w:rsid w:val="00B22A3D"/>
    <w:rsid w:val="00B3390C"/>
    <w:rsid w:val="00B3572F"/>
    <w:rsid w:val="00B444B3"/>
    <w:rsid w:val="00B46EA0"/>
    <w:rsid w:val="00B50395"/>
    <w:rsid w:val="00B53C24"/>
    <w:rsid w:val="00B612E7"/>
    <w:rsid w:val="00B67B26"/>
    <w:rsid w:val="00B94277"/>
    <w:rsid w:val="00BA1D51"/>
    <w:rsid w:val="00BA37D3"/>
    <w:rsid w:val="00BA7312"/>
    <w:rsid w:val="00BB2905"/>
    <w:rsid w:val="00BB4F1E"/>
    <w:rsid w:val="00BC4BC7"/>
    <w:rsid w:val="00BE25B4"/>
    <w:rsid w:val="00BE3EB3"/>
    <w:rsid w:val="00BE784F"/>
    <w:rsid w:val="00BF12DE"/>
    <w:rsid w:val="00BF1F9C"/>
    <w:rsid w:val="00BF65E5"/>
    <w:rsid w:val="00BF6D91"/>
    <w:rsid w:val="00C01339"/>
    <w:rsid w:val="00C01907"/>
    <w:rsid w:val="00C04254"/>
    <w:rsid w:val="00C075A4"/>
    <w:rsid w:val="00C07694"/>
    <w:rsid w:val="00C102F4"/>
    <w:rsid w:val="00C138D0"/>
    <w:rsid w:val="00C1767C"/>
    <w:rsid w:val="00C437AA"/>
    <w:rsid w:val="00C53449"/>
    <w:rsid w:val="00C54EEF"/>
    <w:rsid w:val="00C56E7A"/>
    <w:rsid w:val="00C604EC"/>
    <w:rsid w:val="00C60D2C"/>
    <w:rsid w:val="00C60D4C"/>
    <w:rsid w:val="00C7055B"/>
    <w:rsid w:val="00C7196B"/>
    <w:rsid w:val="00C775B9"/>
    <w:rsid w:val="00C7782A"/>
    <w:rsid w:val="00C828C0"/>
    <w:rsid w:val="00C82D9F"/>
    <w:rsid w:val="00C865A5"/>
    <w:rsid w:val="00C93722"/>
    <w:rsid w:val="00C94ACA"/>
    <w:rsid w:val="00CA3084"/>
    <w:rsid w:val="00CA41DF"/>
    <w:rsid w:val="00CB0106"/>
    <w:rsid w:val="00CB4E90"/>
    <w:rsid w:val="00CB526D"/>
    <w:rsid w:val="00CC58C7"/>
    <w:rsid w:val="00CD3EB9"/>
    <w:rsid w:val="00CD7B3C"/>
    <w:rsid w:val="00CF09A7"/>
    <w:rsid w:val="00CF2534"/>
    <w:rsid w:val="00CF5263"/>
    <w:rsid w:val="00CF7C00"/>
    <w:rsid w:val="00D01953"/>
    <w:rsid w:val="00D04A28"/>
    <w:rsid w:val="00D10E2B"/>
    <w:rsid w:val="00D12CE9"/>
    <w:rsid w:val="00D150DB"/>
    <w:rsid w:val="00D17D13"/>
    <w:rsid w:val="00D23C80"/>
    <w:rsid w:val="00D26902"/>
    <w:rsid w:val="00D35801"/>
    <w:rsid w:val="00D40C15"/>
    <w:rsid w:val="00D432FF"/>
    <w:rsid w:val="00D43BC3"/>
    <w:rsid w:val="00D52311"/>
    <w:rsid w:val="00D53E22"/>
    <w:rsid w:val="00D55EF6"/>
    <w:rsid w:val="00D66457"/>
    <w:rsid w:val="00D67419"/>
    <w:rsid w:val="00D73711"/>
    <w:rsid w:val="00D77231"/>
    <w:rsid w:val="00D77B06"/>
    <w:rsid w:val="00D8054C"/>
    <w:rsid w:val="00D80E48"/>
    <w:rsid w:val="00D8461B"/>
    <w:rsid w:val="00D8517E"/>
    <w:rsid w:val="00D85FFB"/>
    <w:rsid w:val="00D94B6A"/>
    <w:rsid w:val="00D9500C"/>
    <w:rsid w:val="00DA6886"/>
    <w:rsid w:val="00DB429F"/>
    <w:rsid w:val="00DB4F23"/>
    <w:rsid w:val="00DB5954"/>
    <w:rsid w:val="00DC02EE"/>
    <w:rsid w:val="00DC0308"/>
    <w:rsid w:val="00DC1DF4"/>
    <w:rsid w:val="00DC287E"/>
    <w:rsid w:val="00DC4824"/>
    <w:rsid w:val="00DC4B0D"/>
    <w:rsid w:val="00DD4EBD"/>
    <w:rsid w:val="00DD6343"/>
    <w:rsid w:val="00DE0395"/>
    <w:rsid w:val="00DE631E"/>
    <w:rsid w:val="00DF5F83"/>
    <w:rsid w:val="00E04528"/>
    <w:rsid w:val="00E06827"/>
    <w:rsid w:val="00E1552E"/>
    <w:rsid w:val="00E20155"/>
    <w:rsid w:val="00E33771"/>
    <w:rsid w:val="00E33812"/>
    <w:rsid w:val="00E34947"/>
    <w:rsid w:val="00E366D0"/>
    <w:rsid w:val="00E4194B"/>
    <w:rsid w:val="00E43FFC"/>
    <w:rsid w:val="00E444B6"/>
    <w:rsid w:val="00E47934"/>
    <w:rsid w:val="00E50B90"/>
    <w:rsid w:val="00E53FA4"/>
    <w:rsid w:val="00E540C7"/>
    <w:rsid w:val="00E552E0"/>
    <w:rsid w:val="00E6028F"/>
    <w:rsid w:val="00E609F2"/>
    <w:rsid w:val="00E65A1B"/>
    <w:rsid w:val="00E7556D"/>
    <w:rsid w:val="00E7753A"/>
    <w:rsid w:val="00E84151"/>
    <w:rsid w:val="00E86C58"/>
    <w:rsid w:val="00E913AB"/>
    <w:rsid w:val="00E97856"/>
    <w:rsid w:val="00EA2548"/>
    <w:rsid w:val="00EA3228"/>
    <w:rsid w:val="00EA3294"/>
    <w:rsid w:val="00EA6E24"/>
    <w:rsid w:val="00EB0239"/>
    <w:rsid w:val="00EB0B16"/>
    <w:rsid w:val="00EB122D"/>
    <w:rsid w:val="00EB3483"/>
    <w:rsid w:val="00EB7481"/>
    <w:rsid w:val="00EC076E"/>
    <w:rsid w:val="00EC3B70"/>
    <w:rsid w:val="00EC3FB6"/>
    <w:rsid w:val="00EC712C"/>
    <w:rsid w:val="00ED1CAF"/>
    <w:rsid w:val="00EE08F5"/>
    <w:rsid w:val="00EE1522"/>
    <w:rsid w:val="00F00FF6"/>
    <w:rsid w:val="00F023F6"/>
    <w:rsid w:val="00F0391E"/>
    <w:rsid w:val="00F06387"/>
    <w:rsid w:val="00F14F7D"/>
    <w:rsid w:val="00F248F9"/>
    <w:rsid w:val="00F25E10"/>
    <w:rsid w:val="00F2708B"/>
    <w:rsid w:val="00F31EFA"/>
    <w:rsid w:val="00F32403"/>
    <w:rsid w:val="00F42D4E"/>
    <w:rsid w:val="00F44442"/>
    <w:rsid w:val="00F51157"/>
    <w:rsid w:val="00F52A29"/>
    <w:rsid w:val="00F52DBC"/>
    <w:rsid w:val="00F56EF5"/>
    <w:rsid w:val="00F75BED"/>
    <w:rsid w:val="00F81D61"/>
    <w:rsid w:val="00F82169"/>
    <w:rsid w:val="00F83D89"/>
    <w:rsid w:val="00F85D7D"/>
    <w:rsid w:val="00F9049F"/>
    <w:rsid w:val="00F94C7D"/>
    <w:rsid w:val="00F95B03"/>
    <w:rsid w:val="00FA140A"/>
    <w:rsid w:val="00FA1529"/>
    <w:rsid w:val="00FA460C"/>
    <w:rsid w:val="00FA4A08"/>
    <w:rsid w:val="00FB3C3E"/>
    <w:rsid w:val="00FB6DE9"/>
    <w:rsid w:val="00FD1063"/>
    <w:rsid w:val="00FD37FC"/>
    <w:rsid w:val="00FD3B95"/>
    <w:rsid w:val="00FD6F80"/>
    <w:rsid w:val="00FE0044"/>
    <w:rsid w:val="00FE161F"/>
    <w:rsid w:val="00FF4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F3F15"/>
  <w15:docId w15:val="{45CA10B0-9879-4912-B3E1-EAF26F20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A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D1BF8"/>
    <w:pPr>
      <w:keepNext/>
      <w:keepLines/>
      <w:spacing w:before="480" w:after="0"/>
      <w:jc w:val="left"/>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3F43B7"/>
    <w:pPr>
      <w:keepNext/>
      <w:keepLines/>
      <w:spacing w:before="200" w:after="0"/>
      <w:jc w:val="left"/>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3F43B7"/>
    <w:pPr>
      <w:keepNext/>
      <w:keepLines/>
      <w:spacing w:before="200" w:after="0"/>
      <w:outlineLvl w:val="2"/>
    </w:pPr>
    <w:rPr>
      <w:rFonts w:asciiTheme="majorHAnsi" w:eastAsiaTheme="majorEastAsia" w:hAnsiTheme="majorHAnsi" w:cstheme="majorBidi"/>
      <w:b/>
      <w:bCs/>
      <w:sz w:val="26"/>
    </w:rPr>
  </w:style>
  <w:style w:type="paragraph" w:styleId="Heading4">
    <w:name w:val="heading 4"/>
    <w:basedOn w:val="Normal"/>
    <w:next w:val="Normal"/>
    <w:link w:val="Heading4Char"/>
    <w:uiPriority w:val="9"/>
    <w:semiHidden/>
    <w:unhideWhenUsed/>
    <w:qFormat/>
    <w:rsid w:val="006D489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D489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BF8"/>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3F43B7"/>
    <w:rPr>
      <w:rFonts w:ascii="Times New Roman" w:eastAsiaTheme="majorEastAsia" w:hAnsi="Times New Roman" w:cstheme="majorBidi"/>
      <w:b/>
      <w:bCs/>
      <w:color w:val="000000" w:themeColor="text1"/>
      <w:sz w:val="28"/>
      <w:szCs w:val="26"/>
      <w:lang w:val="en-GB"/>
    </w:rPr>
  </w:style>
  <w:style w:type="table" w:styleId="TableGrid">
    <w:name w:val="Table Grid"/>
    <w:basedOn w:val="TableNormal"/>
    <w:uiPriority w:val="39"/>
    <w:rsid w:val="00995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5EAC"/>
    <w:pPr>
      <w:ind w:left="720"/>
      <w:contextualSpacing/>
    </w:pPr>
  </w:style>
  <w:style w:type="paragraph" w:styleId="NoSpacing">
    <w:name w:val="No Spacing"/>
    <w:uiPriority w:val="1"/>
    <w:qFormat/>
    <w:rsid w:val="0057175B"/>
    <w:pPr>
      <w:spacing w:after="0" w:line="240" w:lineRule="auto"/>
      <w:jc w:val="both"/>
    </w:pPr>
    <w:rPr>
      <w:rFonts w:ascii="Times New Roman" w:hAnsi="Times New Roman"/>
      <w:sz w:val="24"/>
      <w:lang w:val="en-GB"/>
    </w:rPr>
  </w:style>
  <w:style w:type="paragraph" w:styleId="NormalWeb">
    <w:name w:val="Normal (Web)"/>
    <w:basedOn w:val="Normal"/>
    <w:uiPriority w:val="99"/>
    <w:unhideWhenUsed/>
    <w:rsid w:val="0012321C"/>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12321C"/>
    <w:rPr>
      <w:color w:val="0000FF"/>
      <w:u w:val="single"/>
    </w:rPr>
  </w:style>
  <w:style w:type="character" w:customStyle="1" w:styleId="ez-toc-section">
    <w:name w:val="ez-toc-section"/>
    <w:basedOn w:val="DefaultParagraphFont"/>
    <w:rsid w:val="003D7352"/>
  </w:style>
  <w:style w:type="paragraph" w:styleId="Header">
    <w:name w:val="header"/>
    <w:basedOn w:val="Normal"/>
    <w:link w:val="HeaderChar"/>
    <w:uiPriority w:val="99"/>
    <w:unhideWhenUsed/>
    <w:rsid w:val="00A42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E6A"/>
    <w:rPr>
      <w:rFonts w:ascii="Times New Roman" w:hAnsi="Times New Roman"/>
      <w:sz w:val="24"/>
      <w:lang w:val="en-GB"/>
    </w:rPr>
  </w:style>
  <w:style w:type="paragraph" w:styleId="Footer">
    <w:name w:val="footer"/>
    <w:basedOn w:val="Normal"/>
    <w:link w:val="FooterChar"/>
    <w:uiPriority w:val="99"/>
    <w:unhideWhenUsed/>
    <w:rsid w:val="00A42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E6A"/>
    <w:rPr>
      <w:rFonts w:ascii="Times New Roman" w:hAnsi="Times New Roman"/>
      <w:sz w:val="24"/>
      <w:lang w:val="en-GB"/>
    </w:rPr>
  </w:style>
  <w:style w:type="paragraph" w:styleId="TOCHeading">
    <w:name w:val="TOC Heading"/>
    <w:basedOn w:val="Heading1"/>
    <w:next w:val="Normal"/>
    <w:uiPriority w:val="39"/>
    <w:semiHidden/>
    <w:unhideWhenUsed/>
    <w:qFormat/>
    <w:rsid w:val="00A42E6A"/>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A42E6A"/>
    <w:pPr>
      <w:spacing w:after="100"/>
    </w:pPr>
  </w:style>
  <w:style w:type="paragraph" w:styleId="TOC2">
    <w:name w:val="toc 2"/>
    <w:basedOn w:val="Normal"/>
    <w:next w:val="Normal"/>
    <w:autoRedefine/>
    <w:uiPriority w:val="39"/>
    <w:unhideWhenUsed/>
    <w:rsid w:val="00A42E6A"/>
    <w:pPr>
      <w:spacing w:after="100"/>
      <w:ind w:left="240"/>
    </w:pPr>
  </w:style>
  <w:style w:type="paragraph" w:styleId="BalloonText">
    <w:name w:val="Balloon Text"/>
    <w:basedOn w:val="Normal"/>
    <w:link w:val="BalloonTextChar"/>
    <w:uiPriority w:val="99"/>
    <w:semiHidden/>
    <w:unhideWhenUsed/>
    <w:rsid w:val="00A42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E6A"/>
    <w:rPr>
      <w:rFonts w:ascii="Tahoma" w:hAnsi="Tahoma" w:cs="Tahoma"/>
      <w:sz w:val="16"/>
      <w:szCs w:val="16"/>
      <w:lang w:val="en-GB"/>
    </w:rPr>
  </w:style>
  <w:style w:type="character" w:customStyle="1" w:styleId="Heading3Char">
    <w:name w:val="Heading 3 Char"/>
    <w:basedOn w:val="DefaultParagraphFont"/>
    <w:link w:val="Heading3"/>
    <w:uiPriority w:val="9"/>
    <w:rsid w:val="003F43B7"/>
    <w:rPr>
      <w:rFonts w:asciiTheme="majorHAnsi" w:eastAsiaTheme="majorEastAsia" w:hAnsiTheme="majorHAnsi" w:cstheme="majorBidi"/>
      <w:b/>
      <w:bCs/>
      <w:sz w:val="26"/>
      <w:lang w:val="en-GB"/>
    </w:rPr>
  </w:style>
  <w:style w:type="paragraph" w:styleId="TOC3">
    <w:name w:val="toc 3"/>
    <w:basedOn w:val="Normal"/>
    <w:next w:val="Normal"/>
    <w:autoRedefine/>
    <w:uiPriority w:val="39"/>
    <w:unhideWhenUsed/>
    <w:rsid w:val="00D8517E"/>
    <w:pPr>
      <w:spacing w:after="100"/>
      <w:ind w:left="480"/>
    </w:pPr>
  </w:style>
  <w:style w:type="paragraph" w:styleId="Caption">
    <w:name w:val="caption"/>
    <w:basedOn w:val="Normal"/>
    <w:next w:val="Normal"/>
    <w:uiPriority w:val="35"/>
    <w:unhideWhenUsed/>
    <w:qFormat/>
    <w:rsid w:val="00C04254"/>
    <w:pPr>
      <w:spacing w:line="240" w:lineRule="auto"/>
    </w:pPr>
    <w:rPr>
      <w:b/>
      <w:bCs/>
      <w:color w:val="4F81BD" w:themeColor="accent1"/>
      <w:sz w:val="18"/>
      <w:szCs w:val="18"/>
    </w:rPr>
  </w:style>
  <w:style w:type="table" w:styleId="LightGrid-Accent5">
    <w:name w:val="Light Grid Accent 5"/>
    <w:basedOn w:val="TableNormal"/>
    <w:uiPriority w:val="62"/>
    <w:rsid w:val="00AD174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Grid1-Accent1">
    <w:name w:val="Medium Grid 1 Accent 1"/>
    <w:basedOn w:val="TableNormal"/>
    <w:uiPriority w:val="67"/>
    <w:rsid w:val="00AD174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apple-converted-space">
    <w:name w:val="apple-converted-space"/>
    <w:basedOn w:val="DefaultParagraphFont"/>
    <w:rsid w:val="000E1379"/>
  </w:style>
  <w:style w:type="character" w:styleId="Strong">
    <w:name w:val="Strong"/>
    <w:basedOn w:val="DefaultParagraphFont"/>
    <w:uiPriority w:val="22"/>
    <w:qFormat/>
    <w:rsid w:val="005B21BC"/>
    <w:rPr>
      <w:b/>
      <w:bCs/>
    </w:rPr>
  </w:style>
  <w:style w:type="character" w:styleId="Emphasis">
    <w:name w:val="Emphasis"/>
    <w:basedOn w:val="DefaultParagraphFont"/>
    <w:uiPriority w:val="20"/>
    <w:qFormat/>
    <w:rsid w:val="004D53F5"/>
    <w:rPr>
      <w:i/>
      <w:iCs/>
    </w:rPr>
  </w:style>
  <w:style w:type="character" w:customStyle="1" w:styleId="Heading4Char">
    <w:name w:val="Heading 4 Char"/>
    <w:basedOn w:val="DefaultParagraphFont"/>
    <w:link w:val="Heading4"/>
    <w:uiPriority w:val="9"/>
    <w:semiHidden/>
    <w:rsid w:val="006D4898"/>
    <w:rPr>
      <w:rFonts w:asciiTheme="majorHAnsi" w:eastAsiaTheme="majorEastAsia" w:hAnsiTheme="majorHAnsi" w:cstheme="majorBidi"/>
      <w:b/>
      <w:bCs/>
      <w:i/>
      <w:iCs/>
      <w:color w:val="4F81BD" w:themeColor="accent1"/>
      <w:sz w:val="24"/>
      <w:lang w:val="en-GB"/>
    </w:rPr>
  </w:style>
  <w:style w:type="paragraph" w:customStyle="1" w:styleId="bodytextfp">
    <w:name w:val="bodytextfp"/>
    <w:basedOn w:val="Normal"/>
    <w:rsid w:val="006D4898"/>
    <w:pPr>
      <w:spacing w:before="100" w:beforeAutospacing="1" w:after="100" w:afterAutospacing="1" w:line="240" w:lineRule="auto"/>
      <w:jc w:val="left"/>
    </w:pPr>
    <w:rPr>
      <w:rFonts w:eastAsia="Times New Roman" w:cs="Times New Roman"/>
      <w:szCs w:val="24"/>
      <w:lang w:val="en-US"/>
    </w:rPr>
  </w:style>
  <w:style w:type="paragraph" w:customStyle="1" w:styleId="bodytext">
    <w:name w:val="bodytext"/>
    <w:basedOn w:val="Normal"/>
    <w:rsid w:val="006D4898"/>
    <w:pPr>
      <w:spacing w:before="100" w:beforeAutospacing="1" w:after="100" w:afterAutospacing="1" w:line="240" w:lineRule="auto"/>
      <w:jc w:val="left"/>
    </w:pPr>
    <w:rPr>
      <w:rFonts w:eastAsia="Times New Roman" w:cs="Times New Roman"/>
      <w:szCs w:val="24"/>
      <w:lang w:val="en-US"/>
    </w:rPr>
  </w:style>
  <w:style w:type="character" w:customStyle="1" w:styleId="Heading5Char">
    <w:name w:val="Heading 5 Char"/>
    <w:basedOn w:val="DefaultParagraphFont"/>
    <w:link w:val="Heading5"/>
    <w:uiPriority w:val="9"/>
    <w:semiHidden/>
    <w:rsid w:val="006D4898"/>
    <w:rPr>
      <w:rFonts w:asciiTheme="majorHAnsi" w:eastAsiaTheme="majorEastAsia" w:hAnsiTheme="majorHAnsi" w:cstheme="majorBidi"/>
      <w:color w:val="243F60" w:themeColor="accent1" w:themeShade="7F"/>
      <w:sz w:val="24"/>
      <w:lang w:val="en-GB"/>
    </w:rPr>
  </w:style>
  <w:style w:type="character" w:customStyle="1" w:styleId="marginterm">
    <w:name w:val="margin_term"/>
    <w:basedOn w:val="DefaultParagraphFont"/>
    <w:rsid w:val="00F00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5783">
      <w:bodyDiv w:val="1"/>
      <w:marLeft w:val="0"/>
      <w:marRight w:val="0"/>
      <w:marTop w:val="0"/>
      <w:marBottom w:val="0"/>
      <w:divBdr>
        <w:top w:val="none" w:sz="0" w:space="0" w:color="auto"/>
        <w:left w:val="none" w:sz="0" w:space="0" w:color="auto"/>
        <w:bottom w:val="none" w:sz="0" w:space="0" w:color="auto"/>
        <w:right w:val="none" w:sz="0" w:space="0" w:color="auto"/>
      </w:divBdr>
    </w:div>
    <w:div w:id="46492595">
      <w:bodyDiv w:val="1"/>
      <w:marLeft w:val="0"/>
      <w:marRight w:val="0"/>
      <w:marTop w:val="0"/>
      <w:marBottom w:val="0"/>
      <w:divBdr>
        <w:top w:val="none" w:sz="0" w:space="0" w:color="auto"/>
        <w:left w:val="none" w:sz="0" w:space="0" w:color="auto"/>
        <w:bottom w:val="none" w:sz="0" w:space="0" w:color="auto"/>
        <w:right w:val="none" w:sz="0" w:space="0" w:color="auto"/>
      </w:divBdr>
    </w:div>
    <w:div w:id="63644630">
      <w:bodyDiv w:val="1"/>
      <w:marLeft w:val="0"/>
      <w:marRight w:val="0"/>
      <w:marTop w:val="0"/>
      <w:marBottom w:val="0"/>
      <w:divBdr>
        <w:top w:val="none" w:sz="0" w:space="0" w:color="auto"/>
        <w:left w:val="none" w:sz="0" w:space="0" w:color="auto"/>
        <w:bottom w:val="none" w:sz="0" w:space="0" w:color="auto"/>
        <w:right w:val="none" w:sz="0" w:space="0" w:color="auto"/>
      </w:divBdr>
    </w:div>
    <w:div w:id="82531270">
      <w:bodyDiv w:val="1"/>
      <w:marLeft w:val="0"/>
      <w:marRight w:val="0"/>
      <w:marTop w:val="0"/>
      <w:marBottom w:val="0"/>
      <w:divBdr>
        <w:top w:val="none" w:sz="0" w:space="0" w:color="auto"/>
        <w:left w:val="none" w:sz="0" w:space="0" w:color="auto"/>
        <w:bottom w:val="none" w:sz="0" w:space="0" w:color="auto"/>
        <w:right w:val="none" w:sz="0" w:space="0" w:color="auto"/>
      </w:divBdr>
    </w:div>
    <w:div w:id="131679387">
      <w:bodyDiv w:val="1"/>
      <w:marLeft w:val="0"/>
      <w:marRight w:val="0"/>
      <w:marTop w:val="0"/>
      <w:marBottom w:val="0"/>
      <w:divBdr>
        <w:top w:val="none" w:sz="0" w:space="0" w:color="auto"/>
        <w:left w:val="none" w:sz="0" w:space="0" w:color="auto"/>
        <w:bottom w:val="none" w:sz="0" w:space="0" w:color="auto"/>
        <w:right w:val="none" w:sz="0" w:space="0" w:color="auto"/>
      </w:divBdr>
    </w:div>
    <w:div w:id="196281330">
      <w:bodyDiv w:val="1"/>
      <w:marLeft w:val="0"/>
      <w:marRight w:val="0"/>
      <w:marTop w:val="0"/>
      <w:marBottom w:val="0"/>
      <w:divBdr>
        <w:top w:val="none" w:sz="0" w:space="0" w:color="auto"/>
        <w:left w:val="none" w:sz="0" w:space="0" w:color="auto"/>
        <w:bottom w:val="none" w:sz="0" w:space="0" w:color="auto"/>
        <w:right w:val="none" w:sz="0" w:space="0" w:color="auto"/>
      </w:divBdr>
    </w:div>
    <w:div w:id="221449983">
      <w:bodyDiv w:val="1"/>
      <w:marLeft w:val="0"/>
      <w:marRight w:val="0"/>
      <w:marTop w:val="0"/>
      <w:marBottom w:val="0"/>
      <w:divBdr>
        <w:top w:val="none" w:sz="0" w:space="0" w:color="auto"/>
        <w:left w:val="none" w:sz="0" w:space="0" w:color="auto"/>
        <w:bottom w:val="none" w:sz="0" w:space="0" w:color="auto"/>
        <w:right w:val="none" w:sz="0" w:space="0" w:color="auto"/>
      </w:divBdr>
    </w:div>
    <w:div w:id="223951910">
      <w:bodyDiv w:val="1"/>
      <w:marLeft w:val="0"/>
      <w:marRight w:val="0"/>
      <w:marTop w:val="0"/>
      <w:marBottom w:val="0"/>
      <w:divBdr>
        <w:top w:val="none" w:sz="0" w:space="0" w:color="auto"/>
        <w:left w:val="none" w:sz="0" w:space="0" w:color="auto"/>
        <w:bottom w:val="none" w:sz="0" w:space="0" w:color="auto"/>
        <w:right w:val="none" w:sz="0" w:space="0" w:color="auto"/>
      </w:divBdr>
    </w:div>
    <w:div w:id="264506866">
      <w:bodyDiv w:val="1"/>
      <w:marLeft w:val="0"/>
      <w:marRight w:val="0"/>
      <w:marTop w:val="0"/>
      <w:marBottom w:val="0"/>
      <w:divBdr>
        <w:top w:val="none" w:sz="0" w:space="0" w:color="auto"/>
        <w:left w:val="none" w:sz="0" w:space="0" w:color="auto"/>
        <w:bottom w:val="none" w:sz="0" w:space="0" w:color="auto"/>
        <w:right w:val="none" w:sz="0" w:space="0" w:color="auto"/>
      </w:divBdr>
    </w:div>
    <w:div w:id="308167524">
      <w:bodyDiv w:val="1"/>
      <w:marLeft w:val="0"/>
      <w:marRight w:val="0"/>
      <w:marTop w:val="0"/>
      <w:marBottom w:val="0"/>
      <w:divBdr>
        <w:top w:val="none" w:sz="0" w:space="0" w:color="auto"/>
        <w:left w:val="none" w:sz="0" w:space="0" w:color="auto"/>
        <w:bottom w:val="none" w:sz="0" w:space="0" w:color="auto"/>
        <w:right w:val="none" w:sz="0" w:space="0" w:color="auto"/>
      </w:divBdr>
    </w:div>
    <w:div w:id="407923396">
      <w:bodyDiv w:val="1"/>
      <w:marLeft w:val="0"/>
      <w:marRight w:val="0"/>
      <w:marTop w:val="0"/>
      <w:marBottom w:val="0"/>
      <w:divBdr>
        <w:top w:val="none" w:sz="0" w:space="0" w:color="auto"/>
        <w:left w:val="none" w:sz="0" w:space="0" w:color="auto"/>
        <w:bottom w:val="none" w:sz="0" w:space="0" w:color="auto"/>
        <w:right w:val="none" w:sz="0" w:space="0" w:color="auto"/>
      </w:divBdr>
    </w:div>
    <w:div w:id="412046769">
      <w:bodyDiv w:val="1"/>
      <w:marLeft w:val="0"/>
      <w:marRight w:val="0"/>
      <w:marTop w:val="0"/>
      <w:marBottom w:val="0"/>
      <w:divBdr>
        <w:top w:val="none" w:sz="0" w:space="0" w:color="auto"/>
        <w:left w:val="none" w:sz="0" w:space="0" w:color="auto"/>
        <w:bottom w:val="none" w:sz="0" w:space="0" w:color="auto"/>
        <w:right w:val="none" w:sz="0" w:space="0" w:color="auto"/>
      </w:divBdr>
    </w:div>
    <w:div w:id="434718605">
      <w:bodyDiv w:val="1"/>
      <w:marLeft w:val="0"/>
      <w:marRight w:val="0"/>
      <w:marTop w:val="0"/>
      <w:marBottom w:val="0"/>
      <w:divBdr>
        <w:top w:val="none" w:sz="0" w:space="0" w:color="auto"/>
        <w:left w:val="none" w:sz="0" w:space="0" w:color="auto"/>
        <w:bottom w:val="none" w:sz="0" w:space="0" w:color="auto"/>
        <w:right w:val="none" w:sz="0" w:space="0" w:color="auto"/>
      </w:divBdr>
    </w:div>
    <w:div w:id="435096301">
      <w:bodyDiv w:val="1"/>
      <w:marLeft w:val="0"/>
      <w:marRight w:val="0"/>
      <w:marTop w:val="0"/>
      <w:marBottom w:val="0"/>
      <w:divBdr>
        <w:top w:val="none" w:sz="0" w:space="0" w:color="auto"/>
        <w:left w:val="none" w:sz="0" w:space="0" w:color="auto"/>
        <w:bottom w:val="none" w:sz="0" w:space="0" w:color="auto"/>
        <w:right w:val="none" w:sz="0" w:space="0" w:color="auto"/>
      </w:divBdr>
    </w:div>
    <w:div w:id="439299517">
      <w:bodyDiv w:val="1"/>
      <w:marLeft w:val="0"/>
      <w:marRight w:val="0"/>
      <w:marTop w:val="0"/>
      <w:marBottom w:val="0"/>
      <w:divBdr>
        <w:top w:val="none" w:sz="0" w:space="0" w:color="auto"/>
        <w:left w:val="none" w:sz="0" w:space="0" w:color="auto"/>
        <w:bottom w:val="none" w:sz="0" w:space="0" w:color="auto"/>
        <w:right w:val="none" w:sz="0" w:space="0" w:color="auto"/>
      </w:divBdr>
    </w:div>
    <w:div w:id="449133847">
      <w:bodyDiv w:val="1"/>
      <w:marLeft w:val="0"/>
      <w:marRight w:val="0"/>
      <w:marTop w:val="0"/>
      <w:marBottom w:val="0"/>
      <w:divBdr>
        <w:top w:val="none" w:sz="0" w:space="0" w:color="auto"/>
        <w:left w:val="none" w:sz="0" w:space="0" w:color="auto"/>
        <w:bottom w:val="none" w:sz="0" w:space="0" w:color="auto"/>
        <w:right w:val="none" w:sz="0" w:space="0" w:color="auto"/>
      </w:divBdr>
    </w:div>
    <w:div w:id="460077555">
      <w:bodyDiv w:val="1"/>
      <w:marLeft w:val="0"/>
      <w:marRight w:val="0"/>
      <w:marTop w:val="0"/>
      <w:marBottom w:val="0"/>
      <w:divBdr>
        <w:top w:val="none" w:sz="0" w:space="0" w:color="auto"/>
        <w:left w:val="none" w:sz="0" w:space="0" w:color="auto"/>
        <w:bottom w:val="none" w:sz="0" w:space="0" w:color="auto"/>
        <w:right w:val="none" w:sz="0" w:space="0" w:color="auto"/>
      </w:divBdr>
    </w:div>
    <w:div w:id="460421036">
      <w:bodyDiv w:val="1"/>
      <w:marLeft w:val="0"/>
      <w:marRight w:val="0"/>
      <w:marTop w:val="0"/>
      <w:marBottom w:val="0"/>
      <w:divBdr>
        <w:top w:val="none" w:sz="0" w:space="0" w:color="auto"/>
        <w:left w:val="none" w:sz="0" w:space="0" w:color="auto"/>
        <w:bottom w:val="none" w:sz="0" w:space="0" w:color="auto"/>
        <w:right w:val="none" w:sz="0" w:space="0" w:color="auto"/>
      </w:divBdr>
    </w:div>
    <w:div w:id="482091599">
      <w:bodyDiv w:val="1"/>
      <w:marLeft w:val="0"/>
      <w:marRight w:val="0"/>
      <w:marTop w:val="0"/>
      <w:marBottom w:val="0"/>
      <w:divBdr>
        <w:top w:val="none" w:sz="0" w:space="0" w:color="auto"/>
        <w:left w:val="none" w:sz="0" w:space="0" w:color="auto"/>
        <w:bottom w:val="none" w:sz="0" w:space="0" w:color="auto"/>
        <w:right w:val="none" w:sz="0" w:space="0" w:color="auto"/>
      </w:divBdr>
    </w:div>
    <w:div w:id="484204672">
      <w:bodyDiv w:val="1"/>
      <w:marLeft w:val="0"/>
      <w:marRight w:val="0"/>
      <w:marTop w:val="0"/>
      <w:marBottom w:val="0"/>
      <w:divBdr>
        <w:top w:val="none" w:sz="0" w:space="0" w:color="auto"/>
        <w:left w:val="none" w:sz="0" w:space="0" w:color="auto"/>
        <w:bottom w:val="none" w:sz="0" w:space="0" w:color="auto"/>
        <w:right w:val="none" w:sz="0" w:space="0" w:color="auto"/>
      </w:divBdr>
    </w:div>
    <w:div w:id="513957102">
      <w:bodyDiv w:val="1"/>
      <w:marLeft w:val="0"/>
      <w:marRight w:val="0"/>
      <w:marTop w:val="0"/>
      <w:marBottom w:val="0"/>
      <w:divBdr>
        <w:top w:val="none" w:sz="0" w:space="0" w:color="auto"/>
        <w:left w:val="none" w:sz="0" w:space="0" w:color="auto"/>
        <w:bottom w:val="none" w:sz="0" w:space="0" w:color="auto"/>
        <w:right w:val="none" w:sz="0" w:space="0" w:color="auto"/>
      </w:divBdr>
    </w:div>
    <w:div w:id="542670426">
      <w:bodyDiv w:val="1"/>
      <w:marLeft w:val="0"/>
      <w:marRight w:val="0"/>
      <w:marTop w:val="0"/>
      <w:marBottom w:val="0"/>
      <w:divBdr>
        <w:top w:val="none" w:sz="0" w:space="0" w:color="auto"/>
        <w:left w:val="none" w:sz="0" w:space="0" w:color="auto"/>
        <w:bottom w:val="none" w:sz="0" w:space="0" w:color="auto"/>
        <w:right w:val="none" w:sz="0" w:space="0" w:color="auto"/>
      </w:divBdr>
    </w:div>
    <w:div w:id="560336366">
      <w:bodyDiv w:val="1"/>
      <w:marLeft w:val="0"/>
      <w:marRight w:val="0"/>
      <w:marTop w:val="0"/>
      <w:marBottom w:val="0"/>
      <w:divBdr>
        <w:top w:val="none" w:sz="0" w:space="0" w:color="auto"/>
        <w:left w:val="none" w:sz="0" w:space="0" w:color="auto"/>
        <w:bottom w:val="none" w:sz="0" w:space="0" w:color="auto"/>
        <w:right w:val="none" w:sz="0" w:space="0" w:color="auto"/>
      </w:divBdr>
    </w:div>
    <w:div w:id="566574228">
      <w:bodyDiv w:val="1"/>
      <w:marLeft w:val="0"/>
      <w:marRight w:val="0"/>
      <w:marTop w:val="0"/>
      <w:marBottom w:val="0"/>
      <w:divBdr>
        <w:top w:val="none" w:sz="0" w:space="0" w:color="auto"/>
        <w:left w:val="none" w:sz="0" w:space="0" w:color="auto"/>
        <w:bottom w:val="none" w:sz="0" w:space="0" w:color="auto"/>
        <w:right w:val="none" w:sz="0" w:space="0" w:color="auto"/>
      </w:divBdr>
    </w:div>
    <w:div w:id="570694723">
      <w:bodyDiv w:val="1"/>
      <w:marLeft w:val="0"/>
      <w:marRight w:val="0"/>
      <w:marTop w:val="0"/>
      <w:marBottom w:val="0"/>
      <w:divBdr>
        <w:top w:val="none" w:sz="0" w:space="0" w:color="auto"/>
        <w:left w:val="none" w:sz="0" w:space="0" w:color="auto"/>
        <w:bottom w:val="none" w:sz="0" w:space="0" w:color="auto"/>
        <w:right w:val="none" w:sz="0" w:space="0" w:color="auto"/>
      </w:divBdr>
    </w:div>
    <w:div w:id="651100426">
      <w:bodyDiv w:val="1"/>
      <w:marLeft w:val="0"/>
      <w:marRight w:val="0"/>
      <w:marTop w:val="0"/>
      <w:marBottom w:val="0"/>
      <w:divBdr>
        <w:top w:val="none" w:sz="0" w:space="0" w:color="auto"/>
        <w:left w:val="none" w:sz="0" w:space="0" w:color="auto"/>
        <w:bottom w:val="none" w:sz="0" w:space="0" w:color="auto"/>
        <w:right w:val="none" w:sz="0" w:space="0" w:color="auto"/>
      </w:divBdr>
    </w:div>
    <w:div w:id="657415559">
      <w:bodyDiv w:val="1"/>
      <w:marLeft w:val="0"/>
      <w:marRight w:val="0"/>
      <w:marTop w:val="0"/>
      <w:marBottom w:val="0"/>
      <w:divBdr>
        <w:top w:val="none" w:sz="0" w:space="0" w:color="auto"/>
        <w:left w:val="none" w:sz="0" w:space="0" w:color="auto"/>
        <w:bottom w:val="none" w:sz="0" w:space="0" w:color="auto"/>
        <w:right w:val="none" w:sz="0" w:space="0" w:color="auto"/>
      </w:divBdr>
    </w:div>
    <w:div w:id="666443179">
      <w:bodyDiv w:val="1"/>
      <w:marLeft w:val="0"/>
      <w:marRight w:val="0"/>
      <w:marTop w:val="0"/>
      <w:marBottom w:val="0"/>
      <w:divBdr>
        <w:top w:val="none" w:sz="0" w:space="0" w:color="auto"/>
        <w:left w:val="none" w:sz="0" w:space="0" w:color="auto"/>
        <w:bottom w:val="none" w:sz="0" w:space="0" w:color="auto"/>
        <w:right w:val="none" w:sz="0" w:space="0" w:color="auto"/>
      </w:divBdr>
    </w:div>
    <w:div w:id="771898721">
      <w:bodyDiv w:val="1"/>
      <w:marLeft w:val="0"/>
      <w:marRight w:val="0"/>
      <w:marTop w:val="0"/>
      <w:marBottom w:val="0"/>
      <w:divBdr>
        <w:top w:val="none" w:sz="0" w:space="0" w:color="auto"/>
        <w:left w:val="none" w:sz="0" w:space="0" w:color="auto"/>
        <w:bottom w:val="none" w:sz="0" w:space="0" w:color="auto"/>
        <w:right w:val="none" w:sz="0" w:space="0" w:color="auto"/>
      </w:divBdr>
    </w:div>
    <w:div w:id="784273151">
      <w:bodyDiv w:val="1"/>
      <w:marLeft w:val="0"/>
      <w:marRight w:val="0"/>
      <w:marTop w:val="0"/>
      <w:marBottom w:val="0"/>
      <w:divBdr>
        <w:top w:val="none" w:sz="0" w:space="0" w:color="auto"/>
        <w:left w:val="none" w:sz="0" w:space="0" w:color="auto"/>
        <w:bottom w:val="none" w:sz="0" w:space="0" w:color="auto"/>
        <w:right w:val="none" w:sz="0" w:space="0" w:color="auto"/>
      </w:divBdr>
    </w:div>
    <w:div w:id="855310702">
      <w:bodyDiv w:val="1"/>
      <w:marLeft w:val="0"/>
      <w:marRight w:val="0"/>
      <w:marTop w:val="0"/>
      <w:marBottom w:val="0"/>
      <w:divBdr>
        <w:top w:val="none" w:sz="0" w:space="0" w:color="auto"/>
        <w:left w:val="none" w:sz="0" w:space="0" w:color="auto"/>
        <w:bottom w:val="none" w:sz="0" w:space="0" w:color="auto"/>
        <w:right w:val="none" w:sz="0" w:space="0" w:color="auto"/>
      </w:divBdr>
    </w:div>
    <w:div w:id="855389797">
      <w:bodyDiv w:val="1"/>
      <w:marLeft w:val="0"/>
      <w:marRight w:val="0"/>
      <w:marTop w:val="0"/>
      <w:marBottom w:val="0"/>
      <w:divBdr>
        <w:top w:val="none" w:sz="0" w:space="0" w:color="auto"/>
        <w:left w:val="none" w:sz="0" w:space="0" w:color="auto"/>
        <w:bottom w:val="none" w:sz="0" w:space="0" w:color="auto"/>
        <w:right w:val="none" w:sz="0" w:space="0" w:color="auto"/>
      </w:divBdr>
    </w:div>
    <w:div w:id="879128309">
      <w:bodyDiv w:val="1"/>
      <w:marLeft w:val="0"/>
      <w:marRight w:val="0"/>
      <w:marTop w:val="0"/>
      <w:marBottom w:val="0"/>
      <w:divBdr>
        <w:top w:val="none" w:sz="0" w:space="0" w:color="auto"/>
        <w:left w:val="none" w:sz="0" w:space="0" w:color="auto"/>
        <w:bottom w:val="none" w:sz="0" w:space="0" w:color="auto"/>
        <w:right w:val="none" w:sz="0" w:space="0" w:color="auto"/>
      </w:divBdr>
    </w:div>
    <w:div w:id="899168656">
      <w:bodyDiv w:val="1"/>
      <w:marLeft w:val="0"/>
      <w:marRight w:val="0"/>
      <w:marTop w:val="0"/>
      <w:marBottom w:val="0"/>
      <w:divBdr>
        <w:top w:val="none" w:sz="0" w:space="0" w:color="auto"/>
        <w:left w:val="none" w:sz="0" w:space="0" w:color="auto"/>
        <w:bottom w:val="none" w:sz="0" w:space="0" w:color="auto"/>
        <w:right w:val="none" w:sz="0" w:space="0" w:color="auto"/>
      </w:divBdr>
    </w:div>
    <w:div w:id="948008301">
      <w:bodyDiv w:val="1"/>
      <w:marLeft w:val="0"/>
      <w:marRight w:val="0"/>
      <w:marTop w:val="0"/>
      <w:marBottom w:val="0"/>
      <w:divBdr>
        <w:top w:val="none" w:sz="0" w:space="0" w:color="auto"/>
        <w:left w:val="none" w:sz="0" w:space="0" w:color="auto"/>
        <w:bottom w:val="none" w:sz="0" w:space="0" w:color="auto"/>
        <w:right w:val="none" w:sz="0" w:space="0" w:color="auto"/>
      </w:divBdr>
    </w:div>
    <w:div w:id="1002199890">
      <w:bodyDiv w:val="1"/>
      <w:marLeft w:val="0"/>
      <w:marRight w:val="0"/>
      <w:marTop w:val="0"/>
      <w:marBottom w:val="0"/>
      <w:divBdr>
        <w:top w:val="none" w:sz="0" w:space="0" w:color="auto"/>
        <w:left w:val="none" w:sz="0" w:space="0" w:color="auto"/>
        <w:bottom w:val="none" w:sz="0" w:space="0" w:color="auto"/>
        <w:right w:val="none" w:sz="0" w:space="0" w:color="auto"/>
      </w:divBdr>
    </w:div>
    <w:div w:id="1047560119">
      <w:bodyDiv w:val="1"/>
      <w:marLeft w:val="0"/>
      <w:marRight w:val="0"/>
      <w:marTop w:val="0"/>
      <w:marBottom w:val="0"/>
      <w:divBdr>
        <w:top w:val="none" w:sz="0" w:space="0" w:color="auto"/>
        <w:left w:val="none" w:sz="0" w:space="0" w:color="auto"/>
        <w:bottom w:val="none" w:sz="0" w:space="0" w:color="auto"/>
        <w:right w:val="none" w:sz="0" w:space="0" w:color="auto"/>
      </w:divBdr>
    </w:div>
    <w:div w:id="1076978054">
      <w:bodyDiv w:val="1"/>
      <w:marLeft w:val="0"/>
      <w:marRight w:val="0"/>
      <w:marTop w:val="0"/>
      <w:marBottom w:val="0"/>
      <w:divBdr>
        <w:top w:val="none" w:sz="0" w:space="0" w:color="auto"/>
        <w:left w:val="none" w:sz="0" w:space="0" w:color="auto"/>
        <w:bottom w:val="none" w:sz="0" w:space="0" w:color="auto"/>
        <w:right w:val="none" w:sz="0" w:space="0" w:color="auto"/>
      </w:divBdr>
    </w:div>
    <w:div w:id="1138645756">
      <w:bodyDiv w:val="1"/>
      <w:marLeft w:val="0"/>
      <w:marRight w:val="0"/>
      <w:marTop w:val="0"/>
      <w:marBottom w:val="0"/>
      <w:divBdr>
        <w:top w:val="none" w:sz="0" w:space="0" w:color="auto"/>
        <w:left w:val="none" w:sz="0" w:space="0" w:color="auto"/>
        <w:bottom w:val="none" w:sz="0" w:space="0" w:color="auto"/>
        <w:right w:val="none" w:sz="0" w:space="0" w:color="auto"/>
      </w:divBdr>
    </w:div>
    <w:div w:id="1140070388">
      <w:bodyDiv w:val="1"/>
      <w:marLeft w:val="0"/>
      <w:marRight w:val="0"/>
      <w:marTop w:val="0"/>
      <w:marBottom w:val="0"/>
      <w:divBdr>
        <w:top w:val="none" w:sz="0" w:space="0" w:color="auto"/>
        <w:left w:val="none" w:sz="0" w:space="0" w:color="auto"/>
        <w:bottom w:val="none" w:sz="0" w:space="0" w:color="auto"/>
        <w:right w:val="none" w:sz="0" w:space="0" w:color="auto"/>
      </w:divBdr>
    </w:div>
    <w:div w:id="1165047275">
      <w:bodyDiv w:val="1"/>
      <w:marLeft w:val="0"/>
      <w:marRight w:val="0"/>
      <w:marTop w:val="0"/>
      <w:marBottom w:val="0"/>
      <w:divBdr>
        <w:top w:val="none" w:sz="0" w:space="0" w:color="auto"/>
        <w:left w:val="none" w:sz="0" w:space="0" w:color="auto"/>
        <w:bottom w:val="none" w:sz="0" w:space="0" w:color="auto"/>
        <w:right w:val="none" w:sz="0" w:space="0" w:color="auto"/>
      </w:divBdr>
    </w:div>
    <w:div w:id="1173838813">
      <w:bodyDiv w:val="1"/>
      <w:marLeft w:val="0"/>
      <w:marRight w:val="0"/>
      <w:marTop w:val="0"/>
      <w:marBottom w:val="0"/>
      <w:divBdr>
        <w:top w:val="none" w:sz="0" w:space="0" w:color="auto"/>
        <w:left w:val="none" w:sz="0" w:space="0" w:color="auto"/>
        <w:bottom w:val="none" w:sz="0" w:space="0" w:color="auto"/>
        <w:right w:val="none" w:sz="0" w:space="0" w:color="auto"/>
      </w:divBdr>
    </w:div>
    <w:div w:id="1218203232">
      <w:bodyDiv w:val="1"/>
      <w:marLeft w:val="0"/>
      <w:marRight w:val="0"/>
      <w:marTop w:val="0"/>
      <w:marBottom w:val="0"/>
      <w:divBdr>
        <w:top w:val="none" w:sz="0" w:space="0" w:color="auto"/>
        <w:left w:val="none" w:sz="0" w:space="0" w:color="auto"/>
        <w:bottom w:val="none" w:sz="0" w:space="0" w:color="auto"/>
        <w:right w:val="none" w:sz="0" w:space="0" w:color="auto"/>
      </w:divBdr>
    </w:div>
    <w:div w:id="1346248978">
      <w:bodyDiv w:val="1"/>
      <w:marLeft w:val="0"/>
      <w:marRight w:val="0"/>
      <w:marTop w:val="0"/>
      <w:marBottom w:val="0"/>
      <w:divBdr>
        <w:top w:val="none" w:sz="0" w:space="0" w:color="auto"/>
        <w:left w:val="none" w:sz="0" w:space="0" w:color="auto"/>
        <w:bottom w:val="none" w:sz="0" w:space="0" w:color="auto"/>
        <w:right w:val="none" w:sz="0" w:space="0" w:color="auto"/>
      </w:divBdr>
    </w:div>
    <w:div w:id="1351688206">
      <w:bodyDiv w:val="1"/>
      <w:marLeft w:val="0"/>
      <w:marRight w:val="0"/>
      <w:marTop w:val="0"/>
      <w:marBottom w:val="0"/>
      <w:divBdr>
        <w:top w:val="none" w:sz="0" w:space="0" w:color="auto"/>
        <w:left w:val="none" w:sz="0" w:space="0" w:color="auto"/>
        <w:bottom w:val="none" w:sz="0" w:space="0" w:color="auto"/>
        <w:right w:val="none" w:sz="0" w:space="0" w:color="auto"/>
      </w:divBdr>
    </w:div>
    <w:div w:id="1396467503">
      <w:bodyDiv w:val="1"/>
      <w:marLeft w:val="0"/>
      <w:marRight w:val="0"/>
      <w:marTop w:val="0"/>
      <w:marBottom w:val="0"/>
      <w:divBdr>
        <w:top w:val="none" w:sz="0" w:space="0" w:color="auto"/>
        <w:left w:val="none" w:sz="0" w:space="0" w:color="auto"/>
        <w:bottom w:val="none" w:sz="0" w:space="0" w:color="auto"/>
        <w:right w:val="none" w:sz="0" w:space="0" w:color="auto"/>
      </w:divBdr>
    </w:div>
    <w:div w:id="1409306389">
      <w:bodyDiv w:val="1"/>
      <w:marLeft w:val="0"/>
      <w:marRight w:val="0"/>
      <w:marTop w:val="0"/>
      <w:marBottom w:val="0"/>
      <w:divBdr>
        <w:top w:val="none" w:sz="0" w:space="0" w:color="auto"/>
        <w:left w:val="none" w:sz="0" w:space="0" w:color="auto"/>
        <w:bottom w:val="none" w:sz="0" w:space="0" w:color="auto"/>
        <w:right w:val="none" w:sz="0" w:space="0" w:color="auto"/>
      </w:divBdr>
      <w:divsChild>
        <w:div w:id="815418365">
          <w:marLeft w:val="0"/>
          <w:marRight w:val="0"/>
          <w:marTop w:val="216"/>
          <w:marBottom w:val="324"/>
          <w:divBdr>
            <w:top w:val="single" w:sz="4" w:space="0" w:color="auto"/>
            <w:left w:val="single" w:sz="4" w:space="0" w:color="auto"/>
            <w:bottom w:val="single" w:sz="4" w:space="0" w:color="auto"/>
            <w:right w:val="single" w:sz="4" w:space="0" w:color="auto"/>
          </w:divBdr>
          <w:divsChild>
            <w:div w:id="7262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8080">
      <w:bodyDiv w:val="1"/>
      <w:marLeft w:val="0"/>
      <w:marRight w:val="0"/>
      <w:marTop w:val="0"/>
      <w:marBottom w:val="0"/>
      <w:divBdr>
        <w:top w:val="none" w:sz="0" w:space="0" w:color="auto"/>
        <w:left w:val="none" w:sz="0" w:space="0" w:color="auto"/>
        <w:bottom w:val="none" w:sz="0" w:space="0" w:color="auto"/>
        <w:right w:val="none" w:sz="0" w:space="0" w:color="auto"/>
      </w:divBdr>
    </w:div>
    <w:div w:id="1424644580">
      <w:bodyDiv w:val="1"/>
      <w:marLeft w:val="0"/>
      <w:marRight w:val="0"/>
      <w:marTop w:val="0"/>
      <w:marBottom w:val="0"/>
      <w:divBdr>
        <w:top w:val="none" w:sz="0" w:space="0" w:color="auto"/>
        <w:left w:val="none" w:sz="0" w:space="0" w:color="auto"/>
        <w:bottom w:val="none" w:sz="0" w:space="0" w:color="auto"/>
        <w:right w:val="none" w:sz="0" w:space="0" w:color="auto"/>
      </w:divBdr>
    </w:div>
    <w:div w:id="1443526414">
      <w:bodyDiv w:val="1"/>
      <w:marLeft w:val="0"/>
      <w:marRight w:val="0"/>
      <w:marTop w:val="0"/>
      <w:marBottom w:val="0"/>
      <w:divBdr>
        <w:top w:val="none" w:sz="0" w:space="0" w:color="auto"/>
        <w:left w:val="none" w:sz="0" w:space="0" w:color="auto"/>
        <w:bottom w:val="none" w:sz="0" w:space="0" w:color="auto"/>
        <w:right w:val="none" w:sz="0" w:space="0" w:color="auto"/>
      </w:divBdr>
    </w:div>
    <w:div w:id="1444307273">
      <w:bodyDiv w:val="1"/>
      <w:marLeft w:val="0"/>
      <w:marRight w:val="0"/>
      <w:marTop w:val="0"/>
      <w:marBottom w:val="0"/>
      <w:divBdr>
        <w:top w:val="none" w:sz="0" w:space="0" w:color="auto"/>
        <w:left w:val="none" w:sz="0" w:space="0" w:color="auto"/>
        <w:bottom w:val="none" w:sz="0" w:space="0" w:color="auto"/>
        <w:right w:val="none" w:sz="0" w:space="0" w:color="auto"/>
      </w:divBdr>
    </w:div>
    <w:div w:id="1515487125">
      <w:bodyDiv w:val="1"/>
      <w:marLeft w:val="0"/>
      <w:marRight w:val="0"/>
      <w:marTop w:val="0"/>
      <w:marBottom w:val="0"/>
      <w:divBdr>
        <w:top w:val="none" w:sz="0" w:space="0" w:color="auto"/>
        <w:left w:val="none" w:sz="0" w:space="0" w:color="auto"/>
        <w:bottom w:val="none" w:sz="0" w:space="0" w:color="auto"/>
        <w:right w:val="none" w:sz="0" w:space="0" w:color="auto"/>
      </w:divBdr>
    </w:div>
    <w:div w:id="1519583273">
      <w:bodyDiv w:val="1"/>
      <w:marLeft w:val="0"/>
      <w:marRight w:val="0"/>
      <w:marTop w:val="0"/>
      <w:marBottom w:val="0"/>
      <w:divBdr>
        <w:top w:val="none" w:sz="0" w:space="0" w:color="auto"/>
        <w:left w:val="none" w:sz="0" w:space="0" w:color="auto"/>
        <w:bottom w:val="none" w:sz="0" w:space="0" w:color="auto"/>
        <w:right w:val="none" w:sz="0" w:space="0" w:color="auto"/>
      </w:divBdr>
    </w:div>
    <w:div w:id="1523544865">
      <w:bodyDiv w:val="1"/>
      <w:marLeft w:val="0"/>
      <w:marRight w:val="0"/>
      <w:marTop w:val="0"/>
      <w:marBottom w:val="0"/>
      <w:divBdr>
        <w:top w:val="none" w:sz="0" w:space="0" w:color="auto"/>
        <w:left w:val="none" w:sz="0" w:space="0" w:color="auto"/>
        <w:bottom w:val="none" w:sz="0" w:space="0" w:color="auto"/>
        <w:right w:val="none" w:sz="0" w:space="0" w:color="auto"/>
      </w:divBdr>
    </w:div>
    <w:div w:id="1578587904">
      <w:bodyDiv w:val="1"/>
      <w:marLeft w:val="0"/>
      <w:marRight w:val="0"/>
      <w:marTop w:val="0"/>
      <w:marBottom w:val="0"/>
      <w:divBdr>
        <w:top w:val="none" w:sz="0" w:space="0" w:color="auto"/>
        <w:left w:val="none" w:sz="0" w:space="0" w:color="auto"/>
        <w:bottom w:val="none" w:sz="0" w:space="0" w:color="auto"/>
        <w:right w:val="none" w:sz="0" w:space="0" w:color="auto"/>
      </w:divBdr>
    </w:div>
    <w:div w:id="1616332650">
      <w:bodyDiv w:val="1"/>
      <w:marLeft w:val="0"/>
      <w:marRight w:val="0"/>
      <w:marTop w:val="0"/>
      <w:marBottom w:val="0"/>
      <w:divBdr>
        <w:top w:val="none" w:sz="0" w:space="0" w:color="auto"/>
        <w:left w:val="none" w:sz="0" w:space="0" w:color="auto"/>
        <w:bottom w:val="none" w:sz="0" w:space="0" w:color="auto"/>
        <w:right w:val="none" w:sz="0" w:space="0" w:color="auto"/>
      </w:divBdr>
    </w:div>
    <w:div w:id="1618827010">
      <w:bodyDiv w:val="1"/>
      <w:marLeft w:val="0"/>
      <w:marRight w:val="0"/>
      <w:marTop w:val="0"/>
      <w:marBottom w:val="0"/>
      <w:divBdr>
        <w:top w:val="none" w:sz="0" w:space="0" w:color="auto"/>
        <w:left w:val="none" w:sz="0" w:space="0" w:color="auto"/>
        <w:bottom w:val="none" w:sz="0" w:space="0" w:color="auto"/>
        <w:right w:val="none" w:sz="0" w:space="0" w:color="auto"/>
      </w:divBdr>
    </w:div>
    <w:div w:id="1718236376">
      <w:bodyDiv w:val="1"/>
      <w:marLeft w:val="0"/>
      <w:marRight w:val="0"/>
      <w:marTop w:val="0"/>
      <w:marBottom w:val="0"/>
      <w:divBdr>
        <w:top w:val="none" w:sz="0" w:space="0" w:color="auto"/>
        <w:left w:val="none" w:sz="0" w:space="0" w:color="auto"/>
        <w:bottom w:val="none" w:sz="0" w:space="0" w:color="auto"/>
        <w:right w:val="none" w:sz="0" w:space="0" w:color="auto"/>
      </w:divBdr>
    </w:div>
    <w:div w:id="1807117343">
      <w:bodyDiv w:val="1"/>
      <w:marLeft w:val="0"/>
      <w:marRight w:val="0"/>
      <w:marTop w:val="0"/>
      <w:marBottom w:val="0"/>
      <w:divBdr>
        <w:top w:val="none" w:sz="0" w:space="0" w:color="auto"/>
        <w:left w:val="none" w:sz="0" w:space="0" w:color="auto"/>
        <w:bottom w:val="none" w:sz="0" w:space="0" w:color="auto"/>
        <w:right w:val="none" w:sz="0" w:space="0" w:color="auto"/>
      </w:divBdr>
    </w:div>
    <w:div w:id="1814784422">
      <w:bodyDiv w:val="1"/>
      <w:marLeft w:val="0"/>
      <w:marRight w:val="0"/>
      <w:marTop w:val="0"/>
      <w:marBottom w:val="0"/>
      <w:divBdr>
        <w:top w:val="none" w:sz="0" w:space="0" w:color="auto"/>
        <w:left w:val="none" w:sz="0" w:space="0" w:color="auto"/>
        <w:bottom w:val="none" w:sz="0" w:space="0" w:color="auto"/>
        <w:right w:val="none" w:sz="0" w:space="0" w:color="auto"/>
      </w:divBdr>
    </w:div>
    <w:div w:id="1817335002">
      <w:bodyDiv w:val="1"/>
      <w:marLeft w:val="0"/>
      <w:marRight w:val="0"/>
      <w:marTop w:val="0"/>
      <w:marBottom w:val="0"/>
      <w:divBdr>
        <w:top w:val="none" w:sz="0" w:space="0" w:color="auto"/>
        <w:left w:val="none" w:sz="0" w:space="0" w:color="auto"/>
        <w:bottom w:val="none" w:sz="0" w:space="0" w:color="auto"/>
        <w:right w:val="none" w:sz="0" w:space="0" w:color="auto"/>
      </w:divBdr>
    </w:div>
    <w:div w:id="1843466841">
      <w:bodyDiv w:val="1"/>
      <w:marLeft w:val="0"/>
      <w:marRight w:val="0"/>
      <w:marTop w:val="0"/>
      <w:marBottom w:val="0"/>
      <w:divBdr>
        <w:top w:val="none" w:sz="0" w:space="0" w:color="auto"/>
        <w:left w:val="none" w:sz="0" w:space="0" w:color="auto"/>
        <w:bottom w:val="none" w:sz="0" w:space="0" w:color="auto"/>
        <w:right w:val="none" w:sz="0" w:space="0" w:color="auto"/>
      </w:divBdr>
    </w:div>
    <w:div w:id="1843887145">
      <w:bodyDiv w:val="1"/>
      <w:marLeft w:val="0"/>
      <w:marRight w:val="0"/>
      <w:marTop w:val="0"/>
      <w:marBottom w:val="0"/>
      <w:divBdr>
        <w:top w:val="none" w:sz="0" w:space="0" w:color="auto"/>
        <w:left w:val="none" w:sz="0" w:space="0" w:color="auto"/>
        <w:bottom w:val="none" w:sz="0" w:space="0" w:color="auto"/>
        <w:right w:val="none" w:sz="0" w:space="0" w:color="auto"/>
      </w:divBdr>
    </w:div>
    <w:div w:id="1853563641">
      <w:bodyDiv w:val="1"/>
      <w:marLeft w:val="0"/>
      <w:marRight w:val="0"/>
      <w:marTop w:val="0"/>
      <w:marBottom w:val="0"/>
      <w:divBdr>
        <w:top w:val="none" w:sz="0" w:space="0" w:color="auto"/>
        <w:left w:val="none" w:sz="0" w:space="0" w:color="auto"/>
        <w:bottom w:val="none" w:sz="0" w:space="0" w:color="auto"/>
        <w:right w:val="none" w:sz="0" w:space="0" w:color="auto"/>
      </w:divBdr>
    </w:div>
    <w:div w:id="1886404755">
      <w:bodyDiv w:val="1"/>
      <w:marLeft w:val="0"/>
      <w:marRight w:val="0"/>
      <w:marTop w:val="0"/>
      <w:marBottom w:val="0"/>
      <w:divBdr>
        <w:top w:val="none" w:sz="0" w:space="0" w:color="auto"/>
        <w:left w:val="none" w:sz="0" w:space="0" w:color="auto"/>
        <w:bottom w:val="none" w:sz="0" w:space="0" w:color="auto"/>
        <w:right w:val="none" w:sz="0" w:space="0" w:color="auto"/>
      </w:divBdr>
    </w:div>
    <w:div w:id="1915584308">
      <w:bodyDiv w:val="1"/>
      <w:marLeft w:val="0"/>
      <w:marRight w:val="0"/>
      <w:marTop w:val="0"/>
      <w:marBottom w:val="0"/>
      <w:divBdr>
        <w:top w:val="none" w:sz="0" w:space="0" w:color="auto"/>
        <w:left w:val="none" w:sz="0" w:space="0" w:color="auto"/>
        <w:bottom w:val="none" w:sz="0" w:space="0" w:color="auto"/>
        <w:right w:val="none" w:sz="0" w:space="0" w:color="auto"/>
      </w:divBdr>
    </w:div>
    <w:div w:id="1933590881">
      <w:bodyDiv w:val="1"/>
      <w:marLeft w:val="0"/>
      <w:marRight w:val="0"/>
      <w:marTop w:val="0"/>
      <w:marBottom w:val="0"/>
      <w:divBdr>
        <w:top w:val="none" w:sz="0" w:space="0" w:color="auto"/>
        <w:left w:val="none" w:sz="0" w:space="0" w:color="auto"/>
        <w:bottom w:val="none" w:sz="0" w:space="0" w:color="auto"/>
        <w:right w:val="none" w:sz="0" w:space="0" w:color="auto"/>
      </w:divBdr>
    </w:div>
    <w:div w:id="1991134824">
      <w:bodyDiv w:val="1"/>
      <w:marLeft w:val="0"/>
      <w:marRight w:val="0"/>
      <w:marTop w:val="0"/>
      <w:marBottom w:val="0"/>
      <w:divBdr>
        <w:top w:val="none" w:sz="0" w:space="0" w:color="auto"/>
        <w:left w:val="none" w:sz="0" w:space="0" w:color="auto"/>
        <w:bottom w:val="none" w:sz="0" w:space="0" w:color="auto"/>
        <w:right w:val="none" w:sz="0" w:space="0" w:color="auto"/>
      </w:divBdr>
    </w:div>
    <w:div w:id="2012028751">
      <w:bodyDiv w:val="1"/>
      <w:marLeft w:val="0"/>
      <w:marRight w:val="0"/>
      <w:marTop w:val="0"/>
      <w:marBottom w:val="0"/>
      <w:divBdr>
        <w:top w:val="none" w:sz="0" w:space="0" w:color="auto"/>
        <w:left w:val="none" w:sz="0" w:space="0" w:color="auto"/>
        <w:bottom w:val="none" w:sz="0" w:space="0" w:color="auto"/>
        <w:right w:val="none" w:sz="0" w:space="0" w:color="auto"/>
      </w:divBdr>
    </w:div>
    <w:div w:id="2042322237">
      <w:bodyDiv w:val="1"/>
      <w:marLeft w:val="0"/>
      <w:marRight w:val="0"/>
      <w:marTop w:val="0"/>
      <w:marBottom w:val="0"/>
      <w:divBdr>
        <w:top w:val="none" w:sz="0" w:space="0" w:color="auto"/>
        <w:left w:val="none" w:sz="0" w:space="0" w:color="auto"/>
        <w:bottom w:val="none" w:sz="0" w:space="0" w:color="auto"/>
        <w:right w:val="none" w:sz="0" w:space="0" w:color="auto"/>
      </w:divBdr>
    </w:div>
    <w:div w:id="2046367864">
      <w:bodyDiv w:val="1"/>
      <w:marLeft w:val="0"/>
      <w:marRight w:val="0"/>
      <w:marTop w:val="0"/>
      <w:marBottom w:val="0"/>
      <w:divBdr>
        <w:top w:val="none" w:sz="0" w:space="0" w:color="auto"/>
        <w:left w:val="none" w:sz="0" w:space="0" w:color="auto"/>
        <w:bottom w:val="none" w:sz="0" w:space="0" w:color="auto"/>
        <w:right w:val="none" w:sz="0" w:space="0" w:color="auto"/>
      </w:divBdr>
    </w:div>
    <w:div w:id="2089647540">
      <w:bodyDiv w:val="1"/>
      <w:marLeft w:val="0"/>
      <w:marRight w:val="0"/>
      <w:marTop w:val="0"/>
      <w:marBottom w:val="0"/>
      <w:divBdr>
        <w:top w:val="none" w:sz="0" w:space="0" w:color="auto"/>
        <w:left w:val="none" w:sz="0" w:space="0" w:color="auto"/>
        <w:bottom w:val="none" w:sz="0" w:space="0" w:color="auto"/>
        <w:right w:val="none" w:sz="0" w:space="0" w:color="auto"/>
      </w:divBdr>
    </w:div>
    <w:div w:id="2097939533">
      <w:bodyDiv w:val="1"/>
      <w:marLeft w:val="0"/>
      <w:marRight w:val="0"/>
      <w:marTop w:val="0"/>
      <w:marBottom w:val="0"/>
      <w:divBdr>
        <w:top w:val="none" w:sz="0" w:space="0" w:color="auto"/>
        <w:left w:val="none" w:sz="0" w:space="0" w:color="auto"/>
        <w:bottom w:val="none" w:sz="0" w:space="0" w:color="auto"/>
        <w:right w:val="none" w:sz="0" w:space="0" w:color="auto"/>
      </w:divBdr>
    </w:div>
    <w:div w:id="2098213682">
      <w:bodyDiv w:val="1"/>
      <w:marLeft w:val="0"/>
      <w:marRight w:val="0"/>
      <w:marTop w:val="0"/>
      <w:marBottom w:val="0"/>
      <w:divBdr>
        <w:top w:val="none" w:sz="0" w:space="0" w:color="auto"/>
        <w:left w:val="none" w:sz="0" w:space="0" w:color="auto"/>
        <w:bottom w:val="none" w:sz="0" w:space="0" w:color="auto"/>
        <w:right w:val="none" w:sz="0" w:space="0" w:color="auto"/>
      </w:divBdr>
    </w:div>
    <w:div w:id="212908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84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Thames_Valley" TargetMode="External"/><Relationship Id="rId4" Type="http://schemas.openxmlformats.org/officeDocument/2006/relationships/settings" Target="settings.xml"/><Relationship Id="rId9" Type="http://schemas.openxmlformats.org/officeDocument/2006/relationships/hyperlink" Target="https://en.wikipedia.org/wiki/3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FCD5C-0EDE-D34C-A1B1-B9BCB6E5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5183</Words>
  <Characters>29545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Ferdous</dc:creator>
  <cp:keywords/>
  <dc:description/>
  <cp:lastModifiedBy>sijjila ali</cp:lastModifiedBy>
  <cp:revision>5</cp:revision>
  <dcterms:created xsi:type="dcterms:W3CDTF">2020-01-01T18:45:00Z</dcterms:created>
  <dcterms:modified xsi:type="dcterms:W3CDTF">2020-01-01T19:28:00Z</dcterms:modified>
</cp:coreProperties>
</file>