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738163537"/>
        <w:docPartObj>
          <w:docPartGallery w:val="Cover Pages"/>
          <w:docPartUnique/>
        </w:docPartObj>
      </w:sdtPr>
      <w:sdtEndPr>
        <w:rPr>
          <w:rFonts w:ascii="Arial" w:hAnsi="Arial" w:cs="Arial"/>
          <w:color w:val="000000" w:themeColor="text1"/>
          <w:sz w:val="24"/>
          <w:szCs w:val="24"/>
          <w:lang w:eastAsia="en-GB"/>
        </w:rPr>
      </w:sdtEndPr>
      <w:sdtContent>
        <w:p w14:paraId="0DE1874F" w14:textId="3B7680AC" w:rsidR="00224DAE" w:rsidRDefault="00224DAE">
          <w:pPr>
            <w:pStyle w:val="NoSpacing"/>
            <w:spacing w:before="1540" w:after="240"/>
            <w:jc w:val="center"/>
            <w:rPr>
              <w:color w:val="4472C4" w:themeColor="accent1"/>
            </w:rPr>
          </w:pPr>
          <w:r>
            <w:rPr>
              <w:noProof/>
              <w:color w:val="4472C4" w:themeColor="accent1"/>
            </w:rPr>
            <w:drawing>
              <wp:inline distT="0" distB="0" distL="0" distR="0" wp14:anchorId="60949331" wp14:editId="3EDFAE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801280952AF48269F563536DA837F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10A31D" w14:textId="4E5E2D94" w:rsidR="00224DAE" w:rsidRDefault="00224DA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Motivation in Leadership and management</w:t>
              </w:r>
            </w:p>
          </w:sdtContent>
        </w:sdt>
        <w:sdt>
          <w:sdtPr>
            <w:rPr>
              <w:color w:val="4472C4" w:themeColor="accent1"/>
              <w:sz w:val="28"/>
              <w:szCs w:val="28"/>
            </w:rPr>
            <w:alias w:val="Subtitle"/>
            <w:tag w:val=""/>
            <w:id w:val="328029620"/>
            <w:placeholder>
              <w:docPart w:val="E2FF8CCA6DE44C238A81E1C9D194AF3F"/>
            </w:placeholder>
            <w:dataBinding w:prefixMappings="xmlns:ns0='http://purl.org/dc/elements/1.1/' xmlns:ns1='http://schemas.openxmlformats.org/package/2006/metadata/core-properties' " w:xpath="/ns1:coreProperties[1]/ns0:subject[1]" w:storeItemID="{6C3C8BC8-F283-45AE-878A-BAB7291924A1}"/>
            <w:text/>
          </w:sdtPr>
          <w:sdtContent>
            <w:p w14:paraId="394E58F7" w14:textId="0034684D" w:rsidR="00224DAE" w:rsidRDefault="00224DAE">
              <w:pPr>
                <w:pStyle w:val="NoSpacing"/>
                <w:jc w:val="center"/>
                <w:rPr>
                  <w:color w:val="4472C4" w:themeColor="accent1"/>
                  <w:sz w:val="28"/>
                  <w:szCs w:val="28"/>
                </w:rPr>
              </w:pPr>
              <w:r>
                <w:rPr>
                  <w:color w:val="4472C4" w:themeColor="accent1"/>
                  <w:sz w:val="28"/>
                  <w:szCs w:val="28"/>
                </w:rPr>
                <w:t>By Lauryn Jade Gorton</w:t>
              </w:r>
            </w:p>
          </w:sdtContent>
        </w:sdt>
        <w:p w14:paraId="0DB7D5DF" w14:textId="77777777" w:rsidR="00224DAE" w:rsidRDefault="00224DA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625B844" wp14:editId="101AC65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28T00:00:00Z">
                                    <w:dateFormat w:val="MMMM d, yyyy"/>
                                    <w:lid w:val="en-US"/>
                                    <w:storeMappedDataAs w:val="dateTime"/>
                                    <w:calendar w:val="gregorian"/>
                                  </w:date>
                                </w:sdtPr>
                                <w:sdtContent>
                                  <w:p w14:paraId="3D7D4657" w14:textId="195874A2" w:rsidR="00224DAE" w:rsidRDefault="00ED7D8D">
                                    <w:pPr>
                                      <w:pStyle w:val="NoSpacing"/>
                                      <w:spacing w:after="40"/>
                                      <w:jc w:val="center"/>
                                      <w:rPr>
                                        <w:caps/>
                                        <w:color w:val="4472C4" w:themeColor="accent1"/>
                                        <w:sz w:val="28"/>
                                        <w:szCs w:val="28"/>
                                      </w:rPr>
                                    </w:pPr>
                                    <w:r>
                                      <w:rPr>
                                        <w:caps/>
                                        <w:color w:val="4472C4" w:themeColor="accent1"/>
                                        <w:sz w:val="28"/>
                                        <w:szCs w:val="28"/>
                                      </w:rPr>
                                      <w:t>March 28, 2019</w:t>
                                    </w:r>
                                  </w:p>
                                </w:sdtContent>
                              </w:sdt>
                              <w:p w14:paraId="0A005904" w14:textId="5C9DCEB6" w:rsidR="00224DAE" w:rsidRDefault="00224DAE" w:rsidP="00ED7D8D">
                                <w:pPr>
                                  <w:pStyle w:val="NoSpacing"/>
                                  <w:rPr>
                                    <w:color w:val="4472C4" w:themeColor="accent1"/>
                                  </w:rPr>
                                </w:pPr>
                              </w:p>
                              <w:p w14:paraId="4A63A706" w14:textId="305DA146" w:rsidR="00224DAE" w:rsidRDefault="00224DAE" w:rsidP="00ED7D8D">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25B84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28T00:00:00Z">
                              <w:dateFormat w:val="MMMM d, yyyy"/>
                              <w:lid w:val="en-US"/>
                              <w:storeMappedDataAs w:val="dateTime"/>
                              <w:calendar w:val="gregorian"/>
                            </w:date>
                          </w:sdtPr>
                          <w:sdtContent>
                            <w:p w14:paraId="3D7D4657" w14:textId="195874A2" w:rsidR="00224DAE" w:rsidRDefault="00ED7D8D">
                              <w:pPr>
                                <w:pStyle w:val="NoSpacing"/>
                                <w:spacing w:after="40"/>
                                <w:jc w:val="center"/>
                                <w:rPr>
                                  <w:caps/>
                                  <w:color w:val="4472C4" w:themeColor="accent1"/>
                                  <w:sz w:val="28"/>
                                  <w:szCs w:val="28"/>
                                </w:rPr>
                              </w:pPr>
                              <w:r>
                                <w:rPr>
                                  <w:caps/>
                                  <w:color w:val="4472C4" w:themeColor="accent1"/>
                                  <w:sz w:val="28"/>
                                  <w:szCs w:val="28"/>
                                </w:rPr>
                                <w:t>March 28, 2019</w:t>
                              </w:r>
                            </w:p>
                          </w:sdtContent>
                        </w:sdt>
                        <w:p w14:paraId="0A005904" w14:textId="5C9DCEB6" w:rsidR="00224DAE" w:rsidRDefault="00224DAE" w:rsidP="00ED7D8D">
                          <w:pPr>
                            <w:pStyle w:val="NoSpacing"/>
                            <w:rPr>
                              <w:color w:val="4472C4" w:themeColor="accent1"/>
                            </w:rPr>
                          </w:pPr>
                        </w:p>
                        <w:p w14:paraId="4A63A706" w14:textId="305DA146" w:rsidR="00224DAE" w:rsidRDefault="00224DAE" w:rsidP="00ED7D8D">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6E38F0CB" wp14:editId="197A84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90DD02" w14:textId="77777777" w:rsidR="00ED7D8D" w:rsidRDefault="00ED7D8D">
          <w:pPr>
            <w:rPr>
              <w:rFonts w:ascii="Arial" w:hAnsi="Arial" w:cs="Arial"/>
              <w:color w:val="000000" w:themeColor="text1"/>
              <w:sz w:val="24"/>
              <w:szCs w:val="24"/>
              <w:lang w:val="en-US"/>
            </w:rPr>
          </w:pPr>
        </w:p>
        <w:p w14:paraId="422EE274" w14:textId="77777777" w:rsidR="00ED7D8D" w:rsidRDefault="00ED7D8D">
          <w:pPr>
            <w:rPr>
              <w:rFonts w:ascii="Arial" w:hAnsi="Arial" w:cs="Arial"/>
              <w:color w:val="000000" w:themeColor="text1"/>
              <w:sz w:val="24"/>
              <w:szCs w:val="24"/>
              <w:lang w:val="en-US"/>
            </w:rPr>
          </w:pPr>
        </w:p>
        <w:p w14:paraId="211B2C91" w14:textId="77777777" w:rsidR="00ED7D8D" w:rsidRDefault="00ED7D8D">
          <w:pPr>
            <w:rPr>
              <w:rFonts w:ascii="Arial" w:hAnsi="Arial" w:cs="Arial"/>
              <w:color w:val="000000" w:themeColor="text1"/>
              <w:sz w:val="24"/>
              <w:szCs w:val="24"/>
              <w:lang w:val="en-US"/>
            </w:rPr>
          </w:pPr>
        </w:p>
        <w:p w14:paraId="7988747C" w14:textId="77777777" w:rsidR="00ED7D8D" w:rsidRDefault="00ED7D8D">
          <w:pPr>
            <w:rPr>
              <w:rFonts w:ascii="Arial" w:hAnsi="Arial" w:cs="Arial"/>
              <w:color w:val="000000" w:themeColor="text1"/>
              <w:sz w:val="24"/>
              <w:szCs w:val="24"/>
              <w:lang w:val="en-US"/>
            </w:rPr>
          </w:pPr>
        </w:p>
        <w:p w14:paraId="5B85DD38" w14:textId="77777777" w:rsidR="00ED7D8D" w:rsidRDefault="00ED7D8D">
          <w:pPr>
            <w:rPr>
              <w:rFonts w:ascii="Arial" w:hAnsi="Arial" w:cs="Arial"/>
              <w:color w:val="000000" w:themeColor="text1"/>
              <w:sz w:val="24"/>
              <w:szCs w:val="24"/>
              <w:lang w:val="en-US"/>
            </w:rPr>
          </w:pPr>
        </w:p>
        <w:p w14:paraId="2F483BF6" w14:textId="77777777" w:rsidR="00ED7D8D" w:rsidRDefault="00ED7D8D">
          <w:pPr>
            <w:rPr>
              <w:rFonts w:ascii="Arial" w:hAnsi="Arial" w:cs="Arial"/>
              <w:color w:val="000000" w:themeColor="text1"/>
              <w:sz w:val="24"/>
              <w:szCs w:val="24"/>
              <w:lang w:val="en-US"/>
            </w:rPr>
          </w:pPr>
        </w:p>
        <w:p w14:paraId="54BEDA7F" w14:textId="77777777" w:rsidR="00ED7D8D" w:rsidRDefault="00ED7D8D">
          <w:pPr>
            <w:rPr>
              <w:rFonts w:ascii="Arial" w:hAnsi="Arial" w:cs="Arial"/>
              <w:color w:val="000000" w:themeColor="text1"/>
              <w:sz w:val="24"/>
              <w:szCs w:val="24"/>
              <w:lang w:val="en-US"/>
            </w:rPr>
          </w:pPr>
        </w:p>
        <w:p w14:paraId="479C3F18" w14:textId="77777777" w:rsidR="00ED7D8D" w:rsidRDefault="00ED7D8D">
          <w:pPr>
            <w:rPr>
              <w:rFonts w:ascii="Arial" w:hAnsi="Arial" w:cs="Arial"/>
              <w:color w:val="000000" w:themeColor="text1"/>
              <w:sz w:val="24"/>
              <w:szCs w:val="24"/>
              <w:lang w:val="en-US"/>
            </w:rPr>
          </w:pPr>
        </w:p>
        <w:p w14:paraId="77773243" w14:textId="77777777" w:rsidR="00ED7D8D" w:rsidRDefault="00ED7D8D">
          <w:pPr>
            <w:rPr>
              <w:rFonts w:ascii="Arial" w:hAnsi="Arial" w:cs="Arial"/>
              <w:color w:val="000000" w:themeColor="text1"/>
              <w:sz w:val="24"/>
              <w:szCs w:val="24"/>
              <w:lang w:val="en-US"/>
            </w:rPr>
          </w:pPr>
        </w:p>
        <w:p w14:paraId="78DB65E6" w14:textId="77777777" w:rsidR="00ED7D8D" w:rsidRDefault="00ED7D8D">
          <w:pPr>
            <w:rPr>
              <w:rFonts w:ascii="Arial" w:hAnsi="Arial" w:cs="Arial"/>
              <w:color w:val="000000" w:themeColor="text1"/>
              <w:sz w:val="24"/>
              <w:szCs w:val="24"/>
              <w:lang w:val="en-US"/>
            </w:rPr>
          </w:pPr>
        </w:p>
        <w:p w14:paraId="3CB23128" w14:textId="77777777" w:rsidR="00ED7D8D" w:rsidRDefault="00ED7D8D">
          <w:pPr>
            <w:rPr>
              <w:rFonts w:ascii="Arial" w:hAnsi="Arial" w:cs="Arial"/>
              <w:color w:val="000000" w:themeColor="text1"/>
              <w:sz w:val="24"/>
              <w:szCs w:val="24"/>
              <w:lang w:val="en-US"/>
            </w:rPr>
          </w:pPr>
        </w:p>
        <w:p w14:paraId="01E82163" w14:textId="77777777" w:rsidR="00ED7D8D" w:rsidRDefault="00ED7D8D">
          <w:pPr>
            <w:rPr>
              <w:rFonts w:ascii="Arial" w:hAnsi="Arial" w:cs="Arial"/>
              <w:color w:val="000000" w:themeColor="text1"/>
              <w:sz w:val="24"/>
              <w:szCs w:val="24"/>
              <w:lang w:val="en-US"/>
            </w:rPr>
          </w:pPr>
        </w:p>
        <w:p w14:paraId="08025B04" w14:textId="77777777" w:rsidR="00ED7D8D" w:rsidRDefault="00ED7D8D">
          <w:pPr>
            <w:rPr>
              <w:rFonts w:ascii="Arial" w:hAnsi="Arial" w:cs="Arial"/>
              <w:color w:val="000000" w:themeColor="text1"/>
              <w:sz w:val="24"/>
              <w:szCs w:val="24"/>
              <w:lang w:val="en-US"/>
            </w:rPr>
          </w:pPr>
        </w:p>
        <w:p w14:paraId="5324D8D7" w14:textId="77777777" w:rsidR="00ED7D8D" w:rsidRDefault="00ED7D8D">
          <w:pPr>
            <w:rPr>
              <w:rFonts w:ascii="Arial" w:hAnsi="Arial" w:cs="Arial"/>
              <w:color w:val="000000" w:themeColor="text1"/>
              <w:sz w:val="24"/>
              <w:szCs w:val="24"/>
              <w:lang w:val="en-US"/>
            </w:rPr>
          </w:pPr>
        </w:p>
        <w:p w14:paraId="50A3C1C1" w14:textId="77777777" w:rsidR="00ED7D8D" w:rsidRDefault="00ED7D8D">
          <w:pPr>
            <w:rPr>
              <w:rFonts w:ascii="Arial" w:hAnsi="Arial" w:cs="Arial"/>
              <w:color w:val="000000" w:themeColor="text1"/>
              <w:sz w:val="24"/>
              <w:szCs w:val="24"/>
              <w:lang w:val="en-US"/>
            </w:rPr>
          </w:pPr>
        </w:p>
        <w:p w14:paraId="56085AEA" w14:textId="479F9855" w:rsidR="00ED7D8D" w:rsidRDefault="00224DAE">
          <w:pPr>
            <w:rPr>
              <w:rFonts w:ascii="Arial" w:hAnsi="Arial" w:cs="Arial"/>
              <w:color w:val="000000" w:themeColor="text1"/>
              <w:sz w:val="24"/>
              <w:szCs w:val="24"/>
              <w:lang w:val="en-US"/>
            </w:rPr>
          </w:pPr>
        </w:p>
      </w:sdtContent>
    </w:sdt>
    <w:p w14:paraId="0C002D8A" w14:textId="420F0A3B" w:rsidR="0061734A" w:rsidRPr="00ED7D8D" w:rsidRDefault="0061734A">
      <w:pPr>
        <w:rPr>
          <w:rFonts w:ascii="Arial" w:hAnsi="Arial" w:cs="Arial"/>
          <w:color w:val="000000" w:themeColor="text1"/>
          <w:sz w:val="24"/>
          <w:szCs w:val="24"/>
          <w:lang w:val="en-US"/>
        </w:rPr>
      </w:pPr>
      <w:r w:rsidRPr="0061734A">
        <w:rPr>
          <w:rFonts w:ascii="Arial" w:hAnsi="Arial" w:cs="Arial"/>
          <w:b/>
          <w:sz w:val="24"/>
          <w:szCs w:val="24"/>
          <w:lang w:val="en-US"/>
        </w:rPr>
        <w:lastRenderedPageBreak/>
        <w:t xml:space="preserve">Contents </w:t>
      </w:r>
    </w:p>
    <w:p w14:paraId="7DDFC612" w14:textId="429D57F9" w:rsidR="0061734A" w:rsidRDefault="0061734A">
      <w:pPr>
        <w:rPr>
          <w:rFonts w:ascii="Arial" w:hAnsi="Arial" w:cs="Arial"/>
          <w:b/>
          <w:sz w:val="24"/>
          <w:szCs w:val="24"/>
          <w:lang w:val="en-US"/>
        </w:rPr>
      </w:pPr>
    </w:p>
    <w:p w14:paraId="0CBE908F" w14:textId="2944BE1B" w:rsidR="0061734A" w:rsidRDefault="00ED7D8D">
      <w:pPr>
        <w:rPr>
          <w:rFonts w:ascii="Arial" w:hAnsi="Arial" w:cs="Arial"/>
          <w:sz w:val="24"/>
          <w:szCs w:val="24"/>
          <w:lang w:val="en-US"/>
        </w:rPr>
      </w:pPr>
      <w:r>
        <w:rPr>
          <w:rFonts w:ascii="Arial" w:hAnsi="Arial" w:cs="Arial"/>
          <w:b/>
          <w:noProof/>
          <w:sz w:val="24"/>
          <w:szCs w:val="24"/>
          <w:lang w:val="en-US"/>
        </w:rPr>
        <mc:AlternateContent>
          <mc:Choice Requires="wps">
            <w:drawing>
              <wp:anchor distT="0" distB="0" distL="114300" distR="114300" simplePos="0" relativeHeight="251660288" behindDoc="0" locked="0" layoutInCell="1" allowOverlap="1" wp14:anchorId="41CF0478" wp14:editId="715F23AC">
                <wp:simplePos x="0" y="0"/>
                <wp:positionH relativeFrom="margin">
                  <wp:align>right</wp:align>
                </wp:positionH>
                <wp:positionV relativeFrom="paragraph">
                  <wp:posOffset>10795</wp:posOffset>
                </wp:positionV>
                <wp:extent cx="2125134" cy="1524000"/>
                <wp:effectExtent l="0" t="0" r="27940" b="19050"/>
                <wp:wrapNone/>
                <wp:docPr id="1" name="Text Box 1"/>
                <wp:cNvGraphicFramePr/>
                <a:graphic xmlns:a="http://schemas.openxmlformats.org/drawingml/2006/main">
                  <a:graphicData uri="http://schemas.microsoft.com/office/word/2010/wordprocessingShape">
                    <wps:wsp>
                      <wps:cNvSpPr txBox="1"/>
                      <wps:spPr>
                        <a:xfrm>
                          <a:off x="0" y="0"/>
                          <a:ext cx="2125134" cy="1524000"/>
                        </a:xfrm>
                        <a:prstGeom prst="rect">
                          <a:avLst/>
                        </a:prstGeom>
                        <a:solidFill>
                          <a:schemeClr val="lt1"/>
                        </a:solidFill>
                        <a:ln w="6350">
                          <a:solidFill>
                            <a:schemeClr val="bg1"/>
                          </a:solidFill>
                        </a:ln>
                      </wps:spPr>
                      <wps:txbx>
                        <w:txbxContent>
                          <w:p w14:paraId="2B84F602" w14:textId="015664C6" w:rsidR="00ED7D8D"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1D8D3C9B" w14:textId="35DE7BF6" w:rsidR="00997E67"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77C3EB21" w14:textId="2E5E95D7" w:rsidR="00997E67"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4423D91E" w14:textId="0632E1C7" w:rsidR="00997E67" w:rsidRDefault="00997E67" w:rsidP="00ED7D8D">
                            <w:pPr>
                              <w:jc w:val="right"/>
                              <w:rPr>
                                <w:rFonts w:ascii="Arial" w:hAnsi="Arial" w:cs="Arial"/>
                                <w:sz w:val="24"/>
                              </w:rPr>
                            </w:pPr>
                            <w:r>
                              <w:rPr>
                                <w:rFonts w:ascii="Arial" w:hAnsi="Arial" w:cs="Arial"/>
                                <w:sz w:val="24"/>
                              </w:rPr>
                              <w:t>Page 5</w:t>
                            </w:r>
                          </w:p>
                          <w:p w14:paraId="690C48E9" w14:textId="7D442A25" w:rsidR="00997E67" w:rsidRDefault="00997E67" w:rsidP="00ED7D8D">
                            <w:pPr>
                              <w:jc w:val="right"/>
                              <w:rPr>
                                <w:rFonts w:ascii="Arial" w:hAnsi="Arial" w:cs="Arial"/>
                                <w:sz w:val="24"/>
                              </w:rPr>
                            </w:pPr>
                            <w:r>
                              <w:rPr>
                                <w:rFonts w:ascii="Arial" w:hAnsi="Arial" w:cs="Arial"/>
                                <w:sz w:val="24"/>
                              </w:rPr>
                              <w:t>Page 5</w:t>
                            </w:r>
                          </w:p>
                          <w:p w14:paraId="6C355D6F" w14:textId="77777777" w:rsidR="00997E67" w:rsidRPr="00997E67" w:rsidRDefault="00997E67" w:rsidP="00ED7D8D">
                            <w:pPr>
                              <w:jc w:val="right"/>
                              <w:rPr>
                                <w:rFonts w:ascii="Arial" w:hAnsi="Arial" w:cs="Arial"/>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CF0478" id="Text Box 1" o:spid="_x0000_s1027" type="#_x0000_t202" style="position:absolute;margin-left:116.15pt;margin-top:.85pt;width:167.35pt;height:120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" fillcolor="white [3201]" strokecolor="white [3212]" strokeweight=".5pt">
                <v:textbox>
                  <w:txbxContent>
                    <w:p w14:paraId="2B84F602" w14:textId="015664C6" w:rsidR="00ED7D8D"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1D8D3C9B" w14:textId="35DE7BF6" w:rsidR="00997E67"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77C3EB21" w14:textId="2E5E95D7" w:rsidR="00997E67" w:rsidRDefault="00997E67" w:rsidP="00ED7D8D">
                      <w:pPr>
                        <w:jc w:val="right"/>
                        <w:rPr>
                          <w:rFonts w:ascii="Arial" w:hAnsi="Arial" w:cs="Arial"/>
                          <w:sz w:val="24"/>
                        </w:rPr>
                      </w:pPr>
                      <w:r>
                        <w:rPr>
                          <w:rFonts w:ascii="Arial" w:hAnsi="Arial" w:cs="Arial"/>
                          <w:sz w:val="24"/>
                        </w:rPr>
                        <w:t xml:space="preserve">Page </w:t>
                      </w:r>
                      <w:r w:rsidR="0049178A">
                        <w:rPr>
                          <w:rFonts w:ascii="Arial" w:hAnsi="Arial" w:cs="Arial"/>
                          <w:sz w:val="24"/>
                        </w:rPr>
                        <w:t>2</w:t>
                      </w:r>
                    </w:p>
                    <w:p w14:paraId="4423D91E" w14:textId="0632E1C7" w:rsidR="00997E67" w:rsidRDefault="00997E67" w:rsidP="00ED7D8D">
                      <w:pPr>
                        <w:jc w:val="right"/>
                        <w:rPr>
                          <w:rFonts w:ascii="Arial" w:hAnsi="Arial" w:cs="Arial"/>
                          <w:sz w:val="24"/>
                        </w:rPr>
                      </w:pPr>
                      <w:r>
                        <w:rPr>
                          <w:rFonts w:ascii="Arial" w:hAnsi="Arial" w:cs="Arial"/>
                          <w:sz w:val="24"/>
                        </w:rPr>
                        <w:t>Page 5</w:t>
                      </w:r>
                    </w:p>
                    <w:p w14:paraId="690C48E9" w14:textId="7D442A25" w:rsidR="00997E67" w:rsidRDefault="00997E67" w:rsidP="00ED7D8D">
                      <w:pPr>
                        <w:jc w:val="right"/>
                        <w:rPr>
                          <w:rFonts w:ascii="Arial" w:hAnsi="Arial" w:cs="Arial"/>
                          <w:sz w:val="24"/>
                        </w:rPr>
                      </w:pPr>
                      <w:r>
                        <w:rPr>
                          <w:rFonts w:ascii="Arial" w:hAnsi="Arial" w:cs="Arial"/>
                          <w:sz w:val="24"/>
                        </w:rPr>
                        <w:t>Page 5</w:t>
                      </w:r>
                    </w:p>
                    <w:p w14:paraId="6C355D6F" w14:textId="77777777" w:rsidR="00997E67" w:rsidRPr="00997E67" w:rsidRDefault="00997E67" w:rsidP="00ED7D8D">
                      <w:pPr>
                        <w:jc w:val="right"/>
                        <w:rPr>
                          <w:rFonts w:ascii="Arial" w:hAnsi="Arial" w:cs="Arial"/>
                          <w:sz w:val="24"/>
                        </w:rPr>
                      </w:pPr>
                    </w:p>
                  </w:txbxContent>
                </v:textbox>
                <w10:wrap anchorx="margin"/>
              </v:shape>
            </w:pict>
          </mc:Fallback>
        </mc:AlternateContent>
      </w:r>
      <w:r w:rsidR="00FD42D2">
        <w:rPr>
          <w:rFonts w:ascii="Arial" w:hAnsi="Arial" w:cs="Arial"/>
          <w:sz w:val="24"/>
          <w:szCs w:val="24"/>
          <w:lang w:val="en-US"/>
        </w:rPr>
        <w:t xml:space="preserve">Abstract </w:t>
      </w:r>
    </w:p>
    <w:p w14:paraId="05BC86B5" w14:textId="77777777" w:rsidR="00FD42D2" w:rsidRDefault="00FD42D2">
      <w:pPr>
        <w:rPr>
          <w:rFonts w:ascii="Arial" w:hAnsi="Arial" w:cs="Arial"/>
          <w:sz w:val="24"/>
          <w:szCs w:val="24"/>
          <w:lang w:val="en-US"/>
        </w:rPr>
      </w:pPr>
      <w:r>
        <w:rPr>
          <w:rFonts w:ascii="Arial" w:hAnsi="Arial" w:cs="Arial"/>
          <w:sz w:val="24"/>
          <w:szCs w:val="24"/>
          <w:lang w:val="en-US"/>
        </w:rPr>
        <w:t xml:space="preserve">Introduction </w:t>
      </w:r>
    </w:p>
    <w:p w14:paraId="2C888F8B" w14:textId="77777777" w:rsidR="00FD42D2" w:rsidRDefault="00FD42D2">
      <w:pPr>
        <w:rPr>
          <w:rFonts w:ascii="Arial" w:hAnsi="Arial" w:cs="Arial"/>
          <w:sz w:val="24"/>
          <w:szCs w:val="24"/>
          <w:lang w:val="en-US"/>
        </w:rPr>
      </w:pPr>
      <w:r>
        <w:rPr>
          <w:rFonts w:ascii="Arial" w:hAnsi="Arial" w:cs="Arial"/>
          <w:sz w:val="24"/>
          <w:szCs w:val="24"/>
          <w:lang w:val="en-US"/>
        </w:rPr>
        <w:t xml:space="preserve">Main body </w:t>
      </w:r>
    </w:p>
    <w:p w14:paraId="0DF78D68" w14:textId="77777777" w:rsidR="00FD42D2" w:rsidRDefault="006956FF">
      <w:pPr>
        <w:rPr>
          <w:rFonts w:ascii="Arial" w:hAnsi="Arial" w:cs="Arial"/>
          <w:sz w:val="24"/>
          <w:szCs w:val="24"/>
          <w:lang w:val="en-US"/>
        </w:rPr>
      </w:pPr>
      <w:r>
        <w:rPr>
          <w:rFonts w:ascii="Arial" w:hAnsi="Arial" w:cs="Arial"/>
          <w:sz w:val="24"/>
          <w:szCs w:val="24"/>
          <w:lang w:val="en-US"/>
        </w:rPr>
        <w:t xml:space="preserve">Conclusion </w:t>
      </w:r>
    </w:p>
    <w:p w14:paraId="6CF89450" w14:textId="19C7B5F8" w:rsidR="006956FF" w:rsidRDefault="006956FF">
      <w:pPr>
        <w:rPr>
          <w:rFonts w:ascii="Arial" w:hAnsi="Arial" w:cs="Arial"/>
          <w:sz w:val="24"/>
          <w:szCs w:val="24"/>
          <w:lang w:val="en-US"/>
        </w:rPr>
      </w:pPr>
      <w:r>
        <w:rPr>
          <w:rFonts w:ascii="Arial" w:hAnsi="Arial" w:cs="Arial"/>
          <w:sz w:val="24"/>
          <w:szCs w:val="24"/>
          <w:lang w:val="en-US"/>
        </w:rPr>
        <w:t xml:space="preserve">Recommendations </w:t>
      </w:r>
    </w:p>
    <w:p w14:paraId="1D9C97AE" w14:textId="30085974" w:rsidR="00A446C4" w:rsidRDefault="00A446C4">
      <w:pPr>
        <w:rPr>
          <w:rFonts w:ascii="Arial" w:hAnsi="Arial" w:cs="Arial"/>
          <w:sz w:val="24"/>
          <w:szCs w:val="24"/>
          <w:lang w:val="en-US"/>
        </w:rPr>
      </w:pPr>
    </w:p>
    <w:p w14:paraId="175EB07C" w14:textId="77777777" w:rsidR="006956FF" w:rsidRDefault="006956FF">
      <w:pPr>
        <w:rPr>
          <w:rFonts w:ascii="Arial" w:hAnsi="Arial" w:cs="Arial"/>
          <w:sz w:val="24"/>
          <w:szCs w:val="24"/>
        </w:rPr>
      </w:pPr>
    </w:p>
    <w:p w14:paraId="26A53C6C" w14:textId="77777777" w:rsidR="00D15713" w:rsidRDefault="00D15713">
      <w:pPr>
        <w:rPr>
          <w:rFonts w:ascii="Arial" w:hAnsi="Arial" w:cs="Arial"/>
          <w:sz w:val="24"/>
          <w:szCs w:val="24"/>
        </w:rPr>
      </w:pPr>
    </w:p>
    <w:p w14:paraId="2C0BB7A1" w14:textId="77777777" w:rsidR="00D15713" w:rsidRDefault="00D15713">
      <w:pPr>
        <w:rPr>
          <w:rFonts w:ascii="Arial" w:hAnsi="Arial" w:cs="Arial"/>
          <w:sz w:val="24"/>
          <w:szCs w:val="24"/>
        </w:rPr>
      </w:pPr>
    </w:p>
    <w:p w14:paraId="58905E66" w14:textId="77777777" w:rsidR="00D15713" w:rsidRDefault="00D15713">
      <w:pPr>
        <w:rPr>
          <w:rFonts w:ascii="Arial" w:hAnsi="Arial" w:cs="Arial"/>
          <w:sz w:val="24"/>
          <w:szCs w:val="24"/>
        </w:rPr>
      </w:pPr>
    </w:p>
    <w:p w14:paraId="358250C3" w14:textId="77777777" w:rsidR="00D15713" w:rsidRDefault="00D15713">
      <w:pPr>
        <w:rPr>
          <w:rFonts w:ascii="Arial" w:hAnsi="Arial" w:cs="Arial"/>
          <w:sz w:val="24"/>
          <w:szCs w:val="24"/>
        </w:rPr>
      </w:pPr>
    </w:p>
    <w:p w14:paraId="63611D48" w14:textId="77777777" w:rsidR="00D15713" w:rsidRDefault="00D15713">
      <w:pPr>
        <w:rPr>
          <w:rFonts w:ascii="Arial" w:hAnsi="Arial" w:cs="Arial"/>
          <w:sz w:val="24"/>
          <w:szCs w:val="24"/>
        </w:rPr>
      </w:pPr>
    </w:p>
    <w:p w14:paraId="1FAD4832" w14:textId="77777777" w:rsidR="00D15713" w:rsidRDefault="00D15713">
      <w:pPr>
        <w:rPr>
          <w:rFonts w:ascii="Arial" w:hAnsi="Arial" w:cs="Arial"/>
          <w:sz w:val="24"/>
          <w:szCs w:val="24"/>
        </w:rPr>
      </w:pPr>
    </w:p>
    <w:p w14:paraId="55B7755D" w14:textId="77777777" w:rsidR="00D15713" w:rsidRDefault="00D15713">
      <w:pPr>
        <w:rPr>
          <w:rFonts w:ascii="Arial" w:hAnsi="Arial" w:cs="Arial"/>
          <w:sz w:val="24"/>
          <w:szCs w:val="24"/>
        </w:rPr>
      </w:pPr>
    </w:p>
    <w:p w14:paraId="7A1E4A65" w14:textId="77777777" w:rsidR="00D15713" w:rsidRDefault="00D15713">
      <w:pPr>
        <w:rPr>
          <w:rFonts w:ascii="Arial" w:hAnsi="Arial" w:cs="Arial"/>
          <w:sz w:val="24"/>
          <w:szCs w:val="24"/>
        </w:rPr>
      </w:pPr>
    </w:p>
    <w:p w14:paraId="77190E2F" w14:textId="77777777" w:rsidR="00D15713" w:rsidRDefault="00D15713">
      <w:pPr>
        <w:rPr>
          <w:rFonts w:ascii="Arial" w:hAnsi="Arial" w:cs="Arial"/>
          <w:sz w:val="24"/>
          <w:szCs w:val="24"/>
        </w:rPr>
      </w:pPr>
    </w:p>
    <w:p w14:paraId="174206E8" w14:textId="77777777" w:rsidR="0060747C" w:rsidRDefault="0060747C">
      <w:pPr>
        <w:rPr>
          <w:rFonts w:ascii="Arial" w:hAnsi="Arial" w:cs="Arial"/>
          <w:sz w:val="24"/>
          <w:szCs w:val="24"/>
        </w:rPr>
      </w:pPr>
    </w:p>
    <w:p w14:paraId="5B0FA010" w14:textId="77777777" w:rsidR="0060747C" w:rsidRDefault="0060747C">
      <w:pPr>
        <w:rPr>
          <w:rFonts w:ascii="Arial" w:hAnsi="Arial" w:cs="Arial"/>
          <w:sz w:val="24"/>
          <w:szCs w:val="24"/>
        </w:rPr>
      </w:pPr>
    </w:p>
    <w:p w14:paraId="017C5EFB" w14:textId="77777777" w:rsidR="0060747C" w:rsidRDefault="0060747C">
      <w:pPr>
        <w:rPr>
          <w:rFonts w:ascii="Arial" w:hAnsi="Arial" w:cs="Arial"/>
          <w:sz w:val="24"/>
          <w:szCs w:val="24"/>
        </w:rPr>
      </w:pPr>
    </w:p>
    <w:p w14:paraId="1B547C82" w14:textId="77777777" w:rsidR="0060747C" w:rsidRDefault="0060747C">
      <w:pPr>
        <w:rPr>
          <w:rFonts w:ascii="Arial" w:hAnsi="Arial" w:cs="Arial"/>
          <w:sz w:val="24"/>
          <w:szCs w:val="24"/>
        </w:rPr>
      </w:pPr>
    </w:p>
    <w:p w14:paraId="133938FC" w14:textId="77777777" w:rsidR="0060747C" w:rsidRDefault="0060747C">
      <w:pPr>
        <w:rPr>
          <w:rFonts w:ascii="Arial" w:hAnsi="Arial" w:cs="Arial"/>
          <w:sz w:val="24"/>
          <w:szCs w:val="24"/>
        </w:rPr>
      </w:pPr>
    </w:p>
    <w:p w14:paraId="154BCB8B" w14:textId="77777777" w:rsidR="0060747C" w:rsidRDefault="0060747C">
      <w:pPr>
        <w:rPr>
          <w:rFonts w:ascii="Arial" w:hAnsi="Arial" w:cs="Arial"/>
          <w:sz w:val="24"/>
          <w:szCs w:val="24"/>
        </w:rPr>
      </w:pPr>
    </w:p>
    <w:p w14:paraId="17CC40DE" w14:textId="77777777" w:rsidR="0060747C" w:rsidRDefault="0060747C">
      <w:pPr>
        <w:rPr>
          <w:rFonts w:ascii="Arial" w:hAnsi="Arial" w:cs="Arial"/>
          <w:sz w:val="24"/>
          <w:szCs w:val="24"/>
        </w:rPr>
      </w:pPr>
    </w:p>
    <w:p w14:paraId="11E14AAC" w14:textId="77777777" w:rsidR="0060747C" w:rsidRDefault="0060747C">
      <w:pPr>
        <w:rPr>
          <w:rFonts w:ascii="Arial" w:hAnsi="Arial" w:cs="Arial"/>
          <w:sz w:val="24"/>
          <w:szCs w:val="24"/>
        </w:rPr>
      </w:pPr>
    </w:p>
    <w:p w14:paraId="0AFA654B" w14:textId="77777777" w:rsidR="0060747C" w:rsidRDefault="0060747C">
      <w:pPr>
        <w:rPr>
          <w:rFonts w:ascii="Arial" w:hAnsi="Arial" w:cs="Arial"/>
          <w:sz w:val="24"/>
          <w:szCs w:val="24"/>
        </w:rPr>
      </w:pPr>
    </w:p>
    <w:p w14:paraId="430C9DF0" w14:textId="77777777" w:rsidR="0060747C" w:rsidRDefault="0060747C">
      <w:pPr>
        <w:rPr>
          <w:rFonts w:ascii="Arial" w:hAnsi="Arial" w:cs="Arial"/>
          <w:sz w:val="24"/>
          <w:szCs w:val="24"/>
        </w:rPr>
      </w:pPr>
    </w:p>
    <w:p w14:paraId="5613DE69" w14:textId="77777777" w:rsidR="0060747C" w:rsidRDefault="0060747C">
      <w:pPr>
        <w:rPr>
          <w:rFonts w:ascii="Arial" w:hAnsi="Arial" w:cs="Arial"/>
          <w:sz w:val="24"/>
          <w:szCs w:val="24"/>
        </w:rPr>
      </w:pPr>
    </w:p>
    <w:p w14:paraId="5348389C" w14:textId="77777777" w:rsidR="0060747C" w:rsidRDefault="0060747C">
      <w:pPr>
        <w:rPr>
          <w:rFonts w:ascii="Arial" w:hAnsi="Arial" w:cs="Arial"/>
          <w:sz w:val="24"/>
          <w:szCs w:val="24"/>
        </w:rPr>
      </w:pPr>
    </w:p>
    <w:p w14:paraId="587814A7" w14:textId="3946D237" w:rsidR="0060747C" w:rsidRDefault="0060747C" w:rsidP="005C5E8A">
      <w:pPr>
        <w:spacing w:after="0"/>
        <w:rPr>
          <w:rFonts w:ascii="Arial" w:hAnsi="Arial" w:cs="Arial"/>
          <w:b/>
          <w:sz w:val="24"/>
          <w:szCs w:val="24"/>
          <w:lang w:val="en-US"/>
        </w:rPr>
      </w:pPr>
      <w:r w:rsidRPr="0060747C">
        <w:rPr>
          <w:rFonts w:ascii="Arial" w:hAnsi="Arial" w:cs="Arial"/>
          <w:b/>
          <w:sz w:val="24"/>
          <w:szCs w:val="24"/>
          <w:lang w:val="en-US"/>
        </w:rPr>
        <w:lastRenderedPageBreak/>
        <w:t xml:space="preserve">Abstract </w:t>
      </w:r>
    </w:p>
    <w:p w14:paraId="2CD0CDE8" w14:textId="77777777" w:rsidR="00282BC5" w:rsidRDefault="00DC7DE1" w:rsidP="00282BC5">
      <w:pPr>
        <w:spacing w:after="0"/>
        <w:rPr>
          <w:rFonts w:ascii="Arial" w:hAnsi="Arial" w:cs="Arial"/>
          <w:sz w:val="24"/>
          <w:szCs w:val="24"/>
          <w:lang w:val="en-US"/>
        </w:rPr>
      </w:pPr>
      <w:r>
        <w:rPr>
          <w:rFonts w:ascii="Arial" w:hAnsi="Arial" w:cs="Arial"/>
          <w:sz w:val="24"/>
          <w:szCs w:val="24"/>
          <w:lang w:val="en-US"/>
        </w:rPr>
        <w:t xml:space="preserve">The present text explores </w:t>
      </w:r>
      <w:r w:rsidR="00BC2A02">
        <w:rPr>
          <w:rFonts w:ascii="Arial" w:hAnsi="Arial" w:cs="Arial"/>
          <w:sz w:val="24"/>
          <w:szCs w:val="24"/>
          <w:lang w:val="en-US"/>
        </w:rPr>
        <w:t>both managerial and leadership roles within the National Health Service</w:t>
      </w:r>
      <w:r w:rsidR="00351F4B">
        <w:rPr>
          <w:rFonts w:ascii="Arial" w:hAnsi="Arial" w:cs="Arial"/>
          <w:sz w:val="24"/>
          <w:szCs w:val="24"/>
          <w:lang w:val="en-US"/>
        </w:rPr>
        <w:t xml:space="preserve"> </w:t>
      </w:r>
      <w:r w:rsidR="00C71495">
        <w:rPr>
          <w:rFonts w:ascii="Arial" w:hAnsi="Arial" w:cs="Arial"/>
          <w:sz w:val="24"/>
          <w:szCs w:val="24"/>
          <w:lang w:val="en-US"/>
        </w:rPr>
        <w:t>concluding the effects upon staff and service users</w:t>
      </w:r>
      <w:r w:rsidR="0098784D">
        <w:rPr>
          <w:rFonts w:ascii="Arial" w:hAnsi="Arial" w:cs="Arial"/>
          <w:sz w:val="24"/>
          <w:szCs w:val="24"/>
          <w:lang w:val="en-US"/>
        </w:rPr>
        <w:t xml:space="preserve"> against effective and ineffective roles within the sector.</w:t>
      </w:r>
      <w:r w:rsidR="00A070F9">
        <w:rPr>
          <w:rFonts w:ascii="Arial" w:hAnsi="Arial" w:cs="Arial"/>
          <w:sz w:val="24"/>
          <w:szCs w:val="24"/>
          <w:lang w:val="en-US"/>
        </w:rPr>
        <w:t xml:space="preserve"> </w:t>
      </w:r>
    </w:p>
    <w:p w14:paraId="11BD2E67" w14:textId="61780237" w:rsidR="0060747C" w:rsidRDefault="005E1955" w:rsidP="00282BC5">
      <w:pPr>
        <w:spacing w:after="0"/>
        <w:rPr>
          <w:rFonts w:ascii="Arial" w:hAnsi="Arial" w:cs="Arial"/>
          <w:sz w:val="24"/>
          <w:szCs w:val="24"/>
          <w:lang w:val="en-US"/>
        </w:rPr>
      </w:pPr>
      <w:r>
        <w:rPr>
          <w:rFonts w:ascii="Arial" w:hAnsi="Arial" w:cs="Arial"/>
          <w:sz w:val="24"/>
          <w:szCs w:val="24"/>
          <w:lang w:val="en-US"/>
        </w:rPr>
        <w:t xml:space="preserve">Through an analysis of varying theories and methods </w:t>
      </w:r>
      <w:r w:rsidR="00CE1173">
        <w:rPr>
          <w:rFonts w:ascii="Arial" w:hAnsi="Arial" w:cs="Arial"/>
          <w:sz w:val="24"/>
          <w:szCs w:val="24"/>
          <w:lang w:val="en-US"/>
        </w:rPr>
        <w:t>a correlation between certain approaches linked to</w:t>
      </w:r>
      <w:r w:rsidR="00F718C1">
        <w:rPr>
          <w:rFonts w:ascii="Arial" w:hAnsi="Arial" w:cs="Arial"/>
          <w:sz w:val="24"/>
          <w:szCs w:val="24"/>
          <w:lang w:val="en-US"/>
        </w:rPr>
        <w:t xml:space="preserve"> poor care standards </w:t>
      </w:r>
      <w:r w:rsidR="00B11333">
        <w:rPr>
          <w:rFonts w:ascii="Arial" w:hAnsi="Arial" w:cs="Arial"/>
          <w:sz w:val="24"/>
          <w:szCs w:val="24"/>
          <w:lang w:val="en-US"/>
        </w:rPr>
        <w:t>delivered</w:t>
      </w:r>
      <w:r w:rsidR="00F718C1">
        <w:rPr>
          <w:rFonts w:ascii="Arial" w:hAnsi="Arial" w:cs="Arial"/>
          <w:sz w:val="24"/>
          <w:szCs w:val="24"/>
          <w:lang w:val="en-US"/>
        </w:rPr>
        <w:t xml:space="preserve"> by staff with low moral and motivation.</w:t>
      </w:r>
    </w:p>
    <w:p w14:paraId="53F9D604" w14:textId="5A5308FA" w:rsidR="00282BC5" w:rsidRPr="00C24651" w:rsidRDefault="00282BC5" w:rsidP="00282BC5">
      <w:pPr>
        <w:spacing w:after="0"/>
        <w:rPr>
          <w:rFonts w:ascii="Arial" w:hAnsi="Arial" w:cs="Arial"/>
          <w:sz w:val="24"/>
          <w:szCs w:val="24"/>
          <w:lang w:val="en-US"/>
        </w:rPr>
      </w:pPr>
      <w:r>
        <w:rPr>
          <w:rFonts w:ascii="Arial" w:hAnsi="Arial" w:cs="Arial"/>
          <w:sz w:val="24"/>
          <w:szCs w:val="24"/>
          <w:lang w:val="en-US"/>
        </w:rPr>
        <w:t xml:space="preserve">Recommendations such as annual </w:t>
      </w:r>
      <w:r w:rsidR="00D556A2">
        <w:rPr>
          <w:rFonts w:ascii="Arial" w:hAnsi="Arial" w:cs="Arial"/>
          <w:sz w:val="24"/>
          <w:szCs w:val="24"/>
          <w:lang w:val="en-US"/>
        </w:rPr>
        <w:t xml:space="preserve">team building exercises and quarterly appraisals were suggested. </w:t>
      </w:r>
      <w:r>
        <w:rPr>
          <w:rFonts w:ascii="Arial" w:hAnsi="Arial" w:cs="Arial"/>
          <w:sz w:val="24"/>
          <w:szCs w:val="24"/>
          <w:lang w:val="en-US"/>
        </w:rPr>
        <w:t xml:space="preserve"> </w:t>
      </w:r>
    </w:p>
    <w:p w14:paraId="3E0BF9C3" w14:textId="77777777" w:rsidR="00F262C7" w:rsidRDefault="00F262C7" w:rsidP="008B317D">
      <w:pPr>
        <w:rPr>
          <w:rFonts w:ascii="Arial" w:hAnsi="Arial" w:cs="Arial"/>
          <w:b/>
          <w:sz w:val="24"/>
          <w:szCs w:val="24"/>
          <w:lang w:val="en-US"/>
        </w:rPr>
      </w:pPr>
    </w:p>
    <w:p w14:paraId="5E8B8D78" w14:textId="627D76B1" w:rsidR="00E86DD1" w:rsidRDefault="0060747C" w:rsidP="008B317D">
      <w:pPr>
        <w:rPr>
          <w:rFonts w:ascii="Arial" w:hAnsi="Arial" w:cs="Arial"/>
          <w:sz w:val="24"/>
          <w:szCs w:val="24"/>
          <w:lang w:val="en-US"/>
        </w:rPr>
      </w:pPr>
      <w:r w:rsidRPr="0060747C">
        <w:rPr>
          <w:rFonts w:ascii="Arial" w:hAnsi="Arial" w:cs="Arial"/>
          <w:b/>
          <w:sz w:val="24"/>
          <w:szCs w:val="24"/>
          <w:lang w:val="en-US"/>
        </w:rPr>
        <w:t xml:space="preserve">Introduction </w:t>
      </w:r>
      <w:r w:rsidR="00A251E3">
        <w:rPr>
          <w:rFonts w:ascii="Arial" w:hAnsi="Arial" w:cs="Arial"/>
          <w:b/>
          <w:sz w:val="24"/>
          <w:szCs w:val="24"/>
          <w:lang w:val="en-US"/>
        </w:rPr>
        <w:t xml:space="preserve">                                                                                                              </w:t>
      </w:r>
      <w:r w:rsidR="00111A37">
        <w:rPr>
          <w:rFonts w:ascii="Arial" w:hAnsi="Arial" w:cs="Arial"/>
          <w:sz w:val="24"/>
          <w:szCs w:val="24"/>
          <w:lang w:val="en-US"/>
        </w:rPr>
        <w:t>T</w:t>
      </w:r>
      <w:r w:rsidR="00534817">
        <w:rPr>
          <w:rFonts w:ascii="Arial" w:hAnsi="Arial" w:cs="Arial"/>
          <w:sz w:val="24"/>
          <w:szCs w:val="24"/>
          <w:lang w:val="en-US"/>
        </w:rPr>
        <w:t>h</w:t>
      </w:r>
      <w:r w:rsidR="00272986">
        <w:rPr>
          <w:rFonts w:ascii="Arial" w:hAnsi="Arial" w:cs="Arial"/>
          <w:sz w:val="24"/>
          <w:szCs w:val="24"/>
          <w:lang w:val="en-US"/>
        </w:rPr>
        <w:t xml:space="preserve">e purpose of this </w:t>
      </w:r>
      <w:r w:rsidR="005B0563">
        <w:rPr>
          <w:rFonts w:ascii="Arial" w:hAnsi="Arial" w:cs="Arial"/>
          <w:sz w:val="24"/>
          <w:szCs w:val="24"/>
          <w:lang w:val="en-US"/>
        </w:rPr>
        <w:t xml:space="preserve">report </w:t>
      </w:r>
      <w:r w:rsidR="00272986">
        <w:rPr>
          <w:rFonts w:ascii="Arial" w:hAnsi="Arial" w:cs="Arial"/>
          <w:sz w:val="24"/>
          <w:szCs w:val="24"/>
          <w:lang w:val="en-US"/>
        </w:rPr>
        <w:t xml:space="preserve">is to explore and </w:t>
      </w:r>
      <w:r w:rsidR="006B4F48">
        <w:rPr>
          <w:rFonts w:ascii="Arial" w:hAnsi="Arial" w:cs="Arial"/>
          <w:sz w:val="24"/>
          <w:szCs w:val="24"/>
          <w:lang w:val="en-US"/>
        </w:rPr>
        <w:t>discuss</w:t>
      </w:r>
      <w:r w:rsidR="00272986">
        <w:rPr>
          <w:rFonts w:ascii="Arial" w:hAnsi="Arial" w:cs="Arial"/>
          <w:sz w:val="24"/>
          <w:szCs w:val="24"/>
          <w:lang w:val="en-US"/>
        </w:rPr>
        <w:t xml:space="preserve"> </w:t>
      </w:r>
      <w:r w:rsidR="009D4DA6">
        <w:rPr>
          <w:rFonts w:ascii="Arial" w:hAnsi="Arial" w:cs="Arial"/>
          <w:sz w:val="24"/>
          <w:szCs w:val="24"/>
          <w:lang w:val="en-US"/>
        </w:rPr>
        <w:t xml:space="preserve">both </w:t>
      </w:r>
      <w:r w:rsidR="001B4336">
        <w:rPr>
          <w:rFonts w:ascii="Arial" w:hAnsi="Arial" w:cs="Arial"/>
          <w:sz w:val="24"/>
          <w:szCs w:val="24"/>
          <w:lang w:val="en-US"/>
        </w:rPr>
        <w:t>manage</w:t>
      </w:r>
      <w:r w:rsidR="00330FE2">
        <w:rPr>
          <w:rFonts w:ascii="Arial" w:hAnsi="Arial" w:cs="Arial"/>
          <w:sz w:val="24"/>
          <w:szCs w:val="24"/>
          <w:lang w:val="en-US"/>
        </w:rPr>
        <w:t>rial</w:t>
      </w:r>
      <w:r w:rsidR="001B4336">
        <w:rPr>
          <w:rFonts w:ascii="Arial" w:hAnsi="Arial" w:cs="Arial"/>
          <w:sz w:val="24"/>
          <w:szCs w:val="24"/>
          <w:lang w:val="en-US"/>
        </w:rPr>
        <w:t xml:space="preserve"> and leaders</w:t>
      </w:r>
      <w:r w:rsidR="009D4DA6">
        <w:rPr>
          <w:rFonts w:ascii="Arial" w:hAnsi="Arial" w:cs="Arial"/>
          <w:sz w:val="24"/>
          <w:szCs w:val="24"/>
          <w:lang w:val="en-US"/>
        </w:rPr>
        <w:t>hip roles</w:t>
      </w:r>
      <w:r w:rsidR="001B4336">
        <w:rPr>
          <w:rFonts w:ascii="Arial" w:hAnsi="Arial" w:cs="Arial"/>
          <w:sz w:val="24"/>
          <w:szCs w:val="24"/>
          <w:lang w:val="en-US"/>
        </w:rPr>
        <w:t xml:space="preserve"> within the National Health Service (NHS)</w:t>
      </w:r>
      <w:r w:rsidR="00945845">
        <w:rPr>
          <w:rFonts w:ascii="Arial" w:hAnsi="Arial" w:cs="Arial"/>
          <w:sz w:val="24"/>
          <w:szCs w:val="24"/>
          <w:lang w:val="en-US"/>
        </w:rPr>
        <w:t xml:space="preserve">, </w:t>
      </w:r>
      <w:r w:rsidR="00464BDD">
        <w:rPr>
          <w:rFonts w:ascii="Arial" w:hAnsi="Arial" w:cs="Arial"/>
          <w:sz w:val="24"/>
          <w:szCs w:val="24"/>
          <w:lang w:val="en-US"/>
        </w:rPr>
        <w:t xml:space="preserve">examining </w:t>
      </w:r>
      <w:r w:rsidR="00377FA1">
        <w:rPr>
          <w:rFonts w:ascii="Arial" w:hAnsi="Arial" w:cs="Arial"/>
          <w:sz w:val="24"/>
          <w:szCs w:val="24"/>
          <w:lang w:val="en-US"/>
        </w:rPr>
        <w:t xml:space="preserve">their </w:t>
      </w:r>
      <w:r w:rsidR="009077E5">
        <w:rPr>
          <w:rFonts w:ascii="Arial" w:hAnsi="Arial" w:cs="Arial"/>
          <w:sz w:val="24"/>
          <w:szCs w:val="24"/>
          <w:lang w:val="en-US"/>
        </w:rPr>
        <w:t>effect on organisation</w:t>
      </w:r>
      <w:r w:rsidR="00323266">
        <w:rPr>
          <w:rFonts w:ascii="Arial" w:hAnsi="Arial" w:cs="Arial"/>
          <w:sz w:val="24"/>
          <w:szCs w:val="24"/>
          <w:lang w:val="en-US"/>
        </w:rPr>
        <w:t>al</w:t>
      </w:r>
      <w:r w:rsidR="009077E5">
        <w:rPr>
          <w:rFonts w:ascii="Arial" w:hAnsi="Arial" w:cs="Arial"/>
          <w:sz w:val="24"/>
          <w:szCs w:val="24"/>
          <w:lang w:val="en-US"/>
        </w:rPr>
        <w:t xml:space="preserve"> behavio</w:t>
      </w:r>
      <w:r w:rsidR="008D69FD">
        <w:rPr>
          <w:rFonts w:ascii="Arial" w:hAnsi="Arial" w:cs="Arial"/>
          <w:sz w:val="24"/>
          <w:szCs w:val="24"/>
          <w:lang w:val="en-US"/>
        </w:rPr>
        <w:t>u</w:t>
      </w:r>
      <w:r w:rsidR="009077E5">
        <w:rPr>
          <w:rFonts w:ascii="Arial" w:hAnsi="Arial" w:cs="Arial"/>
          <w:sz w:val="24"/>
          <w:szCs w:val="24"/>
          <w:lang w:val="en-US"/>
        </w:rPr>
        <w:t>r</w:t>
      </w:r>
      <w:r w:rsidR="000677A3">
        <w:rPr>
          <w:rFonts w:ascii="Arial" w:hAnsi="Arial" w:cs="Arial"/>
          <w:sz w:val="24"/>
          <w:szCs w:val="24"/>
          <w:lang w:val="en-US"/>
        </w:rPr>
        <w:t xml:space="preserve"> </w:t>
      </w:r>
      <w:r w:rsidR="0095180B">
        <w:rPr>
          <w:rFonts w:ascii="Arial" w:hAnsi="Arial" w:cs="Arial"/>
          <w:sz w:val="24"/>
          <w:szCs w:val="24"/>
          <w:lang w:val="en-US"/>
        </w:rPr>
        <w:t xml:space="preserve">in relation to the </w:t>
      </w:r>
      <w:r w:rsidR="0081432C">
        <w:rPr>
          <w:rFonts w:ascii="Arial" w:hAnsi="Arial" w:cs="Arial"/>
          <w:sz w:val="24"/>
          <w:szCs w:val="24"/>
          <w:lang w:val="en-US"/>
        </w:rPr>
        <w:t xml:space="preserve">quality of care </w:t>
      </w:r>
      <w:r w:rsidR="00C21786">
        <w:rPr>
          <w:rFonts w:ascii="Arial" w:hAnsi="Arial" w:cs="Arial"/>
          <w:sz w:val="24"/>
          <w:szCs w:val="24"/>
          <w:lang w:val="en-US"/>
        </w:rPr>
        <w:t xml:space="preserve">provided to </w:t>
      </w:r>
      <w:r w:rsidR="0081432C">
        <w:rPr>
          <w:rFonts w:ascii="Arial" w:hAnsi="Arial" w:cs="Arial"/>
          <w:sz w:val="24"/>
          <w:szCs w:val="24"/>
          <w:lang w:val="en-US"/>
        </w:rPr>
        <w:t>service user</w:t>
      </w:r>
      <w:r w:rsidR="00C21786">
        <w:rPr>
          <w:rFonts w:ascii="Arial" w:hAnsi="Arial" w:cs="Arial"/>
          <w:sz w:val="24"/>
          <w:szCs w:val="24"/>
          <w:lang w:val="en-US"/>
        </w:rPr>
        <w:t>s</w:t>
      </w:r>
      <w:r w:rsidR="0081432C">
        <w:rPr>
          <w:rFonts w:ascii="Arial" w:hAnsi="Arial" w:cs="Arial"/>
          <w:sz w:val="24"/>
          <w:szCs w:val="24"/>
          <w:lang w:val="en-US"/>
        </w:rPr>
        <w:t>.</w:t>
      </w:r>
      <w:r w:rsidR="009A6DC9">
        <w:rPr>
          <w:rFonts w:ascii="Arial" w:hAnsi="Arial" w:cs="Arial"/>
          <w:sz w:val="24"/>
          <w:szCs w:val="24"/>
          <w:lang w:val="en-US"/>
        </w:rPr>
        <w:t xml:space="preserve"> F</w:t>
      </w:r>
      <w:r w:rsidR="00BB6DC7">
        <w:rPr>
          <w:rFonts w:ascii="Arial" w:hAnsi="Arial" w:cs="Arial"/>
          <w:sz w:val="24"/>
          <w:szCs w:val="24"/>
          <w:lang w:val="en-US"/>
        </w:rPr>
        <w:t>urthermore</w:t>
      </w:r>
      <w:r w:rsidR="00894F67">
        <w:rPr>
          <w:rFonts w:ascii="Arial" w:hAnsi="Arial" w:cs="Arial"/>
          <w:sz w:val="24"/>
          <w:szCs w:val="24"/>
          <w:lang w:val="en-US"/>
        </w:rPr>
        <w:t xml:space="preserve">, </w:t>
      </w:r>
      <w:r w:rsidR="009A6DC9">
        <w:rPr>
          <w:rFonts w:ascii="Arial" w:hAnsi="Arial" w:cs="Arial"/>
          <w:sz w:val="24"/>
          <w:szCs w:val="24"/>
          <w:lang w:val="en-US"/>
        </w:rPr>
        <w:t>an</w:t>
      </w:r>
      <w:r w:rsidR="00506739">
        <w:rPr>
          <w:rFonts w:ascii="Arial" w:hAnsi="Arial" w:cs="Arial"/>
          <w:sz w:val="24"/>
          <w:szCs w:val="24"/>
          <w:lang w:val="en-US"/>
        </w:rPr>
        <w:t xml:space="preserve"> </w:t>
      </w:r>
      <w:r w:rsidR="003C6DCA">
        <w:rPr>
          <w:rFonts w:ascii="Arial" w:hAnsi="Arial" w:cs="Arial"/>
          <w:sz w:val="24"/>
          <w:szCs w:val="24"/>
          <w:lang w:val="en-US"/>
        </w:rPr>
        <w:t>ana</w:t>
      </w:r>
      <w:r w:rsidR="00BB6DC7">
        <w:rPr>
          <w:rFonts w:ascii="Arial" w:hAnsi="Arial" w:cs="Arial"/>
          <w:sz w:val="24"/>
          <w:szCs w:val="24"/>
          <w:lang w:val="en-US"/>
        </w:rPr>
        <w:t xml:space="preserve">lysis of </w:t>
      </w:r>
      <w:r w:rsidR="00AC5A59">
        <w:rPr>
          <w:rFonts w:ascii="Arial" w:hAnsi="Arial" w:cs="Arial"/>
          <w:sz w:val="24"/>
          <w:szCs w:val="24"/>
          <w:lang w:val="en-US"/>
        </w:rPr>
        <w:t>different</w:t>
      </w:r>
      <w:r w:rsidR="005B57BF">
        <w:rPr>
          <w:rFonts w:ascii="Arial" w:hAnsi="Arial" w:cs="Arial"/>
          <w:sz w:val="24"/>
          <w:szCs w:val="24"/>
          <w:lang w:val="en-US"/>
        </w:rPr>
        <w:t xml:space="preserve">iating </w:t>
      </w:r>
      <w:r w:rsidR="001D7F54">
        <w:rPr>
          <w:rFonts w:ascii="Arial" w:hAnsi="Arial" w:cs="Arial"/>
          <w:sz w:val="24"/>
          <w:szCs w:val="24"/>
          <w:lang w:val="en-US"/>
        </w:rPr>
        <w:t>theoretical structures</w:t>
      </w:r>
      <w:r w:rsidR="00653D9B">
        <w:rPr>
          <w:rFonts w:ascii="Arial" w:hAnsi="Arial" w:cs="Arial"/>
          <w:sz w:val="24"/>
          <w:szCs w:val="24"/>
          <w:lang w:val="en-US"/>
        </w:rPr>
        <w:t xml:space="preserve"> of management and leadership</w:t>
      </w:r>
      <w:r w:rsidR="00AE62E6">
        <w:rPr>
          <w:rFonts w:ascii="Arial" w:hAnsi="Arial" w:cs="Arial"/>
          <w:sz w:val="24"/>
          <w:szCs w:val="24"/>
          <w:lang w:val="en-US"/>
        </w:rPr>
        <w:t xml:space="preserve"> </w:t>
      </w:r>
      <w:r w:rsidR="005D5953">
        <w:rPr>
          <w:rFonts w:ascii="Arial" w:hAnsi="Arial" w:cs="Arial"/>
          <w:sz w:val="24"/>
          <w:szCs w:val="24"/>
          <w:lang w:val="en-US"/>
        </w:rPr>
        <w:t xml:space="preserve">will </w:t>
      </w:r>
      <w:r w:rsidR="001A286D">
        <w:rPr>
          <w:rFonts w:ascii="Arial" w:hAnsi="Arial" w:cs="Arial"/>
          <w:sz w:val="24"/>
          <w:szCs w:val="24"/>
          <w:lang w:val="en-US"/>
        </w:rPr>
        <w:t>be undertaken</w:t>
      </w:r>
      <w:r w:rsidR="00626054">
        <w:rPr>
          <w:rFonts w:ascii="Arial" w:hAnsi="Arial" w:cs="Arial"/>
          <w:sz w:val="24"/>
          <w:szCs w:val="24"/>
          <w:lang w:val="en-US"/>
        </w:rPr>
        <w:t xml:space="preserve">, </w:t>
      </w:r>
      <w:r w:rsidR="008A4D7D">
        <w:rPr>
          <w:rFonts w:ascii="Arial" w:hAnsi="Arial" w:cs="Arial"/>
          <w:sz w:val="24"/>
          <w:szCs w:val="24"/>
          <w:lang w:val="en-US"/>
        </w:rPr>
        <w:t>assessing</w:t>
      </w:r>
      <w:r w:rsidR="001C1D4C">
        <w:rPr>
          <w:rFonts w:ascii="Arial" w:hAnsi="Arial" w:cs="Arial"/>
          <w:sz w:val="24"/>
          <w:szCs w:val="24"/>
          <w:lang w:val="en-US"/>
        </w:rPr>
        <w:t xml:space="preserve"> the </w:t>
      </w:r>
      <w:r w:rsidR="000C21FC">
        <w:rPr>
          <w:rFonts w:ascii="Arial" w:hAnsi="Arial" w:cs="Arial"/>
          <w:sz w:val="24"/>
          <w:szCs w:val="24"/>
          <w:lang w:val="en-US"/>
        </w:rPr>
        <w:t>outcome</w:t>
      </w:r>
      <w:r w:rsidR="001C1D4C">
        <w:rPr>
          <w:rFonts w:ascii="Arial" w:hAnsi="Arial" w:cs="Arial"/>
          <w:sz w:val="24"/>
          <w:szCs w:val="24"/>
          <w:lang w:val="en-US"/>
        </w:rPr>
        <w:t xml:space="preserve"> </w:t>
      </w:r>
      <w:r w:rsidR="000C21FC">
        <w:rPr>
          <w:rFonts w:ascii="Arial" w:hAnsi="Arial" w:cs="Arial"/>
          <w:sz w:val="24"/>
          <w:szCs w:val="24"/>
          <w:lang w:val="en-US"/>
        </w:rPr>
        <w:t xml:space="preserve">of effective and ineffective </w:t>
      </w:r>
      <w:r w:rsidR="006E7C40">
        <w:rPr>
          <w:rFonts w:ascii="Arial" w:hAnsi="Arial" w:cs="Arial"/>
          <w:sz w:val="24"/>
          <w:szCs w:val="24"/>
          <w:lang w:val="en-US"/>
        </w:rPr>
        <w:t>roles</w:t>
      </w:r>
      <w:r w:rsidR="0009363F">
        <w:rPr>
          <w:rFonts w:ascii="Arial" w:hAnsi="Arial" w:cs="Arial"/>
          <w:sz w:val="24"/>
          <w:szCs w:val="24"/>
          <w:lang w:val="en-US"/>
        </w:rPr>
        <w:t>.</w:t>
      </w:r>
    </w:p>
    <w:p w14:paraId="59A03AE4" w14:textId="77777777" w:rsidR="003778B4" w:rsidRDefault="003778B4" w:rsidP="0051440B">
      <w:pPr>
        <w:spacing w:after="0"/>
        <w:rPr>
          <w:rFonts w:ascii="Arial" w:hAnsi="Arial" w:cs="Arial"/>
          <w:b/>
          <w:sz w:val="24"/>
          <w:szCs w:val="24"/>
          <w:lang w:val="en-US"/>
        </w:rPr>
      </w:pPr>
    </w:p>
    <w:p w14:paraId="2BE61E66" w14:textId="72CA6561" w:rsidR="00C56C67" w:rsidRPr="00EE66AE" w:rsidRDefault="0060747C" w:rsidP="0051440B">
      <w:pPr>
        <w:spacing w:after="0"/>
        <w:rPr>
          <w:rFonts w:ascii="Arial" w:hAnsi="Arial" w:cs="Arial"/>
          <w:b/>
          <w:sz w:val="24"/>
          <w:szCs w:val="24"/>
          <w:lang w:val="en-US"/>
        </w:rPr>
      </w:pPr>
      <w:r w:rsidRPr="0060747C">
        <w:rPr>
          <w:rFonts w:ascii="Arial" w:hAnsi="Arial" w:cs="Arial"/>
          <w:b/>
          <w:sz w:val="24"/>
          <w:szCs w:val="24"/>
          <w:lang w:val="en-US"/>
        </w:rPr>
        <w:t xml:space="preserve">Main body </w:t>
      </w:r>
    </w:p>
    <w:p w14:paraId="6ADF94A8" w14:textId="06A698E5" w:rsidR="006B7786" w:rsidRPr="008745A0" w:rsidRDefault="00485382" w:rsidP="008B35E0">
      <w:pPr>
        <w:spacing w:after="0"/>
        <w:rPr>
          <w:rFonts w:ascii="Arial" w:hAnsi="Arial" w:cs="Arial"/>
          <w:sz w:val="24"/>
          <w:szCs w:val="24"/>
          <w:lang w:val="en-US"/>
        </w:rPr>
      </w:pPr>
      <w:r>
        <w:rPr>
          <w:rFonts w:ascii="Arial" w:hAnsi="Arial" w:cs="Arial"/>
          <w:sz w:val="24"/>
          <w:szCs w:val="24"/>
          <w:lang w:val="en-US"/>
        </w:rPr>
        <w:t>Within the twenty-first century society’s needs are persistently changing, thus organisations within cont</w:t>
      </w:r>
      <w:r w:rsidRPr="008745A0">
        <w:rPr>
          <w:rFonts w:ascii="Arial" w:hAnsi="Arial" w:cs="Arial"/>
          <w:sz w:val="24"/>
          <w:szCs w:val="24"/>
          <w:lang w:val="en-US"/>
        </w:rPr>
        <w:t>emporary healthcare such as the NHS are relied upon to adapt effectively to meet new developments (Hofmann and Perry 2010). Due to the heightened complexity of care being provided and the accelerated pace of change efficacious managerial and leadership roles are paramount to the organisation maintaining a safe environment to work in alongside providing the highest level of care to service users (Jones and Bennett 2012).</w:t>
      </w:r>
      <w:r w:rsidR="00D813BA" w:rsidRPr="008745A0">
        <w:rPr>
          <w:rFonts w:ascii="Arial" w:hAnsi="Arial" w:cs="Arial"/>
          <w:sz w:val="24"/>
          <w:szCs w:val="24"/>
          <w:lang w:val="en-US"/>
        </w:rPr>
        <w:t xml:space="preserve"> </w:t>
      </w:r>
      <w:r w:rsidR="005C0B1F" w:rsidRPr="008745A0">
        <w:rPr>
          <w:rFonts w:ascii="Arial" w:hAnsi="Arial" w:cs="Arial"/>
          <w:sz w:val="24"/>
          <w:szCs w:val="24"/>
          <w:lang w:val="en-US"/>
        </w:rPr>
        <w:t xml:space="preserve">Below is a brief </w:t>
      </w:r>
      <w:r w:rsidR="006E3E98" w:rsidRPr="008745A0">
        <w:rPr>
          <w:rFonts w:ascii="Arial" w:hAnsi="Arial" w:cs="Arial"/>
          <w:sz w:val="24"/>
          <w:szCs w:val="24"/>
          <w:lang w:val="en-US"/>
        </w:rPr>
        <w:t>explanation</w:t>
      </w:r>
      <w:r w:rsidR="005C0B1F" w:rsidRPr="008745A0">
        <w:rPr>
          <w:rFonts w:ascii="Arial" w:hAnsi="Arial" w:cs="Arial"/>
          <w:sz w:val="24"/>
          <w:szCs w:val="24"/>
          <w:lang w:val="en-US"/>
        </w:rPr>
        <w:t xml:space="preserve"> of what </w:t>
      </w:r>
      <w:r w:rsidR="006E3E98" w:rsidRPr="008745A0">
        <w:rPr>
          <w:rFonts w:ascii="Arial" w:hAnsi="Arial" w:cs="Arial"/>
          <w:sz w:val="24"/>
          <w:szCs w:val="24"/>
          <w:lang w:val="en-US"/>
        </w:rPr>
        <w:t>scholars believe the definition of management and leadership is</w:t>
      </w:r>
      <w:r w:rsidR="00847FCD" w:rsidRPr="008745A0">
        <w:rPr>
          <w:rFonts w:ascii="Arial" w:hAnsi="Arial" w:cs="Arial"/>
          <w:sz w:val="24"/>
          <w:szCs w:val="24"/>
          <w:lang w:val="en-US"/>
        </w:rPr>
        <w:t xml:space="preserve"> to be </w:t>
      </w:r>
      <w:r w:rsidR="005C5DA8" w:rsidRPr="008745A0">
        <w:rPr>
          <w:rFonts w:ascii="Arial" w:hAnsi="Arial" w:cs="Arial"/>
          <w:sz w:val="24"/>
          <w:szCs w:val="24"/>
          <w:lang w:val="en-US"/>
        </w:rPr>
        <w:t>(although not exhaustive</w:t>
      </w:r>
      <w:r w:rsidR="00D448A3" w:rsidRPr="008745A0">
        <w:rPr>
          <w:rFonts w:ascii="Arial" w:hAnsi="Arial" w:cs="Arial"/>
          <w:sz w:val="24"/>
          <w:szCs w:val="24"/>
          <w:lang w:val="en-US"/>
        </w:rPr>
        <w:t>):</w:t>
      </w:r>
      <w:r w:rsidR="006E3E98" w:rsidRPr="008745A0">
        <w:rPr>
          <w:rFonts w:ascii="Arial" w:hAnsi="Arial" w:cs="Arial"/>
          <w:sz w:val="24"/>
          <w:szCs w:val="24"/>
          <w:lang w:val="en-US"/>
        </w:rPr>
        <w:t xml:space="preserve"> </w:t>
      </w:r>
      <w:r w:rsidR="00C05D4B" w:rsidRPr="008745A0">
        <w:rPr>
          <w:rFonts w:ascii="Arial" w:hAnsi="Arial" w:cs="Arial"/>
          <w:sz w:val="24"/>
          <w:szCs w:val="24"/>
          <w:lang w:val="en-US"/>
        </w:rPr>
        <w:t xml:space="preserve"> </w:t>
      </w:r>
    </w:p>
    <w:p w14:paraId="4667A86F" w14:textId="14A304AA" w:rsidR="005C5DA8" w:rsidRDefault="004F66A3" w:rsidP="005C5DA8">
      <w:pPr>
        <w:pStyle w:val="ListParagraph"/>
        <w:numPr>
          <w:ilvl w:val="0"/>
          <w:numId w:val="1"/>
        </w:numPr>
        <w:spacing w:after="0"/>
        <w:rPr>
          <w:rFonts w:ascii="Arial" w:hAnsi="Arial" w:cs="Arial"/>
          <w:sz w:val="24"/>
          <w:szCs w:val="24"/>
          <w:lang w:val="en-US"/>
        </w:rPr>
      </w:pPr>
      <w:r w:rsidRPr="008745A0">
        <w:rPr>
          <w:rFonts w:ascii="Arial" w:hAnsi="Arial" w:cs="Arial"/>
          <w:sz w:val="24"/>
          <w:szCs w:val="24"/>
          <w:lang w:val="en-US"/>
        </w:rPr>
        <w:t xml:space="preserve">Mullins (2013) defines </w:t>
      </w:r>
      <w:r>
        <w:rPr>
          <w:rFonts w:ascii="Arial" w:hAnsi="Arial" w:cs="Arial"/>
          <w:sz w:val="24"/>
          <w:szCs w:val="24"/>
          <w:lang w:val="en-US"/>
        </w:rPr>
        <w:t xml:space="preserve">the term ‘manager’ as a title one may possess within a structured organisation, furthermore continuing that management is about ensuring certain things occur efficiently and effectively, while working within a multidisciplinary team to the attainment of the aims and objectives of the organisation. Mullins, also posed the question that although not all leaders can be managers, should all managers be leaders? </w:t>
      </w:r>
    </w:p>
    <w:p w14:paraId="4CF6BB15" w14:textId="0FF8D503" w:rsidR="004F66A3" w:rsidRPr="005C5DA8" w:rsidRDefault="004104CF" w:rsidP="005C5DA8">
      <w:pPr>
        <w:pStyle w:val="ListParagraph"/>
        <w:numPr>
          <w:ilvl w:val="0"/>
          <w:numId w:val="1"/>
        </w:numPr>
        <w:spacing w:after="0"/>
        <w:rPr>
          <w:rFonts w:ascii="Arial" w:hAnsi="Arial" w:cs="Arial"/>
          <w:sz w:val="24"/>
          <w:szCs w:val="24"/>
          <w:lang w:val="en-US"/>
        </w:rPr>
      </w:pPr>
      <w:r>
        <w:rPr>
          <w:rFonts w:ascii="Arial" w:hAnsi="Arial" w:cs="Arial"/>
          <w:sz w:val="24"/>
          <w:szCs w:val="24"/>
          <w:lang w:val="en-US"/>
        </w:rPr>
        <w:t xml:space="preserve">With the previous question in mind, </w:t>
      </w:r>
      <w:r w:rsidRPr="008745A0">
        <w:rPr>
          <w:rFonts w:ascii="Arial" w:hAnsi="Arial" w:cs="Arial"/>
          <w:sz w:val="24"/>
          <w:szCs w:val="24"/>
          <w:lang w:val="en-US"/>
        </w:rPr>
        <w:t xml:space="preserve">Stogdill (1974) stated that there </w:t>
      </w:r>
      <w:r w:rsidR="007F2954" w:rsidRPr="008745A0">
        <w:rPr>
          <w:rFonts w:ascii="Arial" w:hAnsi="Arial" w:cs="Arial"/>
          <w:sz w:val="24"/>
          <w:szCs w:val="24"/>
          <w:lang w:val="en-US"/>
        </w:rPr>
        <w:t>is</w:t>
      </w:r>
      <w:r w:rsidRPr="008745A0">
        <w:rPr>
          <w:rFonts w:ascii="Arial" w:hAnsi="Arial" w:cs="Arial"/>
          <w:sz w:val="24"/>
          <w:szCs w:val="24"/>
          <w:lang w:val="en-US"/>
        </w:rPr>
        <w:t xml:space="preserve"> a vast amount of ways to define what leadership is, thus the ability to truly define is a challenging endeavor. Some people view leadership as a personality trait one was born with</w:t>
      </w:r>
      <w:r w:rsidR="00294985" w:rsidRPr="008745A0">
        <w:rPr>
          <w:rFonts w:ascii="Arial" w:hAnsi="Arial" w:cs="Arial"/>
          <w:sz w:val="24"/>
          <w:szCs w:val="24"/>
          <w:lang w:val="en-US"/>
        </w:rPr>
        <w:t xml:space="preserve">, </w:t>
      </w:r>
      <w:r w:rsidRPr="008745A0">
        <w:rPr>
          <w:rFonts w:ascii="Arial" w:hAnsi="Arial" w:cs="Arial"/>
          <w:sz w:val="24"/>
          <w:szCs w:val="24"/>
          <w:lang w:val="en-US"/>
        </w:rPr>
        <w:t xml:space="preserve">whereas others view it simply as the ability to process information – </w:t>
      </w:r>
      <w:proofErr w:type="gramStart"/>
      <w:r w:rsidRPr="008745A0">
        <w:rPr>
          <w:rFonts w:ascii="Arial" w:hAnsi="Arial" w:cs="Arial"/>
          <w:sz w:val="24"/>
          <w:szCs w:val="24"/>
          <w:lang w:val="en-US"/>
        </w:rPr>
        <w:t>in essence a</w:t>
      </w:r>
      <w:proofErr w:type="gramEnd"/>
      <w:r w:rsidRPr="008745A0">
        <w:rPr>
          <w:rFonts w:ascii="Arial" w:hAnsi="Arial" w:cs="Arial"/>
          <w:sz w:val="24"/>
          <w:szCs w:val="24"/>
          <w:lang w:val="en-US"/>
        </w:rPr>
        <w:t xml:space="preserve"> skill learnt (Northouse, 2016). Rost (1991) analysed literature defining leadership over a span of ninety years, enabling the composition of the </w:t>
      </w:r>
      <w:r w:rsidR="00F5041B" w:rsidRPr="008745A0">
        <w:rPr>
          <w:rFonts w:ascii="Arial" w:hAnsi="Arial" w:cs="Arial"/>
          <w:sz w:val="24"/>
          <w:szCs w:val="24"/>
          <w:lang w:val="en-US"/>
        </w:rPr>
        <w:t xml:space="preserve">definition </w:t>
      </w:r>
      <w:r w:rsidRPr="008745A0">
        <w:rPr>
          <w:rFonts w:ascii="Arial" w:hAnsi="Arial" w:cs="Arial"/>
          <w:sz w:val="24"/>
          <w:szCs w:val="24"/>
          <w:lang w:val="en-US"/>
        </w:rPr>
        <w:t>history of leadership, this ranged from</w:t>
      </w:r>
      <w:r w:rsidR="00D845C8" w:rsidRPr="008745A0">
        <w:rPr>
          <w:rFonts w:ascii="Arial" w:hAnsi="Arial" w:cs="Arial"/>
          <w:sz w:val="24"/>
          <w:szCs w:val="24"/>
          <w:lang w:val="en-US"/>
        </w:rPr>
        <w:t xml:space="preserve"> the</w:t>
      </w:r>
      <w:r w:rsidRPr="008745A0">
        <w:rPr>
          <w:rFonts w:ascii="Arial" w:hAnsi="Arial" w:cs="Arial"/>
          <w:sz w:val="24"/>
          <w:szCs w:val="24"/>
          <w:lang w:val="en-US"/>
        </w:rPr>
        <w:t xml:space="preserve"> emphasis of power and control in the 1920’s to the prevailing</w:t>
      </w:r>
      <w:r>
        <w:rPr>
          <w:rFonts w:ascii="Arial" w:hAnsi="Arial" w:cs="Arial"/>
          <w:sz w:val="24"/>
          <w:szCs w:val="24"/>
          <w:lang w:val="en-US"/>
        </w:rPr>
        <w:t xml:space="preserve"> definition as behavior that influences people in the 1960’s.</w:t>
      </w:r>
    </w:p>
    <w:p w14:paraId="7BD467AF" w14:textId="5D9BDBE0" w:rsidR="001263EF" w:rsidRPr="008745A0" w:rsidRDefault="00AC67A8" w:rsidP="008B35E0">
      <w:pPr>
        <w:spacing w:after="0"/>
        <w:rPr>
          <w:rFonts w:ascii="Arial" w:hAnsi="Arial" w:cs="Arial"/>
          <w:sz w:val="24"/>
          <w:szCs w:val="24"/>
          <w:lang w:val="en-US"/>
        </w:rPr>
      </w:pPr>
      <w:r>
        <w:rPr>
          <w:rFonts w:ascii="Arial" w:hAnsi="Arial" w:cs="Arial"/>
          <w:sz w:val="24"/>
          <w:szCs w:val="24"/>
          <w:lang w:val="en-US"/>
        </w:rPr>
        <w:t xml:space="preserve">As a result of </w:t>
      </w:r>
      <w:r w:rsidR="0068460C">
        <w:rPr>
          <w:rFonts w:ascii="Arial" w:hAnsi="Arial" w:cs="Arial"/>
          <w:sz w:val="24"/>
          <w:szCs w:val="24"/>
          <w:lang w:val="en-US"/>
        </w:rPr>
        <w:t xml:space="preserve">inflated </w:t>
      </w:r>
      <w:r w:rsidR="00027D43">
        <w:rPr>
          <w:rFonts w:ascii="Arial" w:hAnsi="Arial" w:cs="Arial"/>
          <w:sz w:val="24"/>
          <w:szCs w:val="24"/>
          <w:lang w:val="en-US"/>
        </w:rPr>
        <w:t>prevalence</w:t>
      </w:r>
      <w:r w:rsidR="00987FBD">
        <w:rPr>
          <w:rFonts w:ascii="Arial" w:hAnsi="Arial" w:cs="Arial"/>
          <w:sz w:val="24"/>
          <w:szCs w:val="24"/>
          <w:lang w:val="en-US"/>
        </w:rPr>
        <w:t xml:space="preserve"> of change </w:t>
      </w:r>
      <w:r w:rsidR="00027D43">
        <w:rPr>
          <w:rFonts w:ascii="Arial" w:hAnsi="Arial" w:cs="Arial"/>
          <w:sz w:val="24"/>
          <w:szCs w:val="24"/>
          <w:lang w:val="en-US"/>
        </w:rPr>
        <w:t>within the</w:t>
      </w:r>
      <w:r w:rsidR="00F70ED3">
        <w:rPr>
          <w:rFonts w:ascii="Arial" w:hAnsi="Arial" w:cs="Arial"/>
          <w:sz w:val="24"/>
          <w:szCs w:val="24"/>
          <w:lang w:val="en-US"/>
        </w:rPr>
        <w:t xml:space="preserve"> NHS</w:t>
      </w:r>
      <w:r w:rsidR="00027D43">
        <w:rPr>
          <w:rFonts w:ascii="Arial" w:hAnsi="Arial" w:cs="Arial"/>
          <w:sz w:val="24"/>
          <w:szCs w:val="24"/>
          <w:lang w:val="en-US"/>
        </w:rPr>
        <w:t xml:space="preserve">, they </w:t>
      </w:r>
      <w:r w:rsidR="00F70ED3">
        <w:rPr>
          <w:rFonts w:ascii="Arial" w:hAnsi="Arial" w:cs="Arial"/>
          <w:sz w:val="24"/>
          <w:szCs w:val="24"/>
          <w:lang w:val="en-US"/>
        </w:rPr>
        <w:t xml:space="preserve">are evolving to adapt to </w:t>
      </w:r>
      <w:r w:rsidR="00300FBC">
        <w:rPr>
          <w:rFonts w:ascii="Arial" w:hAnsi="Arial" w:cs="Arial"/>
          <w:sz w:val="24"/>
          <w:szCs w:val="24"/>
          <w:lang w:val="en-US"/>
        </w:rPr>
        <w:t>the needs of the population</w:t>
      </w:r>
      <w:r w:rsidR="00A75169">
        <w:rPr>
          <w:rFonts w:ascii="Arial" w:hAnsi="Arial" w:cs="Arial"/>
          <w:sz w:val="24"/>
          <w:szCs w:val="24"/>
          <w:lang w:val="en-US"/>
        </w:rPr>
        <w:t xml:space="preserve"> </w:t>
      </w:r>
      <w:r w:rsidR="00283B4D">
        <w:rPr>
          <w:rFonts w:ascii="Arial" w:hAnsi="Arial" w:cs="Arial"/>
          <w:sz w:val="24"/>
          <w:szCs w:val="24"/>
          <w:lang w:val="en-US"/>
        </w:rPr>
        <w:t xml:space="preserve">via the </w:t>
      </w:r>
      <w:r w:rsidR="00C94ABA">
        <w:rPr>
          <w:rFonts w:ascii="Arial" w:hAnsi="Arial" w:cs="Arial"/>
          <w:sz w:val="24"/>
          <w:szCs w:val="24"/>
          <w:lang w:val="en-US"/>
        </w:rPr>
        <w:t>emergence of new roles</w:t>
      </w:r>
      <w:r w:rsidR="00283B4D">
        <w:rPr>
          <w:rFonts w:ascii="Arial" w:hAnsi="Arial" w:cs="Arial"/>
          <w:sz w:val="24"/>
          <w:szCs w:val="24"/>
          <w:lang w:val="en-US"/>
        </w:rPr>
        <w:t xml:space="preserve"> to enable</w:t>
      </w:r>
      <w:r w:rsidR="00F14FB8">
        <w:rPr>
          <w:rFonts w:ascii="Arial" w:hAnsi="Arial" w:cs="Arial"/>
          <w:sz w:val="24"/>
          <w:szCs w:val="24"/>
          <w:lang w:val="en-US"/>
        </w:rPr>
        <w:t xml:space="preserve"> both </w:t>
      </w:r>
      <w:r w:rsidR="005220DF">
        <w:rPr>
          <w:rFonts w:ascii="Arial" w:hAnsi="Arial" w:cs="Arial"/>
          <w:sz w:val="24"/>
          <w:szCs w:val="24"/>
          <w:lang w:val="en-US"/>
        </w:rPr>
        <w:lastRenderedPageBreak/>
        <w:t>individualised person-centered care</w:t>
      </w:r>
      <w:r w:rsidR="00D324DA">
        <w:rPr>
          <w:rFonts w:ascii="Arial" w:hAnsi="Arial" w:cs="Arial"/>
          <w:sz w:val="24"/>
          <w:szCs w:val="24"/>
          <w:lang w:val="en-US"/>
        </w:rPr>
        <w:t xml:space="preserve"> </w:t>
      </w:r>
      <w:r w:rsidR="00A36E64">
        <w:rPr>
          <w:rFonts w:ascii="Arial" w:hAnsi="Arial" w:cs="Arial"/>
          <w:sz w:val="24"/>
          <w:szCs w:val="24"/>
          <w:lang w:val="en-US"/>
        </w:rPr>
        <w:t>and</w:t>
      </w:r>
      <w:r w:rsidR="00D324DA">
        <w:rPr>
          <w:rFonts w:ascii="Arial" w:hAnsi="Arial" w:cs="Arial"/>
          <w:sz w:val="24"/>
          <w:szCs w:val="24"/>
          <w:lang w:val="en-US"/>
        </w:rPr>
        <w:t xml:space="preserve"> a work environment </w:t>
      </w:r>
      <w:r w:rsidR="00EE410B">
        <w:rPr>
          <w:rFonts w:ascii="Arial" w:hAnsi="Arial" w:cs="Arial"/>
          <w:sz w:val="24"/>
          <w:szCs w:val="24"/>
          <w:lang w:val="en-US"/>
        </w:rPr>
        <w:t xml:space="preserve">that staff </w:t>
      </w:r>
      <w:r w:rsidR="007C22EC">
        <w:rPr>
          <w:rFonts w:ascii="Arial" w:hAnsi="Arial" w:cs="Arial"/>
          <w:sz w:val="24"/>
          <w:szCs w:val="24"/>
          <w:lang w:val="en-US"/>
        </w:rPr>
        <w:t>are empower</w:t>
      </w:r>
      <w:r w:rsidR="00C94D67">
        <w:rPr>
          <w:rFonts w:ascii="Arial" w:hAnsi="Arial" w:cs="Arial"/>
          <w:sz w:val="24"/>
          <w:szCs w:val="24"/>
          <w:lang w:val="en-US"/>
        </w:rPr>
        <w:t>e</w:t>
      </w:r>
      <w:r w:rsidR="007C22EC">
        <w:rPr>
          <w:rFonts w:ascii="Arial" w:hAnsi="Arial" w:cs="Arial"/>
          <w:sz w:val="24"/>
          <w:szCs w:val="24"/>
          <w:lang w:val="en-US"/>
        </w:rPr>
        <w:t>d</w:t>
      </w:r>
      <w:r w:rsidR="00C94D67" w:rsidRPr="008745A0">
        <w:rPr>
          <w:rFonts w:ascii="Arial" w:hAnsi="Arial" w:cs="Arial"/>
          <w:sz w:val="24"/>
          <w:szCs w:val="24"/>
          <w:lang w:val="en-US"/>
        </w:rPr>
        <w:t xml:space="preserve"> and valued</w:t>
      </w:r>
      <w:r w:rsidR="007C22EC" w:rsidRPr="008745A0">
        <w:rPr>
          <w:rFonts w:ascii="Arial" w:hAnsi="Arial" w:cs="Arial"/>
          <w:sz w:val="24"/>
          <w:szCs w:val="24"/>
          <w:lang w:val="en-US"/>
        </w:rPr>
        <w:t xml:space="preserve"> </w:t>
      </w:r>
      <w:r w:rsidR="00C4532A" w:rsidRPr="008745A0">
        <w:rPr>
          <w:rFonts w:ascii="Arial" w:hAnsi="Arial" w:cs="Arial"/>
          <w:sz w:val="24"/>
          <w:szCs w:val="24"/>
          <w:lang w:val="en-US"/>
        </w:rPr>
        <w:t xml:space="preserve">(NHS, </w:t>
      </w:r>
      <w:r w:rsidR="007D6649" w:rsidRPr="008745A0">
        <w:rPr>
          <w:rFonts w:ascii="Arial" w:hAnsi="Arial" w:cs="Arial"/>
          <w:sz w:val="24"/>
          <w:szCs w:val="24"/>
          <w:lang w:val="en-US"/>
        </w:rPr>
        <w:t>2016</w:t>
      </w:r>
      <w:r w:rsidR="00C4532A" w:rsidRPr="008745A0">
        <w:rPr>
          <w:rFonts w:ascii="Arial" w:hAnsi="Arial" w:cs="Arial"/>
          <w:sz w:val="24"/>
          <w:szCs w:val="24"/>
          <w:lang w:val="en-US"/>
        </w:rPr>
        <w:t>).</w:t>
      </w:r>
      <w:r w:rsidR="00F82289" w:rsidRPr="008745A0">
        <w:rPr>
          <w:rFonts w:ascii="Arial" w:hAnsi="Arial" w:cs="Arial"/>
          <w:sz w:val="24"/>
          <w:szCs w:val="24"/>
          <w:lang w:val="en-US"/>
        </w:rPr>
        <w:t xml:space="preserve"> </w:t>
      </w:r>
      <w:r w:rsidR="00C71FE0" w:rsidRPr="008745A0">
        <w:rPr>
          <w:rFonts w:ascii="Arial" w:hAnsi="Arial" w:cs="Arial"/>
          <w:sz w:val="24"/>
          <w:szCs w:val="24"/>
          <w:lang w:val="en-US"/>
        </w:rPr>
        <w:t>Consequentl</w:t>
      </w:r>
      <w:r w:rsidR="00A03D44" w:rsidRPr="008745A0">
        <w:rPr>
          <w:rFonts w:ascii="Arial" w:hAnsi="Arial" w:cs="Arial"/>
          <w:sz w:val="24"/>
          <w:szCs w:val="24"/>
          <w:lang w:val="en-US"/>
        </w:rPr>
        <w:t>y, with the emergence of new roles</w:t>
      </w:r>
      <w:r w:rsidR="00252D35" w:rsidRPr="008745A0">
        <w:rPr>
          <w:rFonts w:ascii="Arial" w:hAnsi="Arial" w:cs="Arial"/>
          <w:sz w:val="24"/>
          <w:szCs w:val="24"/>
          <w:lang w:val="en-US"/>
        </w:rPr>
        <w:t xml:space="preserve">, </w:t>
      </w:r>
      <w:r w:rsidR="005C1C74" w:rsidRPr="008745A0">
        <w:rPr>
          <w:rFonts w:ascii="Arial" w:hAnsi="Arial" w:cs="Arial"/>
          <w:sz w:val="24"/>
          <w:szCs w:val="24"/>
          <w:lang w:val="en-US"/>
        </w:rPr>
        <w:t xml:space="preserve">the </w:t>
      </w:r>
      <w:r w:rsidR="000C787B" w:rsidRPr="008745A0">
        <w:rPr>
          <w:rFonts w:ascii="Arial" w:hAnsi="Arial" w:cs="Arial"/>
          <w:sz w:val="24"/>
          <w:szCs w:val="24"/>
          <w:lang w:val="en-US"/>
        </w:rPr>
        <w:t xml:space="preserve">organisation </w:t>
      </w:r>
      <w:r w:rsidR="00C0492B" w:rsidRPr="008745A0">
        <w:rPr>
          <w:rFonts w:ascii="Arial" w:hAnsi="Arial" w:cs="Arial"/>
          <w:sz w:val="24"/>
          <w:szCs w:val="24"/>
          <w:lang w:val="en-US"/>
        </w:rPr>
        <w:t>is</w:t>
      </w:r>
      <w:r w:rsidR="00515042" w:rsidRPr="008745A0">
        <w:rPr>
          <w:rFonts w:ascii="Arial" w:hAnsi="Arial" w:cs="Arial"/>
          <w:sz w:val="24"/>
          <w:szCs w:val="24"/>
          <w:lang w:val="en-US"/>
        </w:rPr>
        <w:t xml:space="preserve"> i</w:t>
      </w:r>
      <w:r w:rsidR="000C787B" w:rsidRPr="008745A0">
        <w:rPr>
          <w:rFonts w:ascii="Arial" w:hAnsi="Arial" w:cs="Arial"/>
          <w:sz w:val="24"/>
          <w:szCs w:val="24"/>
          <w:lang w:val="en-US"/>
        </w:rPr>
        <w:t xml:space="preserve">n need to adopt </w:t>
      </w:r>
      <w:r w:rsidR="007409B0" w:rsidRPr="008745A0">
        <w:rPr>
          <w:rFonts w:ascii="Arial" w:hAnsi="Arial" w:cs="Arial"/>
          <w:sz w:val="24"/>
          <w:szCs w:val="24"/>
          <w:lang w:val="en-US"/>
        </w:rPr>
        <w:t>certain approaches</w:t>
      </w:r>
      <w:r w:rsidR="00301E8C" w:rsidRPr="008745A0">
        <w:rPr>
          <w:rFonts w:ascii="Arial" w:hAnsi="Arial" w:cs="Arial"/>
          <w:sz w:val="24"/>
          <w:szCs w:val="24"/>
          <w:lang w:val="en-US"/>
        </w:rPr>
        <w:t xml:space="preserve"> </w:t>
      </w:r>
      <w:r w:rsidR="00EF20CD" w:rsidRPr="008745A0">
        <w:rPr>
          <w:rFonts w:ascii="Arial" w:hAnsi="Arial" w:cs="Arial"/>
          <w:sz w:val="24"/>
          <w:szCs w:val="24"/>
          <w:lang w:val="en-US"/>
        </w:rPr>
        <w:t xml:space="preserve">of </w:t>
      </w:r>
      <w:r w:rsidR="00301E8C" w:rsidRPr="008745A0">
        <w:rPr>
          <w:rFonts w:ascii="Arial" w:hAnsi="Arial" w:cs="Arial"/>
          <w:sz w:val="24"/>
          <w:szCs w:val="24"/>
          <w:lang w:val="en-US"/>
        </w:rPr>
        <w:t>management</w:t>
      </w:r>
      <w:r w:rsidR="00053004" w:rsidRPr="008745A0">
        <w:rPr>
          <w:rFonts w:ascii="Arial" w:hAnsi="Arial" w:cs="Arial"/>
          <w:sz w:val="24"/>
          <w:szCs w:val="24"/>
          <w:lang w:val="en-US"/>
        </w:rPr>
        <w:t>/leadership</w:t>
      </w:r>
      <w:r w:rsidR="00301E8C" w:rsidRPr="008745A0">
        <w:rPr>
          <w:rFonts w:ascii="Arial" w:hAnsi="Arial" w:cs="Arial"/>
          <w:sz w:val="24"/>
          <w:szCs w:val="24"/>
          <w:lang w:val="en-US"/>
        </w:rPr>
        <w:t xml:space="preserve"> </w:t>
      </w:r>
      <w:r w:rsidR="006733AF" w:rsidRPr="008745A0">
        <w:rPr>
          <w:rFonts w:ascii="Arial" w:hAnsi="Arial" w:cs="Arial"/>
          <w:sz w:val="24"/>
          <w:szCs w:val="24"/>
          <w:lang w:val="en-US"/>
        </w:rPr>
        <w:t xml:space="preserve">as </w:t>
      </w:r>
      <w:r w:rsidR="00301E8C" w:rsidRPr="008745A0">
        <w:rPr>
          <w:rFonts w:ascii="Arial" w:hAnsi="Arial" w:cs="Arial"/>
          <w:sz w:val="24"/>
          <w:szCs w:val="24"/>
          <w:lang w:val="en-US"/>
        </w:rPr>
        <w:t xml:space="preserve">the </w:t>
      </w:r>
      <w:r w:rsidR="00E851FF" w:rsidRPr="008745A0">
        <w:rPr>
          <w:rFonts w:ascii="Arial" w:hAnsi="Arial" w:cs="Arial"/>
          <w:sz w:val="24"/>
          <w:szCs w:val="24"/>
          <w:lang w:val="en-US"/>
        </w:rPr>
        <w:t xml:space="preserve">previous </w:t>
      </w:r>
      <w:r w:rsidR="005D61F2" w:rsidRPr="008745A0">
        <w:rPr>
          <w:rFonts w:ascii="Arial" w:hAnsi="Arial" w:cs="Arial"/>
          <w:sz w:val="24"/>
          <w:szCs w:val="24"/>
          <w:lang w:val="en-US"/>
        </w:rPr>
        <w:t>strat</w:t>
      </w:r>
      <w:r w:rsidR="001B1DD2" w:rsidRPr="008745A0">
        <w:rPr>
          <w:rFonts w:ascii="Arial" w:hAnsi="Arial" w:cs="Arial"/>
          <w:sz w:val="24"/>
          <w:szCs w:val="24"/>
          <w:lang w:val="en-US"/>
        </w:rPr>
        <w:t>e</w:t>
      </w:r>
      <w:r w:rsidR="005D61F2" w:rsidRPr="008745A0">
        <w:rPr>
          <w:rFonts w:ascii="Arial" w:hAnsi="Arial" w:cs="Arial"/>
          <w:sz w:val="24"/>
          <w:szCs w:val="24"/>
          <w:lang w:val="en-US"/>
        </w:rPr>
        <w:t>gy</w:t>
      </w:r>
      <w:r w:rsidR="00E851FF" w:rsidRPr="008745A0">
        <w:rPr>
          <w:rFonts w:ascii="Arial" w:hAnsi="Arial" w:cs="Arial"/>
          <w:sz w:val="24"/>
          <w:szCs w:val="24"/>
          <w:lang w:val="en-US"/>
        </w:rPr>
        <w:t xml:space="preserve"> </w:t>
      </w:r>
      <w:r w:rsidR="00CC1C1E" w:rsidRPr="008745A0">
        <w:rPr>
          <w:rFonts w:ascii="Arial" w:hAnsi="Arial" w:cs="Arial"/>
          <w:sz w:val="24"/>
          <w:szCs w:val="24"/>
          <w:lang w:val="en-US"/>
        </w:rPr>
        <w:t xml:space="preserve">of </w:t>
      </w:r>
      <w:r w:rsidR="00E851FF" w:rsidRPr="008745A0">
        <w:rPr>
          <w:rFonts w:ascii="Arial" w:hAnsi="Arial" w:cs="Arial"/>
          <w:sz w:val="24"/>
          <w:szCs w:val="24"/>
          <w:lang w:val="en-US"/>
        </w:rPr>
        <w:t xml:space="preserve">focusing </w:t>
      </w:r>
      <w:r w:rsidR="00312B9B" w:rsidRPr="008745A0">
        <w:rPr>
          <w:rFonts w:ascii="Arial" w:hAnsi="Arial" w:cs="Arial"/>
          <w:sz w:val="24"/>
          <w:szCs w:val="24"/>
          <w:lang w:val="en-US"/>
        </w:rPr>
        <w:t xml:space="preserve">strictly </w:t>
      </w:r>
      <w:r w:rsidR="00E851FF" w:rsidRPr="008745A0">
        <w:rPr>
          <w:rFonts w:ascii="Arial" w:hAnsi="Arial" w:cs="Arial"/>
          <w:sz w:val="24"/>
          <w:szCs w:val="24"/>
          <w:lang w:val="en-US"/>
        </w:rPr>
        <w:t>on</w:t>
      </w:r>
      <w:r w:rsidR="00195A0C" w:rsidRPr="008745A0">
        <w:rPr>
          <w:rFonts w:ascii="Arial" w:hAnsi="Arial" w:cs="Arial"/>
          <w:sz w:val="24"/>
          <w:szCs w:val="24"/>
          <w:lang w:val="en-US"/>
        </w:rPr>
        <w:t xml:space="preserve"> </w:t>
      </w:r>
      <w:r w:rsidR="00577DD2" w:rsidRPr="008745A0">
        <w:rPr>
          <w:rFonts w:ascii="Arial" w:hAnsi="Arial" w:cs="Arial"/>
          <w:sz w:val="24"/>
          <w:szCs w:val="24"/>
          <w:lang w:val="en-US"/>
        </w:rPr>
        <w:t>hierachy</w:t>
      </w:r>
      <w:r w:rsidR="00121D6E" w:rsidRPr="008745A0">
        <w:rPr>
          <w:rFonts w:ascii="Arial" w:hAnsi="Arial" w:cs="Arial"/>
          <w:sz w:val="24"/>
          <w:szCs w:val="24"/>
          <w:lang w:val="en-US"/>
        </w:rPr>
        <w:t xml:space="preserve"> </w:t>
      </w:r>
      <w:r w:rsidR="00CC1C1E" w:rsidRPr="008745A0">
        <w:rPr>
          <w:rFonts w:ascii="Arial" w:hAnsi="Arial" w:cs="Arial"/>
          <w:sz w:val="24"/>
          <w:szCs w:val="24"/>
          <w:lang w:val="en-US"/>
        </w:rPr>
        <w:t xml:space="preserve">is in question of being </w:t>
      </w:r>
      <w:r w:rsidR="00845152" w:rsidRPr="008745A0">
        <w:rPr>
          <w:rFonts w:ascii="Arial" w:hAnsi="Arial" w:cs="Arial"/>
          <w:sz w:val="24"/>
          <w:szCs w:val="24"/>
          <w:lang w:val="en-US"/>
        </w:rPr>
        <w:t>in</w:t>
      </w:r>
      <w:r w:rsidR="00CC1C1E" w:rsidRPr="008745A0">
        <w:rPr>
          <w:rFonts w:ascii="Arial" w:hAnsi="Arial" w:cs="Arial"/>
          <w:sz w:val="24"/>
          <w:szCs w:val="24"/>
          <w:lang w:val="en-US"/>
        </w:rPr>
        <w:t xml:space="preserve">effective </w:t>
      </w:r>
      <w:r w:rsidR="00E35A17" w:rsidRPr="008745A0">
        <w:rPr>
          <w:rFonts w:ascii="Arial" w:hAnsi="Arial" w:cs="Arial"/>
          <w:sz w:val="24"/>
          <w:szCs w:val="24"/>
          <w:lang w:val="en-US"/>
        </w:rPr>
        <w:t xml:space="preserve">against </w:t>
      </w:r>
      <w:r w:rsidR="005F1534" w:rsidRPr="008745A0">
        <w:rPr>
          <w:rFonts w:ascii="Arial" w:hAnsi="Arial" w:cs="Arial"/>
          <w:sz w:val="24"/>
          <w:szCs w:val="24"/>
          <w:lang w:val="en-US"/>
        </w:rPr>
        <w:t>the</w:t>
      </w:r>
      <w:r w:rsidR="00F15DFE" w:rsidRPr="008745A0">
        <w:rPr>
          <w:rFonts w:ascii="Arial" w:hAnsi="Arial" w:cs="Arial"/>
          <w:sz w:val="24"/>
          <w:szCs w:val="24"/>
          <w:lang w:val="en-US"/>
        </w:rPr>
        <w:t xml:space="preserve"> proposition</w:t>
      </w:r>
      <w:r w:rsidR="005F1534" w:rsidRPr="008745A0">
        <w:rPr>
          <w:rFonts w:ascii="Arial" w:hAnsi="Arial" w:cs="Arial"/>
          <w:sz w:val="24"/>
          <w:szCs w:val="24"/>
          <w:lang w:val="en-US"/>
        </w:rPr>
        <w:t xml:space="preserve"> of </w:t>
      </w:r>
      <w:r w:rsidR="00842F0D" w:rsidRPr="008745A0">
        <w:rPr>
          <w:rFonts w:ascii="Arial" w:hAnsi="Arial" w:cs="Arial"/>
          <w:sz w:val="24"/>
          <w:szCs w:val="24"/>
          <w:lang w:val="en-US"/>
        </w:rPr>
        <w:t xml:space="preserve">additional </w:t>
      </w:r>
      <w:r w:rsidR="00E35A17" w:rsidRPr="008745A0">
        <w:rPr>
          <w:rFonts w:ascii="Arial" w:hAnsi="Arial" w:cs="Arial"/>
          <w:sz w:val="24"/>
          <w:szCs w:val="24"/>
          <w:lang w:val="en-US"/>
        </w:rPr>
        <w:t>managers/</w:t>
      </w:r>
      <w:r w:rsidR="00842F0D" w:rsidRPr="008745A0">
        <w:rPr>
          <w:rFonts w:ascii="Arial" w:hAnsi="Arial" w:cs="Arial"/>
          <w:sz w:val="24"/>
          <w:szCs w:val="24"/>
          <w:lang w:val="en-US"/>
        </w:rPr>
        <w:t xml:space="preserve">leaders to be present throughout various levels of the </w:t>
      </w:r>
      <w:r w:rsidR="00E2397F" w:rsidRPr="008745A0">
        <w:rPr>
          <w:rFonts w:ascii="Arial" w:hAnsi="Arial" w:cs="Arial"/>
          <w:sz w:val="24"/>
          <w:szCs w:val="24"/>
          <w:lang w:val="en-US"/>
        </w:rPr>
        <w:t>organisation</w:t>
      </w:r>
      <w:r w:rsidR="00DA1DBA" w:rsidRPr="008745A0">
        <w:rPr>
          <w:rFonts w:ascii="Arial" w:hAnsi="Arial" w:cs="Arial"/>
          <w:sz w:val="24"/>
          <w:szCs w:val="24"/>
          <w:lang w:val="en-US"/>
        </w:rPr>
        <w:t xml:space="preserve"> </w:t>
      </w:r>
      <w:r w:rsidR="000A10F3" w:rsidRPr="008745A0">
        <w:rPr>
          <w:rFonts w:ascii="Arial" w:hAnsi="Arial" w:cs="Arial"/>
          <w:sz w:val="24"/>
          <w:szCs w:val="24"/>
          <w:lang w:val="en-US"/>
        </w:rPr>
        <w:t xml:space="preserve">to enable </w:t>
      </w:r>
      <w:r w:rsidR="00F36311" w:rsidRPr="008745A0">
        <w:rPr>
          <w:rFonts w:ascii="Arial" w:hAnsi="Arial" w:cs="Arial"/>
          <w:sz w:val="24"/>
          <w:szCs w:val="24"/>
          <w:lang w:val="en-US"/>
        </w:rPr>
        <w:t>positive</w:t>
      </w:r>
      <w:r w:rsidR="0064737B" w:rsidRPr="008745A0">
        <w:rPr>
          <w:rFonts w:ascii="Arial" w:hAnsi="Arial" w:cs="Arial"/>
          <w:sz w:val="24"/>
          <w:szCs w:val="24"/>
          <w:lang w:val="en-US"/>
        </w:rPr>
        <w:t xml:space="preserve"> change</w:t>
      </w:r>
      <w:r w:rsidR="003A4B6B" w:rsidRPr="008745A0">
        <w:rPr>
          <w:rFonts w:ascii="Arial" w:hAnsi="Arial" w:cs="Arial"/>
          <w:sz w:val="24"/>
          <w:szCs w:val="24"/>
          <w:lang w:val="en-US"/>
        </w:rPr>
        <w:t xml:space="preserve"> </w:t>
      </w:r>
      <w:r w:rsidR="009B1921" w:rsidRPr="008745A0">
        <w:rPr>
          <w:rFonts w:ascii="Arial" w:hAnsi="Arial" w:cs="Arial"/>
          <w:sz w:val="24"/>
          <w:szCs w:val="24"/>
          <w:lang w:val="en-US"/>
        </w:rPr>
        <w:t>throughout</w:t>
      </w:r>
      <w:r w:rsidR="007B5076" w:rsidRPr="008745A0">
        <w:rPr>
          <w:rFonts w:ascii="Arial" w:hAnsi="Arial" w:cs="Arial"/>
          <w:sz w:val="24"/>
          <w:szCs w:val="24"/>
          <w:lang w:val="en-US"/>
        </w:rPr>
        <w:t xml:space="preserve"> </w:t>
      </w:r>
      <w:r w:rsidR="003A4B6B" w:rsidRPr="008745A0">
        <w:rPr>
          <w:rFonts w:ascii="Arial" w:hAnsi="Arial" w:cs="Arial"/>
          <w:sz w:val="24"/>
          <w:szCs w:val="24"/>
          <w:lang w:val="en-US"/>
        </w:rPr>
        <w:t xml:space="preserve">for </w:t>
      </w:r>
      <w:r w:rsidR="00850B25" w:rsidRPr="008745A0">
        <w:rPr>
          <w:rFonts w:ascii="Arial" w:hAnsi="Arial" w:cs="Arial"/>
          <w:sz w:val="24"/>
          <w:szCs w:val="24"/>
          <w:lang w:val="en-US"/>
        </w:rPr>
        <w:t>staff</w:t>
      </w:r>
      <w:r w:rsidR="00B77C1F" w:rsidRPr="008745A0">
        <w:rPr>
          <w:rFonts w:ascii="Arial" w:hAnsi="Arial" w:cs="Arial"/>
          <w:sz w:val="24"/>
          <w:szCs w:val="24"/>
          <w:lang w:val="en-US"/>
        </w:rPr>
        <w:t xml:space="preserve"> </w:t>
      </w:r>
      <w:r w:rsidR="003A4B6B" w:rsidRPr="008745A0">
        <w:rPr>
          <w:rFonts w:ascii="Arial" w:hAnsi="Arial" w:cs="Arial"/>
          <w:sz w:val="24"/>
          <w:szCs w:val="24"/>
          <w:lang w:val="en-US"/>
        </w:rPr>
        <w:t>and service users</w:t>
      </w:r>
      <w:r w:rsidR="009357D3" w:rsidRPr="008745A0">
        <w:rPr>
          <w:rFonts w:ascii="Arial" w:hAnsi="Arial" w:cs="Arial"/>
          <w:sz w:val="24"/>
          <w:szCs w:val="24"/>
          <w:lang w:val="en-US"/>
        </w:rPr>
        <w:t xml:space="preserve">, thus </w:t>
      </w:r>
      <w:r w:rsidR="00A56D99" w:rsidRPr="008745A0">
        <w:rPr>
          <w:rFonts w:ascii="Arial" w:hAnsi="Arial" w:cs="Arial"/>
          <w:sz w:val="24"/>
          <w:szCs w:val="24"/>
          <w:lang w:val="en-US"/>
        </w:rPr>
        <w:t xml:space="preserve">the imminent </w:t>
      </w:r>
      <w:r w:rsidR="003141F6" w:rsidRPr="008745A0">
        <w:rPr>
          <w:rFonts w:ascii="Arial" w:hAnsi="Arial" w:cs="Arial"/>
          <w:sz w:val="24"/>
          <w:szCs w:val="24"/>
          <w:lang w:val="en-US"/>
        </w:rPr>
        <w:t xml:space="preserve">stress for </w:t>
      </w:r>
      <w:r w:rsidR="00796C00" w:rsidRPr="008745A0">
        <w:rPr>
          <w:rFonts w:ascii="Arial" w:hAnsi="Arial" w:cs="Arial"/>
          <w:sz w:val="24"/>
          <w:szCs w:val="24"/>
          <w:lang w:val="en-US"/>
        </w:rPr>
        <w:t>effective management and leadership</w:t>
      </w:r>
      <w:r w:rsidR="00842F0D" w:rsidRPr="008745A0">
        <w:rPr>
          <w:rFonts w:ascii="Arial" w:hAnsi="Arial" w:cs="Arial"/>
          <w:sz w:val="24"/>
          <w:szCs w:val="24"/>
          <w:lang w:val="en-US"/>
        </w:rPr>
        <w:t xml:space="preserve"> </w:t>
      </w:r>
      <w:r w:rsidR="00F74C6E" w:rsidRPr="008745A0">
        <w:rPr>
          <w:rFonts w:ascii="Arial" w:hAnsi="Arial" w:cs="Arial"/>
          <w:sz w:val="24"/>
          <w:szCs w:val="24"/>
          <w:lang w:val="en-US"/>
        </w:rPr>
        <w:t xml:space="preserve">(Iles, </w:t>
      </w:r>
      <w:r w:rsidR="007C55F3" w:rsidRPr="008745A0">
        <w:rPr>
          <w:rFonts w:ascii="Arial" w:hAnsi="Arial" w:cs="Arial"/>
          <w:sz w:val="24"/>
          <w:szCs w:val="24"/>
          <w:lang w:val="en-US"/>
        </w:rPr>
        <w:t>2006).</w:t>
      </w:r>
      <w:r w:rsidR="00F1595E" w:rsidRPr="008745A0">
        <w:rPr>
          <w:rFonts w:ascii="Arial" w:hAnsi="Arial" w:cs="Arial"/>
          <w:sz w:val="24"/>
          <w:szCs w:val="24"/>
          <w:lang w:val="en-US"/>
        </w:rPr>
        <w:t xml:space="preserve"> </w:t>
      </w:r>
    </w:p>
    <w:p w14:paraId="049BB92B" w14:textId="257A68B3" w:rsidR="0020117B" w:rsidRDefault="001263EF" w:rsidP="008B35E0">
      <w:pPr>
        <w:spacing w:after="0"/>
        <w:rPr>
          <w:rFonts w:ascii="Arial" w:hAnsi="Arial" w:cs="Arial"/>
          <w:sz w:val="24"/>
          <w:szCs w:val="24"/>
          <w:lang w:val="en-US"/>
        </w:rPr>
      </w:pPr>
      <w:r w:rsidRPr="008745A0">
        <w:rPr>
          <w:rFonts w:ascii="Arial" w:hAnsi="Arial" w:cs="Arial"/>
          <w:sz w:val="24"/>
          <w:szCs w:val="24"/>
          <w:lang w:val="en-US"/>
        </w:rPr>
        <w:t>In 201</w:t>
      </w:r>
      <w:r w:rsidR="00EE1F2B" w:rsidRPr="008745A0">
        <w:rPr>
          <w:rFonts w:ascii="Arial" w:hAnsi="Arial" w:cs="Arial"/>
          <w:sz w:val="24"/>
          <w:szCs w:val="24"/>
          <w:lang w:val="en-US"/>
        </w:rPr>
        <w:t>9</w:t>
      </w:r>
      <w:r w:rsidRPr="008745A0">
        <w:rPr>
          <w:rFonts w:ascii="Arial" w:hAnsi="Arial" w:cs="Arial"/>
          <w:sz w:val="24"/>
          <w:szCs w:val="24"/>
          <w:lang w:val="en-US"/>
        </w:rPr>
        <w:t xml:space="preserve"> </w:t>
      </w:r>
      <w:r w:rsidR="00EE1F2B" w:rsidRPr="008745A0">
        <w:rPr>
          <w:rFonts w:ascii="Arial" w:hAnsi="Arial" w:cs="Arial"/>
          <w:sz w:val="24"/>
          <w:szCs w:val="24"/>
          <w:lang w:val="en-US"/>
        </w:rPr>
        <w:t>The Health Foundation</w:t>
      </w:r>
      <w:r w:rsidR="009B0BF5" w:rsidRPr="008745A0">
        <w:rPr>
          <w:rFonts w:ascii="Arial" w:hAnsi="Arial" w:cs="Arial"/>
          <w:sz w:val="24"/>
          <w:szCs w:val="24"/>
          <w:lang w:val="en-US"/>
        </w:rPr>
        <w:t xml:space="preserve"> </w:t>
      </w:r>
      <w:r w:rsidR="00E42B71" w:rsidRPr="008745A0">
        <w:rPr>
          <w:rFonts w:ascii="Arial" w:hAnsi="Arial" w:cs="Arial"/>
          <w:sz w:val="24"/>
          <w:szCs w:val="24"/>
          <w:lang w:val="en-US"/>
        </w:rPr>
        <w:t xml:space="preserve">reported that due to a high turnover of staff </w:t>
      </w:r>
      <w:r w:rsidR="0098206B" w:rsidRPr="008745A0">
        <w:rPr>
          <w:rFonts w:ascii="Arial" w:hAnsi="Arial" w:cs="Arial"/>
          <w:sz w:val="24"/>
          <w:szCs w:val="24"/>
          <w:lang w:val="en-US"/>
        </w:rPr>
        <w:t xml:space="preserve">within the NHS </w:t>
      </w:r>
      <w:r w:rsidR="00E42B71" w:rsidRPr="008745A0">
        <w:rPr>
          <w:rFonts w:ascii="Arial" w:hAnsi="Arial" w:cs="Arial"/>
          <w:sz w:val="24"/>
          <w:szCs w:val="24"/>
          <w:lang w:val="en-US"/>
        </w:rPr>
        <w:t>there w</w:t>
      </w:r>
      <w:r w:rsidR="004B366E" w:rsidRPr="008745A0">
        <w:rPr>
          <w:rFonts w:ascii="Arial" w:hAnsi="Arial" w:cs="Arial"/>
          <w:sz w:val="24"/>
          <w:szCs w:val="24"/>
          <w:lang w:val="en-US"/>
        </w:rPr>
        <w:t>ere</w:t>
      </w:r>
      <w:r w:rsidR="00E42B71" w:rsidRPr="008745A0">
        <w:rPr>
          <w:rFonts w:ascii="Arial" w:hAnsi="Arial" w:cs="Arial"/>
          <w:sz w:val="24"/>
          <w:szCs w:val="24"/>
          <w:lang w:val="en-US"/>
        </w:rPr>
        <w:t xml:space="preserve"> over 41,000 open vacancies for nurses alone</w:t>
      </w:r>
      <w:r w:rsidR="004607F5" w:rsidRPr="008745A0">
        <w:rPr>
          <w:rFonts w:ascii="Arial" w:hAnsi="Arial" w:cs="Arial"/>
          <w:sz w:val="24"/>
          <w:szCs w:val="24"/>
          <w:lang w:val="en-US"/>
        </w:rPr>
        <w:t xml:space="preserve"> in 2018</w:t>
      </w:r>
      <w:r w:rsidR="009B0BF5" w:rsidRPr="008745A0">
        <w:rPr>
          <w:rFonts w:ascii="Arial" w:hAnsi="Arial" w:cs="Arial"/>
          <w:sz w:val="24"/>
          <w:szCs w:val="24"/>
          <w:lang w:val="en-US"/>
        </w:rPr>
        <w:t xml:space="preserve"> (</w:t>
      </w:r>
      <w:r w:rsidR="001338D1" w:rsidRPr="008745A0">
        <w:rPr>
          <w:rFonts w:ascii="Arial" w:hAnsi="Arial" w:cs="Arial"/>
          <w:sz w:val="24"/>
          <w:szCs w:val="24"/>
          <w:lang w:val="en-US"/>
        </w:rPr>
        <w:t>Bu</w:t>
      </w:r>
      <w:r w:rsidR="004607F5" w:rsidRPr="008745A0">
        <w:rPr>
          <w:rFonts w:ascii="Arial" w:hAnsi="Arial" w:cs="Arial"/>
          <w:sz w:val="24"/>
          <w:szCs w:val="24"/>
          <w:lang w:val="en-US"/>
        </w:rPr>
        <w:t>chan</w:t>
      </w:r>
      <w:r w:rsidR="003A4A76" w:rsidRPr="008745A0">
        <w:rPr>
          <w:rFonts w:ascii="Arial" w:hAnsi="Arial" w:cs="Arial"/>
          <w:sz w:val="24"/>
          <w:szCs w:val="24"/>
          <w:lang w:val="en-US"/>
        </w:rPr>
        <w:t xml:space="preserve"> et al.</w:t>
      </w:r>
      <w:r w:rsidR="009B0BF5" w:rsidRPr="008745A0">
        <w:rPr>
          <w:rFonts w:ascii="Arial" w:hAnsi="Arial" w:cs="Arial"/>
          <w:sz w:val="24"/>
          <w:szCs w:val="24"/>
          <w:lang w:val="en-US"/>
        </w:rPr>
        <w:t xml:space="preserve"> 201</w:t>
      </w:r>
      <w:r w:rsidR="001338D1" w:rsidRPr="008745A0">
        <w:rPr>
          <w:rFonts w:ascii="Arial" w:hAnsi="Arial" w:cs="Arial"/>
          <w:sz w:val="24"/>
          <w:szCs w:val="24"/>
          <w:lang w:val="en-US"/>
        </w:rPr>
        <w:t>9</w:t>
      </w:r>
      <w:r w:rsidR="009B0BF5" w:rsidRPr="008745A0">
        <w:rPr>
          <w:rFonts w:ascii="Arial" w:hAnsi="Arial" w:cs="Arial"/>
          <w:sz w:val="24"/>
          <w:szCs w:val="24"/>
          <w:lang w:val="en-US"/>
        </w:rPr>
        <w:t>)</w:t>
      </w:r>
      <w:r w:rsidR="004607F5" w:rsidRPr="008745A0">
        <w:rPr>
          <w:rFonts w:ascii="Arial" w:hAnsi="Arial" w:cs="Arial"/>
          <w:sz w:val="24"/>
          <w:szCs w:val="24"/>
          <w:lang w:val="en-US"/>
        </w:rPr>
        <w:t>. B</w:t>
      </w:r>
      <w:r w:rsidR="009A19B5" w:rsidRPr="008745A0">
        <w:rPr>
          <w:rFonts w:ascii="Arial" w:hAnsi="Arial" w:cs="Arial"/>
          <w:sz w:val="24"/>
          <w:szCs w:val="24"/>
          <w:lang w:val="en-US"/>
        </w:rPr>
        <w:t>ased on this evidence one m</w:t>
      </w:r>
      <w:r w:rsidR="00F71816" w:rsidRPr="008745A0">
        <w:rPr>
          <w:rFonts w:ascii="Arial" w:hAnsi="Arial" w:cs="Arial"/>
          <w:sz w:val="24"/>
          <w:szCs w:val="24"/>
          <w:lang w:val="en-US"/>
        </w:rPr>
        <w:t>ay</w:t>
      </w:r>
      <w:r w:rsidR="009A19B5" w:rsidRPr="008745A0">
        <w:rPr>
          <w:rFonts w:ascii="Arial" w:hAnsi="Arial" w:cs="Arial"/>
          <w:sz w:val="24"/>
          <w:szCs w:val="24"/>
          <w:lang w:val="en-US"/>
        </w:rPr>
        <w:t xml:space="preserve"> </w:t>
      </w:r>
      <w:r w:rsidR="00F71816" w:rsidRPr="008745A0">
        <w:rPr>
          <w:rFonts w:ascii="Arial" w:hAnsi="Arial" w:cs="Arial"/>
          <w:sz w:val="24"/>
          <w:szCs w:val="24"/>
          <w:lang w:val="en-US"/>
        </w:rPr>
        <w:t xml:space="preserve">consider </w:t>
      </w:r>
      <w:r w:rsidR="009A19B5" w:rsidRPr="008745A0">
        <w:rPr>
          <w:rFonts w:ascii="Arial" w:hAnsi="Arial" w:cs="Arial"/>
          <w:sz w:val="24"/>
          <w:szCs w:val="24"/>
          <w:lang w:val="en-US"/>
        </w:rPr>
        <w:t>that</w:t>
      </w:r>
      <w:r w:rsidR="00E165F8" w:rsidRPr="008745A0">
        <w:rPr>
          <w:rFonts w:ascii="Arial" w:hAnsi="Arial" w:cs="Arial"/>
          <w:sz w:val="24"/>
          <w:szCs w:val="24"/>
          <w:lang w:val="en-US"/>
        </w:rPr>
        <w:t xml:space="preserve"> </w:t>
      </w:r>
      <w:r w:rsidR="007A597F" w:rsidRPr="008745A0">
        <w:rPr>
          <w:rFonts w:ascii="Arial" w:hAnsi="Arial" w:cs="Arial"/>
          <w:sz w:val="24"/>
          <w:szCs w:val="24"/>
          <w:lang w:val="en-US"/>
        </w:rPr>
        <w:t xml:space="preserve">the high turn over </w:t>
      </w:r>
      <w:r w:rsidR="00F71816" w:rsidRPr="008745A0">
        <w:rPr>
          <w:rFonts w:ascii="Arial" w:hAnsi="Arial" w:cs="Arial"/>
          <w:sz w:val="24"/>
          <w:szCs w:val="24"/>
          <w:lang w:val="en-US"/>
        </w:rPr>
        <w:t xml:space="preserve">strongly </w:t>
      </w:r>
      <w:r w:rsidR="00BE4814" w:rsidRPr="008745A0">
        <w:rPr>
          <w:rFonts w:ascii="Arial" w:hAnsi="Arial" w:cs="Arial"/>
          <w:sz w:val="24"/>
          <w:szCs w:val="24"/>
          <w:lang w:val="en-US"/>
        </w:rPr>
        <w:t>corresponds with</w:t>
      </w:r>
      <w:r w:rsidR="009B635E" w:rsidRPr="008745A0">
        <w:rPr>
          <w:rFonts w:ascii="Arial" w:hAnsi="Arial" w:cs="Arial"/>
          <w:sz w:val="24"/>
          <w:szCs w:val="24"/>
          <w:lang w:val="en-US"/>
        </w:rPr>
        <w:t xml:space="preserve"> </w:t>
      </w:r>
      <w:r w:rsidR="006137CB" w:rsidRPr="008745A0">
        <w:rPr>
          <w:rFonts w:ascii="Arial" w:hAnsi="Arial" w:cs="Arial"/>
          <w:sz w:val="24"/>
          <w:szCs w:val="24"/>
          <w:lang w:val="en-US"/>
        </w:rPr>
        <w:t xml:space="preserve">ineffective </w:t>
      </w:r>
      <w:r w:rsidR="009B635E" w:rsidRPr="008745A0">
        <w:rPr>
          <w:rFonts w:ascii="Arial" w:hAnsi="Arial" w:cs="Arial"/>
          <w:sz w:val="24"/>
          <w:szCs w:val="24"/>
          <w:lang w:val="en-US"/>
        </w:rPr>
        <w:t>management and leadership</w:t>
      </w:r>
      <w:r w:rsidR="001D66F0" w:rsidRPr="008745A0">
        <w:rPr>
          <w:rFonts w:ascii="Arial" w:hAnsi="Arial" w:cs="Arial"/>
          <w:sz w:val="24"/>
          <w:szCs w:val="24"/>
          <w:lang w:val="en-US"/>
        </w:rPr>
        <w:t xml:space="preserve"> behavio</w:t>
      </w:r>
      <w:r w:rsidR="006F0915">
        <w:rPr>
          <w:rFonts w:ascii="Arial" w:hAnsi="Arial" w:cs="Arial"/>
          <w:sz w:val="24"/>
          <w:szCs w:val="24"/>
          <w:lang w:val="en-US"/>
        </w:rPr>
        <w:t>u</w:t>
      </w:r>
      <w:r w:rsidR="001D66F0" w:rsidRPr="008745A0">
        <w:rPr>
          <w:rFonts w:ascii="Arial" w:hAnsi="Arial" w:cs="Arial"/>
          <w:sz w:val="24"/>
          <w:szCs w:val="24"/>
          <w:lang w:val="en-US"/>
        </w:rPr>
        <w:t>r</w:t>
      </w:r>
      <w:r w:rsidR="009B635E" w:rsidRPr="008745A0">
        <w:rPr>
          <w:rFonts w:ascii="Arial" w:hAnsi="Arial" w:cs="Arial"/>
          <w:sz w:val="24"/>
          <w:szCs w:val="24"/>
          <w:lang w:val="en-US"/>
        </w:rPr>
        <w:t>.</w:t>
      </w:r>
      <w:r w:rsidR="00E92C8D" w:rsidRPr="008745A0">
        <w:rPr>
          <w:rFonts w:ascii="Arial" w:hAnsi="Arial" w:cs="Arial"/>
          <w:sz w:val="24"/>
          <w:szCs w:val="24"/>
          <w:lang w:val="en-US"/>
        </w:rPr>
        <w:t xml:space="preserve"> A psychologist in the 1930’s</w:t>
      </w:r>
      <w:r w:rsidR="00F16540" w:rsidRPr="008745A0">
        <w:rPr>
          <w:rFonts w:ascii="Arial" w:hAnsi="Arial" w:cs="Arial"/>
          <w:sz w:val="24"/>
          <w:szCs w:val="24"/>
          <w:lang w:val="en-US"/>
        </w:rPr>
        <w:t xml:space="preserve"> </w:t>
      </w:r>
      <w:r w:rsidR="008E1A35" w:rsidRPr="008745A0">
        <w:rPr>
          <w:rFonts w:ascii="Arial" w:hAnsi="Arial" w:cs="Arial"/>
          <w:sz w:val="24"/>
          <w:szCs w:val="24"/>
          <w:lang w:val="en-US"/>
        </w:rPr>
        <w:t>by the name of</w:t>
      </w:r>
      <w:r w:rsidR="00F16540" w:rsidRPr="008745A0">
        <w:rPr>
          <w:rFonts w:ascii="Arial" w:hAnsi="Arial" w:cs="Arial"/>
          <w:sz w:val="24"/>
          <w:szCs w:val="24"/>
          <w:lang w:val="en-US"/>
        </w:rPr>
        <w:t xml:space="preserve"> Kurt </w:t>
      </w:r>
      <w:r w:rsidR="002A5F98" w:rsidRPr="008745A0">
        <w:rPr>
          <w:rFonts w:ascii="Arial" w:hAnsi="Arial" w:cs="Arial"/>
          <w:sz w:val="24"/>
          <w:szCs w:val="24"/>
          <w:lang w:val="en-US"/>
        </w:rPr>
        <w:t>Lewin</w:t>
      </w:r>
      <w:r w:rsidR="00E92C8D" w:rsidRPr="008745A0">
        <w:rPr>
          <w:rFonts w:ascii="Arial" w:hAnsi="Arial" w:cs="Arial"/>
          <w:sz w:val="24"/>
          <w:szCs w:val="24"/>
          <w:lang w:val="en-US"/>
        </w:rPr>
        <w:t xml:space="preserve"> created </w:t>
      </w:r>
      <w:r w:rsidR="007D79C2" w:rsidRPr="008745A0">
        <w:rPr>
          <w:rFonts w:ascii="Arial" w:hAnsi="Arial" w:cs="Arial"/>
          <w:sz w:val="24"/>
          <w:szCs w:val="24"/>
          <w:lang w:val="en-US"/>
        </w:rPr>
        <w:t xml:space="preserve">a leadership </w:t>
      </w:r>
      <w:r w:rsidR="00E92C8D" w:rsidRPr="008745A0">
        <w:rPr>
          <w:rFonts w:ascii="Arial" w:hAnsi="Arial" w:cs="Arial"/>
          <w:sz w:val="24"/>
          <w:szCs w:val="24"/>
          <w:lang w:val="en-US"/>
        </w:rPr>
        <w:t xml:space="preserve">framework </w:t>
      </w:r>
      <w:r w:rsidR="007D79C2" w:rsidRPr="008745A0">
        <w:rPr>
          <w:rFonts w:ascii="Arial" w:hAnsi="Arial" w:cs="Arial"/>
          <w:sz w:val="24"/>
          <w:szCs w:val="24"/>
          <w:lang w:val="en-US"/>
        </w:rPr>
        <w:t>that e</w:t>
      </w:r>
      <w:r w:rsidR="00B6648A" w:rsidRPr="008745A0">
        <w:rPr>
          <w:rFonts w:ascii="Arial" w:hAnsi="Arial" w:cs="Arial"/>
          <w:sz w:val="24"/>
          <w:szCs w:val="24"/>
          <w:lang w:val="en-US"/>
        </w:rPr>
        <w:t>s</w:t>
      </w:r>
      <w:r w:rsidR="007D79C2" w:rsidRPr="008745A0">
        <w:rPr>
          <w:rFonts w:ascii="Arial" w:hAnsi="Arial" w:cs="Arial"/>
          <w:sz w:val="24"/>
          <w:szCs w:val="24"/>
          <w:lang w:val="en-US"/>
        </w:rPr>
        <w:t>tablished</w:t>
      </w:r>
      <w:r w:rsidR="00E742E5" w:rsidRPr="008745A0">
        <w:rPr>
          <w:rFonts w:ascii="Arial" w:hAnsi="Arial" w:cs="Arial"/>
          <w:sz w:val="24"/>
          <w:szCs w:val="24"/>
          <w:lang w:val="en-US"/>
        </w:rPr>
        <w:t xml:space="preserve"> the </w:t>
      </w:r>
      <w:r w:rsidR="009C27CE" w:rsidRPr="008745A0">
        <w:rPr>
          <w:rFonts w:ascii="Arial" w:hAnsi="Arial" w:cs="Arial"/>
          <w:sz w:val="24"/>
          <w:szCs w:val="24"/>
          <w:lang w:val="en-US"/>
        </w:rPr>
        <w:t>behavio</w:t>
      </w:r>
      <w:r w:rsidR="00303025" w:rsidRPr="008745A0">
        <w:rPr>
          <w:rFonts w:ascii="Arial" w:hAnsi="Arial" w:cs="Arial"/>
          <w:sz w:val="24"/>
          <w:szCs w:val="24"/>
          <w:lang w:val="en-US"/>
        </w:rPr>
        <w:t>u</w:t>
      </w:r>
      <w:r w:rsidR="009C27CE" w:rsidRPr="008745A0">
        <w:rPr>
          <w:rFonts w:ascii="Arial" w:hAnsi="Arial" w:cs="Arial"/>
          <w:sz w:val="24"/>
          <w:szCs w:val="24"/>
          <w:lang w:val="en-US"/>
        </w:rPr>
        <w:t>r</w:t>
      </w:r>
      <w:r w:rsidR="00E742E5" w:rsidRPr="008745A0">
        <w:rPr>
          <w:rFonts w:ascii="Arial" w:hAnsi="Arial" w:cs="Arial"/>
          <w:sz w:val="24"/>
          <w:szCs w:val="24"/>
          <w:lang w:val="en-US"/>
        </w:rPr>
        <w:t xml:space="preserve"> a leader would </w:t>
      </w:r>
      <w:r w:rsidR="009C27CE" w:rsidRPr="008745A0">
        <w:rPr>
          <w:rFonts w:ascii="Arial" w:hAnsi="Arial" w:cs="Arial"/>
          <w:sz w:val="24"/>
          <w:szCs w:val="24"/>
          <w:lang w:val="en-US"/>
        </w:rPr>
        <w:t>exhibit</w:t>
      </w:r>
      <w:r w:rsidR="00E742E5" w:rsidRPr="008745A0">
        <w:rPr>
          <w:rFonts w:ascii="Arial" w:hAnsi="Arial" w:cs="Arial"/>
          <w:sz w:val="24"/>
          <w:szCs w:val="24"/>
          <w:lang w:val="en-US"/>
        </w:rPr>
        <w:t xml:space="preserve"> based on their leadership s</w:t>
      </w:r>
      <w:r w:rsidR="009C27CE" w:rsidRPr="008745A0">
        <w:rPr>
          <w:rFonts w:ascii="Arial" w:hAnsi="Arial" w:cs="Arial"/>
          <w:sz w:val="24"/>
          <w:szCs w:val="24"/>
          <w:lang w:val="en-US"/>
        </w:rPr>
        <w:t>tyle</w:t>
      </w:r>
      <w:r w:rsidR="003F385A" w:rsidRPr="008745A0">
        <w:rPr>
          <w:rFonts w:ascii="Arial" w:hAnsi="Arial" w:cs="Arial"/>
          <w:sz w:val="24"/>
          <w:szCs w:val="24"/>
          <w:lang w:val="en-US"/>
        </w:rPr>
        <w:t xml:space="preserve"> (</w:t>
      </w:r>
      <w:r w:rsidR="00A345F0" w:rsidRPr="008745A0">
        <w:rPr>
          <w:rFonts w:ascii="Arial" w:hAnsi="Arial" w:cs="Arial"/>
          <w:sz w:val="24"/>
          <w:szCs w:val="24"/>
          <w:lang w:val="en-US"/>
        </w:rPr>
        <w:t xml:space="preserve">Lake, Baerg and Paslawski, </w:t>
      </w:r>
      <w:r w:rsidR="004755D7" w:rsidRPr="008745A0">
        <w:rPr>
          <w:rFonts w:ascii="Arial" w:hAnsi="Arial" w:cs="Arial"/>
          <w:sz w:val="24"/>
          <w:szCs w:val="24"/>
          <w:lang w:val="en-US"/>
        </w:rPr>
        <w:t>2</w:t>
      </w:r>
      <w:r w:rsidR="005C0D7B" w:rsidRPr="008745A0">
        <w:rPr>
          <w:rFonts w:ascii="Arial" w:hAnsi="Arial" w:cs="Arial"/>
          <w:sz w:val="24"/>
          <w:szCs w:val="24"/>
          <w:lang w:val="en-US"/>
        </w:rPr>
        <w:t>01</w:t>
      </w:r>
      <w:r w:rsidR="004755D7" w:rsidRPr="008745A0">
        <w:rPr>
          <w:rFonts w:ascii="Arial" w:hAnsi="Arial" w:cs="Arial"/>
          <w:sz w:val="24"/>
          <w:szCs w:val="24"/>
          <w:lang w:val="en-US"/>
        </w:rPr>
        <w:t>5)</w:t>
      </w:r>
      <w:r w:rsidR="009C27CE" w:rsidRPr="008745A0">
        <w:rPr>
          <w:rFonts w:ascii="Arial" w:hAnsi="Arial" w:cs="Arial"/>
          <w:sz w:val="24"/>
          <w:szCs w:val="24"/>
          <w:lang w:val="en-US"/>
        </w:rPr>
        <w:t>.</w:t>
      </w:r>
      <w:r w:rsidR="0020117B" w:rsidRPr="008745A0">
        <w:rPr>
          <w:rFonts w:ascii="Arial" w:hAnsi="Arial" w:cs="Arial"/>
          <w:sz w:val="24"/>
          <w:szCs w:val="24"/>
          <w:lang w:val="en-US"/>
        </w:rPr>
        <w:t xml:space="preserve"> The styles</w:t>
      </w:r>
      <w:r w:rsidR="00297C85" w:rsidRPr="008745A0">
        <w:rPr>
          <w:rFonts w:ascii="Arial" w:hAnsi="Arial" w:cs="Arial"/>
          <w:sz w:val="24"/>
          <w:szCs w:val="24"/>
          <w:lang w:val="en-US"/>
        </w:rPr>
        <w:t xml:space="preserve"> </w:t>
      </w:r>
      <w:r w:rsidR="00297C85">
        <w:rPr>
          <w:rFonts w:ascii="Arial" w:hAnsi="Arial" w:cs="Arial"/>
          <w:sz w:val="24"/>
          <w:szCs w:val="24"/>
          <w:lang w:val="en-US"/>
        </w:rPr>
        <w:t xml:space="preserve">and </w:t>
      </w:r>
      <w:r w:rsidR="00105744">
        <w:rPr>
          <w:rFonts w:ascii="Arial" w:hAnsi="Arial" w:cs="Arial"/>
          <w:sz w:val="24"/>
          <w:szCs w:val="24"/>
          <w:lang w:val="en-US"/>
        </w:rPr>
        <w:t>behavio</w:t>
      </w:r>
      <w:r w:rsidR="001E44C3">
        <w:rPr>
          <w:rFonts w:ascii="Arial" w:hAnsi="Arial" w:cs="Arial"/>
          <w:sz w:val="24"/>
          <w:szCs w:val="24"/>
          <w:lang w:val="en-US"/>
        </w:rPr>
        <w:t>u</w:t>
      </w:r>
      <w:r w:rsidR="00105744">
        <w:rPr>
          <w:rFonts w:ascii="Arial" w:hAnsi="Arial" w:cs="Arial"/>
          <w:sz w:val="24"/>
          <w:szCs w:val="24"/>
          <w:lang w:val="en-US"/>
        </w:rPr>
        <w:t>r</w:t>
      </w:r>
      <w:r w:rsidR="0020117B">
        <w:rPr>
          <w:rFonts w:ascii="Arial" w:hAnsi="Arial" w:cs="Arial"/>
          <w:sz w:val="24"/>
          <w:szCs w:val="24"/>
          <w:lang w:val="en-US"/>
        </w:rPr>
        <w:t xml:space="preserve"> proposed </w:t>
      </w:r>
      <w:r w:rsidR="009B0407">
        <w:rPr>
          <w:rFonts w:ascii="Arial" w:hAnsi="Arial" w:cs="Arial"/>
          <w:sz w:val="24"/>
          <w:szCs w:val="24"/>
          <w:lang w:val="en-US"/>
        </w:rPr>
        <w:t>are</w:t>
      </w:r>
      <w:r w:rsidR="0020117B">
        <w:rPr>
          <w:rFonts w:ascii="Arial" w:hAnsi="Arial" w:cs="Arial"/>
          <w:sz w:val="24"/>
          <w:szCs w:val="24"/>
          <w:lang w:val="en-US"/>
        </w:rPr>
        <w:t xml:space="preserve"> as followed: </w:t>
      </w:r>
    </w:p>
    <w:p w14:paraId="57DE1D1E" w14:textId="2628D5C9" w:rsidR="00E74D39" w:rsidRPr="00385236" w:rsidRDefault="00E74D39" w:rsidP="0056437B">
      <w:pPr>
        <w:pStyle w:val="ListParagraph"/>
        <w:numPr>
          <w:ilvl w:val="0"/>
          <w:numId w:val="2"/>
        </w:numPr>
        <w:spacing w:after="0"/>
        <w:rPr>
          <w:rFonts w:ascii="Arial" w:hAnsi="Arial" w:cs="Arial"/>
          <w:sz w:val="24"/>
          <w:szCs w:val="24"/>
          <w:lang w:val="en-US"/>
        </w:rPr>
      </w:pPr>
      <w:r w:rsidRPr="00385236">
        <w:rPr>
          <w:rFonts w:ascii="Arial" w:hAnsi="Arial" w:cs="Arial"/>
          <w:sz w:val="24"/>
          <w:szCs w:val="24"/>
          <w:lang w:val="en-US"/>
        </w:rPr>
        <w:t>Authoritarian</w:t>
      </w:r>
      <w:r w:rsidR="00742C9E" w:rsidRPr="00385236">
        <w:rPr>
          <w:rFonts w:ascii="Arial" w:hAnsi="Arial" w:cs="Arial"/>
          <w:sz w:val="24"/>
          <w:szCs w:val="24"/>
          <w:lang w:val="en-US"/>
        </w:rPr>
        <w:t xml:space="preserve"> </w:t>
      </w:r>
      <w:r w:rsidR="00044FD7" w:rsidRPr="00385236">
        <w:rPr>
          <w:rFonts w:ascii="Arial" w:hAnsi="Arial" w:cs="Arial"/>
          <w:sz w:val="24"/>
          <w:szCs w:val="24"/>
          <w:lang w:val="en-US"/>
        </w:rPr>
        <w:t>–</w:t>
      </w:r>
      <w:r w:rsidR="00742C9E" w:rsidRPr="00385236">
        <w:rPr>
          <w:rFonts w:ascii="Arial" w:hAnsi="Arial" w:cs="Arial"/>
          <w:sz w:val="24"/>
          <w:szCs w:val="24"/>
          <w:lang w:val="en-US"/>
        </w:rPr>
        <w:t xml:space="preserve"> </w:t>
      </w:r>
      <w:r w:rsidR="007C200D" w:rsidRPr="00385236">
        <w:rPr>
          <w:rFonts w:ascii="Arial" w:hAnsi="Arial" w:cs="Arial"/>
          <w:sz w:val="24"/>
          <w:szCs w:val="24"/>
          <w:lang w:val="en-US"/>
        </w:rPr>
        <w:t xml:space="preserve">they </w:t>
      </w:r>
      <w:r w:rsidR="00044FD7" w:rsidRPr="00385236">
        <w:rPr>
          <w:rFonts w:ascii="Arial" w:hAnsi="Arial" w:cs="Arial"/>
          <w:sz w:val="24"/>
          <w:szCs w:val="24"/>
          <w:lang w:val="en-US"/>
        </w:rPr>
        <w:t>do not take</w:t>
      </w:r>
      <w:r w:rsidR="00326718" w:rsidRPr="00385236">
        <w:rPr>
          <w:rFonts w:ascii="Arial" w:hAnsi="Arial" w:cs="Arial"/>
          <w:sz w:val="24"/>
          <w:szCs w:val="24"/>
          <w:lang w:val="en-US"/>
        </w:rPr>
        <w:t xml:space="preserve"> input f</w:t>
      </w:r>
      <w:r w:rsidR="0094060B" w:rsidRPr="00385236">
        <w:rPr>
          <w:rFonts w:ascii="Arial" w:hAnsi="Arial" w:cs="Arial"/>
          <w:sz w:val="24"/>
          <w:szCs w:val="24"/>
          <w:lang w:val="en-US"/>
        </w:rPr>
        <w:t xml:space="preserve">rom </w:t>
      </w:r>
      <w:r w:rsidR="007D3AA5" w:rsidRPr="00385236">
        <w:rPr>
          <w:rFonts w:ascii="Arial" w:hAnsi="Arial" w:cs="Arial"/>
          <w:sz w:val="24"/>
          <w:szCs w:val="24"/>
          <w:lang w:val="en-US"/>
        </w:rPr>
        <w:t>associates</w:t>
      </w:r>
      <w:r w:rsidR="00326718" w:rsidRPr="00385236">
        <w:rPr>
          <w:rFonts w:ascii="Arial" w:hAnsi="Arial" w:cs="Arial"/>
          <w:sz w:val="24"/>
          <w:szCs w:val="24"/>
          <w:lang w:val="en-US"/>
        </w:rPr>
        <w:t xml:space="preserve"> while decision making, nor do they</w:t>
      </w:r>
      <w:r w:rsidR="007D3AA5" w:rsidRPr="00385236">
        <w:rPr>
          <w:rFonts w:ascii="Arial" w:hAnsi="Arial" w:cs="Arial"/>
          <w:sz w:val="24"/>
          <w:szCs w:val="24"/>
          <w:lang w:val="en-US"/>
        </w:rPr>
        <w:t xml:space="preserve"> feel subordinates can</w:t>
      </w:r>
      <w:r w:rsidR="00056388" w:rsidRPr="00385236">
        <w:rPr>
          <w:rFonts w:ascii="Arial" w:hAnsi="Arial" w:cs="Arial"/>
          <w:sz w:val="24"/>
          <w:szCs w:val="24"/>
          <w:lang w:val="en-US"/>
        </w:rPr>
        <w:t xml:space="preserve"> </w:t>
      </w:r>
      <w:r w:rsidR="008C578E" w:rsidRPr="00385236">
        <w:rPr>
          <w:rFonts w:ascii="Arial" w:hAnsi="Arial" w:cs="Arial"/>
          <w:sz w:val="24"/>
          <w:szCs w:val="24"/>
          <w:lang w:val="en-US"/>
        </w:rPr>
        <w:t xml:space="preserve">delegate and complete tasks </w:t>
      </w:r>
      <w:r w:rsidR="0037136B" w:rsidRPr="00385236">
        <w:rPr>
          <w:rFonts w:ascii="Arial" w:hAnsi="Arial" w:cs="Arial"/>
          <w:sz w:val="24"/>
          <w:szCs w:val="24"/>
          <w:lang w:val="en-US"/>
        </w:rPr>
        <w:t>independently</w:t>
      </w:r>
      <w:r w:rsidR="000A04F8" w:rsidRPr="00385236">
        <w:rPr>
          <w:rFonts w:ascii="Arial" w:hAnsi="Arial" w:cs="Arial"/>
          <w:sz w:val="24"/>
          <w:szCs w:val="24"/>
          <w:lang w:val="en-US"/>
        </w:rPr>
        <w:t xml:space="preserve"> (Goldsmith and </w:t>
      </w:r>
      <w:r w:rsidR="00127C06" w:rsidRPr="00385236">
        <w:rPr>
          <w:rFonts w:ascii="Arial" w:hAnsi="Arial" w:cs="Arial"/>
          <w:sz w:val="24"/>
          <w:szCs w:val="24"/>
          <w:lang w:val="en-US"/>
        </w:rPr>
        <w:t xml:space="preserve">Kindred, 2002). </w:t>
      </w:r>
      <w:r w:rsidR="00881D26" w:rsidRPr="00385236">
        <w:rPr>
          <w:rFonts w:ascii="Arial" w:hAnsi="Arial" w:cs="Arial"/>
          <w:sz w:val="24"/>
          <w:szCs w:val="24"/>
          <w:lang w:val="en-US"/>
        </w:rPr>
        <w:t xml:space="preserve">They will </w:t>
      </w:r>
      <w:r w:rsidR="00224511" w:rsidRPr="00385236">
        <w:rPr>
          <w:rFonts w:ascii="Arial" w:hAnsi="Arial" w:cs="Arial"/>
          <w:sz w:val="24"/>
          <w:szCs w:val="24"/>
          <w:lang w:val="en-US"/>
        </w:rPr>
        <w:t>emphasise</w:t>
      </w:r>
      <w:r w:rsidR="004C19AB" w:rsidRPr="00385236">
        <w:rPr>
          <w:rFonts w:ascii="Arial" w:hAnsi="Arial" w:cs="Arial"/>
          <w:sz w:val="24"/>
          <w:szCs w:val="24"/>
          <w:lang w:val="en-US"/>
        </w:rPr>
        <w:t xml:space="preserve"> they are </w:t>
      </w:r>
      <w:r w:rsidR="004F13CB" w:rsidRPr="00385236">
        <w:rPr>
          <w:rFonts w:ascii="Arial" w:hAnsi="Arial" w:cs="Arial"/>
          <w:sz w:val="24"/>
          <w:szCs w:val="24"/>
          <w:lang w:val="en-US"/>
        </w:rPr>
        <w:t>in charge</w:t>
      </w:r>
      <w:r w:rsidR="00F561DF" w:rsidRPr="00385236">
        <w:rPr>
          <w:rFonts w:ascii="Arial" w:hAnsi="Arial" w:cs="Arial"/>
          <w:sz w:val="24"/>
          <w:szCs w:val="24"/>
          <w:lang w:val="en-US"/>
        </w:rPr>
        <w:t xml:space="preserve"> and tak</w:t>
      </w:r>
      <w:r w:rsidR="00EA5DEC" w:rsidRPr="00385236">
        <w:rPr>
          <w:rFonts w:ascii="Arial" w:hAnsi="Arial" w:cs="Arial"/>
          <w:sz w:val="24"/>
          <w:szCs w:val="24"/>
          <w:lang w:val="en-US"/>
        </w:rPr>
        <w:t>e</w:t>
      </w:r>
      <w:r w:rsidR="00F561DF" w:rsidRPr="00385236">
        <w:rPr>
          <w:rFonts w:ascii="Arial" w:hAnsi="Arial" w:cs="Arial"/>
          <w:sz w:val="24"/>
          <w:szCs w:val="24"/>
          <w:lang w:val="en-US"/>
        </w:rPr>
        <w:t xml:space="preserve"> </w:t>
      </w:r>
      <w:r w:rsidR="00EA5DEC" w:rsidRPr="00385236">
        <w:rPr>
          <w:rFonts w:ascii="Arial" w:hAnsi="Arial" w:cs="Arial"/>
          <w:sz w:val="24"/>
          <w:szCs w:val="24"/>
          <w:lang w:val="en-US"/>
        </w:rPr>
        <w:t xml:space="preserve">full </w:t>
      </w:r>
      <w:r w:rsidR="00F561DF" w:rsidRPr="00385236">
        <w:rPr>
          <w:rFonts w:ascii="Arial" w:hAnsi="Arial" w:cs="Arial"/>
          <w:sz w:val="24"/>
          <w:szCs w:val="24"/>
          <w:lang w:val="en-US"/>
        </w:rPr>
        <w:t>control of situations</w:t>
      </w:r>
      <w:r w:rsidR="00224511" w:rsidRPr="00385236">
        <w:rPr>
          <w:rFonts w:ascii="Arial" w:hAnsi="Arial" w:cs="Arial"/>
          <w:sz w:val="24"/>
          <w:szCs w:val="24"/>
          <w:lang w:val="en-US"/>
        </w:rPr>
        <w:t xml:space="preserve"> </w:t>
      </w:r>
      <w:r w:rsidR="00131718" w:rsidRPr="00385236">
        <w:rPr>
          <w:rFonts w:ascii="Arial" w:hAnsi="Arial" w:cs="Arial"/>
          <w:sz w:val="24"/>
          <w:szCs w:val="24"/>
          <w:lang w:val="en-US"/>
        </w:rPr>
        <w:t>without encouragement of communication</w:t>
      </w:r>
      <w:r w:rsidR="00DB5308" w:rsidRPr="00385236">
        <w:rPr>
          <w:rFonts w:ascii="Arial" w:hAnsi="Arial" w:cs="Arial"/>
          <w:sz w:val="24"/>
          <w:szCs w:val="24"/>
          <w:lang w:val="en-US"/>
        </w:rPr>
        <w:t xml:space="preserve"> (Stanton</w:t>
      </w:r>
      <w:r w:rsidR="00F45B5A" w:rsidRPr="00385236">
        <w:rPr>
          <w:rFonts w:ascii="Arial" w:hAnsi="Arial" w:cs="Arial"/>
          <w:sz w:val="24"/>
          <w:szCs w:val="24"/>
          <w:lang w:val="en-US"/>
        </w:rPr>
        <w:t>, Lemer and Mountford</w:t>
      </w:r>
      <w:r w:rsidR="001769A7" w:rsidRPr="00385236">
        <w:rPr>
          <w:rFonts w:ascii="Arial" w:hAnsi="Arial" w:cs="Arial"/>
          <w:sz w:val="24"/>
          <w:szCs w:val="24"/>
          <w:lang w:val="en-US"/>
        </w:rPr>
        <w:t>, 2010)</w:t>
      </w:r>
      <w:r w:rsidR="00F561DF" w:rsidRPr="00385236">
        <w:rPr>
          <w:rFonts w:ascii="Arial" w:hAnsi="Arial" w:cs="Arial"/>
          <w:sz w:val="24"/>
          <w:szCs w:val="24"/>
          <w:lang w:val="en-US"/>
        </w:rPr>
        <w:t>.</w:t>
      </w:r>
      <w:r w:rsidR="004C19AB" w:rsidRPr="00385236">
        <w:rPr>
          <w:rFonts w:ascii="Arial" w:hAnsi="Arial" w:cs="Arial"/>
          <w:sz w:val="24"/>
          <w:szCs w:val="24"/>
          <w:lang w:val="en-US"/>
        </w:rPr>
        <w:t xml:space="preserve"> </w:t>
      </w:r>
      <w:r w:rsidR="0037136B" w:rsidRPr="00385236">
        <w:rPr>
          <w:rFonts w:ascii="Arial" w:hAnsi="Arial" w:cs="Arial"/>
          <w:sz w:val="24"/>
          <w:szCs w:val="24"/>
          <w:lang w:val="en-US"/>
        </w:rPr>
        <w:t xml:space="preserve"> </w:t>
      </w:r>
      <w:r w:rsidR="007D3AA5" w:rsidRPr="00385236">
        <w:rPr>
          <w:rFonts w:ascii="Arial" w:hAnsi="Arial" w:cs="Arial"/>
          <w:sz w:val="24"/>
          <w:szCs w:val="24"/>
          <w:lang w:val="en-US"/>
        </w:rPr>
        <w:t xml:space="preserve"> </w:t>
      </w:r>
      <w:r w:rsidR="00326718" w:rsidRPr="00385236">
        <w:rPr>
          <w:rFonts w:ascii="Arial" w:hAnsi="Arial" w:cs="Arial"/>
          <w:sz w:val="24"/>
          <w:szCs w:val="24"/>
          <w:lang w:val="en-US"/>
        </w:rPr>
        <w:t xml:space="preserve"> </w:t>
      </w:r>
      <w:r w:rsidR="00044FD7" w:rsidRPr="00385236">
        <w:rPr>
          <w:rFonts w:ascii="Arial" w:hAnsi="Arial" w:cs="Arial"/>
          <w:sz w:val="24"/>
          <w:szCs w:val="24"/>
          <w:lang w:val="en-US"/>
        </w:rPr>
        <w:t xml:space="preserve"> </w:t>
      </w:r>
    </w:p>
    <w:p w14:paraId="635B85ED" w14:textId="14B1619F" w:rsidR="00E74D39" w:rsidRPr="00385236" w:rsidRDefault="00E74D39" w:rsidP="0056437B">
      <w:pPr>
        <w:pStyle w:val="ListParagraph"/>
        <w:numPr>
          <w:ilvl w:val="0"/>
          <w:numId w:val="2"/>
        </w:numPr>
        <w:spacing w:after="0"/>
        <w:rPr>
          <w:rFonts w:ascii="Arial" w:hAnsi="Arial" w:cs="Arial"/>
          <w:sz w:val="24"/>
          <w:szCs w:val="24"/>
          <w:lang w:val="en-US"/>
        </w:rPr>
      </w:pPr>
      <w:r w:rsidRPr="00385236">
        <w:rPr>
          <w:rFonts w:ascii="Arial" w:hAnsi="Arial" w:cs="Arial"/>
          <w:sz w:val="24"/>
          <w:szCs w:val="24"/>
          <w:lang w:val="en-US"/>
        </w:rPr>
        <w:t>Democratic</w:t>
      </w:r>
      <w:r w:rsidR="00742C9E" w:rsidRPr="00385236">
        <w:rPr>
          <w:rFonts w:ascii="Arial" w:hAnsi="Arial" w:cs="Arial"/>
          <w:sz w:val="24"/>
          <w:szCs w:val="24"/>
          <w:lang w:val="en-US"/>
        </w:rPr>
        <w:t xml:space="preserve"> </w:t>
      </w:r>
      <w:r w:rsidR="00EE4D53" w:rsidRPr="00385236">
        <w:rPr>
          <w:rFonts w:ascii="Arial" w:hAnsi="Arial" w:cs="Arial"/>
          <w:sz w:val="24"/>
          <w:szCs w:val="24"/>
          <w:lang w:val="en-US"/>
        </w:rPr>
        <w:t>–</w:t>
      </w:r>
      <w:r w:rsidR="00056388" w:rsidRPr="00385236">
        <w:rPr>
          <w:rFonts w:ascii="Arial" w:hAnsi="Arial" w:cs="Arial"/>
          <w:sz w:val="24"/>
          <w:szCs w:val="24"/>
          <w:lang w:val="en-US"/>
        </w:rPr>
        <w:t xml:space="preserve"> </w:t>
      </w:r>
      <w:r w:rsidR="00EE4D53" w:rsidRPr="00385236">
        <w:rPr>
          <w:rFonts w:ascii="Arial" w:hAnsi="Arial" w:cs="Arial"/>
          <w:sz w:val="24"/>
          <w:szCs w:val="24"/>
          <w:lang w:val="en-US"/>
        </w:rPr>
        <w:t xml:space="preserve">they believe that subordinates are capable and willing to complete work </w:t>
      </w:r>
      <w:r w:rsidR="00C633F2" w:rsidRPr="00385236">
        <w:rPr>
          <w:rFonts w:ascii="Arial" w:hAnsi="Arial" w:cs="Arial"/>
          <w:sz w:val="24"/>
          <w:szCs w:val="24"/>
          <w:lang w:val="en-US"/>
        </w:rPr>
        <w:t xml:space="preserve">and </w:t>
      </w:r>
      <w:r w:rsidR="007C68F2" w:rsidRPr="00385236">
        <w:rPr>
          <w:rFonts w:ascii="Arial" w:hAnsi="Arial" w:cs="Arial"/>
          <w:sz w:val="24"/>
          <w:szCs w:val="24"/>
          <w:lang w:val="en-US"/>
        </w:rPr>
        <w:t xml:space="preserve">encourage </w:t>
      </w:r>
      <w:r w:rsidR="00473033" w:rsidRPr="00385236">
        <w:rPr>
          <w:rFonts w:ascii="Arial" w:hAnsi="Arial" w:cs="Arial"/>
          <w:sz w:val="24"/>
          <w:szCs w:val="24"/>
          <w:lang w:val="en-US"/>
        </w:rPr>
        <w:t>engage</w:t>
      </w:r>
      <w:r w:rsidR="007C68F2" w:rsidRPr="00385236">
        <w:rPr>
          <w:rFonts w:ascii="Arial" w:hAnsi="Arial" w:cs="Arial"/>
          <w:sz w:val="24"/>
          <w:szCs w:val="24"/>
          <w:lang w:val="en-US"/>
        </w:rPr>
        <w:t>ment</w:t>
      </w:r>
      <w:r w:rsidR="00473033" w:rsidRPr="00385236">
        <w:rPr>
          <w:rFonts w:ascii="Arial" w:hAnsi="Arial" w:cs="Arial"/>
          <w:sz w:val="24"/>
          <w:szCs w:val="24"/>
          <w:lang w:val="en-US"/>
        </w:rPr>
        <w:t xml:space="preserve"> in decision making</w:t>
      </w:r>
      <w:r w:rsidR="007C68F2" w:rsidRPr="00385236">
        <w:rPr>
          <w:rFonts w:ascii="Arial" w:hAnsi="Arial" w:cs="Arial"/>
          <w:sz w:val="24"/>
          <w:szCs w:val="24"/>
          <w:lang w:val="en-US"/>
        </w:rPr>
        <w:t xml:space="preserve"> and positive communication</w:t>
      </w:r>
      <w:r w:rsidR="00922124" w:rsidRPr="00385236">
        <w:rPr>
          <w:rFonts w:ascii="Arial" w:hAnsi="Arial" w:cs="Arial"/>
          <w:sz w:val="24"/>
          <w:szCs w:val="24"/>
          <w:lang w:val="en-US"/>
        </w:rPr>
        <w:t xml:space="preserve">. They do </w:t>
      </w:r>
      <w:r w:rsidR="00576870" w:rsidRPr="00385236">
        <w:rPr>
          <w:rFonts w:ascii="Arial" w:hAnsi="Arial" w:cs="Arial"/>
          <w:sz w:val="24"/>
          <w:szCs w:val="24"/>
          <w:lang w:val="en-US"/>
        </w:rPr>
        <w:t xml:space="preserve">not </w:t>
      </w:r>
      <w:r w:rsidR="00922124" w:rsidRPr="00385236">
        <w:rPr>
          <w:rFonts w:ascii="Arial" w:hAnsi="Arial" w:cs="Arial"/>
          <w:sz w:val="24"/>
          <w:szCs w:val="24"/>
          <w:lang w:val="en-US"/>
        </w:rPr>
        <w:t xml:space="preserve">control </w:t>
      </w:r>
      <w:r w:rsidR="00A52C88" w:rsidRPr="00385236">
        <w:rPr>
          <w:rFonts w:ascii="Arial" w:hAnsi="Arial" w:cs="Arial"/>
          <w:sz w:val="24"/>
          <w:szCs w:val="24"/>
          <w:lang w:val="en-US"/>
        </w:rPr>
        <w:t>subordinates</w:t>
      </w:r>
      <w:r w:rsidR="00576870" w:rsidRPr="00385236">
        <w:rPr>
          <w:rFonts w:ascii="Arial" w:hAnsi="Arial" w:cs="Arial"/>
          <w:sz w:val="24"/>
          <w:szCs w:val="24"/>
          <w:lang w:val="en-US"/>
        </w:rPr>
        <w:t>,</w:t>
      </w:r>
      <w:r w:rsidR="00A52C88" w:rsidRPr="00385236">
        <w:rPr>
          <w:rFonts w:ascii="Arial" w:hAnsi="Arial" w:cs="Arial"/>
          <w:sz w:val="24"/>
          <w:szCs w:val="24"/>
          <w:lang w:val="en-US"/>
        </w:rPr>
        <w:t xml:space="preserve"> but instead work alongside</w:t>
      </w:r>
      <w:r w:rsidR="00B93109">
        <w:rPr>
          <w:rFonts w:ascii="Arial" w:hAnsi="Arial" w:cs="Arial"/>
          <w:sz w:val="24"/>
          <w:szCs w:val="24"/>
          <w:lang w:val="en-US"/>
        </w:rPr>
        <w:t xml:space="preserve"> </w:t>
      </w:r>
      <w:r w:rsidR="00380F49" w:rsidRPr="00385236">
        <w:rPr>
          <w:rFonts w:ascii="Arial" w:hAnsi="Arial" w:cs="Arial"/>
          <w:sz w:val="24"/>
          <w:szCs w:val="24"/>
          <w:lang w:val="en-US"/>
        </w:rPr>
        <w:t>nurturing and guiding them</w:t>
      </w:r>
      <w:r w:rsidR="001769A7" w:rsidRPr="00385236">
        <w:rPr>
          <w:rFonts w:ascii="Arial" w:hAnsi="Arial" w:cs="Arial"/>
          <w:sz w:val="24"/>
          <w:szCs w:val="24"/>
          <w:lang w:val="en-US"/>
        </w:rPr>
        <w:t xml:space="preserve"> (</w:t>
      </w:r>
      <w:r w:rsidR="00B937A7" w:rsidRPr="00385236">
        <w:rPr>
          <w:rFonts w:ascii="Arial" w:hAnsi="Arial" w:cs="Arial"/>
          <w:sz w:val="24"/>
          <w:szCs w:val="24"/>
          <w:lang w:val="en-US"/>
        </w:rPr>
        <w:t>Lin</w:t>
      </w:r>
      <w:r w:rsidR="00A82C06" w:rsidRPr="00385236">
        <w:rPr>
          <w:rFonts w:ascii="Arial" w:hAnsi="Arial" w:cs="Arial"/>
          <w:sz w:val="24"/>
          <w:szCs w:val="24"/>
          <w:lang w:val="en-US"/>
        </w:rPr>
        <w:t xml:space="preserve">stead, Fulop and Lilley, </w:t>
      </w:r>
      <w:r w:rsidR="0069067F" w:rsidRPr="00385236">
        <w:rPr>
          <w:rFonts w:ascii="Arial" w:hAnsi="Arial" w:cs="Arial"/>
          <w:sz w:val="24"/>
          <w:szCs w:val="24"/>
          <w:lang w:val="en-US"/>
        </w:rPr>
        <w:t>2004)</w:t>
      </w:r>
      <w:r w:rsidR="00A52C88" w:rsidRPr="00385236">
        <w:rPr>
          <w:rFonts w:ascii="Arial" w:hAnsi="Arial" w:cs="Arial"/>
          <w:sz w:val="24"/>
          <w:szCs w:val="24"/>
          <w:lang w:val="en-US"/>
        </w:rPr>
        <w:t xml:space="preserve">. </w:t>
      </w:r>
      <w:r w:rsidR="00576870" w:rsidRPr="00385236">
        <w:rPr>
          <w:rFonts w:ascii="Arial" w:hAnsi="Arial" w:cs="Arial"/>
          <w:sz w:val="24"/>
          <w:szCs w:val="24"/>
          <w:lang w:val="en-US"/>
        </w:rPr>
        <w:t xml:space="preserve"> </w:t>
      </w:r>
      <w:r w:rsidRPr="00385236">
        <w:rPr>
          <w:rFonts w:ascii="Arial" w:hAnsi="Arial" w:cs="Arial"/>
          <w:sz w:val="24"/>
          <w:szCs w:val="24"/>
          <w:lang w:val="en-US"/>
        </w:rPr>
        <w:t xml:space="preserve"> </w:t>
      </w:r>
    </w:p>
    <w:p w14:paraId="40763647" w14:textId="59ACC8BF" w:rsidR="002714C3" w:rsidRPr="00385236" w:rsidRDefault="00297C85" w:rsidP="0056437B">
      <w:pPr>
        <w:pStyle w:val="ListParagraph"/>
        <w:numPr>
          <w:ilvl w:val="0"/>
          <w:numId w:val="2"/>
        </w:numPr>
        <w:spacing w:after="0"/>
        <w:rPr>
          <w:rFonts w:ascii="Arial" w:hAnsi="Arial" w:cs="Arial"/>
          <w:sz w:val="24"/>
          <w:szCs w:val="24"/>
          <w:lang w:val="en-US"/>
        </w:rPr>
      </w:pPr>
      <w:r w:rsidRPr="00385236">
        <w:rPr>
          <w:rFonts w:ascii="Arial" w:hAnsi="Arial" w:cs="Arial"/>
          <w:sz w:val="24"/>
          <w:szCs w:val="24"/>
          <w:lang w:val="en-US"/>
        </w:rPr>
        <w:t>Laissez-faire</w:t>
      </w:r>
      <w:r w:rsidR="00742C9E" w:rsidRPr="00385236">
        <w:rPr>
          <w:rFonts w:ascii="Arial" w:hAnsi="Arial" w:cs="Arial"/>
          <w:sz w:val="24"/>
          <w:szCs w:val="24"/>
          <w:lang w:val="en-US"/>
        </w:rPr>
        <w:t xml:space="preserve"> </w:t>
      </w:r>
      <w:r w:rsidR="00DF34D5" w:rsidRPr="00385236">
        <w:rPr>
          <w:rFonts w:ascii="Arial" w:hAnsi="Arial" w:cs="Arial"/>
          <w:sz w:val="24"/>
          <w:szCs w:val="24"/>
          <w:lang w:val="en-US"/>
        </w:rPr>
        <w:t>–</w:t>
      </w:r>
      <w:r w:rsidRPr="00385236">
        <w:rPr>
          <w:rFonts w:ascii="Arial" w:hAnsi="Arial" w:cs="Arial"/>
          <w:sz w:val="24"/>
          <w:szCs w:val="24"/>
          <w:lang w:val="en-US"/>
        </w:rPr>
        <w:t xml:space="preserve"> </w:t>
      </w:r>
      <w:r w:rsidR="00DF34D5" w:rsidRPr="00385236">
        <w:rPr>
          <w:rFonts w:ascii="Arial" w:hAnsi="Arial" w:cs="Arial"/>
          <w:sz w:val="24"/>
          <w:szCs w:val="24"/>
          <w:lang w:val="en-US"/>
        </w:rPr>
        <w:t xml:space="preserve">believe in a ‘hands off’ approach, neither controlling subordinates </w:t>
      </w:r>
      <w:r w:rsidR="00B725A7" w:rsidRPr="00385236">
        <w:rPr>
          <w:rFonts w:ascii="Arial" w:hAnsi="Arial" w:cs="Arial"/>
          <w:sz w:val="24"/>
          <w:szCs w:val="24"/>
          <w:lang w:val="en-US"/>
        </w:rPr>
        <w:t>or guiding them. They</w:t>
      </w:r>
      <w:r w:rsidR="00474918" w:rsidRPr="00385236">
        <w:rPr>
          <w:rFonts w:ascii="Arial" w:hAnsi="Arial" w:cs="Arial"/>
          <w:sz w:val="24"/>
          <w:szCs w:val="24"/>
          <w:lang w:val="en-US"/>
        </w:rPr>
        <w:t xml:space="preserve"> are extremely laid back and </w:t>
      </w:r>
      <w:r w:rsidR="00612D88" w:rsidRPr="00385236">
        <w:rPr>
          <w:rFonts w:ascii="Arial" w:hAnsi="Arial" w:cs="Arial"/>
          <w:sz w:val="24"/>
          <w:szCs w:val="24"/>
          <w:lang w:val="en-US"/>
        </w:rPr>
        <w:t xml:space="preserve">provide workers </w:t>
      </w:r>
      <w:r w:rsidR="0033551B" w:rsidRPr="00385236">
        <w:rPr>
          <w:rFonts w:ascii="Arial" w:hAnsi="Arial" w:cs="Arial"/>
          <w:sz w:val="24"/>
          <w:szCs w:val="24"/>
          <w:lang w:val="en-US"/>
        </w:rPr>
        <w:t xml:space="preserve">with </w:t>
      </w:r>
      <w:r w:rsidR="00612D88" w:rsidRPr="00385236">
        <w:rPr>
          <w:rFonts w:ascii="Arial" w:hAnsi="Arial" w:cs="Arial"/>
          <w:sz w:val="24"/>
          <w:szCs w:val="24"/>
          <w:lang w:val="en-US"/>
        </w:rPr>
        <w:t>complete autonomy</w:t>
      </w:r>
      <w:r w:rsidR="0033551B" w:rsidRPr="00385236">
        <w:rPr>
          <w:rFonts w:ascii="Arial" w:hAnsi="Arial" w:cs="Arial"/>
          <w:sz w:val="24"/>
          <w:szCs w:val="24"/>
          <w:lang w:val="en-US"/>
        </w:rPr>
        <w:t xml:space="preserve"> of the </w:t>
      </w:r>
      <w:r w:rsidR="00612D88" w:rsidRPr="00385236">
        <w:rPr>
          <w:rFonts w:ascii="Arial" w:hAnsi="Arial" w:cs="Arial"/>
          <w:sz w:val="24"/>
          <w:szCs w:val="24"/>
          <w:lang w:val="en-US"/>
        </w:rPr>
        <w:t>job</w:t>
      </w:r>
      <w:r w:rsidR="0069067F" w:rsidRPr="00385236">
        <w:rPr>
          <w:rFonts w:ascii="Arial" w:hAnsi="Arial" w:cs="Arial"/>
          <w:sz w:val="24"/>
          <w:szCs w:val="24"/>
          <w:lang w:val="en-US"/>
        </w:rPr>
        <w:t xml:space="preserve"> (Sullivan</w:t>
      </w:r>
      <w:r w:rsidR="00522FDC" w:rsidRPr="00385236">
        <w:rPr>
          <w:rFonts w:ascii="Arial" w:hAnsi="Arial" w:cs="Arial"/>
          <w:sz w:val="24"/>
          <w:szCs w:val="24"/>
          <w:lang w:val="en-US"/>
        </w:rPr>
        <w:t xml:space="preserve"> and Decker, 1997)</w:t>
      </w:r>
      <w:r w:rsidR="00A910A4" w:rsidRPr="00385236">
        <w:rPr>
          <w:rFonts w:ascii="Arial" w:hAnsi="Arial" w:cs="Arial"/>
          <w:sz w:val="24"/>
          <w:szCs w:val="24"/>
          <w:lang w:val="en-US"/>
        </w:rPr>
        <w:t>.</w:t>
      </w:r>
      <w:r w:rsidR="002714C3" w:rsidRPr="00385236">
        <w:rPr>
          <w:rFonts w:ascii="Arial" w:hAnsi="Arial" w:cs="Arial"/>
          <w:sz w:val="24"/>
          <w:szCs w:val="24"/>
          <w:lang w:val="en-US"/>
        </w:rPr>
        <w:t xml:space="preserve"> </w:t>
      </w:r>
    </w:p>
    <w:p w14:paraId="62A5615E" w14:textId="4D0883EE" w:rsidR="0022392A" w:rsidRPr="00385236" w:rsidRDefault="00555123" w:rsidP="00452B7B">
      <w:pPr>
        <w:spacing w:after="0"/>
        <w:rPr>
          <w:rFonts w:ascii="Arial" w:hAnsi="Arial" w:cs="Arial"/>
          <w:sz w:val="24"/>
          <w:szCs w:val="24"/>
          <w:lang w:val="en-US"/>
        </w:rPr>
      </w:pPr>
      <w:r>
        <w:rPr>
          <w:rFonts w:ascii="Arial" w:hAnsi="Arial" w:cs="Arial"/>
          <w:sz w:val="24"/>
          <w:szCs w:val="24"/>
          <w:lang w:val="en-US"/>
        </w:rPr>
        <w:t xml:space="preserve">Furthermore, </w:t>
      </w:r>
      <w:r w:rsidRPr="00385236">
        <w:rPr>
          <w:rFonts w:ascii="Arial" w:hAnsi="Arial" w:cs="Arial"/>
          <w:sz w:val="24"/>
          <w:szCs w:val="24"/>
          <w:lang w:val="en-US"/>
        </w:rPr>
        <w:t>e</w:t>
      </w:r>
      <w:r w:rsidR="0038607E" w:rsidRPr="00385236">
        <w:rPr>
          <w:rFonts w:ascii="Arial" w:hAnsi="Arial" w:cs="Arial"/>
          <w:sz w:val="24"/>
          <w:szCs w:val="24"/>
          <w:lang w:val="en-US"/>
        </w:rPr>
        <w:t>ach of these theoretical positions</w:t>
      </w:r>
      <w:r w:rsidR="0027263F" w:rsidRPr="00385236">
        <w:rPr>
          <w:rFonts w:ascii="Arial" w:hAnsi="Arial" w:cs="Arial"/>
          <w:sz w:val="24"/>
          <w:szCs w:val="24"/>
          <w:lang w:val="en-US"/>
        </w:rPr>
        <w:t xml:space="preserve"> provided an impo</w:t>
      </w:r>
      <w:r w:rsidRPr="00385236">
        <w:rPr>
          <w:rFonts w:ascii="Arial" w:hAnsi="Arial" w:cs="Arial"/>
          <w:sz w:val="24"/>
          <w:szCs w:val="24"/>
          <w:lang w:val="en-US"/>
        </w:rPr>
        <w:t>r</w:t>
      </w:r>
      <w:r w:rsidR="0027263F" w:rsidRPr="00385236">
        <w:rPr>
          <w:rFonts w:ascii="Arial" w:hAnsi="Arial" w:cs="Arial"/>
          <w:sz w:val="24"/>
          <w:szCs w:val="24"/>
          <w:lang w:val="en-US"/>
        </w:rPr>
        <w:t>tant contribution to the understanding</w:t>
      </w:r>
      <w:r w:rsidRPr="00385236">
        <w:rPr>
          <w:rFonts w:ascii="Arial" w:hAnsi="Arial" w:cs="Arial"/>
          <w:sz w:val="24"/>
          <w:szCs w:val="24"/>
          <w:lang w:val="en-US"/>
        </w:rPr>
        <w:t xml:space="preserve"> of </w:t>
      </w:r>
      <w:r w:rsidR="00ED499A" w:rsidRPr="00385236">
        <w:rPr>
          <w:rFonts w:ascii="Arial" w:hAnsi="Arial" w:cs="Arial"/>
          <w:sz w:val="24"/>
          <w:szCs w:val="24"/>
          <w:lang w:val="en-US"/>
        </w:rPr>
        <w:t>McGregor</w:t>
      </w:r>
      <w:r w:rsidR="00DE210B" w:rsidRPr="00385236">
        <w:rPr>
          <w:rFonts w:ascii="Arial" w:hAnsi="Arial" w:cs="Arial"/>
          <w:sz w:val="24"/>
          <w:szCs w:val="24"/>
          <w:lang w:val="en-US"/>
        </w:rPr>
        <w:t>’s</w:t>
      </w:r>
      <w:r w:rsidR="00D36752" w:rsidRPr="00385236">
        <w:rPr>
          <w:rFonts w:ascii="Arial" w:hAnsi="Arial" w:cs="Arial"/>
          <w:sz w:val="24"/>
          <w:szCs w:val="24"/>
          <w:lang w:val="en-US"/>
        </w:rPr>
        <w:t xml:space="preserve"> theory of management and how </w:t>
      </w:r>
      <w:r w:rsidR="00E729C0" w:rsidRPr="00385236">
        <w:rPr>
          <w:rFonts w:ascii="Arial" w:hAnsi="Arial" w:cs="Arial"/>
          <w:sz w:val="24"/>
          <w:szCs w:val="24"/>
          <w:lang w:val="en-US"/>
        </w:rPr>
        <w:t>managers</w:t>
      </w:r>
      <w:r w:rsidR="00D36752" w:rsidRPr="00385236">
        <w:rPr>
          <w:rFonts w:ascii="Arial" w:hAnsi="Arial" w:cs="Arial"/>
          <w:sz w:val="24"/>
          <w:szCs w:val="24"/>
          <w:lang w:val="en-US"/>
        </w:rPr>
        <w:t xml:space="preserve"> view subordinates</w:t>
      </w:r>
      <w:r w:rsidR="00920893" w:rsidRPr="00385236">
        <w:rPr>
          <w:rFonts w:ascii="Arial" w:hAnsi="Arial" w:cs="Arial"/>
          <w:sz w:val="24"/>
          <w:szCs w:val="24"/>
          <w:lang w:val="en-US"/>
        </w:rPr>
        <w:t>’</w:t>
      </w:r>
      <w:r w:rsidR="00D36752" w:rsidRPr="00385236">
        <w:rPr>
          <w:rFonts w:ascii="Arial" w:hAnsi="Arial" w:cs="Arial"/>
          <w:sz w:val="24"/>
          <w:szCs w:val="24"/>
          <w:lang w:val="en-US"/>
        </w:rPr>
        <w:t xml:space="preserve"> attitude to work</w:t>
      </w:r>
      <w:r w:rsidR="005D5F0B" w:rsidRPr="00385236">
        <w:rPr>
          <w:rFonts w:ascii="Arial" w:hAnsi="Arial" w:cs="Arial"/>
          <w:sz w:val="24"/>
          <w:szCs w:val="24"/>
          <w:lang w:val="en-US"/>
        </w:rPr>
        <w:t xml:space="preserve"> through</w:t>
      </w:r>
      <w:r w:rsidR="0052016C" w:rsidRPr="00385236">
        <w:rPr>
          <w:rFonts w:ascii="Arial" w:hAnsi="Arial" w:cs="Arial"/>
          <w:sz w:val="24"/>
          <w:szCs w:val="24"/>
          <w:lang w:val="en-US"/>
        </w:rPr>
        <w:t xml:space="preserve"> the assumption of human nature</w:t>
      </w:r>
      <w:r w:rsidR="00D36752" w:rsidRPr="00385236">
        <w:rPr>
          <w:rFonts w:ascii="Arial" w:hAnsi="Arial" w:cs="Arial"/>
          <w:sz w:val="24"/>
          <w:szCs w:val="24"/>
          <w:lang w:val="en-US"/>
        </w:rPr>
        <w:t>.</w:t>
      </w:r>
      <w:r w:rsidR="00AD2916" w:rsidRPr="00385236">
        <w:rPr>
          <w:rFonts w:ascii="Arial" w:hAnsi="Arial" w:cs="Arial"/>
          <w:sz w:val="24"/>
          <w:szCs w:val="24"/>
          <w:lang w:val="en-US"/>
        </w:rPr>
        <w:t xml:space="preserve"> </w:t>
      </w:r>
      <w:r w:rsidR="00A05274" w:rsidRPr="00385236">
        <w:rPr>
          <w:rFonts w:ascii="Arial" w:hAnsi="Arial" w:cs="Arial"/>
          <w:sz w:val="24"/>
          <w:szCs w:val="24"/>
          <w:lang w:val="en-US"/>
        </w:rPr>
        <w:t xml:space="preserve">Northouse (2015) stated that although </w:t>
      </w:r>
      <w:r w:rsidR="00A97313" w:rsidRPr="00385236">
        <w:rPr>
          <w:rFonts w:ascii="Arial" w:hAnsi="Arial" w:cs="Arial"/>
          <w:sz w:val="24"/>
          <w:szCs w:val="24"/>
          <w:lang w:val="en-US"/>
        </w:rPr>
        <w:t xml:space="preserve">McGregor’s </w:t>
      </w:r>
      <w:r w:rsidR="009B0A6E" w:rsidRPr="00385236">
        <w:rPr>
          <w:rFonts w:ascii="Arial" w:hAnsi="Arial" w:cs="Arial"/>
          <w:sz w:val="24"/>
          <w:szCs w:val="24"/>
          <w:lang w:val="en-US"/>
        </w:rPr>
        <w:t xml:space="preserve">management style did not directly emerge from </w:t>
      </w:r>
      <w:r w:rsidR="00644147" w:rsidRPr="00385236">
        <w:rPr>
          <w:rFonts w:ascii="Arial" w:hAnsi="Arial" w:cs="Arial"/>
          <w:sz w:val="24"/>
          <w:szCs w:val="24"/>
          <w:lang w:val="en-US"/>
        </w:rPr>
        <w:t>Lewin’s behavio</w:t>
      </w:r>
      <w:r w:rsidR="001E44C3" w:rsidRPr="00385236">
        <w:rPr>
          <w:rFonts w:ascii="Arial" w:hAnsi="Arial" w:cs="Arial"/>
          <w:sz w:val="24"/>
          <w:szCs w:val="24"/>
          <w:lang w:val="en-US"/>
        </w:rPr>
        <w:t>u</w:t>
      </w:r>
      <w:r w:rsidR="00644147" w:rsidRPr="00385236">
        <w:rPr>
          <w:rFonts w:ascii="Arial" w:hAnsi="Arial" w:cs="Arial"/>
          <w:sz w:val="24"/>
          <w:szCs w:val="24"/>
          <w:lang w:val="en-US"/>
        </w:rPr>
        <w:t>ral theor</w:t>
      </w:r>
      <w:r w:rsidR="00804EFF" w:rsidRPr="00385236">
        <w:rPr>
          <w:rFonts w:ascii="Arial" w:hAnsi="Arial" w:cs="Arial"/>
          <w:sz w:val="24"/>
          <w:szCs w:val="24"/>
          <w:lang w:val="en-US"/>
        </w:rPr>
        <w:t>y</w:t>
      </w:r>
      <w:r w:rsidR="00B36090" w:rsidRPr="00385236">
        <w:rPr>
          <w:rFonts w:ascii="Arial" w:hAnsi="Arial" w:cs="Arial"/>
          <w:sz w:val="24"/>
          <w:szCs w:val="24"/>
          <w:lang w:val="en-US"/>
        </w:rPr>
        <w:t xml:space="preserve">, </w:t>
      </w:r>
      <w:r w:rsidR="00F102C0" w:rsidRPr="00385236">
        <w:rPr>
          <w:rFonts w:ascii="Arial" w:hAnsi="Arial" w:cs="Arial"/>
          <w:sz w:val="24"/>
          <w:szCs w:val="24"/>
          <w:lang w:val="en-US"/>
        </w:rPr>
        <w:t>there are clear similarities</w:t>
      </w:r>
      <w:r w:rsidR="00B36090" w:rsidRPr="00385236">
        <w:rPr>
          <w:rFonts w:ascii="Arial" w:hAnsi="Arial" w:cs="Arial"/>
          <w:sz w:val="24"/>
          <w:szCs w:val="24"/>
          <w:lang w:val="en-US"/>
        </w:rPr>
        <w:t xml:space="preserve"> between </w:t>
      </w:r>
      <w:r w:rsidR="00DB1CB5" w:rsidRPr="00385236">
        <w:rPr>
          <w:rFonts w:ascii="Arial" w:hAnsi="Arial" w:cs="Arial"/>
          <w:sz w:val="24"/>
          <w:szCs w:val="24"/>
          <w:lang w:val="en-US"/>
        </w:rPr>
        <w:t>Lewin’s authoritarian and democratic</w:t>
      </w:r>
      <w:r w:rsidR="00BE20CB" w:rsidRPr="00385236">
        <w:rPr>
          <w:rFonts w:ascii="Arial" w:hAnsi="Arial" w:cs="Arial"/>
          <w:sz w:val="24"/>
          <w:szCs w:val="24"/>
          <w:lang w:val="en-US"/>
        </w:rPr>
        <w:t xml:space="preserve"> sty</w:t>
      </w:r>
      <w:r w:rsidR="00233464" w:rsidRPr="00385236">
        <w:rPr>
          <w:rFonts w:ascii="Arial" w:hAnsi="Arial" w:cs="Arial"/>
          <w:sz w:val="24"/>
          <w:szCs w:val="24"/>
          <w:lang w:val="en-US"/>
        </w:rPr>
        <w:t xml:space="preserve">le </w:t>
      </w:r>
      <w:r w:rsidR="00BE20CB" w:rsidRPr="00385236">
        <w:rPr>
          <w:rFonts w:ascii="Arial" w:hAnsi="Arial" w:cs="Arial"/>
          <w:sz w:val="24"/>
          <w:szCs w:val="24"/>
          <w:lang w:val="en-US"/>
        </w:rPr>
        <w:t>wit</w:t>
      </w:r>
      <w:r w:rsidR="006A6BB9" w:rsidRPr="00385236">
        <w:rPr>
          <w:rFonts w:ascii="Arial" w:hAnsi="Arial" w:cs="Arial"/>
          <w:sz w:val="24"/>
          <w:szCs w:val="24"/>
          <w:lang w:val="en-US"/>
        </w:rPr>
        <w:t>hin</w:t>
      </w:r>
      <w:r w:rsidR="00BE20CB" w:rsidRPr="00385236">
        <w:rPr>
          <w:rFonts w:ascii="Arial" w:hAnsi="Arial" w:cs="Arial"/>
          <w:sz w:val="24"/>
          <w:szCs w:val="24"/>
          <w:lang w:val="en-US"/>
        </w:rPr>
        <w:t xml:space="preserve"> Mc</w:t>
      </w:r>
      <w:r w:rsidR="00E33EA8" w:rsidRPr="00385236">
        <w:rPr>
          <w:rFonts w:ascii="Arial" w:hAnsi="Arial" w:cs="Arial"/>
          <w:sz w:val="24"/>
          <w:szCs w:val="24"/>
          <w:lang w:val="en-US"/>
        </w:rPr>
        <w:t>G</w:t>
      </w:r>
      <w:r w:rsidR="00BE20CB" w:rsidRPr="00385236">
        <w:rPr>
          <w:rFonts w:ascii="Arial" w:hAnsi="Arial" w:cs="Arial"/>
          <w:sz w:val="24"/>
          <w:szCs w:val="24"/>
          <w:lang w:val="en-US"/>
        </w:rPr>
        <w:t xml:space="preserve">regor’s </w:t>
      </w:r>
      <w:r w:rsidR="00E33EA8" w:rsidRPr="00385236">
        <w:rPr>
          <w:rFonts w:ascii="Arial" w:hAnsi="Arial" w:cs="Arial"/>
          <w:sz w:val="24"/>
          <w:szCs w:val="24"/>
          <w:lang w:val="en-US"/>
        </w:rPr>
        <w:t>X and Y theory.</w:t>
      </w:r>
      <w:r w:rsidR="008F6A83" w:rsidRPr="00385236">
        <w:rPr>
          <w:rFonts w:ascii="Arial" w:hAnsi="Arial" w:cs="Arial"/>
          <w:sz w:val="24"/>
          <w:szCs w:val="24"/>
          <w:lang w:val="en-US"/>
        </w:rPr>
        <w:t xml:space="preserve"> Authoritarian </w:t>
      </w:r>
      <w:r w:rsidR="004449EB" w:rsidRPr="00385236">
        <w:rPr>
          <w:rFonts w:ascii="Arial" w:hAnsi="Arial" w:cs="Arial"/>
          <w:sz w:val="24"/>
          <w:szCs w:val="24"/>
          <w:lang w:val="en-US"/>
        </w:rPr>
        <w:t xml:space="preserve">style </w:t>
      </w:r>
      <w:r w:rsidR="008F6A83" w:rsidRPr="00385236">
        <w:rPr>
          <w:rFonts w:ascii="Arial" w:hAnsi="Arial" w:cs="Arial"/>
          <w:sz w:val="24"/>
          <w:szCs w:val="24"/>
          <w:lang w:val="en-US"/>
        </w:rPr>
        <w:t>closely mirrors</w:t>
      </w:r>
      <w:r w:rsidR="00BB3B01" w:rsidRPr="00385236">
        <w:rPr>
          <w:rFonts w:ascii="Arial" w:hAnsi="Arial" w:cs="Arial"/>
          <w:sz w:val="24"/>
          <w:szCs w:val="24"/>
          <w:lang w:val="en-US"/>
        </w:rPr>
        <w:t xml:space="preserve"> theory</w:t>
      </w:r>
      <w:r w:rsidR="00C04ABD" w:rsidRPr="00385236">
        <w:rPr>
          <w:rFonts w:ascii="Arial" w:hAnsi="Arial" w:cs="Arial"/>
          <w:sz w:val="24"/>
          <w:szCs w:val="24"/>
          <w:lang w:val="en-US"/>
        </w:rPr>
        <w:t xml:space="preserve"> X</w:t>
      </w:r>
      <w:r w:rsidR="00BB3B01" w:rsidRPr="00385236">
        <w:rPr>
          <w:rFonts w:ascii="Arial" w:hAnsi="Arial" w:cs="Arial"/>
          <w:sz w:val="24"/>
          <w:szCs w:val="24"/>
          <w:lang w:val="en-US"/>
        </w:rPr>
        <w:t xml:space="preserve"> that stated that staff need to be controlled by managers and do no</w:t>
      </w:r>
      <w:r w:rsidR="00FD5EB4" w:rsidRPr="00385236">
        <w:rPr>
          <w:rFonts w:ascii="Arial" w:hAnsi="Arial" w:cs="Arial"/>
          <w:sz w:val="24"/>
          <w:szCs w:val="24"/>
          <w:lang w:val="en-US"/>
        </w:rPr>
        <w:t>t take enjoyment in responsibility</w:t>
      </w:r>
      <w:r w:rsidR="007C3700" w:rsidRPr="00385236">
        <w:rPr>
          <w:rFonts w:ascii="Arial" w:hAnsi="Arial" w:cs="Arial"/>
          <w:sz w:val="24"/>
          <w:szCs w:val="24"/>
          <w:lang w:val="en-US"/>
        </w:rPr>
        <w:t xml:space="preserve"> </w:t>
      </w:r>
      <w:r w:rsidR="007B5C89" w:rsidRPr="00385236">
        <w:rPr>
          <w:rFonts w:ascii="Arial" w:hAnsi="Arial" w:cs="Arial"/>
          <w:sz w:val="24"/>
          <w:szCs w:val="24"/>
          <w:lang w:val="en-US"/>
        </w:rPr>
        <w:t xml:space="preserve">and view work as </w:t>
      </w:r>
      <w:r w:rsidR="00802146" w:rsidRPr="00385236">
        <w:rPr>
          <w:rFonts w:ascii="Arial" w:hAnsi="Arial" w:cs="Arial"/>
          <w:sz w:val="24"/>
          <w:szCs w:val="24"/>
          <w:lang w:val="en-US"/>
        </w:rPr>
        <w:t xml:space="preserve">unpleasant </w:t>
      </w:r>
      <w:r w:rsidR="00E62359" w:rsidRPr="00385236">
        <w:rPr>
          <w:rFonts w:ascii="Arial" w:hAnsi="Arial" w:cs="Arial"/>
          <w:sz w:val="24"/>
          <w:szCs w:val="24"/>
          <w:lang w:val="en-US"/>
        </w:rPr>
        <w:t>(</w:t>
      </w:r>
      <w:r w:rsidR="004C14E0" w:rsidRPr="00385236">
        <w:rPr>
          <w:rFonts w:ascii="Arial" w:hAnsi="Arial" w:cs="Arial"/>
          <w:sz w:val="24"/>
          <w:szCs w:val="24"/>
          <w:lang w:val="en-US"/>
        </w:rPr>
        <w:t>Owen,</w:t>
      </w:r>
      <w:r w:rsidR="007F0A34" w:rsidRPr="00385236">
        <w:rPr>
          <w:rFonts w:ascii="Arial" w:hAnsi="Arial" w:cs="Arial"/>
          <w:sz w:val="24"/>
          <w:szCs w:val="24"/>
          <w:lang w:val="en-US"/>
        </w:rPr>
        <w:t xml:space="preserve"> Hodgson and Gazzard, 2004</w:t>
      </w:r>
      <w:r w:rsidR="00E62359" w:rsidRPr="00385236">
        <w:rPr>
          <w:rFonts w:ascii="Arial" w:hAnsi="Arial" w:cs="Arial"/>
          <w:sz w:val="24"/>
          <w:szCs w:val="24"/>
          <w:lang w:val="en-US"/>
        </w:rPr>
        <w:t>)</w:t>
      </w:r>
      <w:r w:rsidR="00FD5EB4" w:rsidRPr="00385236">
        <w:rPr>
          <w:rFonts w:ascii="Arial" w:hAnsi="Arial" w:cs="Arial"/>
          <w:sz w:val="24"/>
          <w:szCs w:val="24"/>
          <w:lang w:val="en-US"/>
        </w:rPr>
        <w:t>, whereas</w:t>
      </w:r>
      <w:r w:rsidR="00577847" w:rsidRPr="00385236">
        <w:rPr>
          <w:rFonts w:ascii="Arial" w:hAnsi="Arial" w:cs="Arial"/>
          <w:sz w:val="24"/>
          <w:szCs w:val="24"/>
          <w:lang w:val="en-US"/>
        </w:rPr>
        <w:t xml:space="preserve"> </w:t>
      </w:r>
      <w:r w:rsidR="00380603" w:rsidRPr="00385236">
        <w:rPr>
          <w:rFonts w:ascii="Arial" w:hAnsi="Arial" w:cs="Arial"/>
          <w:sz w:val="24"/>
          <w:szCs w:val="24"/>
          <w:lang w:val="en-US"/>
        </w:rPr>
        <w:t>t</w:t>
      </w:r>
      <w:r w:rsidR="00577847" w:rsidRPr="00385236">
        <w:rPr>
          <w:rFonts w:ascii="Arial" w:hAnsi="Arial" w:cs="Arial"/>
          <w:sz w:val="24"/>
          <w:szCs w:val="24"/>
          <w:lang w:val="en-US"/>
        </w:rPr>
        <w:t>h</w:t>
      </w:r>
      <w:r w:rsidR="000F7A32" w:rsidRPr="00385236">
        <w:rPr>
          <w:rFonts w:ascii="Arial" w:hAnsi="Arial" w:cs="Arial"/>
          <w:sz w:val="24"/>
          <w:szCs w:val="24"/>
          <w:lang w:val="en-US"/>
        </w:rPr>
        <w:t xml:space="preserve">eory </w:t>
      </w:r>
      <w:r w:rsidR="00380603" w:rsidRPr="00385236">
        <w:rPr>
          <w:rFonts w:ascii="Arial" w:hAnsi="Arial" w:cs="Arial"/>
          <w:sz w:val="24"/>
          <w:szCs w:val="24"/>
          <w:lang w:val="en-US"/>
        </w:rPr>
        <w:t xml:space="preserve">Y </w:t>
      </w:r>
      <w:r w:rsidR="000F7A32" w:rsidRPr="00385236">
        <w:rPr>
          <w:rFonts w:ascii="Arial" w:hAnsi="Arial" w:cs="Arial"/>
          <w:sz w:val="24"/>
          <w:szCs w:val="24"/>
          <w:lang w:val="en-US"/>
        </w:rPr>
        <w:t>expresse</w:t>
      </w:r>
      <w:r w:rsidR="003D56B3">
        <w:rPr>
          <w:rFonts w:ascii="Arial" w:hAnsi="Arial" w:cs="Arial"/>
          <w:sz w:val="24"/>
          <w:szCs w:val="24"/>
          <w:lang w:val="en-US"/>
        </w:rPr>
        <w:t>s t</w:t>
      </w:r>
      <w:r w:rsidR="000F7A32" w:rsidRPr="00385236">
        <w:rPr>
          <w:rFonts w:ascii="Arial" w:hAnsi="Arial" w:cs="Arial"/>
          <w:sz w:val="24"/>
          <w:szCs w:val="24"/>
          <w:lang w:val="en-US"/>
        </w:rPr>
        <w:t xml:space="preserve">hat </w:t>
      </w:r>
      <w:r w:rsidR="005D7EC1" w:rsidRPr="00385236">
        <w:rPr>
          <w:rFonts w:ascii="Arial" w:hAnsi="Arial" w:cs="Arial"/>
          <w:sz w:val="24"/>
          <w:szCs w:val="24"/>
          <w:lang w:val="en-US"/>
        </w:rPr>
        <w:t>people seek responsibility</w:t>
      </w:r>
      <w:r w:rsidR="00802146" w:rsidRPr="00385236">
        <w:rPr>
          <w:rFonts w:ascii="Arial" w:hAnsi="Arial" w:cs="Arial"/>
          <w:sz w:val="24"/>
          <w:szCs w:val="24"/>
          <w:lang w:val="en-US"/>
        </w:rPr>
        <w:t xml:space="preserve"> and find enjoyment in work and self-motivation (</w:t>
      </w:r>
      <w:r w:rsidR="007F0A34" w:rsidRPr="00385236">
        <w:rPr>
          <w:rFonts w:ascii="Arial" w:hAnsi="Arial" w:cs="Arial"/>
          <w:sz w:val="24"/>
          <w:szCs w:val="24"/>
          <w:lang w:val="en-US"/>
        </w:rPr>
        <w:t>Han</w:t>
      </w:r>
      <w:r w:rsidR="00D20012" w:rsidRPr="00385236">
        <w:rPr>
          <w:rFonts w:ascii="Arial" w:hAnsi="Arial" w:cs="Arial"/>
          <w:sz w:val="24"/>
          <w:szCs w:val="24"/>
          <w:lang w:val="en-US"/>
        </w:rPr>
        <w:t>nagan, 2005</w:t>
      </w:r>
      <w:r w:rsidR="00802146" w:rsidRPr="00385236">
        <w:rPr>
          <w:rFonts w:ascii="Arial" w:hAnsi="Arial" w:cs="Arial"/>
          <w:sz w:val="24"/>
          <w:szCs w:val="24"/>
          <w:lang w:val="en-US"/>
        </w:rPr>
        <w:t>)</w:t>
      </w:r>
      <w:r w:rsidR="000F7B11" w:rsidRPr="00385236">
        <w:rPr>
          <w:rFonts w:ascii="Arial" w:hAnsi="Arial" w:cs="Arial"/>
          <w:sz w:val="24"/>
          <w:szCs w:val="24"/>
          <w:lang w:val="en-US"/>
        </w:rPr>
        <w:t xml:space="preserve"> </w:t>
      </w:r>
      <w:r w:rsidR="00107E74" w:rsidRPr="00385236">
        <w:rPr>
          <w:rFonts w:ascii="Arial" w:hAnsi="Arial" w:cs="Arial"/>
          <w:sz w:val="24"/>
          <w:szCs w:val="24"/>
          <w:lang w:val="en-US"/>
        </w:rPr>
        <w:t xml:space="preserve">which relates to </w:t>
      </w:r>
      <w:r w:rsidR="00855EA8" w:rsidRPr="00385236">
        <w:rPr>
          <w:rFonts w:ascii="Arial" w:hAnsi="Arial" w:cs="Arial"/>
          <w:sz w:val="24"/>
          <w:szCs w:val="24"/>
          <w:lang w:val="en-US"/>
        </w:rPr>
        <w:t>the democratic style</w:t>
      </w:r>
      <w:r w:rsidR="000D2DFD" w:rsidRPr="00385236">
        <w:rPr>
          <w:rFonts w:ascii="Arial" w:hAnsi="Arial" w:cs="Arial"/>
          <w:sz w:val="24"/>
          <w:szCs w:val="24"/>
          <w:lang w:val="en-US"/>
        </w:rPr>
        <w:t xml:space="preserve"> proposed by Lewin</w:t>
      </w:r>
      <w:r w:rsidR="00802146" w:rsidRPr="00385236">
        <w:rPr>
          <w:rFonts w:ascii="Arial" w:hAnsi="Arial" w:cs="Arial"/>
          <w:sz w:val="24"/>
          <w:szCs w:val="24"/>
          <w:lang w:val="en-US"/>
        </w:rPr>
        <w:t>.</w:t>
      </w:r>
      <w:r w:rsidR="00E62359" w:rsidRPr="00385236">
        <w:rPr>
          <w:rFonts w:ascii="Arial" w:hAnsi="Arial" w:cs="Arial"/>
          <w:sz w:val="24"/>
          <w:szCs w:val="24"/>
          <w:lang w:val="en-US"/>
        </w:rPr>
        <w:t xml:space="preserve"> </w:t>
      </w:r>
    </w:p>
    <w:p w14:paraId="5D0B538C" w14:textId="67E17480" w:rsidR="00D85E00" w:rsidRPr="00385236" w:rsidRDefault="0022392A" w:rsidP="002714C3">
      <w:pPr>
        <w:spacing w:after="0"/>
        <w:rPr>
          <w:rFonts w:ascii="Arial" w:hAnsi="Arial" w:cs="Arial"/>
          <w:sz w:val="24"/>
          <w:szCs w:val="24"/>
          <w:lang w:val="en-US"/>
        </w:rPr>
      </w:pPr>
      <w:r w:rsidRPr="00385236">
        <w:rPr>
          <w:rFonts w:ascii="Arial" w:hAnsi="Arial" w:cs="Arial"/>
          <w:sz w:val="24"/>
          <w:szCs w:val="24"/>
          <w:lang w:val="en-US"/>
        </w:rPr>
        <w:t>It can be s</w:t>
      </w:r>
      <w:r w:rsidR="00F61872" w:rsidRPr="00385236">
        <w:rPr>
          <w:rFonts w:ascii="Arial" w:hAnsi="Arial" w:cs="Arial"/>
          <w:sz w:val="24"/>
          <w:szCs w:val="24"/>
          <w:lang w:val="en-US"/>
        </w:rPr>
        <w:t xml:space="preserve">een from the above analysis </w:t>
      </w:r>
      <w:r w:rsidR="00516914" w:rsidRPr="00385236">
        <w:rPr>
          <w:rFonts w:ascii="Arial" w:hAnsi="Arial" w:cs="Arial"/>
          <w:sz w:val="24"/>
          <w:szCs w:val="24"/>
          <w:lang w:val="en-US"/>
        </w:rPr>
        <w:t xml:space="preserve">that </w:t>
      </w:r>
      <w:r w:rsidR="0055530D" w:rsidRPr="00385236">
        <w:rPr>
          <w:rFonts w:ascii="Arial" w:hAnsi="Arial" w:cs="Arial"/>
          <w:sz w:val="24"/>
          <w:szCs w:val="24"/>
          <w:lang w:val="en-US"/>
        </w:rPr>
        <w:t xml:space="preserve">through the adoption of each style would result in </w:t>
      </w:r>
      <w:r w:rsidR="00655D59" w:rsidRPr="00385236">
        <w:rPr>
          <w:rFonts w:ascii="Arial" w:hAnsi="Arial" w:cs="Arial"/>
          <w:sz w:val="24"/>
          <w:szCs w:val="24"/>
          <w:lang w:val="en-US"/>
        </w:rPr>
        <w:t xml:space="preserve">vast differentiating implications. It is considered by </w:t>
      </w:r>
      <w:r w:rsidR="00E255F7" w:rsidRPr="00385236">
        <w:rPr>
          <w:rFonts w:ascii="Arial" w:hAnsi="Arial" w:cs="Arial"/>
          <w:sz w:val="24"/>
          <w:szCs w:val="24"/>
          <w:lang w:val="en-US"/>
        </w:rPr>
        <w:t>Willet (</w:t>
      </w:r>
      <w:r w:rsidR="0088760A" w:rsidRPr="00385236">
        <w:rPr>
          <w:rFonts w:ascii="Arial" w:hAnsi="Arial" w:cs="Arial"/>
          <w:sz w:val="24"/>
          <w:szCs w:val="24"/>
          <w:lang w:val="en-US"/>
        </w:rPr>
        <w:t>2016) that</w:t>
      </w:r>
      <w:r w:rsidR="0088760A">
        <w:rPr>
          <w:rFonts w:ascii="Arial" w:hAnsi="Arial" w:cs="Arial"/>
          <w:sz w:val="24"/>
          <w:szCs w:val="24"/>
          <w:lang w:val="en-US"/>
        </w:rPr>
        <w:t xml:space="preserve"> </w:t>
      </w:r>
      <w:r w:rsidR="00AD6451">
        <w:rPr>
          <w:rFonts w:ascii="Arial" w:hAnsi="Arial" w:cs="Arial"/>
          <w:sz w:val="24"/>
          <w:szCs w:val="24"/>
          <w:lang w:val="en-US"/>
        </w:rPr>
        <w:t xml:space="preserve">managerial style X and </w:t>
      </w:r>
      <w:r w:rsidR="000E4BC0">
        <w:rPr>
          <w:rFonts w:ascii="Arial" w:hAnsi="Arial" w:cs="Arial"/>
          <w:sz w:val="24"/>
          <w:szCs w:val="24"/>
          <w:lang w:val="en-US"/>
        </w:rPr>
        <w:t xml:space="preserve">democratic </w:t>
      </w:r>
      <w:r w:rsidR="00AD6451">
        <w:rPr>
          <w:rFonts w:ascii="Arial" w:hAnsi="Arial" w:cs="Arial"/>
          <w:sz w:val="24"/>
          <w:szCs w:val="24"/>
          <w:lang w:val="en-US"/>
        </w:rPr>
        <w:t xml:space="preserve">leadership </w:t>
      </w:r>
      <w:r w:rsidR="00CF54D2">
        <w:rPr>
          <w:rFonts w:ascii="Arial" w:hAnsi="Arial" w:cs="Arial"/>
          <w:sz w:val="24"/>
          <w:szCs w:val="24"/>
          <w:lang w:val="en-US"/>
        </w:rPr>
        <w:t>results</w:t>
      </w:r>
      <w:r w:rsidR="00E34D63">
        <w:rPr>
          <w:rFonts w:ascii="Arial" w:hAnsi="Arial" w:cs="Arial"/>
          <w:sz w:val="24"/>
          <w:szCs w:val="24"/>
          <w:lang w:val="en-US"/>
        </w:rPr>
        <w:t xml:space="preserve"> in</w:t>
      </w:r>
      <w:r w:rsidR="00CF54D2">
        <w:rPr>
          <w:rFonts w:ascii="Arial" w:hAnsi="Arial" w:cs="Arial"/>
          <w:sz w:val="24"/>
          <w:szCs w:val="24"/>
          <w:lang w:val="en-US"/>
        </w:rPr>
        <w:t xml:space="preserve"> the most </w:t>
      </w:r>
      <w:r w:rsidR="00515140">
        <w:rPr>
          <w:rFonts w:ascii="Arial" w:hAnsi="Arial" w:cs="Arial"/>
          <w:sz w:val="24"/>
          <w:szCs w:val="24"/>
          <w:lang w:val="en-US"/>
        </w:rPr>
        <w:t xml:space="preserve">harmonious relationship between both </w:t>
      </w:r>
      <w:r w:rsidR="002A6423">
        <w:rPr>
          <w:rFonts w:ascii="Arial" w:hAnsi="Arial" w:cs="Arial"/>
          <w:sz w:val="24"/>
          <w:szCs w:val="24"/>
          <w:lang w:val="en-US"/>
        </w:rPr>
        <w:t>subordinates and superiors.</w:t>
      </w:r>
      <w:r w:rsidR="00E34D63">
        <w:rPr>
          <w:rFonts w:ascii="Arial" w:hAnsi="Arial" w:cs="Arial"/>
          <w:sz w:val="24"/>
          <w:szCs w:val="24"/>
          <w:lang w:val="en-US"/>
        </w:rPr>
        <w:t xml:space="preserve"> However, t</w:t>
      </w:r>
      <w:r w:rsidR="00AA0F68">
        <w:rPr>
          <w:rFonts w:ascii="Arial" w:hAnsi="Arial" w:cs="Arial"/>
          <w:sz w:val="24"/>
          <w:szCs w:val="24"/>
          <w:lang w:val="en-US"/>
        </w:rPr>
        <w:t>here is also</w:t>
      </w:r>
      <w:r w:rsidR="003A48FF">
        <w:rPr>
          <w:rFonts w:ascii="Arial" w:hAnsi="Arial" w:cs="Arial"/>
          <w:sz w:val="24"/>
          <w:szCs w:val="24"/>
          <w:lang w:val="en-US"/>
        </w:rPr>
        <w:t xml:space="preserve"> </w:t>
      </w:r>
      <w:r w:rsidR="00AA0F68">
        <w:rPr>
          <w:rFonts w:ascii="Arial" w:hAnsi="Arial" w:cs="Arial"/>
          <w:sz w:val="24"/>
          <w:szCs w:val="24"/>
          <w:lang w:val="en-US"/>
        </w:rPr>
        <w:t xml:space="preserve">a </w:t>
      </w:r>
      <w:r w:rsidR="00AA0F68">
        <w:rPr>
          <w:rFonts w:ascii="Arial" w:hAnsi="Arial" w:cs="Arial"/>
          <w:sz w:val="24"/>
          <w:szCs w:val="24"/>
          <w:lang w:val="en-US"/>
        </w:rPr>
        <w:lastRenderedPageBreak/>
        <w:t>further point to be considered,</w:t>
      </w:r>
      <w:r w:rsidR="00AC5364">
        <w:rPr>
          <w:rFonts w:ascii="Arial" w:hAnsi="Arial" w:cs="Arial"/>
          <w:sz w:val="24"/>
          <w:szCs w:val="24"/>
          <w:lang w:val="en-US"/>
        </w:rPr>
        <w:t xml:space="preserve"> </w:t>
      </w:r>
      <w:r w:rsidR="00507438" w:rsidRPr="00385236">
        <w:rPr>
          <w:rFonts w:ascii="Arial" w:hAnsi="Arial" w:cs="Arial"/>
          <w:sz w:val="24"/>
          <w:szCs w:val="24"/>
          <w:lang w:val="en-US"/>
        </w:rPr>
        <w:t>Jasper and Jumaa (2008)</w:t>
      </w:r>
      <w:r w:rsidR="00E979E3" w:rsidRPr="00385236">
        <w:rPr>
          <w:rFonts w:ascii="Arial" w:hAnsi="Arial" w:cs="Arial"/>
          <w:sz w:val="24"/>
          <w:szCs w:val="24"/>
          <w:lang w:val="en-US"/>
        </w:rPr>
        <w:t xml:space="preserve"> </w:t>
      </w:r>
      <w:r w:rsidR="00CC4CC8" w:rsidRPr="00385236">
        <w:rPr>
          <w:rFonts w:ascii="Arial" w:hAnsi="Arial" w:cs="Arial"/>
          <w:sz w:val="24"/>
          <w:szCs w:val="24"/>
          <w:lang w:val="en-US"/>
        </w:rPr>
        <w:t xml:space="preserve">argue that </w:t>
      </w:r>
      <w:r w:rsidR="00C32C3C" w:rsidRPr="00385236">
        <w:rPr>
          <w:rFonts w:ascii="Arial" w:hAnsi="Arial" w:cs="Arial"/>
          <w:sz w:val="24"/>
          <w:szCs w:val="24"/>
          <w:lang w:val="en-US"/>
        </w:rPr>
        <w:t xml:space="preserve">individually </w:t>
      </w:r>
      <w:r w:rsidR="00592E23" w:rsidRPr="00385236">
        <w:rPr>
          <w:rFonts w:ascii="Arial" w:hAnsi="Arial" w:cs="Arial"/>
          <w:sz w:val="24"/>
          <w:szCs w:val="24"/>
          <w:lang w:val="en-US"/>
        </w:rPr>
        <w:t xml:space="preserve">Lewin’s </w:t>
      </w:r>
      <w:r w:rsidR="00352AA5" w:rsidRPr="00385236">
        <w:rPr>
          <w:rFonts w:ascii="Arial" w:hAnsi="Arial" w:cs="Arial"/>
          <w:sz w:val="24"/>
          <w:szCs w:val="24"/>
          <w:lang w:val="en-US"/>
        </w:rPr>
        <w:t xml:space="preserve">proposed </w:t>
      </w:r>
      <w:r w:rsidR="009E1AB6" w:rsidRPr="00385236">
        <w:rPr>
          <w:rFonts w:ascii="Arial" w:hAnsi="Arial" w:cs="Arial"/>
          <w:sz w:val="24"/>
          <w:szCs w:val="24"/>
          <w:lang w:val="en-US"/>
        </w:rPr>
        <w:t>behavio</w:t>
      </w:r>
      <w:r w:rsidR="007C7FB8" w:rsidRPr="00385236">
        <w:rPr>
          <w:rFonts w:ascii="Arial" w:hAnsi="Arial" w:cs="Arial"/>
          <w:sz w:val="24"/>
          <w:szCs w:val="24"/>
          <w:lang w:val="en-US"/>
        </w:rPr>
        <w:t>u</w:t>
      </w:r>
      <w:r w:rsidR="009E1AB6" w:rsidRPr="00385236">
        <w:rPr>
          <w:rFonts w:ascii="Arial" w:hAnsi="Arial" w:cs="Arial"/>
          <w:sz w:val="24"/>
          <w:szCs w:val="24"/>
          <w:lang w:val="en-US"/>
        </w:rPr>
        <w:t>rs</w:t>
      </w:r>
      <w:r w:rsidR="00C27516" w:rsidRPr="00385236">
        <w:rPr>
          <w:rFonts w:ascii="Arial" w:hAnsi="Arial" w:cs="Arial"/>
          <w:sz w:val="24"/>
          <w:szCs w:val="24"/>
          <w:lang w:val="en-US"/>
        </w:rPr>
        <w:t xml:space="preserve"> are not distinct entities and that a leader can </w:t>
      </w:r>
      <w:r w:rsidR="008F678A" w:rsidRPr="00385236">
        <w:rPr>
          <w:rFonts w:ascii="Arial" w:hAnsi="Arial" w:cs="Arial"/>
          <w:sz w:val="24"/>
          <w:szCs w:val="24"/>
          <w:lang w:val="en-US"/>
        </w:rPr>
        <w:t>display</w:t>
      </w:r>
      <w:r w:rsidR="009E1AB6" w:rsidRPr="00385236">
        <w:rPr>
          <w:rFonts w:ascii="Arial" w:hAnsi="Arial" w:cs="Arial"/>
          <w:sz w:val="24"/>
          <w:szCs w:val="24"/>
          <w:lang w:val="en-US"/>
        </w:rPr>
        <w:t xml:space="preserve"> </w:t>
      </w:r>
      <w:r w:rsidR="00E86C60" w:rsidRPr="00385236">
        <w:rPr>
          <w:rFonts w:ascii="Arial" w:hAnsi="Arial" w:cs="Arial"/>
          <w:sz w:val="24"/>
          <w:szCs w:val="24"/>
          <w:lang w:val="en-US"/>
        </w:rPr>
        <w:t>more than</w:t>
      </w:r>
      <w:r w:rsidR="009E1AB6" w:rsidRPr="00385236">
        <w:rPr>
          <w:rFonts w:ascii="Arial" w:hAnsi="Arial" w:cs="Arial"/>
          <w:sz w:val="24"/>
          <w:szCs w:val="24"/>
          <w:lang w:val="en-US"/>
        </w:rPr>
        <w:t xml:space="preserve"> one </w:t>
      </w:r>
      <w:r w:rsidR="00E8162A" w:rsidRPr="00385236">
        <w:rPr>
          <w:rFonts w:ascii="Arial" w:hAnsi="Arial" w:cs="Arial"/>
          <w:sz w:val="24"/>
          <w:szCs w:val="24"/>
          <w:lang w:val="en-US"/>
        </w:rPr>
        <w:t>behavio</w:t>
      </w:r>
      <w:r w:rsidR="004C28F9" w:rsidRPr="00385236">
        <w:rPr>
          <w:rFonts w:ascii="Arial" w:hAnsi="Arial" w:cs="Arial"/>
          <w:sz w:val="24"/>
          <w:szCs w:val="24"/>
          <w:lang w:val="en-US"/>
        </w:rPr>
        <w:t>u</w:t>
      </w:r>
      <w:r w:rsidR="00E8162A" w:rsidRPr="00385236">
        <w:rPr>
          <w:rFonts w:ascii="Arial" w:hAnsi="Arial" w:cs="Arial"/>
          <w:sz w:val="24"/>
          <w:szCs w:val="24"/>
          <w:lang w:val="en-US"/>
        </w:rPr>
        <w:t>r</w:t>
      </w:r>
      <w:r w:rsidR="00D17FD9" w:rsidRPr="00385236">
        <w:rPr>
          <w:rFonts w:ascii="Arial" w:hAnsi="Arial" w:cs="Arial"/>
          <w:sz w:val="24"/>
          <w:szCs w:val="24"/>
          <w:lang w:val="en-US"/>
        </w:rPr>
        <w:t xml:space="preserve"> </w:t>
      </w:r>
      <w:r w:rsidR="009E1AB6" w:rsidRPr="00385236">
        <w:rPr>
          <w:rFonts w:ascii="Arial" w:hAnsi="Arial" w:cs="Arial"/>
          <w:sz w:val="24"/>
          <w:szCs w:val="24"/>
          <w:lang w:val="en-US"/>
        </w:rPr>
        <w:t xml:space="preserve">depending on the situation </w:t>
      </w:r>
      <w:r w:rsidR="00904F9F" w:rsidRPr="00385236">
        <w:rPr>
          <w:rFonts w:ascii="Arial" w:hAnsi="Arial" w:cs="Arial"/>
          <w:sz w:val="24"/>
          <w:szCs w:val="24"/>
          <w:lang w:val="en-US"/>
        </w:rPr>
        <w:t>in hand</w:t>
      </w:r>
      <w:r w:rsidR="001E4C25" w:rsidRPr="00385236">
        <w:rPr>
          <w:rFonts w:ascii="Arial" w:hAnsi="Arial" w:cs="Arial"/>
          <w:sz w:val="24"/>
          <w:szCs w:val="24"/>
          <w:lang w:val="en-US"/>
        </w:rPr>
        <w:t>. I</w:t>
      </w:r>
      <w:r w:rsidR="00121B08" w:rsidRPr="00385236">
        <w:rPr>
          <w:rFonts w:ascii="Arial" w:hAnsi="Arial" w:cs="Arial"/>
          <w:sz w:val="24"/>
          <w:szCs w:val="24"/>
          <w:lang w:val="en-US"/>
        </w:rPr>
        <w:t>t is although</w:t>
      </w:r>
      <w:r w:rsidR="00976705" w:rsidRPr="00385236">
        <w:rPr>
          <w:rFonts w:ascii="Arial" w:hAnsi="Arial" w:cs="Arial"/>
          <w:sz w:val="24"/>
          <w:szCs w:val="24"/>
          <w:lang w:val="en-US"/>
        </w:rPr>
        <w:t xml:space="preserve"> important to note that</w:t>
      </w:r>
      <w:r w:rsidR="009022D4" w:rsidRPr="00385236">
        <w:rPr>
          <w:rFonts w:ascii="Arial" w:hAnsi="Arial" w:cs="Arial"/>
          <w:sz w:val="24"/>
          <w:szCs w:val="24"/>
          <w:lang w:val="en-US"/>
        </w:rPr>
        <w:t xml:space="preserve"> the adoption of o</w:t>
      </w:r>
      <w:r w:rsidR="00D172AF" w:rsidRPr="00385236">
        <w:rPr>
          <w:rFonts w:ascii="Arial" w:hAnsi="Arial" w:cs="Arial"/>
          <w:sz w:val="24"/>
          <w:szCs w:val="24"/>
          <w:lang w:val="en-US"/>
        </w:rPr>
        <w:t>ne</w:t>
      </w:r>
      <w:r w:rsidR="000C2738" w:rsidRPr="00385236">
        <w:rPr>
          <w:rFonts w:ascii="Arial" w:hAnsi="Arial" w:cs="Arial"/>
          <w:sz w:val="24"/>
          <w:szCs w:val="24"/>
          <w:lang w:val="en-US"/>
        </w:rPr>
        <w:t xml:space="preserve"> </w:t>
      </w:r>
      <w:proofErr w:type="gramStart"/>
      <w:r w:rsidR="00EF1C92" w:rsidRPr="00385236">
        <w:rPr>
          <w:rFonts w:ascii="Arial" w:hAnsi="Arial" w:cs="Arial"/>
          <w:sz w:val="24"/>
          <w:szCs w:val="24"/>
          <w:lang w:val="en-US"/>
        </w:rPr>
        <w:t xml:space="preserve">particular </w:t>
      </w:r>
      <w:r w:rsidR="00651E8B" w:rsidRPr="00385236">
        <w:rPr>
          <w:rFonts w:ascii="Arial" w:hAnsi="Arial" w:cs="Arial"/>
          <w:sz w:val="24"/>
          <w:szCs w:val="24"/>
          <w:lang w:val="en-US"/>
        </w:rPr>
        <w:t>behavio</w:t>
      </w:r>
      <w:r w:rsidR="004C28F9" w:rsidRPr="00385236">
        <w:rPr>
          <w:rFonts w:ascii="Arial" w:hAnsi="Arial" w:cs="Arial"/>
          <w:sz w:val="24"/>
          <w:szCs w:val="24"/>
          <w:lang w:val="en-US"/>
        </w:rPr>
        <w:t>u</w:t>
      </w:r>
      <w:r w:rsidR="00651E8B" w:rsidRPr="00385236">
        <w:rPr>
          <w:rFonts w:ascii="Arial" w:hAnsi="Arial" w:cs="Arial"/>
          <w:sz w:val="24"/>
          <w:szCs w:val="24"/>
          <w:lang w:val="en-US"/>
        </w:rPr>
        <w:t>r</w:t>
      </w:r>
      <w:proofErr w:type="gramEnd"/>
      <w:r w:rsidR="00651E8B" w:rsidRPr="00385236">
        <w:rPr>
          <w:rFonts w:ascii="Arial" w:hAnsi="Arial" w:cs="Arial"/>
          <w:sz w:val="24"/>
          <w:szCs w:val="24"/>
          <w:lang w:val="en-US"/>
        </w:rPr>
        <w:t xml:space="preserve"> </w:t>
      </w:r>
      <w:r w:rsidR="007C71CB" w:rsidRPr="00385236">
        <w:rPr>
          <w:rFonts w:ascii="Arial" w:hAnsi="Arial" w:cs="Arial"/>
          <w:sz w:val="24"/>
          <w:szCs w:val="24"/>
          <w:lang w:val="en-US"/>
        </w:rPr>
        <w:t>exclusively can lead to</w:t>
      </w:r>
      <w:r w:rsidR="00EF1C92" w:rsidRPr="00385236">
        <w:rPr>
          <w:rFonts w:ascii="Arial" w:hAnsi="Arial" w:cs="Arial"/>
          <w:sz w:val="24"/>
          <w:szCs w:val="24"/>
          <w:lang w:val="en-US"/>
        </w:rPr>
        <w:t xml:space="preserve"> </w:t>
      </w:r>
      <w:r w:rsidR="002B4AB8" w:rsidRPr="00385236">
        <w:rPr>
          <w:rFonts w:ascii="Arial" w:hAnsi="Arial" w:cs="Arial"/>
          <w:sz w:val="24"/>
          <w:szCs w:val="24"/>
          <w:lang w:val="en-US"/>
        </w:rPr>
        <w:t>debilitating</w:t>
      </w:r>
      <w:r w:rsidR="00EF1C92" w:rsidRPr="00385236">
        <w:rPr>
          <w:rFonts w:ascii="Arial" w:hAnsi="Arial" w:cs="Arial"/>
          <w:sz w:val="24"/>
          <w:szCs w:val="24"/>
          <w:lang w:val="en-US"/>
        </w:rPr>
        <w:t xml:space="preserve"> effects</w:t>
      </w:r>
      <w:r w:rsidR="002B4AB8" w:rsidRPr="00385236">
        <w:rPr>
          <w:rFonts w:ascii="Arial" w:hAnsi="Arial" w:cs="Arial"/>
          <w:sz w:val="24"/>
          <w:szCs w:val="24"/>
          <w:lang w:val="en-US"/>
        </w:rPr>
        <w:t>.</w:t>
      </w:r>
      <w:r w:rsidR="00603580" w:rsidRPr="00385236">
        <w:rPr>
          <w:rFonts w:ascii="Arial" w:hAnsi="Arial" w:cs="Arial"/>
          <w:sz w:val="24"/>
          <w:szCs w:val="24"/>
          <w:lang w:val="en-US"/>
        </w:rPr>
        <w:t xml:space="preserve"> </w:t>
      </w:r>
      <w:r w:rsidR="00AC2D43" w:rsidRPr="00385236">
        <w:rPr>
          <w:rFonts w:ascii="Arial" w:hAnsi="Arial" w:cs="Arial"/>
          <w:sz w:val="24"/>
          <w:szCs w:val="24"/>
          <w:lang w:val="en-US"/>
        </w:rPr>
        <w:t>Limb (2017)</w:t>
      </w:r>
      <w:r w:rsidR="00474918" w:rsidRPr="00385236">
        <w:rPr>
          <w:rFonts w:ascii="Arial" w:hAnsi="Arial" w:cs="Arial"/>
          <w:sz w:val="24"/>
          <w:szCs w:val="24"/>
          <w:lang w:val="en-US"/>
        </w:rPr>
        <w:t xml:space="preserve"> </w:t>
      </w:r>
      <w:r w:rsidR="00270F79" w:rsidRPr="00385236">
        <w:rPr>
          <w:rFonts w:ascii="Arial" w:hAnsi="Arial" w:cs="Arial"/>
          <w:sz w:val="24"/>
          <w:szCs w:val="24"/>
          <w:lang w:val="en-US"/>
        </w:rPr>
        <w:t>stated that an authoritarian</w:t>
      </w:r>
      <w:r w:rsidR="00226C1B" w:rsidRPr="00385236">
        <w:rPr>
          <w:rFonts w:ascii="Arial" w:hAnsi="Arial" w:cs="Arial"/>
          <w:sz w:val="24"/>
          <w:szCs w:val="24"/>
          <w:lang w:val="en-US"/>
        </w:rPr>
        <w:t xml:space="preserve"> leadership style </w:t>
      </w:r>
      <w:r w:rsidR="001F2D47" w:rsidRPr="00385236">
        <w:rPr>
          <w:rFonts w:ascii="Arial" w:hAnsi="Arial" w:cs="Arial"/>
          <w:sz w:val="24"/>
          <w:szCs w:val="24"/>
          <w:lang w:val="en-US"/>
        </w:rPr>
        <w:t xml:space="preserve">is </w:t>
      </w:r>
      <w:r w:rsidR="008F25E2" w:rsidRPr="00385236">
        <w:rPr>
          <w:rFonts w:ascii="Arial" w:hAnsi="Arial" w:cs="Arial"/>
          <w:sz w:val="24"/>
          <w:szCs w:val="24"/>
          <w:lang w:val="en-US"/>
        </w:rPr>
        <w:t xml:space="preserve">closely </w:t>
      </w:r>
      <w:r w:rsidR="001F2D47" w:rsidRPr="00385236">
        <w:rPr>
          <w:rFonts w:ascii="Arial" w:hAnsi="Arial" w:cs="Arial"/>
          <w:sz w:val="24"/>
          <w:szCs w:val="24"/>
          <w:lang w:val="en-US"/>
        </w:rPr>
        <w:t xml:space="preserve">linked with high staff turn overs </w:t>
      </w:r>
      <w:r w:rsidR="00F402CF" w:rsidRPr="00385236">
        <w:rPr>
          <w:rFonts w:ascii="Arial" w:hAnsi="Arial" w:cs="Arial"/>
          <w:sz w:val="24"/>
          <w:szCs w:val="24"/>
          <w:lang w:val="en-US"/>
        </w:rPr>
        <w:t>within the NHS</w:t>
      </w:r>
      <w:r w:rsidR="008F25E2" w:rsidRPr="00385236">
        <w:rPr>
          <w:rFonts w:ascii="Arial" w:hAnsi="Arial" w:cs="Arial"/>
          <w:sz w:val="24"/>
          <w:szCs w:val="24"/>
          <w:lang w:val="en-US"/>
        </w:rPr>
        <w:t xml:space="preserve"> </w:t>
      </w:r>
      <w:r w:rsidR="005F0B5B" w:rsidRPr="00385236">
        <w:rPr>
          <w:rFonts w:ascii="Arial" w:hAnsi="Arial" w:cs="Arial"/>
          <w:sz w:val="24"/>
          <w:szCs w:val="24"/>
          <w:lang w:val="en-US"/>
        </w:rPr>
        <w:t xml:space="preserve">due to the </w:t>
      </w:r>
      <w:r w:rsidR="00F402CF" w:rsidRPr="00385236">
        <w:rPr>
          <w:rFonts w:ascii="Arial" w:hAnsi="Arial" w:cs="Arial"/>
          <w:sz w:val="24"/>
          <w:szCs w:val="24"/>
          <w:lang w:val="en-US"/>
        </w:rPr>
        <w:t>demoralis</w:t>
      </w:r>
      <w:r w:rsidR="005F0B5B" w:rsidRPr="00385236">
        <w:rPr>
          <w:rFonts w:ascii="Arial" w:hAnsi="Arial" w:cs="Arial"/>
          <w:sz w:val="24"/>
          <w:szCs w:val="24"/>
          <w:lang w:val="en-US"/>
        </w:rPr>
        <w:t>ing</w:t>
      </w:r>
      <w:r w:rsidR="00B13948" w:rsidRPr="00385236">
        <w:rPr>
          <w:rFonts w:ascii="Arial" w:hAnsi="Arial" w:cs="Arial"/>
          <w:sz w:val="24"/>
          <w:szCs w:val="24"/>
          <w:lang w:val="en-US"/>
        </w:rPr>
        <w:t xml:space="preserve"> effect it has</w:t>
      </w:r>
      <w:r w:rsidR="00865516" w:rsidRPr="00385236">
        <w:rPr>
          <w:rFonts w:ascii="Arial" w:hAnsi="Arial" w:cs="Arial"/>
          <w:sz w:val="24"/>
          <w:szCs w:val="24"/>
          <w:lang w:val="en-US"/>
        </w:rPr>
        <w:t xml:space="preserve"> </w:t>
      </w:r>
      <w:r w:rsidR="00B13948" w:rsidRPr="00385236">
        <w:rPr>
          <w:rFonts w:ascii="Arial" w:hAnsi="Arial" w:cs="Arial"/>
          <w:sz w:val="24"/>
          <w:szCs w:val="24"/>
          <w:lang w:val="en-US"/>
        </w:rPr>
        <w:t xml:space="preserve">upon </w:t>
      </w:r>
      <w:r w:rsidR="00867B90" w:rsidRPr="00385236">
        <w:rPr>
          <w:rFonts w:ascii="Arial" w:hAnsi="Arial" w:cs="Arial"/>
          <w:sz w:val="24"/>
          <w:szCs w:val="24"/>
          <w:lang w:val="en-US"/>
        </w:rPr>
        <w:t>individuals</w:t>
      </w:r>
      <w:r w:rsidR="008F25E2" w:rsidRPr="00385236">
        <w:rPr>
          <w:rFonts w:ascii="Arial" w:hAnsi="Arial" w:cs="Arial"/>
          <w:sz w:val="24"/>
          <w:szCs w:val="24"/>
          <w:lang w:val="en-US"/>
        </w:rPr>
        <w:t xml:space="preserve">. </w:t>
      </w:r>
      <w:proofErr w:type="gramStart"/>
      <w:r w:rsidR="008F25E2" w:rsidRPr="00385236">
        <w:rPr>
          <w:rFonts w:ascii="Arial" w:hAnsi="Arial" w:cs="Arial"/>
          <w:sz w:val="24"/>
          <w:szCs w:val="24"/>
          <w:lang w:val="en-US"/>
        </w:rPr>
        <w:t>Limb</w:t>
      </w:r>
      <w:r w:rsidR="00E8291C" w:rsidRPr="00385236">
        <w:rPr>
          <w:rFonts w:ascii="Arial" w:hAnsi="Arial" w:cs="Arial"/>
          <w:sz w:val="24"/>
          <w:szCs w:val="24"/>
          <w:lang w:val="en-US"/>
        </w:rPr>
        <w:t>,</w:t>
      </w:r>
      <w:proofErr w:type="gramEnd"/>
      <w:r w:rsidR="00E8291C" w:rsidRPr="00385236">
        <w:rPr>
          <w:rFonts w:ascii="Arial" w:hAnsi="Arial" w:cs="Arial"/>
          <w:sz w:val="24"/>
          <w:szCs w:val="24"/>
          <w:lang w:val="en-US"/>
        </w:rPr>
        <w:t xml:space="preserve"> </w:t>
      </w:r>
      <w:r w:rsidR="008F25E2" w:rsidRPr="00385236">
        <w:rPr>
          <w:rFonts w:ascii="Arial" w:hAnsi="Arial" w:cs="Arial"/>
          <w:sz w:val="24"/>
          <w:szCs w:val="24"/>
          <w:lang w:val="en-US"/>
        </w:rPr>
        <w:t>further de</w:t>
      </w:r>
      <w:r w:rsidR="00C0562B" w:rsidRPr="00385236">
        <w:rPr>
          <w:rFonts w:ascii="Arial" w:hAnsi="Arial" w:cs="Arial"/>
          <w:sz w:val="24"/>
          <w:szCs w:val="24"/>
          <w:lang w:val="en-US"/>
        </w:rPr>
        <w:t xml:space="preserve">clared that </w:t>
      </w:r>
      <w:r w:rsidR="00495C7C" w:rsidRPr="00385236">
        <w:rPr>
          <w:rFonts w:ascii="Arial" w:hAnsi="Arial" w:cs="Arial"/>
          <w:sz w:val="24"/>
          <w:szCs w:val="24"/>
          <w:lang w:val="en-US"/>
        </w:rPr>
        <w:t>the lack of care and respect</w:t>
      </w:r>
      <w:r w:rsidR="00095D42" w:rsidRPr="00385236">
        <w:rPr>
          <w:rFonts w:ascii="Arial" w:hAnsi="Arial" w:cs="Arial"/>
          <w:sz w:val="24"/>
          <w:szCs w:val="24"/>
          <w:lang w:val="en-US"/>
        </w:rPr>
        <w:t xml:space="preserve"> g</w:t>
      </w:r>
      <w:r w:rsidR="00C678E5" w:rsidRPr="00385236">
        <w:rPr>
          <w:rFonts w:ascii="Arial" w:hAnsi="Arial" w:cs="Arial"/>
          <w:sz w:val="24"/>
          <w:szCs w:val="24"/>
          <w:lang w:val="en-US"/>
        </w:rPr>
        <w:t xml:space="preserve">ranted to staff </w:t>
      </w:r>
      <w:r w:rsidR="00FF5A05" w:rsidRPr="00385236">
        <w:rPr>
          <w:rFonts w:ascii="Arial" w:hAnsi="Arial" w:cs="Arial"/>
          <w:sz w:val="24"/>
          <w:szCs w:val="24"/>
          <w:lang w:val="en-US"/>
        </w:rPr>
        <w:t xml:space="preserve">subsequently </w:t>
      </w:r>
      <w:r w:rsidR="00BD13E8" w:rsidRPr="00385236">
        <w:rPr>
          <w:rFonts w:ascii="Arial" w:hAnsi="Arial" w:cs="Arial"/>
          <w:sz w:val="24"/>
          <w:szCs w:val="24"/>
          <w:lang w:val="en-US"/>
        </w:rPr>
        <w:t xml:space="preserve">has a deteriorating effect on those within the care of </w:t>
      </w:r>
      <w:r w:rsidR="00920B72" w:rsidRPr="00385236">
        <w:rPr>
          <w:rFonts w:ascii="Arial" w:hAnsi="Arial" w:cs="Arial"/>
          <w:sz w:val="24"/>
          <w:szCs w:val="24"/>
          <w:lang w:val="en-US"/>
        </w:rPr>
        <w:t xml:space="preserve">the </w:t>
      </w:r>
      <w:r w:rsidR="00147848" w:rsidRPr="00385236">
        <w:rPr>
          <w:rFonts w:ascii="Arial" w:hAnsi="Arial" w:cs="Arial"/>
          <w:sz w:val="24"/>
          <w:szCs w:val="24"/>
          <w:lang w:val="en-US"/>
        </w:rPr>
        <w:t xml:space="preserve">NHS </w:t>
      </w:r>
      <w:r w:rsidR="00920B72" w:rsidRPr="00385236">
        <w:rPr>
          <w:rFonts w:ascii="Arial" w:hAnsi="Arial" w:cs="Arial"/>
          <w:sz w:val="24"/>
          <w:szCs w:val="24"/>
          <w:lang w:val="en-US"/>
        </w:rPr>
        <w:t>due to low moral</w:t>
      </w:r>
      <w:r w:rsidR="006C45B0">
        <w:rPr>
          <w:rFonts w:ascii="Arial" w:hAnsi="Arial" w:cs="Arial"/>
          <w:sz w:val="24"/>
          <w:szCs w:val="24"/>
          <w:lang w:val="en-US"/>
        </w:rPr>
        <w:t>e</w:t>
      </w:r>
      <w:r w:rsidR="002C6008" w:rsidRPr="00385236">
        <w:rPr>
          <w:rFonts w:ascii="Arial" w:hAnsi="Arial" w:cs="Arial"/>
          <w:sz w:val="24"/>
          <w:szCs w:val="24"/>
          <w:lang w:val="en-US"/>
        </w:rPr>
        <w:t xml:space="preserve"> </w:t>
      </w:r>
      <w:r w:rsidR="001E097E" w:rsidRPr="00385236">
        <w:rPr>
          <w:rFonts w:ascii="Arial" w:hAnsi="Arial" w:cs="Arial"/>
          <w:sz w:val="24"/>
          <w:szCs w:val="24"/>
          <w:lang w:val="en-US"/>
        </w:rPr>
        <w:t xml:space="preserve">and </w:t>
      </w:r>
      <w:r w:rsidR="00103156" w:rsidRPr="00385236">
        <w:rPr>
          <w:rFonts w:ascii="Arial" w:hAnsi="Arial" w:cs="Arial"/>
          <w:sz w:val="24"/>
          <w:szCs w:val="24"/>
          <w:lang w:val="en-US"/>
        </w:rPr>
        <w:t xml:space="preserve">decreased </w:t>
      </w:r>
      <w:r w:rsidR="001E097E" w:rsidRPr="00385236">
        <w:rPr>
          <w:rFonts w:ascii="Arial" w:hAnsi="Arial" w:cs="Arial"/>
          <w:sz w:val="24"/>
          <w:szCs w:val="24"/>
          <w:lang w:val="en-US"/>
        </w:rPr>
        <w:t xml:space="preserve">motivation </w:t>
      </w:r>
      <w:r w:rsidR="007E5396" w:rsidRPr="00385236">
        <w:rPr>
          <w:rFonts w:ascii="Arial" w:hAnsi="Arial" w:cs="Arial"/>
          <w:sz w:val="24"/>
          <w:szCs w:val="24"/>
          <w:lang w:val="en-US"/>
        </w:rPr>
        <w:t xml:space="preserve">of staff thus reducing their </w:t>
      </w:r>
      <w:r w:rsidR="005E2E03" w:rsidRPr="00385236">
        <w:rPr>
          <w:rFonts w:ascii="Arial" w:hAnsi="Arial" w:cs="Arial"/>
          <w:sz w:val="24"/>
          <w:szCs w:val="24"/>
          <w:lang w:val="en-US"/>
        </w:rPr>
        <w:t>competenc</w:t>
      </w:r>
      <w:r w:rsidR="00CF39F8" w:rsidRPr="00385236">
        <w:rPr>
          <w:rFonts w:ascii="Arial" w:hAnsi="Arial" w:cs="Arial"/>
          <w:sz w:val="24"/>
          <w:szCs w:val="24"/>
          <w:lang w:val="en-US"/>
        </w:rPr>
        <w:t>ies</w:t>
      </w:r>
      <w:r w:rsidR="005E2E03" w:rsidRPr="00385236">
        <w:rPr>
          <w:rFonts w:ascii="Arial" w:hAnsi="Arial" w:cs="Arial"/>
          <w:sz w:val="24"/>
          <w:szCs w:val="24"/>
          <w:lang w:val="en-US"/>
        </w:rPr>
        <w:t xml:space="preserve"> </w:t>
      </w:r>
      <w:r w:rsidR="001E097E" w:rsidRPr="00385236">
        <w:rPr>
          <w:rFonts w:ascii="Arial" w:hAnsi="Arial" w:cs="Arial"/>
          <w:sz w:val="24"/>
          <w:szCs w:val="24"/>
          <w:lang w:val="en-US"/>
        </w:rPr>
        <w:t>to care</w:t>
      </w:r>
      <w:r w:rsidR="00F6495E" w:rsidRPr="00385236">
        <w:rPr>
          <w:rFonts w:ascii="Arial" w:hAnsi="Arial" w:cs="Arial"/>
          <w:sz w:val="24"/>
          <w:szCs w:val="24"/>
          <w:lang w:val="en-US"/>
        </w:rPr>
        <w:t xml:space="preserve"> effectively</w:t>
      </w:r>
      <w:r w:rsidR="00333B4B" w:rsidRPr="00385236">
        <w:rPr>
          <w:rFonts w:ascii="Arial" w:hAnsi="Arial" w:cs="Arial"/>
          <w:sz w:val="24"/>
          <w:szCs w:val="24"/>
          <w:lang w:val="en-US"/>
        </w:rPr>
        <w:t xml:space="preserve">. </w:t>
      </w:r>
      <w:r w:rsidR="00B93462" w:rsidRPr="00385236">
        <w:rPr>
          <w:rFonts w:ascii="Arial" w:hAnsi="Arial" w:cs="Arial"/>
          <w:sz w:val="24"/>
          <w:szCs w:val="24"/>
          <w:lang w:val="en-US"/>
        </w:rPr>
        <w:t xml:space="preserve">Evidence </w:t>
      </w:r>
      <w:r w:rsidR="00CB0FC5" w:rsidRPr="00385236">
        <w:rPr>
          <w:rFonts w:ascii="Arial" w:hAnsi="Arial" w:cs="Arial"/>
          <w:sz w:val="24"/>
          <w:szCs w:val="24"/>
          <w:lang w:val="en-US"/>
        </w:rPr>
        <w:t xml:space="preserve">in support of this position, can be found within </w:t>
      </w:r>
      <w:r w:rsidR="00DA2585" w:rsidRPr="00385236">
        <w:rPr>
          <w:rFonts w:ascii="Arial" w:hAnsi="Arial" w:cs="Arial"/>
          <w:sz w:val="24"/>
          <w:szCs w:val="24"/>
          <w:lang w:val="en-US"/>
        </w:rPr>
        <w:t xml:space="preserve">a </w:t>
      </w:r>
      <w:r w:rsidR="00DF0000" w:rsidRPr="00385236">
        <w:rPr>
          <w:rFonts w:ascii="Arial" w:hAnsi="Arial" w:cs="Arial"/>
          <w:sz w:val="24"/>
          <w:szCs w:val="24"/>
          <w:lang w:val="en-US"/>
        </w:rPr>
        <w:t xml:space="preserve">report </w:t>
      </w:r>
      <w:r w:rsidR="00C74090" w:rsidRPr="00385236">
        <w:rPr>
          <w:rFonts w:ascii="Arial" w:hAnsi="Arial" w:cs="Arial"/>
          <w:sz w:val="24"/>
          <w:szCs w:val="24"/>
          <w:lang w:val="en-US"/>
        </w:rPr>
        <w:t xml:space="preserve">by </w:t>
      </w:r>
      <w:r w:rsidR="0041420D" w:rsidRPr="00385236">
        <w:rPr>
          <w:rFonts w:ascii="Arial" w:hAnsi="Arial" w:cs="Arial"/>
          <w:sz w:val="24"/>
          <w:szCs w:val="24"/>
          <w:lang w:val="en-US"/>
        </w:rPr>
        <w:t>W</w:t>
      </w:r>
      <w:r w:rsidR="00F37960" w:rsidRPr="00385236">
        <w:rPr>
          <w:rFonts w:ascii="Arial" w:hAnsi="Arial" w:cs="Arial"/>
          <w:sz w:val="24"/>
          <w:szCs w:val="24"/>
          <w:lang w:val="en-US"/>
        </w:rPr>
        <w:t>est</w:t>
      </w:r>
      <w:r w:rsidR="002617E2" w:rsidRPr="00385236">
        <w:rPr>
          <w:rFonts w:ascii="Arial" w:hAnsi="Arial" w:cs="Arial"/>
          <w:sz w:val="24"/>
          <w:szCs w:val="24"/>
          <w:lang w:val="en-US"/>
        </w:rPr>
        <w:t xml:space="preserve"> et al.</w:t>
      </w:r>
      <w:r w:rsidR="00F37960" w:rsidRPr="00385236">
        <w:rPr>
          <w:rFonts w:ascii="Arial" w:hAnsi="Arial" w:cs="Arial"/>
          <w:sz w:val="24"/>
          <w:szCs w:val="24"/>
          <w:lang w:val="en-US"/>
        </w:rPr>
        <w:t xml:space="preserve"> </w:t>
      </w:r>
      <w:r w:rsidR="00A42973" w:rsidRPr="00385236">
        <w:rPr>
          <w:rFonts w:ascii="Arial" w:hAnsi="Arial" w:cs="Arial"/>
          <w:sz w:val="24"/>
          <w:szCs w:val="24"/>
          <w:lang w:val="en-US"/>
        </w:rPr>
        <w:t>(2017)</w:t>
      </w:r>
      <w:r w:rsidR="00F37960" w:rsidRPr="00385236">
        <w:rPr>
          <w:rFonts w:ascii="Arial" w:hAnsi="Arial" w:cs="Arial"/>
          <w:sz w:val="24"/>
          <w:szCs w:val="24"/>
          <w:lang w:val="en-US"/>
        </w:rPr>
        <w:t xml:space="preserve"> </w:t>
      </w:r>
      <w:r w:rsidR="00346E2F" w:rsidRPr="00385236">
        <w:rPr>
          <w:rFonts w:ascii="Arial" w:hAnsi="Arial" w:cs="Arial"/>
          <w:sz w:val="24"/>
          <w:szCs w:val="24"/>
          <w:lang w:val="en-US"/>
        </w:rPr>
        <w:t xml:space="preserve">where </w:t>
      </w:r>
      <w:r w:rsidR="00D56715" w:rsidRPr="00385236">
        <w:rPr>
          <w:rFonts w:ascii="Arial" w:hAnsi="Arial" w:cs="Arial"/>
          <w:sz w:val="24"/>
          <w:szCs w:val="24"/>
          <w:lang w:val="en-US"/>
        </w:rPr>
        <w:t xml:space="preserve">it </w:t>
      </w:r>
      <w:r w:rsidR="00346E2F" w:rsidRPr="00385236">
        <w:rPr>
          <w:rFonts w:ascii="Arial" w:hAnsi="Arial" w:cs="Arial"/>
          <w:sz w:val="24"/>
          <w:szCs w:val="24"/>
          <w:lang w:val="en-US"/>
        </w:rPr>
        <w:t xml:space="preserve">spoke of the </w:t>
      </w:r>
      <w:r w:rsidR="0041420D" w:rsidRPr="00385236">
        <w:rPr>
          <w:rFonts w:ascii="Arial" w:hAnsi="Arial" w:cs="Arial"/>
          <w:sz w:val="24"/>
          <w:szCs w:val="24"/>
          <w:lang w:val="en-US"/>
        </w:rPr>
        <w:t xml:space="preserve">importance </w:t>
      </w:r>
      <w:r w:rsidR="00B11FD4" w:rsidRPr="00385236">
        <w:rPr>
          <w:rFonts w:ascii="Arial" w:hAnsi="Arial" w:cs="Arial"/>
          <w:sz w:val="24"/>
          <w:szCs w:val="24"/>
          <w:lang w:val="en-US"/>
        </w:rPr>
        <w:t xml:space="preserve">of compassionate leadership </w:t>
      </w:r>
      <w:r w:rsidR="00201D92" w:rsidRPr="00385236">
        <w:rPr>
          <w:rFonts w:ascii="Arial" w:hAnsi="Arial" w:cs="Arial"/>
          <w:sz w:val="24"/>
          <w:szCs w:val="24"/>
          <w:lang w:val="en-US"/>
        </w:rPr>
        <w:t>within healthcare</w:t>
      </w:r>
      <w:r w:rsidR="00563D70" w:rsidRPr="00385236">
        <w:rPr>
          <w:rFonts w:ascii="Arial" w:hAnsi="Arial" w:cs="Arial"/>
          <w:sz w:val="24"/>
          <w:szCs w:val="24"/>
          <w:lang w:val="en-US"/>
        </w:rPr>
        <w:t>. West</w:t>
      </w:r>
      <w:r w:rsidR="00460D5E" w:rsidRPr="00385236">
        <w:rPr>
          <w:rFonts w:ascii="Arial" w:hAnsi="Arial" w:cs="Arial"/>
          <w:sz w:val="24"/>
          <w:szCs w:val="24"/>
          <w:lang w:val="en-US"/>
        </w:rPr>
        <w:t xml:space="preserve"> et al.</w:t>
      </w:r>
      <w:r w:rsidR="00563D70" w:rsidRPr="00385236">
        <w:rPr>
          <w:rFonts w:ascii="Arial" w:hAnsi="Arial" w:cs="Arial"/>
          <w:sz w:val="24"/>
          <w:szCs w:val="24"/>
          <w:lang w:val="en-US"/>
        </w:rPr>
        <w:t xml:space="preserve">, </w:t>
      </w:r>
      <w:r w:rsidR="009E4589" w:rsidRPr="00385236">
        <w:rPr>
          <w:rFonts w:ascii="Arial" w:hAnsi="Arial" w:cs="Arial"/>
          <w:sz w:val="24"/>
          <w:szCs w:val="24"/>
          <w:lang w:val="en-US"/>
        </w:rPr>
        <w:t xml:space="preserve">supported </w:t>
      </w:r>
      <w:r w:rsidR="00D56715" w:rsidRPr="00385236">
        <w:rPr>
          <w:rFonts w:ascii="Arial" w:hAnsi="Arial" w:cs="Arial"/>
          <w:sz w:val="24"/>
          <w:szCs w:val="24"/>
          <w:lang w:val="en-US"/>
        </w:rPr>
        <w:t xml:space="preserve">the </w:t>
      </w:r>
      <w:r w:rsidR="009E4589" w:rsidRPr="00385236">
        <w:rPr>
          <w:rFonts w:ascii="Arial" w:hAnsi="Arial" w:cs="Arial"/>
          <w:sz w:val="24"/>
          <w:szCs w:val="24"/>
          <w:lang w:val="en-US"/>
        </w:rPr>
        <w:t xml:space="preserve">statement with statistics </w:t>
      </w:r>
      <w:r w:rsidR="008F6326" w:rsidRPr="00385236">
        <w:rPr>
          <w:rFonts w:ascii="Arial" w:hAnsi="Arial" w:cs="Arial"/>
          <w:sz w:val="24"/>
          <w:szCs w:val="24"/>
          <w:lang w:val="en-US"/>
        </w:rPr>
        <w:t xml:space="preserve">regarding </w:t>
      </w:r>
      <w:r w:rsidR="009E4589" w:rsidRPr="00385236">
        <w:rPr>
          <w:rFonts w:ascii="Arial" w:hAnsi="Arial" w:cs="Arial"/>
          <w:sz w:val="24"/>
          <w:szCs w:val="24"/>
          <w:lang w:val="en-US"/>
        </w:rPr>
        <w:t>stress</w:t>
      </w:r>
      <w:r w:rsidR="003B5772" w:rsidRPr="00385236">
        <w:rPr>
          <w:rFonts w:ascii="Arial" w:hAnsi="Arial" w:cs="Arial"/>
          <w:sz w:val="24"/>
          <w:szCs w:val="24"/>
          <w:lang w:val="en-US"/>
        </w:rPr>
        <w:t xml:space="preserve"> </w:t>
      </w:r>
      <w:r w:rsidR="00213F2C" w:rsidRPr="00385236">
        <w:rPr>
          <w:rFonts w:ascii="Arial" w:hAnsi="Arial" w:cs="Arial"/>
          <w:sz w:val="24"/>
          <w:szCs w:val="24"/>
          <w:lang w:val="en-US"/>
        </w:rPr>
        <w:t>experience</w:t>
      </w:r>
      <w:r w:rsidR="00F84665" w:rsidRPr="00385236">
        <w:rPr>
          <w:rFonts w:ascii="Arial" w:hAnsi="Arial" w:cs="Arial"/>
          <w:sz w:val="24"/>
          <w:szCs w:val="24"/>
          <w:lang w:val="en-US"/>
        </w:rPr>
        <w:t>d</w:t>
      </w:r>
      <w:r w:rsidR="00213F2C" w:rsidRPr="00385236">
        <w:rPr>
          <w:rFonts w:ascii="Arial" w:hAnsi="Arial" w:cs="Arial"/>
          <w:sz w:val="24"/>
          <w:szCs w:val="24"/>
          <w:lang w:val="en-US"/>
        </w:rPr>
        <w:t xml:space="preserve"> within the sector</w:t>
      </w:r>
      <w:r w:rsidR="00E660B7" w:rsidRPr="00385236">
        <w:rPr>
          <w:rFonts w:ascii="Arial" w:hAnsi="Arial" w:cs="Arial"/>
          <w:sz w:val="24"/>
          <w:szCs w:val="24"/>
          <w:lang w:val="en-US"/>
        </w:rPr>
        <w:t xml:space="preserve">, </w:t>
      </w:r>
      <w:r w:rsidR="00213F2C" w:rsidRPr="00385236">
        <w:rPr>
          <w:rFonts w:ascii="Arial" w:hAnsi="Arial" w:cs="Arial"/>
          <w:sz w:val="24"/>
          <w:szCs w:val="24"/>
          <w:lang w:val="en-US"/>
        </w:rPr>
        <w:t>addressing</w:t>
      </w:r>
      <w:r w:rsidR="009A6DF1" w:rsidRPr="00385236">
        <w:rPr>
          <w:rFonts w:ascii="Arial" w:hAnsi="Arial" w:cs="Arial"/>
          <w:sz w:val="24"/>
          <w:szCs w:val="24"/>
          <w:lang w:val="en-US"/>
        </w:rPr>
        <w:t xml:space="preserve"> the reality of what </w:t>
      </w:r>
      <w:r w:rsidR="00D623CC" w:rsidRPr="00385236">
        <w:rPr>
          <w:rFonts w:ascii="Arial" w:hAnsi="Arial" w:cs="Arial"/>
          <w:sz w:val="24"/>
          <w:szCs w:val="24"/>
          <w:lang w:val="en-US"/>
        </w:rPr>
        <w:t>occurs</w:t>
      </w:r>
      <w:r w:rsidR="009A6DF1" w:rsidRPr="00385236">
        <w:rPr>
          <w:rFonts w:ascii="Arial" w:hAnsi="Arial" w:cs="Arial"/>
          <w:sz w:val="24"/>
          <w:szCs w:val="24"/>
          <w:lang w:val="en-US"/>
        </w:rPr>
        <w:t xml:space="preserve"> when </w:t>
      </w:r>
      <w:r w:rsidR="00173191" w:rsidRPr="00385236">
        <w:rPr>
          <w:rFonts w:ascii="Arial" w:hAnsi="Arial" w:cs="Arial"/>
          <w:sz w:val="24"/>
          <w:szCs w:val="24"/>
          <w:lang w:val="en-US"/>
        </w:rPr>
        <w:t xml:space="preserve">staff are </w:t>
      </w:r>
      <w:r w:rsidR="007A193D" w:rsidRPr="00385236">
        <w:rPr>
          <w:rFonts w:ascii="Arial" w:hAnsi="Arial" w:cs="Arial"/>
          <w:sz w:val="24"/>
          <w:szCs w:val="24"/>
          <w:lang w:val="en-US"/>
        </w:rPr>
        <w:t xml:space="preserve">under </w:t>
      </w:r>
      <w:r w:rsidR="00FE7C49" w:rsidRPr="00385236">
        <w:rPr>
          <w:rFonts w:ascii="Arial" w:hAnsi="Arial" w:cs="Arial"/>
          <w:sz w:val="24"/>
          <w:szCs w:val="24"/>
          <w:lang w:val="en-US"/>
        </w:rPr>
        <w:t>persistent</w:t>
      </w:r>
      <w:r w:rsidR="00601C26" w:rsidRPr="00385236">
        <w:rPr>
          <w:rFonts w:ascii="Arial" w:hAnsi="Arial" w:cs="Arial"/>
          <w:sz w:val="24"/>
          <w:szCs w:val="24"/>
          <w:lang w:val="en-US"/>
        </w:rPr>
        <w:t xml:space="preserve"> pressure of meeting</w:t>
      </w:r>
      <w:r w:rsidR="00852C97" w:rsidRPr="00385236">
        <w:rPr>
          <w:rFonts w:ascii="Arial" w:hAnsi="Arial" w:cs="Arial"/>
          <w:sz w:val="24"/>
          <w:szCs w:val="24"/>
          <w:lang w:val="en-US"/>
        </w:rPr>
        <w:t xml:space="preserve"> and </w:t>
      </w:r>
      <w:r w:rsidR="00FE7C49" w:rsidRPr="00385236">
        <w:rPr>
          <w:rFonts w:ascii="Arial" w:hAnsi="Arial" w:cs="Arial"/>
          <w:sz w:val="24"/>
          <w:szCs w:val="24"/>
          <w:lang w:val="en-US"/>
        </w:rPr>
        <w:t xml:space="preserve">excelling </w:t>
      </w:r>
      <w:r w:rsidR="00601C26" w:rsidRPr="00385236">
        <w:rPr>
          <w:rFonts w:ascii="Arial" w:hAnsi="Arial" w:cs="Arial"/>
          <w:sz w:val="24"/>
          <w:szCs w:val="24"/>
          <w:lang w:val="en-US"/>
        </w:rPr>
        <w:t>demands</w:t>
      </w:r>
      <w:r w:rsidR="0047103B" w:rsidRPr="00385236">
        <w:rPr>
          <w:rFonts w:ascii="Arial" w:hAnsi="Arial" w:cs="Arial"/>
          <w:sz w:val="24"/>
          <w:szCs w:val="24"/>
          <w:lang w:val="en-US"/>
        </w:rPr>
        <w:t xml:space="preserve">, </w:t>
      </w:r>
      <w:r w:rsidR="00E660B7" w:rsidRPr="00385236">
        <w:rPr>
          <w:rFonts w:ascii="Arial" w:hAnsi="Arial" w:cs="Arial"/>
          <w:sz w:val="24"/>
          <w:szCs w:val="24"/>
          <w:lang w:val="en-US"/>
        </w:rPr>
        <w:t xml:space="preserve">such as increased </w:t>
      </w:r>
      <w:r w:rsidR="00386C3D" w:rsidRPr="00385236">
        <w:rPr>
          <w:rFonts w:ascii="Arial" w:hAnsi="Arial" w:cs="Arial"/>
          <w:sz w:val="24"/>
          <w:szCs w:val="24"/>
          <w:lang w:val="en-US"/>
        </w:rPr>
        <w:t xml:space="preserve">errors and </w:t>
      </w:r>
      <w:r w:rsidR="00E660B7" w:rsidRPr="00385236">
        <w:rPr>
          <w:rFonts w:ascii="Arial" w:hAnsi="Arial" w:cs="Arial"/>
          <w:sz w:val="24"/>
          <w:szCs w:val="24"/>
          <w:lang w:val="en-US"/>
        </w:rPr>
        <w:t>patient mortality</w:t>
      </w:r>
      <w:r w:rsidR="00AE7002" w:rsidRPr="00385236">
        <w:rPr>
          <w:rFonts w:ascii="Arial" w:hAnsi="Arial" w:cs="Arial"/>
          <w:sz w:val="24"/>
          <w:szCs w:val="24"/>
          <w:lang w:val="en-US"/>
        </w:rPr>
        <w:t xml:space="preserve">. </w:t>
      </w:r>
      <w:r w:rsidR="00386C3D" w:rsidRPr="00385236">
        <w:rPr>
          <w:rFonts w:ascii="Arial" w:hAnsi="Arial" w:cs="Arial"/>
          <w:sz w:val="24"/>
          <w:szCs w:val="24"/>
          <w:lang w:val="en-US"/>
        </w:rPr>
        <w:t>West</w:t>
      </w:r>
      <w:r w:rsidR="00460D5E" w:rsidRPr="00385236">
        <w:rPr>
          <w:rFonts w:ascii="Arial" w:hAnsi="Arial" w:cs="Arial"/>
          <w:sz w:val="24"/>
          <w:szCs w:val="24"/>
          <w:lang w:val="en-US"/>
        </w:rPr>
        <w:t xml:space="preserve"> et al.</w:t>
      </w:r>
      <w:r w:rsidR="00386C3D" w:rsidRPr="00385236">
        <w:rPr>
          <w:rFonts w:ascii="Arial" w:hAnsi="Arial" w:cs="Arial"/>
          <w:sz w:val="24"/>
          <w:szCs w:val="24"/>
          <w:lang w:val="en-US"/>
        </w:rPr>
        <w:t xml:space="preserve">, </w:t>
      </w:r>
      <w:r w:rsidR="00AE7002" w:rsidRPr="00385236">
        <w:rPr>
          <w:rFonts w:ascii="Arial" w:hAnsi="Arial" w:cs="Arial"/>
          <w:sz w:val="24"/>
          <w:szCs w:val="24"/>
          <w:lang w:val="en-US"/>
        </w:rPr>
        <w:t xml:space="preserve">composed </w:t>
      </w:r>
      <w:r w:rsidR="00584DE5" w:rsidRPr="00385236">
        <w:rPr>
          <w:rFonts w:ascii="Arial" w:hAnsi="Arial" w:cs="Arial"/>
          <w:sz w:val="24"/>
          <w:szCs w:val="24"/>
          <w:lang w:val="en-US"/>
        </w:rPr>
        <w:t>a</w:t>
      </w:r>
      <w:r w:rsidR="000504D9" w:rsidRPr="00385236">
        <w:rPr>
          <w:rFonts w:ascii="Arial" w:hAnsi="Arial" w:cs="Arial"/>
          <w:sz w:val="24"/>
          <w:szCs w:val="24"/>
          <w:lang w:val="en-US"/>
        </w:rPr>
        <w:t xml:space="preserve"> framework</w:t>
      </w:r>
      <w:r w:rsidR="00B65BE4" w:rsidRPr="00385236">
        <w:rPr>
          <w:rFonts w:ascii="Arial" w:hAnsi="Arial" w:cs="Arial"/>
          <w:sz w:val="24"/>
          <w:szCs w:val="24"/>
          <w:lang w:val="en-US"/>
        </w:rPr>
        <w:t xml:space="preserve"> that</w:t>
      </w:r>
      <w:r w:rsidR="00327F42" w:rsidRPr="00385236">
        <w:rPr>
          <w:rFonts w:ascii="Arial" w:hAnsi="Arial" w:cs="Arial"/>
          <w:sz w:val="24"/>
          <w:szCs w:val="24"/>
          <w:lang w:val="en-US"/>
        </w:rPr>
        <w:t xml:space="preserve"> </w:t>
      </w:r>
      <w:r w:rsidR="007F2954" w:rsidRPr="00385236">
        <w:rPr>
          <w:rFonts w:ascii="Arial" w:hAnsi="Arial" w:cs="Arial"/>
          <w:sz w:val="24"/>
          <w:szCs w:val="24"/>
          <w:lang w:val="en-US"/>
        </w:rPr>
        <w:t>for</w:t>
      </w:r>
      <w:r w:rsidR="00327F42" w:rsidRPr="00385236">
        <w:rPr>
          <w:rFonts w:ascii="Arial" w:hAnsi="Arial" w:cs="Arial"/>
          <w:sz w:val="24"/>
          <w:szCs w:val="24"/>
          <w:lang w:val="en-US"/>
        </w:rPr>
        <w:t xml:space="preserve"> compassionate care to be given</w:t>
      </w:r>
      <w:r w:rsidR="00013B2F" w:rsidRPr="00385236">
        <w:rPr>
          <w:rFonts w:ascii="Arial" w:hAnsi="Arial" w:cs="Arial"/>
          <w:sz w:val="24"/>
          <w:szCs w:val="24"/>
          <w:lang w:val="en-US"/>
        </w:rPr>
        <w:t xml:space="preserve">, compassionate </w:t>
      </w:r>
      <w:r w:rsidR="009C08EE" w:rsidRPr="00385236">
        <w:rPr>
          <w:rFonts w:ascii="Arial" w:hAnsi="Arial" w:cs="Arial"/>
          <w:sz w:val="24"/>
          <w:szCs w:val="24"/>
          <w:lang w:val="en-US"/>
        </w:rPr>
        <w:t>leadership</w:t>
      </w:r>
      <w:r w:rsidR="00101AA7" w:rsidRPr="00385236">
        <w:rPr>
          <w:rFonts w:ascii="Arial" w:hAnsi="Arial" w:cs="Arial"/>
          <w:sz w:val="24"/>
          <w:szCs w:val="24"/>
          <w:lang w:val="en-US"/>
        </w:rPr>
        <w:t xml:space="preserve"> at all levels must be present</w:t>
      </w:r>
      <w:r w:rsidR="00132C99" w:rsidRPr="00385236">
        <w:rPr>
          <w:rFonts w:ascii="Arial" w:hAnsi="Arial" w:cs="Arial"/>
          <w:sz w:val="24"/>
          <w:szCs w:val="24"/>
          <w:lang w:val="en-US"/>
        </w:rPr>
        <w:t>. I</w:t>
      </w:r>
      <w:r w:rsidR="005B0352" w:rsidRPr="00385236">
        <w:rPr>
          <w:rFonts w:ascii="Arial" w:hAnsi="Arial" w:cs="Arial"/>
          <w:sz w:val="24"/>
          <w:szCs w:val="24"/>
          <w:lang w:val="en-US"/>
        </w:rPr>
        <w:t xml:space="preserve">gnoring staff’s frustrations and </w:t>
      </w:r>
      <w:r w:rsidR="00732573" w:rsidRPr="00385236">
        <w:rPr>
          <w:rFonts w:ascii="Arial" w:hAnsi="Arial" w:cs="Arial"/>
          <w:sz w:val="24"/>
          <w:szCs w:val="24"/>
          <w:lang w:val="en-US"/>
        </w:rPr>
        <w:t>difficulties</w:t>
      </w:r>
      <w:r w:rsidR="002D2116" w:rsidRPr="00385236">
        <w:rPr>
          <w:rFonts w:ascii="Arial" w:hAnsi="Arial" w:cs="Arial"/>
          <w:sz w:val="24"/>
          <w:szCs w:val="24"/>
          <w:lang w:val="en-US"/>
        </w:rPr>
        <w:t xml:space="preserve"> result in </w:t>
      </w:r>
      <w:r w:rsidR="008D3CA4" w:rsidRPr="00385236">
        <w:rPr>
          <w:rFonts w:ascii="Arial" w:hAnsi="Arial" w:cs="Arial"/>
          <w:sz w:val="24"/>
          <w:szCs w:val="24"/>
          <w:lang w:val="en-US"/>
        </w:rPr>
        <w:t>a decline</w:t>
      </w:r>
      <w:r w:rsidR="002D2116" w:rsidRPr="00385236">
        <w:rPr>
          <w:rFonts w:ascii="Arial" w:hAnsi="Arial" w:cs="Arial"/>
          <w:sz w:val="24"/>
          <w:szCs w:val="24"/>
          <w:lang w:val="en-US"/>
        </w:rPr>
        <w:t xml:space="preserve"> </w:t>
      </w:r>
      <w:r w:rsidR="008D3CA4" w:rsidRPr="00385236">
        <w:rPr>
          <w:rFonts w:ascii="Arial" w:hAnsi="Arial" w:cs="Arial"/>
          <w:sz w:val="24"/>
          <w:szCs w:val="24"/>
          <w:lang w:val="en-US"/>
        </w:rPr>
        <w:t xml:space="preserve">of </w:t>
      </w:r>
      <w:r w:rsidR="002D2116" w:rsidRPr="00385236">
        <w:rPr>
          <w:rFonts w:ascii="Arial" w:hAnsi="Arial" w:cs="Arial"/>
          <w:sz w:val="24"/>
          <w:szCs w:val="24"/>
          <w:lang w:val="en-US"/>
        </w:rPr>
        <w:t>work ethic</w:t>
      </w:r>
      <w:r w:rsidR="003D6B43" w:rsidRPr="00385236">
        <w:rPr>
          <w:rFonts w:ascii="Arial" w:hAnsi="Arial" w:cs="Arial"/>
          <w:sz w:val="24"/>
          <w:szCs w:val="24"/>
          <w:lang w:val="en-US"/>
        </w:rPr>
        <w:t>, whereas s</w:t>
      </w:r>
      <w:r w:rsidR="007A4DF6" w:rsidRPr="00385236">
        <w:rPr>
          <w:rFonts w:ascii="Arial" w:hAnsi="Arial" w:cs="Arial"/>
          <w:sz w:val="24"/>
          <w:szCs w:val="24"/>
          <w:lang w:val="en-US"/>
        </w:rPr>
        <w:t xml:space="preserve">taff empowerment </w:t>
      </w:r>
      <w:r w:rsidR="003F097F" w:rsidRPr="00385236">
        <w:rPr>
          <w:rFonts w:ascii="Arial" w:hAnsi="Arial" w:cs="Arial"/>
          <w:sz w:val="24"/>
          <w:szCs w:val="24"/>
          <w:lang w:val="en-US"/>
        </w:rPr>
        <w:t xml:space="preserve">and shared responsibility rather </w:t>
      </w:r>
      <w:r w:rsidR="00FE1474" w:rsidRPr="00385236">
        <w:rPr>
          <w:rFonts w:ascii="Arial" w:hAnsi="Arial" w:cs="Arial"/>
          <w:sz w:val="24"/>
          <w:szCs w:val="24"/>
          <w:lang w:val="en-US"/>
        </w:rPr>
        <w:t xml:space="preserve">than hierarchal </w:t>
      </w:r>
      <w:r w:rsidR="001F748F" w:rsidRPr="00385236">
        <w:rPr>
          <w:rFonts w:ascii="Arial" w:hAnsi="Arial" w:cs="Arial"/>
          <w:sz w:val="24"/>
          <w:szCs w:val="24"/>
          <w:lang w:val="en-US"/>
        </w:rPr>
        <w:t xml:space="preserve">is </w:t>
      </w:r>
      <w:r w:rsidR="00AB0F24" w:rsidRPr="00385236">
        <w:rPr>
          <w:rFonts w:ascii="Arial" w:hAnsi="Arial" w:cs="Arial"/>
          <w:sz w:val="24"/>
          <w:szCs w:val="24"/>
          <w:lang w:val="en-US"/>
        </w:rPr>
        <w:t>crucial</w:t>
      </w:r>
      <w:r w:rsidR="001F748F" w:rsidRPr="00385236">
        <w:rPr>
          <w:rFonts w:ascii="Arial" w:hAnsi="Arial" w:cs="Arial"/>
          <w:sz w:val="24"/>
          <w:szCs w:val="24"/>
          <w:lang w:val="en-US"/>
        </w:rPr>
        <w:t xml:space="preserve"> </w:t>
      </w:r>
      <w:r w:rsidR="00E80A2D" w:rsidRPr="00385236">
        <w:rPr>
          <w:rFonts w:ascii="Arial" w:hAnsi="Arial" w:cs="Arial"/>
          <w:sz w:val="24"/>
          <w:szCs w:val="24"/>
          <w:lang w:val="en-US"/>
        </w:rPr>
        <w:t>for innovation</w:t>
      </w:r>
      <w:r w:rsidR="00216C07" w:rsidRPr="00385236">
        <w:rPr>
          <w:rFonts w:ascii="Arial" w:hAnsi="Arial" w:cs="Arial"/>
          <w:sz w:val="24"/>
          <w:szCs w:val="24"/>
          <w:lang w:val="en-US"/>
        </w:rPr>
        <w:t xml:space="preserve"> t</w:t>
      </w:r>
      <w:r w:rsidR="007A4DF6" w:rsidRPr="00385236">
        <w:rPr>
          <w:rFonts w:ascii="Arial" w:hAnsi="Arial" w:cs="Arial"/>
          <w:sz w:val="24"/>
          <w:szCs w:val="24"/>
          <w:lang w:val="en-US"/>
        </w:rPr>
        <w:t>hus in turn</w:t>
      </w:r>
      <w:r w:rsidR="0026599B">
        <w:rPr>
          <w:rFonts w:ascii="Arial" w:hAnsi="Arial" w:cs="Arial"/>
          <w:sz w:val="24"/>
          <w:szCs w:val="24"/>
          <w:lang w:val="en-US"/>
        </w:rPr>
        <w:t>,</w:t>
      </w:r>
      <w:r w:rsidR="007A4DF6" w:rsidRPr="00385236">
        <w:rPr>
          <w:rFonts w:ascii="Arial" w:hAnsi="Arial" w:cs="Arial"/>
          <w:sz w:val="24"/>
          <w:szCs w:val="24"/>
          <w:lang w:val="en-US"/>
        </w:rPr>
        <w:t xml:space="preserve"> </w:t>
      </w:r>
      <w:r w:rsidR="005C2EE8" w:rsidRPr="00385236">
        <w:rPr>
          <w:rFonts w:ascii="Arial" w:hAnsi="Arial" w:cs="Arial"/>
          <w:sz w:val="24"/>
          <w:szCs w:val="24"/>
          <w:lang w:val="en-US"/>
        </w:rPr>
        <w:t>patient satisfaction</w:t>
      </w:r>
      <w:r w:rsidR="00360D02" w:rsidRPr="00385236">
        <w:rPr>
          <w:rFonts w:ascii="Arial" w:hAnsi="Arial" w:cs="Arial"/>
          <w:sz w:val="24"/>
          <w:szCs w:val="24"/>
          <w:lang w:val="en-US"/>
        </w:rPr>
        <w:t xml:space="preserve"> which if </w:t>
      </w:r>
      <w:r w:rsidR="00673C07" w:rsidRPr="00385236">
        <w:rPr>
          <w:rFonts w:ascii="Arial" w:hAnsi="Arial" w:cs="Arial"/>
          <w:sz w:val="24"/>
          <w:szCs w:val="24"/>
          <w:lang w:val="en-US"/>
        </w:rPr>
        <w:t xml:space="preserve">done in coherence will have a </w:t>
      </w:r>
      <w:r w:rsidR="00C83EEC" w:rsidRPr="00385236">
        <w:rPr>
          <w:rFonts w:ascii="Arial" w:hAnsi="Arial" w:cs="Arial"/>
          <w:sz w:val="24"/>
          <w:szCs w:val="24"/>
          <w:lang w:val="en-US"/>
        </w:rPr>
        <w:t>forthcoming</w:t>
      </w:r>
      <w:r w:rsidR="00673C07" w:rsidRPr="00385236">
        <w:rPr>
          <w:rFonts w:ascii="Arial" w:hAnsi="Arial" w:cs="Arial"/>
          <w:sz w:val="24"/>
          <w:szCs w:val="24"/>
          <w:lang w:val="en-US"/>
        </w:rPr>
        <w:t xml:space="preserve"> </w:t>
      </w:r>
      <w:r w:rsidR="00BD4E12" w:rsidRPr="00385236">
        <w:rPr>
          <w:rFonts w:ascii="Arial" w:hAnsi="Arial" w:cs="Arial"/>
          <w:sz w:val="24"/>
          <w:szCs w:val="24"/>
          <w:lang w:val="en-US"/>
        </w:rPr>
        <w:t>affect on the organisation</w:t>
      </w:r>
      <w:r w:rsidR="00B272BD" w:rsidRPr="00385236">
        <w:rPr>
          <w:rFonts w:ascii="Arial" w:hAnsi="Arial" w:cs="Arial"/>
          <w:sz w:val="24"/>
          <w:szCs w:val="24"/>
          <w:lang w:val="en-US"/>
        </w:rPr>
        <w:t>,</w:t>
      </w:r>
      <w:r w:rsidR="00962D5D" w:rsidRPr="00385236">
        <w:rPr>
          <w:rFonts w:ascii="Arial" w:hAnsi="Arial" w:cs="Arial"/>
          <w:sz w:val="24"/>
          <w:szCs w:val="24"/>
          <w:lang w:val="en-US"/>
        </w:rPr>
        <w:t xml:space="preserve"> changing the structure allowing the </w:t>
      </w:r>
      <w:r w:rsidR="00A30862" w:rsidRPr="00385236">
        <w:rPr>
          <w:rFonts w:ascii="Arial" w:hAnsi="Arial" w:cs="Arial"/>
          <w:sz w:val="24"/>
          <w:szCs w:val="24"/>
          <w:lang w:val="en-US"/>
        </w:rPr>
        <w:t xml:space="preserve">flourish of a compassionate culture. </w:t>
      </w:r>
      <w:r w:rsidR="00962D5D" w:rsidRPr="00385236">
        <w:rPr>
          <w:rFonts w:ascii="Arial" w:hAnsi="Arial" w:cs="Arial"/>
          <w:sz w:val="24"/>
          <w:szCs w:val="24"/>
          <w:lang w:val="en-US"/>
        </w:rPr>
        <w:t xml:space="preserve"> </w:t>
      </w:r>
      <w:r w:rsidR="00B272BD" w:rsidRPr="00385236">
        <w:rPr>
          <w:rFonts w:ascii="Arial" w:hAnsi="Arial" w:cs="Arial"/>
          <w:sz w:val="24"/>
          <w:szCs w:val="24"/>
          <w:lang w:val="en-US"/>
        </w:rPr>
        <w:t xml:space="preserve"> </w:t>
      </w:r>
      <w:r w:rsidR="00BD4E12" w:rsidRPr="00385236">
        <w:rPr>
          <w:rFonts w:ascii="Arial" w:hAnsi="Arial" w:cs="Arial"/>
          <w:sz w:val="24"/>
          <w:szCs w:val="24"/>
          <w:lang w:val="en-US"/>
        </w:rPr>
        <w:t xml:space="preserve"> </w:t>
      </w:r>
    </w:p>
    <w:p w14:paraId="049EEB30" w14:textId="6C076B92" w:rsidR="00352054" w:rsidRPr="00385236" w:rsidRDefault="0047062D" w:rsidP="002714C3">
      <w:pPr>
        <w:spacing w:after="0"/>
        <w:rPr>
          <w:rFonts w:ascii="Arial" w:hAnsi="Arial" w:cs="Arial"/>
          <w:sz w:val="24"/>
          <w:szCs w:val="24"/>
          <w:lang w:val="en-US"/>
        </w:rPr>
      </w:pPr>
      <w:r w:rsidRPr="00385236">
        <w:rPr>
          <w:rFonts w:ascii="Arial" w:hAnsi="Arial" w:cs="Arial"/>
          <w:sz w:val="24"/>
          <w:szCs w:val="24"/>
          <w:lang w:val="en-US"/>
        </w:rPr>
        <w:t xml:space="preserve">Whilst the </w:t>
      </w:r>
      <w:r w:rsidR="00D85E00" w:rsidRPr="00385236">
        <w:rPr>
          <w:rFonts w:ascii="Arial" w:hAnsi="Arial" w:cs="Arial"/>
          <w:sz w:val="24"/>
          <w:szCs w:val="24"/>
          <w:lang w:val="en-US"/>
        </w:rPr>
        <w:t xml:space="preserve">sentiment </w:t>
      </w:r>
      <w:r w:rsidR="001532B5" w:rsidRPr="00385236">
        <w:rPr>
          <w:rFonts w:ascii="Arial" w:hAnsi="Arial" w:cs="Arial"/>
          <w:sz w:val="24"/>
          <w:szCs w:val="24"/>
          <w:lang w:val="en-US"/>
        </w:rPr>
        <w:t>expressed in the previous paragraph, embodies the view that</w:t>
      </w:r>
      <w:r w:rsidR="006071FC" w:rsidRPr="00385236">
        <w:rPr>
          <w:rFonts w:ascii="Arial" w:hAnsi="Arial" w:cs="Arial"/>
          <w:sz w:val="24"/>
          <w:szCs w:val="24"/>
          <w:lang w:val="en-US"/>
        </w:rPr>
        <w:t xml:space="preserve"> </w:t>
      </w:r>
      <w:r w:rsidR="008A3C35" w:rsidRPr="00385236">
        <w:rPr>
          <w:rFonts w:ascii="Arial" w:hAnsi="Arial" w:cs="Arial"/>
          <w:sz w:val="24"/>
          <w:szCs w:val="24"/>
          <w:lang w:val="en-US"/>
        </w:rPr>
        <w:t>compassion</w:t>
      </w:r>
      <w:r w:rsidR="006071FC" w:rsidRPr="00385236">
        <w:rPr>
          <w:rFonts w:ascii="Arial" w:hAnsi="Arial" w:cs="Arial"/>
          <w:sz w:val="24"/>
          <w:szCs w:val="24"/>
          <w:lang w:val="en-US"/>
        </w:rPr>
        <w:t xml:space="preserve"> is the leadin</w:t>
      </w:r>
      <w:r w:rsidR="008A3C35" w:rsidRPr="00385236">
        <w:rPr>
          <w:rFonts w:ascii="Arial" w:hAnsi="Arial" w:cs="Arial"/>
          <w:sz w:val="24"/>
          <w:szCs w:val="24"/>
          <w:lang w:val="en-US"/>
        </w:rPr>
        <w:t>g</w:t>
      </w:r>
      <w:r w:rsidR="006071FC" w:rsidRPr="00385236">
        <w:rPr>
          <w:rFonts w:ascii="Arial" w:hAnsi="Arial" w:cs="Arial"/>
          <w:sz w:val="24"/>
          <w:szCs w:val="24"/>
          <w:lang w:val="en-US"/>
        </w:rPr>
        <w:t xml:space="preserve"> factor</w:t>
      </w:r>
      <w:r w:rsidR="008A3C35" w:rsidRPr="00385236">
        <w:rPr>
          <w:rFonts w:ascii="Arial" w:hAnsi="Arial" w:cs="Arial"/>
          <w:sz w:val="24"/>
          <w:szCs w:val="24"/>
          <w:lang w:val="en-US"/>
        </w:rPr>
        <w:t xml:space="preserve"> </w:t>
      </w:r>
      <w:r w:rsidR="000B2D5A" w:rsidRPr="00385236">
        <w:rPr>
          <w:rFonts w:ascii="Arial" w:hAnsi="Arial" w:cs="Arial"/>
          <w:sz w:val="24"/>
          <w:szCs w:val="24"/>
          <w:lang w:val="en-US"/>
        </w:rPr>
        <w:t xml:space="preserve">of </w:t>
      </w:r>
      <w:r w:rsidR="008A3C35" w:rsidRPr="00385236">
        <w:rPr>
          <w:rFonts w:ascii="Arial" w:hAnsi="Arial" w:cs="Arial"/>
          <w:sz w:val="24"/>
          <w:szCs w:val="24"/>
          <w:lang w:val="en-US"/>
        </w:rPr>
        <w:t>effective management/leadership</w:t>
      </w:r>
      <w:r w:rsidR="006C5C3F" w:rsidRPr="00385236">
        <w:rPr>
          <w:rFonts w:ascii="Arial" w:hAnsi="Arial" w:cs="Arial"/>
          <w:sz w:val="24"/>
          <w:szCs w:val="24"/>
          <w:lang w:val="en-US"/>
        </w:rPr>
        <w:t>,</w:t>
      </w:r>
      <w:r w:rsidR="00FF0256" w:rsidRPr="00385236">
        <w:rPr>
          <w:rFonts w:ascii="Arial" w:hAnsi="Arial" w:cs="Arial"/>
          <w:sz w:val="24"/>
          <w:szCs w:val="24"/>
          <w:lang w:val="en-US"/>
        </w:rPr>
        <w:t xml:space="preserve"> </w:t>
      </w:r>
      <w:r w:rsidR="003B4024" w:rsidRPr="00385236">
        <w:rPr>
          <w:rFonts w:ascii="Arial" w:hAnsi="Arial" w:cs="Arial"/>
          <w:sz w:val="24"/>
          <w:szCs w:val="24"/>
          <w:lang w:val="en-US"/>
        </w:rPr>
        <w:t>Adair’s</w:t>
      </w:r>
      <w:r w:rsidR="006116E1" w:rsidRPr="00385236">
        <w:rPr>
          <w:rFonts w:ascii="Arial" w:hAnsi="Arial" w:cs="Arial"/>
          <w:sz w:val="24"/>
          <w:szCs w:val="24"/>
          <w:lang w:val="en-US"/>
        </w:rPr>
        <w:t xml:space="preserve"> </w:t>
      </w:r>
      <w:r w:rsidR="003B4024" w:rsidRPr="00385236">
        <w:rPr>
          <w:rFonts w:ascii="Arial" w:hAnsi="Arial" w:cs="Arial"/>
          <w:sz w:val="24"/>
          <w:szCs w:val="24"/>
          <w:lang w:val="en-US"/>
        </w:rPr>
        <w:t xml:space="preserve">approach </w:t>
      </w:r>
      <w:r w:rsidR="0046302A" w:rsidRPr="00385236">
        <w:rPr>
          <w:rFonts w:ascii="Arial" w:hAnsi="Arial" w:cs="Arial"/>
          <w:sz w:val="24"/>
          <w:szCs w:val="24"/>
          <w:lang w:val="en-US"/>
        </w:rPr>
        <w:t>on action-centered leadership</w:t>
      </w:r>
      <w:r w:rsidR="006116E1" w:rsidRPr="00385236">
        <w:rPr>
          <w:rFonts w:ascii="Arial" w:hAnsi="Arial" w:cs="Arial"/>
          <w:sz w:val="24"/>
          <w:szCs w:val="24"/>
          <w:lang w:val="en-US"/>
        </w:rPr>
        <w:t xml:space="preserve"> (Adair, 2009) asserts that there are </w:t>
      </w:r>
      <w:r w:rsidR="00D90B7E" w:rsidRPr="00385236">
        <w:rPr>
          <w:rFonts w:ascii="Arial" w:hAnsi="Arial" w:cs="Arial"/>
          <w:sz w:val="24"/>
          <w:szCs w:val="24"/>
          <w:lang w:val="en-US"/>
        </w:rPr>
        <w:t xml:space="preserve">three </w:t>
      </w:r>
      <w:r w:rsidR="00781012" w:rsidRPr="00385236">
        <w:rPr>
          <w:rFonts w:ascii="Arial" w:hAnsi="Arial" w:cs="Arial"/>
          <w:sz w:val="24"/>
          <w:szCs w:val="24"/>
          <w:lang w:val="en-US"/>
        </w:rPr>
        <w:t xml:space="preserve">essential areas </w:t>
      </w:r>
      <w:r w:rsidR="008F44F0" w:rsidRPr="00385236">
        <w:rPr>
          <w:rFonts w:ascii="Arial" w:hAnsi="Arial" w:cs="Arial"/>
          <w:sz w:val="24"/>
          <w:szCs w:val="24"/>
          <w:lang w:val="en-US"/>
        </w:rPr>
        <w:t>one must consider</w:t>
      </w:r>
      <w:r w:rsidR="0026599B">
        <w:rPr>
          <w:rFonts w:ascii="Arial" w:hAnsi="Arial" w:cs="Arial"/>
          <w:sz w:val="24"/>
          <w:szCs w:val="24"/>
          <w:lang w:val="en-US"/>
        </w:rPr>
        <w:t xml:space="preserve"> </w:t>
      </w:r>
      <w:r w:rsidR="00281D41">
        <w:rPr>
          <w:rFonts w:ascii="Arial" w:hAnsi="Arial" w:cs="Arial"/>
          <w:sz w:val="24"/>
          <w:szCs w:val="24"/>
          <w:lang w:val="en-US"/>
        </w:rPr>
        <w:t xml:space="preserve">enabling </w:t>
      </w:r>
      <w:bookmarkStart w:id="0" w:name="_GoBack"/>
      <w:bookmarkEnd w:id="0"/>
      <w:r w:rsidR="008F44F0" w:rsidRPr="00385236">
        <w:rPr>
          <w:rFonts w:ascii="Arial" w:hAnsi="Arial" w:cs="Arial"/>
          <w:sz w:val="24"/>
          <w:szCs w:val="24"/>
          <w:lang w:val="en-US"/>
        </w:rPr>
        <w:t xml:space="preserve">effective </w:t>
      </w:r>
      <w:r w:rsidR="00EB4C56" w:rsidRPr="00385236">
        <w:rPr>
          <w:rFonts w:ascii="Arial" w:hAnsi="Arial" w:cs="Arial"/>
          <w:sz w:val="24"/>
          <w:szCs w:val="24"/>
          <w:lang w:val="en-US"/>
        </w:rPr>
        <w:t>results</w:t>
      </w:r>
      <w:r w:rsidR="008F44F0" w:rsidRPr="00385236">
        <w:rPr>
          <w:rFonts w:ascii="Arial" w:hAnsi="Arial" w:cs="Arial"/>
          <w:sz w:val="24"/>
          <w:szCs w:val="24"/>
          <w:lang w:val="en-US"/>
        </w:rPr>
        <w:t xml:space="preserve">. </w:t>
      </w:r>
      <w:r w:rsidR="00EA0732" w:rsidRPr="00385236">
        <w:rPr>
          <w:rFonts w:ascii="Arial" w:hAnsi="Arial" w:cs="Arial"/>
          <w:sz w:val="24"/>
          <w:szCs w:val="24"/>
          <w:lang w:val="en-US"/>
        </w:rPr>
        <w:t xml:space="preserve">The model is presented as a </w:t>
      </w:r>
      <w:r w:rsidR="00AC4E08" w:rsidRPr="00385236">
        <w:rPr>
          <w:rFonts w:ascii="Arial" w:hAnsi="Arial" w:cs="Arial"/>
          <w:sz w:val="24"/>
          <w:szCs w:val="24"/>
          <w:lang w:val="en-US"/>
        </w:rPr>
        <w:t xml:space="preserve">Venn </w:t>
      </w:r>
      <w:r w:rsidR="00EA0732" w:rsidRPr="00385236">
        <w:rPr>
          <w:rFonts w:ascii="Arial" w:hAnsi="Arial" w:cs="Arial"/>
          <w:sz w:val="24"/>
          <w:szCs w:val="24"/>
          <w:lang w:val="en-US"/>
        </w:rPr>
        <w:t xml:space="preserve">diagram of three overlapping circles which </w:t>
      </w:r>
      <w:r w:rsidR="00037D29" w:rsidRPr="00385236">
        <w:rPr>
          <w:rFonts w:ascii="Arial" w:hAnsi="Arial" w:cs="Arial"/>
          <w:sz w:val="24"/>
          <w:szCs w:val="24"/>
          <w:lang w:val="en-US"/>
        </w:rPr>
        <w:t xml:space="preserve">demonstrates the inter-dependence of all </w:t>
      </w:r>
      <w:r w:rsidR="002F7F5C" w:rsidRPr="00385236">
        <w:rPr>
          <w:rFonts w:ascii="Arial" w:hAnsi="Arial" w:cs="Arial"/>
          <w:sz w:val="24"/>
          <w:szCs w:val="24"/>
          <w:lang w:val="en-US"/>
        </w:rPr>
        <w:t>areas</w:t>
      </w:r>
      <w:r w:rsidR="007302BA" w:rsidRPr="00385236">
        <w:rPr>
          <w:rFonts w:ascii="Arial" w:hAnsi="Arial" w:cs="Arial"/>
          <w:sz w:val="24"/>
          <w:szCs w:val="24"/>
          <w:lang w:val="en-US"/>
        </w:rPr>
        <w:t xml:space="preserve"> suggested</w:t>
      </w:r>
      <w:r w:rsidR="006C265E" w:rsidRPr="00385236">
        <w:rPr>
          <w:rFonts w:ascii="Arial" w:hAnsi="Arial" w:cs="Arial"/>
          <w:sz w:val="24"/>
          <w:szCs w:val="24"/>
          <w:lang w:val="en-US"/>
        </w:rPr>
        <w:t xml:space="preserve"> (Brooks,</w:t>
      </w:r>
      <w:r w:rsidR="000D3B00" w:rsidRPr="00385236">
        <w:rPr>
          <w:rFonts w:ascii="Arial" w:hAnsi="Arial" w:cs="Arial"/>
          <w:sz w:val="24"/>
          <w:szCs w:val="24"/>
          <w:lang w:val="en-US"/>
        </w:rPr>
        <w:t xml:space="preserve"> 2003)</w:t>
      </w:r>
      <w:r w:rsidR="00D6720A" w:rsidRPr="00385236">
        <w:rPr>
          <w:rFonts w:ascii="Arial" w:hAnsi="Arial" w:cs="Arial"/>
          <w:sz w:val="24"/>
          <w:szCs w:val="24"/>
          <w:lang w:val="en-US"/>
        </w:rPr>
        <w:t>.</w:t>
      </w:r>
      <w:r w:rsidR="002F7F5C" w:rsidRPr="00385236">
        <w:rPr>
          <w:rFonts w:ascii="Arial" w:hAnsi="Arial" w:cs="Arial"/>
          <w:sz w:val="24"/>
          <w:szCs w:val="24"/>
          <w:lang w:val="en-US"/>
        </w:rPr>
        <w:t xml:space="preserve"> </w:t>
      </w:r>
      <w:r w:rsidR="007F2954" w:rsidRPr="00385236">
        <w:rPr>
          <w:rFonts w:ascii="Arial" w:hAnsi="Arial" w:cs="Arial"/>
          <w:sz w:val="24"/>
          <w:szCs w:val="24"/>
          <w:lang w:val="en-US"/>
        </w:rPr>
        <w:t>Adair</w:t>
      </w:r>
      <w:r w:rsidR="0028420B" w:rsidRPr="00385236">
        <w:rPr>
          <w:rFonts w:ascii="Arial" w:hAnsi="Arial" w:cs="Arial"/>
          <w:sz w:val="24"/>
          <w:szCs w:val="24"/>
          <w:lang w:val="en-US"/>
        </w:rPr>
        <w:t xml:space="preserve"> </w:t>
      </w:r>
      <w:r w:rsidR="002F7F5C" w:rsidRPr="00385236">
        <w:rPr>
          <w:rFonts w:ascii="Arial" w:hAnsi="Arial" w:cs="Arial"/>
          <w:sz w:val="24"/>
          <w:szCs w:val="24"/>
          <w:lang w:val="en-US"/>
        </w:rPr>
        <w:t>proposed that</w:t>
      </w:r>
      <w:r w:rsidR="00AE3FA3" w:rsidRPr="00385236">
        <w:rPr>
          <w:rFonts w:ascii="Arial" w:hAnsi="Arial" w:cs="Arial"/>
          <w:sz w:val="24"/>
          <w:szCs w:val="24"/>
          <w:lang w:val="en-US"/>
        </w:rPr>
        <w:t xml:space="preserve"> leaders </w:t>
      </w:r>
      <w:r w:rsidR="00AB5232" w:rsidRPr="00385236">
        <w:rPr>
          <w:rFonts w:ascii="Arial" w:hAnsi="Arial" w:cs="Arial"/>
          <w:sz w:val="24"/>
          <w:szCs w:val="24"/>
          <w:lang w:val="en-US"/>
        </w:rPr>
        <w:t xml:space="preserve">must be attentive </w:t>
      </w:r>
      <w:r w:rsidR="006A4B57" w:rsidRPr="00385236">
        <w:rPr>
          <w:rFonts w:ascii="Arial" w:hAnsi="Arial" w:cs="Arial"/>
          <w:sz w:val="24"/>
          <w:szCs w:val="24"/>
          <w:lang w:val="en-US"/>
        </w:rPr>
        <w:t xml:space="preserve">and balance the needs of the </w:t>
      </w:r>
      <w:r w:rsidR="00AB5232" w:rsidRPr="00385236">
        <w:rPr>
          <w:rFonts w:ascii="Arial" w:hAnsi="Arial" w:cs="Arial"/>
          <w:sz w:val="24"/>
          <w:szCs w:val="24"/>
          <w:lang w:val="en-US"/>
        </w:rPr>
        <w:t xml:space="preserve">individual, </w:t>
      </w:r>
      <w:r w:rsidR="006A4B57" w:rsidRPr="00385236">
        <w:rPr>
          <w:rFonts w:ascii="Arial" w:hAnsi="Arial" w:cs="Arial"/>
          <w:sz w:val="24"/>
          <w:szCs w:val="24"/>
          <w:lang w:val="en-US"/>
        </w:rPr>
        <w:t xml:space="preserve">the </w:t>
      </w:r>
      <w:r w:rsidR="00AB5232" w:rsidRPr="00385236">
        <w:rPr>
          <w:rFonts w:ascii="Arial" w:hAnsi="Arial" w:cs="Arial"/>
          <w:sz w:val="24"/>
          <w:szCs w:val="24"/>
          <w:lang w:val="en-US"/>
        </w:rPr>
        <w:t>group and</w:t>
      </w:r>
      <w:r w:rsidR="006A4B57" w:rsidRPr="00385236">
        <w:rPr>
          <w:rFonts w:ascii="Arial" w:hAnsi="Arial" w:cs="Arial"/>
          <w:sz w:val="24"/>
          <w:szCs w:val="24"/>
          <w:lang w:val="en-US"/>
        </w:rPr>
        <w:t xml:space="preserve"> finally,</w:t>
      </w:r>
      <w:r w:rsidR="00AB5232" w:rsidRPr="00385236">
        <w:rPr>
          <w:rFonts w:ascii="Arial" w:hAnsi="Arial" w:cs="Arial"/>
          <w:sz w:val="24"/>
          <w:szCs w:val="24"/>
          <w:lang w:val="en-US"/>
        </w:rPr>
        <w:t xml:space="preserve"> </w:t>
      </w:r>
      <w:r w:rsidR="007C5F29" w:rsidRPr="00385236">
        <w:rPr>
          <w:rFonts w:ascii="Arial" w:hAnsi="Arial" w:cs="Arial"/>
          <w:sz w:val="24"/>
          <w:szCs w:val="24"/>
          <w:lang w:val="en-US"/>
        </w:rPr>
        <w:t xml:space="preserve">the </w:t>
      </w:r>
      <w:r w:rsidR="00AB5232" w:rsidRPr="00385236">
        <w:rPr>
          <w:rFonts w:ascii="Arial" w:hAnsi="Arial" w:cs="Arial"/>
          <w:sz w:val="24"/>
          <w:szCs w:val="24"/>
          <w:lang w:val="en-US"/>
        </w:rPr>
        <w:t xml:space="preserve">task </w:t>
      </w:r>
      <w:r w:rsidR="00961143" w:rsidRPr="00385236">
        <w:rPr>
          <w:rFonts w:ascii="Arial" w:hAnsi="Arial" w:cs="Arial"/>
          <w:sz w:val="24"/>
          <w:szCs w:val="24"/>
          <w:lang w:val="en-US"/>
        </w:rPr>
        <w:t>(Owen, 2017).</w:t>
      </w:r>
      <w:r w:rsidR="002F7F5C" w:rsidRPr="00385236">
        <w:rPr>
          <w:rFonts w:ascii="Arial" w:hAnsi="Arial" w:cs="Arial"/>
          <w:sz w:val="24"/>
          <w:szCs w:val="24"/>
          <w:lang w:val="en-US"/>
        </w:rPr>
        <w:t xml:space="preserve"> </w:t>
      </w:r>
      <w:r w:rsidR="00493E0E" w:rsidRPr="00385236">
        <w:rPr>
          <w:rFonts w:ascii="Arial" w:hAnsi="Arial" w:cs="Arial"/>
          <w:sz w:val="24"/>
          <w:szCs w:val="24"/>
          <w:lang w:val="en-US"/>
        </w:rPr>
        <w:t xml:space="preserve">By </w:t>
      </w:r>
      <w:r w:rsidR="00AC2B3A" w:rsidRPr="00385236">
        <w:rPr>
          <w:rFonts w:ascii="Arial" w:hAnsi="Arial" w:cs="Arial"/>
          <w:sz w:val="24"/>
          <w:szCs w:val="24"/>
          <w:lang w:val="en-US"/>
        </w:rPr>
        <w:t xml:space="preserve">considering all three areas will </w:t>
      </w:r>
      <w:r w:rsidR="00297545" w:rsidRPr="00385236">
        <w:rPr>
          <w:rFonts w:ascii="Arial" w:hAnsi="Arial" w:cs="Arial"/>
          <w:sz w:val="24"/>
          <w:szCs w:val="24"/>
          <w:lang w:val="en-US"/>
        </w:rPr>
        <w:t>empower</w:t>
      </w:r>
      <w:r w:rsidR="00AC2B3A" w:rsidRPr="00385236">
        <w:rPr>
          <w:rFonts w:ascii="Arial" w:hAnsi="Arial" w:cs="Arial"/>
          <w:sz w:val="24"/>
          <w:szCs w:val="24"/>
          <w:lang w:val="en-US"/>
        </w:rPr>
        <w:t xml:space="preserve"> </w:t>
      </w:r>
      <w:r w:rsidR="00A944B0" w:rsidRPr="00385236">
        <w:rPr>
          <w:rFonts w:ascii="Arial" w:hAnsi="Arial" w:cs="Arial"/>
          <w:sz w:val="24"/>
          <w:szCs w:val="24"/>
          <w:lang w:val="en-US"/>
        </w:rPr>
        <w:t xml:space="preserve">a leader </w:t>
      </w:r>
      <w:r w:rsidR="0029122B" w:rsidRPr="00385236">
        <w:rPr>
          <w:rFonts w:ascii="Arial" w:hAnsi="Arial" w:cs="Arial"/>
          <w:sz w:val="24"/>
          <w:szCs w:val="24"/>
          <w:lang w:val="en-US"/>
        </w:rPr>
        <w:t xml:space="preserve">to </w:t>
      </w:r>
      <w:r w:rsidR="00BF48D5" w:rsidRPr="00385236">
        <w:rPr>
          <w:rFonts w:ascii="Arial" w:hAnsi="Arial" w:cs="Arial"/>
          <w:sz w:val="24"/>
          <w:szCs w:val="24"/>
          <w:lang w:val="en-US"/>
        </w:rPr>
        <w:t xml:space="preserve">build a rapport with subordinates thus allowing effective </w:t>
      </w:r>
      <w:r w:rsidR="00E95265" w:rsidRPr="00385236">
        <w:rPr>
          <w:rFonts w:ascii="Arial" w:hAnsi="Arial" w:cs="Arial"/>
          <w:sz w:val="24"/>
          <w:szCs w:val="24"/>
          <w:lang w:val="en-US"/>
        </w:rPr>
        <w:t>delegation and management o</w:t>
      </w:r>
      <w:r w:rsidR="00706738" w:rsidRPr="00385236">
        <w:rPr>
          <w:rFonts w:ascii="Arial" w:hAnsi="Arial" w:cs="Arial"/>
          <w:sz w:val="24"/>
          <w:szCs w:val="24"/>
          <w:lang w:val="en-US"/>
        </w:rPr>
        <w:t xml:space="preserve">f </w:t>
      </w:r>
      <w:r w:rsidR="00E95265" w:rsidRPr="00385236">
        <w:rPr>
          <w:rFonts w:ascii="Arial" w:hAnsi="Arial" w:cs="Arial"/>
          <w:sz w:val="24"/>
          <w:szCs w:val="24"/>
          <w:lang w:val="en-US"/>
        </w:rPr>
        <w:t>conflicts which</w:t>
      </w:r>
      <w:r w:rsidR="00706738" w:rsidRPr="00385236">
        <w:rPr>
          <w:rFonts w:ascii="Arial" w:hAnsi="Arial" w:cs="Arial"/>
          <w:sz w:val="24"/>
          <w:szCs w:val="24"/>
          <w:lang w:val="en-US"/>
        </w:rPr>
        <w:t xml:space="preserve"> results in</w:t>
      </w:r>
      <w:r w:rsidR="00587780" w:rsidRPr="00385236">
        <w:rPr>
          <w:rFonts w:ascii="Arial" w:hAnsi="Arial" w:cs="Arial"/>
          <w:sz w:val="24"/>
          <w:szCs w:val="24"/>
          <w:lang w:val="en-US"/>
        </w:rPr>
        <w:t xml:space="preserve"> congruous</w:t>
      </w:r>
      <w:r w:rsidR="003D20B4" w:rsidRPr="00385236">
        <w:rPr>
          <w:rFonts w:ascii="Arial" w:hAnsi="Arial" w:cs="Arial"/>
          <w:sz w:val="24"/>
          <w:szCs w:val="24"/>
          <w:lang w:val="en-US"/>
        </w:rPr>
        <w:t xml:space="preserve"> results</w:t>
      </w:r>
      <w:r w:rsidR="00A15611" w:rsidRPr="00385236">
        <w:rPr>
          <w:rFonts w:ascii="Arial" w:hAnsi="Arial" w:cs="Arial"/>
          <w:sz w:val="24"/>
          <w:szCs w:val="24"/>
          <w:lang w:val="en-US"/>
        </w:rPr>
        <w:t xml:space="preserve">, </w:t>
      </w:r>
      <w:r w:rsidR="00327710" w:rsidRPr="00385236">
        <w:rPr>
          <w:rFonts w:ascii="Arial" w:hAnsi="Arial" w:cs="Arial"/>
          <w:sz w:val="24"/>
          <w:szCs w:val="24"/>
          <w:lang w:val="en-US"/>
        </w:rPr>
        <w:t>ergo providing eff</w:t>
      </w:r>
      <w:r w:rsidR="004B44A1" w:rsidRPr="00385236">
        <w:rPr>
          <w:rFonts w:ascii="Arial" w:hAnsi="Arial" w:cs="Arial"/>
          <w:sz w:val="24"/>
          <w:szCs w:val="24"/>
          <w:lang w:val="en-US"/>
        </w:rPr>
        <w:t>e</w:t>
      </w:r>
      <w:r w:rsidR="00327710" w:rsidRPr="00385236">
        <w:rPr>
          <w:rFonts w:ascii="Arial" w:hAnsi="Arial" w:cs="Arial"/>
          <w:sz w:val="24"/>
          <w:szCs w:val="24"/>
          <w:lang w:val="en-US"/>
        </w:rPr>
        <w:t>ctive leadership</w:t>
      </w:r>
      <w:r w:rsidR="00E27DAD" w:rsidRPr="00385236">
        <w:rPr>
          <w:rFonts w:ascii="Arial" w:hAnsi="Arial" w:cs="Arial"/>
          <w:sz w:val="24"/>
          <w:szCs w:val="24"/>
          <w:lang w:val="en-US"/>
        </w:rPr>
        <w:t xml:space="preserve"> (Chambers et al. 2008)</w:t>
      </w:r>
      <w:r w:rsidR="00FF70AC" w:rsidRPr="00385236">
        <w:rPr>
          <w:rFonts w:ascii="Arial" w:hAnsi="Arial" w:cs="Arial"/>
          <w:sz w:val="24"/>
          <w:szCs w:val="24"/>
          <w:lang w:val="en-US"/>
        </w:rPr>
        <w:t>.</w:t>
      </w:r>
      <w:r w:rsidR="003D20B4" w:rsidRPr="00385236">
        <w:rPr>
          <w:rFonts w:ascii="Arial" w:hAnsi="Arial" w:cs="Arial"/>
          <w:sz w:val="24"/>
          <w:szCs w:val="24"/>
          <w:lang w:val="en-US"/>
        </w:rPr>
        <w:t xml:space="preserve"> </w:t>
      </w:r>
      <w:r w:rsidR="000D2B86" w:rsidRPr="00385236">
        <w:rPr>
          <w:rFonts w:ascii="Arial" w:hAnsi="Arial" w:cs="Arial"/>
          <w:sz w:val="24"/>
          <w:szCs w:val="24"/>
          <w:lang w:val="en-US"/>
        </w:rPr>
        <w:t xml:space="preserve">However, </w:t>
      </w:r>
      <w:r w:rsidR="00CE508B" w:rsidRPr="00385236">
        <w:rPr>
          <w:rFonts w:ascii="Arial" w:hAnsi="Arial" w:cs="Arial"/>
          <w:sz w:val="24"/>
          <w:szCs w:val="24"/>
          <w:lang w:val="en-US"/>
        </w:rPr>
        <w:t>Daley et al. (</w:t>
      </w:r>
      <w:r w:rsidR="003F003A" w:rsidRPr="00385236">
        <w:rPr>
          <w:rFonts w:ascii="Arial" w:hAnsi="Arial" w:cs="Arial"/>
          <w:sz w:val="24"/>
          <w:szCs w:val="24"/>
          <w:lang w:val="en-US"/>
        </w:rPr>
        <w:t>2014)</w:t>
      </w:r>
      <w:r w:rsidR="005F698C" w:rsidRPr="00385236">
        <w:rPr>
          <w:rFonts w:ascii="Arial" w:hAnsi="Arial" w:cs="Arial"/>
          <w:sz w:val="24"/>
          <w:szCs w:val="24"/>
          <w:lang w:val="en-US"/>
        </w:rPr>
        <w:t xml:space="preserve"> </w:t>
      </w:r>
      <w:r w:rsidR="00B53126" w:rsidRPr="00385236">
        <w:rPr>
          <w:rFonts w:ascii="Arial" w:hAnsi="Arial" w:cs="Arial"/>
          <w:sz w:val="24"/>
          <w:szCs w:val="24"/>
          <w:lang w:val="en-US"/>
        </w:rPr>
        <w:t>articulates</w:t>
      </w:r>
      <w:r w:rsidR="005F698C" w:rsidRPr="00385236">
        <w:rPr>
          <w:rFonts w:ascii="Arial" w:hAnsi="Arial" w:cs="Arial"/>
          <w:sz w:val="24"/>
          <w:szCs w:val="24"/>
          <w:lang w:val="en-US"/>
        </w:rPr>
        <w:t xml:space="preserve"> that as a leader </w:t>
      </w:r>
      <w:r w:rsidR="00171EC1" w:rsidRPr="00385236">
        <w:rPr>
          <w:rFonts w:ascii="Arial" w:hAnsi="Arial" w:cs="Arial"/>
          <w:sz w:val="24"/>
          <w:szCs w:val="24"/>
          <w:lang w:val="en-US"/>
        </w:rPr>
        <w:t xml:space="preserve">within the NHS </w:t>
      </w:r>
      <w:r w:rsidR="005F698C" w:rsidRPr="00385236">
        <w:rPr>
          <w:rFonts w:ascii="Arial" w:hAnsi="Arial" w:cs="Arial"/>
          <w:sz w:val="24"/>
          <w:szCs w:val="24"/>
          <w:lang w:val="en-US"/>
        </w:rPr>
        <w:t xml:space="preserve">certain situations </w:t>
      </w:r>
      <w:r w:rsidR="00A50E4A" w:rsidRPr="00385236">
        <w:rPr>
          <w:rFonts w:ascii="Arial" w:hAnsi="Arial" w:cs="Arial"/>
          <w:sz w:val="24"/>
          <w:szCs w:val="24"/>
          <w:lang w:val="en-US"/>
        </w:rPr>
        <w:t xml:space="preserve">can </w:t>
      </w:r>
      <w:r w:rsidR="005F698C" w:rsidRPr="00385236">
        <w:rPr>
          <w:rFonts w:ascii="Arial" w:hAnsi="Arial" w:cs="Arial"/>
          <w:sz w:val="24"/>
          <w:szCs w:val="24"/>
          <w:lang w:val="en-US"/>
        </w:rPr>
        <w:t>require a</w:t>
      </w:r>
      <w:r w:rsidR="00F948BE" w:rsidRPr="00385236">
        <w:rPr>
          <w:rFonts w:ascii="Arial" w:hAnsi="Arial" w:cs="Arial"/>
          <w:sz w:val="24"/>
          <w:szCs w:val="24"/>
          <w:lang w:val="en-US"/>
        </w:rPr>
        <w:t xml:space="preserve">n </w:t>
      </w:r>
      <w:r w:rsidR="00EB603D" w:rsidRPr="00385236">
        <w:rPr>
          <w:rFonts w:ascii="Arial" w:hAnsi="Arial" w:cs="Arial"/>
          <w:sz w:val="24"/>
          <w:szCs w:val="24"/>
          <w:lang w:val="en-US"/>
        </w:rPr>
        <w:t xml:space="preserve">enhanced emphasis over </w:t>
      </w:r>
      <w:r w:rsidR="00AD177B" w:rsidRPr="00385236">
        <w:rPr>
          <w:rFonts w:ascii="Arial" w:hAnsi="Arial" w:cs="Arial"/>
          <w:sz w:val="24"/>
          <w:szCs w:val="24"/>
          <w:lang w:val="en-US"/>
        </w:rPr>
        <w:t>an</w:t>
      </w:r>
      <w:r w:rsidR="00EB603D" w:rsidRPr="00385236">
        <w:rPr>
          <w:rFonts w:ascii="Arial" w:hAnsi="Arial" w:cs="Arial"/>
          <w:sz w:val="24"/>
          <w:szCs w:val="24"/>
          <w:lang w:val="en-US"/>
        </w:rPr>
        <w:t xml:space="preserve"> area</w:t>
      </w:r>
      <w:r w:rsidR="00297F4F" w:rsidRPr="00385236">
        <w:rPr>
          <w:rFonts w:ascii="Arial" w:hAnsi="Arial" w:cs="Arial"/>
          <w:sz w:val="24"/>
          <w:szCs w:val="24"/>
          <w:lang w:val="en-US"/>
        </w:rPr>
        <w:t xml:space="preserve"> within the diagram</w:t>
      </w:r>
      <w:r w:rsidR="00EB603D" w:rsidRPr="00385236">
        <w:rPr>
          <w:rFonts w:ascii="Arial" w:hAnsi="Arial" w:cs="Arial"/>
          <w:sz w:val="24"/>
          <w:szCs w:val="24"/>
          <w:lang w:val="en-US"/>
        </w:rPr>
        <w:t xml:space="preserve">, </w:t>
      </w:r>
      <w:r w:rsidR="00297F4F" w:rsidRPr="00385236">
        <w:rPr>
          <w:rFonts w:ascii="Arial" w:hAnsi="Arial" w:cs="Arial"/>
          <w:sz w:val="24"/>
          <w:szCs w:val="24"/>
          <w:lang w:val="en-US"/>
        </w:rPr>
        <w:t>due to the nature of the work they undertake</w:t>
      </w:r>
      <w:r w:rsidR="00B62222" w:rsidRPr="00385236">
        <w:rPr>
          <w:rFonts w:ascii="Arial" w:hAnsi="Arial" w:cs="Arial"/>
          <w:sz w:val="24"/>
          <w:szCs w:val="24"/>
          <w:lang w:val="en-US"/>
        </w:rPr>
        <w:t>, this echoes</w:t>
      </w:r>
      <w:r w:rsidR="003D381E" w:rsidRPr="00385236">
        <w:rPr>
          <w:rFonts w:ascii="Arial" w:hAnsi="Arial" w:cs="Arial"/>
          <w:sz w:val="24"/>
          <w:szCs w:val="24"/>
          <w:lang w:val="en-US"/>
        </w:rPr>
        <w:t xml:space="preserve"> what Jasper and Jumaa </w:t>
      </w:r>
      <w:r w:rsidR="006D5446" w:rsidRPr="00385236">
        <w:rPr>
          <w:rFonts w:ascii="Arial" w:hAnsi="Arial" w:cs="Arial"/>
          <w:sz w:val="24"/>
          <w:szCs w:val="24"/>
          <w:lang w:val="en-US"/>
        </w:rPr>
        <w:t>(2008)</w:t>
      </w:r>
      <w:r w:rsidR="00CF0B26" w:rsidRPr="00385236">
        <w:rPr>
          <w:rFonts w:ascii="Arial" w:hAnsi="Arial" w:cs="Arial"/>
          <w:sz w:val="24"/>
          <w:szCs w:val="24"/>
          <w:lang w:val="en-US"/>
        </w:rPr>
        <w:t xml:space="preserve"> stated within the pervious paragraph. </w:t>
      </w:r>
    </w:p>
    <w:p w14:paraId="3E6A536E" w14:textId="6901B1FB" w:rsidR="00602D1E" w:rsidRDefault="00372B75" w:rsidP="002714C3">
      <w:pPr>
        <w:spacing w:after="0"/>
        <w:rPr>
          <w:rFonts w:ascii="Arial" w:hAnsi="Arial" w:cs="Arial"/>
          <w:sz w:val="24"/>
          <w:szCs w:val="24"/>
          <w:lang w:val="en-US"/>
        </w:rPr>
      </w:pPr>
      <w:r w:rsidRPr="00385236">
        <w:rPr>
          <w:rFonts w:ascii="Arial" w:hAnsi="Arial" w:cs="Arial"/>
          <w:sz w:val="24"/>
          <w:szCs w:val="24"/>
          <w:lang w:val="en-US"/>
        </w:rPr>
        <w:t xml:space="preserve">Having </w:t>
      </w:r>
      <w:r w:rsidR="00E02B0B" w:rsidRPr="00385236">
        <w:rPr>
          <w:rFonts w:ascii="Arial" w:hAnsi="Arial" w:cs="Arial"/>
          <w:sz w:val="24"/>
          <w:szCs w:val="24"/>
          <w:lang w:val="en-US"/>
        </w:rPr>
        <w:t xml:space="preserve">discussed </w:t>
      </w:r>
      <w:r w:rsidR="00352054" w:rsidRPr="00385236">
        <w:rPr>
          <w:rFonts w:ascii="Arial" w:hAnsi="Arial" w:cs="Arial"/>
          <w:sz w:val="24"/>
          <w:szCs w:val="24"/>
          <w:lang w:val="en-US"/>
        </w:rPr>
        <w:t xml:space="preserve">various </w:t>
      </w:r>
      <w:r w:rsidR="00AD177B" w:rsidRPr="00385236">
        <w:rPr>
          <w:rFonts w:ascii="Arial" w:hAnsi="Arial" w:cs="Arial"/>
          <w:sz w:val="24"/>
          <w:szCs w:val="24"/>
          <w:lang w:val="en-US"/>
        </w:rPr>
        <w:t>theor</w:t>
      </w:r>
      <w:r w:rsidR="00352054" w:rsidRPr="00385236">
        <w:rPr>
          <w:rFonts w:ascii="Arial" w:hAnsi="Arial" w:cs="Arial"/>
          <w:sz w:val="24"/>
          <w:szCs w:val="24"/>
          <w:lang w:val="en-US"/>
        </w:rPr>
        <w:t>ies</w:t>
      </w:r>
      <w:r w:rsidR="00AD177B" w:rsidRPr="00385236">
        <w:rPr>
          <w:rFonts w:ascii="Arial" w:hAnsi="Arial" w:cs="Arial"/>
          <w:sz w:val="24"/>
          <w:szCs w:val="24"/>
          <w:lang w:val="en-US"/>
        </w:rPr>
        <w:t xml:space="preserve">, it </w:t>
      </w:r>
      <w:r w:rsidR="0023329A" w:rsidRPr="00385236">
        <w:rPr>
          <w:rFonts w:ascii="Arial" w:hAnsi="Arial" w:cs="Arial"/>
          <w:sz w:val="24"/>
          <w:szCs w:val="24"/>
          <w:lang w:val="en-US"/>
        </w:rPr>
        <w:t xml:space="preserve">is deemed </w:t>
      </w:r>
      <w:r w:rsidR="009E1688" w:rsidRPr="00385236">
        <w:rPr>
          <w:rFonts w:ascii="Arial" w:hAnsi="Arial" w:cs="Arial"/>
          <w:sz w:val="24"/>
          <w:szCs w:val="24"/>
          <w:lang w:val="en-US"/>
        </w:rPr>
        <w:t xml:space="preserve">pivotal </w:t>
      </w:r>
      <w:r w:rsidR="00AD177B" w:rsidRPr="00385236">
        <w:rPr>
          <w:rFonts w:ascii="Arial" w:hAnsi="Arial" w:cs="Arial"/>
          <w:sz w:val="24"/>
          <w:szCs w:val="24"/>
          <w:lang w:val="en-US"/>
        </w:rPr>
        <w:t>to</w:t>
      </w:r>
      <w:r w:rsidR="002A3E2E" w:rsidRPr="00385236">
        <w:rPr>
          <w:rFonts w:ascii="Arial" w:hAnsi="Arial" w:cs="Arial"/>
          <w:sz w:val="24"/>
          <w:szCs w:val="24"/>
          <w:lang w:val="en-US"/>
        </w:rPr>
        <w:t xml:space="preserve"> consider</w:t>
      </w:r>
      <w:r w:rsidR="00E02B0B" w:rsidRPr="00385236">
        <w:rPr>
          <w:rFonts w:ascii="Arial" w:hAnsi="Arial" w:cs="Arial"/>
          <w:sz w:val="24"/>
          <w:szCs w:val="24"/>
          <w:lang w:val="en-US"/>
        </w:rPr>
        <w:t xml:space="preserve"> The Francis Report</w:t>
      </w:r>
      <w:r w:rsidR="005401DB" w:rsidRPr="00385236">
        <w:rPr>
          <w:rFonts w:ascii="Arial" w:hAnsi="Arial" w:cs="Arial"/>
          <w:sz w:val="24"/>
          <w:szCs w:val="24"/>
          <w:lang w:val="en-US"/>
        </w:rPr>
        <w:t xml:space="preserve"> to be able to </w:t>
      </w:r>
      <w:r w:rsidR="00E94FB8" w:rsidRPr="00385236">
        <w:rPr>
          <w:rFonts w:ascii="Arial" w:hAnsi="Arial" w:cs="Arial"/>
          <w:sz w:val="24"/>
          <w:szCs w:val="24"/>
          <w:lang w:val="en-US"/>
        </w:rPr>
        <w:t xml:space="preserve">fully </w:t>
      </w:r>
      <w:r w:rsidR="005401DB" w:rsidRPr="00385236">
        <w:rPr>
          <w:rFonts w:ascii="Arial" w:hAnsi="Arial" w:cs="Arial"/>
          <w:sz w:val="24"/>
          <w:szCs w:val="24"/>
          <w:lang w:val="en-US"/>
        </w:rPr>
        <w:t xml:space="preserve">comprehend the </w:t>
      </w:r>
      <w:r w:rsidR="008817D4" w:rsidRPr="00385236">
        <w:rPr>
          <w:rFonts w:ascii="Arial" w:hAnsi="Arial" w:cs="Arial"/>
          <w:sz w:val="24"/>
          <w:szCs w:val="24"/>
          <w:lang w:val="en-US"/>
        </w:rPr>
        <w:t>fundamental</w:t>
      </w:r>
      <w:r w:rsidR="005401DB" w:rsidRPr="00385236">
        <w:rPr>
          <w:rFonts w:ascii="Arial" w:hAnsi="Arial" w:cs="Arial"/>
          <w:sz w:val="24"/>
          <w:szCs w:val="24"/>
          <w:lang w:val="en-US"/>
        </w:rPr>
        <w:t xml:space="preserve"> importance of effective leadership and management through</w:t>
      </w:r>
      <w:r w:rsidR="00790355" w:rsidRPr="00385236">
        <w:rPr>
          <w:rFonts w:ascii="Arial" w:hAnsi="Arial" w:cs="Arial"/>
          <w:sz w:val="24"/>
          <w:szCs w:val="24"/>
          <w:lang w:val="en-US"/>
        </w:rPr>
        <w:t>out</w:t>
      </w:r>
      <w:r w:rsidR="005401DB" w:rsidRPr="00385236">
        <w:rPr>
          <w:rFonts w:ascii="Arial" w:hAnsi="Arial" w:cs="Arial"/>
          <w:sz w:val="24"/>
          <w:szCs w:val="24"/>
          <w:lang w:val="en-US"/>
        </w:rPr>
        <w:t xml:space="preserve"> the care sector</w:t>
      </w:r>
      <w:r w:rsidR="00860368" w:rsidRPr="00385236">
        <w:rPr>
          <w:rFonts w:ascii="Arial" w:hAnsi="Arial" w:cs="Arial"/>
          <w:sz w:val="24"/>
          <w:szCs w:val="24"/>
          <w:lang w:val="en-US"/>
        </w:rPr>
        <w:t xml:space="preserve"> (Francis, 2013)</w:t>
      </w:r>
      <w:r w:rsidR="0023329A" w:rsidRPr="00385236">
        <w:rPr>
          <w:rFonts w:ascii="Arial" w:hAnsi="Arial" w:cs="Arial"/>
          <w:sz w:val="24"/>
          <w:szCs w:val="24"/>
          <w:lang w:val="en-US"/>
        </w:rPr>
        <w:t>.</w:t>
      </w:r>
      <w:r w:rsidR="007B1286">
        <w:rPr>
          <w:rFonts w:ascii="Arial" w:hAnsi="Arial" w:cs="Arial"/>
          <w:sz w:val="24"/>
          <w:szCs w:val="24"/>
          <w:lang w:val="en-US"/>
        </w:rPr>
        <w:t xml:space="preserve"> </w:t>
      </w:r>
      <w:r w:rsidR="00505A55">
        <w:rPr>
          <w:rFonts w:ascii="Arial" w:hAnsi="Arial" w:cs="Arial"/>
          <w:sz w:val="24"/>
          <w:szCs w:val="24"/>
          <w:lang w:val="en-US"/>
        </w:rPr>
        <w:t xml:space="preserve">The Francis report was composed </w:t>
      </w:r>
      <w:r w:rsidR="00A901FC">
        <w:rPr>
          <w:rFonts w:ascii="Arial" w:hAnsi="Arial" w:cs="Arial"/>
          <w:sz w:val="24"/>
          <w:szCs w:val="24"/>
          <w:lang w:val="en-US"/>
        </w:rPr>
        <w:t xml:space="preserve">after serious failings on </w:t>
      </w:r>
      <w:r w:rsidR="006B2CED">
        <w:rPr>
          <w:rFonts w:ascii="Arial" w:hAnsi="Arial" w:cs="Arial"/>
          <w:sz w:val="24"/>
          <w:szCs w:val="24"/>
          <w:lang w:val="en-US"/>
        </w:rPr>
        <w:t xml:space="preserve">behalf of </w:t>
      </w:r>
      <w:r w:rsidR="00A901FC">
        <w:rPr>
          <w:rFonts w:ascii="Arial" w:hAnsi="Arial" w:cs="Arial"/>
          <w:sz w:val="24"/>
          <w:szCs w:val="24"/>
          <w:lang w:val="en-US"/>
        </w:rPr>
        <w:t>manage</w:t>
      </w:r>
      <w:r w:rsidR="006B2CED">
        <w:rPr>
          <w:rFonts w:ascii="Arial" w:hAnsi="Arial" w:cs="Arial"/>
          <w:sz w:val="24"/>
          <w:szCs w:val="24"/>
          <w:lang w:val="en-US"/>
        </w:rPr>
        <w:t>rial</w:t>
      </w:r>
      <w:r w:rsidR="00A901FC">
        <w:rPr>
          <w:rFonts w:ascii="Arial" w:hAnsi="Arial" w:cs="Arial"/>
          <w:sz w:val="24"/>
          <w:szCs w:val="24"/>
          <w:lang w:val="en-US"/>
        </w:rPr>
        <w:t xml:space="preserve"> and leadership </w:t>
      </w:r>
      <w:r w:rsidR="006B2CED">
        <w:rPr>
          <w:rFonts w:ascii="Arial" w:hAnsi="Arial" w:cs="Arial"/>
          <w:sz w:val="24"/>
          <w:szCs w:val="24"/>
          <w:lang w:val="en-US"/>
        </w:rPr>
        <w:t xml:space="preserve">responsibilities </w:t>
      </w:r>
      <w:r w:rsidR="00A901FC">
        <w:rPr>
          <w:rFonts w:ascii="Arial" w:hAnsi="Arial" w:cs="Arial"/>
          <w:sz w:val="24"/>
          <w:szCs w:val="24"/>
          <w:lang w:val="en-US"/>
        </w:rPr>
        <w:t xml:space="preserve">which resulted in </w:t>
      </w:r>
      <w:r w:rsidR="00486643">
        <w:rPr>
          <w:rFonts w:ascii="Arial" w:hAnsi="Arial" w:cs="Arial"/>
          <w:sz w:val="24"/>
          <w:szCs w:val="24"/>
          <w:lang w:val="en-US"/>
        </w:rPr>
        <w:t>numerous</w:t>
      </w:r>
      <w:r w:rsidR="00A901FC">
        <w:rPr>
          <w:rFonts w:ascii="Arial" w:hAnsi="Arial" w:cs="Arial"/>
          <w:sz w:val="24"/>
          <w:szCs w:val="24"/>
          <w:lang w:val="en-US"/>
        </w:rPr>
        <w:t xml:space="preserve"> </w:t>
      </w:r>
      <w:r w:rsidR="00486643">
        <w:rPr>
          <w:rFonts w:ascii="Arial" w:hAnsi="Arial" w:cs="Arial"/>
          <w:sz w:val="24"/>
          <w:szCs w:val="24"/>
          <w:lang w:val="en-US"/>
        </w:rPr>
        <w:t>unnecessary</w:t>
      </w:r>
      <w:r w:rsidR="00A901FC">
        <w:rPr>
          <w:rFonts w:ascii="Arial" w:hAnsi="Arial" w:cs="Arial"/>
          <w:sz w:val="24"/>
          <w:szCs w:val="24"/>
          <w:lang w:val="en-US"/>
        </w:rPr>
        <w:t xml:space="preserve"> deaths and</w:t>
      </w:r>
      <w:r w:rsidR="003E449D">
        <w:rPr>
          <w:rFonts w:ascii="Arial" w:hAnsi="Arial" w:cs="Arial"/>
          <w:sz w:val="24"/>
          <w:szCs w:val="24"/>
          <w:lang w:val="en-US"/>
        </w:rPr>
        <w:t xml:space="preserve"> the </w:t>
      </w:r>
      <w:r w:rsidR="00C24206">
        <w:rPr>
          <w:rFonts w:ascii="Arial" w:hAnsi="Arial" w:cs="Arial"/>
          <w:sz w:val="24"/>
          <w:szCs w:val="24"/>
          <w:lang w:val="en-US"/>
        </w:rPr>
        <w:t>appalling</w:t>
      </w:r>
      <w:r w:rsidR="003E449D">
        <w:rPr>
          <w:rFonts w:ascii="Arial" w:hAnsi="Arial" w:cs="Arial"/>
          <w:sz w:val="24"/>
          <w:szCs w:val="24"/>
          <w:lang w:val="en-US"/>
        </w:rPr>
        <w:t xml:space="preserve"> suffering accounted by patients ‘cared’ for within the St</w:t>
      </w:r>
      <w:r w:rsidR="00C24206">
        <w:rPr>
          <w:rFonts w:ascii="Arial" w:hAnsi="Arial" w:cs="Arial"/>
          <w:sz w:val="24"/>
          <w:szCs w:val="24"/>
          <w:lang w:val="en-US"/>
        </w:rPr>
        <w:t>afford Trust.</w:t>
      </w:r>
      <w:r w:rsidR="00E73E77">
        <w:rPr>
          <w:rFonts w:ascii="Arial" w:hAnsi="Arial" w:cs="Arial"/>
          <w:sz w:val="24"/>
          <w:szCs w:val="24"/>
          <w:lang w:val="en-US"/>
        </w:rPr>
        <w:t xml:space="preserve"> Patients were stripped of their basic human rights </w:t>
      </w:r>
      <w:r w:rsidR="00764856">
        <w:rPr>
          <w:rFonts w:ascii="Arial" w:hAnsi="Arial" w:cs="Arial"/>
          <w:sz w:val="24"/>
          <w:szCs w:val="24"/>
          <w:lang w:val="en-US"/>
        </w:rPr>
        <w:t>through</w:t>
      </w:r>
      <w:r w:rsidR="00DA7189">
        <w:rPr>
          <w:rFonts w:ascii="Arial" w:hAnsi="Arial" w:cs="Arial"/>
          <w:sz w:val="24"/>
          <w:szCs w:val="24"/>
          <w:lang w:val="en-US"/>
        </w:rPr>
        <w:t xml:space="preserve"> means of water being unreachable and assistance to those who could not feed themselves w</w:t>
      </w:r>
      <w:r w:rsidR="00217A68">
        <w:rPr>
          <w:rFonts w:ascii="Arial" w:hAnsi="Arial" w:cs="Arial"/>
          <w:sz w:val="24"/>
          <w:szCs w:val="24"/>
          <w:lang w:val="en-US"/>
        </w:rPr>
        <w:t>ere</w:t>
      </w:r>
      <w:r w:rsidR="00DA7189">
        <w:rPr>
          <w:rFonts w:ascii="Arial" w:hAnsi="Arial" w:cs="Arial"/>
          <w:sz w:val="24"/>
          <w:szCs w:val="24"/>
          <w:lang w:val="en-US"/>
        </w:rPr>
        <w:t xml:space="preserve"> denied, thus leaving patients to starve and dehydrate</w:t>
      </w:r>
      <w:r w:rsidR="009F0513">
        <w:rPr>
          <w:rFonts w:ascii="Arial" w:hAnsi="Arial" w:cs="Arial"/>
          <w:sz w:val="24"/>
          <w:szCs w:val="24"/>
          <w:lang w:val="en-US"/>
        </w:rPr>
        <w:t>.</w:t>
      </w:r>
      <w:r w:rsidR="00602D1E">
        <w:rPr>
          <w:rFonts w:ascii="Arial" w:hAnsi="Arial" w:cs="Arial"/>
          <w:sz w:val="24"/>
          <w:szCs w:val="24"/>
          <w:lang w:val="en-US"/>
        </w:rPr>
        <w:t xml:space="preserve"> </w:t>
      </w:r>
      <w:r w:rsidR="00EC1983">
        <w:rPr>
          <w:rFonts w:ascii="Arial" w:hAnsi="Arial" w:cs="Arial"/>
          <w:sz w:val="24"/>
          <w:szCs w:val="24"/>
          <w:lang w:val="en-US"/>
        </w:rPr>
        <w:t xml:space="preserve">The report </w:t>
      </w:r>
      <w:r w:rsidR="004829D8">
        <w:rPr>
          <w:rFonts w:ascii="Arial" w:hAnsi="Arial" w:cs="Arial"/>
          <w:sz w:val="24"/>
          <w:szCs w:val="24"/>
          <w:lang w:val="en-US"/>
        </w:rPr>
        <w:t xml:space="preserve">identified many </w:t>
      </w:r>
      <w:r w:rsidR="00C00E9E">
        <w:rPr>
          <w:rFonts w:ascii="Arial" w:hAnsi="Arial" w:cs="Arial"/>
          <w:sz w:val="24"/>
          <w:szCs w:val="24"/>
          <w:lang w:val="en-US"/>
        </w:rPr>
        <w:t>warning signs of organisation</w:t>
      </w:r>
      <w:r w:rsidR="00951DBB">
        <w:rPr>
          <w:rFonts w:ascii="Arial" w:hAnsi="Arial" w:cs="Arial"/>
          <w:sz w:val="24"/>
          <w:szCs w:val="24"/>
          <w:lang w:val="en-US"/>
        </w:rPr>
        <w:t xml:space="preserve">al </w:t>
      </w:r>
      <w:r w:rsidR="00C00E9E">
        <w:rPr>
          <w:rFonts w:ascii="Arial" w:hAnsi="Arial" w:cs="Arial"/>
          <w:sz w:val="24"/>
          <w:szCs w:val="24"/>
          <w:lang w:val="en-US"/>
        </w:rPr>
        <w:t>structure failings,</w:t>
      </w:r>
      <w:r w:rsidR="00951DBB">
        <w:rPr>
          <w:rFonts w:ascii="Arial" w:hAnsi="Arial" w:cs="Arial"/>
          <w:sz w:val="24"/>
          <w:szCs w:val="24"/>
          <w:lang w:val="en-US"/>
        </w:rPr>
        <w:t xml:space="preserve"> this ranged from lack of communication from </w:t>
      </w:r>
      <w:r w:rsidR="00951DBB" w:rsidRPr="00047219">
        <w:rPr>
          <w:rFonts w:ascii="Arial" w:hAnsi="Arial" w:cs="Arial"/>
          <w:sz w:val="24"/>
          <w:szCs w:val="24"/>
          <w:lang w:val="en-US"/>
        </w:rPr>
        <w:t xml:space="preserve">superiors to subordinates, </w:t>
      </w:r>
      <w:r w:rsidR="00D0017A" w:rsidRPr="00047219">
        <w:rPr>
          <w:rFonts w:ascii="Arial" w:hAnsi="Arial" w:cs="Arial"/>
          <w:sz w:val="24"/>
          <w:szCs w:val="24"/>
          <w:lang w:val="en-US"/>
        </w:rPr>
        <w:t xml:space="preserve">assumptions of job roles and poor delegation and </w:t>
      </w:r>
      <w:r w:rsidR="000D45FF" w:rsidRPr="00047219">
        <w:rPr>
          <w:rFonts w:ascii="Arial" w:hAnsi="Arial" w:cs="Arial"/>
          <w:sz w:val="24"/>
          <w:szCs w:val="24"/>
          <w:lang w:val="en-US"/>
        </w:rPr>
        <w:t>a</w:t>
      </w:r>
      <w:r w:rsidR="00E71FA2" w:rsidRPr="00047219">
        <w:rPr>
          <w:rFonts w:ascii="Arial" w:hAnsi="Arial" w:cs="Arial"/>
          <w:sz w:val="24"/>
          <w:szCs w:val="24"/>
          <w:lang w:val="en-US"/>
        </w:rPr>
        <w:t xml:space="preserve"> </w:t>
      </w:r>
      <w:r w:rsidR="000D45FF" w:rsidRPr="00047219">
        <w:rPr>
          <w:rFonts w:ascii="Arial" w:hAnsi="Arial" w:cs="Arial"/>
          <w:sz w:val="24"/>
          <w:szCs w:val="24"/>
          <w:lang w:val="en-US"/>
        </w:rPr>
        <w:lastRenderedPageBreak/>
        <w:t xml:space="preserve">culture that </w:t>
      </w:r>
      <w:r w:rsidR="00DF532A" w:rsidRPr="00047219">
        <w:rPr>
          <w:rFonts w:ascii="Arial" w:hAnsi="Arial" w:cs="Arial"/>
          <w:sz w:val="24"/>
          <w:szCs w:val="24"/>
          <w:lang w:val="en-US"/>
        </w:rPr>
        <w:t xml:space="preserve">was not focused on the </w:t>
      </w:r>
      <w:r w:rsidR="009C0519" w:rsidRPr="00047219">
        <w:rPr>
          <w:rFonts w:ascii="Arial" w:hAnsi="Arial" w:cs="Arial"/>
          <w:sz w:val="24"/>
          <w:szCs w:val="24"/>
          <w:lang w:val="en-US"/>
        </w:rPr>
        <w:t>patient</w:t>
      </w:r>
      <w:r w:rsidR="009B5841" w:rsidRPr="00047219">
        <w:rPr>
          <w:rFonts w:ascii="Arial" w:hAnsi="Arial" w:cs="Arial"/>
          <w:sz w:val="24"/>
          <w:szCs w:val="24"/>
          <w:lang w:val="en-US"/>
        </w:rPr>
        <w:t xml:space="preserve"> </w:t>
      </w:r>
      <w:r w:rsidR="00DF532A" w:rsidRPr="00047219">
        <w:rPr>
          <w:rFonts w:ascii="Arial" w:hAnsi="Arial" w:cs="Arial"/>
          <w:sz w:val="24"/>
          <w:szCs w:val="24"/>
          <w:lang w:val="en-US"/>
        </w:rPr>
        <w:t>wellbeing.</w:t>
      </w:r>
      <w:r w:rsidR="00520A3C" w:rsidRPr="00047219">
        <w:rPr>
          <w:rFonts w:ascii="Arial" w:hAnsi="Arial" w:cs="Arial"/>
          <w:sz w:val="24"/>
          <w:szCs w:val="24"/>
          <w:lang w:val="en-US"/>
        </w:rPr>
        <w:t xml:space="preserve"> </w:t>
      </w:r>
      <w:r w:rsidR="009C0519" w:rsidRPr="00047219">
        <w:rPr>
          <w:rFonts w:ascii="Arial" w:hAnsi="Arial" w:cs="Arial"/>
          <w:sz w:val="24"/>
          <w:szCs w:val="24"/>
          <w:lang w:val="en-US"/>
        </w:rPr>
        <w:t xml:space="preserve">Through many </w:t>
      </w:r>
      <w:r w:rsidR="00602D1E" w:rsidRPr="00047219">
        <w:rPr>
          <w:rFonts w:ascii="Arial" w:hAnsi="Arial" w:cs="Arial"/>
          <w:sz w:val="24"/>
          <w:szCs w:val="24"/>
          <w:lang w:val="en-US"/>
        </w:rPr>
        <w:t xml:space="preserve">recommendations </w:t>
      </w:r>
      <w:r w:rsidR="009C0519" w:rsidRPr="00047219">
        <w:rPr>
          <w:rFonts w:ascii="Arial" w:hAnsi="Arial" w:cs="Arial"/>
          <w:sz w:val="24"/>
          <w:szCs w:val="24"/>
          <w:lang w:val="en-US"/>
        </w:rPr>
        <w:t xml:space="preserve">suggested by Robert Francis, came the birth of the 6 C’s of </w:t>
      </w:r>
      <w:r w:rsidR="009B5841" w:rsidRPr="00047219">
        <w:rPr>
          <w:rFonts w:ascii="Arial" w:hAnsi="Arial" w:cs="Arial"/>
          <w:sz w:val="24"/>
          <w:szCs w:val="24"/>
          <w:lang w:val="en-US"/>
        </w:rPr>
        <w:t>N</w:t>
      </w:r>
      <w:r w:rsidR="009C0519" w:rsidRPr="00047219">
        <w:rPr>
          <w:rFonts w:ascii="Arial" w:hAnsi="Arial" w:cs="Arial"/>
          <w:sz w:val="24"/>
          <w:szCs w:val="24"/>
          <w:lang w:val="en-US"/>
        </w:rPr>
        <w:t xml:space="preserve">ursing </w:t>
      </w:r>
      <w:r w:rsidR="009470CA" w:rsidRPr="00047219">
        <w:rPr>
          <w:rFonts w:ascii="Arial" w:hAnsi="Arial" w:cs="Arial"/>
          <w:sz w:val="24"/>
          <w:szCs w:val="24"/>
          <w:lang w:val="en-US"/>
        </w:rPr>
        <w:t>created by Jane Cummings</w:t>
      </w:r>
      <w:r w:rsidR="001606B8" w:rsidRPr="00047219">
        <w:rPr>
          <w:rFonts w:ascii="Arial" w:hAnsi="Arial" w:cs="Arial"/>
          <w:sz w:val="24"/>
          <w:szCs w:val="24"/>
          <w:lang w:val="en-US"/>
        </w:rPr>
        <w:t xml:space="preserve">, </w:t>
      </w:r>
      <w:r w:rsidR="00796A5D" w:rsidRPr="00047219">
        <w:rPr>
          <w:rFonts w:ascii="Arial" w:hAnsi="Arial" w:cs="Arial"/>
          <w:sz w:val="24"/>
          <w:szCs w:val="24"/>
          <w:lang w:val="en-US"/>
        </w:rPr>
        <w:t xml:space="preserve">which underlines </w:t>
      </w:r>
      <w:r w:rsidR="00957A8E" w:rsidRPr="00047219">
        <w:rPr>
          <w:rFonts w:ascii="Arial" w:hAnsi="Arial" w:cs="Arial"/>
          <w:sz w:val="24"/>
          <w:szCs w:val="24"/>
          <w:lang w:val="en-US"/>
        </w:rPr>
        <w:t xml:space="preserve">the </w:t>
      </w:r>
      <w:r w:rsidR="001F5DC1" w:rsidRPr="00047219">
        <w:rPr>
          <w:rFonts w:ascii="Arial" w:hAnsi="Arial" w:cs="Arial"/>
          <w:sz w:val="24"/>
          <w:szCs w:val="24"/>
          <w:lang w:val="en-US"/>
        </w:rPr>
        <w:t xml:space="preserve">core </w:t>
      </w:r>
      <w:r w:rsidR="00957A8E" w:rsidRPr="00047219">
        <w:rPr>
          <w:rFonts w:ascii="Arial" w:hAnsi="Arial" w:cs="Arial"/>
          <w:sz w:val="24"/>
          <w:szCs w:val="24"/>
          <w:lang w:val="en-US"/>
        </w:rPr>
        <w:t xml:space="preserve">values </w:t>
      </w:r>
      <w:r w:rsidR="001F5DC1" w:rsidRPr="00047219">
        <w:rPr>
          <w:rFonts w:ascii="Arial" w:hAnsi="Arial" w:cs="Arial"/>
          <w:sz w:val="24"/>
          <w:szCs w:val="24"/>
          <w:lang w:val="en-US"/>
        </w:rPr>
        <w:t xml:space="preserve">and behaviors </w:t>
      </w:r>
      <w:r w:rsidR="00957A8E" w:rsidRPr="00047219">
        <w:rPr>
          <w:rFonts w:ascii="Arial" w:hAnsi="Arial" w:cs="Arial"/>
          <w:sz w:val="24"/>
          <w:szCs w:val="24"/>
          <w:lang w:val="en-US"/>
        </w:rPr>
        <w:t>one must have to provide effective</w:t>
      </w:r>
      <w:r w:rsidR="008423A3" w:rsidRPr="00047219">
        <w:rPr>
          <w:rFonts w:ascii="Arial" w:hAnsi="Arial" w:cs="Arial"/>
          <w:sz w:val="24"/>
          <w:szCs w:val="24"/>
          <w:lang w:val="en-US"/>
        </w:rPr>
        <w:t xml:space="preserve"> care</w:t>
      </w:r>
      <w:r w:rsidR="003B2592" w:rsidRPr="00047219">
        <w:rPr>
          <w:rFonts w:ascii="Arial" w:hAnsi="Arial" w:cs="Arial"/>
          <w:sz w:val="24"/>
          <w:szCs w:val="24"/>
          <w:lang w:val="en-US"/>
        </w:rPr>
        <w:t xml:space="preserve">, and restore public confidence </w:t>
      </w:r>
      <w:r w:rsidR="008423A3" w:rsidRPr="00047219">
        <w:rPr>
          <w:rFonts w:ascii="Arial" w:hAnsi="Arial" w:cs="Arial"/>
          <w:sz w:val="24"/>
          <w:szCs w:val="24"/>
          <w:lang w:val="en-US"/>
        </w:rPr>
        <w:t>i</w:t>
      </w:r>
      <w:r w:rsidR="00066D66" w:rsidRPr="00047219">
        <w:rPr>
          <w:rFonts w:ascii="Arial" w:hAnsi="Arial" w:cs="Arial"/>
          <w:sz w:val="24"/>
          <w:szCs w:val="24"/>
          <w:lang w:val="en-US"/>
        </w:rPr>
        <w:t>n caring professionals</w:t>
      </w:r>
      <w:r w:rsidR="001606B8" w:rsidRPr="00047219">
        <w:rPr>
          <w:rFonts w:ascii="Arial" w:hAnsi="Arial" w:cs="Arial"/>
          <w:sz w:val="24"/>
          <w:szCs w:val="24"/>
          <w:lang w:val="en-US"/>
        </w:rPr>
        <w:t xml:space="preserve"> (Lewis, 2013)</w:t>
      </w:r>
      <w:r w:rsidR="009470CA" w:rsidRPr="00047219">
        <w:rPr>
          <w:rFonts w:ascii="Arial" w:hAnsi="Arial" w:cs="Arial"/>
          <w:sz w:val="24"/>
          <w:szCs w:val="24"/>
          <w:lang w:val="en-US"/>
        </w:rPr>
        <w:t>.</w:t>
      </w:r>
      <w:r w:rsidR="00DB38F4" w:rsidRPr="00047219">
        <w:rPr>
          <w:rFonts w:ascii="Arial" w:hAnsi="Arial" w:cs="Arial"/>
          <w:sz w:val="24"/>
          <w:szCs w:val="24"/>
          <w:lang w:val="en-US"/>
        </w:rPr>
        <w:t xml:space="preserve"> The managerial approach within the Stafford</w:t>
      </w:r>
      <w:r w:rsidR="003E4B4E" w:rsidRPr="00047219">
        <w:rPr>
          <w:rFonts w:ascii="Arial" w:hAnsi="Arial" w:cs="Arial"/>
          <w:sz w:val="24"/>
          <w:szCs w:val="24"/>
          <w:lang w:val="en-US"/>
        </w:rPr>
        <w:t xml:space="preserve"> Trust can be viewed </w:t>
      </w:r>
      <w:r w:rsidR="008A5FEE" w:rsidRPr="00047219">
        <w:rPr>
          <w:rFonts w:ascii="Arial" w:hAnsi="Arial" w:cs="Arial"/>
          <w:sz w:val="24"/>
          <w:szCs w:val="24"/>
          <w:lang w:val="en-US"/>
        </w:rPr>
        <w:t xml:space="preserve">within </w:t>
      </w:r>
      <w:r w:rsidR="002639BD" w:rsidRPr="00047219">
        <w:rPr>
          <w:rFonts w:ascii="Arial" w:hAnsi="Arial" w:cs="Arial"/>
          <w:sz w:val="24"/>
          <w:szCs w:val="24"/>
          <w:lang w:val="en-US"/>
        </w:rPr>
        <w:t>Blake and Mou</w:t>
      </w:r>
      <w:r w:rsidR="00AE0B4E" w:rsidRPr="00047219">
        <w:rPr>
          <w:rFonts w:ascii="Arial" w:hAnsi="Arial" w:cs="Arial"/>
          <w:sz w:val="24"/>
          <w:szCs w:val="24"/>
          <w:lang w:val="en-US"/>
        </w:rPr>
        <w:t xml:space="preserve">ton managerial grid. </w:t>
      </w:r>
      <w:r w:rsidR="006367A4" w:rsidRPr="00047219">
        <w:rPr>
          <w:rFonts w:ascii="Arial" w:hAnsi="Arial" w:cs="Arial"/>
          <w:sz w:val="24"/>
          <w:szCs w:val="24"/>
          <w:lang w:val="en-US"/>
        </w:rPr>
        <w:t xml:space="preserve">The grid is </w:t>
      </w:r>
      <w:r w:rsidR="002218A6" w:rsidRPr="00047219">
        <w:rPr>
          <w:rFonts w:ascii="Arial" w:hAnsi="Arial" w:cs="Arial"/>
          <w:sz w:val="24"/>
          <w:szCs w:val="24"/>
          <w:lang w:val="en-US"/>
        </w:rPr>
        <w:t xml:space="preserve">based on </w:t>
      </w:r>
      <w:r w:rsidR="00BC514F" w:rsidRPr="00047219">
        <w:rPr>
          <w:rFonts w:ascii="Arial" w:hAnsi="Arial" w:cs="Arial"/>
          <w:sz w:val="24"/>
          <w:szCs w:val="24"/>
          <w:lang w:val="en-US"/>
        </w:rPr>
        <w:t>two behavioral dimensions – concern for people and con</w:t>
      </w:r>
      <w:r w:rsidR="0023634E" w:rsidRPr="00047219">
        <w:rPr>
          <w:rFonts w:ascii="Arial" w:hAnsi="Arial" w:cs="Arial"/>
          <w:sz w:val="24"/>
          <w:szCs w:val="24"/>
          <w:lang w:val="en-US"/>
        </w:rPr>
        <w:t>c</w:t>
      </w:r>
      <w:r w:rsidR="00BC514F" w:rsidRPr="00047219">
        <w:rPr>
          <w:rFonts w:ascii="Arial" w:hAnsi="Arial" w:cs="Arial"/>
          <w:sz w:val="24"/>
          <w:szCs w:val="24"/>
          <w:lang w:val="en-US"/>
        </w:rPr>
        <w:t xml:space="preserve">ern for </w:t>
      </w:r>
      <w:r w:rsidR="0023634E" w:rsidRPr="00047219">
        <w:rPr>
          <w:rFonts w:ascii="Arial" w:hAnsi="Arial" w:cs="Arial"/>
          <w:sz w:val="24"/>
          <w:szCs w:val="24"/>
          <w:lang w:val="en-US"/>
        </w:rPr>
        <w:t xml:space="preserve">results </w:t>
      </w:r>
      <w:r w:rsidR="00545197" w:rsidRPr="00047219">
        <w:rPr>
          <w:rFonts w:ascii="Arial" w:hAnsi="Arial" w:cs="Arial"/>
          <w:sz w:val="24"/>
          <w:szCs w:val="24"/>
          <w:lang w:val="en-US"/>
        </w:rPr>
        <w:t>(Barr and Dowding, 2008)</w:t>
      </w:r>
      <w:r w:rsidR="0023634E" w:rsidRPr="00047219">
        <w:rPr>
          <w:rFonts w:ascii="Arial" w:hAnsi="Arial" w:cs="Arial"/>
          <w:sz w:val="24"/>
          <w:szCs w:val="24"/>
          <w:lang w:val="en-US"/>
        </w:rPr>
        <w:t>. From this</w:t>
      </w:r>
      <w:r w:rsidR="008C7DA8" w:rsidRPr="00047219">
        <w:rPr>
          <w:rFonts w:ascii="Arial" w:hAnsi="Arial" w:cs="Arial"/>
          <w:sz w:val="24"/>
          <w:szCs w:val="24"/>
          <w:lang w:val="en-US"/>
        </w:rPr>
        <w:t xml:space="preserve">, </w:t>
      </w:r>
      <w:r w:rsidR="0023634E" w:rsidRPr="00047219">
        <w:rPr>
          <w:rFonts w:ascii="Arial" w:hAnsi="Arial" w:cs="Arial"/>
          <w:sz w:val="24"/>
          <w:szCs w:val="24"/>
          <w:lang w:val="en-US"/>
        </w:rPr>
        <w:t xml:space="preserve">five </w:t>
      </w:r>
      <w:r w:rsidR="00195A94" w:rsidRPr="00047219">
        <w:rPr>
          <w:rFonts w:ascii="Arial" w:hAnsi="Arial" w:cs="Arial"/>
          <w:sz w:val="24"/>
          <w:szCs w:val="24"/>
          <w:lang w:val="en-US"/>
        </w:rPr>
        <w:t xml:space="preserve">styles of management can be determined depending on </w:t>
      </w:r>
      <w:r w:rsidR="001C3464" w:rsidRPr="00047219">
        <w:rPr>
          <w:rFonts w:ascii="Arial" w:hAnsi="Arial" w:cs="Arial"/>
          <w:sz w:val="24"/>
          <w:szCs w:val="24"/>
          <w:lang w:val="en-US"/>
        </w:rPr>
        <w:t>the result of concern</w:t>
      </w:r>
      <w:r w:rsidR="00066F06" w:rsidRPr="00047219">
        <w:rPr>
          <w:rFonts w:ascii="Arial" w:hAnsi="Arial" w:cs="Arial"/>
          <w:sz w:val="24"/>
          <w:szCs w:val="24"/>
          <w:lang w:val="en-US"/>
        </w:rPr>
        <w:t xml:space="preserve"> </w:t>
      </w:r>
      <w:r w:rsidR="00AC132F" w:rsidRPr="00047219">
        <w:rPr>
          <w:rFonts w:ascii="Arial" w:hAnsi="Arial" w:cs="Arial"/>
          <w:sz w:val="24"/>
          <w:szCs w:val="24"/>
          <w:lang w:val="en-US"/>
        </w:rPr>
        <w:t>(</w:t>
      </w:r>
      <w:r w:rsidR="00685904" w:rsidRPr="00047219">
        <w:rPr>
          <w:rFonts w:ascii="Arial" w:hAnsi="Arial" w:cs="Arial"/>
          <w:sz w:val="24"/>
          <w:szCs w:val="24"/>
          <w:lang w:val="en-US"/>
        </w:rPr>
        <w:t xml:space="preserve">Baron and </w:t>
      </w:r>
      <w:r w:rsidR="00F47CDA" w:rsidRPr="00047219">
        <w:rPr>
          <w:rFonts w:ascii="Arial" w:hAnsi="Arial" w:cs="Arial"/>
          <w:sz w:val="24"/>
          <w:szCs w:val="24"/>
          <w:lang w:val="en-US"/>
        </w:rPr>
        <w:t>Greenberg, 1990</w:t>
      </w:r>
      <w:r w:rsidR="00AC132F" w:rsidRPr="00047219">
        <w:rPr>
          <w:rFonts w:ascii="Arial" w:hAnsi="Arial" w:cs="Arial"/>
          <w:sz w:val="24"/>
          <w:szCs w:val="24"/>
          <w:lang w:val="en-US"/>
        </w:rPr>
        <w:t>)</w:t>
      </w:r>
      <w:r w:rsidR="00066F06" w:rsidRPr="00047219">
        <w:rPr>
          <w:rFonts w:ascii="Arial" w:hAnsi="Arial" w:cs="Arial"/>
          <w:sz w:val="24"/>
          <w:szCs w:val="24"/>
          <w:lang w:val="en-US"/>
        </w:rPr>
        <w:t xml:space="preserve">. </w:t>
      </w:r>
      <w:r w:rsidR="00576548" w:rsidRPr="00047219">
        <w:rPr>
          <w:rFonts w:ascii="Arial" w:hAnsi="Arial" w:cs="Arial"/>
          <w:sz w:val="24"/>
          <w:szCs w:val="24"/>
          <w:lang w:val="en-US"/>
        </w:rPr>
        <w:t xml:space="preserve">By reviewing the </w:t>
      </w:r>
      <w:r w:rsidR="000C437B" w:rsidRPr="00047219">
        <w:rPr>
          <w:rFonts w:ascii="Arial" w:hAnsi="Arial" w:cs="Arial"/>
          <w:sz w:val="24"/>
          <w:szCs w:val="24"/>
          <w:lang w:val="en-US"/>
        </w:rPr>
        <w:t xml:space="preserve">key </w:t>
      </w:r>
      <w:r w:rsidR="00576548" w:rsidRPr="00047219">
        <w:rPr>
          <w:rFonts w:ascii="Arial" w:hAnsi="Arial" w:cs="Arial"/>
          <w:sz w:val="24"/>
          <w:szCs w:val="24"/>
          <w:lang w:val="en-US"/>
        </w:rPr>
        <w:t xml:space="preserve">highlights of the </w:t>
      </w:r>
      <w:r w:rsidR="00D448A3" w:rsidRPr="00047219">
        <w:rPr>
          <w:rFonts w:ascii="Arial" w:hAnsi="Arial" w:cs="Arial"/>
          <w:sz w:val="24"/>
          <w:szCs w:val="24"/>
          <w:lang w:val="en-US"/>
        </w:rPr>
        <w:t>report,</w:t>
      </w:r>
      <w:r w:rsidR="000C437B" w:rsidRPr="00047219">
        <w:rPr>
          <w:rFonts w:ascii="Arial" w:hAnsi="Arial" w:cs="Arial"/>
          <w:sz w:val="24"/>
          <w:szCs w:val="24"/>
          <w:lang w:val="en-US"/>
        </w:rPr>
        <w:t xml:space="preserve"> it is eas</w:t>
      </w:r>
      <w:r w:rsidR="00E25A18" w:rsidRPr="00047219">
        <w:rPr>
          <w:rFonts w:ascii="Arial" w:hAnsi="Arial" w:cs="Arial"/>
          <w:sz w:val="24"/>
          <w:szCs w:val="24"/>
          <w:lang w:val="en-US"/>
        </w:rPr>
        <w:t>ily</w:t>
      </w:r>
      <w:r w:rsidR="000C437B" w:rsidRPr="00047219">
        <w:rPr>
          <w:rFonts w:ascii="Arial" w:hAnsi="Arial" w:cs="Arial"/>
          <w:sz w:val="24"/>
          <w:szCs w:val="24"/>
          <w:lang w:val="en-US"/>
        </w:rPr>
        <w:t xml:space="preserve"> identifiable that management had little concern for the people alongside results. This </w:t>
      </w:r>
      <w:r w:rsidR="006206DD" w:rsidRPr="00047219">
        <w:rPr>
          <w:rFonts w:ascii="Arial" w:hAnsi="Arial" w:cs="Arial"/>
          <w:sz w:val="24"/>
          <w:szCs w:val="24"/>
          <w:lang w:val="en-US"/>
        </w:rPr>
        <w:t>subsequently</w:t>
      </w:r>
      <w:r w:rsidR="00D6746C" w:rsidRPr="00047219">
        <w:rPr>
          <w:rFonts w:ascii="Arial" w:hAnsi="Arial" w:cs="Arial"/>
          <w:sz w:val="24"/>
          <w:szCs w:val="24"/>
          <w:lang w:val="en-US"/>
        </w:rPr>
        <w:t xml:space="preserve"> catogrised </w:t>
      </w:r>
      <w:r w:rsidR="006206DD" w:rsidRPr="00047219">
        <w:rPr>
          <w:rFonts w:ascii="Arial" w:hAnsi="Arial" w:cs="Arial"/>
          <w:sz w:val="24"/>
          <w:szCs w:val="24"/>
          <w:lang w:val="en-US"/>
        </w:rPr>
        <w:t xml:space="preserve">Stafford Trust </w:t>
      </w:r>
      <w:r w:rsidR="00D6746C" w:rsidRPr="00047219">
        <w:rPr>
          <w:rFonts w:ascii="Arial" w:hAnsi="Arial" w:cs="Arial"/>
          <w:sz w:val="24"/>
          <w:szCs w:val="24"/>
          <w:lang w:val="en-US"/>
        </w:rPr>
        <w:t xml:space="preserve">as </w:t>
      </w:r>
      <w:r w:rsidR="00287FF8" w:rsidRPr="00047219">
        <w:rPr>
          <w:rFonts w:ascii="Arial" w:hAnsi="Arial" w:cs="Arial"/>
          <w:sz w:val="24"/>
          <w:szCs w:val="24"/>
          <w:lang w:val="en-US"/>
        </w:rPr>
        <w:t>‘</w:t>
      </w:r>
      <w:r w:rsidR="00D6746C" w:rsidRPr="00047219">
        <w:rPr>
          <w:rFonts w:ascii="Arial" w:hAnsi="Arial" w:cs="Arial"/>
          <w:sz w:val="24"/>
          <w:szCs w:val="24"/>
          <w:lang w:val="en-US"/>
        </w:rPr>
        <w:t>imp</w:t>
      </w:r>
      <w:r w:rsidR="009F0BD8" w:rsidRPr="00047219">
        <w:rPr>
          <w:rFonts w:ascii="Arial" w:hAnsi="Arial" w:cs="Arial"/>
          <w:sz w:val="24"/>
          <w:szCs w:val="24"/>
          <w:lang w:val="en-US"/>
        </w:rPr>
        <w:t>overished management</w:t>
      </w:r>
      <w:r w:rsidR="00287FF8" w:rsidRPr="00047219">
        <w:rPr>
          <w:rFonts w:ascii="Arial" w:hAnsi="Arial" w:cs="Arial"/>
          <w:sz w:val="24"/>
          <w:szCs w:val="24"/>
          <w:lang w:val="en-US"/>
        </w:rPr>
        <w:t>’</w:t>
      </w:r>
      <w:r w:rsidR="00417F15" w:rsidRPr="00047219">
        <w:rPr>
          <w:rFonts w:ascii="Arial" w:hAnsi="Arial" w:cs="Arial"/>
          <w:sz w:val="24"/>
          <w:szCs w:val="24"/>
          <w:lang w:val="en-US"/>
        </w:rPr>
        <w:t>, resulting in disharmony</w:t>
      </w:r>
      <w:r w:rsidR="00624D9A" w:rsidRPr="00047219">
        <w:rPr>
          <w:rFonts w:ascii="Arial" w:hAnsi="Arial" w:cs="Arial"/>
          <w:sz w:val="24"/>
          <w:szCs w:val="24"/>
          <w:lang w:val="en-US"/>
        </w:rPr>
        <w:t xml:space="preserve"> of the organisation </w:t>
      </w:r>
      <w:r w:rsidR="00417F15" w:rsidRPr="00047219">
        <w:rPr>
          <w:rFonts w:ascii="Arial" w:hAnsi="Arial" w:cs="Arial"/>
          <w:sz w:val="24"/>
          <w:szCs w:val="24"/>
          <w:lang w:val="en-US"/>
        </w:rPr>
        <w:t>and below standard of care.</w:t>
      </w:r>
      <w:r w:rsidR="00046F31" w:rsidRPr="00047219">
        <w:rPr>
          <w:rFonts w:ascii="Arial" w:hAnsi="Arial" w:cs="Arial"/>
          <w:sz w:val="24"/>
          <w:szCs w:val="24"/>
          <w:lang w:val="en-US"/>
        </w:rPr>
        <w:t xml:space="preserve"> </w:t>
      </w:r>
      <w:r w:rsidR="00417E51" w:rsidRPr="00047219">
        <w:rPr>
          <w:rFonts w:ascii="Arial" w:hAnsi="Arial" w:cs="Arial"/>
          <w:sz w:val="24"/>
          <w:szCs w:val="24"/>
          <w:lang w:val="en-US"/>
        </w:rPr>
        <w:t xml:space="preserve">Northcote (2010) </w:t>
      </w:r>
      <w:r w:rsidR="00E25A18" w:rsidRPr="00047219">
        <w:rPr>
          <w:rFonts w:ascii="Arial" w:hAnsi="Arial" w:cs="Arial"/>
          <w:sz w:val="24"/>
          <w:szCs w:val="24"/>
          <w:lang w:val="en-US"/>
        </w:rPr>
        <w:t xml:space="preserve">states that </w:t>
      </w:r>
      <w:r w:rsidR="00922019" w:rsidRPr="00047219">
        <w:rPr>
          <w:rFonts w:ascii="Arial" w:hAnsi="Arial" w:cs="Arial"/>
          <w:sz w:val="24"/>
          <w:szCs w:val="24"/>
          <w:lang w:val="en-US"/>
        </w:rPr>
        <w:t xml:space="preserve">the model </w:t>
      </w:r>
      <w:r w:rsidR="00512816" w:rsidRPr="00047219">
        <w:rPr>
          <w:rFonts w:ascii="Arial" w:hAnsi="Arial" w:cs="Arial"/>
          <w:sz w:val="24"/>
          <w:szCs w:val="24"/>
          <w:lang w:val="en-US"/>
        </w:rPr>
        <w:t xml:space="preserve">proposes that when concern for both people and results are </w:t>
      </w:r>
      <w:r w:rsidR="00E20C87" w:rsidRPr="00047219">
        <w:rPr>
          <w:rFonts w:ascii="Arial" w:hAnsi="Arial" w:cs="Arial"/>
          <w:sz w:val="24"/>
          <w:szCs w:val="24"/>
          <w:lang w:val="en-US"/>
        </w:rPr>
        <w:t>in a state of equilibrium</w:t>
      </w:r>
      <w:r w:rsidR="00B75AF9" w:rsidRPr="00047219">
        <w:rPr>
          <w:rFonts w:ascii="Arial" w:hAnsi="Arial" w:cs="Arial"/>
          <w:sz w:val="24"/>
          <w:szCs w:val="24"/>
          <w:lang w:val="en-US"/>
        </w:rPr>
        <w:t>, productivity and subordinate satisfaction will both be</w:t>
      </w:r>
      <w:r w:rsidR="005A2468" w:rsidRPr="00047219">
        <w:rPr>
          <w:rFonts w:ascii="Arial" w:hAnsi="Arial" w:cs="Arial"/>
          <w:sz w:val="24"/>
          <w:szCs w:val="24"/>
          <w:lang w:val="en-US"/>
        </w:rPr>
        <w:t xml:space="preserve"> high, </w:t>
      </w:r>
      <w:r w:rsidR="00E05D58" w:rsidRPr="00047219">
        <w:rPr>
          <w:rFonts w:ascii="Arial" w:hAnsi="Arial" w:cs="Arial"/>
          <w:sz w:val="24"/>
          <w:szCs w:val="24"/>
          <w:lang w:val="en-US"/>
        </w:rPr>
        <w:t xml:space="preserve">whist highlighting that an emphasis over one concern than </w:t>
      </w:r>
      <w:r w:rsidR="00B3311E" w:rsidRPr="00047219">
        <w:rPr>
          <w:rFonts w:ascii="Arial" w:hAnsi="Arial" w:cs="Arial"/>
          <w:sz w:val="24"/>
          <w:szCs w:val="24"/>
          <w:lang w:val="en-US"/>
        </w:rPr>
        <w:t xml:space="preserve">another is </w:t>
      </w:r>
      <w:r w:rsidR="00E05D58" w:rsidRPr="00047219">
        <w:rPr>
          <w:rFonts w:ascii="Arial" w:hAnsi="Arial" w:cs="Arial"/>
          <w:sz w:val="24"/>
          <w:szCs w:val="24"/>
          <w:lang w:val="en-US"/>
        </w:rPr>
        <w:t xml:space="preserve">done at </w:t>
      </w:r>
      <w:r w:rsidR="00B9094D" w:rsidRPr="00047219">
        <w:rPr>
          <w:rFonts w:ascii="Arial" w:hAnsi="Arial" w:cs="Arial"/>
          <w:sz w:val="24"/>
          <w:szCs w:val="24"/>
          <w:lang w:val="en-US"/>
        </w:rPr>
        <w:t>the expense of the other, thu</w:t>
      </w:r>
      <w:r w:rsidR="008217E0" w:rsidRPr="00047219">
        <w:rPr>
          <w:rFonts w:ascii="Arial" w:hAnsi="Arial" w:cs="Arial"/>
          <w:sz w:val="24"/>
          <w:szCs w:val="24"/>
          <w:lang w:val="en-US"/>
        </w:rPr>
        <w:t xml:space="preserve">s </w:t>
      </w:r>
      <w:r w:rsidR="00FD4DCF" w:rsidRPr="00047219">
        <w:rPr>
          <w:rFonts w:ascii="Arial" w:hAnsi="Arial" w:cs="Arial"/>
          <w:sz w:val="24"/>
          <w:szCs w:val="24"/>
          <w:lang w:val="en-US"/>
        </w:rPr>
        <w:t>Bern</w:t>
      </w:r>
      <w:r w:rsidR="00F9796D" w:rsidRPr="00047219">
        <w:rPr>
          <w:rFonts w:ascii="Arial" w:hAnsi="Arial" w:cs="Arial"/>
          <w:sz w:val="24"/>
          <w:szCs w:val="24"/>
          <w:lang w:val="en-US"/>
        </w:rPr>
        <w:t xml:space="preserve">hard and Walsh (2006) </w:t>
      </w:r>
      <w:r w:rsidR="000C2C98" w:rsidRPr="00047219">
        <w:rPr>
          <w:rFonts w:ascii="Arial" w:hAnsi="Arial" w:cs="Arial"/>
          <w:sz w:val="24"/>
          <w:szCs w:val="24"/>
          <w:lang w:val="en-US"/>
        </w:rPr>
        <w:t>explain that ‘team management’</w:t>
      </w:r>
      <w:r w:rsidR="00287FF8" w:rsidRPr="00047219">
        <w:rPr>
          <w:rFonts w:ascii="Arial" w:hAnsi="Arial" w:cs="Arial"/>
          <w:sz w:val="24"/>
          <w:szCs w:val="24"/>
          <w:lang w:val="en-US"/>
        </w:rPr>
        <w:t xml:space="preserve"> style results in the most effective</w:t>
      </w:r>
      <w:r w:rsidR="00DB3C75" w:rsidRPr="00047219">
        <w:rPr>
          <w:rFonts w:ascii="Arial" w:hAnsi="Arial" w:cs="Arial"/>
          <w:sz w:val="24"/>
          <w:szCs w:val="24"/>
          <w:lang w:val="en-US"/>
        </w:rPr>
        <w:t xml:space="preserve"> </w:t>
      </w:r>
      <w:r w:rsidR="00287FF8" w:rsidRPr="00047219">
        <w:rPr>
          <w:rFonts w:ascii="Arial" w:hAnsi="Arial" w:cs="Arial"/>
          <w:sz w:val="24"/>
          <w:szCs w:val="24"/>
          <w:lang w:val="en-US"/>
        </w:rPr>
        <w:t xml:space="preserve">outcome, </w:t>
      </w:r>
      <w:r w:rsidR="00DB3C75" w:rsidRPr="00047219">
        <w:rPr>
          <w:rFonts w:ascii="Arial" w:hAnsi="Arial" w:cs="Arial"/>
          <w:sz w:val="24"/>
          <w:szCs w:val="24"/>
          <w:lang w:val="en-US"/>
        </w:rPr>
        <w:t>which</w:t>
      </w:r>
      <w:r w:rsidR="00DB3C75">
        <w:rPr>
          <w:rFonts w:ascii="Arial" w:hAnsi="Arial" w:cs="Arial"/>
          <w:sz w:val="24"/>
          <w:szCs w:val="24"/>
          <w:lang w:val="en-US"/>
        </w:rPr>
        <w:t xml:space="preserve"> is echoed </w:t>
      </w:r>
      <w:r w:rsidR="00F554D7">
        <w:rPr>
          <w:rFonts w:ascii="Arial" w:hAnsi="Arial" w:cs="Arial"/>
          <w:sz w:val="24"/>
          <w:szCs w:val="24"/>
          <w:lang w:val="en-US"/>
        </w:rPr>
        <w:t>through</w:t>
      </w:r>
      <w:r w:rsidR="007E769A">
        <w:rPr>
          <w:rFonts w:ascii="Arial" w:hAnsi="Arial" w:cs="Arial"/>
          <w:sz w:val="24"/>
          <w:szCs w:val="24"/>
          <w:lang w:val="en-US"/>
        </w:rPr>
        <w:t>out</w:t>
      </w:r>
      <w:r w:rsidR="00F554D7">
        <w:rPr>
          <w:rFonts w:ascii="Arial" w:hAnsi="Arial" w:cs="Arial"/>
          <w:sz w:val="24"/>
          <w:szCs w:val="24"/>
          <w:lang w:val="en-US"/>
        </w:rPr>
        <w:t xml:space="preserve"> </w:t>
      </w:r>
      <w:r w:rsidR="00C779A0">
        <w:rPr>
          <w:rFonts w:ascii="Arial" w:hAnsi="Arial" w:cs="Arial"/>
          <w:sz w:val="24"/>
          <w:szCs w:val="24"/>
          <w:lang w:val="en-US"/>
        </w:rPr>
        <w:t>Blake and Mou</w:t>
      </w:r>
      <w:r w:rsidR="003C77D4">
        <w:rPr>
          <w:rFonts w:ascii="Arial" w:hAnsi="Arial" w:cs="Arial"/>
          <w:sz w:val="24"/>
          <w:szCs w:val="24"/>
          <w:lang w:val="en-US"/>
        </w:rPr>
        <w:t>ton</w:t>
      </w:r>
      <w:r w:rsidR="00F554D7">
        <w:rPr>
          <w:rFonts w:ascii="Arial" w:hAnsi="Arial" w:cs="Arial"/>
          <w:sz w:val="24"/>
          <w:szCs w:val="24"/>
          <w:lang w:val="en-US"/>
        </w:rPr>
        <w:t>’s work</w:t>
      </w:r>
      <w:r w:rsidR="00B9094D">
        <w:rPr>
          <w:rFonts w:ascii="Arial" w:hAnsi="Arial" w:cs="Arial"/>
          <w:sz w:val="24"/>
          <w:szCs w:val="24"/>
          <w:lang w:val="en-US"/>
        </w:rPr>
        <w:t xml:space="preserve">. </w:t>
      </w:r>
      <w:r w:rsidR="00B75AF9">
        <w:rPr>
          <w:rFonts w:ascii="Arial" w:hAnsi="Arial" w:cs="Arial"/>
          <w:sz w:val="24"/>
          <w:szCs w:val="24"/>
          <w:lang w:val="en-US"/>
        </w:rPr>
        <w:t xml:space="preserve"> </w:t>
      </w:r>
      <w:r w:rsidR="00E20C87">
        <w:rPr>
          <w:rFonts w:ascii="Arial" w:hAnsi="Arial" w:cs="Arial"/>
          <w:sz w:val="24"/>
          <w:szCs w:val="24"/>
          <w:lang w:val="en-US"/>
        </w:rPr>
        <w:t xml:space="preserve"> </w:t>
      </w:r>
      <w:r w:rsidR="00417F15">
        <w:rPr>
          <w:rFonts w:ascii="Arial" w:hAnsi="Arial" w:cs="Arial"/>
          <w:sz w:val="24"/>
          <w:szCs w:val="24"/>
          <w:lang w:val="en-US"/>
        </w:rPr>
        <w:t xml:space="preserve"> </w:t>
      </w:r>
      <w:r w:rsidR="006206DD">
        <w:rPr>
          <w:rFonts w:ascii="Arial" w:hAnsi="Arial" w:cs="Arial"/>
          <w:sz w:val="24"/>
          <w:szCs w:val="24"/>
          <w:lang w:val="en-US"/>
        </w:rPr>
        <w:t xml:space="preserve"> </w:t>
      </w:r>
      <w:r w:rsidR="000C437B">
        <w:rPr>
          <w:rFonts w:ascii="Arial" w:hAnsi="Arial" w:cs="Arial"/>
          <w:sz w:val="24"/>
          <w:szCs w:val="24"/>
          <w:lang w:val="en-US"/>
        </w:rPr>
        <w:t xml:space="preserve"> </w:t>
      </w:r>
      <w:r w:rsidR="00576548">
        <w:rPr>
          <w:rFonts w:ascii="Arial" w:hAnsi="Arial" w:cs="Arial"/>
          <w:sz w:val="24"/>
          <w:szCs w:val="24"/>
          <w:lang w:val="en-US"/>
        </w:rPr>
        <w:t xml:space="preserve"> </w:t>
      </w:r>
      <w:r w:rsidR="00DB38F4">
        <w:rPr>
          <w:rFonts w:ascii="Arial" w:hAnsi="Arial" w:cs="Arial"/>
          <w:sz w:val="24"/>
          <w:szCs w:val="24"/>
          <w:lang w:val="en-US"/>
        </w:rPr>
        <w:t xml:space="preserve"> </w:t>
      </w:r>
      <w:r w:rsidR="00E21051">
        <w:rPr>
          <w:rFonts w:ascii="Arial" w:hAnsi="Arial" w:cs="Arial"/>
          <w:b/>
          <w:sz w:val="24"/>
          <w:szCs w:val="24"/>
          <w:lang w:val="en-US"/>
        </w:rPr>
        <w:t xml:space="preserve"> </w:t>
      </w:r>
      <w:r w:rsidR="00602D1E">
        <w:rPr>
          <w:rFonts w:ascii="Arial" w:hAnsi="Arial" w:cs="Arial"/>
          <w:sz w:val="24"/>
          <w:szCs w:val="24"/>
          <w:lang w:val="en-US"/>
        </w:rPr>
        <w:t xml:space="preserve"> </w:t>
      </w:r>
      <w:r w:rsidR="009F0513">
        <w:rPr>
          <w:rFonts w:ascii="Arial" w:hAnsi="Arial" w:cs="Arial"/>
          <w:sz w:val="24"/>
          <w:szCs w:val="24"/>
          <w:lang w:val="en-US"/>
        </w:rPr>
        <w:t xml:space="preserve"> </w:t>
      </w:r>
    </w:p>
    <w:p w14:paraId="704F2761" w14:textId="77777777" w:rsidR="008A7A5E" w:rsidRDefault="008A7A5E" w:rsidP="008B317D">
      <w:pPr>
        <w:rPr>
          <w:rFonts w:ascii="Arial" w:hAnsi="Arial" w:cs="Arial"/>
          <w:sz w:val="24"/>
          <w:szCs w:val="24"/>
          <w:lang w:val="en-US"/>
        </w:rPr>
      </w:pPr>
    </w:p>
    <w:p w14:paraId="67AE7E5D" w14:textId="2ED4E140" w:rsidR="000E1F25" w:rsidRPr="001B4DD4" w:rsidRDefault="0060747C" w:rsidP="008B317D">
      <w:pPr>
        <w:rPr>
          <w:rFonts w:ascii="Arial" w:hAnsi="Arial" w:cs="Arial"/>
          <w:sz w:val="24"/>
          <w:szCs w:val="24"/>
          <w:lang w:val="en-US"/>
        </w:rPr>
      </w:pPr>
      <w:r w:rsidRPr="0060747C">
        <w:rPr>
          <w:rFonts w:ascii="Arial" w:hAnsi="Arial" w:cs="Arial"/>
          <w:b/>
          <w:sz w:val="24"/>
          <w:szCs w:val="24"/>
          <w:lang w:val="en-US"/>
        </w:rPr>
        <w:t>Conclusion</w:t>
      </w:r>
      <w:r w:rsidR="001B4DD4">
        <w:rPr>
          <w:rFonts w:ascii="Arial" w:hAnsi="Arial" w:cs="Arial"/>
          <w:b/>
          <w:sz w:val="24"/>
          <w:szCs w:val="24"/>
          <w:lang w:val="en-US"/>
        </w:rPr>
        <w:t xml:space="preserve">                                                                                                                                                     </w:t>
      </w:r>
      <w:r w:rsidR="001B4DD4">
        <w:rPr>
          <w:rFonts w:ascii="Arial" w:hAnsi="Arial" w:cs="Arial"/>
          <w:sz w:val="24"/>
          <w:szCs w:val="24"/>
          <w:lang w:val="en-US"/>
        </w:rPr>
        <w:t xml:space="preserve">In conclusion, </w:t>
      </w:r>
      <w:r w:rsidR="005A08E1">
        <w:rPr>
          <w:rFonts w:ascii="Arial" w:hAnsi="Arial" w:cs="Arial"/>
          <w:sz w:val="24"/>
          <w:szCs w:val="24"/>
          <w:lang w:val="en-US"/>
        </w:rPr>
        <w:t>it</w:t>
      </w:r>
      <w:r w:rsidR="00A137BC">
        <w:rPr>
          <w:rFonts w:ascii="Arial" w:hAnsi="Arial" w:cs="Arial"/>
          <w:sz w:val="24"/>
          <w:szCs w:val="24"/>
          <w:lang w:val="en-US"/>
        </w:rPr>
        <w:t xml:space="preserve"> is imperative that any organisation </w:t>
      </w:r>
      <w:r w:rsidR="00574B07">
        <w:rPr>
          <w:rFonts w:ascii="Arial" w:hAnsi="Arial" w:cs="Arial"/>
          <w:sz w:val="24"/>
          <w:szCs w:val="24"/>
          <w:lang w:val="en-US"/>
        </w:rPr>
        <w:t>partially</w:t>
      </w:r>
      <w:r w:rsidR="00774A88">
        <w:rPr>
          <w:rFonts w:ascii="Arial" w:hAnsi="Arial" w:cs="Arial"/>
          <w:sz w:val="24"/>
          <w:szCs w:val="24"/>
          <w:lang w:val="en-US"/>
        </w:rPr>
        <w:t xml:space="preserve"> </w:t>
      </w:r>
      <w:r w:rsidR="001F6C5F">
        <w:rPr>
          <w:rFonts w:ascii="Arial" w:hAnsi="Arial" w:cs="Arial"/>
          <w:sz w:val="24"/>
          <w:szCs w:val="24"/>
          <w:lang w:val="en-US"/>
        </w:rPr>
        <w:t xml:space="preserve">within </w:t>
      </w:r>
      <w:r w:rsidR="00774A88">
        <w:rPr>
          <w:rFonts w:ascii="Arial" w:hAnsi="Arial" w:cs="Arial"/>
          <w:sz w:val="24"/>
          <w:szCs w:val="24"/>
          <w:lang w:val="en-US"/>
        </w:rPr>
        <w:t xml:space="preserve">the </w:t>
      </w:r>
      <w:r w:rsidR="00A137BC">
        <w:rPr>
          <w:rFonts w:ascii="Arial" w:hAnsi="Arial" w:cs="Arial"/>
          <w:sz w:val="24"/>
          <w:szCs w:val="24"/>
          <w:lang w:val="en-US"/>
        </w:rPr>
        <w:t xml:space="preserve">health care sector </w:t>
      </w:r>
      <w:r w:rsidR="00C83E35">
        <w:rPr>
          <w:rFonts w:ascii="Arial" w:hAnsi="Arial" w:cs="Arial"/>
          <w:sz w:val="24"/>
          <w:szCs w:val="24"/>
          <w:lang w:val="en-US"/>
        </w:rPr>
        <w:t xml:space="preserve">to </w:t>
      </w:r>
      <w:r w:rsidR="00774A88">
        <w:rPr>
          <w:rFonts w:ascii="Arial" w:hAnsi="Arial" w:cs="Arial"/>
          <w:sz w:val="24"/>
          <w:szCs w:val="24"/>
          <w:lang w:val="en-US"/>
        </w:rPr>
        <w:t>adopt</w:t>
      </w:r>
      <w:r w:rsidR="00A137BC">
        <w:rPr>
          <w:rFonts w:ascii="Arial" w:hAnsi="Arial" w:cs="Arial"/>
          <w:sz w:val="24"/>
          <w:szCs w:val="24"/>
          <w:lang w:val="en-US"/>
        </w:rPr>
        <w:t xml:space="preserve"> a </w:t>
      </w:r>
      <w:r w:rsidR="00C83E35">
        <w:rPr>
          <w:rFonts w:ascii="Arial" w:hAnsi="Arial" w:cs="Arial"/>
          <w:sz w:val="24"/>
          <w:szCs w:val="24"/>
          <w:lang w:val="en-US"/>
        </w:rPr>
        <w:t>management and leadership approach</w:t>
      </w:r>
      <w:r w:rsidR="00394CDD">
        <w:rPr>
          <w:rFonts w:ascii="Arial" w:hAnsi="Arial" w:cs="Arial"/>
          <w:sz w:val="24"/>
          <w:szCs w:val="24"/>
          <w:lang w:val="en-US"/>
        </w:rPr>
        <w:t>,</w:t>
      </w:r>
      <w:r w:rsidR="00C83E35">
        <w:rPr>
          <w:rFonts w:ascii="Arial" w:hAnsi="Arial" w:cs="Arial"/>
          <w:sz w:val="24"/>
          <w:szCs w:val="24"/>
          <w:lang w:val="en-US"/>
        </w:rPr>
        <w:t xml:space="preserve"> that promotes </w:t>
      </w:r>
      <w:r w:rsidR="0096343D">
        <w:rPr>
          <w:rFonts w:ascii="Arial" w:hAnsi="Arial" w:cs="Arial"/>
          <w:sz w:val="24"/>
          <w:szCs w:val="24"/>
          <w:lang w:val="en-US"/>
        </w:rPr>
        <w:t xml:space="preserve">positive communication between both superiors and </w:t>
      </w:r>
      <w:r w:rsidR="00574B07">
        <w:rPr>
          <w:rFonts w:ascii="Arial" w:hAnsi="Arial" w:cs="Arial"/>
          <w:sz w:val="24"/>
          <w:szCs w:val="24"/>
          <w:lang w:val="en-US"/>
        </w:rPr>
        <w:t>subordinates</w:t>
      </w:r>
      <w:r w:rsidR="00394CDD">
        <w:rPr>
          <w:rFonts w:ascii="Arial" w:hAnsi="Arial" w:cs="Arial"/>
          <w:sz w:val="24"/>
          <w:szCs w:val="24"/>
          <w:lang w:val="en-US"/>
        </w:rPr>
        <w:t xml:space="preserve">, </w:t>
      </w:r>
      <w:r w:rsidR="00AA41C3">
        <w:rPr>
          <w:rFonts w:ascii="Arial" w:hAnsi="Arial" w:cs="Arial"/>
          <w:sz w:val="24"/>
          <w:szCs w:val="24"/>
          <w:lang w:val="en-US"/>
        </w:rPr>
        <w:t xml:space="preserve">which </w:t>
      </w:r>
      <w:r w:rsidR="0096343D">
        <w:rPr>
          <w:rFonts w:ascii="Arial" w:hAnsi="Arial" w:cs="Arial"/>
          <w:sz w:val="24"/>
          <w:szCs w:val="24"/>
          <w:lang w:val="en-US"/>
        </w:rPr>
        <w:t xml:space="preserve">allows empowerment and </w:t>
      </w:r>
      <w:r w:rsidR="00574B07">
        <w:rPr>
          <w:rFonts w:ascii="Arial" w:hAnsi="Arial" w:cs="Arial"/>
          <w:sz w:val="24"/>
          <w:szCs w:val="24"/>
          <w:lang w:val="en-US"/>
        </w:rPr>
        <w:t>fulfillment</w:t>
      </w:r>
      <w:r w:rsidR="0096343D">
        <w:rPr>
          <w:rFonts w:ascii="Arial" w:hAnsi="Arial" w:cs="Arial"/>
          <w:sz w:val="24"/>
          <w:szCs w:val="24"/>
          <w:lang w:val="en-US"/>
        </w:rPr>
        <w:t xml:space="preserve"> of aims and objectives of the</w:t>
      </w:r>
      <w:r w:rsidR="00862912">
        <w:rPr>
          <w:rFonts w:ascii="Arial" w:hAnsi="Arial" w:cs="Arial"/>
          <w:sz w:val="24"/>
          <w:szCs w:val="24"/>
          <w:lang w:val="en-US"/>
        </w:rPr>
        <w:t xml:space="preserve"> </w:t>
      </w:r>
      <w:r w:rsidR="00574B07">
        <w:rPr>
          <w:rFonts w:ascii="Arial" w:hAnsi="Arial" w:cs="Arial"/>
          <w:sz w:val="24"/>
          <w:szCs w:val="24"/>
          <w:lang w:val="en-US"/>
        </w:rPr>
        <w:t>organisation</w:t>
      </w:r>
      <w:r w:rsidR="0069400E">
        <w:rPr>
          <w:rFonts w:ascii="Arial" w:hAnsi="Arial" w:cs="Arial"/>
          <w:sz w:val="24"/>
          <w:szCs w:val="24"/>
          <w:lang w:val="en-US"/>
        </w:rPr>
        <w:t xml:space="preserve">, which in turn results in </w:t>
      </w:r>
      <w:r w:rsidR="00E0723B">
        <w:rPr>
          <w:rFonts w:ascii="Arial" w:hAnsi="Arial" w:cs="Arial"/>
          <w:sz w:val="24"/>
          <w:szCs w:val="24"/>
          <w:lang w:val="en-US"/>
        </w:rPr>
        <w:t>a</w:t>
      </w:r>
      <w:r w:rsidR="00DD6EC7">
        <w:rPr>
          <w:rFonts w:ascii="Arial" w:hAnsi="Arial" w:cs="Arial"/>
          <w:sz w:val="24"/>
          <w:szCs w:val="24"/>
          <w:lang w:val="en-US"/>
        </w:rPr>
        <w:t xml:space="preserve">n </w:t>
      </w:r>
      <w:r w:rsidR="00E0723B">
        <w:rPr>
          <w:rFonts w:ascii="Arial" w:hAnsi="Arial" w:cs="Arial"/>
          <w:sz w:val="24"/>
          <w:szCs w:val="24"/>
          <w:lang w:val="en-US"/>
        </w:rPr>
        <w:t xml:space="preserve">excellent </w:t>
      </w:r>
      <w:r w:rsidR="0080343F">
        <w:rPr>
          <w:rFonts w:ascii="Arial" w:hAnsi="Arial" w:cs="Arial"/>
          <w:sz w:val="24"/>
          <w:szCs w:val="24"/>
          <w:lang w:val="en-US"/>
        </w:rPr>
        <w:t>standard of</w:t>
      </w:r>
      <w:r w:rsidR="00DC643D">
        <w:rPr>
          <w:rFonts w:ascii="Arial" w:hAnsi="Arial" w:cs="Arial"/>
          <w:sz w:val="24"/>
          <w:szCs w:val="24"/>
          <w:lang w:val="en-US"/>
        </w:rPr>
        <w:t xml:space="preserve"> care. </w:t>
      </w:r>
    </w:p>
    <w:p w14:paraId="3868ECED" w14:textId="3E2D58D4" w:rsidR="001B4DD4" w:rsidRPr="001B4DD4" w:rsidRDefault="001B4DD4" w:rsidP="008B317D">
      <w:pPr>
        <w:rPr>
          <w:rFonts w:ascii="Arial" w:hAnsi="Arial" w:cs="Arial"/>
          <w:sz w:val="24"/>
          <w:szCs w:val="24"/>
          <w:lang w:val="en-US"/>
        </w:rPr>
      </w:pPr>
    </w:p>
    <w:p w14:paraId="1C7080C7" w14:textId="77777777" w:rsidR="001F200B" w:rsidRDefault="0060747C" w:rsidP="001F200B">
      <w:pPr>
        <w:spacing w:after="0"/>
        <w:rPr>
          <w:rFonts w:ascii="Arial" w:hAnsi="Arial" w:cs="Arial"/>
          <w:b/>
          <w:sz w:val="24"/>
          <w:szCs w:val="24"/>
          <w:lang w:val="en-US"/>
        </w:rPr>
      </w:pPr>
      <w:r w:rsidRPr="0060747C">
        <w:rPr>
          <w:rFonts w:ascii="Arial" w:hAnsi="Arial" w:cs="Arial"/>
          <w:b/>
          <w:sz w:val="24"/>
          <w:szCs w:val="24"/>
          <w:lang w:val="en-US"/>
        </w:rPr>
        <w:t xml:space="preserve">Recommendations </w:t>
      </w:r>
    </w:p>
    <w:p w14:paraId="501D0D66" w14:textId="77777777" w:rsidR="001F200B" w:rsidRDefault="00CA58FE" w:rsidP="001F200B">
      <w:pPr>
        <w:spacing w:after="0"/>
        <w:rPr>
          <w:rFonts w:ascii="Arial" w:hAnsi="Arial" w:cs="Arial"/>
          <w:sz w:val="24"/>
          <w:szCs w:val="24"/>
          <w:lang w:val="en-US"/>
        </w:rPr>
      </w:pPr>
      <w:r>
        <w:rPr>
          <w:rFonts w:ascii="Arial" w:hAnsi="Arial" w:cs="Arial"/>
          <w:sz w:val="24"/>
          <w:szCs w:val="24"/>
          <w:lang w:val="en-US"/>
        </w:rPr>
        <w:t>The following recommendations are suggested:</w:t>
      </w:r>
    </w:p>
    <w:p w14:paraId="09F97A66" w14:textId="75516F05" w:rsidR="00CA58FE" w:rsidRPr="001F200B" w:rsidRDefault="00CA58FE" w:rsidP="001F200B">
      <w:pPr>
        <w:spacing w:after="0"/>
        <w:rPr>
          <w:rFonts w:ascii="Arial" w:hAnsi="Arial" w:cs="Arial"/>
          <w:sz w:val="24"/>
          <w:szCs w:val="24"/>
          <w:lang w:val="en-US"/>
        </w:rPr>
      </w:pPr>
      <w:r>
        <w:rPr>
          <w:rFonts w:ascii="Arial" w:hAnsi="Arial" w:cs="Arial"/>
          <w:sz w:val="24"/>
          <w:szCs w:val="24"/>
          <w:lang w:val="en-US"/>
        </w:rPr>
        <w:t xml:space="preserve"> </w:t>
      </w:r>
    </w:p>
    <w:p w14:paraId="6375B54F" w14:textId="20DDECCE" w:rsidR="0099637D" w:rsidRDefault="004851A4" w:rsidP="004851A4">
      <w:pPr>
        <w:pStyle w:val="ListParagraph"/>
        <w:numPr>
          <w:ilvl w:val="0"/>
          <w:numId w:val="3"/>
        </w:numPr>
        <w:rPr>
          <w:rFonts w:ascii="Arial" w:hAnsi="Arial" w:cs="Arial"/>
          <w:sz w:val="24"/>
          <w:szCs w:val="24"/>
          <w:lang w:val="en-US"/>
        </w:rPr>
      </w:pPr>
      <w:r>
        <w:rPr>
          <w:rFonts w:ascii="Arial" w:hAnsi="Arial" w:cs="Arial"/>
          <w:sz w:val="24"/>
          <w:szCs w:val="24"/>
          <w:lang w:val="en-US"/>
        </w:rPr>
        <w:t>Mentoring and support groups</w:t>
      </w:r>
      <w:r w:rsidR="00047219">
        <w:rPr>
          <w:rFonts w:ascii="Arial" w:hAnsi="Arial" w:cs="Arial"/>
          <w:sz w:val="24"/>
          <w:szCs w:val="24"/>
          <w:lang w:val="en-US"/>
        </w:rPr>
        <w:t xml:space="preserve"> for staff</w:t>
      </w:r>
      <w:r>
        <w:rPr>
          <w:rFonts w:ascii="Arial" w:hAnsi="Arial" w:cs="Arial"/>
          <w:sz w:val="24"/>
          <w:szCs w:val="24"/>
          <w:lang w:val="en-US"/>
        </w:rPr>
        <w:t xml:space="preserve">. </w:t>
      </w:r>
    </w:p>
    <w:p w14:paraId="6D5FD4A6" w14:textId="1CD9D937" w:rsidR="00AB2CC4" w:rsidRDefault="00856FB0" w:rsidP="004851A4">
      <w:pPr>
        <w:pStyle w:val="ListParagraph"/>
        <w:numPr>
          <w:ilvl w:val="0"/>
          <w:numId w:val="3"/>
        </w:numPr>
        <w:rPr>
          <w:rFonts w:ascii="Arial" w:hAnsi="Arial" w:cs="Arial"/>
          <w:sz w:val="24"/>
          <w:szCs w:val="24"/>
          <w:lang w:val="en-US"/>
        </w:rPr>
      </w:pPr>
      <w:r>
        <w:rPr>
          <w:rFonts w:ascii="Arial" w:hAnsi="Arial" w:cs="Arial"/>
          <w:sz w:val="24"/>
          <w:szCs w:val="24"/>
          <w:lang w:val="en-US"/>
        </w:rPr>
        <w:t>Quarterly appraisals</w:t>
      </w:r>
      <w:r w:rsidR="006B17D7">
        <w:rPr>
          <w:rFonts w:ascii="Arial" w:hAnsi="Arial" w:cs="Arial"/>
          <w:sz w:val="24"/>
          <w:szCs w:val="24"/>
          <w:lang w:val="en-US"/>
        </w:rPr>
        <w:t>.</w:t>
      </w:r>
      <w:r>
        <w:rPr>
          <w:rFonts w:ascii="Arial" w:hAnsi="Arial" w:cs="Arial"/>
          <w:sz w:val="24"/>
          <w:szCs w:val="24"/>
          <w:lang w:val="en-US"/>
        </w:rPr>
        <w:t xml:space="preserve"> </w:t>
      </w:r>
    </w:p>
    <w:p w14:paraId="2726354E" w14:textId="30B550D8" w:rsidR="006B17D7" w:rsidRDefault="00AB2CC4" w:rsidP="004851A4">
      <w:pPr>
        <w:pStyle w:val="ListParagraph"/>
        <w:numPr>
          <w:ilvl w:val="0"/>
          <w:numId w:val="3"/>
        </w:numPr>
        <w:rPr>
          <w:rFonts w:ascii="Arial" w:hAnsi="Arial" w:cs="Arial"/>
          <w:sz w:val="24"/>
          <w:szCs w:val="24"/>
          <w:lang w:val="en-US"/>
        </w:rPr>
      </w:pPr>
      <w:r>
        <w:rPr>
          <w:rFonts w:ascii="Arial" w:hAnsi="Arial" w:cs="Arial"/>
          <w:sz w:val="24"/>
          <w:szCs w:val="24"/>
          <w:lang w:val="en-US"/>
        </w:rPr>
        <w:t xml:space="preserve">Yearly </w:t>
      </w:r>
      <w:r w:rsidR="006B17D7">
        <w:rPr>
          <w:rFonts w:ascii="Arial" w:hAnsi="Arial" w:cs="Arial"/>
          <w:sz w:val="24"/>
          <w:szCs w:val="24"/>
          <w:lang w:val="en-US"/>
        </w:rPr>
        <w:t>attendance</w:t>
      </w:r>
      <w:r>
        <w:rPr>
          <w:rFonts w:ascii="Arial" w:hAnsi="Arial" w:cs="Arial"/>
          <w:sz w:val="24"/>
          <w:szCs w:val="24"/>
          <w:lang w:val="en-US"/>
        </w:rPr>
        <w:t xml:space="preserve"> to team b</w:t>
      </w:r>
      <w:r w:rsidR="00047219">
        <w:rPr>
          <w:rFonts w:ascii="Arial" w:hAnsi="Arial" w:cs="Arial"/>
          <w:sz w:val="24"/>
          <w:szCs w:val="24"/>
          <w:lang w:val="en-US"/>
        </w:rPr>
        <w:t>uilding</w:t>
      </w:r>
      <w:r>
        <w:rPr>
          <w:rFonts w:ascii="Arial" w:hAnsi="Arial" w:cs="Arial"/>
          <w:sz w:val="24"/>
          <w:szCs w:val="24"/>
          <w:lang w:val="en-US"/>
        </w:rPr>
        <w:t xml:space="preserve"> activities</w:t>
      </w:r>
      <w:r w:rsidR="006B17D7">
        <w:rPr>
          <w:rFonts w:ascii="Arial" w:hAnsi="Arial" w:cs="Arial"/>
          <w:sz w:val="24"/>
          <w:szCs w:val="24"/>
          <w:lang w:val="en-US"/>
        </w:rPr>
        <w:t>.</w:t>
      </w:r>
    </w:p>
    <w:p w14:paraId="06F9BA6D" w14:textId="762D65CC" w:rsidR="004851A4" w:rsidRPr="004851A4" w:rsidRDefault="006B17D7" w:rsidP="004851A4">
      <w:pPr>
        <w:pStyle w:val="ListParagraph"/>
        <w:numPr>
          <w:ilvl w:val="0"/>
          <w:numId w:val="3"/>
        </w:numPr>
        <w:rPr>
          <w:rFonts w:ascii="Arial" w:hAnsi="Arial" w:cs="Arial"/>
          <w:sz w:val="24"/>
          <w:szCs w:val="24"/>
          <w:lang w:val="en-US"/>
        </w:rPr>
      </w:pPr>
      <w:r>
        <w:rPr>
          <w:rFonts w:ascii="Arial" w:hAnsi="Arial" w:cs="Arial"/>
          <w:sz w:val="24"/>
          <w:szCs w:val="24"/>
          <w:lang w:val="en-US"/>
        </w:rPr>
        <w:t>Regular staff opinion surveys.</w:t>
      </w:r>
      <w:r w:rsidR="00AB2CC4">
        <w:rPr>
          <w:rFonts w:ascii="Arial" w:hAnsi="Arial" w:cs="Arial"/>
          <w:sz w:val="24"/>
          <w:szCs w:val="24"/>
          <w:lang w:val="en-US"/>
        </w:rPr>
        <w:t xml:space="preserve"> </w:t>
      </w:r>
      <w:r w:rsidR="00856FB0">
        <w:rPr>
          <w:rFonts w:ascii="Arial" w:hAnsi="Arial" w:cs="Arial"/>
          <w:sz w:val="24"/>
          <w:szCs w:val="24"/>
          <w:lang w:val="en-US"/>
        </w:rPr>
        <w:t xml:space="preserve"> </w:t>
      </w:r>
    </w:p>
    <w:p w14:paraId="13FD2E83" w14:textId="72EE055E" w:rsidR="00423583" w:rsidRDefault="00423583" w:rsidP="008B317D">
      <w:pPr>
        <w:rPr>
          <w:rFonts w:ascii="Arial" w:hAnsi="Arial" w:cs="Arial"/>
          <w:sz w:val="24"/>
          <w:szCs w:val="24"/>
          <w:lang w:val="en-US"/>
        </w:rPr>
      </w:pPr>
    </w:p>
    <w:p w14:paraId="3050E6AD" w14:textId="194CA6F8" w:rsidR="00423583" w:rsidRPr="00A446C4" w:rsidRDefault="00423583" w:rsidP="008B317D">
      <w:pPr>
        <w:rPr>
          <w:rFonts w:ascii="Arial" w:hAnsi="Arial" w:cs="Arial"/>
          <w:sz w:val="24"/>
          <w:szCs w:val="24"/>
          <w:lang w:val="en-US"/>
        </w:rPr>
      </w:pPr>
    </w:p>
    <w:p w14:paraId="01C3ED3A" w14:textId="77777777" w:rsidR="00541AF1" w:rsidRDefault="00541AF1" w:rsidP="00423583">
      <w:pPr>
        <w:rPr>
          <w:rFonts w:ascii="Arial" w:hAnsi="Arial" w:cs="Arial"/>
          <w:sz w:val="24"/>
          <w:szCs w:val="24"/>
          <w:lang w:val="en-US"/>
        </w:rPr>
      </w:pPr>
    </w:p>
    <w:p w14:paraId="211F3C1B" w14:textId="4651A7D5" w:rsidR="00F26229" w:rsidRDefault="00F26229" w:rsidP="00F26229">
      <w:pPr>
        <w:rPr>
          <w:rFonts w:ascii="Arial" w:hAnsi="Arial" w:cs="Arial"/>
          <w:sz w:val="24"/>
          <w:szCs w:val="24"/>
          <w:lang w:val="en-US"/>
        </w:rPr>
      </w:pPr>
      <w:r>
        <w:rPr>
          <w:rFonts w:ascii="Arial" w:hAnsi="Arial" w:cs="Arial"/>
          <w:sz w:val="24"/>
          <w:szCs w:val="24"/>
          <w:lang w:val="en-US"/>
        </w:rPr>
        <w:t xml:space="preserve"> </w:t>
      </w:r>
    </w:p>
    <w:p w14:paraId="2D123654" w14:textId="06230EBF" w:rsidR="00B11333" w:rsidRPr="00777F57" w:rsidRDefault="00CA58FE" w:rsidP="008B317D">
      <w:pPr>
        <w:rPr>
          <w:rFonts w:ascii="Arial" w:hAnsi="Arial" w:cs="Arial"/>
          <w:sz w:val="24"/>
          <w:szCs w:val="24"/>
          <w:lang w:val="en-US"/>
        </w:rPr>
      </w:pPr>
      <w:r>
        <w:rPr>
          <w:rFonts w:ascii="Arial" w:hAnsi="Arial" w:cs="Arial"/>
          <w:sz w:val="24"/>
          <w:szCs w:val="24"/>
          <w:lang w:val="en-US"/>
        </w:rPr>
        <w:t xml:space="preserve"> </w:t>
      </w:r>
    </w:p>
    <w:p w14:paraId="583E7A9F" w14:textId="77777777" w:rsidR="0060747C" w:rsidRDefault="0060747C">
      <w:pPr>
        <w:rPr>
          <w:rFonts w:ascii="Arial" w:hAnsi="Arial" w:cs="Arial"/>
          <w:sz w:val="24"/>
          <w:szCs w:val="24"/>
        </w:rPr>
      </w:pPr>
    </w:p>
    <w:p w14:paraId="17D67EEF" w14:textId="77777777" w:rsidR="00997E67" w:rsidRDefault="00997E67" w:rsidP="00254E7F">
      <w:pPr>
        <w:spacing w:after="0"/>
        <w:rPr>
          <w:rFonts w:ascii="Arial" w:hAnsi="Arial" w:cs="Arial"/>
          <w:sz w:val="24"/>
          <w:szCs w:val="24"/>
          <w:lang w:val="en-US"/>
        </w:rPr>
      </w:pPr>
    </w:p>
    <w:p w14:paraId="158EF8F4" w14:textId="564E6070" w:rsidR="00DF77C8" w:rsidRDefault="00DF77C8" w:rsidP="00254E7F">
      <w:pPr>
        <w:spacing w:after="0"/>
        <w:rPr>
          <w:rFonts w:ascii="Arial" w:hAnsi="Arial" w:cs="Arial"/>
          <w:sz w:val="24"/>
          <w:szCs w:val="24"/>
          <w:lang w:val="en-US"/>
        </w:rPr>
      </w:pPr>
      <w:r>
        <w:rPr>
          <w:rFonts w:ascii="Arial" w:hAnsi="Arial" w:cs="Arial"/>
          <w:sz w:val="24"/>
          <w:szCs w:val="24"/>
          <w:lang w:val="en-US"/>
        </w:rPr>
        <w:lastRenderedPageBreak/>
        <w:t>Adair, J. (2009)</w:t>
      </w:r>
      <w:r>
        <w:rPr>
          <w:rFonts w:ascii="Arial" w:hAnsi="Arial" w:cs="Arial"/>
          <w:i/>
          <w:sz w:val="24"/>
          <w:szCs w:val="24"/>
          <w:lang w:val="en-US"/>
        </w:rPr>
        <w:t xml:space="preserve"> Not Bosses </w:t>
      </w:r>
      <w:proofErr w:type="gramStart"/>
      <w:r>
        <w:rPr>
          <w:rFonts w:ascii="Arial" w:hAnsi="Arial" w:cs="Arial"/>
          <w:i/>
          <w:sz w:val="24"/>
          <w:szCs w:val="24"/>
          <w:lang w:val="en-US"/>
        </w:rPr>
        <w:t>But</w:t>
      </w:r>
      <w:proofErr w:type="gramEnd"/>
      <w:r>
        <w:rPr>
          <w:rFonts w:ascii="Arial" w:hAnsi="Arial" w:cs="Arial"/>
          <w:i/>
          <w:sz w:val="24"/>
          <w:szCs w:val="24"/>
          <w:lang w:val="en-US"/>
        </w:rPr>
        <w:t xml:space="preserve"> Leaders. How to Lead the Way to Success. </w:t>
      </w:r>
      <w:r>
        <w:rPr>
          <w:rFonts w:ascii="Arial" w:hAnsi="Arial" w:cs="Arial"/>
          <w:sz w:val="24"/>
          <w:szCs w:val="24"/>
          <w:lang w:val="en-US"/>
        </w:rPr>
        <w:t>3</w:t>
      </w:r>
      <w:r w:rsidRPr="00BB7537">
        <w:rPr>
          <w:rFonts w:ascii="Arial" w:hAnsi="Arial" w:cs="Arial"/>
          <w:sz w:val="24"/>
          <w:szCs w:val="24"/>
          <w:vertAlign w:val="superscript"/>
          <w:lang w:val="en-US"/>
        </w:rPr>
        <w:t>rd</w:t>
      </w:r>
      <w:r>
        <w:rPr>
          <w:rFonts w:ascii="Arial" w:hAnsi="Arial" w:cs="Arial"/>
          <w:sz w:val="24"/>
          <w:szCs w:val="24"/>
          <w:lang w:val="en-US"/>
        </w:rPr>
        <w:t xml:space="preserve"> Ed. London: Kogan Press. </w:t>
      </w:r>
    </w:p>
    <w:p w14:paraId="28F15B72"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Baron, R. A. and Greenburg, J. (1990) </w:t>
      </w:r>
      <w:r>
        <w:rPr>
          <w:rFonts w:ascii="Arial" w:hAnsi="Arial" w:cs="Arial"/>
          <w:i/>
          <w:sz w:val="24"/>
          <w:szCs w:val="24"/>
          <w:lang w:val="en-US"/>
        </w:rPr>
        <w:t xml:space="preserve">Behaviour in Organization. </w:t>
      </w:r>
      <w:r>
        <w:rPr>
          <w:rFonts w:ascii="Arial" w:hAnsi="Arial" w:cs="Arial"/>
          <w:sz w:val="24"/>
          <w:szCs w:val="24"/>
          <w:lang w:val="en-US"/>
        </w:rPr>
        <w:t>3</w:t>
      </w:r>
      <w:r w:rsidRPr="00BF1592">
        <w:rPr>
          <w:rFonts w:ascii="Arial" w:hAnsi="Arial" w:cs="Arial"/>
          <w:sz w:val="24"/>
          <w:szCs w:val="24"/>
          <w:vertAlign w:val="superscript"/>
          <w:lang w:val="en-US"/>
        </w:rPr>
        <w:t>rd</w:t>
      </w:r>
      <w:r>
        <w:rPr>
          <w:rFonts w:ascii="Arial" w:hAnsi="Arial" w:cs="Arial"/>
          <w:sz w:val="24"/>
          <w:szCs w:val="24"/>
          <w:lang w:val="en-US"/>
        </w:rPr>
        <w:t xml:space="preserve"> Ed. Boston: Allyn and Bacon. </w:t>
      </w:r>
    </w:p>
    <w:p w14:paraId="4E4DDDBC"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Barr, J. and Dowding, L. (2008) </w:t>
      </w:r>
      <w:r>
        <w:rPr>
          <w:rFonts w:ascii="Arial" w:hAnsi="Arial" w:cs="Arial"/>
          <w:i/>
          <w:sz w:val="24"/>
          <w:szCs w:val="24"/>
          <w:lang w:val="en-US"/>
        </w:rPr>
        <w:t xml:space="preserve">Leadership in Healthcare. </w:t>
      </w:r>
      <w:r>
        <w:rPr>
          <w:rFonts w:ascii="Arial" w:hAnsi="Arial" w:cs="Arial"/>
          <w:sz w:val="24"/>
          <w:szCs w:val="24"/>
          <w:lang w:val="en-US"/>
        </w:rPr>
        <w:t xml:space="preserve">London: Sage. </w:t>
      </w:r>
    </w:p>
    <w:p w14:paraId="1C404D6A"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Bernhard, L and Walsh, M. (2006) </w:t>
      </w:r>
      <w:r>
        <w:rPr>
          <w:rFonts w:ascii="Arial" w:hAnsi="Arial" w:cs="Arial"/>
          <w:i/>
          <w:sz w:val="24"/>
          <w:szCs w:val="24"/>
          <w:lang w:val="en-US"/>
        </w:rPr>
        <w:t>Leadership: The Key to Personalization of Nursing.</w:t>
      </w:r>
      <w:r>
        <w:rPr>
          <w:rFonts w:ascii="Arial" w:hAnsi="Arial" w:cs="Arial"/>
          <w:sz w:val="24"/>
          <w:szCs w:val="24"/>
          <w:lang w:val="en-US"/>
        </w:rPr>
        <w:t xml:space="preserve"> St. Louis: Mosby. </w:t>
      </w:r>
    </w:p>
    <w:p w14:paraId="69E6A65C"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Brooks, I. (2003) </w:t>
      </w:r>
      <w:r>
        <w:rPr>
          <w:rFonts w:ascii="Arial" w:hAnsi="Arial" w:cs="Arial"/>
          <w:i/>
          <w:sz w:val="24"/>
          <w:szCs w:val="24"/>
          <w:lang w:val="en-US"/>
        </w:rPr>
        <w:t xml:space="preserve">Organisational Behaviour: Individuals, Groups and Organisation. </w:t>
      </w:r>
      <w:r>
        <w:rPr>
          <w:rFonts w:ascii="Arial" w:hAnsi="Arial" w:cs="Arial"/>
          <w:sz w:val="24"/>
          <w:szCs w:val="24"/>
          <w:lang w:val="en-US"/>
        </w:rPr>
        <w:t>2</w:t>
      </w:r>
      <w:r w:rsidRPr="00101B14">
        <w:rPr>
          <w:rFonts w:ascii="Arial" w:hAnsi="Arial" w:cs="Arial"/>
          <w:sz w:val="24"/>
          <w:szCs w:val="24"/>
          <w:vertAlign w:val="superscript"/>
          <w:lang w:val="en-US"/>
        </w:rPr>
        <w:t>nd</w:t>
      </w:r>
      <w:r>
        <w:rPr>
          <w:rFonts w:ascii="Arial" w:hAnsi="Arial" w:cs="Arial"/>
          <w:sz w:val="24"/>
          <w:szCs w:val="24"/>
          <w:lang w:val="en-US"/>
        </w:rPr>
        <w:t xml:space="preserve"> Ed. Harlow: Pearson Educational Limited. </w:t>
      </w:r>
    </w:p>
    <w:p w14:paraId="508902DE"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Buchan, J., Charlesworth, A., </w:t>
      </w:r>
      <w:proofErr w:type="spellStart"/>
      <w:r>
        <w:rPr>
          <w:rFonts w:ascii="Arial" w:hAnsi="Arial" w:cs="Arial"/>
          <w:sz w:val="24"/>
          <w:szCs w:val="24"/>
          <w:lang w:val="en-US"/>
        </w:rPr>
        <w:t>Gershlick</w:t>
      </w:r>
      <w:proofErr w:type="spellEnd"/>
      <w:r>
        <w:rPr>
          <w:rFonts w:ascii="Arial" w:hAnsi="Arial" w:cs="Arial"/>
          <w:sz w:val="24"/>
          <w:szCs w:val="24"/>
          <w:lang w:val="en-US"/>
        </w:rPr>
        <w:t xml:space="preserve">, B. and </w:t>
      </w:r>
      <w:proofErr w:type="spellStart"/>
      <w:r>
        <w:rPr>
          <w:rFonts w:ascii="Arial" w:hAnsi="Arial" w:cs="Arial"/>
          <w:sz w:val="24"/>
          <w:szCs w:val="24"/>
          <w:lang w:val="en-US"/>
        </w:rPr>
        <w:t>Seccombe</w:t>
      </w:r>
      <w:proofErr w:type="spellEnd"/>
      <w:r>
        <w:rPr>
          <w:rFonts w:ascii="Arial" w:hAnsi="Arial" w:cs="Arial"/>
          <w:sz w:val="24"/>
          <w:szCs w:val="24"/>
          <w:lang w:val="en-US"/>
        </w:rPr>
        <w:t xml:space="preserve">, I. (2019) A Critical Moment: NHS Staffing Trends, Retention and Attrition. </w:t>
      </w:r>
      <w:r>
        <w:rPr>
          <w:rFonts w:ascii="Arial" w:hAnsi="Arial" w:cs="Arial"/>
          <w:i/>
          <w:sz w:val="24"/>
          <w:szCs w:val="24"/>
          <w:lang w:val="en-US"/>
        </w:rPr>
        <w:t>The Health Foundation.</w:t>
      </w:r>
      <w:r>
        <w:rPr>
          <w:rFonts w:ascii="Arial" w:hAnsi="Arial" w:cs="Arial"/>
          <w:sz w:val="24"/>
          <w:szCs w:val="24"/>
          <w:lang w:val="en-US"/>
        </w:rPr>
        <w:t xml:space="preserve"> Available at: </w:t>
      </w:r>
      <w:hyperlink r:id="rId10" w:history="1">
        <w:r w:rsidRPr="00DE2C0A">
          <w:rPr>
            <w:rStyle w:val="Hyperlink"/>
            <w:rFonts w:ascii="Arial" w:hAnsi="Arial" w:cs="Arial"/>
            <w:color w:val="000000" w:themeColor="text1"/>
            <w:sz w:val="24"/>
            <w:szCs w:val="24"/>
            <w:u w:val="none"/>
            <w:lang w:val="en-US"/>
          </w:rPr>
          <w:t>https://www.health.org.uk/publications/reports/a-critical-moment</w:t>
        </w:r>
      </w:hyperlink>
      <w:r>
        <w:rPr>
          <w:rFonts w:ascii="Arial" w:hAnsi="Arial" w:cs="Arial"/>
          <w:sz w:val="24"/>
          <w:szCs w:val="24"/>
          <w:lang w:val="en-US"/>
        </w:rPr>
        <w:t xml:space="preserve"> (Accessed 20th March 2019). </w:t>
      </w:r>
    </w:p>
    <w:p w14:paraId="333FEA9F"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Chambers, R., </w:t>
      </w:r>
      <w:proofErr w:type="spellStart"/>
      <w:r>
        <w:rPr>
          <w:rFonts w:ascii="Arial" w:hAnsi="Arial" w:cs="Arial"/>
          <w:sz w:val="24"/>
          <w:szCs w:val="24"/>
          <w:lang w:val="en-US"/>
        </w:rPr>
        <w:t>Mohanna</w:t>
      </w:r>
      <w:proofErr w:type="spellEnd"/>
      <w:r>
        <w:rPr>
          <w:rFonts w:ascii="Arial" w:hAnsi="Arial" w:cs="Arial"/>
          <w:sz w:val="24"/>
          <w:szCs w:val="24"/>
          <w:lang w:val="en-US"/>
        </w:rPr>
        <w:t xml:space="preserve">, K., Spurgeon, P. and Wall, D. (2008) </w:t>
      </w:r>
      <w:r>
        <w:rPr>
          <w:rFonts w:ascii="Arial" w:hAnsi="Arial" w:cs="Arial"/>
          <w:i/>
          <w:sz w:val="24"/>
          <w:szCs w:val="24"/>
          <w:lang w:val="en-US"/>
        </w:rPr>
        <w:t xml:space="preserve">How to Succeed as a Leader. </w:t>
      </w:r>
      <w:r>
        <w:rPr>
          <w:rFonts w:ascii="Arial" w:hAnsi="Arial" w:cs="Arial"/>
          <w:sz w:val="24"/>
          <w:szCs w:val="24"/>
          <w:lang w:val="en-US"/>
        </w:rPr>
        <w:t xml:space="preserve">Oxon: Radcliffe Publishing Ltd. </w:t>
      </w:r>
    </w:p>
    <w:p w14:paraId="3618A5C9" w14:textId="1B329E70" w:rsidR="00DF77C8" w:rsidRDefault="00DF77C8" w:rsidP="00254E7F">
      <w:pPr>
        <w:spacing w:after="0"/>
        <w:rPr>
          <w:rFonts w:ascii="Arial" w:hAnsi="Arial" w:cs="Arial"/>
          <w:sz w:val="24"/>
          <w:szCs w:val="24"/>
        </w:rPr>
      </w:pPr>
      <w:r w:rsidRPr="00E61133">
        <w:rPr>
          <w:rFonts w:ascii="Arial" w:hAnsi="Arial" w:cs="Arial"/>
          <w:sz w:val="24"/>
          <w:szCs w:val="24"/>
        </w:rPr>
        <w:t>Daly</w:t>
      </w:r>
      <w:r>
        <w:rPr>
          <w:rFonts w:ascii="Arial" w:hAnsi="Arial" w:cs="Arial"/>
          <w:sz w:val="24"/>
          <w:szCs w:val="24"/>
        </w:rPr>
        <w:t>,</w:t>
      </w:r>
      <w:r w:rsidRPr="00E61133">
        <w:rPr>
          <w:rFonts w:ascii="Arial" w:hAnsi="Arial" w:cs="Arial"/>
          <w:sz w:val="24"/>
          <w:szCs w:val="24"/>
        </w:rPr>
        <w:t xml:space="preserve"> J</w:t>
      </w:r>
      <w:r>
        <w:rPr>
          <w:rFonts w:ascii="Arial" w:hAnsi="Arial" w:cs="Arial"/>
          <w:sz w:val="24"/>
          <w:szCs w:val="24"/>
        </w:rPr>
        <w:t>.</w:t>
      </w:r>
      <w:r w:rsidRPr="00E61133">
        <w:rPr>
          <w:rFonts w:ascii="Arial" w:hAnsi="Arial" w:cs="Arial"/>
          <w:sz w:val="24"/>
          <w:szCs w:val="24"/>
        </w:rPr>
        <w:t>, Jackson</w:t>
      </w:r>
      <w:r>
        <w:rPr>
          <w:rFonts w:ascii="Arial" w:hAnsi="Arial" w:cs="Arial"/>
          <w:sz w:val="24"/>
          <w:szCs w:val="24"/>
        </w:rPr>
        <w:t xml:space="preserve">, </w:t>
      </w:r>
      <w:r w:rsidRPr="00E61133">
        <w:rPr>
          <w:rFonts w:ascii="Arial" w:hAnsi="Arial" w:cs="Arial"/>
          <w:sz w:val="24"/>
          <w:szCs w:val="24"/>
        </w:rPr>
        <w:t>D</w:t>
      </w:r>
      <w:r>
        <w:rPr>
          <w:rFonts w:ascii="Arial" w:hAnsi="Arial" w:cs="Arial"/>
          <w:sz w:val="24"/>
          <w:szCs w:val="24"/>
        </w:rPr>
        <w:t>.</w:t>
      </w:r>
      <w:r w:rsidRPr="00E61133">
        <w:rPr>
          <w:rFonts w:ascii="Arial" w:hAnsi="Arial" w:cs="Arial"/>
          <w:sz w:val="24"/>
          <w:szCs w:val="24"/>
        </w:rPr>
        <w:t>, Mannix</w:t>
      </w:r>
      <w:r>
        <w:rPr>
          <w:rFonts w:ascii="Arial" w:hAnsi="Arial" w:cs="Arial"/>
          <w:sz w:val="24"/>
          <w:szCs w:val="24"/>
        </w:rPr>
        <w:t xml:space="preserve">, </w:t>
      </w:r>
      <w:r w:rsidRPr="00E61133">
        <w:rPr>
          <w:rFonts w:ascii="Arial" w:hAnsi="Arial" w:cs="Arial"/>
          <w:sz w:val="24"/>
          <w:szCs w:val="24"/>
        </w:rPr>
        <w:t>J</w:t>
      </w:r>
      <w:r>
        <w:rPr>
          <w:rFonts w:ascii="Arial" w:hAnsi="Arial" w:cs="Arial"/>
          <w:sz w:val="24"/>
          <w:szCs w:val="24"/>
        </w:rPr>
        <w:t>.</w:t>
      </w:r>
      <w:r w:rsidRPr="00E61133">
        <w:rPr>
          <w:rFonts w:ascii="Arial" w:hAnsi="Arial" w:cs="Arial"/>
          <w:sz w:val="24"/>
          <w:szCs w:val="24"/>
        </w:rPr>
        <w:t>, Davidson</w:t>
      </w:r>
      <w:r>
        <w:rPr>
          <w:rFonts w:ascii="Arial" w:hAnsi="Arial" w:cs="Arial"/>
          <w:sz w:val="24"/>
          <w:szCs w:val="24"/>
        </w:rPr>
        <w:t xml:space="preserve">, </w:t>
      </w:r>
      <w:r w:rsidRPr="00E61133">
        <w:rPr>
          <w:rFonts w:ascii="Arial" w:hAnsi="Arial" w:cs="Arial"/>
          <w:sz w:val="24"/>
          <w:szCs w:val="24"/>
        </w:rPr>
        <w:t>P</w:t>
      </w:r>
      <w:r>
        <w:rPr>
          <w:rFonts w:ascii="Arial" w:hAnsi="Arial" w:cs="Arial"/>
          <w:sz w:val="24"/>
          <w:szCs w:val="24"/>
        </w:rPr>
        <w:t>.</w:t>
      </w:r>
      <w:r w:rsidRPr="00E61133">
        <w:rPr>
          <w:rFonts w:ascii="Arial" w:hAnsi="Arial" w:cs="Arial"/>
          <w:sz w:val="24"/>
          <w:szCs w:val="24"/>
        </w:rPr>
        <w:t>M</w:t>
      </w:r>
      <w:r>
        <w:rPr>
          <w:rFonts w:ascii="Arial" w:hAnsi="Arial" w:cs="Arial"/>
          <w:sz w:val="24"/>
          <w:szCs w:val="24"/>
        </w:rPr>
        <w:t>. and</w:t>
      </w:r>
      <w:r w:rsidRPr="00E61133">
        <w:rPr>
          <w:rFonts w:ascii="Arial" w:hAnsi="Arial" w:cs="Arial"/>
          <w:sz w:val="24"/>
          <w:szCs w:val="24"/>
        </w:rPr>
        <w:t xml:space="preserve"> Hutchinson M</w:t>
      </w:r>
      <w:r>
        <w:rPr>
          <w:rFonts w:ascii="Arial" w:hAnsi="Arial" w:cs="Arial"/>
          <w:sz w:val="24"/>
          <w:szCs w:val="24"/>
        </w:rPr>
        <w:t xml:space="preserve">. (2014) The Importance of Clinical Leadership in the Hospital Setting. </w:t>
      </w:r>
      <w:proofErr w:type="spellStart"/>
      <w:r>
        <w:rPr>
          <w:rFonts w:ascii="Arial" w:hAnsi="Arial" w:cs="Arial"/>
          <w:i/>
          <w:sz w:val="24"/>
          <w:szCs w:val="24"/>
        </w:rPr>
        <w:t>DovePress</w:t>
      </w:r>
      <w:proofErr w:type="spellEnd"/>
      <w:r>
        <w:rPr>
          <w:rFonts w:ascii="Arial" w:hAnsi="Arial" w:cs="Arial"/>
          <w:i/>
          <w:sz w:val="24"/>
          <w:szCs w:val="24"/>
        </w:rPr>
        <w:t xml:space="preserve">. </w:t>
      </w:r>
      <w:r>
        <w:rPr>
          <w:rFonts w:ascii="Arial" w:hAnsi="Arial" w:cs="Arial"/>
          <w:sz w:val="24"/>
          <w:szCs w:val="24"/>
        </w:rPr>
        <w:t xml:space="preserve">(6) pp. 75-83. Available at: </w:t>
      </w:r>
      <w:hyperlink r:id="rId11" w:history="1">
        <w:r w:rsidRPr="00DE2C0A">
          <w:rPr>
            <w:rStyle w:val="Hyperlink"/>
            <w:rFonts w:ascii="Arial" w:hAnsi="Arial" w:cs="Arial"/>
            <w:color w:val="000000" w:themeColor="text1"/>
            <w:sz w:val="24"/>
            <w:szCs w:val="24"/>
            <w:u w:val="none"/>
          </w:rPr>
          <w:t>https://doi.org/10.2147/JHL.S46161</w:t>
        </w:r>
      </w:hyperlink>
      <w:r>
        <w:rPr>
          <w:rFonts w:ascii="Arial" w:hAnsi="Arial" w:cs="Arial"/>
          <w:sz w:val="24"/>
          <w:szCs w:val="24"/>
        </w:rPr>
        <w:t xml:space="preserve"> (Accessed</w:t>
      </w:r>
      <w:r w:rsidR="00DE2C0A">
        <w:rPr>
          <w:rFonts w:ascii="Arial" w:hAnsi="Arial" w:cs="Arial"/>
          <w:sz w:val="24"/>
          <w:szCs w:val="24"/>
        </w:rPr>
        <w:t xml:space="preserve">: </w:t>
      </w:r>
      <w:r>
        <w:rPr>
          <w:rFonts w:ascii="Arial" w:hAnsi="Arial" w:cs="Arial"/>
          <w:sz w:val="24"/>
          <w:szCs w:val="24"/>
        </w:rPr>
        <w:t>3</w:t>
      </w:r>
      <w:r w:rsidRPr="00BE5A6F">
        <w:rPr>
          <w:rFonts w:ascii="Arial" w:hAnsi="Arial" w:cs="Arial"/>
          <w:sz w:val="24"/>
          <w:szCs w:val="24"/>
          <w:vertAlign w:val="superscript"/>
        </w:rPr>
        <w:t>rd</w:t>
      </w:r>
      <w:r>
        <w:rPr>
          <w:rFonts w:ascii="Arial" w:hAnsi="Arial" w:cs="Arial"/>
          <w:sz w:val="24"/>
          <w:szCs w:val="24"/>
        </w:rPr>
        <w:t xml:space="preserve"> March 2019). </w:t>
      </w:r>
    </w:p>
    <w:p w14:paraId="6A9CE98E" w14:textId="77777777" w:rsidR="00DF77C8" w:rsidRDefault="00DF77C8" w:rsidP="00254E7F">
      <w:pPr>
        <w:spacing w:after="0"/>
        <w:rPr>
          <w:rFonts w:ascii="Arial" w:hAnsi="Arial" w:cs="Arial"/>
          <w:sz w:val="24"/>
          <w:szCs w:val="24"/>
        </w:rPr>
      </w:pPr>
      <w:r>
        <w:rPr>
          <w:rFonts w:ascii="Arial" w:hAnsi="Arial" w:cs="Arial"/>
          <w:sz w:val="24"/>
          <w:szCs w:val="24"/>
        </w:rPr>
        <w:t xml:space="preserve">Francis, R. (2013) </w:t>
      </w:r>
      <w:r>
        <w:rPr>
          <w:rFonts w:ascii="Arial" w:hAnsi="Arial" w:cs="Arial"/>
          <w:i/>
          <w:sz w:val="24"/>
          <w:szCs w:val="24"/>
        </w:rPr>
        <w:t xml:space="preserve">Report of the Mid Staffordshire NHS Foundation Trust Public Inquiry. </w:t>
      </w:r>
      <w:r>
        <w:rPr>
          <w:rFonts w:ascii="Arial" w:hAnsi="Arial" w:cs="Arial"/>
          <w:sz w:val="24"/>
          <w:szCs w:val="24"/>
        </w:rPr>
        <w:t xml:space="preserve">London: The Stationary Office. </w:t>
      </w:r>
    </w:p>
    <w:p w14:paraId="20B8EF1D" w14:textId="77777777" w:rsidR="00DF77C8" w:rsidRDefault="00DF77C8" w:rsidP="00254E7F">
      <w:pPr>
        <w:spacing w:after="0"/>
        <w:rPr>
          <w:rFonts w:ascii="Arial" w:hAnsi="Arial" w:cs="Arial"/>
          <w:sz w:val="24"/>
          <w:szCs w:val="24"/>
        </w:rPr>
      </w:pPr>
      <w:r>
        <w:rPr>
          <w:rFonts w:ascii="Arial" w:hAnsi="Arial" w:cs="Arial"/>
          <w:sz w:val="24"/>
          <w:szCs w:val="24"/>
        </w:rPr>
        <w:t xml:space="preserve">Goldsmith, M. and Kindred, M. (2002) </w:t>
      </w:r>
      <w:r>
        <w:rPr>
          <w:rFonts w:ascii="Arial" w:hAnsi="Arial" w:cs="Arial"/>
          <w:i/>
          <w:sz w:val="24"/>
          <w:szCs w:val="24"/>
        </w:rPr>
        <w:t xml:space="preserve">Developing Teamwork: From and Understanding of Personality. </w:t>
      </w:r>
      <w:r>
        <w:rPr>
          <w:rFonts w:ascii="Arial" w:hAnsi="Arial" w:cs="Arial"/>
          <w:sz w:val="24"/>
          <w:szCs w:val="24"/>
        </w:rPr>
        <w:t xml:space="preserve">Southwell: 4M Publications. </w:t>
      </w:r>
    </w:p>
    <w:p w14:paraId="71B9EF0B" w14:textId="77777777" w:rsidR="00DF77C8" w:rsidRDefault="00DF77C8" w:rsidP="00254E7F">
      <w:pPr>
        <w:spacing w:after="0"/>
        <w:rPr>
          <w:rFonts w:ascii="Arial" w:hAnsi="Arial" w:cs="Arial"/>
          <w:sz w:val="24"/>
          <w:szCs w:val="24"/>
        </w:rPr>
      </w:pPr>
      <w:r>
        <w:rPr>
          <w:rFonts w:ascii="Arial" w:hAnsi="Arial" w:cs="Arial"/>
          <w:sz w:val="24"/>
          <w:szCs w:val="24"/>
        </w:rPr>
        <w:t xml:space="preserve">Hannagan, T. (2005) </w:t>
      </w:r>
      <w:r>
        <w:rPr>
          <w:rFonts w:ascii="Arial" w:hAnsi="Arial" w:cs="Arial"/>
          <w:i/>
          <w:sz w:val="24"/>
          <w:szCs w:val="24"/>
        </w:rPr>
        <w:t>Management: Concepts and Practices.</w:t>
      </w:r>
      <w:r>
        <w:rPr>
          <w:rFonts w:ascii="Arial" w:hAnsi="Arial" w:cs="Arial"/>
          <w:sz w:val="24"/>
          <w:szCs w:val="24"/>
        </w:rPr>
        <w:t xml:space="preserve"> 4</w:t>
      </w:r>
      <w:r w:rsidRPr="00DC5937">
        <w:rPr>
          <w:rFonts w:ascii="Arial" w:hAnsi="Arial" w:cs="Arial"/>
          <w:sz w:val="24"/>
          <w:szCs w:val="24"/>
          <w:vertAlign w:val="superscript"/>
        </w:rPr>
        <w:t>th</w:t>
      </w:r>
      <w:r>
        <w:rPr>
          <w:rFonts w:ascii="Arial" w:hAnsi="Arial" w:cs="Arial"/>
          <w:sz w:val="24"/>
          <w:szCs w:val="24"/>
        </w:rPr>
        <w:t xml:space="preserve"> Ed. Harlow: Pearson Education Limited. </w:t>
      </w:r>
    </w:p>
    <w:p w14:paraId="05146C17" w14:textId="77777777" w:rsidR="00DF77C8" w:rsidRDefault="00DF77C8" w:rsidP="00254E7F">
      <w:pPr>
        <w:spacing w:after="0"/>
        <w:rPr>
          <w:rFonts w:ascii="Arial" w:hAnsi="Arial" w:cs="Arial"/>
          <w:sz w:val="24"/>
          <w:szCs w:val="24"/>
        </w:rPr>
      </w:pPr>
      <w:r>
        <w:rPr>
          <w:rFonts w:ascii="Arial" w:hAnsi="Arial" w:cs="Arial"/>
          <w:sz w:val="24"/>
          <w:szCs w:val="24"/>
        </w:rPr>
        <w:t xml:space="preserve">Hoffman, B. P. and Perry, F. (2010) </w:t>
      </w:r>
      <w:r>
        <w:rPr>
          <w:rFonts w:ascii="Arial" w:hAnsi="Arial" w:cs="Arial"/>
          <w:i/>
          <w:sz w:val="24"/>
          <w:szCs w:val="24"/>
        </w:rPr>
        <w:t xml:space="preserve">Management Mistakes in Healthcare: Identification, Correction and Prevention. </w:t>
      </w:r>
      <w:r>
        <w:rPr>
          <w:rFonts w:ascii="Arial" w:hAnsi="Arial" w:cs="Arial"/>
          <w:sz w:val="24"/>
          <w:szCs w:val="24"/>
        </w:rPr>
        <w:t xml:space="preserve">Cambridge: Cambridge University Press. </w:t>
      </w:r>
    </w:p>
    <w:p w14:paraId="7B8361D4" w14:textId="77777777" w:rsidR="00DF77C8" w:rsidRDefault="00DF77C8" w:rsidP="00254E7F">
      <w:pPr>
        <w:spacing w:after="0"/>
        <w:rPr>
          <w:rFonts w:ascii="Arial" w:hAnsi="Arial" w:cs="Arial"/>
          <w:sz w:val="24"/>
          <w:szCs w:val="24"/>
        </w:rPr>
      </w:pPr>
      <w:r>
        <w:rPr>
          <w:rFonts w:ascii="Arial" w:hAnsi="Arial" w:cs="Arial"/>
          <w:sz w:val="24"/>
          <w:szCs w:val="24"/>
        </w:rPr>
        <w:t xml:space="preserve">Iles, V. (2006) </w:t>
      </w:r>
      <w:r>
        <w:rPr>
          <w:rFonts w:ascii="Arial" w:hAnsi="Arial" w:cs="Arial"/>
          <w:i/>
          <w:sz w:val="24"/>
          <w:szCs w:val="24"/>
        </w:rPr>
        <w:t xml:space="preserve">Really Managing Health Care. </w:t>
      </w:r>
      <w:r>
        <w:rPr>
          <w:rFonts w:ascii="Arial" w:hAnsi="Arial" w:cs="Arial"/>
          <w:sz w:val="24"/>
          <w:szCs w:val="24"/>
        </w:rPr>
        <w:t>2</w:t>
      </w:r>
      <w:r w:rsidRPr="000A6995">
        <w:rPr>
          <w:rFonts w:ascii="Arial" w:hAnsi="Arial" w:cs="Arial"/>
          <w:sz w:val="24"/>
          <w:szCs w:val="24"/>
          <w:vertAlign w:val="superscript"/>
        </w:rPr>
        <w:t>nd</w:t>
      </w:r>
      <w:r>
        <w:rPr>
          <w:rFonts w:ascii="Arial" w:hAnsi="Arial" w:cs="Arial"/>
          <w:sz w:val="24"/>
          <w:szCs w:val="24"/>
        </w:rPr>
        <w:t xml:space="preserve"> Ed. England: Open University Press. </w:t>
      </w:r>
    </w:p>
    <w:p w14:paraId="7A4CFA0C" w14:textId="77777777" w:rsidR="00DF77C8" w:rsidRDefault="00DF77C8" w:rsidP="00254E7F">
      <w:pPr>
        <w:spacing w:after="0"/>
        <w:rPr>
          <w:rFonts w:ascii="Arial" w:hAnsi="Arial" w:cs="Arial"/>
          <w:sz w:val="24"/>
          <w:szCs w:val="24"/>
        </w:rPr>
      </w:pPr>
      <w:r>
        <w:rPr>
          <w:rFonts w:ascii="Arial" w:hAnsi="Arial" w:cs="Arial"/>
          <w:sz w:val="24"/>
          <w:szCs w:val="24"/>
        </w:rPr>
        <w:t xml:space="preserve">Jasper, M. and Jumaa, M. (2005). </w:t>
      </w:r>
      <w:r>
        <w:rPr>
          <w:rFonts w:ascii="Arial" w:hAnsi="Arial" w:cs="Arial"/>
          <w:i/>
          <w:sz w:val="24"/>
          <w:szCs w:val="24"/>
        </w:rPr>
        <w:t xml:space="preserve">Effective Healthcare Leadership. </w:t>
      </w:r>
      <w:r>
        <w:rPr>
          <w:rFonts w:ascii="Arial" w:hAnsi="Arial" w:cs="Arial"/>
          <w:sz w:val="24"/>
          <w:szCs w:val="24"/>
        </w:rPr>
        <w:t xml:space="preserve">Oxford: Blackwell Publishing Ltd. </w:t>
      </w:r>
    </w:p>
    <w:p w14:paraId="76219E42"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Jones, L. and Bennett. L. C. (2012) </w:t>
      </w:r>
      <w:r>
        <w:rPr>
          <w:rFonts w:ascii="Arial" w:hAnsi="Arial" w:cs="Arial"/>
          <w:i/>
          <w:sz w:val="24"/>
          <w:szCs w:val="24"/>
          <w:lang w:val="en-US"/>
        </w:rPr>
        <w:t xml:space="preserve">Leadership in Health and Social Care: An Introduction for Emerging Leaders. </w:t>
      </w:r>
      <w:r>
        <w:rPr>
          <w:rFonts w:ascii="Arial" w:hAnsi="Arial" w:cs="Arial"/>
          <w:sz w:val="24"/>
          <w:szCs w:val="24"/>
          <w:lang w:val="en-US"/>
        </w:rPr>
        <w:t xml:space="preserve">Banbury: Lantern Publishing Limited. </w:t>
      </w:r>
    </w:p>
    <w:p w14:paraId="02C14C95"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Lake, D., </w:t>
      </w:r>
      <w:proofErr w:type="spellStart"/>
      <w:r>
        <w:rPr>
          <w:rFonts w:ascii="Arial" w:hAnsi="Arial" w:cs="Arial"/>
          <w:sz w:val="24"/>
          <w:szCs w:val="24"/>
          <w:lang w:val="en-US"/>
        </w:rPr>
        <w:t>Baerg</w:t>
      </w:r>
      <w:proofErr w:type="spellEnd"/>
      <w:r>
        <w:rPr>
          <w:rFonts w:ascii="Arial" w:hAnsi="Arial" w:cs="Arial"/>
          <w:sz w:val="24"/>
          <w:szCs w:val="24"/>
          <w:lang w:val="en-US"/>
        </w:rPr>
        <w:t xml:space="preserve">, K. and </w:t>
      </w:r>
      <w:proofErr w:type="spellStart"/>
      <w:r>
        <w:rPr>
          <w:rFonts w:ascii="Arial" w:hAnsi="Arial" w:cs="Arial"/>
          <w:sz w:val="24"/>
          <w:szCs w:val="24"/>
          <w:lang w:val="en-US"/>
        </w:rPr>
        <w:t>Paslawski</w:t>
      </w:r>
      <w:proofErr w:type="spellEnd"/>
      <w:r>
        <w:rPr>
          <w:rFonts w:ascii="Arial" w:hAnsi="Arial" w:cs="Arial"/>
          <w:sz w:val="24"/>
          <w:szCs w:val="24"/>
          <w:lang w:val="en-US"/>
        </w:rPr>
        <w:t xml:space="preserve">, T. (2015) </w:t>
      </w:r>
      <w:r>
        <w:rPr>
          <w:rFonts w:ascii="Arial" w:hAnsi="Arial" w:cs="Arial"/>
          <w:i/>
          <w:sz w:val="24"/>
          <w:szCs w:val="24"/>
          <w:lang w:val="en-US"/>
        </w:rPr>
        <w:t>Teamwork, Leadership and Communication.</w:t>
      </w:r>
      <w:r>
        <w:rPr>
          <w:rFonts w:ascii="Arial" w:hAnsi="Arial" w:cs="Arial"/>
          <w:sz w:val="24"/>
          <w:szCs w:val="24"/>
          <w:lang w:val="en-US"/>
        </w:rPr>
        <w:t xml:space="preserve"> Canada: Brush Education Ltd. </w:t>
      </w:r>
    </w:p>
    <w:p w14:paraId="4CA39452" w14:textId="77777777" w:rsidR="00DF77C8" w:rsidRDefault="00DF77C8" w:rsidP="00254E7F">
      <w:pPr>
        <w:spacing w:after="0"/>
        <w:rPr>
          <w:rFonts w:ascii="Arial" w:hAnsi="Arial" w:cs="Arial"/>
          <w:sz w:val="24"/>
          <w:szCs w:val="24"/>
          <w:lang w:val="en-US"/>
        </w:rPr>
      </w:pPr>
      <w:r>
        <w:rPr>
          <w:rFonts w:ascii="Arial" w:hAnsi="Arial" w:cs="Arial"/>
          <w:sz w:val="24"/>
          <w:szCs w:val="24"/>
          <w:lang w:val="en-US"/>
        </w:rPr>
        <w:t xml:space="preserve">Lewis, C. (2013) </w:t>
      </w:r>
      <w:r>
        <w:rPr>
          <w:rFonts w:ascii="Arial" w:hAnsi="Arial" w:cs="Arial"/>
          <w:i/>
          <w:sz w:val="24"/>
          <w:szCs w:val="24"/>
          <w:lang w:val="en-US"/>
        </w:rPr>
        <w:t xml:space="preserve">Leadership with Compassion. </w:t>
      </w:r>
      <w:r>
        <w:rPr>
          <w:rFonts w:ascii="Arial" w:hAnsi="Arial" w:cs="Arial"/>
          <w:sz w:val="24"/>
          <w:szCs w:val="24"/>
          <w:lang w:val="en-US"/>
        </w:rPr>
        <w:t xml:space="preserve">Gloucester: </w:t>
      </w:r>
      <w:proofErr w:type="spellStart"/>
      <w:r>
        <w:rPr>
          <w:rFonts w:ascii="Arial" w:hAnsi="Arial" w:cs="Arial"/>
          <w:sz w:val="24"/>
          <w:szCs w:val="24"/>
          <w:lang w:val="en-US"/>
        </w:rPr>
        <w:t>Globis</w:t>
      </w:r>
      <w:proofErr w:type="spellEnd"/>
      <w:r>
        <w:rPr>
          <w:rFonts w:ascii="Arial" w:hAnsi="Arial" w:cs="Arial"/>
          <w:sz w:val="24"/>
          <w:szCs w:val="24"/>
          <w:lang w:val="en-US"/>
        </w:rPr>
        <w:t xml:space="preserve"> Ltd. </w:t>
      </w:r>
    </w:p>
    <w:p w14:paraId="3A7DDD5E" w14:textId="77777777" w:rsidR="00DF77C8" w:rsidRDefault="00DF77C8" w:rsidP="00254E7F">
      <w:pPr>
        <w:spacing w:after="0"/>
        <w:rPr>
          <w:rFonts w:ascii="Arial" w:hAnsi="Arial" w:cs="Arial"/>
          <w:color w:val="000000" w:themeColor="text1"/>
          <w:sz w:val="24"/>
          <w:szCs w:val="24"/>
          <w:lang w:val="en-US"/>
        </w:rPr>
      </w:pPr>
      <w:r>
        <w:rPr>
          <w:rFonts w:ascii="Arial" w:hAnsi="Arial" w:cs="Arial"/>
          <w:sz w:val="24"/>
          <w:szCs w:val="24"/>
          <w:lang w:val="en-US"/>
        </w:rPr>
        <w:t xml:space="preserve">Limb, M. (2017) Falling NHS Staff Numbers and High Turnover Threaten Patient Care. </w:t>
      </w:r>
      <w:r>
        <w:rPr>
          <w:rFonts w:ascii="Arial" w:hAnsi="Arial" w:cs="Arial"/>
          <w:i/>
          <w:sz w:val="24"/>
          <w:szCs w:val="24"/>
          <w:lang w:val="en-US"/>
        </w:rPr>
        <w:t xml:space="preserve">The British Medical Journal. </w:t>
      </w:r>
      <w:r>
        <w:rPr>
          <w:rFonts w:ascii="Arial" w:hAnsi="Arial" w:cs="Arial"/>
          <w:sz w:val="24"/>
          <w:szCs w:val="24"/>
          <w:lang w:val="en-US"/>
        </w:rPr>
        <w:t xml:space="preserve">359. Available at: </w:t>
      </w:r>
      <w:proofErr w:type="spellStart"/>
      <w:r w:rsidRPr="0002112D">
        <w:rPr>
          <w:rFonts w:ascii="Arial" w:hAnsi="Arial" w:cs="Arial"/>
          <w:color w:val="000000" w:themeColor="text1"/>
          <w:sz w:val="24"/>
          <w:szCs w:val="24"/>
        </w:rPr>
        <w:t>doi</w:t>
      </w:r>
      <w:proofErr w:type="spellEnd"/>
      <w:r w:rsidRPr="0002112D">
        <w:rPr>
          <w:rFonts w:ascii="Arial" w:hAnsi="Arial" w:cs="Arial"/>
          <w:color w:val="000000" w:themeColor="text1"/>
          <w:sz w:val="24"/>
          <w:szCs w:val="24"/>
        </w:rPr>
        <w:t>: </w:t>
      </w:r>
      <w:hyperlink r:id="rId12" w:history="1">
        <w:r w:rsidRPr="007E7FE2">
          <w:rPr>
            <w:rStyle w:val="Hyperlink"/>
            <w:rFonts w:ascii="Arial" w:hAnsi="Arial" w:cs="Arial"/>
            <w:color w:val="000000" w:themeColor="text1"/>
            <w:sz w:val="24"/>
            <w:szCs w:val="24"/>
            <w:u w:val="none"/>
          </w:rPr>
          <w:t>https://doi.org/10.1136/bmj.j5014</w:t>
        </w:r>
      </w:hyperlink>
      <w:r w:rsidRPr="0002112D">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(Accessed 19</w:t>
      </w:r>
      <w:r w:rsidRPr="007166B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March 2019). </w:t>
      </w:r>
    </w:p>
    <w:p w14:paraId="09A225E2"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Linstead, S., Fulop, L. and Lilley, S. (2004) </w:t>
      </w:r>
      <w:r>
        <w:rPr>
          <w:rFonts w:ascii="Arial" w:hAnsi="Arial" w:cs="Arial"/>
          <w:i/>
          <w:color w:val="000000" w:themeColor="text1"/>
          <w:sz w:val="24"/>
          <w:szCs w:val="24"/>
          <w:lang w:val="en-US"/>
        </w:rPr>
        <w:t xml:space="preserve">Management and Organization. </w:t>
      </w:r>
      <w:r>
        <w:rPr>
          <w:rFonts w:ascii="Arial" w:hAnsi="Arial" w:cs="Arial"/>
          <w:color w:val="000000" w:themeColor="text1"/>
          <w:sz w:val="24"/>
          <w:szCs w:val="24"/>
          <w:lang w:val="en-US"/>
        </w:rPr>
        <w:t xml:space="preserve">New York: Palgrave </w:t>
      </w:r>
      <w:proofErr w:type="spellStart"/>
      <w:r>
        <w:rPr>
          <w:rFonts w:ascii="Arial" w:hAnsi="Arial" w:cs="Arial"/>
          <w:color w:val="000000" w:themeColor="text1"/>
          <w:sz w:val="24"/>
          <w:szCs w:val="24"/>
          <w:lang w:val="en-US"/>
        </w:rPr>
        <w:t>Macmillian</w:t>
      </w:r>
      <w:proofErr w:type="spellEnd"/>
      <w:r>
        <w:rPr>
          <w:rFonts w:ascii="Arial" w:hAnsi="Arial" w:cs="Arial"/>
          <w:color w:val="000000" w:themeColor="text1"/>
          <w:sz w:val="24"/>
          <w:szCs w:val="24"/>
          <w:lang w:val="en-US"/>
        </w:rPr>
        <w:t xml:space="preserve">. </w:t>
      </w:r>
    </w:p>
    <w:p w14:paraId="2C941490"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Mullins, L. J. (2013) </w:t>
      </w:r>
      <w:r>
        <w:rPr>
          <w:rFonts w:ascii="Arial" w:hAnsi="Arial" w:cs="Arial"/>
          <w:i/>
          <w:color w:val="000000" w:themeColor="text1"/>
          <w:sz w:val="24"/>
          <w:szCs w:val="24"/>
          <w:lang w:val="en-US"/>
        </w:rPr>
        <w:t xml:space="preserve">Management and Organisational Behaviour. </w:t>
      </w:r>
      <w:r>
        <w:rPr>
          <w:rFonts w:ascii="Arial" w:hAnsi="Arial" w:cs="Arial"/>
          <w:color w:val="000000" w:themeColor="text1"/>
          <w:sz w:val="24"/>
          <w:szCs w:val="24"/>
          <w:lang w:val="en-US"/>
        </w:rPr>
        <w:t>10</w:t>
      </w:r>
      <w:r w:rsidRPr="00FF096D">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Ed. Harlow: Pearson Education Ltd. </w:t>
      </w:r>
    </w:p>
    <w:p w14:paraId="47E59A66" w14:textId="38C79FA9"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National Health Service (NHS) (2016) </w:t>
      </w:r>
      <w:r>
        <w:rPr>
          <w:rFonts w:ascii="Arial" w:hAnsi="Arial" w:cs="Arial"/>
          <w:i/>
          <w:color w:val="000000" w:themeColor="text1"/>
          <w:sz w:val="24"/>
          <w:szCs w:val="24"/>
          <w:lang w:val="en-US"/>
        </w:rPr>
        <w:t>NHS England: Strengthening our Workforce.</w:t>
      </w:r>
      <w:r>
        <w:rPr>
          <w:rFonts w:ascii="Arial" w:hAnsi="Arial" w:cs="Arial"/>
          <w:color w:val="000000" w:themeColor="text1"/>
          <w:sz w:val="24"/>
          <w:szCs w:val="24"/>
          <w:lang w:val="en-US"/>
        </w:rPr>
        <w:t xml:space="preserve"> Available at:</w:t>
      </w:r>
      <w:r w:rsidRPr="007E7FE2">
        <w:rPr>
          <w:rFonts w:ascii="Arial" w:hAnsi="Arial" w:cs="Arial"/>
          <w:color w:val="000000" w:themeColor="text1"/>
          <w:sz w:val="24"/>
          <w:szCs w:val="24"/>
          <w:lang w:val="en-US"/>
        </w:rPr>
        <w:t xml:space="preserve"> </w:t>
      </w:r>
      <w:hyperlink r:id="rId13" w:history="1">
        <w:r w:rsidRPr="007E7FE2">
          <w:rPr>
            <w:rStyle w:val="Hyperlink"/>
            <w:rFonts w:ascii="Arial" w:hAnsi="Arial" w:cs="Arial"/>
            <w:color w:val="000000" w:themeColor="text1"/>
            <w:sz w:val="24"/>
            <w:szCs w:val="24"/>
            <w:u w:val="none"/>
            <w:lang w:val="en-US"/>
          </w:rPr>
          <w:t>https://www.england.nhs.uk/five-year-forward-view/next-steps-on-the-nhs-five-year-forward-view/strengthening-our-workforce/</w:t>
        </w:r>
      </w:hyperlink>
      <w:r w:rsidRPr="008B5CB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(Accessed: 15</w:t>
      </w:r>
      <w:r w:rsidRPr="006772D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March 2019). </w:t>
      </w:r>
      <w:r w:rsidR="007F2954">
        <w:rPr>
          <w:rFonts w:ascii="Arial" w:hAnsi="Arial" w:cs="Arial"/>
          <w:color w:val="000000" w:themeColor="text1"/>
          <w:sz w:val="24"/>
          <w:szCs w:val="24"/>
          <w:lang w:val="en-US"/>
        </w:rPr>
        <w:t xml:space="preserve"> </w:t>
      </w:r>
    </w:p>
    <w:p w14:paraId="4E611CD6"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Northcote, P. G. (2010) </w:t>
      </w:r>
      <w:r>
        <w:rPr>
          <w:rFonts w:ascii="Arial" w:hAnsi="Arial" w:cs="Arial"/>
          <w:i/>
          <w:color w:val="000000" w:themeColor="text1"/>
          <w:sz w:val="24"/>
          <w:szCs w:val="24"/>
          <w:lang w:val="en-US"/>
        </w:rPr>
        <w:t xml:space="preserve">Leadership: Theory and Practice. </w:t>
      </w:r>
      <w:r>
        <w:rPr>
          <w:rFonts w:ascii="Arial" w:hAnsi="Arial" w:cs="Arial"/>
          <w:color w:val="000000" w:themeColor="text1"/>
          <w:sz w:val="24"/>
          <w:szCs w:val="24"/>
          <w:lang w:val="en-US"/>
        </w:rPr>
        <w:t>5</w:t>
      </w:r>
      <w:r w:rsidRPr="00D36DB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Ed. California: Sage. </w:t>
      </w:r>
    </w:p>
    <w:p w14:paraId="7E9C1927"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Northouse, P. G. (2016) </w:t>
      </w:r>
      <w:r>
        <w:rPr>
          <w:rFonts w:ascii="Arial" w:hAnsi="Arial" w:cs="Arial"/>
          <w:i/>
          <w:color w:val="000000" w:themeColor="text1"/>
          <w:sz w:val="24"/>
          <w:szCs w:val="24"/>
          <w:lang w:val="en-US"/>
        </w:rPr>
        <w:t>Leadership</w:t>
      </w:r>
      <w:r>
        <w:rPr>
          <w:rFonts w:ascii="Arial" w:hAnsi="Arial" w:cs="Arial"/>
          <w:color w:val="000000" w:themeColor="text1"/>
          <w:sz w:val="24"/>
          <w:szCs w:val="24"/>
          <w:lang w:val="en-US"/>
        </w:rPr>
        <w:t>. 7</w:t>
      </w:r>
      <w:r w:rsidRPr="00BE5153">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Ed. London: Sage Publications. </w:t>
      </w:r>
    </w:p>
    <w:p w14:paraId="457DDE16" w14:textId="77777777" w:rsidR="00DF77C8" w:rsidRDefault="00DF77C8" w:rsidP="00254E7F">
      <w:pPr>
        <w:spacing w:after="0"/>
        <w:rPr>
          <w:rFonts w:ascii="Arial" w:hAnsi="Arial" w:cs="Arial"/>
          <w:color w:val="000000" w:themeColor="text1"/>
          <w:sz w:val="24"/>
          <w:szCs w:val="24"/>
          <w:lang w:val="en-US"/>
        </w:rPr>
      </w:pPr>
      <w:proofErr w:type="spellStart"/>
      <w:r>
        <w:rPr>
          <w:rFonts w:ascii="Arial" w:hAnsi="Arial" w:cs="Arial"/>
          <w:color w:val="000000" w:themeColor="text1"/>
          <w:sz w:val="24"/>
          <w:szCs w:val="24"/>
          <w:lang w:val="en-US"/>
        </w:rPr>
        <w:t>Northhouse</w:t>
      </w:r>
      <w:proofErr w:type="spellEnd"/>
      <w:r>
        <w:rPr>
          <w:rFonts w:ascii="Arial" w:hAnsi="Arial" w:cs="Arial"/>
          <w:color w:val="000000" w:themeColor="text1"/>
          <w:sz w:val="24"/>
          <w:szCs w:val="24"/>
          <w:lang w:val="en-US"/>
        </w:rPr>
        <w:t xml:space="preserve">, P. G. (2015) </w:t>
      </w:r>
      <w:r>
        <w:rPr>
          <w:rFonts w:ascii="Arial" w:hAnsi="Arial" w:cs="Arial"/>
          <w:i/>
          <w:color w:val="000000" w:themeColor="text1"/>
          <w:sz w:val="24"/>
          <w:szCs w:val="24"/>
          <w:lang w:val="en-US"/>
        </w:rPr>
        <w:t xml:space="preserve">Introduction to Leadership: Concepts and Practice. </w:t>
      </w:r>
      <w:r>
        <w:rPr>
          <w:rFonts w:ascii="Arial" w:hAnsi="Arial" w:cs="Arial"/>
          <w:color w:val="000000" w:themeColor="text1"/>
          <w:sz w:val="24"/>
          <w:szCs w:val="24"/>
          <w:lang w:val="en-US"/>
        </w:rPr>
        <w:t>3</w:t>
      </w:r>
      <w:r w:rsidRPr="00B2598E">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Ed. London: Sage Publications. </w:t>
      </w:r>
    </w:p>
    <w:p w14:paraId="08BDC1A5"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Owen, J. (2017) </w:t>
      </w:r>
      <w:r>
        <w:rPr>
          <w:rFonts w:ascii="Arial" w:hAnsi="Arial" w:cs="Arial"/>
          <w:i/>
          <w:color w:val="000000" w:themeColor="text1"/>
          <w:sz w:val="24"/>
          <w:szCs w:val="24"/>
          <w:lang w:val="en-US"/>
        </w:rPr>
        <w:t xml:space="preserve">The Leadership Skills Handbook: 90 Essential Skills You Need to be a Leader. </w:t>
      </w:r>
      <w:r>
        <w:rPr>
          <w:rFonts w:ascii="Arial" w:hAnsi="Arial" w:cs="Arial"/>
          <w:color w:val="000000" w:themeColor="text1"/>
          <w:sz w:val="24"/>
          <w:szCs w:val="24"/>
          <w:lang w:val="en-US"/>
        </w:rPr>
        <w:t>4</w:t>
      </w:r>
      <w:r w:rsidRPr="007B6C69">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Ed. </w:t>
      </w:r>
    </w:p>
    <w:p w14:paraId="72BA8DA3"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Owen, H., Hodgson, V. and Gazzard, N. (2004) </w:t>
      </w:r>
      <w:r>
        <w:rPr>
          <w:rFonts w:ascii="Arial" w:hAnsi="Arial" w:cs="Arial"/>
          <w:i/>
          <w:color w:val="000000" w:themeColor="text1"/>
          <w:sz w:val="24"/>
          <w:szCs w:val="24"/>
          <w:lang w:val="en-US"/>
        </w:rPr>
        <w:t xml:space="preserve">The Leadership Manual. </w:t>
      </w:r>
      <w:r>
        <w:rPr>
          <w:rFonts w:ascii="Arial" w:hAnsi="Arial" w:cs="Arial"/>
          <w:color w:val="000000" w:themeColor="text1"/>
          <w:sz w:val="24"/>
          <w:szCs w:val="24"/>
          <w:lang w:val="en-US"/>
        </w:rPr>
        <w:t xml:space="preserve">Edinburgh: Pearson Education Limited. </w:t>
      </w:r>
    </w:p>
    <w:p w14:paraId="79D896FB"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Rost, J. C. (1991) </w:t>
      </w:r>
      <w:r>
        <w:rPr>
          <w:rFonts w:ascii="Arial" w:hAnsi="Arial" w:cs="Arial"/>
          <w:i/>
          <w:color w:val="000000" w:themeColor="text1"/>
          <w:sz w:val="24"/>
          <w:szCs w:val="24"/>
          <w:lang w:val="en-US"/>
        </w:rPr>
        <w:t xml:space="preserve">Leadership for the twenty-first Century. </w:t>
      </w:r>
      <w:r>
        <w:rPr>
          <w:rFonts w:ascii="Arial" w:hAnsi="Arial" w:cs="Arial"/>
          <w:color w:val="000000" w:themeColor="text1"/>
          <w:sz w:val="24"/>
          <w:szCs w:val="24"/>
          <w:lang w:val="en-US"/>
        </w:rPr>
        <w:t xml:space="preserve">New York: Praeger. </w:t>
      </w:r>
    </w:p>
    <w:p w14:paraId="05250343"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Stanton, E., Lemer, C. and Mountford, J. (2010) </w:t>
      </w:r>
      <w:r>
        <w:rPr>
          <w:rFonts w:ascii="Arial" w:hAnsi="Arial" w:cs="Arial"/>
          <w:i/>
          <w:color w:val="000000" w:themeColor="text1"/>
          <w:sz w:val="24"/>
          <w:szCs w:val="24"/>
          <w:lang w:val="en-US"/>
        </w:rPr>
        <w:t xml:space="preserve">Clinical Leadership: Bridging the Divide. </w:t>
      </w:r>
      <w:r>
        <w:rPr>
          <w:rFonts w:ascii="Arial" w:hAnsi="Arial" w:cs="Arial"/>
          <w:color w:val="000000" w:themeColor="text1"/>
          <w:sz w:val="24"/>
          <w:szCs w:val="24"/>
          <w:lang w:val="en-US"/>
        </w:rPr>
        <w:t xml:space="preserve">London: Quay Books Division. </w:t>
      </w:r>
    </w:p>
    <w:p w14:paraId="77FAE05A"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Stogdill, R. M. (1974) </w:t>
      </w:r>
      <w:r>
        <w:rPr>
          <w:rFonts w:ascii="Arial" w:hAnsi="Arial" w:cs="Arial"/>
          <w:i/>
          <w:color w:val="000000" w:themeColor="text1"/>
          <w:sz w:val="24"/>
          <w:szCs w:val="24"/>
          <w:lang w:val="en-US"/>
        </w:rPr>
        <w:t xml:space="preserve">Handbook of Leadership: A Survey of Theory and Research. </w:t>
      </w:r>
      <w:r>
        <w:rPr>
          <w:rFonts w:ascii="Arial" w:hAnsi="Arial" w:cs="Arial"/>
          <w:color w:val="000000" w:themeColor="text1"/>
          <w:sz w:val="24"/>
          <w:szCs w:val="24"/>
          <w:lang w:val="en-US"/>
        </w:rPr>
        <w:t xml:space="preserve">New York: Free Press.    </w:t>
      </w:r>
    </w:p>
    <w:p w14:paraId="6E7DD3AE"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Sullivan, J. E. and Decker, J. P. (1997) </w:t>
      </w:r>
      <w:r>
        <w:rPr>
          <w:rFonts w:ascii="Arial" w:hAnsi="Arial" w:cs="Arial"/>
          <w:i/>
          <w:color w:val="000000" w:themeColor="text1"/>
          <w:sz w:val="24"/>
          <w:szCs w:val="24"/>
          <w:lang w:val="en-US"/>
        </w:rPr>
        <w:t xml:space="preserve">Effective Leadership and Management in Nursing. </w:t>
      </w:r>
      <w:r>
        <w:rPr>
          <w:rFonts w:ascii="Arial" w:hAnsi="Arial" w:cs="Arial"/>
          <w:color w:val="000000" w:themeColor="text1"/>
          <w:sz w:val="24"/>
          <w:szCs w:val="24"/>
          <w:lang w:val="en-US"/>
        </w:rPr>
        <w:t>4</w:t>
      </w:r>
      <w:r w:rsidRPr="00D209BA">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Ed. Menlo Park: Addison Wesley Longman. </w:t>
      </w:r>
    </w:p>
    <w:p w14:paraId="6C2EA522" w14:textId="77777777" w:rsidR="00DF77C8" w:rsidRDefault="00DF77C8" w:rsidP="00254E7F">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 xml:space="preserve">Willett, A. (2017) </w:t>
      </w:r>
      <w:r>
        <w:rPr>
          <w:rFonts w:ascii="Arial" w:hAnsi="Arial" w:cs="Arial"/>
          <w:i/>
          <w:color w:val="000000" w:themeColor="text1"/>
          <w:sz w:val="24"/>
          <w:szCs w:val="24"/>
          <w:lang w:val="en-US"/>
        </w:rPr>
        <w:t xml:space="preserve">Leading the Unleadable. </w:t>
      </w:r>
      <w:r>
        <w:rPr>
          <w:rFonts w:ascii="Arial" w:hAnsi="Arial" w:cs="Arial"/>
          <w:color w:val="000000" w:themeColor="text1"/>
          <w:sz w:val="24"/>
          <w:szCs w:val="24"/>
          <w:lang w:val="en-US"/>
        </w:rPr>
        <w:t xml:space="preserve">New York: Library of Congress Cataloging-in-Publication Data. </w:t>
      </w:r>
    </w:p>
    <w:p w14:paraId="5481EAFB" w14:textId="77777777" w:rsidR="00DF77C8" w:rsidRPr="00256840" w:rsidRDefault="00DF77C8" w:rsidP="00254E7F">
      <w:pPr>
        <w:spacing w:after="0"/>
        <w:rPr>
          <w:rFonts w:ascii="Arial" w:hAnsi="Arial" w:cs="Arial"/>
          <w:i/>
          <w:color w:val="000000" w:themeColor="text1"/>
          <w:sz w:val="24"/>
          <w:szCs w:val="24"/>
          <w:lang w:val="en-US"/>
        </w:rPr>
      </w:pPr>
      <w:r>
        <w:rPr>
          <w:rFonts w:ascii="Arial" w:hAnsi="Arial" w:cs="Arial"/>
          <w:color w:val="000000" w:themeColor="text1"/>
          <w:sz w:val="24"/>
          <w:szCs w:val="24"/>
          <w:lang w:val="en-US"/>
        </w:rPr>
        <w:t xml:space="preserve">West, M., Collins, B., Eckert, R. and Chowla, R. (2017) </w:t>
      </w:r>
      <w:r>
        <w:rPr>
          <w:rFonts w:ascii="Arial" w:hAnsi="Arial" w:cs="Arial"/>
          <w:i/>
          <w:color w:val="000000" w:themeColor="text1"/>
          <w:sz w:val="24"/>
          <w:szCs w:val="24"/>
          <w:lang w:val="en-US"/>
        </w:rPr>
        <w:t xml:space="preserve">Caring to Change: How Compassionate Leadership </w:t>
      </w:r>
      <w:proofErr w:type="gramStart"/>
      <w:r>
        <w:rPr>
          <w:rFonts w:ascii="Arial" w:hAnsi="Arial" w:cs="Arial"/>
          <w:i/>
          <w:color w:val="000000" w:themeColor="text1"/>
          <w:sz w:val="24"/>
          <w:szCs w:val="24"/>
          <w:lang w:val="en-US"/>
        </w:rPr>
        <w:t>can</w:t>
      </w:r>
      <w:proofErr w:type="gramEnd"/>
      <w:r>
        <w:rPr>
          <w:rFonts w:ascii="Arial" w:hAnsi="Arial" w:cs="Arial"/>
          <w:i/>
          <w:color w:val="000000" w:themeColor="text1"/>
          <w:sz w:val="24"/>
          <w:szCs w:val="24"/>
          <w:lang w:val="en-US"/>
        </w:rPr>
        <w:t xml:space="preserve"> Stimulate Innovation in Health Care. United Kingdom: The King’s Fund. </w:t>
      </w:r>
    </w:p>
    <w:p w14:paraId="6FF30511" w14:textId="77777777" w:rsidR="0060747C" w:rsidRDefault="0060747C">
      <w:pPr>
        <w:rPr>
          <w:rFonts w:ascii="Arial" w:hAnsi="Arial" w:cs="Arial"/>
          <w:sz w:val="24"/>
          <w:szCs w:val="24"/>
        </w:rPr>
      </w:pPr>
    </w:p>
    <w:p w14:paraId="59165F2D" w14:textId="77777777" w:rsidR="0060747C" w:rsidRPr="0061734A" w:rsidRDefault="0060747C">
      <w:pPr>
        <w:rPr>
          <w:rFonts w:ascii="Arial" w:hAnsi="Arial" w:cs="Arial"/>
          <w:sz w:val="24"/>
          <w:szCs w:val="24"/>
        </w:rPr>
      </w:pPr>
    </w:p>
    <w:sectPr w:rsidR="0060747C" w:rsidRPr="0061734A" w:rsidSect="00224DA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6FD64" w14:textId="77777777" w:rsidR="002E653D" w:rsidRDefault="002E653D" w:rsidP="002E653D">
      <w:pPr>
        <w:spacing w:after="0" w:line="240" w:lineRule="auto"/>
      </w:pPr>
      <w:r>
        <w:separator/>
      </w:r>
    </w:p>
  </w:endnote>
  <w:endnote w:type="continuationSeparator" w:id="0">
    <w:p w14:paraId="1784F71C" w14:textId="77777777" w:rsidR="002E653D" w:rsidRDefault="002E653D" w:rsidP="002E6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108032"/>
      <w:docPartObj>
        <w:docPartGallery w:val="Page Numbers (Bottom of Page)"/>
        <w:docPartUnique/>
      </w:docPartObj>
    </w:sdtPr>
    <w:sdtEndPr>
      <w:rPr>
        <w:color w:val="7F7F7F" w:themeColor="background1" w:themeShade="7F"/>
        <w:spacing w:val="60"/>
      </w:rPr>
    </w:sdtEndPr>
    <w:sdtContent>
      <w:p w14:paraId="4A2BDF68" w14:textId="30AE70EA" w:rsidR="002E653D" w:rsidRDefault="002E653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2D34162" w14:textId="77777777" w:rsidR="002E653D" w:rsidRDefault="002E6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B4EFD" w14:textId="77777777" w:rsidR="002E653D" w:rsidRDefault="002E653D" w:rsidP="002E653D">
      <w:pPr>
        <w:spacing w:after="0" w:line="240" w:lineRule="auto"/>
      </w:pPr>
      <w:r>
        <w:separator/>
      </w:r>
    </w:p>
  </w:footnote>
  <w:footnote w:type="continuationSeparator" w:id="0">
    <w:p w14:paraId="01B72A70" w14:textId="77777777" w:rsidR="002E653D" w:rsidRDefault="002E653D" w:rsidP="002E65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77AF2"/>
    <w:multiLevelType w:val="hybridMultilevel"/>
    <w:tmpl w:val="B76A1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311DA"/>
    <w:multiLevelType w:val="hybridMultilevel"/>
    <w:tmpl w:val="F5509DE6"/>
    <w:lvl w:ilvl="0" w:tplc="08090001">
      <w:start w:val="1"/>
      <w:numFmt w:val="bullet"/>
      <w:lvlText w:val=""/>
      <w:lvlJc w:val="left"/>
      <w:pPr>
        <w:ind w:left="1383" w:hanging="360"/>
      </w:pPr>
      <w:rPr>
        <w:rFonts w:ascii="Symbol" w:hAnsi="Symbol" w:hint="default"/>
      </w:rPr>
    </w:lvl>
    <w:lvl w:ilvl="1" w:tplc="08090003" w:tentative="1">
      <w:start w:val="1"/>
      <w:numFmt w:val="bullet"/>
      <w:lvlText w:val="o"/>
      <w:lvlJc w:val="left"/>
      <w:pPr>
        <w:ind w:left="2103" w:hanging="360"/>
      </w:pPr>
      <w:rPr>
        <w:rFonts w:ascii="Courier New" w:hAnsi="Courier New" w:cs="Courier New" w:hint="default"/>
      </w:rPr>
    </w:lvl>
    <w:lvl w:ilvl="2" w:tplc="08090005" w:tentative="1">
      <w:start w:val="1"/>
      <w:numFmt w:val="bullet"/>
      <w:lvlText w:val=""/>
      <w:lvlJc w:val="left"/>
      <w:pPr>
        <w:ind w:left="2823" w:hanging="360"/>
      </w:pPr>
      <w:rPr>
        <w:rFonts w:ascii="Wingdings" w:hAnsi="Wingdings" w:hint="default"/>
      </w:rPr>
    </w:lvl>
    <w:lvl w:ilvl="3" w:tplc="08090001" w:tentative="1">
      <w:start w:val="1"/>
      <w:numFmt w:val="bullet"/>
      <w:lvlText w:val=""/>
      <w:lvlJc w:val="left"/>
      <w:pPr>
        <w:ind w:left="3543" w:hanging="360"/>
      </w:pPr>
      <w:rPr>
        <w:rFonts w:ascii="Symbol" w:hAnsi="Symbol" w:hint="default"/>
      </w:rPr>
    </w:lvl>
    <w:lvl w:ilvl="4" w:tplc="08090003" w:tentative="1">
      <w:start w:val="1"/>
      <w:numFmt w:val="bullet"/>
      <w:lvlText w:val="o"/>
      <w:lvlJc w:val="left"/>
      <w:pPr>
        <w:ind w:left="4263" w:hanging="360"/>
      </w:pPr>
      <w:rPr>
        <w:rFonts w:ascii="Courier New" w:hAnsi="Courier New" w:cs="Courier New" w:hint="default"/>
      </w:rPr>
    </w:lvl>
    <w:lvl w:ilvl="5" w:tplc="08090005" w:tentative="1">
      <w:start w:val="1"/>
      <w:numFmt w:val="bullet"/>
      <w:lvlText w:val=""/>
      <w:lvlJc w:val="left"/>
      <w:pPr>
        <w:ind w:left="4983" w:hanging="360"/>
      </w:pPr>
      <w:rPr>
        <w:rFonts w:ascii="Wingdings" w:hAnsi="Wingdings" w:hint="default"/>
      </w:rPr>
    </w:lvl>
    <w:lvl w:ilvl="6" w:tplc="08090001" w:tentative="1">
      <w:start w:val="1"/>
      <w:numFmt w:val="bullet"/>
      <w:lvlText w:val=""/>
      <w:lvlJc w:val="left"/>
      <w:pPr>
        <w:ind w:left="5703" w:hanging="360"/>
      </w:pPr>
      <w:rPr>
        <w:rFonts w:ascii="Symbol" w:hAnsi="Symbol" w:hint="default"/>
      </w:rPr>
    </w:lvl>
    <w:lvl w:ilvl="7" w:tplc="08090003" w:tentative="1">
      <w:start w:val="1"/>
      <w:numFmt w:val="bullet"/>
      <w:lvlText w:val="o"/>
      <w:lvlJc w:val="left"/>
      <w:pPr>
        <w:ind w:left="6423" w:hanging="360"/>
      </w:pPr>
      <w:rPr>
        <w:rFonts w:ascii="Courier New" w:hAnsi="Courier New" w:cs="Courier New" w:hint="default"/>
      </w:rPr>
    </w:lvl>
    <w:lvl w:ilvl="8" w:tplc="08090005" w:tentative="1">
      <w:start w:val="1"/>
      <w:numFmt w:val="bullet"/>
      <w:lvlText w:val=""/>
      <w:lvlJc w:val="left"/>
      <w:pPr>
        <w:ind w:left="7143" w:hanging="360"/>
      </w:pPr>
      <w:rPr>
        <w:rFonts w:ascii="Wingdings" w:hAnsi="Wingdings" w:hint="default"/>
      </w:rPr>
    </w:lvl>
  </w:abstractNum>
  <w:abstractNum w:abstractNumId="2" w15:restartNumberingAfterBreak="0">
    <w:nsid w:val="6E544994"/>
    <w:multiLevelType w:val="hybridMultilevel"/>
    <w:tmpl w:val="E0DE3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02"/>
    <w:rsid w:val="00006A49"/>
    <w:rsid w:val="0001279B"/>
    <w:rsid w:val="00013B2F"/>
    <w:rsid w:val="00027D43"/>
    <w:rsid w:val="00037D29"/>
    <w:rsid w:val="00042D31"/>
    <w:rsid w:val="00044FD7"/>
    <w:rsid w:val="00046F31"/>
    <w:rsid w:val="00047219"/>
    <w:rsid w:val="00050073"/>
    <w:rsid w:val="000504D9"/>
    <w:rsid w:val="00053004"/>
    <w:rsid w:val="000556B7"/>
    <w:rsid w:val="00056388"/>
    <w:rsid w:val="00066D66"/>
    <w:rsid w:val="00066F06"/>
    <w:rsid w:val="000677A3"/>
    <w:rsid w:val="00071B53"/>
    <w:rsid w:val="000838CB"/>
    <w:rsid w:val="00093082"/>
    <w:rsid w:val="0009363F"/>
    <w:rsid w:val="00095D42"/>
    <w:rsid w:val="00097F15"/>
    <w:rsid w:val="000A04F8"/>
    <w:rsid w:val="000A10F3"/>
    <w:rsid w:val="000B264A"/>
    <w:rsid w:val="000B2D5A"/>
    <w:rsid w:val="000B7577"/>
    <w:rsid w:val="000C1B02"/>
    <w:rsid w:val="000C21FC"/>
    <w:rsid w:val="000C2738"/>
    <w:rsid w:val="000C2C98"/>
    <w:rsid w:val="000C437B"/>
    <w:rsid w:val="000C4B37"/>
    <w:rsid w:val="000C565E"/>
    <w:rsid w:val="000C787B"/>
    <w:rsid w:val="000D2B86"/>
    <w:rsid w:val="000D2DFD"/>
    <w:rsid w:val="000D3B00"/>
    <w:rsid w:val="000D45FF"/>
    <w:rsid w:val="000E1F25"/>
    <w:rsid w:val="000E4BC0"/>
    <w:rsid w:val="000E6D89"/>
    <w:rsid w:val="000F7A32"/>
    <w:rsid w:val="000F7B11"/>
    <w:rsid w:val="00101AA7"/>
    <w:rsid w:val="00103156"/>
    <w:rsid w:val="00105744"/>
    <w:rsid w:val="00107E74"/>
    <w:rsid w:val="00110442"/>
    <w:rsid w:val="00110F41"/>
    <w:rsid w:val="00111A37"/>
    <w:rsid w:val="00121B08"/>
    <w:rsid w:val="00121D6E"/>
    <w:rsid w:val="001263EF"/>
    <w:rsid w:val="00127C06"/>
    <w:rsid w:val="00131718"/>
    <w:rsid w:val="00132C99"/>
    <w:rsid w:val="001338D1"/>
    <w:rsid w:val="001361BD"/>
    <w:rsid w:val="00140063"/>
    <w:rsid w:val="001423B4"/>
    <w:rsid w:val="00147848"/>
    <w:rsid w:val="00151222"/>
    <w:rsid w:val="001532B5"/>
    <w:rsid w:val="001606B8"/>
    <w:rsid w:val="00163358"/>
    <w:rsid w:val="00163A77"/>
    <w:rsid w:val="00171EC1"/>
    <w:rsid w:val="00173191"/>
    <w:rsid w:val="00175849"/>
    <w:rsid w:val="001769A7"/>
    <w:rsid w:val="001855C4"/>
    <w:rsid w:val="00190A9E"/>
    <w:rsid w:val="00194376"/>
    <w:rsid w:val="00195A0C"/>
    <w:rsid w:val="00195A94"/>
    <w:rsid w:val="00196B41"/>
    <w:rsid w:val="001A0C8A"/>
    <w:rsid w:val="001A286D"/>
    <w:rsid w:val="001B1DD2"/>
    <w:rsid w:val="001B4336"/>
    <w:rsid w:val="001B4DD4"/>
    <w:rsid w:val="001C1D4C"/>
    <w:rsid w:val="001C3464"/>
    <w:rsid w:val="001D0531"/>
    <w:rsid w:val="001D317F"/>
    <w:rsid w:val="001D66F0"/>
    <w:rsid w:val="001D7496"/>
    <w:rsid w:val="001D7F54"/>
    <w:rsid w:val="001E097E"/>
    <w:rsid w:val="001E3C7A"/>
    <w:rsid w:val="001E44C3"/>
    <w:rsid w:val="001E4C25"/>
    <w:rsid w:val="001E5417"/>
    <w:rsid w:val="001E74DE"/>
    <w:rsid w:val="001E74E1"/>
    <w:rsid w:val="001E7638"/>
    <w:rsid w:val="001F200B"/>
    <w:rsid w:val="001F2D47"/>
    <w:rsid w:val="001F5DC1"/>
    <w:rsid w:val="001F6C5F"/>
    <w:rsid w:val="001F748F"/>
    <w:rsid w:val="0020117B"/>
    <w:rsid w:val="00201D92"/>
    <w:rsid w:val="00207C6F"/>
    <w:rsid w:val="00210E19"/>
    <w:rsid w:val="00213F2C"/>
    <w:rsid w:val="00216C07"/>
    <w:rsid w:val="00217A68"/>
    <w:rsid w:val="00220769"/>
    <w:rsid w:val="002218A6"/>
    <w:rsid w:val="0022392A"/>
    <w:rsid w:val="00224511"/>
    <w:rsid w:val="00224DAE"/>
    <w:rsid w:val="00226C1B"/>
    <w:rsid w:val="002274E9"/>
    <w:rsid w:val="0023329A"/>
    <w:rsid w:val="00233464"/>
    <w:rsid w:val="00235FF7"/>
    <w:rsid w:val="0023634E"/>
    <w:rsid w:val="00240DB3"/>
    <w:rsid w:val="00252D35"/>
    <w:rsid w:val="002617E2"/>
    <w:rsid w:val="002639BD"/>
    <w:rsid w:val="0026599B"/>
    <w:rsid w:val="00270F79"/>
    <w:rsid w:val="002714C3"/>
    <w:rsid w:val="0027263F"/>
    <w:rsid w:val="00272986"/>
    <w:rsid w:val="0027539F"/>
    <w:rsid w:val="00275591"/>
    <w:rsid w:val="00281D41"/>
    <w:rsid w:val="00282BC5"/>
    <w:rsid w:val="00283B4D"/>
    <w:rsid w:val="0028420B"/>
    <w:rsid w:val="00287FF8"/>
    <w:rsid w:val="00290D58"/>
    <w:rsid w:val="0029122B"/>
    <w:rsid w:val="00293101"/>
    <w:rsid w:val="00294985"/>
    <w:rsid w:val="00295F3F"/>
    <w:rsid w:val="00297545"/>
    <w:rsid w:val="00297C85"/>
    <w:rsid w:val="00297F4F"/>
    <w:rsid w:val="002A3E2E"/>
    <w:rsid w:val="002A5F98"/>
    <w:rsid w:val="002A6423"/>
    <w:rsid w:val="002B49E4"/>
    <w:rsid w:val="002B4AB8"/>
    <w:rsid w:val="002C15D9"/>
    <w:rsid w:val="002C3FFB"/>
    <w:rsid w:val="002C5B84"/>
    <w:rsid w:val="002C6008"/>
    <w:rsid w:val="002C77F9"/>
    <w:rsid w:val="002C7A53"/>
    <w:rsid w:val="002D01F7"/>
    <w:rsid w:val="002D2116"/>
    <w:rsid w:val="002E653D"/>
    <w:rsid w:val="002F6896"/>
    <w:rsid w:val="002F7F5C"/>
    <w:rsid w:val="00300FBC"/>
    <w:rsid w:val="00301E8C"/>
    <w:rsid w:val="00303025"/>
    <w:rsid w:val="00312B9B"/>
    <w:rsid w:val="0031364C"/>
    <w:rsid w:val="003141F6"/>
    <w:rsid w:val="00323266"/>
    <w:rsid w:val="00326718"/>
    <w:rsid w:val="00327710"/>
    <w:rsid w:val="00327F42"/>
    <w:rsid w:val="00330FE2"/>
    <w:rsid w:val="00333732"/>
    <w:rsid w:val="00333B4B"/>
    <w:rsid w:val="0033551B"/>
    <w:rsid w:val="0033733F"/>
    <w:rsid w:val="00346E2F"/>
    <w:rsid w:val="00351F4B"/>
    <w:rsid w:val="00352054"/>
    <w:rsid w:val="00352AA5"/>
    <w:rsid w:val="00360D02"/>
    <w:rsid w:val="0036213E"/>
    <w:rsid w:val="003623B4"/>
    <w:rsid w:val="00366D64"/>
    <w:rsid w:val="0037136B"/>
    <w:rsid w:val="00372B75"/>
    <w:rsid w:val="003778B4"/>
    <w:rsid w:val="00377FA1"/>
    <w:rsid w:val="00380603"/>
    <w:rsid w:val="00380F49"/>
    <w:rsid w:val="00385236"/>
    <w:rsid w:val="0038607E"/>
    <w:rsid w:val="00386C3D"/>
    <w:rsid w:val="00394CDD"/>
    <w:rsid w:val="0039608B"/>
    <w:rsid w:val="003A48FF"/>
    <w:rsid w:val="003A4A76"/>
    <w:rsid w:val="003A4B6B"/>
    <w:rsid w:val="003B0132"/>
    <w:rsid w:val="003B2320"/>
    <w:rsid w:val="003B2592"/>
    <w:rsid w:val="003B4024"/>
    <w:rsid w:val="003B5772"/>
    <w:rsid w:val="003C6DCA"/>
    <w:rsid w:val="003C6FD9"/>
    <w:rsid w:val="003C77D4"/>
    <w:rsid w:val="003D20B4"/>
    <w:rsid w:val="003D381E"/>
    <w:rsid w:val="003D56B3"/>
    <w:rsid w:val="003D6B43"/>
    <w:rsid w:val="003E4118"/>
    <w:rsid w:val="003E449D"/>
    <w:rsid w:val="003E4B4E"/>
    <w:rsid w:val="003E4E28"/>
    <w:rsid w:val="003F003A"/>
    <w:rsid w:val="003F097F"/>
    <w:rsid w:val="003F385A"/>
    <w:rsid w:val="0040037F"/>
    <w:rsid w:val="00406CAE"/>
    <w:rsid w:val="004102F1"/>
    <w:rsid w:val="004104CF"/>
    <w:rsid w:val="0041420D"/>
    <w:rsid w:val="00416F33"/>
    <w:rsid w:val="00417E51"/>
    <w:rsid w:val="00417F15"/>
    <w:rsid w:val="00422588"/>
    <w:rsid w:val="00423583"/>
    <w:rsid w:val="004279DA"/>
    <w:rsid w:val="004306E3"/>
    <w:rsid w:val="004404D0"/>
    <w:rsid w:val="004449EB"/>
    <w:rsid w:val="00450BEE"/>
    <w:rsid w:val="00452B7B"/>
    <w:rsid w:val="004607F5"/>
    <w:rsid w:val="00460D5E"/>
    <w:rsid w:val="004621A9"/>
    <w:rsid w:val="0046302A"/>
    <w:rsid w:val="00464BDD"/>
    <w:rsid w:val="0047062D"/>
    <w:rsid w:val="0047103B"/>
    <w:rsid w:val="00473033"/>
    <w:rsid w:val="00473E43"/>
    <w:rsid w:val="00474918"/>
    <w:rsid w:val="00474D4C"/>
    <w:rsid w:val="004755D7"/>
    <w:rsid w:val="0047589A"/>
    <w:rsid w:val="00477319"/>
    <w:rsid w:val="004829D8"/>
    <w:rsid w:val="004851A4"/>
    <w:rsid w:val="00485382"/>
    <w:rsid w:val="00486643"/>
    <w:rsid w:val="0049038D"/>
    <w:rsid w:val="0049178A"/>
    <w:rsid w:val="00493E0E"/>
    <w:rsid w:val="00494DD5"/>
    <w:rsid w:val="00495145"/>
    <w:rsid w:val="00495C7C"/>
    <w:rsid w:val="0049733A"/>
    <w:rsid w:val="004B2964"/>
    <w:rsid w:val="004B2C90"/>
    <w:rsid w:val="004B366E"/>
    <w:rsid w:val="004B44A1"/>
    <w:rsid w:val="004B5446"/>
    <w:rsid w:val="004B739F"/>
    <w:rsid w:val="004C14E0"/>
    <w:rsid w:val="004C19AB"/>
    <w:rsid w:val="004C28F9"/>
    <w:rsid w:val="004D22DB"/>
    <w:rsid w:val="004E170C"/>
    <w:rsid w:val="004E3362"/>
    <w:rsid w:val="004F086C"/>
    <w:rsid w:val="004F13CB"/>
    <w:rsid w:val="004F66A3"/>
    <w:rsid w:val="00505A55"/>
    <w:rsid w:val="00506739"/>
    <w:rsid w:val="00506B12"/>
    <w:rsid w:val="00507438"/>
    <w:rsid w:val="00511D04"/>
    <w:rsid w:val="00512816"/>
    <w:rsid w:val="0051440B"/>
    <w:rsid w:val="00515042"/>
    <w:rsid w:val="00515140"/>
    <w:rsid w:val="00516914"/>
    <w:rsid w:val="005170C7"/>
    <w:rsid w:val="0052016C"/>
    <w:rsid w:val="00520A3C"/>
    <w:rsid w:val="00520EAC"/>
    <w:rsid w:val="005220DF"/>
    <w:rsid w:val="00522FDC"/>
    <w:rsid w:val="0053032C"/>
    <w:rsid w:val="00534817"/>
    <w:rsid w:val="005352E8"/>
    <w:rsid w:val="00535D06"/>
    <w:rsid w:val="005366E0"/>
    <w:rsid w:val="005401DB"/>
    <w:rsid w:val="00541AF1"/>
    <w:rsid w:val="00545197"/>
    <w:rsid w:val="00547C25"/>
    <w:rsid w:val="0055157B"/>
    <w:rsid w:val="00555123"/>
    <w:rsid w:val="0055525E"/>
    <w:rsid w:val="0055530D"/>
    <w:rsid w:val="00563D70"/>
    <w:rsid w:val="0056437B"/>
    <w:rsid w:val="005679B0"/>
    <w:rsid w:val="00574B07"/>
    <w:rsid w:val="0057500F"/>
    <w:rsid w:val="00576548"/>
    <w:rsid w:val="00576870"/>
    <w:rsid w:val="00577847"/>
    <w:rsid w:val="00577DD2"/>
    <w:rsid w:val="00582A94"/>
    <w:rsid w:val="00584DE5"/>
    <w:rsid w:val="00587780"/>
    <w:rsid w:val="0059161D"/>
    <w:rsid w:val="00592E23"/>
    <w:rsid w:val="00592FEF"/>
    <w:rsid w:val="005A08E1"/>
    <w:rsid w:val="005A2468"/>
    <w:rsid w:val="005A359F"/>
    <w:rsid w:val="005A7614"/>
    <w:rsid w:val="005B0352"/>
    <w:rsid w:val="005B0563"/>
    <w:rsid w:val="005B488F"/>
    <w:rsid w:val="005B57BF"/>
    <w:rsid w:val="005B72F1"/>
    <w:rsid w:val="005C0754"/>
    <w:rsid w:val="005C0B1F"/>
    <w:rsid w:val="005C0D7B"/>
    <w:rsid w:val="005C1C74"/>
    <w:rsid w:val="005C2EE8"/>
    <w:rsid w:val="005C3EE6"/>
    <w:rsid w:val="005C5DA8"/>
    <w:rsid w:val="005C5E8A"/>
    <w:rsid w:val="005D11B5"/>
    <w:rsid w:val="005D5953"/>
    <w:rsid w:val="005D5F0B"/>
    <w:rsid w:val="005D61F2"/>
    <w:rsid w:val="005D7EC1"/>
    <w:rsid w:val="005E1955"/>
    <w:rsid w:val="005E2E03"/>
    <w:rsid w:val="005E4120"/>
    <w:rsid w:val="005F0B5B"/>
    <w:rsid w:val="005F1534"/>
    <w:rsid w:val="005F4E1B"/>
    <w:rsid w:val="005F6127"/>
    <w:rsid w:val="005F698C"/>
    <w:rsid w:val="00601C26"/>
    <w:rsid w:val="00602D1E"/>
    <w:rsid w:val="00603580"/>
    <w:rsid w:val="006071FC"/>
    <w:rsid w:val="0060747C"/>
    <w:rsid w:val="006116E1"/>
    <w:rsid w:val="00612D88"/>
    <w:rsid w:val="006137CB"/>
    <w:rsid w:val="00614001"/>
    <w:rsid w:val="0061734A"/>
    <w:rsid w:val="006206DD"/>
    <w:rsid w:val="00621C06"/>
    <w:rsid w:val="00623015"/>
    <w:rsid w:val="00624D9A"/>
    <w:rsid w:val="00626054"/>
    <w:rsid w:val="0063229D"/>
    <w:rsid w:val="0063450C"/>
    <w:rsid w:val="006367A4"/>
    <w:rsid w:val="00643F0A"/>
    <w:rsid w:val="00644147"/>
    <w:rsid w:val="00646882"/>
    <w:rsid w:val="0064737B"/>
    <w:rsid w:val="00651E8B"/>
    <w:rsid w:val="00653D9B"/>
    <w:rsid w:val="00655D59"/>
    <w:rsid w:val="006733AF"/>
    <w:rsid w:val="00673C07"/>
    <w:rsid w:val="00681E34"/>
    <w:rsid w:val="0068460C"/>
    <w:rsid w:val="00685904"/>
    <w:rsid w:val="00686090"/>
    <w:rsid w:val="00686389"/>
    <w:rsid w:val="00687370"/>
    <w:rsid w:val="0069067F"/>
    <w:rsid w:val="0069400E"/>
    <w:rsid w:val="006956FF"/>
    <w:rsid w:val="00697F35"/>
    <w:rsid w:val="006A4B57"/>
    <w:rsid w:val="006A6BB9"/>
    <w:rsid w:val="006B17D7"/>
    <w:rsid w:val="006B2CED"/>
    <w:rsid w:val="006B3310"/>
    <w:rsid w:val="006B4F48"/>
    <w:rsid w:val="006B5C65"/>
    <w:rsid w:val="006B7786"/>
    <w:rsid w:val="006C260D"/>
    <w:rsid w:val="006C265E"/>
    <w:rsid w:val="006C3899"/>
    <w:rsid w:val="006C45B0"/>
    <w:rsid w:val="006C5C3F"/>
    <w:rsid w:val="006D362F"/>
    <w:rsid w:val="006D5446"/>
    <w:rsid w:val="006E3AD4"/>
    <w:rsid w:val="006E3E98"/>
    <w:rsid w:val="006E7C40"/>
    <w:rsid w:val="006F0915"/>
    <w:rsid w:val="006F2A28"/>
    <w:rsid w:val="006F4EE6"/>
    <w:rsid w:val="00706738"/>
    <w:rsid w:val="00714993"/>
    <w:rsid w:val="00720045"/>
    <w:rsid w:val="007302BA"/>
    <w:rsid w:val="00732425"/>
    <w:rsid w:val="00732573"/>
    <w:rsid w:val="00737B60"/>
    <w:rsid w:val="007409B0"/>
    <w:rsid w:val="00742C9E"/>
    <w:rsid w:val="00744017"/>
    <w:rsid w:val="00752528"/>
    <w:rsid w:val="00760E07"/>
    <w:rsid w:val="00764856"/>
    <w:rsid w:val="00772B0C"/>
    <w:rsid w:val="00774A88"/>
    <w:rsid w:val="00777F57"/>
    <w:rsid w:val="00781012"/>
    <w:rsid w:val="00783ACE"/>
    <w:rsid w:val="00785B9B"/>
    <w:rsid w:val="00790355"/>
    <w:rsid w:val="00795376"/>
    <w:rsid w:val="00796A5D"/>
    <w:rsid w:val="00796C00"/>
    <w:rsid w:val="007A193D"/>
    <w:rsid w:val="007A4C6A"/>
    <w:rsid w:val="007A4DF6"/>
    <w:rsid w:val="007A597F"/>
    <w:rsid w:val="007B1286"/>
    <w:rsid w:val="007B15C6"/>
    <w:rsid w:val="007B5076"/>
    <w:rsid w:val="007B5C89"/>
    <w:rsid w:val="007C200D"/>
    <w:rsid w:val="007C20FF"/>
    <w:rsid w:val="007C22EC"/>
    <w:rsid w:val="007C341C"/>
    <w:rsid w:val="007C3700"/>
    <w:rsid w:val="007C55F3"/>
    <w:rsid w:val="007C5F29"/>
    <w:rsid w:val="007C68F2"/>
    <w:rsid w:val="007C71CB"/>
    <w:rsid w:val="007C7FB8"/>
    <w:rsid w:val="007D3AA5"/>
    <w:rsid w:val="007D6649"/>
    <w:rsid w:val="007D79C2"/>
    <w:rsid w:val="007E0629"/>
    <w:rsid w:val="007E4605"/>
    <w:rsid w:val="007E5396"/>
    <w:rsid w:val="007E769A"/>
    <w:rsid w:val="007E7FE2"/>
    <w:rsid w:val="007F0675"/>
    <w:rsid w:val="007F0A34"/>
    <w:rsid w:val="007F2954"/>
    <w:rsid w:val="007F37C7"/>
    <w:rsid w:val="007F5B27"/>
    <w:rsid w:val="007F7244"/>
    <w:rsid w:val="0080201D"/>
    <w:rsid w:val="00802146"/>
    <w:rsid w:val="00802C2C"/>
    <w:rsid w:val="0080343F"/>
    <w:rsid w:val="00804EFF"/>
    <w:rsid w:val="0081432C"/>
    <w:rsid w:val="008217E0"/>
    <w:rsid w:val="00822A09"/>
    <w:rsid w:val="008423A3"/>
    <w:rsid w:val="00842F0D"/>
    <w:rsid w:val="008434C7"/>
    <w:rsid w:val="00845152"/>
    <w:rsid w:val="00847FCD"/>
    <w:rsid w:val="00850B25"/>
    <w:rsid w:val="00852C97"/>
    <w:rsid w:val="008552A4"/>
    <w:rsid w:val="00855EA8"/>
    <w:rsid w:val="00856FB0"/>
    <w:rsid w:val="00860186"/>
    <w:rsid w:val="00860368"/>
    <w:rsid w:val="00860926"/>
    <w:rsid w:val="00862912"/>
    <w:rsid w:val="00862BBE"/>
    <w:rsid w:val="00865516"/>
    <w:rsid w:val="008663B7"/>
    <w:rsid w:val="00867B90"/>
    <w:rsid w:val="00870D95"/>
    <w:rsid w:val="008745A0"/>
    <w:rsid w:val="00874668"/>
    <w:rsid w:val="008759B2"/>
    <w:rsid w:val="008817D4"/>
    <w:rsid w:val="00881D26"/>
    <w:rsid w:val="00883946"/>
    <w:rsid w:val="0088760A"/>
    <w:rsid w:val="00894F67"/>
    <w:rsid w:val="008A3C35"/>
    <w:rsid w:val="008A4D7D"/>
    <w:rsid w:val="008A5FEE"/>
    <w:rsid w:val="008A7A5E"/>
    <w:rsid w:val="008C09D8"/>
    <w:rsid w:val="008C1E82"/>
    <w:rsid w:val="008C578E"/>
    <w:rsid w:val="008C7DA8"/>
    <w:rsid w:val="008D3CA4"/>
    <w:rsid w:val="008D43E4"/>
    <w:rsid w:val="008D69FD"/>
    <w:rsid w:val="008E1A35"/>
    <w:rsid w:val="008F25E2"/>
    <w:rsid w:val="008F44F0"/>
    <w:rsid w:val="008F4FBD"/>
    <w:rsid w:val="008F6326"/>
    <w:rsid w:val="008F678A"/>
    <w:rsid w:val="008F6A83"/>
    <w:rsid w:val="008F6EF1"/>
    <w:rsid w:val="009022D4"/>
    <w:rsid w:val="0090334C"/>
    <w:rsid w:val="00904F9F"/>
    <w:rsid w:val="00905F80"/>
    <w:rsid w:val="009077E5"/>
    <w:rsid w:val="009148E6"/>
    <w:rsid w:val="00920893"/>
    <w:rsid w:val="00920B72"/>
    <w:rsid w:val="00922019"/>
    <w:rsid w:val="00922124"/>
    <w:rsid w:val="00924278"/>
    <w:rsid w:val="0092462D"/>
    <w:rsid w:val="009248C2"/>
    <w:rsid w:val="00930405"/>
    <w:rsid w:val="00931605"/>
    <w:rsid w:val="00933860"/>
    <w:rsid w:val="009357D3"/>
    <w:rsid w:val="0094060B"/>
    <w:rsid w:val="00942ED5"/>
    <w:rsid w:val="00945845"/>
    <w:rsid w:val="009470CA"/>
    <w:rsid w:val="0095180B"/>
    <w:rsid w:val="00951DBB"/>
    <w:rsid w:val="00953E79"/>
    <w:rsid w:val="00955A87"/>
    <w:rsid w:val="00957A8E"/>
    <w:rsid w:val="00961143"/>
    <w:rsid w:val="00962D5D"/>
    <w:rsid w:val="0096343D"/>
    <w:rsid w:val="00964944"/>
    <w:rsid w:val="009750D1"/>
    <w:rsid w:val="00976705"/>
    <w:rsid w:val="0098206B"/>
    <w:rsid w:val="00983623"/>
    <w:rsid w:val="00983902"/>
    <w:rsid w:val="00985D05"/>
    <w:rsid w:val="0098784D"/>
    <w:rsid w:val="00987FBD"/>
    <w:rsid w:val="0099637D"/>
    <w:rsid w:val="00997E67"/>
    <w:rsid w:val="009A19B5"/>
    <w:rsid w:val="009A487D"/>
    <w:rsid w:val="009A6DC9"/>
    <w:rsid w:val="009A6DF1"/>
    <w:rsid w:val="009B0407"/>
    <w:rsid w:val="009B0A6E"/>
    <w:rsid w:val="009B0BF5"/>
    <w:rsid w:val="009B1921"/>
    <w:rsid w:val="009B5841"/>
    <w:rsid w:val="009B635E"/>
    <w:rsid w:val="009B65EC"/>
    <w:rsid w:val="009C0519"/>
    <w:rsid w:val="009C08EE"/>
    <w:rsid w:val="009C102C"/>
    <w:rsid w:val="009C2003"/>
    <w:rsid w:val="009C27CE"/>
    <w:rsid w:val="009C47E5"/>
    <w:rsid w:val="009D4DA6"/>
    <w:rsid w:val="009E1688"/>
    <w:rsid w:val="009E1AB6"/>
    <w:rsid w:val="009E2269"/>
    <w:rsid w:val="009E4589"/>
    <w:rsid w:val="009F0513"/>
    <w:rsid w:val="009F0BD8"/>
    <w:rsid w:val="009F63F1"/>
    <w:rsid w:val="009F7B5F"/>
    <w:rsid w:val="00A03D44"/>
    <w:rsid w:val="00A05274"/>
    <w:rsid w:val="00A070F9"/>
    <w:rsid w:val="00A1231A"/>
    <w:rsid w:val="00A137BC"/>
    <w:rsid w:val="00A15611"/>
    <w:rsid w:val="00A20909"/>
    <w:rsid w:val="00A2183C"/>
    <w:rsid w:val="00A251E3"/>
    <w:rsid w:val="00A30862"/>
    <w:rsid w:val="00A345F0"/>
    <w:rsid w:val="00A35F6B"/>
    <w:rsid w:val="00A36E64"/>
    <w:rsid w:val="00A40247"/>
    <w:rsid w:val="00A416BB"/>
    <w:rsid w:val="00A42973"/>
    <w:rsid w:val="00A446C4"/>
    <w:rsid w:val="00A45C75"/>
    <w:rsid w:val="00A460EA"/>
    <w:rsid w:val="00A50E4A"/>
    <w:rsid w:val="00A511A9"/>
    <w:rsid w:val="00A52C88"/>
    <w:rsid w:val="00A55880"/>
    <w:rsid w:val="00A56D99"/>
    <w:rsid w:val="00A57C3D"/>
    <w:rsid w:val="00A6699C"/>
    <w:rsid w:val="00A70CD5"/>
    <w:rsid w:val="00A75169"/>
    <w:rsid w:val="00A81E20"/>
    <w:rsid w:val="00A82C06"/>
    <w:rsid w:val="00A9012B"/>
    <w:rsid w:val="00A901FC"/>
    <w:rsid w:val="00A910A4"/>
    <w:rsid w:val="00A92851"/>
    <w:rsid w:val="00A944B0"/>
    <w:rsid w:val="00A97313"/>
    <w:rsid w:val="00AA0F68"/>
    <w:rsid w:val="00AA41C3"/>
    <w:rsid w:val="00AB0F24"/>
    <w:rsid w:val="00AB2CC4"/>
    <w:rsid w:val="00AB30E3"/>
    <w:rsid w:val="00AB5232"/>
    <w:rsid w:val="00AB62E3"/>
    <w:rsid w:val="00AC0212"/>
    <w:rsid w:val="00AC132F"/>
    <w:rsid w:val="00AC2B3A"/>
    <w:rsid w:val="00AC2D43"/>
    <w:rsid w:val="00AC4E08"/>
    <w:rsid w:val="00AC5364"/>
    <w:rsid w:val="00AC5A59"/>
    <w:rsid w:val="00AC67A8"/>
    <w:rsid w:val="00AD177B"/>
    <w:rsid w:val="00AD2916"/>
    <w:rsid w:val="00AD346D"/>
    <w:rsid w:val="00AD6451"/>
    <w:rsid w:val="00AD6B91"/>
    <w:rsid w:val="00AE0B3B"/>
    <w:rsid w:val="00AE0B4E"/>
    <w:rsid w:val="00AE12A4"/>
    <w:rsid w:val="00AE1682"/>
    <w:rsid w:val="00AE1860"/>
    <w:rsid w:val="00AE3FA3"/>
    <w:rsid w:val="00AE62E6"/>
    <w:rsid w:val="00AE6FC7"/>
    <w:rsid w:val="00AE7002"/>
    <w:rsid w:val="00AF5C83"/>
    <w:rsid w:val="00AF6367"/>
    <w:rsid w:val="00AF7FA2"/>
    <w:rsid w:val="00B04464"/>
    <w:rsid w:val="00B04E00"/>
    <w:rsid w:val="00B11333"/>
    <w:rsid w:val="00B11FD4"/>
    <w:rsid w:val="00B13948"/>
    <w:rsid w:val="00B149A2"/>
    <w:rsid w:val="00B272BD"/>
    <w:rsid w:val="00B30E4D"/>
    <w:rsid w:val="00B31054"/>
    <w:rsid w:val="00B3311E"/>
    <w:rsid w:val="00B35F2F"/>
    <w:rsid w:val="00B36090"/>
    <w:rsid w:val="00B447E2"/>
    <w:rsid w:val="00B53126"/>
    <w:rsid w:val="00B556D7"/>
    <w:rsid w:val="00B61AFF"/>
    <w:rsid w:val="00B62222"/>
    <w:rsid w:val="00B65BE4"/>
    <w:rsid w:val="00B6648A"/>
    <w:rsid w:val="00B6740F"/>
    <w:rsid w:val="00B725A7"/>
    <w:rsid w:val="00B735CD"/>
    <w:rsid w:val="00B75AF9"/>
    <w:rsid w:val="00B77744"/>
    <w:rsid w:val="00B77C1F"/>
    <w:rsid w:val="00B81CE3"/>
    <w:rsid w:val="00B9094D"/>
    <w:rsid w:val="00B9261A"/>
    <w:rsid w:val="00B93109"/>
    <w:rsid w:val="00B93462"/>
    <w:rsid w:val="00B937A7"/>
    <w:rsid w:val="00B95350"/>
    <w:rsid w:val="00B95912"/>
    <w:rsid w:val="00BA056F"/>
    <w:rsid w:val="00BA3662"/>
    <w:rsid w:val="00BA777A"/>
    <w:rsid w:val="00BB3B01"/>
    <w:rsid w:val="00BB40BB"/>
    <w:rsid w:val="00BB6DC7"/>
    <w:rsid w:val="00BC0260"/>
    <w:rsid w:val="00BC2A02"/>
    <w:rsid w:val="00BC514F"/>
    <w:rsid w:val="00BC52C1"/>
    <w:rsid w:val="00BD13E8"/>
    <w:rsid w:val="00BD4E12"/>
    <w:rsid w:val="00BD7854"/>
    <w:rsid w:val="00BE20CB"/>
    <w:rsid w:val="00BE3553"/>
    <w:rsid w:val="00BE4814"/>
    <w:rsid w:val="00BE4FDD"/>
    <w:rsid w:val="00BE786A"/>
    <w:rsid w:val="00BF48D5"/>
    <w:rsid w:val="00C00E9E"/>
    <w:rsid w:val="00C0305D"/>
    <w:rsid w:val="00C0492B"/>
    <w:rsid w:val="00C04ABD"/>
    <w:rsid w:val="00C0562B"/>
    <w:rsid w:val="00C05D4B"/>
    <w:rsid w:val="00C12CBA"/>
    <w:rsid w:val="00C21786"/>
    <w:rsid w:val="00C24206"/>
    <w:rsid w:val="00C24651"/>
    <w:rsid w:val="00C26187"/>
    <w:rsid w:val="00C27516"/>
    <w:rsid w:val="00C32240"/>
    <w:rsid w:val="00C32C3C"/>
    <w:rsid w:val="00C40D27"/>
    <w:rsid w:val="00C4532A"/>
    <w:rsid w:val="00C5125E"/>
    <w:rsid w:val="00C56C67"/>
    <w:rsid w:val="00C633F2"/>
    <w:rsid w:val="00C669E6"/>
    <w:rsid w:val="00C678E5"/>
    <w:rsid w:val="00C71495"/>
    <w:rsid w:val="00C71FE0"/>
    <w:rsid w:val="00C72968"/>
    <w:rsid w:val="00C74090"/>
    <w:rsid w:val="00C772C2"/>
    <w:rsid w:val="00C779A0"/>
    <w:rsid w:val="00C83E35"/>
    <w:rsid w:val="00C83EEC"/>
    <w:rsid w:val="00C867F6"/>
    <w:rsid w:val="00C94ABA"/>
    <w:rsid w:val="00C94D67"/>
    <w:rsid w:val="00CA58FE"/>
    <w:rsid w:val="00CB0FC5"/>
    <w:rsid w:val="00CB23A1"/>
    <w:rsid w:val="00CC1C1E"/>
    <w:rsid w:val="00CC4CC8"/>
    <w:rsid w:val="00CD0373"/>
    <w:rsid w:val="00CD1CD0"/>
    <w:rsid w:val="00CD3537"/>
    <w:rsid w:val="00CD5ECF"/>
    <w:rsid w:val="00CD6E2A"/>
    <w:rsid w:val="00CD6E2B"/>
    <w:rsid w:val="00CE1173"/>
    <w:rsid w:val="00CE508B"/>
    <w:rsid w:val="00CE62E9"/>
    <w:rsid w:val="00CF0B26"/>
    <w:rsid w:val="00CF39F8"/>
    <w:rsid w:val="00CF54D2"/>
    <w:rsid w:val="00D0017A"/>
    <w:rsid w:val="00D0034C"/>
    <w:rsid w:val="00D0453D"/>
    <w:rsid w:val="00D04FBC"/>
    <w:rsid w:val="00D0537E"/>
    <w:rsid w:val="00D05CA3"/>
    <w:rsid w:val="00D15713"/>
    <w:rsid w:val="00D172AF"/>
    <w:rsid w:val="00D17B90"/>
    <w:rsid w:val="00D17FD9"/>
    <w:rsid w:val="00D20012"/>
    <w:rsid w:val="00D324DA"/>
    <w:rsid w:val="00D33113"/>
    <w:rsid w:val="00D36752"/>
    <w:rsid w:val="00D437D7"/>
    <w:rsid w:val="00D448A3"/>
    <w:rsid w:val="00D44B01"/>
    <w:rsid w:val="00D52448"/>
    <w:rsid w:val="00D556A2"/>
    <w:rsid w:val="00D56715"/>
    <w:rsid w:val="00D60D56"/>
    <w:rsid w:val="00D623CC"/>
    <w:rsid w:val="00D64934"/>
    <w:rsid w:val="00D6720A"/>
    <w:rsid w:val="00D6746C"/>
    <w:rsid w:val="00D67673"/>
    <w:rsid w:val="00D7443E"/>
    <w:rsid w:val="00D80230"/>
    <w:rsid w:val="00D813BA"/>
    <w:rsid w:val="00D823B7"/>
    <w:rsid w:val="00D839C0"/>
    <w:rsid w:val="00D845C8"/>
    <w:rsid w:val="00D84788"/>
    <w:rsid w:val="00D85E00"/>
    <w:rsid w:val="00D90B7E"/>
    <w:rsid w:val="00D93B1E"/>
    <w:rsid w:val="00D96D23"/>
    <w:rsid w:val="00DA1DBA"/>
    <w:rsid w:val="00DA2585"/>
    <w:rsid w:val="00DA6837"/>
    <w:rsid w:val="00DA7189"/>
    <w:rsid w:val="00DA743D"/>
    <w:rsid w:val="00DA76C7"/>
    <w:rsid w:val="00DA7E55"/>
    <w:rsid w:val="00DB1CB5"/>
    <w:rsid w:val="00DB38F4"/>
    <w:rsid w:val="00DB3C75"/>
    <w:rsid w:val="00DB5308"/>
    <w:rsid w:val="00DB6BBA"/>
    <w:rsid w:val="00DC44C0"/>
    <w:rsid w:val="00DC50BB"/>
    <w:rsid w:val="00DC643D"/>
    <w:rsid w:val="00DC7DE1"/>
    <w:rsid w:val="00DD13D6"/>
    <w:rsid w:val="00DD3F26"/>
    <w:rsid w:val="00DD522A"/>
    <w:rsid w:val="00DD6EC7"/>
    <w:rsid w:val="00DE210B"/>
    <w:rsid w:val="00DE2C0A"/>
    <w:rsid w:val="00DF0000"/>
    <w:rsid w:val="00DF34D5"/>
    <w:rsid w:val="00DF3E38"/>
    <w:rsid w:val="00DF532A"/>
    <w:rsid w:val="00DF77C8"/>
    <w:rsid w:val="00E02B0B"/>
    <w:rsid w:val="00E05D58"/>
    <w:rsid w:val="00E0723B"/>
    <w:rsid w:val="00E165F8"/>
    <w:rsid w:val="00E207BE"/>
    <w:rsid w:val="00E20C87"/>
    <w:rsid w:val="00E21051"/>
    <w:rsid w:val="00E210D0"/>
    <w:rsid w:val="00E2397F"/>
    <w:rsid w:val="00E24FBF"/>
    <w:rsid w:val="00E255F7"/>
    <w:rsid w:val="00E25A18"/>
    <w:rsid w:val="00E27DAD"/>
    <w:rsid w:val="00E33EA8"/>
    <w:rsid w:val="00E34D63"/>
    <w:rsid w:val="00E35A17"/>
    <w:rsid w:val="00E42B71"/>
    <w:rsid w:val="00E53EF7"/>
    <w:rsid w:val="00E62359"/>
    <w:rsid w:val="00E651A5"/>
    <w:rsid w:val="00E660B7"/>
    <w:rsid w:val="00E71D04"/>
    <w:rsid w:val="00E71FA2"/>
    <w:rsid w:val="00E729C0"/>
    <w:rsid w:val="00E73607"/>
    <w:rsid w:val="00E73E77"/>
    <w:rsid w:val="00E742E5"/>
    <w:rsid w:val="00E74D39"/>
    <w:rsid w:val="00E80A2D"/>
    <w:rsid w:val="00E8162A"/>
    <w:rsid w:val="00E8291C"/>
    <w:rsid w:val="00E84096"/>
    <w:rsid w:val="00E84C7F"/>
    <w:rsid w:val="00E851FF"/>
    <w:rsid w:val="00E86C60"/>
    <w:rsid w:val="00E86DD1"/>
    <w:rsid w:val="00E92C8D"/>
    <w:rsid w:val="00E94FB8"/>
    <w:rsid w:val="00E95125"/>
    <w:rsid w:val="00E95265"/>
    <w:rsid w:val="00E979E3"/>
    <w:rsid w:val="00EA0732"/>
    <w:rsid w:val="00EA1F37"/>
    <w:rsid w:val="00EA4EF8"/>
    <w:rsid w:val="00EA5DEC"/>
    <w:rsid w:val="00EB2DC4"/>
    <w:rsid w:val="00EB4A26"/>
    <w:rsid w:val="00EB4C56"/>
    <w:rsid w:val="00EB603D"/>
    <w:rsid w:val="00EC034A"/>
    <w:rsid w:val="00EC1983"/>
    <w:rsid w:val="00EC61D7"/>
    <w:rsid w:val="00ED2CBB"/>
    <w:rsid w:val="00ED3314"/>
    <w:rsid w:val="00ED38C8"/>
    <w:rsid w:val="00ED499A"/>
    <w:rsid w:val="00ED7D8D"/>
    <w:rsid w:val="00EE1F2B"/>
    <w:rsid w:val="00EE410B"/>
    <w:rsid w:val="00EE44B3"/>
    <w:rsid w:val="00EE4D53"/>
    <w:rsid w:val="00EE66AE"/>
    <w:rsid w:val="00EF1C92"/>
    <w:rsid w:val="00EF20CD"/>
    <w:rsid w:val="00EF2198"/>
    <w:rsid w:val="00F035D6"/>
    <w:rsid w:val="00F04604"/>
    <w:rsid w:val="00F04ADE"/>
    <w:rsid w:val="00F102C0"/>
    <w:rsid w:val="00F13FC1"/>
    <w:rsid w:val="00F142DB"/>
    <w:rsid w:val="00F14FB8"/>
    <w:rsid w:val="00F1595E"/>
    <w:rsid w:val="00F15DFE"/>
    <w:rsid w:val="00F16540"/>
    <w:rsid w:val="00F26229"/>
    <w:rsid w:val="00F2629F"/>
    <w:rsid w:val="00F262C7"/>
    <w:rsid w:val="00F36311"/>
    <w:rsid w:val="00F3688F"/>
    <w:rsid w:val="00F37960"/>
    <w:rsid w:val="00F402CF"/>
    <w:rsid w:val="00F406AD"/>
    <w:rsid w:val="00F451E6"/>
    <w:rsid w:val="00F45B5A"/>
    <w:rsid w:val="00F47947"/>
    <w:rsid w:val="00F47CDA"/>
    <w:rsid w:val="00F5041B"/>
    <w:rsid w:val="00F554D7"/>
    <w:rsid w:val="00F55547"/>
    <w:rsid w:val="00F561DF"/>
    <w:rsid w:val="00F61872"/>
    <w:rsid w:val="00F61BC8"/>
    <w:rsid w:val="00F62896"/>
    <w:rsid w:val="00F6495E"/>
    <w:rsid w:val="00F668DF"/>
    <w:rsid w:val="00F70ED3"/>
    <w:rsid w:val="00F71816"/>
    <w:rsid w:val="00F718C1"/>
    <w:rsid w:val="00F74C6E"/>
    <w:rsid w:val="00F7636C"/>
    <w:rsid w:val="00F82289"/>
    <w:rsid w:val="00F84665"/>
    <w:rsid w:val="00F87EFF"/>
    <w:rsid w:val="00F934EA"/>
    <w:rsid w:val="00F9393B"/>
    <w:rsid w:val="00F93A9E"/>
    <w:rsid w:val="00F948BE"/>
    <w:rsid w:val="00F9796D"/>
    <w:rsid w:val="00FA0F88"/>
    <w:rsid w:val="00FA1EEE"/>
    <w:rsid w:val="00FA4080"/>
    <w:rsid w:val="00FC405D"/>
    <w:rsid w:val="00FD2C11"/>
    <w:rsid w:val="00FD33A4"/>
    <w:rsid w:val="00FD42D2"/>
    <w:rsid w:val="00FD4DCF"/>
    <w:rsid w:val="00FD5EB4"/>
    <w:rsid w:val="00FE1474"/>
    <w:rsid w:val="00FE7C49"/>
    <w:rsid w:val="00FF0256"/>
    <w:rsid w:val="00FF3CF3"/>
    <w:rsid w:val="00FF5A05"/>
    <w:rsid w:val="00FF7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1C540"/>
  <w15:chartTrackingRefBased/>
  <w15:docId w15:val="{4290F68C-6A5A-464C-9874-C1AE2C609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5DA8"/>
    <w:pPr>
      <w:ind w:left="720"/>
      <w:contextualSpacing/>
    </w:pPr>
  </w:style>
  <w:style w:type="character" w:styleId="Hyperlink">
    <w:name w:val="Hyperlink"/>
    <w:basedOn w:val="DefaultParagraphFont"/>
    <w:uiPriority w:val="99"/>
    <w:unhideWhenUsed/>
    <w:rsid w:val="00DF77C8"/>
    <w:rPr>
      <w:color w:val="0563C1" w:themeColor="hyperlink"/>
      <w:u w:val="single"/>
    </w:rPr>
  </w:style>
  <w:style w:type="paragraph" w:styleId="NoSpacing">
    <w:name w:val="No Spacing"/>
    <w:link w:val="NoSpacingChar"/>
    <w:uiPriority w:val="1"/>
    <w:qFormat/>
    <w:rsid w:val="00224DAE"/>
    <w:pPr>
      <w:spacing w:after="0" w:line="240" w:lineRule="auto"/>
    </w:pPr>
    <w:rPr>
      <w:lang w:val="en-US" w:eastAsia="en-US"/>
    </w:rPr>
  </w:style>
  <w:style w:type="character" w:customStyle="1" w:styleId="NoSpacingChar">
    <w:name w:val="No Spacing Char"/>
    <w:basedOn w:val="DefaultParagraphFont"/>
    <w:link w:val="NoSpacing"/>
    <w:uiPriority w:val="1"/>
    <w:rsid w:val="00224DAE"/>
    <w:rPr>
      <w:lang w:val="en-US" w:eastAsia="en-US"/>
    </w:rPr>
  </w:style>
  <w:style w:type="paragraph" w:styleId="BalloonText">
    <w:name w:val="Balloon Text"/>
    <w:basedOn w:val="Normal"/>
    <w:link w:val="BalloonTextChar"/>
    <w:uiPriority w:val="99"/>
    <w:semiHidden/>
    <w:unhideWhenUsed/>
    <w:rsid w:val="00224D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DAE"/>
    <w:rPr>
      <w:rFonts w:ascii="Segoe UI" w:hAnsi="Segoe UI" w:cs="Segoe UI"/>
      <w:sz w:val="18"/>
      <w:szCs w:val="18"/>
    </w:rPr>
  </w:style>
  <w:style w:type="paragraph" w:styleId="Header">
    <w:name w:val="header"/>
    <w:basedOn w:val="Normal"/>
    <w:link w:val="HeaderChar"/>
    <w:uiPriority w:val="99"/>
    <w:unhideWhenUsed/>
    <w:rsid w:val="002E6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53D"/>
  </w:style>
  <w:style w:type="paragraph" w:styleId="Footer">
    <w:name w:val="footer"/>
    <w:basedOn w:val="Normal"/>
    <w:link w:val="FooterChar"/>
    <w:uiPriority w:val="99"/>
    <w:unhideWhenUsed/>
    <w:rsid w:val="002E6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five-year-forward-view/next-steps-on-the-nhs-five-year-forward-view/strengthening-our-workfor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36/bmj.j501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47/JHL.S4616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ealth.org.uk/publications/reports/a-critical-mo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01280952AF48269F563536DA837F74"/>
        <w:category>
          <w:name w:val="General"/>
          <w:gallery w:val="placeholder"/>
        </w:category>
        <w:types>
          <w:type w:val="bbPlcHdr"/>
        </w:types>
        <w:behaviors>
          <w:behavior w:val="content"/>
        </w:behaviors>
        <w:guid w:val="{6E0CD4FA-7E48-4152-8861-0DD2FC71E829}"/>
      </w:docPartPr>
      <w:docPartBody>
        <w:p w:rsidR="00000000" w:rsidRDefault="00A66C86" w:rsidP="00A66C86">
          <w:pPr>
            <w:pStyle w:val="7801280952AF48269F563536DA837F74"/>
          </w:pPr>
          <w:r>
            <w:rPr>
              <w:rFonts w:asciiTheme="majorHAnsi" w:eastAsiaTheme="majorEastAsia" w:hAnsiTheme="majorHAnsi" w:cstheme="majorBidi"/>
              <w:caps/>
              <w:color w:val="4472C4" w:themeColor="accent1"/>
              <w:sz w:val="80"/>
              <w:szCs w:val="80"/>
            </w:rPr>
            <w:t>[Document title]</w:t>
          </w:r>
        </w:p>
      </w:docPartBody>
    </w:docPart>
    <w:docPart>
      <w:docPartPr>
        <w:name w:val="E2FF8CCA6DE44C238A81E1C9D194AF3F"/>
        <w:category>
          <w:name w:val="General"/>
          <w:gallery w:val="placeholder"/>
        </w:category>
        <w:types>
          <w:type w:val="bbPlcHdr"/>
        </w:types>
        <w:behaviors>
          <w:behavior w:val="content"/>
        </w:behaviors>
        <w:guid w:val="{0633163F-EC1D-430A-8E30-B3CC923C9108}"/>
      </w:docPartPr>
      <w:docPartBody>
        <w:p w:rsidR="00000000" w:rsidRDefault="00A66C86" w:rsidP="00A66C86">
          <w:pPr>
            <w:pStyle w:val="E2FF8CCA6DE44C238A81E1C9D194AF3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C86"/>
    <w:rsid w:val="00A66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01280952AF48269F563536DA837F74">
    <w:name w:val="7801280952AF48269F563536DA837F74"/>
    <w:rsid w:val="00A66C86"/>
  </w:style>
  <w:style w:type="paragraph" w:customStyle="1" w:styleId="E2FF8CCA6DE44C238A81E1C9D194AF3F">
    <w:name w:val="E2FF8CCA6DE44C238A81E1C9D194AF3F"/>
    <w:rsid w:val="00A66C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2019-03-28T00:00:00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in Leadership and management</dc:title>
  <dc:subject>By Lauryn Jade Gorton</dc:subject>
  <dc:creator>Rhys Baker</dc:creator>
  <cp:keywords/>
  <dc:description/>
  <cp:lastModifiedBy>Rhys Baker</cp:lastModifiedBy>
  <cp:revision>2</cp:revision>
  <dcterms:created xsi:type="dcterms:W3CDTF">2019-03-29T00:37:00Z</dcterms:created>
  <dcterms:modified xsi:type="dcterms:W3CDTF">2019-03-29T00:37:00Z</dcterms:modified>
</cp:coreProperties>
</file>