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4AED" w:rsidRDefault="00B34AED" w:rsidP="0019193F">
      <w:pPr>
        <w:pStyle w:val="1"/>
        <w:spacing w:line="360" w:lineRule="auto"/>
        <w:jc w:val="both"/>
        <w:rPr>
          <w:rFonts w:ascii="Times New Roman" w:hAnsi="Times New Roman" w:cs="Times New Roman"/>
          <w:sz w:val="24"/>
          <w:szCs w:val="24"/>
        </w:rPr>
      </w:pPr>
    </w:p>
    <w:p w:rsidR="00B34AED" w:rsidRDefault="00B34AED" w:rsidP="00B34AED"/>
    <w:p w:rsidR="00B34AED" w:rsidRDefault="00B34AED" w:rsidP="00B34AED"/>
    <w:p w:rsidR="00B34AED" w:rsidRDefault="00B34AED" w:rsidP="00B34AED"/>
    <w:p w:rsidR="00B34AED" w:rsidRDefault="00B34AED" w:rsidP="00B34AED"/>
    <w:p w:rsidR="0041066C" w:rsidRDefault="0041066C" w:rsidP="00B34AED">
      <w:pPr>
        <w:spacing w:line="360" w:lineRule="auto"/>
        <w:jc w:val="center"/>
        <w:rPr>
          <w:color w:val="000000"/>
          <w:sz w:val="72"/>
          <w:szCs w:val="72"/>
          <w:lang w:val="en-GB"/>
        </w:rPr>
      </w:pPr>
      <w:r w:rsidRPr="0041066C">
        <w:rPr>
          <w:color w:val="000000"/>
          <w:sz w:val="72"/>
          <w:szCs w:val="72"/>
          <w:lang w:val="en-GB"/>
        </w:rPr>
        <w:t>Effective Team Working and Communication</w:t>
      </w:r>
    </w:p>
    <w:p w:rsidR="00B34AED" w:rsidRPr="0041066C" w:rsidRDefault="0041066C" w:rsidP="00B34AED">
      <w:pPr>
        <w:spacing w:line="360" w:lineRule="auto"/>
        <w:jc w:val="center"/>
        <w:rPr>
          <w:rFonts w:ascii="Times New Roman" w:hAnsi="Times New Roman" w:cs="Times New Roman"/>
          <w:sz w:val="72"/>
          <w:szCs w:val="72"/>
        </w:rPr>
      </w:pPr>
      <w:r w:rsidRPr="0041066C">
        <w:rPr>
          <w:color w:val="000000"/>
          <w:sz w:val="72"/>
          <w:szCs w:val="72"/>
          <w:lang w:val="en-GB"/>
        </w:rPr>
        <w:t xml:space="preserve"> BMSW4002</w:t>
      </w:r>
    </w:p>
    <w:p w:rsidR="00B34AED" w:rsidRPr="0041066C" w:rsidRDefault="0041066C" w:rsidP="00B34AED">
      <w:pPr>
        <w:spacing w:line="360" w:lineRule="auto"/>
        <w:jc w:val="center"/>
        <w:rPr>
          <w:rFonts w:ascii="Times New Roman" w:hAnsi="Times New Roman" w:cs="Times New Roman"/>
          <w:sz w:val="72"/>
          <w:szCs w:val="72"/>
        </w:rPr>
      </w:pPr>
      <w:r w:rsidRPr="0041066C">
        <w:rPr>
          <w:rFonts w:ascii="Times New Roman" w:hAnsi="Times New Roman" w:cs="Times New Roman"/>
          <w:sz w:val="72"/>
          <w:szCs w:val="72"/>
        </w:rPr>
        <w:t>Irina Pasa 2010915</w:t>
      </w:r>
    </w:p>
    <w:p w:rsidR="0041066C" w:rsidRDefault="0041066C" w:rsidP="00B34AED">
      <w:pPr>
        <w:spacing w:line="360" w:lineRule="auto"/>
        <w:jc w:val="center"/>
        <w:rPr>
          <w:rFonts w:ascii="Times New Roman" w:hAnsi="Times New Roman" w:cs="Times New Roman"/>
          <w:sz w:val="40"/>
          <w:szCs w:val="40"/>
        </w:rPr>
      </w:pPr>
    </w:p>
    <w:p w:rsidR="0041066C" w:rsidRDefault="0041066C" w:rsidP="00B34AED">
      <w:pPr>
        <w:spacing w:line="360" w:lineRule="auto"/>
        <w:jc w:val="center"/>
        <w:rPr>
          <w:rFonts w:ascii="Times New Roman" w:hAnsi="Times New Roman" w:cs="Times New Roman"/>
          <w:sz w:val="40"/>
          <w:szCs w:val="40"/>
        </w:rPr>
      </w:pPr>
    </w:p>
    <w:p w:rsidR="0041066C" w:rsidRDefault="0041066C" w:rsidP="00B34AED">
      <w:pPr>
        <w:spacing w:line="360" w:lineRule="auto"/>
        <w:jc w:val="center"/>
        <w:rPr>
          <w:rFonts w:ascii="Times New Roman" w:hAnsi="Times New Roman" w:cs="Times New Roman"/>
          <w:sz w:val="40"/>
          <w:szCs w:val="40"/>
        </w:rPr>
      </w:pPr>
    </w:p>
    <w:p w:rsidR="00B34AED" w:rsidRPr="0041066C" w:rsidRDefault="0041066C" w:rsidP="00B34AED">
      <w:pPr>
        <w:spacing w:line="360" w:lineRule="auto"/>
        <w:jc w:val="center"/>
        <w:rPr>
          <w:rFonts w:eastAsiaTheme="majorEastAsia"/>
          <w:color w:val="365F91" w:themeColor="accent1" w:themeShade="BF"/>
          <w:sz w:val="40"/>
          <w:szCs w:val="40"/>
        </w:rPr>
      </w:pPr>
      <w:r>
        <w:rPr>
          <w:rFonts w:ascii="Times New Roman" w:hAnsi="Times New Roman" w:cs="Times New Roman"/>
          <w:sz w:val="40"/>
          <w:szCs w:val="40"/>
        </w:rPr>
        <w:t xml:space="preserve">                                     </w:t>
      </w:r>
      <w:r w:rsidRPr="0041066C">
        <w:rPr>
          <w:rFonts w:ascii="Times New Roman" w:hAnsi="Times New Roman" w:cs="Times New Roman"/>
          <w:sz w:val="40"/>
          <w:szCs w:val="40"/>
        </w:rPr>
        <w:t xml:space="preserve">Lecturer: Rita </w:t>
      </w:r>
      <w:proofErr w:type="spellStart"/>
      <w:r w:rsidRPr="0041066C">
        <w:rPr>
          <w:rFonts w:ascii="Times New Roman" w:hAnsi="Times New Roman" w:cs="Times New Roman"/>
          <w:sz w:val="40"/>
          <w:szCs w:val="40"/>
        </w:rPr>
        <w:t>Ukachi</w:t>
      </w:r>
      <w:proofErr w:type="spellEnd"/>
      <w:r w:rsidRPr="0041066C">
        <w:rPr>
          <w:rFonts w:ascii="Times New Roman" w:hAnsi="Times New Roman" w:cs="Times New Roman"/>
          <w:sz w:val="40"/>
          <w:szCs w:val="40"/>
        </w:rPr>
        <w:t>-Lois</w:t>
      </w:r>
      <w:r w:rsidR="00B34AED" w:rsidRPr="0041066C">
        <w:rPr>
          <w:sz w:val="40"/>
          <w:szCs w:val="40"/>
        </w:rPr>
        <w:br w:type="page"/>
      </w:r>
    </w:p>
    <w:p w:rsidR="00B34AED" w:rsidRDefault="00B34AED" w:rsidP="0019193F">
      <w:pPr>
        <w:pStyle w:val="1"/>
        <w:spacing w:line="360" w:lineRule="auto"/>
        <w:jc w:val="both"/>
        <w:rPr>
          <w:rFonts w:ascii="Times New Roman" w:hAnsi="Times New Roman" w:cs="Times New Roman"/>
          <w:sz w:val="24"/>
          <w:szCs w:val="24"/>
        </w:rPr>
      </w:pPr>
    </w:p>
    <w:p w:rsidR="00B34AED" w:rsidRDefault="00B34AED" w:rsidP="00B34AED"/>
    <w:p w:rsidR="00B34AED" w:rsidRDefault="00B34AED" w:rsidP="00B34AED"/>
    <w:sdt>
      <w:sdtPr>
        <w:rPr>
          <w:rFonts w:asciiTheme="minorHAnsi" w:eastAsiaTheme="minorEastAsia" w:hAnsiTheme="minorHAnsi" w:cstheme="minorBidi"/>
          <w:b w:val="0"/>
          <w:bCs w:val="0"/>
          <w:color w:val="auto"/>
          <w:sz w:val="22"/>
          <w:szCs w:val="22"/>
        </w:rPr>
        <w:id w:val="971200"/>
        <w:docPartObj>
          <w:docPartGallery w:val="Table of Contents"/>
          <w:docPartUnique/>
        </w:docPartObj>
      </w:sdtPr>
      <w:sdtEndPr/>
      <w:sdtContent>
        <w:p w:rsidR="00B34AED" w:rsidRPr="009B24A3" w:rsidRDefault="00B34AED" w:rsidP="00B34AED">
          <w:pPr>
            <w:pStyle w:val="a4"/>
            <w:spacing w:line="360" w:lineRule="auto"/>
            <w:jc w:val="both"/>
            <w:rPr>
              <w:rFonts w:ascii="Times New Roman" w:hAnsi="Times New Roman" w:cs="Times New Roman"/>
              <w:color w:val="000000" w:themeColor="text1"/>
            </w:rPr>
          </w:pPr>
          <w:r w:rsidRPr="009B24A3">
            <w:rPr>
              <w:rFonts w:ascii="Times New Roman" w:hAnsi="Times New Roman" w:cs="Times New Roman"/>
              <w:color w:val="000000" w:themeColor="text1"/>
            </w:rPr>
            <w:t>Contents</w:t>
          </w:r>
        </w:p>
        <w:p w:rsidR="00B34AED" w:rsidRPr="00B34AED" w:rsidRDefault="00B34AED" w:rsidP="00B34AED">
          <w:pPr>
            <w:pStyle w:val="11"/>
            <w:tabs>
              <w:tab w:val="right" w:leader="dot" w:pos="9350"/>
            </w:tabs>
            <w:spacing w:line="360" w:lineRule="auto"/>
            <w:jc w:val="both"/>
            <w:rPr>
              <w:rFonts w:ascii="Times New Roman" w:hAnsi="Times New Roman" w:cs="Times New Roman"/>
              <w:noProof/>
              <w:sz w:val="24"/>
              <w:szCs w:val="24"/>
            </w:rPr>
          </w:pPr>
          <w:r w:rsidRPr="00B34AED">
            <w:rPr>
              <w:rFonts w:ascii="Times New Roman" w:hAnsi="Times New Roman" w:cs="Times New Roman"/>
              <w:sz w:val="24"/>
              <w:szCs w:val="24"/>
            </w:rPr>
            <w:fldChar w:fldCharType="begin"/>
          </w:r>
          <w:r w:rsidRPr="00B34AED">
            <w:rPr>
              <w:rFonts w:ascii="Times New Roman" w:hAnsi="Times New Roman" w:cs="Times New Roman"/>
              <w:sz w:val="24"/>
              <w:szCs w:val="24"/>
            </w:rPr>
            <w:instrText xml:space="preserve"> TOC \o "1-3" \h \z \u </w:instrText>
          </w:r>
          <w:r w:rsidRPr="00B34AED">
            <w:rPr>
              <w:rFonts w:ascii="Times New Roman" w:hAnsi="Times New Roman" w:cs="Times New Roman"/>
              <w:sz w:val="24"/>
              <w:szCs w:val="24"/>
            </w:rPr>
            <w:fldChar w:fldCharType="separate"/>
          </w:r>
          <w:hyperlink w:anchor="_Toc70361352" w:history="1">
            <w:r w:rsidRPr="00B34AED">
              <w:rPr>
                <w:rStyle w:val="a5"/>
                <w:rFonts w:ascii="Times New Roman" w:hAnsi="Times New Roman" w:cs="Times New Roman"/>
                <w:noProof/>
                <w:sz w:val="24"/>
                <w:szCs w:val="24"/>
              </w:rPr>
              <w:t>Introduction</w:t>
            </w:r>
            <w:r w:rsidRPr="00B34AED">
              <w:rPr>
                <w:rFonts w:ascii="Times New Roman" w:hAnsi="Times New Roman" w:cs="Times New Roman"/>
                <w:noProof/>
                <w:webHidden/>
                <w:sz w:val="24"/>
                <w:szCs w:val="24"/>
              </w:rPr>
              <w:tab/>
            </w:r>
            <w:r w:rsidRPr="00B34AED">
              <w:rPr>
                <w:rFonts w:ascii="Times New Roman" w:hAnsi="Times New Roman" w:cs="Times New Roman"/>
                <w:noProof/>
                <w:webHidden/>
                <w:sz w:val="24"/>
                <w:szCs w:val="24"/>
              </w:rPr>
              <w:fldChar w:fldCharType="begin"/>
            </w:r>
            <w:r w:rsidRPr="00B34AED">
              <w:rPr>
                <w:rFonts w:ascii="Times New Roman" w:hAnsi="Times New Roman" w:cs="Times New Roman"/>
                <w:noProof/>
                <w:webHidden/>
                <w:sz w:val="24"/>
                <w:szCs w:val="24"/>
              </w:rPr>
              <w:instrText xml:space="preserve"> PAGEREF _Toc70361352 \h </w:instrText>
            </w:r>
            <w:r w:rsidRPr="00B34AED">
              <w:rPr>
                <w:rFonts w:ascii="Times New Roman" w:hAnsi="Times New Roman" w:cs="Times New Roman"/>
                <w:noProof/>
                <w:webHidden/>
                <w:sz w:val="24"/>
                <w:szCs w:val="24"/>
              </w:rPr>
            </w:r>
            <w:r w:rsidRPr="00B34AED">
              <w:rPr>
                <w:rFonts w:ascii="Times New Roman" w:hAnsi="Times New Roman" w:cs="Times New Roman"/>
                <w:noProof/>
                <w:webHidden/>
                <w:sz w:val="24"/>
                <w:szCs w:val="24"/>
              </w:rPr>
              <w:fldChar w:fldCharType="separate"/>
            </w:r>
            <w:r w:rsidRPr="00B34AED">
              <w:rPr>
                <w:rFonts w:ascii="Times New Roman" w:hAnsi="Times New Roman" w:cs="Times New Roman"/>
                <w:noProof/>
                <w:webHidden/>
                <w:sz w:val="24"/>
                <w:szCs w:val="24"/>
              </w:rPr>
              <w:t>2</w:t>
            </w:r>
            <w:r w:rsidRPr="00B34AED">
              <w:rPr>
                <w:rFonts w:ascii="Times New Roman" w:hAnsi="Times New Roman" w:cs="Times New Roman"/>
                <w:noProof/>
                <w:webHidden/>
                <w:sz w:val="24"/>
                <w:szCs w:val="24"/>
              </w:rPr>
              <w:fldChar w:fldCharType="end"/>
            </w:r>
          </w:hyperlink>
        </w:p>
        <w:p w:rsidR="00B34AED" w:rsidRPr="00B34AED" w:rsidRDefault="003915A1" w:rsidP="00B34AED">
          <w:pPr>
            <w:pStyle w:val="11"/>
            <w:tabs>
              <w:tab w:val="right" w:leader="dot" w:pos="9350"/>
            </w:tabs>
            <w:spacing w:line="360" w:lineRule="auto"/>
            <w:jc w:val="both"/>
            <w:rPr>
              <w:rFonts w:ascii="Times New Roman" w:hAnsi="Times New Roman" w:cs="Times New Roman"/>
              <w:noProof/>
              <w:sz w:val="24"/>
              <w:szCs w:val="24"/>
            </w:rPr>
          </w:pPr>
          <w:hyperlink w:anchor="_Toc70361353" w:history="1">
            <w:r w:rsidR="00B34AED" w:rsidRPr="00B34AED">
              <w:rPr>
                <w:rStyle w:val="a5"/>
                <w:rFonts w:ascii="Times New Roman" w:hAnsi="Times New Roman" w:cs="Times New Roman"/>
                <w:noProof/>
                <w:sz w:val="24"/>
                <w:szCs w:val="24"/>
              </w:rPr>
              <w:t>The Models of Communication</w:t>
            </w:r>
            <w:r w:rsidR="00B34AED" w:rsidRPr="00B34AED">
              <w:rPr>
                <w:rFonts w:ascii="Times New Roman" w:hAnsi="Times New Roman" w:cs="Times New Roman"/>
                <w:noProof/>
                <w:webHidden/>
                <w:sz w:val="24"/>
                <w:szCs w:val="24"/>
              </w:rPr>
              <w:tab/>
            </w:r>
            <w:r w:rsidR="00B34AED" w:rsidRPr="00B34AED">
              <w:rPr>
                <w:rFonts w:ascii="Times New Roman" w:hAnsi="Times New Roman" w:cs="Times New Roman"/>
                <w:noProof/>
                <w:webHidden/>
                <w:sz w:val="24"/>
                <w:szCs w:val="24"/>
              </w:rPr>
              <w:fldChar w:fldCharType="begin"/>
            </w:r>
            <w:r w:rsidR="00B34AED" w:rsidRPr="00B34AED">
              <w:rPr>
                <w:rFonts w:ascii="Times New Roman" w:hAnsi="Times New Roman" w:cs="Times New Roman"/>
                <w:noProof/>
                <w:webHidden/>
                <w:sz w:val="24"/>
                <w:szCs w:val="24"/>
              </w:rPr>
              <w:instrText xml:space="preserve"> PAGEREF _Toc70361353 \h </w:instrText>
            </w:r>
            <w:r w:rsidR="00B34AED" w:rsidRPr="00B34AED">
              <w:rPr>
                <w:rFonts w:ascii="Times New Roman" w:hAnsi="Times New Roman" w:cs="Times New Roman"/>
                <w:noProof/>
                <w:webHidden/>
                <w:sz w:val="24"/>
                <w:szCs w:val="24"/>
              </w:rPr>
            </w:r>
            <w:r w:rsidR="00B34AED" w:rsidRPr="00B34AED">
              <w:rPr>
                <w:rFonts w:ascii="Times New Roman" w:hAnsi="Times New Roman" w:cs="Times New Roman"/>
                <w:noProof/>
                <w:webHidden/>
                <w:sz w:val="24"/>
                <w:szCs w:val="24"/>
              </w:rPr>
              <w:fldChar w:fldCharType="separate"/>
            </w:r>
            <w:r w:rsidR="00B34AED" w:rsidRPr="00B34AED">
              <w:rPr>
                <w:rFonts w:ascii="Times New Roman" w:hAnsi="Times New Roman" w:cs="Times New Roman"/>
                <w:noProof/>
                <w:webHidden/>
                <w:sz w:val="24"/>
                <w:szCs w:val="24"/>
              </w:rPr>
              <w:t>2</w:t>
            </w:r>
            <w:r w:rsidR="00B34AED" w:rsidRPr="00B34AED">
              <w:rPr>
                <w:rFonts w:ascii="Times New Roman" w:hAnsi="Times New Roman" w:cs="Times New Roman"/>
                <w:noProof/>
                <w:webHidden/>
                <w:sz w:val="24"/>
                <w:szCs w:val="24"/>
              </w:rPr>
              <w:fldChar w:fldCharType="end"/>
            </w:r>
          </w:hyperlink>
        </w:p>
        <w:bookmarkStart w:id="0" w:name="_GoBack"/>
        <w:p w:rsidR="00B34AED" w:rsidRPr="00B34AED" w:rsidRDefault="003915A1" w:rsidP="00B34AED">
          <w:pPr>
            <w:pStyle w:val="11"/>
            <w:tabs>
              <w:tab w:val="right" w:leader="dot" w:pos="9350"/>
            </w:tabs>
            <w:spacing w:line="360" w:lineRule="auto"/>
            <w:jc w:val="both"/>
            <w:rPr>
              <w:rFonts w:ascii="Times New Roman" w:hAnsi="Times New Roman" w:cs="Times New Roman"/>
              <w:noProof/>
              <w:sz w:val="24"/>
              <w:szCs w:val="24"/>
            </w:rPr>
          </w:pPr>
          <w:r>
            <w:fldChar w:fldCharType="begin"/>
          </w:r>
          <w:r>
            <w:instrText xml:space="preserve"> HYPER</w:instrText>
          </w:r>
          <w:r>
            <w:instrText xml:space="preserve">LINK \l "_Toc70361354" </w:instrText>
          </w:r>
          <w:r>
            <w:fldChar w:fldCharType="separate"/>
          </w:r>
          <w:r w:rsidR="00B34AED" w:rsidRPr="00B34AED">
            <w:rPr>
              <w:rStyle w:val="a5"/>
              <w:rFonts w:ascii="Times New Roman" w:hAnsi="Times New Roman" w:cs="Times New Roman"/>
              <w:noProof/>
              <w:sz w:val="24"/>
              <w:szCs w:val="24"/>
            </w:rPr>
            <w:t>Communication Skills</w:t>
          </w:r>
          <w:r w:rsidR="00B34AED" w:rsidRPr="00B34AED">
            <w:rPr>
              <w:rFonts w:ascii="Times New Roman" w:hAnsi="Times New Roman" w:cs="Times New Roman"/>
              <w:noProof/>
              <w:webHidden/>
              <w:sz w:val="24"/>
              <w:szCs w:val="24"/>
            </w:rPr>
            <w:tab/>
          </w:r>
          <w:r w:rsidR="00F63565">
            <w:rPr>
              <w:rFonts w:ascii="Times New Roman" w:hAnsi="Times New Roman" w:cs="Times New Roman"/>
              <w:noProof/>
              <w:webHidden/>
              <w:sz w:val="24"/>
              <w:szCs w:val="24"/>
            </w:rPr>
            <w:t>5</w:t>
          </w:r>
          <w:r>
            <w:rPr>
              <w:rFonts w:ascii="Times New Roman" w:hAnsi="Times New Roman" w:cs="Times New Roman"/>
              <w:noProof/>
              <w:sz w:val="24"/>
              <w:szCs w:val="24"/>
            </w:rPr>
            <w:fldChar w:fldCharType="end"/>
          </w:r>
        </w:p>
        <w:bookmarkEnd w:id="0"/>
        <w:p w:rsidR="00B34AED" w:rsidRPr="00B34AED" w:rsidRDefault="003915A1" w:rsidP="00B34AED">
          <w:pPr>
            <w:pStyle w:val="11"/>
            <w:tabs>
              <w:tab w:val="right" w:leader="dot" w:pos="9350"/>
            </w:tabs>
            <w:spacing w:line="360" w:lineRule="auto"/>
            <w:jc w:val="both"/>
            <w:rPr>
              <w:rFonts w:ascii="Times New Roman" w:hAnsi="Times New Roman" w:cs="Times New Roman"/>
              <w:noProof/>
              <w:sz w:val="24"/>
              <w:szCs w:val="24"/>
            </w:rPr>
          </w:pPr>
          <w:r>
            <w:fldChar w:fldCharType="begin"/>
          </w:r>
          <w:r>
            <w:instrText xml:space="preserve"> HYPERLINK \l "_Toc70361355" </w:instrText>
          </w:r>
          <w:r>
            <w:fldChar w:fldCharType="separate"/>
          </w:r>
          <w:r w:rsidR="00B34AED" w:rsidRPr="00B34AED">
            <w:rPr>
              <w:rStyle w:val="a5"/>
              <w:rFonts w:ascii="Times New Roman" w:hAnsi="Times New Roman" w:cs="Times New Roman"/>
              <w:noProof/>
              <w:sz w:val="24"/>
              <w:szCs w:val="24"/>
            </w:rPr>
            <w:t>Case Study</w:t>
          </w:r>
          <w:r w:rsidR="00B34AED" w:rsidRPr="00B34AED">
            <w:rPr>
              <w:rFonts w:ascii="Times New Roman" w:hAnsi="Times New Roman" w:cs="Times New Roman"/>
              <w:noProof/>
              <w:webHidden/>
              <w:sz w:val="24"/>
              <w:szCs w:val="24"/>
            </w:rPr>
            <w:tab/>
          </w:r>
          <w:r w:rsidR="00F63565">
            <w:rPr>
              <w:rFonts w:ascii="Times New Roman" w:hAnsi="Times New Roman" w:cs="Times New Roman"/>
              <w:noProof/>
              <w:webHidden/>
              <w:sz w:val="24"/>
              <w:szCs w:val="24"/>
            </w:rPr>
            <w:t>6</w:t>
          </w:r>
          <w:r>
            <w:rPr>
              <w:rFonts w:ascii="Times New Roman" w:hAnsi="Times New Roman" w:cs="Times New Roman"/>
              <w:noProof/>
              <w:sz w:val="24"/>
              <w:szCs w:val="24"/>
            </w:rPr>
            <w:fldChar w:fldCharType="end"/>
          </w:r>
        </w:p>
        <w:p w:rsidR="00B34AED" w:rsidRPr="00B34AED" w:rsidRDefault="003915A1" w:rsidP="00B34AED">
          <w:pPr>
            <w:pStyle w:val="11"/>
            <w:tabs>
              <w:tab w:val="right" w:leader="dot" w:pos="9350"/>
            </w:tabs>
            <w:spacing w:line="360" w:lineRule="auto"/>
            <w:jc w:val="both"/>
            <w:rPr>
              <w:rFonts w:ascii="Times New Roman" w:hAnsi="Times New Roman" w:cs="Times New Roman"/>
              <w:noProof/>
              <w:sz w:val="24"/>
              <w:szCs w:val="24"/>
            </w:rPr>
          </w:pPr>
          <w:hyperlink w:anchor="_Toc70361356" w:history="1">
            <w:r w:rsidR="00B34AED" w:rsidRPr="00B34AED">
              <w:rPr>
                <w:rStyle w:val="a5"/>
                <w:rFonts w:ascii="Times New Roman" w:hAnsi="Times New Roman" w:cs="Times New Roman"/>
                <w:noProof/>
                <w:sz w:val="24"/>
                <w:szCs w:val="24"/>
              </w:rPr>
              <w:t>Poor Communication in the Workplace</w:t>
            </w:r>
            <w:r w:rsidR="00B34AED" w:rsidRPr="00B34AED">
              <w:rPr>
                <w:rFonts w:ascii="Times New Roman" w:hAnsi="Times New Roman" w:cs="Times New Roman"/>
                <w:noProof/>
                <w:webHidden/>
                <w:sz w:val="24"/>
                <w:szCs w:val="24"/>
              </w:rPr>
              <w:tab/>
            </w:r>
            <w:r w:rsidR="00F63565">
              <w:rPr>
                <w:rFonts w:ascii="Times New Roman" w:hAnsi="Times New Roman" w:cs="Times New Roman"/>
                <w:noProof/>
                <w:webHidden/>
                <w:sz w:val="24"/>
                <w:szCs w:val="24"/>
              </w:rPr>
              <w:t>7</w:t>
            </w:r>
          </w:hyperlink>
        </w:p>
        <w:p w:rsidR="00B34AED" w:rsidRPr="00B34AED" w:rsidRDefault="003915A1" w:rsidP="00B34AED">
          <w:pPr>
            <w:pStyle w:val="11"/>
            <w:tabs>
              <w:tab w:val="right" w:leader="dot" w:pos="9350"/>
            </w:tabs>
            <w:spacing w:line="360" w:lineRule="auto"/>
            <w:jc w:val="both"/>
            <w:rPr>
              <w:rFonts w:ascii="Times New Roman" w:hAnsi="Times New Roman" w:cs="Times New Roman"/>
              <w:noProof/>
              <w:sz w:val="24"/>
              <w:szCs w:val="24"/>
            </w:rPr>
          </w:pPr>
          <w:hyperlink w:anchor="_Toc70361357" w:history="1">
            <w:r w:rsidR="00B34AED" w:rsidRPr="00B34AED">
              <w:rPr>
                <w:rStyle w:val="a5"/>
                <w:rFonts w:ascii="Times New Roman" w:hAnsi="Times New Roman" w:cs="Times New Roman"/>
                <w:noProof/>
                <w:sz w:val="24"/>
                <w:szCs w:val="24"/>
              </w:rPr>
              <w:t>Suggestions for Improvements</w:t>
            </w:r>
            <w:r w:rsidR="00B34AED" w:rsidRPr="00B34AED">
              <w:rPr>
                <w:rFonts w:ascii="Times New Roman" w:hAnsi="Times New Roman" w:cs="Times New Roman"/>
                <w:noProof/>
                <w:webHidden/>
                <w:sz w:val="24"/>
                <w:szCs w:val="24"/>
              </w:rPr>
              <w:tab/>
            </w:r>
            <w:r w:rsidR="00F63565">
              <w:rPr>
                <w:rFonts w:ascii="Times New Roman" w:hAnsi="Times New Roman" w:cs="Times New Roman"/>
                <w:noProof/>
                <w:webHidden/>
                <w:sz w:val="24"/>
                <w:szCs w:val="24"/>
              </w:rPr>
              <w:t>7</w:t>
            </w:r>
          </w:hyperlink>
        </w:p>
        <w:p w:rsidR="00B34AED" w:rsidRPr="00B34AED" w:rsidRDefault="003915A1" w:rsidP="00B34AED">
          <w:pPr>
            <w:pStyle w:val="11"/>
            <w:tabs>
              <w:tab w:val="right" w:leader="dot" w:pos="9350"/>
            </w:tabs>
            <w:spacing w:line="360" w:lineRule="auto"/>
            <w:jc w:val="both"/>
            <w:rPr>
              <w:rFonts w:ascii="Times New Roman" w:hAnsi="Times New Roman" w:cs="Times New Roman"/>
              <w:noProof/>
              <w:sz w:val="24"/>
              <w:szCs w:val="24"/>
            </w:rPr>
          </w:pPr>
          <w:hyperlink w:anchor="_Toc70361358" w:history="1">
            <w:r w:rsidR="00B34AED" w:rsidRPr="00B34AED">
              <w:rPr>
                <w:rStyle w:val="a5"/>
                <w:rFonts w:ascii="Times New Roman" w:hAnsi="Times New Roman" w:cs="Times New Roman"/>
                <w:noProof/>
                <w:sz w:val="24"/>
                <w:szCs w:val="24"/>
              </w:rPr>
              <w:t>Conclusion</w:t>
            </w:r>
            <w:r w:rsidR="00B34AED" w:rsidRPr="00B34AED">
              <w:rPr>
                <w:rFonts w:ascii="Times New Roman" w:hAnsi="Times New Roman" w:cs="Times New Roman"/>
                <w:noProof/>
                <w:webHidden/>
                <w:sz w:val="24"/>
                <w:szCs w:val="24"/>
              </w:rPr>
              <w:tab/>
            </w:r>
            <w:r w:rsidR="00F63565">
              <w:rPr>
                <w:rFonts w:ascii="Times New Roman" w:hAnsi="Times New Roman" w:cs="Times New Roman"/>
                <w:noProof/>
                <w:webHidden/>
                <w:sz w:val="24"/>
                <w:szCs w:val="24"/>
              </w:rPr>
              <w:t>8</w:t>
            </w:r>
          </w:hyperlink>
        </w:p>
        <w:p w:rsidR="00B34AED" w:rsidRPr="00B34AED" w:rsidRDefault="003915A1" w:rsidP="00B34AED">
          <w:pPr>
            <w:pStyle w:val="11"/>
            <w:tabs>
              <w:tab w:val="right" w:leader="dot" w:pos="9350"/>
            </w:tabs>
            <w:spacing w:line="360" w:lineRule="auto"/>
            <w:jc w:val="both"/>
            <w:rPr>
              <w:rFonts w:ascii="Times New Roman" w:hAnsi="Times New Roman" w:cs="Times New Roman"/>
              <w:noProof/>
              <w:sz w:val="24"/>
              <w:szCs w:val="24"/>
            </w:rPr>
          </w:pPr>
          <w:hyperlink w:anchor="_Toc70361359" w:history="1">
            <w:r w:rsidR="00B34AED" w:rsidRPr="00B34AED">
              <w:rPr>
                <w:rStyle w:val="a5"/>
                <w:rFonts w:ascii="Times New Roman" w:hAnsi="Times New Roman" w:cs="Times New Roman"/>
                <w:noProof/>
                <w:sz w:val="24"/>
                <w:szCs w:val="24"/>
              </w:rPr>
              <w:t>Reference</w:t>
            </w:r>
            <w:r w:rsidR="00D8549E">
              <w:rPr>
                <w:rStyle w:val="a5"/>
                <w:rFonts w:ascii="Times New Roman" w:hAnsi="Times New Roman" w:cs="Times New Roman"/>
                <w:noProof/>
                <w:sz w:val="24"/>
                <w:szCs w:val="24"/>
              </w:rPr>
              <w:t>s</w:t>
            </w:r>
            <w:r w:rsidR="00B34AED" w:rsidRPr="00B34AED">
              <w:rPr>
                <w:rFonts w:ascii="Times New Roman" w:hAnsi="Times New Roman" w:cs="Times New Roman"/>
                <w:noProof/>
                <w:webHidden/>
                <w:sz w:val="24"/>
                <w:szCs w:val="24"/>
              </w:rPr>
              <w:tab/>
            </w:r>
            <w:r w:rsidR="00F63565">
              <w:rPr>
                <w:rFonts w:ascii="Times New Roman" w:hAnsi="Times New Roman" w:cs="Times New Roman"/>
                <w:noProof/>
                <w:webHidden/>
                <w:sz w:val="24"/>
                <w:szCs w:val="24"/>
              </w:rPr>
              <w:t>9</w:t>
            </w:r>
          </w:hyperlink>
        </w:p>
        <w:p w:rsidR="00B34AED" w:rsidRDefault="00B34AED" w:rsidP="00B34AED">
          <w:pPr>
            <w:spacing w:line="360" w:lineRule="auto"/>
            <w:jc w:val="both"/>
          </w:pPr>
          <w:r w:rsidRPr="00B34AED">
            <w:rPr>
              <w:rFonts w:ascii="Times New Roman" w:hAnsi="Times New Roman" w:cs="Times New Roman"/>
              <w:sz w:val="24"/>
              <w:szCs w:val="24"/>
            </w:rPr>
            <w:fldChar w:fldCharType="end"/>
          </w:r>
        </w:p>
      </w:sdtContent>
    </w:sdt>
    <w:p w:rsidR="00B34AED" w:rsidRDefault="00B34AED" w:rsidP="00B34AED">
      <w:pPr>
        <w:rPr>
          <w:rFonts w:eastAsiaTheme="majorEastAsia"/>
          <w:color w:val="365F91" w:themeColor="accent1" w:themeShade="BF"/>
        </w:rPr>
      </w:pPr>
      <w:r>
        <w:br w:type="page"/>
      </w:r>
    </w:p>
    <w:p w:rsidR="00845C0D" w:rsidRPr="0041066C" w:rsidRDefault="00845C0D" w:rsidP="0019193F">
      <w:pPr>
        <w:pStyle w:val="1"/>
        <w:spacing w:line="360" w:lineRule="auto"/>
        <w:jc w:val="both"/>
        <w:rPr>
          <w:rFonts w:ascii="Times New Roman" w:hAnsi="Times New Roman" w:cs="Times New Roman"/>
          <w:color w:val="000000" w:themeColor="text1"/>
        </w:rPr>
      </w:pPr>
      <w:bookmarkStart w:id="1" w:name="_Toc70361352"/>
      <w:r w:rsidRPr="0041066C">
        <w:rPr>
          <w:rFonts w:ascii="Times New Roman" w:hAnsi="Times New Roman" w:cs="Times New Roman"/>
          <w:color w:val="000000" w:themeColor="text1"/>
        </w:rPr>
        <w:lastRenderedPageBreak/>
        <w:t>Introduction</w:t>
      </w:r>
      <w:bookmarkEnd w:id="1"/>
      <w:r w:rsidR="000535A0" w:rsidRPr="0041066C">
        <w:rPr>
          <w:rFonts w:ascii="Times New Roman" w:hAnsi="Times New Roman" w:cs="Times New Roman"/>
          <w:color w:val="000000" w:themeColor="text1"/>
        </w:rPr>
        <w:t xml:space="preserve"> </w:t>
      </w:r>
    </w:p>
    <w:p w:rsidR="000535A0" w:rsidRPr="0019193F" w:rsidRDefault="00405A2E" w:rsidP="0019193F">
      <w:pPr>
        <w:spacing w:line="360" w:lineRule="auto"/>
        <w:jc w:val="both"/>
        <w:rPr>
          <w:rFonts w:ascii="Times New Roman" w:hAnsi="Times New Roman" w:cs="Times New Roman"/>
          <w:sz w:val="24"/>
          <w:szCs w:val="24"/>
        </w:rPr>
      </w:pPr>
      <w:r w:rsidRPr="0019193F">
        <w:rPr>
          <w:rFonts w:ascii="Times New Roman" w:hAnsi="Times New Roman" w:cs="Times New Roman"/>
          <w:sz w:val="24"/>
          <w:szCs w:val="24"/>
        </w:rPr>
        <w:t>Communication plays a key role in the daily business of the world. It tends to create societies building bonds among people. However, there are certain hindrances in the effectiveness of the same that can often kill the purpose of communication failing the message to leave its impact.</w:t>
      </w:r>
      <w:r w:rsidR="00325CFA" w:rsidRPr="0019193F">
        <w:rPr>
          <w:rFonts w:ascii="Times New Roman" w:hAnsi="Times New Roman" w:cs="Times New Roman"/>
          <w:sz w:val="24"/>
          <w:szCs w:val="24"/>
        </w:rPr>
        <w:t xml:space="preserve"> In this paper the various models of communication have been discussed with a detailed analysis of the same provided along with the various communication skills. It further leads to the analysis of a case study in accordance with the norms of communication. This gets followed by the discussion of a problem in effective communication at a workplace. For this, few suggestions have been placed after a research of various scholarly articles and the theories discussed in them. A detailed study has been conducted under each and every sub-head for the complete understanding of the topic.</w:t>
      </w:r>
    </w:p>
    <w:p w:rsidR="00845C0D" w:rsidRPr="0041066C" w:rsidRDefault="00845C0D" w:rsidP="0019193F">
      <w:pPr>
        <w:pStyle w:val="1"/>
        <w:spacing w:line="360" w:lineRule="auto"/>
        <w:jc w:val="both"/>
        <w:rPr>
          <w:rFonts w:ascii="Times New Roman" w:hAnsi="Times New Roman" w:cs="Times New Roman"/>
          <w:color w:val="000000" w:themeColor="text1"/>
        </w:rPr>
      </w:pPr>
      <w:bookmarkStart w:id="2" w:name="_Toc70361353"/>
      <w:r w:rsidRPr="0041066C">
        <w:rPr>
          <w:rFonts w:ascii="Times New Roman" w:hAnsi="Times New Roman" w:cs="Times New Roman"/>
          <w:color w:val="000000" w:themeColor="text1"/>
        </w:rPr>
        <w:t>The Models of Communication</w:t>
      </w:r>
      <w:bookmarkEnd w:id="2"/>
      <w:r w:rsidR="00433546" w:rsidRPr="0041066C">
        <w:rPr>
          <w:rFonts w:ascii="Times New Roman" w:hAnsi="Times New Roman" w:cs="Times New Roman"/>
          <w:color w:val="000000" w:themeColor="text1"/>
        </w:rPr>
        <w:t xml:space="preserve"> </w:t>
      </w:r>
      <w:r w:rsidR="00C80620" w:rsidRPr="0041066C">
        <w:rPr>
          <w:rFonts w:ascii="Times New Roman" w:hAnsi="Times New Roman" w:cs="Times New Roman"/>
          <w:color w:val="000000" w:themeColor="text1"/>
        </w:rPr>
        <w:t xml:space="preserve"> </w:t>
      </w:r>
    </w:p>
    <w:p w:rsidR="007B709E" w:rsidRPr="0019193F" w:rsidRDefault="00845C0D" w:rsidP="0019193F">
      <w:pPr>
        <w:pStyle w:val="a3"/>
        <w:numPr>
          <w:ilvl w:val="0"/>
          <w:numId w:val="1"/>
        </w:numPr>
        <w:spacing w:line="360" w:lineRule="auto"/>
        <w:jc w:val="both"/>
        <w:rPr>
          <w:rFonts w:ascii="Times New Roman" w:hAnsi="Times New Roman" w:cs="Times New Roman"/>
          <w:sz w:val="24"/>
          <w:szCs w:val="24"/>
        </w:rPr>
      </w:pPr>
      <w:r w:rsidRPr="0019193F">
        <w:rPr>
          <w:rFonts w:ascii="Times New Roman" w:hAnsi="Times New Roman" w:cs="Times New Roman"/>
          <w:b/>
          <w:sz w:val="24"/>
          <w:szCs w:val="24"/>
        </w:rPr>
        <w:t>Shannon and Weaver (1948):</w:t>
      </w:r>
      <w:r w:rsidR="00CB4701" w:rsidRPr="0019193F">
        <w:rPr>
          <w:rFonts w:ascii="Times New Roman" w:hAnsi="Times New Roman" w:cs="Times New Roman"/>
          <w:sz w:val="24"/>
          <w:szCs w:val="24"/>
        </w:rPr>
        <w:t xml:space="preserve"> The Shannon and Weaver model by Claude Elwood Shannon and Warren weaver got created with their 1948 article in the Bell System Technical Journal called ‘A Mathematical Theory of Communication’. Consider as the mother of all relevant models, the Shannon and Weaver model has been more technological in comparison to the other models.</w:t>
      </w:r>
      <w:r w:rsidR="00490E0A">
        <w:rPr>
          <w:rFonts w:ascii="Times New Roman" w:hAnsi="Times New Roman" w:cs="Times New Roman"/>
          <w:sz w:val="24"/>
          <w:szCs w:val="24"/>
        </w:rPr>
        <w:t xml:space="preserve"> </w:t>
      </w:r>
      <w:r w:rsidR="007B709E" w:rsidRPr="0019193F">
        <w:rPr>
          <w:rFonts w:ascii="Times New Roman" w:hAnsi="Times New Roman" w:cs="Times New Roman"/>
          <w:sz w:val="24"/>
          <w:szCs w:val="24"/>
        </w:rPr>
        <w:t>T</w:t>
      </w:r>
      <w:r w:rsidR="00490E0A">
        <w:rPr>
          <w:rFonts w:ascii="Times New Roman" w:hAnsi="Times New Roman" w:cs="Times New Roman"/>
          <w:sz w:val="24"/>
          <w:szCs w:val="24"/>
        </w:rPr>
        <w:t>h</w:t>
      </w:r>
      <w:r w:rsidR="007B709E" w:rsidRPr="0019193F">
        <w:rPr>
          <w:rFonts w:ascii="Times New Roman" w:hAnsi="Times New Roman" w:cs="Times New Roman"/>
          <w:sz w:val="24"/>
          <w:szCs w:val="24"/>
        </w:rPr>
        <w:t>e model was initially stated with 5 components namely sender (the source of information), encoder (the transmitter), channel, decoder (the receiver), and the receiver (that is, the destination) which later got followed by the addition of a sixth component called noise.</w:t>
      </w:r>
      <w:r w:rsidR="00490E0A">
        <w:rPr>
          <w:rFonts w:ascii="Times New Roman" w:hAnsi="Times New Roman" w:cs="Times New Roman"/>
          <w:sz w:val="24"/>
          <w:szCs w:val="24"/>
        </w:rPr>
        <w:t xml:space="preserve"> </w:t>
      </w:r>
      <w:r w:rsidR="00E067E4" w:rsidRPr="0019193F">
        <w:rPr>
          <w:rFonts w:ascii="Times New Roman" w:hAnsi="Times New Roman" w:cs="Times New Roman"/>
          <w:sz w:val="24"/>
          <w:szCs w:val="24"/>
        </w:rPr>
        <w:t>The message gets encoded by the sender and further gets sent to the receiver through the medium of technological channel like a telepho</w:t>
      </w:r>
      <w:r w:rsidR="00E952FE" w:rsidRPr="0019193F">
        <w:rPr>
          <w:rFonts w:ascii="Times New Roman" w:hAnsi="Times New Roman" w:cs="Times New Roman"/>
          <w:sz w:val="24"/>
          <w:szCs w:val="24"/>
        </w:rPr>
        <w:t>ne or a computer. The sender gets the message</w:t>
      </w:r>
      <w:r w:rsidR="00E067E4" w:rsidRPr="0019193F">
        <w:rPr>
          <w:rFonts w:ascii="Times New Roman" w:hAnsi="Times New Roman" w:cs="Times New Roman"/>
          <w:sz w:val="24"/>
          <w:szCs w:val="24"/>
        </w:rPr>
        <w:t xml:space="preserve"> convert</w:t>
      </w:r>
      <w:r w:rsidR="00E952FE" w:rsidRPr="0019193F">
        <w:rPr>
          <w:rFonts w:ascii="Times New Roman" w:hAnsi="Times New Roman" w:cs="Times New Roman"/>
          <w:sz w:val="24"/>
          <w:szCs w:val="24"/>
        </w:rPr>
        <w:t>ed</w:t>
      </w:r>
      <w:r w:rsidR="00E067E4" w:rsidRPr="0019193F">
        <w:rPr>
          <w:rFonts w:ascii="Times New Roman" w:hAnsi="Times New Roman" w:cs="Times New Roman"/>
          <w:sz w:val="24"/>
          <w:szCs w:val="24"/>
        </w:rPr>
        <w:t xml:space="preserve"> </w:t>
      </w:r>
      <w:r w:rsidR="00E952FE" w:rsidRPr="0019193F">
        <w:rPr>
          <w:rFonts w:ascii="Times New Roman" w:hAnsi="Times New Roman" w:cs="Times New Roman"/>
          <w:sz w:val="24"/>
          <w:szCs w:val="24"/>
        </w:rPr>
        <w:t>into codes that can be comprehended by the machine. This gets followed by the message getting sent via a medium. The receiver on receiving the same decodes it for understanding and further interpretation. In certain cases, the decoder can be the receptor machine itself. A major resistance in this process can come in the form of noise in the channel that can restrict the message from being decoded. The concept of feedback was later added to the model making communication a two way process.</w:t>
      </w:r>
    </w:p>
    <w:p w:rsidR="0019193F" w:rsidRPr="0019193F" w:rsidRDefault="00845C0D" w:rsidP="0019193F">
      <w:pPr>
        <w:pStyle w:val="a3"/>
        <w:numPr>
          <w:ilvl w:val="0"/>
          <w:numId w:val="1"/>
        </w:numPr>
        <w:spacing w:line="360" w:lineRule="auto"/>
        <w:jc w:val="both"/>
        <w:rPr>
          <w:rFonts w:ascii="Times New Roman" w:hAnsi="Times New Roman" w:cs="Times New Roman"/>
          <w:sz w:val="24"/>
          <w:szCs w:val="24"/>
        </w:rPr>
      </w:pPr>
      <w:r w:rsidRPr="0019193F">
        <w:rPr>
          <w:rFonts w:ascii="Times New Roman" w:hAnsi="Times New Roman" w:cs="Times New Roman"/>
          <w:b/>
          <w:sz w:val="24"/>
          <w:szCs w:val="24"/>
        </w:rPr>
        <w:t>Schramm (1954):</w:t>
      </w:r>
      <w:r w:rsidR="00E952FE" w:rsidRPr="0019193F">
        <w:rPr>
          <w:rFonts w:ascii="Times New Roman" w:hAnsi="Times New Roman" w:cs="Times New Roman"/>
          <w:b/>
          <w:sz w:val="24"/>
          <w:szCs w:val="24"/>
        </w:rPr>
        <w:t xml:space="preserve"> </w:t>
      </w:r>
      <w:r w:rsidR="00D81E3E" w:rsidRPr="0019193F">
        <w:rPr>
          <w:rFonts w:ascii="Times New Roman" w:hAnsi="Times New Roman" w:cs="Times New Roman"/>
          <w:sz w:val="24"/>
          <w:szCs w:val="24"/>
        </w:rPr>
        <w:t xml:space="preserve">The Schramm model was proposed in 1954 by Wilber Schramm. The concept of feedback has been emphasized in this model of communication. The model </w:t>
      </w:r>
      <w:r w:rsidR="00D81E3E" w:rsidRPr="0019193F">
        <w:rPr>
          <w:rFonts w:ascii="Times New Roman" w:hAnsi="Times New Roman" w:cs="Times New Roman"/>
          <w:sz w:val="24"/>
          <w:szCs w:val="24"/>
        </w:rPr>
        <w:lastRenderedPageBreak/>
        <w:t xml:space="preserve">states the importance of encoding of a message to be equal to the importance of its understanding by the receiver. It says that a message is actually of no use unless it gets comprehended by the receiver with the information getting decoded. Schramm’s model highlights the importance of both encoding as well as decoding to be equally essential while at the same time emphasizes on the importance of a feedback. The model states that a communication process remains incomplete without the sender receiving a feedback from the sender. </w:t>
      </w:r>
      <w:r w:rsidR="00DC51BE" w:rsidRPr="0019193F">
        <w:rPr>
          <w:rFonts w:ascii="Times New Roman" w:hAnsi="Times New Roman" w:cs="Times New Roman"/>
          <w:sz w:val="24"/>
          <w:szCs w:val="24"/>
        </w:rPr>
        <w:t xml:space="preserve">Unlike the initial linear nature of the Shannon and Weaver model, the Schramm model got started by stating communication as a process with a two way approach. </w:t>
      </w:r>
    </w:p>
    <w:p w:rsidR="0019193F" w:rsidRPr="0019193F" w:rsidRDefault="00845C0D" w:rsidP="0019193F">
      <w:pPr>
        <w:pStyle w:val="a3"/>
        <w:numPr>
          <w:ilvl w:val="0"/>
          <w:numId w:val="1"/>
        </w:numPr>
        <w:spacing w:line="360" w:lineRule="auto"/>
        <w:jc w:val="both"/>
        <w:rPr>
          <w:rFonts w:ascii="Times New Roman" w:hAnsi="Times New Roman" w:cs="Times New Roman"/>
          <w:sz w:val="24"/>
          <w:szCs w:val="24"/>
        </w:rPr>
      </w:pPr>
      <w:proofErr w:type="spellStart"/>
      <w:r w:rsidRPr="0019193F">
        <w:rPr>
          <w:rFonts w:ascii="Times New Roman" w:hAnsi="Times New Roman" w:cs="Times New Roman"/>
          <w:b/>
          <w:sz w:val="24"/>
          <w:szCs w:val="24"/>
        </w:rPr>
        <w:t>Berlo</w:t>
      </w:r>
      <w:proofErr w:type="spellEnd"/>
      <w:r w:rsidRPr="0019193F">
        <w:rPr>
          <w:rFonts w:ascii="Times New Roman" w:hAnsi="Times New Roman" w:cs="Times New Roman"/>
          <w:b/>
          <w:sz w:val="24"/>
          <w:szCs w:val="24"/>
        </w:rPr>
        <w:t xml:space="preserve"> (1960):</w:t>
      </w:r>
      <w:r w:rsidR="00F13C38" w:rsidRPr="0019193F">
        <w:rPr>
          <w:rFonts w:ascii="Times New Roman" w:hAnsi="Times New Roman" w:cs="Times New Roman"/>
          <w:b/>
          <w:sz w:val="24"/>
          <w:szCs w:val="24"/>
        </w:rPr>
        <w:t xml:space="preserve"> </w:t>
      </w:r>
      <w:r w:rsidR="00F13C38" w:rsidRPr="0019193F">
        <w:rPr>
          <w:rFonts w:ascii="Times New Roman" w:hAnsi="Times New Roman" w:cs="Times New Roman"/>
          <w:sz w:val="24"/>
          <w:szCs w:val="24"/>
        </w:rPr>
        <w:t xml:space="preserve">David </w:t>
      </w:r>
      <w:proofErr w:type="spellStart"/>
      <w:r w:rsidR="00F13C38" w:rsidRPr="0019193F">
        <w:rPr>
          <w:rFonts w:ascii="Times New Roman" w:hAnsi="Times New Roman" w:cs="Times New Roman"/>
          <w:sz w:val="24"/>
          <w:szCs w:val="24"/>
        </w:rPr>
        <w:t>Berlo’s</w:t>
      </w:r>
      <w:proofErr w:type="spellEnd"/>
      <w:r w:rsidR="00F13C38" w:rsidRPr="0019193F">
        <w:rPr>
          <w:rFonts w:ascii="Times New Roman" w:hAnsi="Times New Roman" w:cs="Times New Roman"/>
          <w:sz w:val="24"/>
          <w:szCs w:val="24"/>
        </w:rPr>
        <w:t xml:space="preserve"> 1960 model called the sender-message-channel-receiver (SMCR) communication model was actually brought out as an extension to the communication model made by Shannon and Weaver. Every single element in this model gets divided into a whole lot related </w:t>
      </w:r>
      <w:r w:rsidR="0019193F" w:rsidRPr="0019193F">
        <w:rPr>
          <w:rFonts w:ascii="Times New Roman" w:hAnsi="Times New Roman" w:cs="Times New Roman"/>
          <w:sz w:val="24"/>
          <w:szCs w:val="24"/>
        </w:rPr>
        <w:t xml:space="preserve">factors that are stated below: </w:t>
      </w:r>
    </w:p>
    <w:p w:rsidR="0041066C" w:rsidRDefault="0041066C" w:rsidP="0019193F">
      <w:pPr>
        <w:spacing w:line="360" w:lineRule="auto"/>
        <w:jc w:val="both"/>
        <w:rPr>
          <w:rFonts w:ascii="Times New Roman" w:hAnsi="Times New Roman" w:cs="Times New Roman"/>
          <w:b/>
          <w:sz w:val="24"/>
          <w:szCs w:val="24"/>
        </w:rPr>
      </w:pPr>
    </w:p>
    <w:p w:rsidR="00F13C38" w:rsidRPr="0041066C" w:rsidRDefault="00F13C38" w:rsidP="0019193F">
      <w:pPr>
        <w:spacing w:line="360" w:lineRule="auto"/>
        <w:jc w:val="both"/>
        <w:rPr>
          <w:rFonts w:ascii="Times New Roman" w:hAnsi="Times New Roman" w:cs="Times New Roman"/>
          <w:b/>
          <w:sz w:val="28"/>
          <w:szCs w:val="28"/>
        </w:rPr>
      </w:pPr>
      <w:r w:rsidRPr="0041066C">
        <w:rPr>
          <w:rFonts w:ascii="Times New Roman" w:hAnsi="Times New Roman" w:cs="Times New Roman"/>
          <w:b/>
          <w:sz w:val="28"/>
          <w:szCs w:val="28"/>
        </w:rPr>
        <w:t>1. Source: Origin of the message.</w:t>
      </w:r>
    </w:p>
    <w:p w:rsidR="00F13C38" w:rsidRPr="0019193F" w:rsidRDefault="00F13C38" w:rsidP="0019193F">
      <w:pPr>
        <w:pStyle w:val="a3"/>
        <w:spacing w:line="360" w:lineRule="auto"/>
        <w:jc w:val="both"/>
        <w:rPr>
          <w:rFonts w:ascii="Times New Roman" w:hAnsi="Times New Roman" w:cs="Times New Roman"/>
          <w:sz w:val="24"/>
          <w:szCs w:val="24"/>
        </w:rPr>
      </w:pPr>
    </w:p>
    <w:p w:rsidR="00F13C38" w:rsidRPr="0019193F" w:rsidRDefault="00F13C38" w:rsidP="0019193F">
      <w:pPr>
        <w:pStyle w:val="a3"/>
        <w:spacing w:line="360" w:lineRule="auto"/>
        <w:ind w:left="0"/>
        <w:jc w:val="both"/>
        <w:rPr>
          <w:rFonts w:ascii="Times New Roman" w:hAnsi="Times New Roman" w:cs="Times New Roman"/>
          <w:sz w:val="24"/>
          <w:szCs w:val="24"/>
        </w:rPr>
      </w:pPr>
      <w:r w:rsidRPr="0019193F">
        <w:rPr>
          <w:rFonts w:ascii="Times New Roman" w:hAnsi="Times New Roman" w:cs="Times New Roman"/>
          <w:b/>
          <w:sz w:val="24"/>
          <w:szCs w:val="24"/>
        </w:rPr>
        <w:t>Communication skills:</w:t>
      </w:r>
      <w:r w:rsidRPr="0019193F">
        <w:rPr>
          <w:rFonts w:ascii="Times New Roman" w:hAnsi="Times New Roman" w:cs="Times New Roman"/>
          <w:sz w:val="24"/>
          <w:szCs w:val="24"/>
        </w:rPr>
        <w:t xml:space="preserve"> Skills require for initiating an effective communication like having the ability to speak, read, etc.</w:t>
      </w:r>
    </w:p>
    <w:p w:rsidR="00F13C38" w:rsidRPr="0019193F" w:rsidRDefault="00F13C38" w:rsidP="0019193F">
      <w:pPr>
        <w:pStyle w:val="a3"/>
        <w:spacing w:line="360" w:lineRule="auto"/>
        <w:ind w:left="0"/>
        <w:jc w:val="both"/>
        <w:rPr>
          <w:rFonts w:ascii="Times New Roman" w:hAnsi="Times New Roman" w:cs="Times New Roman"/>
          <w:sz w:val="24"/>
          <w:szCs w:val="24"/>
        </w:rPr>
      </w:pPr>
      <w:r w:rsidRPr="0019193F">
        <w:rPr>
          <w:rFonts w:ascii="Times New Roman" w:hAnsi="Times New Roman" w:cs="Times New Roman"/>
          <w:b/>
          <w:sz w:val="24"/>
          <w:szCs w:val="24"/>
        </w:rPr>
        <w:t>Attitudes:</w:t>
      </w:r>
      <w:r w:rsidRPr="0019193F">
        <w:rPr>
          <w:rFonts w:ascii="Times New Roman" w:hAnsi="Times New Roman" w:cs="Times New Roman"/>
          <w:sz w:val="24"/>
          <w:szCs w:val="24"/>
        </w:rPr>
        <w:t xml:space="preserve"> Attitude of an individual towards others and toward one’s own self. </w:t>
      </w:r>
    </w:p>
    <w:p w:rsidR="00F13C38" w:rsidRPr="0019193F" w:rsidRDefault="00F13C38" w:rsidP="0019193F">
      <w:pPr>
        <w:pStyle w:val="a3"/>
        <w:spacing w:line="360" w:lineRule="auto"/>
        <w:ind w:left="0"/>
        <w:jc w:val="both"/>
        <w:rPr>
          <w:rFonts w:ascii="Times New Roman" w:hAnsi="Times New Roman" w:cs="Times New Roman"/>
          <w:sz w:val="24"/>
          <w:szCs w:val="24"/>
        </w:rPr>
      </w:pPr>
      <w:r w:rsidRPr="0019193F">
        <w:rPr>
          <w:rFonts w:ascii="Times New Roman" w:hAnsi="Times New Roman" w:cs="Times New Roman"/>
          <w:b/>
          <w:sz w:val="24"/>
          <w:szCs w:val="24"/>
        </w:rPr>
        <w:t xml:space="preserve">Knowledge: </w:t>
      </w:r>
      <w:r w:rsidRPr="0019193F">
        <w:rPr>
          <w:rFonts w:ascii="Times New Roman" w:hAnsi="Times New Roman" w:cs="Times New Roman"/>
          <w:sz w:val="24"/>
          <w:szCs w:val="24"/>
        </w:rPr>
        <w:t>Knowledge required in a person for a relevant and effective communication to take place.</w:t>
      </w:r>
    </w:p>
    <w:p w:rsidR="00F13C38" w:rsidRPr="0019193F" w:rsidRDefault="00F13C38" w:rsidP="0019193F">
      <w:pPr>
        <w:pStyle w:val="a3"/>
        <w:spacing w:line="360" w:lineRule="auto"/>
        <w:ind w:left="0"/>
        <w:jc w:val="both"/>
        <w:rPr>
          <w:rFonts w:ascii="Times New Roman" w:hAnsi="Times New Roman" w:cs="Times New Roman"/>
          <w:sz w:val="24"/>
          <w:szCs w:val="24"/>
        </w:rPr>
      </w:pPr>
      <w:r w:rsidRPr="0019193F">
        <w:rPr>
          <w:rFonts w:ascii="Times New Roman" w:hAnsi="Times New Roman" w:cs="Times New Roman"/>
          <w:b/>
          <w:sz w:val="24"/>
          <w:szCs w:val="24"/>
        </w:rPr>
        <w:t>Social system:</w:t>
      </w:r>
      <w:r w:rsidRPr="0019193F">
        <w:rPr>
          <w:rFonts w:ascii="Times New Roman" w:hAnsi="Times New Roman" w:cs="Times New Roman"/>
          <w:sz w:val="24"/>
          <w:szCs w:val="24"/>
        </w:rPr>
        <w:t xml:space="preserve"> This includes the social aspects that revolve around the place of communication like culture, beliefs, values, religions, etc. </w:t>
      </w:r>
    </w:p>
    <w:p w:rsidR="00F13C38" w:rsidRPr="0019193F" w:rsidRDefault="00D43FBB" w:rsidP="0019193F">
      <w:pPr>
        <w:pStyle w:val="a3"/>
        <w:spacing w:line="360" w:lineRule="auto"/>
        <w:ind w:left="0"/>
        <w:jc w:val="both"/>
        <w:rPr>
          <w:rFonts w:ascii="Times New Roman" w:hAnsi="Times New Roman" w:cs="Times New Roman"/>
          <w:sz w:val="24"/>
          <w:szCs w:val="24"/>
        </w:rPr>
      </w:pPr>
      <w:r w:rsidRPr="0019193F">
        <w:rPr>
          <w:rFonts w:ascii="Times New Roman" w:hAnsi="Times New Roman" w:cs="Times New Roman"/>
          <w:b/>
          <w:sz w:val="24"/>
          <w:szCs w:val="24"/>
        </w:rPr>
        <w:t xml:space="preserve">Culture: </w:t>
      </w:r>
      <w:r w:rsidRPr="0019193F">
        <w:rPr>
          <w:rFonts w:ascii="Times New Roman" w:hAnsi="Times New Roman" w:cs="Times New Roman"/>
          <w:sz w:val="24"/>
          <w:szCs w:val="24"/>
        </w:rPr>
        <w:t>The social culture relevant.</w:t>
      </w:r>
    </w:p>
    <w:p w:rsidR="00D43FBB" w:rsidRPr="0019193F" w:rsidRDefault="00D43FBB" w:rsidP="0019193F">
      <w:pPr>
        <w:pStyle w:val="a3"/>
        <w:spacing w:line="360" w:lineRule="auto"/>
        <w:ind w:left="0"/>
        <w:jc w:val="both"/>
        <w:rPr>
          <w:rFonts w:ascii="Times New Roman" w:hAnsi="Times New Roman" w:cs="Times New Roman"/>
          <w:sz w:val="24"/>
          <w:szCs w:val="24"/>
        </w:rPr>
      </w:pPr>
      <w:r w:rsidRPr="0019193F">
        <w:rPr>
          <w:rFonts w:ascii="Times New Roman" w:hAnsi="Times New Roman" w:cs="Times New Roman"/>
          <w:b/>
          <w:sz w:val="24"/>
          <w:szCs w:val="24"/>
        </w:rPr>
        <w:t>Encoder:</w:t>
      </w:r>
      <w:r w:rsidRPr="0019193F">
        <w:rPr>
          <w:rFonts w:ascii="Times New Roman" w:hAnsi="Times New Roman" w:cs="Times New Roman"/>
          <w:sz w:val="24"/>
          <w:szCs w:val="24"/>
        </w:rPr>
        <w:t xml:space="preserve"> The sender of a message.</w:t>
      </w:r>
    </w:p>
    <w:p w:rsidR="00D43FBB" w:rsidRPr="0019193F" w:rsidRDefault="00D43FBB" w:rsidP="0019193F">
      <w:pPr>
        <w:pStyle w:val="a3"/>
        <w:spacing w:line="360" w:lineRule="auto"/>
        <w:jc w:val="both"/>
        <w:rPr>
          <w:rFonts w:ascii="Times New Roman" w:hAnsi="Times New Roman" w:cs="Times New Roman"/>
          <w:sz w:val="24"/>
          <w:szCs w:val="24"/>
        </w:rPr>
      </w:pPr>
    </w:p>
    <w:p w:rsidR="00D43FBB" w:rsidRPr="0041066C" w:rsidRDefault="00D43FBB" w:rsidP="0041066C">
      <w:pPr>
        <w:spacing w:line="360" w:lineRule="auto"/>
        <w:jc w:val="both"/>
        <w:rPr>
          <w:rFonts w:ascii="Times New Roman" w:hAnsi="Times New Roman" w:cs="Times New Roman"/>
          <w:b/>
          <w:sz w:val="28"/>
          <w:szCs w:val="28"/>
        </w:rPr>
      </w:pPr>
      <w:r w:rsidRPr="0041066C">
        <w:rPr>
          <w:rFonts w:ascii="Times New Roman" w:hAnsi="Times New Roman" w:cs="Times New Roman"/>
          <w:b/>
          <w:sz w:val="28"/>
          <w:szCs w:val="28"/>
        </w:rPr>
        <w:t>2. Message</w:t>
      </w:r>
    </w:p>
    <w:p w:rsidR="0019193F" w:rsidRPr="0019193F" w:rsidRDefault="00D43FBB" w:rsidP="0019193F">
      <w:pPr>
        <w:pStyle w:val="a3"/>
        <w:spacing w:line="360" w:lineRule="auto"/>
        <w:ind w:left="0"/>
        <w:jc w:val="both"/>
        <w:rPr>
          <w:rFonts w:ascii="Times New Roman" w:hAnsi="Times New Roman" w:cs="Times New Roman"/>
          <w:sz w:val="24"/>
          <w:szCs w:val="24"/>
        </w:rPr>
      </w:pPr>
      <w:r w:rsidRPr="0019193F">
        <w:rPr>
          <w:rFonts w:ascii="Times New Roman" w:hAnsi="Times New Roman" w:cs="Times New Roman"/>
          <w:b/>
          <w:sz w:val="24"/>
          <w:szCs w:val="24"/>
        </w:rPr>
        <w:t>Content:</w:t>
      </w:r>
      <w:r w:rsidR="0019193F" w:rsidRPr="0019193F">
        <w:rPr>
          <w:rFonts w:ascii="Times New Roman" w:hAnsi="Times New Roman" w:cs="Times New Roman"/>
          <w:sz w:val="24"/>
          <w:szCs w:val="24"/>
        </w:rPr>
        <w:t xml:space="preserve"> The body of the message. </w:t>
      </w:r>
    </w:p>
    <w:p w:rsidR="0019193F" w:rsidRPr="0019193F" w:rsidRDefault="00D43FBB" w:rsidP="0019193F">
      <w:pPr>
        <w:pStyle w:val="a3"/>
        <w:spacing w:line="360" w:lineRule="auto"/>
        <w:ind w:left="0"/>
        <w:jc w:val="both"/>
        <w:rPr>
          <w:rFonts w:ascii="Times New Roman" w:hAnsi="Times New Roman" w:cs="Times New Roman"/>
          <w:sz w:val="24"/>
          <w:szCs w:val="24"/>
        </w:rPr>
      </w:pPr>
      <w:r w:rsidRPr="0019193F">
        <w:rPr>
          <w:rFonts w:ascii="Times New Roman" w:hAnsi="Times New Roman" w:cs="Times New Roman"/>
          <w:b/>
          <w:sz w:val="24"/>
          <w:szCs w:val="24"/>
        </w:rPr>
        <w:t xml:space="preserve">Elements: </w:t>
      </w:r>
      <w:r w:rsidRPr="0019193F">
        <w:rPr>
          <w:rFonts w:ascii="Times New Roman" w:hAnsi="Times New Roman" w:cs="Times New Roman"/>
          <w:sz w:val="24"/>
          <w:szCs w:val="24"/>
        </w:rPr>
        <w:t>Vari</w:t>
      </w:r>
      <w:r w:rsidR="0019193F" w:rsidRPr="0019193F">
        <w:rPr>
          <w:rFonts w:ascii="Times New Roman" w:hAnsi="Times New Roman" w:cs="Times New Roman"/>
          <w:sz w:val="24"/>
          <w:szCs w:val="24"/>
        </w:rPr>
        <w:t xml:space="preserve">ous ingredients of the message. </w:t>
      </w:r>
    </w:p>
    <w:p w:rsidR="0019193F" w:rsidRPr="0019193F" w:rsidRDefault="00D43FBB" w:rsidP="0019193F">
      <w:pPr>
        <w:pStyle w:val="a3"/>
        <w:spacing w:line="360" w:lineRule="auto"/>
        <w:ind w:left="0"/>
        <w:jc w:val="both"/>
        <w:rPr>
          <w:rFonts w:ascii="Times New Roman" w:hAnsi="Times New Roman" w:cs="Times New Roman"/>
          <w:sz w:val="24"/>
          <w:szCs w:val="24"/>
        </w:rPr>
      </w:pPr>
      <w:r w:rsidRPr="0019193F">
        <w:rPr>
          <w:rFonts w:ascii="Times New Roman" w:hAnsi="Times New Roman" w:cs="Times New Roman"/>
          <w:b/>
          <w:sz w:val="24"/>
          <w:szCs w:val="24"/>
        </w:rPr>
        <w:lastRenderedPageBreak/>
        <w:t>Treatment:</w:t>
      </w:r>
      <w:r w:rsidRPr="0019193F">
        <w:rPr>
          <w:rFonts w:ascii="Times New Roman" w:hAnsi="Times New Roman" w:cs="Times New Roman"/>
          <w:sz w:val="24"/>
          <w:szCs w:val="24"/>
        </w:rPr>
        <w:t xml:space="preserve"> The manner in</w:t>
      </w:r>
      <w:r w:rsidR="0019193F" w:rsidRPr="0019193F">
        <w:rPr>
          <w:rFonts w:ascii="Times New Roman" w:hAnsi="Times New Roman" w:cs="Times New Roman"/>
          <w:sz w:val="24"/>
          <w:szCs w:val="24"/>
        </w:rPr>
        <w:t xml:space="preserve"> which a message gets conveyed. </w:t>
      </w:r>
    </w:p>
    <w:p w:rsidR="0019193F" w:rsidRPr="0019193F" w:rsidRDefault="00D43FBB" w:rsidP="0019193F">
      <w:pPr>
        <w:pStyle w:val="a3"/>
        <w:spacing w:line="360" w:lineRule="auto"/>
        <w:ind w:left="0"/>
        <w:jc w:val="both"/>
        <w:rPr>
          <w:rFonts w:ascii="Times New Roman" w:hAnsi="Times New Roman" w:cs="Times New Roman"/>
          <w:sz w:val="24"/>
          <w:szCs w:val="24"/>
        </w:rPr>
      </w:pPr>
      <w:r w:rsidRPr="0019193F">
        <w:rPr>
          <w:rFonts w:ascii="Times New Roman" w:hAnsi="Times New Roman" w:cs="Times New Roman"/>
          <w:b/>
          <w:sz w:val="24"/>
          <w:szCs w:val="24"/>
        </w:rPr>
        <w:t>Structure:</w:t>
      </w:r>
      <w:r w:rsidRPr="0019193F">
        <w:rPr>
          <w:rFonts w:ascii="Times New Roman" w:hAnsi="Times New Roman" w:cs="Times New Roman"/>
          <w:sz w:val="24"/>
          <w:szCs w:val="24"/>
        </w:rPr>
        <w:t xml:space="preserve"> The arrangemen</w:t>
      </w:r>
      <w:r w:rsidR="0019193F" w:rsidRPr="0019193F">
        <w:rPr>
          <w:rFonts w:ascii="Times New Roman" w:hAnsi="Times New Roman" w:cs="Times New Roman"/>
          <w:sz w:val="24"/>
          <w:szCs w:val="24"/>
        </w:rPr>
        <w:t xml:space="preserve">t of the elements in a message. </w:t>
      </w:r>
    </w:p>
    <w:p w:rsidR="00D43FBB" w:rsidRPr="0019193F" w:rsidRDefault="00D43FBB" w:rsidP="0019193F">
      <w:pPr>
        <w:pStyle w:val="a3"/>
        <w:spacing w:line="360" w:lineRule="auto"/>
        <w:ind w:left="0"/>
        <w:jc w:val="both"/>
        <w:rPr>
          <w:rFonts w:ascii="Times New Roman" w:hAnsi="Times New Roman" w:cs="Times New Roman"/>
          <w:sz w:val="24"/>
          <w:szCs w:val="24"/>
        </w:rPr>
      </w:pPr>
      <w:r w:rsidRPr="0019193F">
        <w:rPr>
          <w:rFonts w:ascii="Times New Roman" w:hAnsi="Times New Roman" w:cs="Times New Roman"/>
          <w:b/>
          <w:sz w:val="24"/>
          <w:szCs w:val="24"/>
        </w:rPr>
        <w:t>Code:</w:t>
      </w:r>
      <w:r w:rsidRPr="0019193F">
        <w:rPr>
          <w:rFonts w:ascii="Times New Roman" w:hAnsi="Times New Roman" w:cs="Times New Roman"/>
          <w:sz w:val="24"/>
          <w:szCs w:val="24"/>
        </w:rPr>
        <w:t xml:space="preserve"> The means of getting the message sent and the form of the process involved.</w:t>
      </w:r>
    </w:p>
    <w:p w:rsidR="00F13C38" w:rsidRPr="0019193F" w:rsidRDefault="00D43FBB" w:rsidP="0019193F">
      <w:pPr>
        <w:spacing w:line="360" w:lineRule="auto"/>
        <w:jc w:val="both"/>
        <w:rPr>
          <w:rFonts w:ascii="Times New Roman" w:hAnsi="Times New Roman" w:cs="Times New Roman"/>
          <w:b/>
          <w:sz w:val="24"/>
          <w:szCs w:val="24"/>
        </w:rPr>
      </w:pPr>
      <w:r w:rsidRPr="0041066C">
        <w:rPr>
          <w:rFonts w:ascii="Times New Roman" w:hAnsi="Times New Roman" w:cs="Times New Roman"/>
          <w:b/>
          <w:sz w:val="28"/>
          <w:szCs w:val="28"/>
        </w:rPr>
        <w:t>3. Channel: Medium of information flow</w:t>
      </w:r>
      <w:r w:rsidRPr="0019193F">
        <w:rPr>
          <w:rFonts w:ascii="Times New Roman" w:hAnsi="Times New Roman" w:cs="Times New Roman"/>
          <w:b/>
          <w:sz w:val="24"/>
          <w:szCs w:val="24"/>
        </w:rPr>
        <w:t>.</w:t>
      </w:r>
    </w:p>
    <w:p w:rsidR="00D43FBB" w:rsidRPr="0019193F" w:rsidRDefault="00D43FBB" w:rsidP="0019193F">
      <w:pPr>
        <w:spacing w:line="360" w:lineRule="auto"/>
        <w:jc w:val="both"/>
        <w:rPr>
          <w:rFonts w:ascii="Times New Roman" w:hAnsi="Times New Roman" w:cs="Times New Roman"/>
          <w:sz w:val="24"/>
          <w:szCs w:val="24"/>
        </w:rPr>
      </w:pPr>
      <w:r w:rsidRPr="0019193F">
        <w:rPr>
          <w:rFonts w:ascii="Times New Roman" w:hAnsi="Times New Roman" w:cs="Times New Roman"/>
          <w:sz w:val="24"/>
          <w:szCs w:val="24"/>
        </w:rPr>
        <w:t>The model considers all the five senses of hearing, tasting, smelling, seeing, and touching to be included under this.</w:t>
      </w:r>
    </w:p>
    <w:p w:rsidR="00D43FBB" w:rsidRPr="0041066C" w:rsidRDefault="00D43FBB" w:rsidP="0019193F">
      <w:pPr>
        <w:spacing w:line="360" w:lineRule="auto"/>
        <w:jc w:val="both"/>
        <w:rPr>
          <w:rFonts w:ascii="Times New Roman" w:hAnsi="Times New Roman" w:cs="Times New Roman"/>
          <w:b/>
          <w:sz w:val="28"/>
          <w:szCs w:val="28"/>
        </w:rPr>
      </w:pPr>
      <w:r w:rsidRPr="0041066C">
        <w:rPr>
          <w:rFonts w:ascii="Times New Roman" w:hAnsi="Times New Roman" w:cs="Times New Roman"/>
          <w:b/>
          <w:sz w:val="28"/>
          <w:szCs w:val="28"/>
        </w:rPr>
        <w:t>4. Receiver</w:t>
      </w:r>
    </w:p>
    <w:p w:rsidR="00C80620" w:rsidRPr="0019193F" w:rsidRDefault="00C80620" w:rsidP="0019193F">
      <w:pPr>
        <w:spacing w:line="360" w:lineRule="auto"/>
        <w:jc w:val="both"/>
        <w:rPr>
          <w:rFonts w:ascii="Times New Roman" w:hAnsi="Times New Roman" w:cs="Times New Roman"/>
          <w:sz w:val="24"/>
          <w:szCs w:val="24"/>
        </w:rPr>
      </w:pPr>
      <w:r w:rsidRPr="0019193F">
        <w:rPr>
          <w:rFonts w:ascii="Times New Roman" w:hAnsi="Times New Roman" w:cs="Times New Roman"/>
          <w:sz w:val="24"/>
          <w:szCs w:val="24"/>
        </w:rPr>
        <w:t>The receiver on receiving the message decodes it for understanding.</w:t>
      </w:r>
    </w:p>
    <w:p w:rsidR="00C80620" w:rsidRPr="0019193F" w:rsidRDefault="00C80620" w:rsidP="0019193F">
      <w:pPr>
        <w:spacing w:line="360" w:lineRule="auto"/>
        <w:jc w:val="both"/>
        <w:rPr>
          <w:rFonts w:ascii="Times New Roman" w:hAnsi="Times New Roman" w:cs="Times New Roman"/>
          <w:sz w:val="24"/>
          <w:szCs w:val="24"/>
        </w:rPr>
      </w:pPr>
      <w:proofErr w:type="spellStart"/>
      <w:r w:rsidRPr="0019193F">
        <w:rPr>
          <w:rFonts w:ascii="Times New Roman" w:hAnsi="Times New Roman" w:cs="Times New Roman"/>
          <w:sz w:val="24"/>
          <w:szCs w:val="24"/>
        </w:rPr>
        <w:t>Berlo’s</w:t>
      </w:r>
      <w:proofErr w:type="spellEnd"/>
      <w:r w:rsidRPr="0019193F">
        <w:rPr>
          <w:rFonts w:ascii="Times New Roman" w:hAnsi="Times New Roman" w:cs="Times New Roman"/>
          <w:sz w:val="24"/>
          <w:szCs w:val="24"/>
        </w:rPr>
        <w:t xml:space="preserve"> model was criticized for not having any feedback concept which in turn eradicated the consideration of the effect of the communication. It further had no noise concept or concept of resistance stated in relation to communication.</w:t>
      </w:r>
    </w:p>
    <w:p w:rsidR="00845C0D" w:rsidRPr="0041066C" w:rsidRDefault="00845C0D" w:rsidP="0019193F">
      <w:pPr>
        <w:pStyle w:val="1"/>
        <w:spacing w:line="360" w:lineRule="auto"/>
        <w:jc w:val="both"/>
        <w:rPr>
          <w:rFonts w:ascii="Times New Roman" w:hAnsi="Times New Roman" w:cs="Times New Roman"/>
          <w:color w:val="000000" w:themeColor="text1"/>
        </w:rPr>
      </w:pPr>
      <w:bookmarkStart w:id="3" w:name="_Toc70361354"/>
      <w:r w:rsidRPr="0041066C">
        <w:rPr>
          <w:rFonts w:ascii="Times New Roman" w:hAnsi="Times New Roman" w:cs="Times New Roman"/>
          <w:color w:val="000000" w:themeColor="text1"/>
        </w:rPr>
        <w:t>Communication Skills</w:t>
      </w:r>
      <w:bookmarkEnd w:id="3"/>
      <w:r w:rsidR="00F905FA" w:rsidRPr="0041066C">
        <w:rPr>
          <w:rFonts w:ascii="Times New Roman" w:hAnsi="Times New Roman" w:cs="Times New Roman"/>
          <w:color w:val="000000" w:themeColor="text1"/>
        </w:rPr>
        <w:t xml:space="preserve"> </w:t>
      </w:r>
    </w:p>
    <w:p w:rsidR="00845C0D" w:rsidRPr="0019193F" w:rsidRDefault="00845C0D" w:rsidP="0019193F">
      <w:pPr>
        <w:pStyle w:val="a3"/>
        <w:numPr>
          <w:ilvl w:val="0"/>
          <w:numId w:val="2"/>
        </w:numPr>
        <w:spacing w:line="360" w:lineRule="auto"/>
        <w:jc w:val="both"/>
        <w:rPr>
          <w:rFonts w:ascii="Times New Roman" w:hAnsi="Times New Roman" w:cs="Times New Roman"/>
          <w:sz w:val="24"/>
          <w:szCs w:val="24"/>
        </w:rPr>
      </w:pPr>
      <w:r w:rsidRPr="0019193F">
        <w:rPr>
          <w:rFonts w:ascii="Times New Roman" w:hAnsi="Times New Roman" w:cs="Times New Roman"/>
          <w:b/>
          <w:sz w:val="24"/>
          <w:szCs w:val="24"/>
        </w:rPr>
        <w:t>Verbal Communication:</w:t>
      </w:r>
      <w:r w:rsidR="003E5FCF" w:rsidRPr="0019193F">
        <w:rPr>
          <w:rFonts w:ascii="Times New Roman" w:hAnsi="Times New Roman" w:cs="Times New Roman"/>
          <w:sz w:val="24"/>
          <w:szCs w:val="24"/>
        </w:rPr>
        <w:t xml:space="preserve"> Verbal communication refers to a form of oral communication where the transmission of message takes place via words that are spoken. The sender conveys his thoughts, feelings, opinions, and ideas in the form of conversations, speeches, discussions, and presentations.</w:t>
      </w:r>
    </w:p>
    <w:p w:rsidR="00F905FA" w:rsidRPr="0019193F" w:rsidRDefault="00845C0D" w:rsidP="0019193F">
      <w:pPr>
        <w:pStyle w:val="a3"/>
        <w:numPr>
          <w:ilvl w:val="0"/>
          <w:numId w:val="2"/>
        </w:numPr>
        <w:spacing w:line="360" w:lineRule="auto"/>
        <w:jc w:val="both"/>
        <w:rPr>
          <w:rFonts w:ascii="Times New Roman" w:hAnsi="Times New Roman" w:cs="Times New Roman"/>
          <w:sz w:val="24"/>
          <w:szCs w:val="24"/>
        </w:rPr>
      </w:pPr>
      <w:r w:rsidRPr="0019193F">
        <w:rPr>
          <w:rFonts w:ascii="Times New Roman" w:hAnsi="Times New Roman" w:cs="Times New Roman"/>
          <w:b/>
          <w:sz w:val="24"/>
          <w:szCs w:val="24"/>
        </w:rPr>
        <w:t>Non-verbal Communication:</w:t>
      </w:r>
      <w:r w:rsidR="003E5FCF" w:rsidRPr="0019193F">
        <w:rPr>
          <w:rFonts w:ascii="Times New Roman" w:hAnsi="Times New Roman" w:cs="Times New Roman"/>
          <w:b/>
          <w:sz w:val="24"/>
          <w:szCs w:val="24"/>
        </w:rPr>
        <w:t xml:space="preserve"> </w:t>
      </w:r>
      <w:r w:rsidR="003E5FCF" w:rsidRPr="0019193F">
        <w:rPr>
          <w:rFonts w:ascii="Times New Roman" w:hAnsi="Times New Roman" w:cs="Times New Roman"/>
          <w:sz w:val="24"/>
          <w:szCs w:val="24"/>
        </w:rPr>
        <w:t>Nonverbal communication facilitates message transmission though body language, signal, and signs. This includes facial expressions, eye contact, gestures, and posture among other signs and signals. The encoding and decoding in the case of nonverbal communication gets facilitated by both conscious as well as unconscious processes. One of the major factors helping nonverbal communication to take place is the social culture. This lets the individuals to associate certain signs, signals and other elements of body language with certain meanings according to a given context.</w:t>
      </w:r>
    </w:p>
    <w:p w:rsidR="0041066C" w:rsidRDefault="0041066C" w:rsidP="0019193F">
      <w:pPr>
        <w:spacing w:line="360" w:lineRule="auto"/>
        <w:jc w:val="both"/>
        <w:rPr>
          <w:rFonts w:ascii="Times New Roman" w:hAnsi="Times New Roman" w:cs="Times New Roman"/>
          <w:b/>
          <w:sz w:val="28"/>
          <w:szCs w:val="28"/>
        </w:rPr>
      </w:pPr>
    </w:p>
    <w:p w:rsidR="00845C0D" w:rsidRPr="0041066C" w:rsidRDefault="00845C0D" w:rsidP="0019193F">
      <w:pPr>
        <w:spacing w:line="360" w:lineRule="auto"/>
        <w:jc w:val="both"/>
        <w:rPr>
          <w:rFonts w:ascii="Times New Roman" w:hAnsi="Times New Roman" w:cs="Times New Roman"/>
          <w:b/>
          <w:sz w:val="28"/>
          <w:szCs w:val="28"/>
        </w:rPr>
      </w:pPr>
      <w:r w:rsidRPr="0041066C">
        <w:rPr>
          <w:rFonts w:ascii="Times New Roman" w:hAnsi="Times New Roman" w:cs="Times New Roman"/>
          <w:b/>
          <w:sz w:val="28"/>
          <w:szCs w:val="28"/>
        </w:rPr>
        <w:t>Listening</w:t>
      </w:r>
    </w:p>
    <w:p w:rsidR="00F905FA" w:rsidRPr="0019193F" w:rsidRDefault="00845C0D" w:rsidP="0019193F">
      <w:pPr>
        <w:pStyle w:val="a3"/>
        <w:numPr>
          <w:ilvl w:val="0"/>
          <w:numId w:val="3"/>
        </w:numPr>
        <w:spacing w:line="360" w:lineRule="auto"/>
        <w:jc w:val="both"/>
        <w:rPr>
          <w:rFonts w:ascii="Times New Roman" w:hAnsi="Times New Roman" w:cs="Times New Roman"/>
          <w:sz w:val="24"/>
          <w:szCs w:val="24"/>
        </w:rPr>
      </w:pPr>
      <w:r w:rsidRPr="0019193F">
        <w:rPr>
          <w:rFonts w:ascii="Times New Roman" w:hAnsi="Times New Roman" w:cs="Times New Roman"/>
          <w:b/>
          <w:sz w:val="24"/>
          <w:szCs w:val="24"/>
        </w:rPr>
        <w:lastRenderedPageBreak/>
        <w:t>Active Listening:</w:t>
      </w:r>
      <w:r w:rsidR="00F905FA" w:rsidRPr="0019193F">
        <w:rPr>
          <w:rFonts w:ascii="Times New Roman" w:hAnsi="Times New Roman" w:cs="Times New Roman"/>
          <w:sz w:val="24"/>
          <w:szCs w:val="24"/>
        </w:rPr>
        <w:t xml:space="preserve"> This relates to attentive listening which getting deviated from the context. Often, we tend to get less attentive after a certain point while listening tom someone. We do things like fidgeting with our phones, checking other things with a motive of multitas</w:t>
      </w:r>
      <w:r w:rsidR="00F905FA" w:rsidRPr="0019193F">
        <w:rPr>
          <w:rFonts w:ascii="Times New Roman" w:hAnsi="Times New Roman" w:cs="Times New Roman"/>
          <w:sz w:val="24"/>
          <w:szCs w:val="24"/>
          <w:lang w:bidi="bn-IN"/>
        </w:rPr>
        <w:t xml:space="preserve">king or even thinking about other things while acting attentive. At times, we do listen and try to predict what the speaker is going to say or even we try to complete their sentences. This is a major hindrance in the path of active listening in turn reducing the effectiveness of the communication. </w:t>
      </w:r>
    </w:p>
    <w:p w:rsidR="00845C0D" w:rsidRPr="0019193F" w:rsidRDefault="00845C0D" w:rsidP="0019193F">
      <w:pPr>
        <w:pStyle w:val="a3"/>
        <w:numPr>
          <w:ilvl w:val="0"/>
          <w:numId w:val="3"/>
        </w:numPr>
        <w:spacing w:line="360" w:lineRule="auto"/>
        <w:jc w:val="both"/>
        <w:rPr>
          <w:rFonts w:ascii="Times New Roman" w:hAnsi="Times New Roman" w:cs="Times New Roman"/>
          <w:sz w:val="24"/>
          <w:szCs w:val="24"/>
        </w:rPr>
      </w:pPr>
      <w:r w:rsidRPr="0019193F">
        <w:rPr>
          <w:rFonts w:ascii="Times New Roman" w:hAnsi="Times New Roman" w:cs="Times New Roman"/>
          <w:b/>
          <w:sz w:val="24"/>
          <w:szCs w:val="24"/>
        </w:rPr>
        <w:t>Empathetic Listening:</w:t>
      </w:r>
      <w:r w:rsidR="00F905FA" w:rsidRPr="0019193F">
        <w:rPr>
          <w:rFonts w:ascii="Times New Roman" w:hAnsi="Times New Roman" w:cs="Times New Roman"/>
          <w:sz w:val="24"/>
          <w:szCs w:val="24"/>
        </w:rPr>
        <w:t xml:space="preserve"> Empathetic listening certainly has a positive impact on the communication process making the receiver trying to get into the shoes of th</w:t>
      </w:r>
      <w:r w:rsidR="007F35D0" w:rsidRPr="0019193F">
        <w:rPr>
          <w:rFonts w:ascii="Times New Roman" w:hAnsi="Times New Roman" w:cs="Times New Roman"/>
          <w:sz w:val="24"/>
          <w:szCs w:val="24"/>
        </w:rPr>
        <w:t>e sender while listening. This includes listening followed by responding while improving the mutual understanding between the sender and the receiver.</w:t>
      </w:r>
      <w:r w:rsidR="00015020" w:rsidRPr="0019193F">
        <w:rPr>
          <w:rFonts w:ascii="Times New Roman" w:hAnsi="Times New Roman" w:cs="Times New Roman"/>
          <w:sz w:val="24"/>
          <w:szCs w:val="24"/>
        </w:rPr>
        <w:t xml:space="preserve"> This makes the receiver connect to the words of the speaker by relating the same with his or her personal experiences. This takes the communication process to a better level of effectiveness. </w:t>
      </w:r>
    </w:p>
    <w:p w:rsidR="00845C0D" w:rsidRPr="0041066C" w:rsidRDefault="00845C0D" w:rsidP="0019193F">
      <w:pPr>
        <w:pStyle w:val="1"/>
        <w:spacing w:line="360" w:lineRule="auto"/>
        <w:jc w:val="both"/>
        <w:rPr>
          <w:rFonts w:ascii="Times New Roman" w:hAnsi="Times New Roman" w:cs="Times New Roman"/>
          <w:color w:val="000000" w:themeColor="text1"/>
        </w:rPr>
      </w:pPr>
      <w:bookmarkStart w:id="4" w:name="_Toc70361355"/>
      <w:r w:rsidRPr="0041066C">
        <w:rPr>
          <w:rFonts w:ascii="Times New Roman" w:hAnsi="Times New Roman" w:cs="Times New Roman"/>
          <w:color w:val="000000" w:themeColor="text1"/>
        </w:rPr>
        <w:t>Case Study</w:t>
      </w:r>
      <w:bookmarkEnd w:id="4"/>
      <w:r w:rsidR="00433546" w:rsidRPr="0041066C">
        <w:rPr>
          <w:rFonts w:ascii="Times New Roman" w:hAnsi="Times New Roman" w:cs="Times New Roman"/>
          <w:color w:val="000000" w:themeColor="text1"/>
        </w:rPr>
        <w:t xml:space="preserve"> </w:t>
      </w:r>
    </w:p>
    <w:p w:rsidR="00A55927" w:rsidRDefault="00AF7E4E" w:rsidP="0019193F">
      <w:pPr>
        <w:spacing w:line="360" w:lineRule="auto"/>
        <w:jc w:val="both"/>
        <w:rPr>
          <w:rFonts w:ascii="Times New Roman" w:hAnsi="Times New Roman" w:cs="Times New Roman"/>
          <w:sz w:val="24"/>
          <w:szCs w:val="24"/>
        </w:rPr>
      </w:pPr>
      <w:r w:rsidRPr="0019193F">
        <w:rPr>
          <w:rFonts w:ascii="Times New Roman" w:hAnsi="Times New Roman" w:cs="Times New Roman"/>
          <w:sz w:val="24"/>
          <w:szCs w:val="24"/>
        </w:rPr>
        <w:t>Pedro working in building site had once received a call from his wife Maria asking him to buy chicken while returning home to which he had agreed with a simple “okay”. On returning home, he went straight to the kitchen. On being asked about the chicken, he realized that he had heard the word to be ‘kitchen’ and not ‘chicken’ decoding the message to be one asking him to see Maria in the kitchen.</w:t>
      </w:r>
      <w:r w:rsidR="00A55927">
        <w:rPr>
          <w:rFonts w:ascii="Times New Roman" w:hAnsi="Times New Roman" w:cs="Times New Roman"/>
          <w:sz w:val="24"/>
          <w:szCs w:val="24"/>
        </w:rPr>
        <w:t xml:space="preserve"> </w:t>
      </w:r>
    </w:p>
    <w:p w:rsidR="00AF7E4E" w:rsidRPr="0019193F" w:rsidRDefault="00AB5B0B" w:rsidP="0019193F">
      <w:pPr>
        <w:spacing w:line="360" w:lineRule="auto"/>
        <w:jc w:val="both"/>
        <w:rPr>
          <w:rFonts w:ascii="Times New Roman" w:hAnsi="Times New Roman" w:cs="Times New Roman"/>
          <w:sz w:val="24"/>
          <w:szCs w:val="24"/>
        </w:rPr>
      </w:pPr>
      <w:r w:rsidRPr="0019193F">
        <w:rPr>
          <w:rFonts w:ascii="Times New Roman" w:hAnsi="Times New Roman" w:cs="Times New Roman"/>
          <w:sz w:val="24"/>
          <w:szCs w:val="24"/>
        </w:rPr>
        <w:t xml:space="preserve">If we analyze this communication problem, we will understand the importance of the addition of the Noise segment as well as the Feedback segment in the Shannon and Weaver Model. The fact that Pedro had heard it all wrong was simply because he was in a building site subject to a hindrance created by the surrounding noise. Whether or not Pedro was less attentive can hardly be judged from the case study. However, this can be figured out that he certainly did not give a proper feedback to his wife. His reply of ‘’okay’’ seemed sufficient initially but later showed the fault in it. This entire case study almost goes in line with the </w:t>
      </w:r>
      <w:proofErr w:type="spellStart"/>
      <w:r w:rsidRPr="0019193F">
        <w:rPr>
          <w:rFonts w:ascii="Times New Roman" w:hAnsi="Times New Roman" w:cs="Times New Roman"/>
          <w:sz w:val="24"/>
          <w:szCs w:val="24"/>
        </w:rPr>
        <w:t>Berlo</w:t>
      </w:r>
      <w:proofErr w:type="spellEnd"/>
      <w:r w:rsidRPr="0019193F">
        <w:rPr>
          <w:rFonts w:ascii="Times New Roman" w:hAnsi="Times New Roman" w:cs="Times New Roman"/>
          <w:sz w:val="24"/>
          <w:szCs w:val="24"/>
        </w:rPr>
        <w:t xml:space="preserve"> 1960 model. Thus, the significance of the Shannon and Weaver gets proved in this context.</w:t>
      </w:r>
      <w:r w:rsidRPr="0019193F">
        <w:rPr>
          <w:rFonts w:ascii="Times New Roman" w:hAnsi="Times New Roman" w:cs="Times New Roman"/>
          <w:sz w:val="24"/>
          <w:szCs w:val="24"/>
        </w:rPr>
        <w:br/>
        <w:t xml:space="preserve">It is to be remembered that the Shannon and Weaver model at first lacked the concepts of noise and feedback which were later added making it a complete communication model. Understanding </w:t>
      </w:r>
      <w:r w:rsidRPr="0019193F">
        <w:rPr>
          <w:rFonts w:ascii="Times New Roman" w:hAnsi="Times New Roman" w:cs="Times New Roman"/>
          <w:sz w:val="24"/>
          <w:szCs w:val="24"/>
        </w:rPr>
        <w:lastRenderedPageBreak/>
        <w:t>the same in accordance with the Pedro-Maria case study has been quite convenient with a proper example being stated pertaining to the same.</w:t>
      </w:r>
    </w:p>
    <w:p w:rsidR="00845C0D" w:rsidRPr="0041066C" w:rsidRDefault="00845C0D" w:rsidP="0019193F">
      <w:pPr>
        <w:pStyle w:val="1"/>
        <w:spacing w:line="360" w:lineRule="auto"/>
        <w:jc w:val="both"/>
        <w:rPr>
          <w:rFonts w:ascii="Times New Roman" w:hAnsi="Times New Roman" w:cs="Times New Roman"/>
          <w:color w:val="000000" w:themeColor="text1"/>
        </w:rPr>
      </w:pPr>
      <w:bookmarkStart w:id="5" w:name="_Toc70361356"/>
      <w:r w:rsidRPr="0041066C">
        <w:rPr>
          <w:rFonts w:ascii="Times New Roman" w:hAnsi="Times New Roman" w:cs="Times New Roman"/>
          <w:color w:val="000000" w:themeColor="text1"/>
        </w:rPr>
        <w:t>Poor Communication in the Workplace</w:t>
      </w:r>
      <w:bookmarkEnd w:id="5"/>
      <w:r w:rsidR="002800B5" w:rsidRPr="0041066C">
        <w:rPr>
          <w:rFonts w:ascii="Times New Roman" w:hAnsi="Times New Roman" w:cs="Times New Roman"/>
          <w:color w:val="000000" w:themeColor="text1"/>
        </w:rPr>
        <w:t xml:space="preserve"> </w:t>
      </w:r>
    </w:p>
    <w:p w:rsidR="002800B5" w:rsidRPr="0019193F" w:rsidRDefault="002800B5" w:rsidP="0019193F">
      <w:pPr>
        <w:spacing w:line="360" w:lineRule="auto"/>
        <w:jc w:val="both"/>
        <w:rPr>
          <w:rFonts w:ascii="Times New Roman" w:hAnsi="Times New Roman" w:cs="Times New Roman"/>
          <w:sz w:val="24"/>
          <w:szCs w:val="24"/>
        </w:rPr>
      </w:pPr>
      <w:r w:rsidRPr="0019193F">
        <w:rPr>
          <w:rFonts w:ascii="Times New Roman" w:hAnsi="Times New Roman" w:cs="Times New Roman"/>
          <w:sz w:val="24"/>
          <w:szCs w:val="24"/>
        </w:rPr>
        <w:t>I had recently received a call from my friend who happens to be an Operations Manager in a firm. He said that he is having problems communicating with his subordinates. According to him, his subordinates are not effectively carrying out his orders. He also said that there is a lack of efficiency as well as job morale among the subordinates. When I asked him about his consideration of taking feedbacks from the employees, he simply said, “Why would I go asking them for feedbacks? Do they come at work for giving their views or earning money out of their work?”</w:t>
      </w:r>
      <w:r w:rsidRPr="0019193F">
        <w:rPr>
          <w:rFonts w:ascii="Times New Roman" w:hAnsi="Times New Roman" w:cs="Times New Roman"/>
          <w:sz w:val="24"/>
          <w:szCs w:val="24"/>
        </w:rPr>
        <w:br/>
        <w:t>He further went on to complain about the less attentive attitude shown by the employees at work. He complained that they would not listen to him or often indulge in premature evalua</w:t>
      </w:r>
      <w:r w:rsidR="006E2B0C" w:rsidRPr="0019193F">
        <w:rPr>
          <w:rFonts w:ascii="Times New Roman" w:hAnsi="Times New Roman" w:cs="Times New Roman"/>
          <w:sz w:val="24"/>
          <w:szCs w:val="24"/>
        </w:rPr>
        <w:t>tion about his orders. He even tried on an award and punishment technique to increase the efficiency of the operations and the productivity of the company.</w:t>
      </w:r>
      <w:r w:rsidR="001F47EE" w:rsidRPr="0019193F">
        <w:rPr>
          <w:rFonts w:ascii="Times New Roman" w:hAnsi="Times New Roman" w:cs="Times New Roman"/>
          <w:sz w:val="24"/>
          <w:szCs w:val="24"/>
        </w:rPr>
        <w:t xml:space="preserve"> This further decreased the job morale of the employees. I asked him about his take on motivation to which he simply said that he was no saint to preach in the office. He also said that the employees often pretend to listen and understand everything which however does not get reflected in the results.</w:t>
      </w:r>
    </w:p>
    <w:p w:rsidR="00845C0D" w:rsidRPr="0041066C" w:rsidRDefault="00845C0D" w:rsidP="0019193F">
      <w:pPr>
        <w:pStyle w:val="1"/>
        <w:spacing w:line="360" w:lineRule="auto"/>
        <w:jc w:val="both"/>
        <w:rPr>
          <w:rFonts w:ascii="Times New Roman" w:hAnsi="Times New Roman" w:cs="Times New Roman"/>
          <w:color w:val="000000" w:themeColor="text1"/>
        </w:rPr>
      </w:pPr>
      <w:bookmarkStart w:id="6" w:name="_Toc70361357"/>
      <w:r w:rsidRPr="0041066C">
        <w:rPr>
          <w:rFonts w:ascii="Times New Roman" w:hAnsi="Times New Roman" w:cs="Times New Roman"/>
          <w:color w:val="000000" w:themeColor="text1"/>
        </w:rPr>
        <w:t>Suggestions for Improvements</w:t>
      </w:r>
      <w:bookmarkEnd w:id="6"/>
      <w:r w:rsidR="000535A0" w:rsidRPr="0041066C">
        <w:rPr>
          <w:rFonts w:ascii="Times New Roman" w:hAnsi="Times New Roman" w:cs="Times New Roman"/>
          <w:color w:val="000000" w:themeColor="text1"/>
        </w:rPr>
        <w:t xml:space="preserve"> </w:t>
      </w:r>
      <w:r w:rsidR="00D110AA" w:rsidRPr="0041066C">
        <w:rPr>
          <w:rFonts w:ascii="Times New Roman" w:hAnsi="Times New Roman" w:cs="Times New Roman"/>
          <w:color w:val="000000" w:themeColor="text1"/>
        </w:rPr>
        <w:tab/>
      </w:r>
    </w:p>
    <w:p w:rsidR="0019193F" w:rsidRPr="0019193F" w:rsidRDefault="00673896" w:rsidP="0019193F">
      <w:pPr>
        <w:spacing w:line="360" w:lineRule="auto"/>
        <w:jc w:val="both"/>
        <w:rPr>
          <w:rFonts w:ascii="Times New Roman" w:hAnsi="Times New Roman" w:cs="Times New Roman"/>
          <w:sz w:val="24"/>
          <w:szCs w:val="24"/>
        </w:rPr>
      </w:pPr>
      <w:r w:rsidRPr="0019193F">
        <w:rPr>
          <w:rFonts w:ascii="Times New Roman" w:hAnsi="Times New Roman" w:cs="Times New Roman"/>
          <w:sz w:val="24"/>
          <w:szCs w:val="24"/>
        </w:rPr>
        <w:t>The Al-</w:t>
      </w:r>
      <w:proofErr w:type="spellStart"/>
      <w:r w:rsidRPr="0019193F">
        <w:rPr>
          <w:rFonts w:ascii="Times New Roman" w:hAnsi="Times New Roman" w:cs="Times New Roman"/>
          <w:sz w:val="24"/>
          <w:szCs w:val="24"/>
        </w:rPr>
        <w:t>Fedaghi</w:t>
      </w:r>
      <w:proofErr w:type="spellEnd"/>
      <w:r w:rsidRPr="0019193F">
        <w:rPr>
          <w:rFonts w:ascii="Times New Roman" w:hAnsi="Times New Roman" w:cs="Times New Roman"/>
          <w:sz w:val="24"/>
          <w:szCs w:val="24"/>
        </w:rPr>
        <w:t xml:space="preserve"> (2012) study brings out the importance of the Shannon and Weaver model and the implementation of feedback along with its importance. The first and foremost suggestion over here would be change the style of leadership to a participative one allowing every single employee to participate in the decision making process. This would automatically call for a change in the style of communication allowing it to be effectively enough for the efficiency of the employees to increase in turn increasing the company’s productivity. </w:t>
      </w:r>
      <w:r w:rsidR="0019193F" w:rsidRPr="0019193F">
        <w:rPr>
          <w:rFonts w:ascii="Times New Roman" w:hAnsi="Times New Roman" w:cs="Times New Roman"/>
          <w:sz w:val="24"/>
          <w:szCs w:val="24"/>
        </w:rPr>
        <w:t xml:space="preserve"> </w:t>
      </w:r>
    </w:p>
    <w:p w:rsidR="0019193F" w:rsidRPr="0019193F" w:rsidRDefault="00D110AA" w:rsidP="0019193F">
      <w:pPr>
        <w:spacing w:line="360" w:lineRule="auto"/>
        <w:jc w:val="both"/>
        <w:rPr>
          <w:rFonts w:ascii="Times New Roman" w:hAnsi="Times New Roman" w:cs="Times New Roman"/>
          <w:sz w:val="24"/>
          <w:szCs w:val="24"/>
        </w:rPr>
      </w:pPr>
      <w:r w:rsidRPr="0019193F">
        <w:rPr>
          <w:rFonts w:ascii="Times New Roman" w:hAnsi="Times New Roman" w:cs="Times New Roman"/>
          <w:sz w:val="24"/>
          <w:szCs w:val="24"/>
        </w:rPr>
        <w:t xml:space="preserve">The Carless et al. (2011) research work brings out the theory of achieving sustainable feedback which when applied in this case can certainly bring better and effective results. This can further allow the employees to feel more committed to the job in process increasing their job morale. My friend needs to understand that like respect, attentiveness cannot be readily expected but can only </w:t>
      </w:r>
      <w:r w:rsidRPr="0019193F">
        <w:rPr>
          <w:rFonts w:ascii="Times New Roman" w:hAnsi="Times New Roman" w:cs="Times New Roman"/>
          <w:sz w:val="24"/>
          <w:szCs w:val="24"/>
        </w:rPr>
        <w:lastRenderedPageBreak/>
        <w:t>be earned. There has to be a change in his authoritarian attitude so as to make a healthy atmosphere prevail at his workplace. This will in turn allow the efficiency of t</w:t>
      </w:r>
      <w:r w:rsidR="0019193F" w:rsidRPr="0019193F">
        <w:rPr>
          <w:rFonts w:ascii="Times New Roman" w:hAnsi="Times New Roman" w:cs="Times New Roman"/>
          <w:sz w:val="24"/>
          <w:szCs w:val="24"/>
        </w:rPr>
        <w:t xml:space="preserve">he entire operation to go high. </w:t>
      </w:r>
    </w:p>
    <w:p w:rsidR="00DE5076" w:rsidRPr="0019193F" w:rsidRDefault="00842FEE" w:rsidP="0019193F">
      <w:pPr>
        <w:spacing w:line="360" w:lineRule="auto"/>
        <w:jc w:val="both"/>
        <w:rPr>
          <w:rFonts w:ascii="Times New Roman" w:hAnsi="Times New Roman" w:cs="Times New Roman"/>
          <w:sz w:val="24"/>
          <w:szCs w:val="24"/>
        </w:rPr>
      </w:pPr>
      <w:r w:rsidRPr="0019193F">
        <w:rPr>
          <w:rFonts w:ascii="Times New Roman" w:hAnsi="Times New Roman" w:cs="Times New Roman"/>
          <w:sz w:val="24"/>
          <w:szCs w:val="24"/>
        </w:rPr>
        <w:t xml:space="preserve">The </w:t>
      </w:r>
      <w:proofErr w:type="spellStart"/>
      <w:r w:rsidRPr="0019193F">
        <w:rPr>
          <w:rFonts w:ascii="Times New Roman" w:hAnsi="Times New Roman" w:cs="Times New Roman"/>
          <w:sz w:val="24"/>
          <w:szCs w:val="24"/>
        </w:rPr>
        <w:t>Ganta</w:t>
      </w:r>
      <w:proofErr w:type="spellEnd"/>
      <w:r w:rsidRPr="0019193F">
        <w:rPr>
          <w:rFonts w:ascii="Times New Roman" w:hAnsi="Times New Roman" w:cs="Times New Roman"/>
          <w:sz w:val="24"/>
          <w:szCs w:val="24"/>
        </w:rPr>
        <w:t xml:space="preserve"> (2014) study brings out the importance motivation in workplace. It </w:t>
      </w:r>
      <w:r w:rsidR="001D4701" w:rsidRPr="0019193F">
        <w:rPr>
          <w:rFonts w:ascii="Times New Roman" w:hAnsi="Times New Roman" w:cs="Times New Roman"/>
          <w:sz w:val="24"/>
          <w:szCs w:val="24"/>
        </w:rPr>
        <w:t>emphasizes</w:t>
      </w:r>
      <w:r w:rsidRPr="0019193F">
        <w:rPr>
          <w:rFonts w:ascii="Times New Roman" w:hAnsi="Times New Roman" w:cs="Times New Roman"/>
          <w:sz w:val="24"/>
          <w:szCs w:val="24"/>
        </w:rPr>
        <w:t xml:space="preserve"> on the theory saying that motivation encourages employees </w:t>
      </w:r>
      <w:r w:rsidR="001D4701" w:rsidRPr="0019193F">
        <w:rPr>
          <w:rFonts w:ascii="Times New Roman" w:hAnsi="Times New Roman" w:cs="Times New Roman"/>
          <w:sz w:val="24"/>
          <w:szCs w:val="24"/>
        </w:rPr>
        <w:t xml:space="preserve">making them work with interest and not just for the sake of working. My suggestion to my friend would be to develop a practice of motivation with proper verbal communication for the ultimate good of his organization. The strategy of awards and punishments would simply fail as it has so far continued to do so in his case with employees being morally down at any case. Thus, his strategy would be more in accordance with the motivational theories for the better and effective participation of the employees in their given job roles. </w:t>
      </w:r>
    </w:p>
    <w:p w:rsidR="00CC2070" w:rsidRPr="0041066C" w:rsidRDefault="00845C0D" w:rsidP="0019193F">
      <w:pPr>
        <w:pStyle w:val="1"/>
        <w:spacing w:line="360" w:lineRule="auto"/>
        <w:jc w:val="both"/>
        <w:rPr>
          <w:rFonts w:ascii="Times New Roman" w:hAnsi="Times New Roman" w:cs="Times New Roman"/>
          <w:color w:val="000000" w:themeColor="text1"/>
        </w:rPr>
      </w:pPr>
      <w:bookmarkStart w:id="7" w:name="_Toc70361358"/>
      <w:r w:rsidRPr="0041066C">
        <w:rPr>
          <w:rFonts w:ascii="Times New Roman" w:hAnsi="Times New Roman" w:cs="Times New Roman"/>
          <w:color w:val="000000" w:themeColor="text1"/>
        </w:rPr>
        <w:t>Conclusion</w:t>
      </w:r>
      <w:bookmarkEnd w:id="7"/>
      <w:r w:rsidR="000535A0" w:rsidRPr="0041066C">
        <w:rPr>
          <w:rFonts w:ascii="Times New Roman" w:hAnsi="Times New Roman" w:cs="Times New Roman"/>
          <w:color w:val="000000" w:themeColor="text1"/>
        </w:rPr>
        <w:t xml:space="preserve"> </w:t>
      </w:r>
    </w:p>
    <w:p w:rsidR="00CC2070" w:rsidRPr="0019193F" w:rsidRDefault="000535A0" w:rsidP="0019193F">
      <w:pPr>
        <w:spacing w:line="360" w:lineRule="auto"/>
        <w:jc w:val="both"/>
        <w:rPr>
          <w:rFonts w:ascii="Times New Roman" w:hAnsi="Times New Roman" w:cs="Times New Roman"/>
          <w:sz w:val="24"/>
          <w:szCs w:val="24"/>
        </w:rPr>
      </w:pPr>
      <w:r w:rsidRPr="0019193F">
        <w:rPr>
          <w:rFonts w:ascii="Times New Roman" w:hAnsi="Times New Roman" w:cs="Times New Roman"/>
          <w:sz w:val="24"/>
          <w:szCs w:val="24"/>
        </w:rPr>
        <w:t xml:space="preserve">Communication is the most important element for any activity to get carried on in the world. From business till pleasure, communication plays a vital role in shaping societies. In this paper, </w:t>
      </w:r>
      <w:r w:rsidR="0019193F" w:rsidRPr="0019193F">
        <w:rPr>
          <w:rFonts w:ascii="Times New Roman" w:hAnsi="Times New Roman" w:cs="Times New Roman"/>
          <w:sz w:val="24"/>
          <w:szCs w:val="24"/>
        </w:rPr>
        <w:t>I</w:t>
      </w:r>
      <w:r w:rsidRPr="0019193F">
        <w:rPr>
          <w:rFonts w:ascii="Times New Roman" w:hAnsi="Times New Roman" w:cs="Times New Roman"/>
          <w:sz w:val="24"/>
          <w:szCs w:val="24"/>
        </w:rPr>
        <w:t xml:space="preserve"> have discussed various models of communication along with the communication skills required for verbal and nonverbal communication. </w:t>
      </w:r>
      <w:r w:rsidR="0019193F" w:rsidRPr="0019193F">
        <w:rPr>
          <w:rFonts w:ascii="Times New Roman" w:hAnsi="Times New Roman" w:cs="Times New Roman"/>
          <w:sz w:val="24"/>
          <w:szCs w:val="24"/>
        </w:rPr>
        <w:t>I</w:t>
      </w:r>
      <w:r w:rsidRPr="0019193F">
        <w:rPr>
          <w:rFonts w:ascii="Times New Roman" w:hAnsi="Times New Roman" w:cs="Times New Roman"/>
          <w:sz w:val="24"/>
          <w:szCs w:val="24"/>
        </w:rPr>
        <w:t xml:space="preserve"> have also emphasized on the listening aspect of the same for the effectiveness of a process of com</w:t>
      </w:r>
      <w:r w:rsidR="0019193F" w:rsidRPr="0019193F">
        <w:rPr>
          <w:rFonts w:ascii="Times New Roman" w:hAnsi="Times New Roman" w:cs="Times New Roman"/>
          <w:sz w:val="24"/>
          <w:szCs w:val="24"/>
        </w:rPr>
        <w:t xml:space="preserve">munication. I </w:t>
      </w:r>
      <w:r w:rsidRPr="0019193F">
        <w:rPr>
          <w:rFonts w:ascii="Times New Roman" w:hAnsi="Times New Roman" w:cs="Times New Roman"/>
          <w:sz w:val="24"/>
          <w:szCs w:val="24"/>
        </w:rPr>
        <w:t>have analyzed a given case study of Pedro and Maria in relation to the Shannon and Weaver model of communication. A certain problem has been stated which certain includes lack of communication skills along with poor management skills. This particular incident relates to a particular problem faced by my friend at his workplace for which I have further stated a whole lot suggestions based on theories discussed in scholarly articles. It can well be concluded that the most effective and the most complete model of communication to be followed at any case is certainly the Shannon and Weaver model of communication.</w:t>
      </w:r>
    </w:p>
    <w:p w:rsidR="0019193F" w:rsidRPr="0019193F" w:rsidRDefault="0019193F" w:rsidP="0019193F">
      <w:pPr>
        <w:spacing w:line="360" w:lineRule="auto"/>
        <w:jc w:val="both"/>
        <w:rPr>
          <w:rFonts w:ascii="Times New Roman" w:hAnsi="Times New Roman" w:cs="Times New Roman"/>
          <w:sz w:val="24"/>
          <w:szCs w:val="24"/>
        </w:rPr>
      </w:pPr>
    </w:p>
    <w:p w:rsidR="0041066C" w:rsidRDefault="0041066C" w:rsidP="0019193F">
      <w:pPr>
        <w:pStyle w:val="1"/>
        <w:spacing w:line="360" w:lineRule="auto"/>
        <w:jc w:val="both"/>
        <w:rPr>
          <w:rFonts w:ascii="Times New Roman" w:hAnsi="Times New Roman" w:cs="Times New Roman"/>
          <w:color w:val="000000" w:themeColor="text1"/>
        </w:rPr>
      </w:pPr>
      <w:bookmarkStart w:id="8" w:name="_Toc70361359"/>
    </w:p>
    <w:p w:rsidR="0019193F" w:rsidRPr="0041066C" w:rsidRDefault="0019193F" w:rsidP="0019193F">
      <w:pPr>
        <w:pStyle w:val="1"/>
        <w:spacing w:line="360" w:lineRule="auto"/>
        <w:jc w:val="both"/>
        <w:rPr>
          <w:rFonts w:ascii="Times New Roman" w:hAnsi="Times New Roman" w:cs="Times New Roman"/>
          <w:color w:val="000000" w:themeColor="text1"/>
        </w:rPr>
      </w:pPr>
      <w:r w:rsidRPr="0041066C">
        <w:rPr>
          <w:rFonts w:ascii="Times New Roman" w:hAnsi="Times New Roman" w:cs="Times New Roman"/>
          <w:color w:val="000000" w:themeColor="text1"/>
        </w:rPr>
        <w:t>Reference</w:t>
      </w:r>
      <w:bookmarkEnd w:id="8"/>
      <w:r w:rsidR="00D8549E">
        <w:rPr>
          <w:rFonts w:ascii="Times New Roman" w:hAnsi="Times New Roman" w:cs="Times New Roman"/>
          <w:color w:val="000000" w:themeColor="text1"/>
        </w:rPr>
        <w:t>s</w:t>
      </w:r>
    </w:p>
    <w:p w:rsidR="0019193F" w:rsidRPr="0019193F" w:rsidRDefault="0019193F" w:rsidP="0019193F">
      <w:pPr>
        <w:spacing w:line="360" w:lineRule="auto"/>
        <w:jc w:val="both"/>
        <w:rPr>
          <w:rFonts w:ascii="Times New Roman" w:hAnsi="Times New Roman" w:cs="Times New Roman"/>
          <w:sz w:val="24"/>
          <w:szCs w:val="24"/>
        </w:rPr>
      </w:pPr>
    </w:p>
    <w:p w:rsidR="0019193F" w:rsidRPr="0019193F" w:rsidRDefault="0019193F" w:rsidP="0019193F">
      <w:pPr>
        <w:spacing w:line="360" w:lineRule="auto"/>
        <w:jc w:val="both"/>
        <w:rPr>
          <w:rFonts w:ascii="Times New Roman" w:hAnsi="Times New Roman" w:cs="Times New Roman"/>
          <w:color w:val="222222"/>
          <w:sz w:val="24"/>
          <w:szCs w:val="24"/>
          <w:shd w:val="clear" w:color="auto" w:fill="FFFFFF"/>
        </w:rPr>
      </w:pPr>
      <w:r w:rsidRPr="0019193F">
        <w:rPr>
          <w:rFonts w:ascii="Times New Roman" w:hAnsi="Times New Roman" w:cs="Times New Roman"/>
          <w:color w:val="222222"/>
          <w:sz w:val="24"/>
          <w:szCs w:val="24"/>
          <w:shd w:val="clear" w:color="auto" w:fill="FFFFFF"/>
        </w:rPr>
        <w:t>Al-</w:t>
      </w:r>
      <w:proofErr w:type="spellStart"/>
      <w:r w:rsidRPr="0019193F">
        <w:rPr>
          <w:rFonts w:ascii="Times New Roman" w:hAnsi="Times New Roman" w:cs="Times New Roman"/>
          <w:color w:val="222222"/>
          <w:sz w:val="24"/>
          <w:szCs w:val="24"/>
          <w:shd w:val="clear" w:color="auto" w:fill="FFFFFF"/>
        </w:rPr>
        <w:t>Fedaghi</w:t>
      </w:r>
      <w:proofErr w:type="spellEnd"/>
      <w:r w:rsidRPr="0019193F">
        <w:rPr>
          <w:rFonts w:ascii="Times New Roman" w:hAnsi="Times New Roman" w:cs="Times New Roman"/>
          <w:color w:val="222222"/>
          <w:sz w:val="24"/>
          <w:szCs w:val="24"/>
          <w:shd w:val="clear" w:color="auto" w:fill="FFFFFF"/>
        </w:rPr>
        <w:t xml:space="preserve">, S. </w:t>
      </w:r>
      <w:r w:rsidR="00D8549E">
        <w:rPr>
          <w:rFonts w:ascii="Times New Roman" w:hAnsi="Times New Roman" w:cs="Times New Roman"/>
          <w:color w:val="222222"/>
          <w:sz w:val="24"/>
          <w:szCs w:val="24"/>
          <w:shd w:val="clear" w:color="auto" w:fill="FFFFFF"/>
        </w:rPr>
        <w:t>(</w:t>
      </w:r>
      <w:r w:rsidRPr="0019193F">
        <w:rPr>
          <w:rFonts w:ascii="Times New Roman" w:hAnsi="Times New Roman" w:cs="Times New Roman"/>
          <w:color w:val="222222"/>
          <w:sz w:val="24"/>
          <w:szCs w:val="24"/>
          <w:shd w:val="clear" w:color="auto" w:fill="FFFFFF"/>
        </w:rPr>
        <w:t>2012</w:t>
      </w:r>
      <w:r w:rsidR="00D8549E">
        <w:rPr>
          <w:rFonts w:ascii="Times New Roman" w:hAnsi="Times New Roman" w:cs="Times New Roman"/>
          <w:color w:val="222222"/>
          <w:sz w:val="24"/>
          <w:szCs w:val="24"/>
          <w:shd w:val="clear" w:color="auto" w:fill="FFFFFF"/>
        </w:rPr>
        <w:t>)</w:t>
      </w:r>
      <w:r w:rsidRPr="0019193F">
        <w:rPr>
          <w:rFonts w:ascii="Times New Roman" w:hAnsi="Times New Roman" w:cs="Times New Roman"/>
          <w:color w:val="222222"/>
          <w:sz w:val="24"/>
          <w:szCs w:val="24"/>
          <w:shd w:val="clear" w:color="auto" w:fill="FFFFFF"/>
        </w:rPr>
        <w:t>. A conceptual foundation for the Shannon-Weaver model of communication. </w:t>
      </w:r>
      <w:r w:rsidRPr="0019193F">
        <w:rPr>
          <w:rFonts w:ascii="Times New Roman" w:hAnsi="Times New Roman" w:cs="Times New Roman"/>
          <w:i/>
          <w:iCs/>
          <w:color w:val="222222"/>
          <w:sz w:val="24"/>
          <w:szCs w:val="24"/>
          <w:shd w:val="clear" w:color="auto" w:fill="FFFFFF"/>
        </w:rPr>
        <w:t>International journal of soft computing</w:t>
      </w:r>
      <w:r w:rsidRPr="0019193F">
        <w:rPr>
          <w:rFonts w:ascii="Times New Roman" w:hAnsi="Times New Roman" w:cs="Times New Roman"/>
          <w:color w:val="222222"/>
          <w:sz w:val="24"/>
          <w:szCs w:val="24"/>
          <w:shd w:val="clear" w:color="auto" w:fill="FFFFFF"/>
        </w:rPr>
        <w:t>, </w:t>
      </w:r>
      <w:r w:rsidRPr="0019193F">
        <w:rPr>
          <w:rFonts w:ascii="Times New Roman" w:hAnsi="Times New Roman" w:cs="Times New Roman"/>
          <w:i/>
          <w:iCs/>
          <w:color w:val="222222"/>
          <w:sz w:val="24"/>
          <w:szCs w:val="24"/>
          <w:shd w:val="clear" w:color="auto" w:fill="FFFFFF"/>
        </w:rPr>
        <w:t>7</w:t>
      </w:r>
      <w:r w:rsidRPr="0019193F">
        <w:rPr>
          <w:rFonts w:ascii="Times New Roman" w:hAnsi="Times New Roman" w:cs="Times New Roman"/>
          <w:color w:val="222222"/>
          <w:sz w:val="24"/>
          <w:szCs w:val="24"/>
          <w:shd w:val="clear" w:color="auto" w:fill="FFFFFF"/>
        </w:rPr>
        <w:t>(1), pp.12-19.</w:t>
      </w:r>
    </w:p>
    <w:p w:rsidR="0019193F" w:rsidRPr="0019193F" w:rsidRDefault="0019193F" w:rsidP="0019193F">
      <w:pPr>
        <w:spacing w:line="360" w:lineRule="auto"/>
        <w:jc w:val="both"/>
        <w:rPr>
          <w:rFonts w:ascii="Times New Roman" w:hAnsi="Times New Roman" w:cs="Times New Roman"/>
          <w:color w:val="222222"/>
          <w:sz w:val="24"/>
          <w:szCs w:val="24"/>
          <w:shd w:val="clear" w:color="auto" w:fill="FFFFFF"/>
        </w:rPr>
      </w:pPr>
      <w:r w:rsidRPr="0019193F">
        <w:rPr>
          <w:rFonts w:ascii="Times New Roman" w:hAnsi="Times New Roman" w:cs="Times New Roman"/>
          <w:color w:val="222222"/>
          <w:sz w:val="24"/>
          <w:szCs w:val="24"/>
          <w:shd w:val="clear" w:color="auto" w:fill="FFFFFF"/>
        </w:rPr>
        <w:t xml:space="preserve">Carless, D., Salter, D., Yang, M. and Lam, J. </w:t>
      </w:r>
      <w:r w:rsidR="00D8549E">
        <w:rPr>
          <w:rFonts w:ascii="Times New Roman" w:hAnsi="Times New Roman" w:cs="Times New Roman"/>
          <w:color w:val="222222"/>
          <w:sz w:val="24"/>
          <w:szCs w:val="24"/>
          <w:shd w:val="clear" w:color="auto" w:fill="FFFFFF"/>
        </w:rPr>
        <w:t>(</w:t>
      </w:r>
      <w:r w:rsidRPr="0019193F">
        <w:rPr>
          <w:rFonts w:ascii="Times New Roman" w:hAnsi="Times New Roman" w:cs="Times New Roman"/>
          <w:color w:val="222222"/>
          <w:sz w:val="24"/>
          <w:szCs w:val="24"/>
          <w:shd w:val="clear" w:color="auto" w:fill="FFFFFF"/>
        </w:rPr>
        <w:t>2011</w:t>
      </w:r>
      <w:r w:rsidR="00D8549E">
        <w:rPr>
          <w:rFonts w:ascii="Times New Roman" w:hAnsi="Times New Roman" w:cs="Times New Roman"/>
          <w:color w:val="222222"/>
          <w:sz w:val="24"/>
          <w:szCs w:val="24"/>
          <w:shd w:val="clear" w:color="auto" w:fill="FFFFFF"/>
        </w:rPr>
        <w:t>)</w:t>
      </w:r>
      <w:r w:rsidRPr="0019193F">
        <w:rPr>
          <w:rFonts w:ascii="Times New Roman" w:hAnsi="Times New Roman" w:cs="Times New Roman"/>
          <w:color w:val="222222"/>
          <w:sz w:val="24"/>
          <w:szCs w:val="24"/>
          <w:shd w:val="clear" w:color="auto" w:fill="FFFFFF"/>
        </w:rPr>
        <w:t>. Developing sustainable feedback practices. </w:t>
      </w:r>
      <w:r w:rsidRPr="0019193F">
        <w:rPr>
          <w:rFonts w:ascii="Times New Roman" w:hAnsi="Times New Roman" w:cs="Times New Roman"/>
          <w:i/>
          <w:iCs/>
          <w:color w:val="222222"/>
          <w:sz w:val="24"/>
          <w:szCs w:val="24"/>
          <w:shd w:val="clear" w:color="auto" w:fill="FFFFFF"/>
        </w:rPr>
        <w:t>Studies in higher education</w:t>
      </w:r>
      <w:r w:rsidRPr="0019193F">
        <w:rPr>
          <w:rFonts w:ascii="Times New Roman" w:hAnsi="Times New Roman" w:cs="Times New Roman"/>
          <w:color w:val="222222"/>
          <w:sz w:val="24"/>
          <w:szCs w:val="24"/>
          <w:shd w:val="clear" w:color="auto" w:fill="FFFFFF"/>
        </w:rPr>
        <w:t>, </w:t>
      </w:r>
      <w:r w:rsidRPr="0019193F">
        <w:rPr>
          <w:rFonts w:ascii="Times New Roman" w:hAnsi="Times New Roman" w:cs="Times New Roman"/>
          <w:i/>
          <w:iCs/>
          <w:color w:val="222222"/>
          <w:sz w:val="24"/>
          <w:szCs w:val="24"/>
          <w:shd w:val="clear" w:color="auto" w:fill="FFFFFF"/>
        </w:rPr>
        <w:t>36</w:t>
      </w:r>
      <w:r w:rsidRPr="0019193F">
        <w:rPr>
          <w:rFonts w:ascii="Times New Roman" w:hAnsi="Times New Roman" w:cs="Times New Roman"/>
          <w:color w:val="222222"/>
          <w:sz w:val="24"/>
          <w:szCs w:val="24"/>
          <w:shd w:val="clear" w:color="auto" w:fill="FFFFFF"/>
        </w:rPr>
        <w:t>(4), pp.395-407.</w:t>
      </w:r>
    </w:p>
    <w:p w:rsidR="0019193F" w:rsidRPr="0019193F" w:rsidRDefault="0019193F" w:rsidP="0019193F">
      <w:pPr>
        <w:spacing w:line="360" w:lineRule="auto"/>
        <w:jc w:val="both"/>
        <w:rPr>
          <w:rFonts w:ascii="Times New Roman" w:hAnsi="Times New Roman" w:cs="Times New Roman"/>
          <w:sz w:val="24"/>
          <w:szCs w:val="24"/>
        </w:rPr>
      </w:pPr>
      <w:proofErr w:type="spellStart"/>
      <w:r w:rsidRPr="0019193F">
        <w:rPr>
          <w:rFonts w:ascii="Times New Roman" w:hAnsi="Times New Roman" w:cs="Times New Roman"/>
          <w:color w:val="222222"/>
          <w:sz w:val="24"/>
          <w:szCs w:val="24"/>
          <w:shd w:val="clear" w:color="auto" w:fill="FFFFFF"/>
        </w:rPr>
        <w:t>Ganta</w:t>
      </w:r>
      <w:proofErr w:type="spellEnd"/>
      <w:r w:rsidRPr="0019193F">
        <w:rPr>
          <w:rFonts w:ascii="Times New Roman" w:hAnsi="Times New Roman" w:cs="Times New Roman"/>
          <w:color w:val="222222"/>
          <w:sz w:val="24"/>
          <w:szCs w:val="24"/>
          <w:shd w:val="clear" w:color="auto" w:fill="FFFFFF"/>
        </w:rPr>
        <w:t>, V.C.</w:t>
      </w:r>
      <w:r w:rsidR="00D8549E">
        <w:rPr>
          <w:rFonts w:ascii="Times New Roman" w:hAnsi="Times New Roman" w:cs="Times New Roman"/>
          <w:color w:val="222222"/>
          <w:sz w:val="24"/>
          <w:szCs w:val="24"/>
          <w:shd w:val="clear" w:color="auto" w:fill="FFFFFF"/>
        </w:rPr>
        <w:t xml:space="preserve"> (</w:t>
      </w:r>
      <w:r w:rsidRPr="0019193F">
        <w:rPr>
          <w:rFonts w:ascii="Times New Roman" w:hAnsi="Times New Roman" w:cs="Times New Roman"/>
          <w:color w:val="222222"/>
          <w:sz w:val="24"/>
          <w:szCs w:val="24"/>
          <w:shd w:val="clear" w:color="auto" w:fill="FFFFFF"/>
        </w:rPr>
        <w:t>2014</w:t>
      </w:r>
      <w:r w:rsidR="00D8549E">
        <w:rPr>
          <w:rFonts w:ascii="Times New Roman" w:hAnsi="Times New Roman" w:cs="Times New Roman"/>
          <w:color w:val="222222"/>
          <w:sz w:val="24"/>
          <w:szCs w:val="24"/>
          <w:shd w:val="clear" w:color="auto" w:fill="FFFFFF"/>
        </w:rPr>
        <w:t>)</w:t>
      </w:r>
      <w:r w:rsidRPr="0019193F">
        <w:rPr>
          <w:rFonts w:ascii="Times New Roman" w:hAnsi="Times New Roman" w:cs="Times New Roman"/>
          <w:color w:val="222222"/>
          <w:sz w:val="24"/>
          <w:szCs w:val="24"/>
          <w:shd w:val="clear" w:color="auto" w:fill="FFFFFF"/>
        </w:rPr>
        <w:t>. Motivation in the workplace to improve the employee performance. </w:t>
      </w:r>
      <w:r w:rsidRPr="0019193F">
        <w:rPr>
          <w:rFonts w:ascii="Times New Roman" w:hAnsi="Times New Roman" w:cs="Times New Roman"/>
          <w:i/>
          <w:iCs/>
          <w:color w:val="222222"/>
          <w:sz w:val="24"/>
          <w:szCs w:val="24"/>
          <w:shd w:val="clear" w:color="auto" w:fill="FFFFFF"/>
        </w:rPr>
        <w:t>International Journal of Engineering Technology, Management and Applied Sciences</w:t>
      </w:r>
      <w:r w:rsidRPr="0019193F">
        <w:rPr>
          <w:rFonts w:ascii="Times New Roman" w:hAnsi="Times New Roman" w:cs="Times New Roman"/>
          <w:color w:val="222222"/>
          <w:sz w:val="24"/>
          <w:szCs w:val="24"/>
          <w:shd w:val="clear" w:color="auto" w:fill="FFFFFF"/>
        </w:rPr>
        <w:t>, </w:t>
      </w:r>
      <w:r w:rsidRPr="0019193F">
        <w:rPr>
          <w:rFonts w:ascii="Times New Roman" w:hAnsi="Times New Roman" w:cs="Times New Roman"/>
          <w:i/>
          <w:iCs/>
          <w:color w:val="222222"/>
          <w:sz w:val="24"/>
          <w:szCs w:val="24"/>
          <w:shd w:val="clear" w:color="auto" w:fill="FFFFFF"/>
        </w:rPr>
        <w:t>2</w:t>
      </w:r>
      <w:r w:rsidRPr="0019193F">
        <w:rPr>
          <w:rFonts w:ascii="Times New Roman" w:hAnsi="Times New Roman" w:cs="Times New Roman"/>
          <w:color w:val="222222"/>
          <w:sz w:val="24"/>
          <w:szCs w:val="24"/>
          <w:shd w:val="clear" w:color="auto" w:fill="FFFFFF"/>
        </w:rPr>
        <w:t>(6), pp.221-230.</w:t>
      </w:r>
    </w:p>
    <w:sectPr w:rsidR="0019193F" w:rsidRPr="0019193F" w:rsidSect="00A40AA6">
      <w:headerReference w:type="default" r:id="rId8"/>
      <w:headerReference w:type="firs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15A1" w:rsidRDefault="003915A1" w:rsidP="00A40AA6">
      <w:pPr>
        <w:spacing w:after="0" w:line="240" w:lineRule="auto"/>
      </w:pPr>
      <w:r>
        <w:separator/>
      </w:r>
    </w:p>
  </w:endnote>
  <w:endnote w:type="continuationSeparator" w:id="0">
    <w:p w:rsidR="003915A1" w:rsidRDefault="003915A1" w:rsidP="00A40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15A1" w:rsidRDefault="003915A1" w:rsidP="00A40AA6">
      <w:pPr>
        <w:spacing w:after="0" w:line="240" w:lineRule="auto"/>
      </w:pPr>
      <w:r>
        <w:separator/>
      </w:r>
    </w:p>
  </w:footnote>
  <w:footnote w:type="continuationSeparator" w:id="0">
    <w:p w:rsidR="003915A1" w:rsidRDefault="003915A1" w:rsidP="00A40A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6E44" w:rsidRDefault="00236E44" w:rsidP="0041066C">
    <w:pPr>
      <w:pStyle w:val="a8"/>
    </w:pPr>
    <w:r>
      <w:tab/>
    </w:r>
    <w:r>
      <w:tab/>
    </w:r>
    <w:sdt>
      <w:sdtPr>
        <w:id w:val="971263"/>
        <w:docPartObj>
          <w:docPartGallery w:val="Page Numbers (Top of Page)"/>
          <w:docPartUnique/>
        </w:docPartObj>
      </w:sdtPr>
      <w:sdtEndPr/>
      <w:sdtContent>
        <w:r w:rsidR="00CF55B8">
          <w:fldChar w:fldCharType="begin"/>
        </w:r>
        <w:r w:rsidR="00CF55B8">
          <w:instrText xml:space="preserve"> PAGE   \* MERGEFORMAT </w:instrText>
        </w:r>
        <w:r w:rsidR="00CF55B8">
          <w:fldChar w:fldCharType="separate"/>
        </w:r>
        <w:r w:rsidR="00A55927">
          <w:rPr>
            <w:noProof/>
          </w:rPr>
          <w:t>7</w:t>
        </w:r>
        <w:r w:rsidR="00CF55B8">
          <w:rPr>
            <w:noProof/>
          </w:rPr>
          <w:fldChar w:fldCharType="end"/>
        </w:r>
      </w:sdtContent>
    </w:sdt>
  </w:p>
  <w:p w:rsidR="00A40AA6" w:rsidRDefault="00A40AA6">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0AA6" w:rsidRDefault="00A40AA6">
    <w:pPr>
      <w:pStyle w:val="a8"/>
      <w:jc w:val="right"/>
    </w:pPr>
    <w:r>
      <w:tab/>
    </w:r>
    <w:sdt>
      <w:sdtPr>
        <w:id w:val="971204"/>
        <w:docPartObj>
          <w:docPartGallery w:val="Page Numbers (Top of Page)"/>
          <w:docPartUnique/>
        </w:docPartObj>
      </w:sdtPr>
      <w:sdtEndPr/>
      <w:sdtContent>
        <w:r w:rsidR="00CF55B8">
          <w:fldChar w:fldCharType="begin"/>
        </w:r>
        <w:r w:rsidR="00CF55B8">
          <w:instrText xml:space="preserve"> PAGE   \* MERGEFORMAT </w:instrText>
        </w:r>
        <w:r w:rsidR="00CF55B8">
          <w:fldChar w:fldCharType="separate"/>
        </w:r>
        <w:r w:rsidR="00490E0A">
          <w:rPr>
            <w:noProof/>
          </w:rPr>
          <w:t>1</w:t>
        </w:r>
        <w:r w:rsidR="00CF55B8">
          <w:rPr>
            <w:noProof/>
          </w:rPr>
          <w:fldChar w:fldCharType="end"/>
        </w:r>
      </w:sdtContent>
    </w:sdt>
  </w:p>
  <w:p w:rsidR="00A40AA6" w:rsidRDefault="00A40AA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724A8"/>
    <w:multiLevelType w:val="hybridMultilevel"/>
    <w:tmpl w:val="09AC8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EA595F"/>
    <w:multiLevelType w:val="hybridMultilevel"/>
    <w:tmpl w:val="9014C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A4009E"/>
    <w:multiLevelType w:val="hybridMultilevel"/>
    <w:tmpl w:val="81B8D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726741"/>
    <w:multiLevelType w:val="hybridMultilevel"/>
    <w:tmpl w:val="F8B86F64"/>
    <w:lvl w:ilvl="0" w:tplc="0409000F">
      <w:start w:val="1"/>
      <w:numFmt w:val="decimal"/>
      <w:lvlText w:val="%1."/>
      <w:lvlJc w:val="left"/>
      <w:pPr>
        <w:ind w:left="1830" w:hanging="360"/>
      </w:p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C0D"/>
    <w:rsid w:val="00015020"/>
    <w:rsid w:val="000535A0"/>
    <w:rsid w:val="0019193F"/>
    <w:rsid w:val="001D4701"/>
    <w:rsid w:val="001F47EE"/>
    <w:rsid w:val="00236E44"/>
    <w:rsid w:val="0027432E"/>
    <w:rsid w:val="002800B5"/>
    <w:rsid w:val="0032293A"/>
    <w:rsid w:val="00325CFA"/>
    <w:rsid w:val="003777A8"/>
    <w:rsid w:val="003915A1"/>
    <w:rsid w:val="003A67D3"/>
    <w:rsid w:val="003E5FCF"/>
    <w:rsid w:val="003F4C9C"/>
    <w:rsid w:val="00405A2E"/>
    <w:rsid w:val="0041066C"/>
    <w:rsid w:val="00433546"/>
    <w:rsid w:val="00441FA5"/>
    <w:rsid w:val="00490E0A"/>
    <w:rsid w:val="004B6D13"/>
    <w:rsid w:val="005D1AA0"/>
    <w:rsid w:val="005F20CA"/>
    <w:rsid w:val="00673896"/>
    <w:rsid w:val="006E2B0C"/>
    <w:rsid w:val="007B709E"/>
    <w:rsid w:val="007F35D0"/>
    <w:rsid w:val="00842FEE"/>
    <w:rsid w:val="00845C0D"/>
    <w:rsid w:val="00887581"/>
    <w:rsid w:val="009B24A3"/>
    <w:rsid w:val="00A00743"/>
    <w:rsid w:val="00A40AA6"/>
    <w:rsid w:val="00A55927"/>
    <w:rsid w:val="00AB5B0B"/>
    <w:rsid w:val="00AF7E4E"/>
    <w:rsid w:val="00B34AED"/>
    <w:rsid w:val="00C80620"/>
    <w:rsid w:val="00CB4701"/>
    <w:rsid w:val="00CB5F07"/>
    <w:rsid w:val="00CC2070"/>
    <w:rsid w:val="00CF55B8"/>
    <w:rsid w:val="00D110AA"/>
    <w:rsid w:val="00D43FBB"/>
    <w:rsid w:val="00D81E3E"/>
    <w:rsid w:val="00D8549E"/>
    <w:rsid w:val="00DC51BE"/>
    <w:rsid w:val="00DE5076"/>
    <w:rsid w:val="00E067E4"/>
    <w:rsid w:val="00E952FE"/>
    <w:rsid w:val="00EC7413"/>
    <w:rsid w:val="00F13C38"/>
    <w:rsid w:val="00F63565"/>
    <w:rsid w:val="00F90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77E658-C130-4D3C-9B27-92375F3EB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6D13"/>
  </w:style>
  <w:style w:type="paragraph" w:styleId="1">
    <w:name w:val="heading 1"/>
    <w:basedOn w:val="a"/>
    <w:next w:val="a"/>
    <w:link w:val="10"/>
    <w:uiPriority w:val="9"/>
    <w:qFormat/>
    <w:rsid w:val="00191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5C0D"/>
    <w:pPr>
      <w:ind w:left="720"/>
      <w:contextualSpacing/>
    </w:pPr>
  </w:style>
  <w:style w:type="character" w:customStyle="1" w:styleId="10">
    <w:name w:val="Заголовок 1 Знак"/>
    <w:basedOn w:val="a0"/>
    <w:link w:val="1"/>
    <w:uiPriority w:val="9"/>
    <w:rsid w:val="0019193F"/>
    <w:rPr>
      <w:rFonts w:asciiTheme="majorHAnsi" w:eastAsiaTheme="majorEastAsia" w:hAnsiTheme="majorHAnsi" w:cstheme="majorBidi"/>
      <w:b/>
      <w:bCs/>
      <w:color w:val="365F91" w:themeColor="accent1" w:themeShade="BF"/>
      <w:sz w:val="28"/>
      <w:szCs w:val="28"/>
    </w:rPr>
  </w:style>
  <w:style w:type="paragraph" w:styleId="a4">
    <w:name w:val="TOC Heading"/>
    <w:basedOn w:val="1"/>
    <w:next w:val="a"/>
    <w:uiPriority w:val="39"/>
    <w:semiHidden/>
    <w:unhideWhenUsed/>
    <w:qFormat/>
    <w:rsid w:val="00B34AED"/>
    <w:pPr>
      <w:outlineLvl w:val="9"/>
    </w:pPr>
  </w:style>
  <w:style w:type="paragraph" w:styleId="11">
    <w:name w:val="toc 1"/>
    <w:basedOn w:val="a"/>
    <w:next w:val="a"/>
    <w:autoRedefine/>
    <w:uiPriority w:val="39"/>
    <w:unhideWhenUsed/>
    <w:rsid w:val="00B34AED"/>
    <w:pPr>
      <w:spacing w:after="100"/>
    </w:pPr>
  </w:style>
  <w:style w:type="character" w:styleId="a5">
    <w:name w:val="Hyperlink"/>
    <w:basedOn w:val="a0"/>
    <w:uiPriority w:val="99"/>
    <w:unhideWhenUsed/>
    <w:rsid w:val="00B34AED"/>
    <w:rPr>
      <w:color w:val="0000FF" w:themeColor="hyperlink"/>
      <w:u w:val="single"/>
    </w:rPr>
  </w:style>
  <w:style w:type="paragraph" w:styleId="a6">
    <w:name w:val="Balloon Text"/>
    <w:basedOn w:val="a"/>
    <w:link w:val="a7"/>
    <w:uiPriority w:val="99"/>
    <w:semiHidden/>
    <w:unhideWhenUsed/>
    <w:rsid w:val="00B34AE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34AED"/>
    <w:rPr>
      <w:rFonts w:ascii="Tahoma" w:hAnsi="Tahoma" w:cs="Tahoma"/>
      <w:sz w:val="16"/>
      <w:szCs w:val="16"/>
    </w:rPr>
  </w:style>
  <w:style w:type="paragraph" w:styleId="a8">
    <w:name w:val="header"/>
    <w:basedOn w:val="a"/>
    <w:link w:val="a9"/>
    <w:uiPriority w:val="99"/>
    <w:unhideWhenUsed/>
    <w:rsid w:val="00A40AA6"/>
    <w:pPr>
      <w:tabs>
        <w:tab w:val="center" w:pos="4680"/>
        <w:tab w:val="right" w:pos="9360"/>
      </w:tabs>
      <w:spacing w:after="0" w:line="240" w:lineRule="auto"/>
    </w:pPr>
  </w:style>
  <w:style w:type="character" w:customStyle="1" w:styleId="a9">
    <w:name w:val="Верхний колонтитул Знак"/>
    <w:basedOn w:val="a0"/>
    <w:link w:val="a8"/>
    <w:uiPriority w:val="99"/>
    <w:rsid w:val="00A40AA6"/>
  </w:style>
  <w:style w:type="paragraph" w:styleId="aa">
    <w:name w:val="footer"/>
    <w:basedOn w:val="a"/>
    <w:link w:val="ab"/>
    <w:uiPriority w:val="99"/>
    <w:unhideWhenUsed/>
    <w:rsid w:val="00A40AA6"/>
    <w:pPr>
      <w:tabs>
        <w:tab w:val="center" w:pos="4680"/>
        <w:tab w:val="right" w:pos="9360"/>
      </w:tabs>
      <w:spacing w:after="0" w:line="240" w:lineRule="auto"/>
    </w:pPr>
  </w:style>
  <w:style w:type="character" w:customStyle="1" w:styleId="ab">
    <w:name w:val="Нижний колонтитул Знак"/>
    <w:basedOn w:val="a0"/>
    <w:link w:val="aa"/>
    <w:uiPriority w:val="99"/>
    <w:rsid w:val="00A40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395CA754-7BB7-4196-88FA-A3483D41E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2017</Words>
  <Characters>11501</Characters>
  <Application>Microsoft Office Word</Application>
  <DocSecurity>0</DocSecurity>
  <Lines>95</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Saumyadeep Dutta</dc:creator>
  <cp:keywords/>
  <dc:description/>
  <cp:lastModifiedBy>Irina Pasa (2010915)</cp:lastModifiedBy>
  <cp:revision>3</cp:revision>
  <dcterms:created xsi:type="dcterms:W3CDTF">2021-04-28T13:10:00Z</dcterms:created>
  <dcterms:modified xsi:type="dcterms:W3CDTF">2021-04-28T13:13:00Z</dcterms:modified>
</cp:coreProperties>
</file>