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79D67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77696" behindDoc="0" locked="0" layoutInCell="1" allowOverlap="1" wp14:anchorId="060D49BE" wp14:editId="46D2B317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08E6896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624F191C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0F83201D" w14:textId="77777777" w:rsidR="00833470" w:rsidRPr="00074402" w:rsidRDefault="00833470" w:rsidP="00833470">
      <w:pPr>
        <w:spacing w:line="360" w:lineRule="auto"/>
        <w:rPr>
          <w:rFonts w:ascii="Arial" w:hAnsi="Arial" w:cs="Arial"/>
          <w:szCs w:val="24"/>
        </w:rPr>
      </w:pPr>
    </w:p>
    <w:p w14:paraId="3473C351" w14:textId="77777777" w:rsidR="00833470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818B88A" w14:textId="2DB1BE02" w:rsidR="00833470" w:rsidRPr="00BC1EAC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pt-PT"/>
        </w:rPr>
      </w:pPr>
      <w:bookmarkStart w:id="0" w:name="_Hlk119323191"/>
      <w:r w:rsidRPr="00BC1EAC">
        <w:rPr>
          <w:rFonts w:ascii="Arial" w:hAnsi="Arial" w:cs="Arial"/>
          <w:b/>
          <w:bCs/>
          <w:sz w:val="28"/>
          <w:szCs w:val="28"/>
          <w:lang w:val="pt-PT"/>
        </w:rPr>
        <w:t>Student name</w:t>
      </w:r>
      <w:r w:rsidRPr="00BC1EAC">
        <w:rPr>
          <w:rFonts w:ascii="Arial" w:hAnsi="Arial" w:cs="Arial"/>
          <w:sz w:val="28"/>
          <w:szCs w:val="28"/>
          <w:lang w:val="pt-PT"/>
        </w:rPr>
        <w:t xml:space="preserve">: </w:t>
      </w:r>
      <w:r w:rsidR="00BC1EAC" w:rsidRPr="00BC1EAC">
        <w:rPr>
          <w:rFonts w:ascii="Arial" w:hAnsi="Arial" w:cs="Arial"/>
          <w:sz w:val="28"/>
          <w:szCs w:val="28"/>
          <w:lang w:val="pt-PT"/>
        </w:rPr>
        <w:t>Ana Maria Dias d</w:t>
      </w:r>
      <w:r w:rsidR="00BC1EAC">
        <w:rPr>
          <w:rFonts w:ascii="Arial" w:hAnsi="Arial" w:cs="Arial"/>
          <w:sz w:val="28"/>
          <w:szCs w:val="28"/>
          <w:lang w:val="pt-PT"/>
        </w:rPr>
        <w:t xml:space="preserve">a Silva </w:t>
      </w:r>
    </w:p>
    <w:p w14:paraId="476C763A" w14:textId="514B3F8A" w:rsidR="00833470" w:rsidRPr="003E57AD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  <w:r w:rsidR="00BC1EAC">
        <w:rPr>
          <w:rFonts w:ascii="Arial" w:hAnsi="Arial" w:cs="Arial"/>
          <w:sz w:val="28"/>
          <w:szCs w:val="28"/>
          <w:lang w:val="nl-NL"/>
        </w:rPr>
        <w:t xml:space="preserve"> </w:t>
      </w:r>
      <w:r w:rsidR="00E32757" w:rsidRPr="003E57AD">
        <w:rPr>
          <w:rFonts w:ascii="Arial" w:hAnsi="Arial" w:cs="Arial"/>
          <w:i/>
          <w:iCs/>
          <w:sz w:val="28"/>
          <w:szCs w:val="28"/>
        </w:rPr>
        <w:t>2439686</w:t>
      </w:r>
    </w:p>
    <w:p w14:paraId="27005EB9" w14:textId="77777777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543E95E7" w14:textId="3A5AF94B" w:rsidR="00833470" w:rsidRPr="00C83A82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 xml:space="preserve">: </w:t>
      </w:r>
      <w:r w:rsidR="00BC1EAC">
        <w:rPr>
          <w:rFonts w:ascii="Arial" w:hAnsi="Arial" w:cs="Arial"/>
          <w:sz w:val="28"/>
          <w:szCs w:val="28"/>
          <w:lang w:val="nl-NL"/>
        </w:rPr>
        <w:t xml:space="preserve">Introduction to Health and SociaL Care </w:t>
      </w:r>
    </w:p>
    <w:p w14:paraId="5EC542FE" w14:textId="74F7624F" w:rsidR="00BC1EAC" w:rsidRPr="0020413D" w:rsidRDefault="00833470" w:rsidP="0083347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  <w:r w:rsidR="00BC1EAC">
        <w:rPr>
          <w:rFonts w:ascii="Arial" w:hAnsi="Arial" w:cs="Arial"/>
          <w:sz w:val="28"/>
          <w:szCs w:val="28"/>
        </w:rPr>
        <w:t xml:space="preserve"> LCHS4003_LON</w:t>
      </w:r>
    </w:p>
    <w:p w14:paraId="410C101D" w14:textId="0CCBE677" w:rsidR="00925D5E" w:rsidRPr="00BC1EAC" w:rsidRDefault="00833470">
      <w:pPr>
        <w:sectPr w:rsidR="00925D5E" w:rsidRPr="00BC1EAC">
          <w:headerReference w:type="default" r:id="rId13"/>
          <w:footerReference w:type="default" r:id="rId14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20413D">
        <w:rPr>
          <w:rFonts w:ascii="Arial" w:hAnsi="Arial" w:cs="Arial"/>
          <w:b/>
          <w:bCs/>
          <w:sz w:val="28"/>
          <w:szCs w:val="28"/>
        </w:rPr>
        <w:t xml:space="preserve">Lecturer </w:t>
      </w:r>
      <w:bookmarkEnd w:id="0"/>
      <w:r w:rsidR="00BC1EAC" w:rsidRPr="0020413D">
        <w:rPr>
          <w:rFonts w:ascii="Arial" w:hAnsi="Arial" w:cs="Arial"/>
          <w:b/>
          <w:bCs/>
          <w:sz w:val="28"/>
          <w:szCs w:val="28"/>
        </w:rPr>
        <w:t>name</w:t>
      </w:r>
      <w:r w:rsidR="00BC1EAC">
        <w:rPr>
          <w:rFonts w:ascii="Arial" w:hAnsi="Arial" w:cs="Arial"/>
          <w:b/>
          <w:bCs/>
          <w:sz w:val="28"/>
          <w:szCs w:val="28"/>
        </w:rPr>
        <w:t>:</w:t>
      </w:r>
      <w:r w:rsidR="00BC1EAC" w:rsidRPr="0020413D">
        <w:t xml:space="preserve"> </w:t>
      </w:r>
      <w:r w:rsidR="00BC1EAC" w:rsidRPr="00BC1EAC">
        <w:rPr>
          <w:rFonts w:ascii="Arial" w:hAnsi="Arial" w:cs="Arial"/>
          <w:sz w:val="28"/>
          <w:szCs w:val="28"/>
        </w:rPr>
        <w:t>Ping Wu</w:t>
      </w:r>
      <w:r w:rsidR="00BC1EAC">
        <w:t xml:space="preserve"> </w:t>
      </w:r>
    </w:p>
    <w:p w14:paraId="3BF185BD" w14:textId="329E1901" w:rsidR="00833470" w:rsidRPr="00826B52" w:rsidRDefault="00833470" w:rsidP="00833470">
      <w:pPr>
        <w:rPr>
          <w:rFonts w:ascii="Arial" w:hAnsi="Arial" w:cs="Arial"/>
          <w:b/>
          <w:bCs/>
          <w:i/>
          <w:iCs/>
          <w:sz w:val="36"/>
          <w:szCs w:val="36"/>
        </w:rPr>
      </w:pPr>
      <w:r w:rsidRPr="00826B52">
        <w:rPr>
          <w:rFonts w:ascii="Arial" w:hAnsi="Arial" w:cs="Arial"/>
          <w:b/>
          <w:bCs/>
          <w:i/>
          <w:iCs/>
          <w:sz w:val="36"/>
          <w:szCs w:val="36"/>
        </w:rPr>
        <w:lastRenderedPageBreak/>
        <w:t xml:space="preserve">Content page </w:t>
      </w:r>
    </w:p>
    <w:p w14:paraId="40CF2C1E" w14:textId="77777777" w:rsidR="00F4726F" w:rsidRDefault="00F4726F" w:rsidP="00833470">
      <w:pPr>
        <w:rPr>
          <w:rFonts w:ascii="Arial" w:hAnsi="Arial" w:cs="Arial"/>
          <w:b/>
          <w:bCs/>
          <w:sz w:val="28"/>
          <w:szCs w:val="28"/>
        </w:rPr>
      </w:pPr>
    </w:p>
    <w:p w14:paraId="473B3179" w14:textId="7816EEC8" w:rsidR="00EE771C" w:rsidRPr="00826B52" w:rsidRDefault="00F4726F" w:rsidP="00833470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826B52">
        <w:rPr>
          <w:rFonts w:ascii="Arial" w:hAnsi="Arial" w:cs="Arial"/>
          <w:b/>
          <w:bCs/>
          <w:i/>
          <w:iCs/>
          <w:sz w:val="28"/>
          <w:szCs w:val="28"/>
        </w:rPr>
        <w:t>Cover P</w:t>
      </w:r>
      <w:r w:rsidR="00EE771C" w:rsidRPr="00826B52">
        <w:rPr>
          <w:rFonts w:ascii="Arial" w:hAnsi="Arial" w:cs="Arial"/>
          <w:b/>
          <w:bCs/>
          <w:i/>
          <w:iCs/>
          <w:sz w:val="28"/>
          <w:szCs w:val="28"/>
        </w:rPr>
        <w:t>age …………………………………………………………... 1</w:t>
      </w:r>
    </w:p>
    <w:p w14:paraId="06B87F8A" w14:textId="5418E4E8" w:rsidR="00EE771C" w:rsidRPr="00826B52" w:rsidRDefault="00EE771C" w:rsidP="00833470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826B52">
        <w:rPr>
          <w:rFonts w:ascii="Arial" w:hAnsi="Arial" w:cs="Arial"/>
          <w:b/>
          <w:bCs/>
          <w:i/>
          <w:iCs/>
          <w:sz w:val="28"/>
          <w:szCs w:val="28"/>
        </w:rPr>
        <w:t>Element</w:t>
      </w:r>
      <w:r w:rsidR="007178C8" w:rsidRPr="00826B52">
        <w:rPr>
          <w:rFonts w:ascii="Arial" w:hAnsi="Arial" w:cs="Arial"/>
          <w:b/>
          <w:bCs/>
          <w:i/>
          <w:iCs/>
          <w:sz w:val="28"/>
          <w:szCs w:val="28"/>
        </w:rPr>
        <w:t xml:space="preserve"> 1: Research poster- Ambulance Services …………… 3</w:t>
      </w:r>
    </w:p>
    <w:p w14:paraId="12127108" w14:textId="1FB097A2" w:rsidR="007178C8" w:rsidRPr="00826B52" w:rsidRDefault="001A748D" w:rsidP="00833470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826B52">
        <w:rPr>
          <w:rFonts w:ascii="Arial" w:hAnsi="Arial" w:cs="Arial"/>
          <w:b/>
          <w:bCs/>
          <w:i/>
          <w:iCs/>
          <w:sz w:val="28"/>
          <w:szCs w:val="28"/>
        </w:rPr>
        <w:t xml:space="preserve">Element 2: Essay- Origins </w:t>
      </w:r>
      <w:r w:rsidR="00826B52" w:rsidRPr="00826B52">
        <w:rPr>
          <w:rFonts w:ascii="Arial" w:hAnsi="Arial" w:cs="Arial"/>
          <w:b/>
          <w:bCs/>
          <w:i/>
          <w:iCs/>
          <w:sz w:val="28"/>
          <w:szCs w:val="28"/>
        </w:rPr>
        <w:t>and</w:t>
      </w:r>
      <w:r w:rsidRPr="00826B52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826B52" w:rsidRPr="00826B52">
        <w:rPr>
          <w:rFonts w:ascii="Arial" w:hAnsi="Arial" w:cs="Arial"/>
          <w:b/>
          <w:bCs/>
          <w:i/>
          <w:iCs/>
          <w:sz w:val="28"/>
          <w:szCs w:val="28"/>
        </w:rPr>
        <w:t>Structure</w:t>
      </w:r>
      <w:r w:rsidRPr="00826B52">
        <w:rPr>
          <w:rFonts w:ascii="Arial" w:hAnsi="Arial" w:cs="Arial"/>
          <w:b/>
          <w:bCs/>
          <w:i/>
          <w:iCs/>
          <w:sz w:val="28"/>
          <w:szCs w:val="28"/>
        </w:rPr>
        <w:t xml:space="preserve"> of the NHS</w:t>
      </w:r>
      <w:r w:rsidR="00826B52" w:rsidRPr="00826B52">
        <w:rPr>
          <w:rFonts w:ascii="Arial" w:hAnsi="Arial" w:cs="Arial"/>
          <w:b/>
          <w:bCs/>
          <w:i/>
          <w:iCs/>
          <w:sz w:val="28"/>
          <w:szCs w:val="28"/>
        </w:rPr>
        <w:t xml:space="preserve"> ………… 4-5 </w:t>
      </w:r>
    </w:p>
    <w:p w14:paraId="54D1BE5F" w14:textId="6BB5A7A7" w:rsidR="00826B52" w:rsidRPr="00826B52" w:rsidRDefault="00826B52" w:rsidP="00833470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826B52">
        <w:rPr>
          <w:rFonts w:ascii="Arial" w:hAnsi="Arial" w:cs="Arial"/>
          <w:b/>
          <w:bCs/>
          <w:i/>
          <w:iCs/>
          <w:sz w:val="28"/>
          <w:szCs w:val="28"/>
        </w:rPr>
        <w:t>References …………………………………………………………… 6</w:t>
      </w:r>
    </w:p>
    <w:p w14:paraId="3BA4751C" w14:textId="77777777" w:rsidR="00833470" w:rsidRPr="00826B52" w:rsidRDefault="00833470" w:rsidP="00833470">
      <w:pPr>
        <w:rPr>
          <w:rFonts w:ascii="Arial" w:hAnsi="Arial" w:cs="Arial"/>
          <w:b/>
          <w:bCs/>
          <w:i/>
          <w:iCs/>
          <w:sz w:val="28"/>
          <w:szCs w:val="28"/>
        </w:rPr>
      </w:pPr>
    </w:p>
    <w:p w14:paraId="2F2D77A8" w14:textId="34D943CB" w:rsidR="00833470" w:rsidRDefault="00833470" w:rsidP="00833470">
      <w:pPr>
        <w:sectPr w:rsidR="00833470" w:rsidSect="00925D5E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FFC33B" w14:textId="57A87254" w:rsidR="003A000F" w:rsidRDefault="00EB63E2">
      <w:pPr>
        <w:sectPr w:rsidR="003A000F" w:rsidSect="003A000F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4CAE92E" wp14:editId="540E6AEC">
                <wp:simplePos x="0" y="0"/>
                <wp:positionH relativeFrom="page">
                  <wp:posOffset>211963</wp:posOffset>
                </wp:positionH>
                <wp:positionV relativeFrom="paragraph">
                  <wp:posOffset>1128395</wp:posOffset>
                </wp:positionV>
                <wp:extent cx="3568700" cy="1972310"/>
                <wp:effectExtent l="19050" t="19050" r="31750" b="4699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0" cy="1972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35096631" w14:textId="310C96AE" w:rsidR="00BE6BE0" w:rsidRPr="00725E5D" w:rsidRDefault="00BC1EAC" w:rsidP="00BE6B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</w:rPr>
                              <w:t xml:space="preserve">Explanation of the Chosen Healthcare Service </w:t>
                            </w:r>
                          </w:p>
                          <w:p w14:paraId="1A8D33ED" w14:textId="77777777" w:rsidR="00EF09F0" w:rsidRPr="00725E5D" w:rsidRDefault="00EF09F0" w:rsidP="00BE6BE0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Ambulance services are part of the NHS and respond to 999 emergencies. </w:t>
                            </w:r>
                          </w:p>
                          <w:p w14:paraId="49F71C42" w14:textId="03A09346" w:rsidR="00EF09F0" w:rsidRPr="00725E5D" w:rsidRDefault="00EF09F0" w:rsidP="00BE6BE0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Paramedics treat patients at the scene and safely take them to hospital. They help with heart attacks, strokes, accidents, breathing problems, and mental-health crises. </w:t>
                            </w:r>
                          </w:p>
                          <w:p w14:paraId="7144E293" w14:textId="45A5C5C3" w:rsidR="00EF09F0" w:rsidRPr="00725E5D" w:rsidRDefault="00EF09F0" w:rsidP="00BE6BE0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The aim is to save lives quickly and provide free emergency care for everyone.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CAE9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6.7pt;margin-top:88.85pt;width:281pt;height:155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" strokecolor="#ed7d31 [3205]" strokeweight="3.75pt">
                <v:textbox>
                  <w:txbxContent>
                    <w:p w14:paraId="35096631" w14:textId="310C96AE" w:rsidR="00BE6BE0" w:rsidRPr="00725E5D" w:rsidRDefault="00BC1EAC" w:rsidP="00BE6BE0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85623" w:themeColor="accent6" w:themeShade="80"/>
                        </w:rPr>
                      </w:pPr>
                      <w:r w:rsidRPr="00725E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85623" w:themeColor="accent6" w:themeShade="80"/>
                        </w:rPr>
                        <w:t xml:space="preserve">Explanation of the Chosen Healthcare Service </w:t>
                      </w:r>
                    </w:p>
                    <w:p w14:paraId="1A8D33ED" w14:textId="77777777" w:rsidR="00EF09F0" w:rsidRPr="00725E5D" w:rsidRDefault="00EF09F0" w:rsidP="00BE6BE0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 xml:space="preserve">Ambulance services are part of the NHS and respond to 999 emergencies. </w:t>
                      </w:r>
                    </w:p>
                    <w:p w14:paraId="49F71C42" w14:textId="03A09346" w:rsidR="00EF09F0" w:rsidRPr="00725E5D" w:rsidRDefault="00EF09F0" w:rsidP="00BE6BE0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 xml:space="preserve">Paramedics treat patients at the scene and safely take them to hospital. They help with heart attacks, strokes, accidents, breathing problems, and mental-health crises. </w:t>
                      </w:r>
                    </w:p>
                    <w:p w14:paraId="7144E293" w14:textId="45A5C5C3" w:rsidR="00EF09F0" w:rsidRPr="00725E5D" w:rsidRDefault="00EF09F0" w:rsidP="00BE6BE0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The aim is to save lives quickly and provide free emergency care for everyone.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F5030E1" wp14:editId="1DE99061">
                <wp:simplePos x="0" y="0"/>
                <wp:positionH relativeFrom="page">
                  <wp:posOffset>6870700</wp:posOffset>
                </wp:positionH>
                <wp:positionV relativeFrom="paragraph">
                  <wp:posOffset>3932555</wp:posOffset>
                </wp:positionV>
                <wp:extent cx="3707765" cy="1736090"/>
                <wp:effectExtent l="19050" t="19050" r="26035" b="1651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7765" cy="1736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2C703FA3" w14:textId="23936C94" w:rsidR="00BE6BE0" w:rsidRPr="00725E5D" w:rsidRDefault="001D5B54" w:rsidP="00BE6B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 xml:space="preserve">References </w:t>
                            </w:r>
                            <w:r w:rsidR="00725E5D" w:rsidRPr="00725E5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>(Harvard</w:t>
                            </w:r>
                            <w:r w:rsidRPr="00725E5D">
                              <w:rPr>
                                <w:rFonts w:ascii="Arial" w:hAnsi="Arial" w:cs="Arial"/>
                                <w:b/>
                                <w:bCs/>
                                <w:color w:val="385623" w:themeColor="accent6" w:themeShade="80"/>
                              </w:rPr>
                              <w:t xml:space="preserve"> Styles)</w:t>
                            </w:r>
                          </w:p>
                          <w:p w14:paraId="69461F56" w14:textId="7EC8989C" w:rsidR="00BE6BE0" w:rsidRPr="00725E5D" w:rsidRDefault="001D5B54" w:rsidP="00BE6BE0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NHS Digital (2024) Ambulance statistics, England.</w:t>
                            </w:r>
                          </w:p>
                          <w:p w14:paraId="67938F9C" w14:textId="5AD4D1B1" w:rsidR="001D5B54" w:rsidRPr="00725E5D" w:rsidRDefault="001D5B54" w:rsidP="00BE6BE0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NHS England (2025) Ambulance Response Time Data.</w:t>
                            </w:r>
                          </w:p>
                          <w:p w14:paraId="322CEB69" w14:textId="79998152" w:rsidR="001D5B54" w:rsidRPr="00725E5D" w:rsidRDefault="001D5B54" w:rsidP="00BE6BE0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College of</w:t>
                            </w:r>
                            <w:r w:rsidR="00725E5D"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</w:t>
                            </w: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Paramedics</w:t>
                            </w:r>
                            <w:r w:rsidR="00725E5D"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(2024) UK Paramedic Workforce Report.</w:t>
                            </w:r>
                          </w:p>
                          <w:p w14:paraId="40F0308A" w14:textId="435AA892" w:rsidR="00725E5D" w:rsidRPr="00725E5D" w:rsidRDefault="00725E5D" w:rsidP="00BE6BE0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WHO (2022) Emergency Medical Systems in Europe.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5030E1" id="Text Box 2" o:spid="_x0000_s1027" type="#_x0000_t202" style="position:absolute;margin-left:541pt;margin-top:309.65pt;width:291.95pt;height:136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" strokeweight="3.5pt">
                <v:textbox>
                  <w:txbxContent>
                    <w:p w14:paraId="2C703FA3" w14:textId="23936C94" w:rsidR="00BE6BE0" w:rsidRPr="00725E5D" w:rsidRDefault="001D5B54" w:rsidP="00BE6BE0">
                      <w:pPr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</w:pPr>
                      <w:r w:rsidRPr="00725E5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 xml:space="preserve">References </w:t>
                      </w:r>
                      <w:r w:rsidR="00725E5D" w:rsidRPr="00725E5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>(Harvard</w:t>
                      </w:r>
                      <w:r w:rsidRPr="00725E5D">
                        <w:rPr>
                          <w:rFonts w:ascii="Arial" w:hAnsi="Arial" w:cs="Arial"/>
                          <w:b/>
                          <w:bCs/>
                          <w:color w:val="385623" w:themeColor="accent6" w:themeShade="80"/>
                        </w:rPr>
                        <w:t xml:space="preserve"> Styles)</w:t>
                      </w:r>
                    </w:p>
                    <w:p w14:paraId="69461F56" w14:textId="7EC8989C" w:rsidR="00BE6BE0" w:rsidRPr="00725E5D" w:rsidRDefault="001D5B54" w:rsidP="00BE6BE0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NHS Digital (2024) Ambulance statistics, England.</w:t>
                      </w:r>
                    </w:p>
                    <w:p w14:paraId="67938F9C" w14:textId="5AD4D1B1" w:rsidR="001D5B54" w:rsidRPr="00725E5D" w:rsidRDefault="001D5B54" w:rsidP="00BE6BE0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NHS England (2025) Ambulance Response Time Data.</w:t>
                      </w:r>
                    </w:p>
                    <w:p w14:paraId="322CEB69" w14:textId="79998152" w:rsidR="001D5B54" w:rsidRPr="00725E5D" w:rsidRDefault="001D5B54" w:rsidP="00BE6BE0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College of</w:t>
                      </w:r>
                      <w:r w:rsidR="00725E5D" w:rsidRPr="00725E5D">
                        <w:rPr>
                          <w:rFonts w:ascii="Arial" w:hAnsi="Arial" w:cs="Arial"/>
                          <w:i/>
                          <w:iCs/>
                        </w:rPr>
                        <w:t xml:space="preserve"> </w:t>
                      </w: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Paramedics</w:t>
                      </w:r>
                      <w:r w:rsidR="00725E5D" w:rsidRPr="00725E5D">
                        <w:rPr>
                          <w:rFonts w:ascii="Arial" w:hAnsi="Arial" w:cs="Arial"/>
                          <w:i/>
                          <w:iCs/>
                        </w:rPr>
                        <w:t xml:space="preserve"> (2024) UK Paramedic Workforce Report.</w:t>
                      </w:r>
                    </w:p>
                    <w:p w14:paraId="40F0308A" w14:textId="435AA892" w:rsidR="00725E5D" w:rsidRPr="00725E5D" w:rsidRDefault="00725E5D" w:rsidP="00BE6BE0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WHO (2022) Emergency Medical Systems in Europe.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C1650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98766ED" wp14:editId="66E2B33C">
                <wp:simplePos x="0" y="0"/>
                <wp:positionH relativeFrom="page">
                  <wp:posOffset>7046595</wp:posOffset>
                </wp:positionH>
                <wp:positionV relativeFrom="paragraph">
                  <wp:posOffset>1079500</wp:posOffset>
                </wp:positionV>
                <wp:extent cx="3570605" cy="2846070"/>
                <wp:effectExtent l="19050" t="19050" r="10795" b="1143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0605" cy="284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4BA19EB8" w14:textId="67C27461" w:rsidR="00646892" w:rsidRPr="00725E5D" w:rsidRDefault="00646892" w:rsidP="00BE6B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</w:rPr>
                              <w:t xml:space="preserve">Current Functioning of the Service </w:t>
                            </w:r>
                          </w:p>
                          <w:p w14:paraId="0779AB2E" w14:textId="77777777" w:rsidR="00302600" w:rsidRPr="00725E5D" w:rsidRDefault="00646892" w:rsidP="00302600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Today, ambulance servic</w:t>
                            </w:r>
                            <w:r w:rsidR="00302600"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e</w:t>
                            </w: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s operate 24/7 and use 999 call centres</w:t>
                            </w:r>
                            <w:r w:rsidR="00302600"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.</w:t>
                            </w:r>
                          </w:p>
                          <w:p w14:paraId="6F06ABCD" w14:textId="5018DDE1" w:rsidR="00302600" w:rsidRPr="00725E5D" w:rsidRDefault="00302600" w:rsidP="00302600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Calls are prioritised by urgency: </w:t>
                            </w:r>
                          </w:p>
                          <w:p w14:paraId="5FC2D743" w14:textId="77777777" w:rsidR="00302600" w:rsidRPr="00725E5D" w:rsidRDefault="00302600" w:rsidP="00302600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14:paraId="5D6AB3CA" w14:textId="05173EE4" w:rsidR="00302600" w:rsidRPr="00725E5D" w:rsidRDefault="00302600" w:rsidP="003026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Category 1: life-threatening (target 7-9 mins)</w:t>
                            </w:r>
                          </w:p>
                          <w:p w14:paraId="6C452BA5" w14:textId="77777777" w:rsidR="00302600" w:rsidRPr="00725E5D" w:rsidRDefault="00302600" w:rsidP="0030260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Category 2: urgent (target -18 mins)</w:t>
                            </w:r>
                          </w:p>
                          <w:p w14:paraId="45A57E58" w14:textId="77777777" w:rsidR="00302600" w:rsidRPr="00725E5D" w:rsidRDefault="00302600" w:rsidP="00302600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NHS (2024): 10+ million calls/year. </w:t>
                            </w:r>
                          </w:p>
                          <w:p w14:paraId="2875A21A" w14:textId="7C6B90F8" w:rsidR="00302600" w:rsidRPr="00725E5D" w:rsidRDefault="00302600" w:rsidP="00302600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Average Category 1 response: 8.7 mins.</w:t>
                            </w: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drawing>
                                <wp:inline distT="0" distB="0" distL="0" distR="0" wp14:anchorId="260C2BE5" wp14:editId="084B46FA">
                                  <wp:extent cx="2507801" cy="999641"/>
                                  <wp:effectExtent l="0" t="0" r="6985" b="0"/>
                                  <wp:docPr id="1256806666" name="Picture 9" descr="A yellow and blue ambulanc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56806666" name="Picture 9" descr="A yellow and blue ambulanc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3130507" cy="124785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1FD018" w14:textId="6DF9BE7F" w:rsidR="00646892" w:rsidRDefault="00646892" w:rsidP="0030260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766ED" id="Text Box 6" o:spid="_x0000_s1028" type="#_x0000_t202" style="position:absolute;margin-left:554.85pt;margin-top:85pt;width:281.15pt;height:224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" strokeweight="3.5pt">
                <v:textbox>
                  <w:txbxContent>
                    <w:p w14:paraId="4BA19EB8" w14:textId="67C27461" w:rsidR="00646892" w:rsidRPr="00725E5D" w:rsidRDefault="00646892" w:rsidP="00BE6BE0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85623" w:themeColor="accent6" w:themeShade="80"/>
                        </w:rPr>
                      </w:pPr>
                      <w:r w:rsidRPr="00725E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85623" w:themeColor="accent6" w:themeShade="80"/>
                        </w:rPr>
                        <w:t xml:space="preserve">Current Functioning of the Service </w:t>
                      </w:r>
                    </w:p>
                    <w:p w14:paraId="0779AB2E" w14:textId="77777777" w:rsidR="00302600" w:rsidRPr="00725E5D" w:rsidRDefault="00646892" w:rsidP="00302600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Today, ambulance servic</w:t>
                      </w:r>
                      <w:r w:rsidR="00302600" w:rsidRPr="00725E5D">
                        <w:rPr>
                          <w:rFonts w:ascii="Arial" w:hAnsi="Arial" w:cs="Arial"/>
                          <w:i/>
                          <w:iCs/>
                        </w:rPr>
                        <w:t>e</w:t>
                      </w: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s operate 24/7 and use 999 call centres</w:t>
                      </w:r>
                      <w:r w:rsidR="00302600" w:rsidRPr="00725E5D">
                        <w:rPr>
                          <w:rFonts w:ascii="Arial" w:hAnsi="Arial" w:cs="Arial"/>
                          <w:i/>
                          <w:iCs/>
                        </w:rPr>
                        <w:t>.</w:t>
                      </w:r>
                    </w:p>
                    <w:p w14:paraId="6F06ABCD" w14:textId="5018DDE1" w:rsidR="00302600" w:rsidRPr="00725E5D" w:rsidRDefault="00302600" w:rsidP="00302600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 xml:space="preserve">Calls are prioritised by urgency: </w:t>
                      </w:r>
                    </w:p>
                    <w:p w14:paraId="5FC2D743" w14:textId="77777777" w:rsidR="00302600" w:rsidRPr="00725E5D" w:rsidRDefault="00302600" w:rsidP="00302600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14:paraId="5D6AB3CA" w14:textId="05173EE4" w:rsidR="00302600" w:rsidRPr="00725E5D" w:rsidRDefault="00302600" w:rsidP="003026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Category 1: life-threatening (target 7-9 mins)</w:t>
                      </w:r>
                    </w:p>
                    <w:p w14:paraId="6C452BA5" w14:textId="77777777" w:rsidR="00302600" w:rsidRPr="00725E5D" w:rsidRDefault="00302600" w:rsidP="0030260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Category 2: urgent (target -18 mins)</w:t>
                      </w:r>
                    </w:p>
                    <w:p w14:paraId="45A57E58" w14:textId="77777777" w:rsidR="00302600" w:rsidRPr="00725E5D" w:rsidRDefault="00302600" w:rsidP="00302600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 xml:space="preserve">NHS (2024): 10+ million calls/year. </w:t>
                      </w:r>
                    </w:p>
                    <w:p w14:paraId="2875A21A" w14:textId="7C6B90F8" w:rsidR="00302600" w:rsidRPr="00725E5D" w:rsidRDefault="00302600" w:rsidP="00302600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Average Category 1 response: 8.7 mins.</w:t>
                      </w:r>
                      <w:r w:rsidRP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drawing>
                          <wp:inline distT="0" distB="0" distL="0" distR="0" wp14:anchorId="260C2BE5" wp14:editId="084B46FA">
                            <wp:extent cx="2507801" cy="999641"/>
                            <wp:effectExtent l="0" t="0" r="6985" b="0"/>
                            <wp:docPr id="1256806666" name="Picture 9" descr="A yellow and blue ambulanc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56806666" name="Picture 9" descr="A yellow and blue ambulance&#10;&#10;AI-generated content may be incorrect.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3130507" cy="124785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1FD018" w14:textId="6DF9BE7F" w:rsidR="00646892" w:rsidRDefault="00646892" w:rsidP="00302600"/>
                  </w:txbxContent>
                </v:textbox>
                <w10:wrap type="square" anchorx="page"/>
              </v:shape>
            </w:pict>
          </mc:Fallback>
        </mc:AlternateContent>
      </w:r>
      <w:r w:rsidR="00EC1650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A64788" wp14:editId="7D592E66">
                <wp:simplePos x="0" y="0"/>
                <wp:positionH relativeFrom="margin">
                  <wp:posOffset>2938145</wp:posOffset>
                </wp:positionH>
                <wp:positionV relativeFrom="paragraph">
                  <wp:posOffset>1084580</wp:posOffset>
                </wp:positionV>
                <wp:extent cx="3145790" cy="2784475"/>
                <wp:effectExtent l="19050" t="19050" r="16510" b="158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5790" cy="278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5F8A7427" w14:textId="5A3EEB08" w:rsidR="006A7827" w:rsidRPr="00725E5D" w:rsidRDefault="006A7827" w:rsidP="00BE6B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noProof/>
                                <w:color w:val="385623" w:themeColor="accent6" w:themeShade="80"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noProof/>
                                <w:color w:val="385623" w:themeColor="accent6" w:themeShade="80"/>
                              </w:rPr>
                              <w:t xml:space="preserve">Brief History of the Service </w:t>
                            </w:r>
                          </w:p>
                          <w:p w14:paraId="49EEA52B" w14:textId="6E4387CE" w:rsidR="00302600" w:rsidRPr="00725E5D" w:rsidRDefault="00B81626" w:rsidP="00EF09F0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>Amb</w:t>
                            </w:r>
                            <w:r w:rsid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>u</w:t>
                            </w: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>l</w:t>
                            </w:r>
                            <w:r w:rsid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>a</w:t>
                            </w: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 xml:space="preserve">nce services began in </w:t>
                            </w:r>
                            <w:r w:rsidR="00EF09F0" w:rsidRP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 xml:space="preserve">the </w:t>
                            </w: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>1800s</w:t>
                            </w:r>
                            <w:r w:rsidR="00EF09F0" w:rsidRP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 xml:space="preserve"> with horse-drawn carriages.St John amabulance started organised first aid in 1877.</w:t>
                            </w:r>
                          </w:p>
                          <w:p w14:paraId="393034A0" w14:textId="5BCFB20E" w:rsidR="00EF09F0" w:rsidRPr="00725E5D" w:rsidRDefault="00EF09F0" w:rsidP="00EF09F0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  <w:noProof/>
                              </w:rPr>
                              <w:t xml:space="preserve">In 1948, the NHS made ambulance care free for eveyone. Training improved over time and paramedics now provide advanced care before hospital. </w:t>
                            </w:r>
                          </w:p>
                          <w:p w14:paraId="4FC70DD4" w14:textId="423E9835" w:rsidR="00B81626" w:rsidRPr="006A7827" w:rsidRDefault="005C7CA1" w:rsidP="00BE6BE0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C8D30C3" wp14:editId="2ED364FC">
                                  <wp:extent cx="2347447" cy="984142"/>
                                  <wp:effectExtent l="0" t="0" r="0" b="6985"/>
                                  <wp:docPr id="830423172" name="Picture 9" descr="A person standing next to a medical vehicl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81754318" name="Picture 9" descr="A person standing next to a medical vehicl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6890" cy="10006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4788" id="Text Box 5" o:spid="_x0000_s1029" type="#_x0000_t202" style="position:absolute;margin-left:231.35pt;margin-top:85.4pt;width:247.7pt;height:21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" strokeweight="3.5pt">
                <v:textbox>
                  <w:txbxContent>
                    <w:p w14:paraId="5F8A7427" w14:textId="5A3EEB08" w:rsidR="006A7827" w:rsidRPr="00725E5D" w:rsidRDefault="006A7827" w:rsidP="00BE6BE0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noProof/>
                          <w:color w:val="385623" w:themeColor="accent6" w:themeShade="80"/>
                        </w:rPr>
                      </w:pPr>
                      <w:r w:rsidRPr="00725E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noProof/>
                          <w:color w:val="385623" w:themeColor="accent6" w:themeShade="80"/>
                        </w:rPr>
                        <w:t xml:space="preserve">Brief History of the Service </w:t>
                      </w:r>
                    </w:p>
                    <w:p w14:paraId="49EEA52B" w14:textId="6E4387CE" w:rsidR="00302600" w:rsidRPr="00725E5D" w:rsidRDefault="00B81626" w:rsidP="00EF09F0">
                      <w:pPr>
                        <w:rPr>
                          <w:rFonts w:ascii="Arial" w:hAnsi="Arial" w:cs="Arial"/>
                          <w:i/>
                          <w:iCs/>
                          <w:noProof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>Amb</w:t>
                      </w:r>
                      <w:r w:rsid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>u</w:t>
                      </w:r>
                      <w:r w:rsidRP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>l</w:t>
                      </w:r>
                      <w:r w:rsid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>a</w:t>
                      </w:r>
                      <w:r w:rsidRP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 xml:space="preserve">nce services began in </w:t>
                      </w:r>
                      <w:r w:rsidR="00EF09F0" w:rsidRP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 xml:space="preserve">the </w:t>
                      </w:r>
                      <w:r w:rsidRP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>1800s</w:t>
                      </w:r>
                      <w:r w:rsidR="00EF09F0" w:rsidRP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 xml:space="preserve"> with horse-drawn carriages.St John amabulance started organised first aid in 1877.</w:t>
                      </w:r>
                    </w:p>
                    <w:p w14:paraId="393034A0" w14:textId="5BCFB20E" w:rsidR="00EF09F0" w:rsidRPr="00725E5D" w:rsidRDefault="00EF09F0" w:rsidP="00EF09F0">
                      <w:pPr>
                        <w:rPr>
                          <w:rFonts w:ascii="Arial" w:hAnsi="Arial" w:cs="Arial"/>
                          <w:i/>
                          <w:iCs/>
                          <w:noProof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  <w:noProof/>
                        </w:rPr>
                        <w:t xml:space="preserve">In 1948, the NHS made ambulance care free for eveyone. Training improved over time and paramedics now provide advanced care before hospital. </w:t>
                      </w:r>
                    </w:p>
                    <w:p w14:paraId="4FC70DD4" w14:textId="423E9835" w:rsidR="00B81626" w:rsidRPr="006A7827" w:rsidRDefault="005C7CA1" w:rsidP="00BE6BE0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C8D30C3" wp14:editId="2ED364FC">
                            <wp:extent cx="2347447" cy="984142"/>
                            <wp:effectExtent l="0" t="0" r="0" b="6985"/>
                            <wp:docPr id="830423172" name="Picture 9" descr="A person standing next to a medical vehicl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81754318" name="Picture 9" descr="A person standing next to a medical vehicle&#10;&#10;AI-generated content may be incorrect.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6890" cy="10006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C1650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D749413" wp14:editId="6637993D">
                <wp:simplePos x="0" y="0"/>
                <wp:positionH relativeFrom="page">
                  <wp:posOffset>153035</wp:posOffset>
                </wp:positionH>
                <wp:positionV relativeFrom="paragraph">
                  <wp:posOffset>3157601</wp:posOffset>
                </wp:positionV>
                <wp:extent cx="3382010" cy="2379980"/>
                <wp:effectExtent l="19050" t="19050" r="46990" b="393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2010" cy="2379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70ED9E41" w14:textId="66DD0D7C" w:rsidR="0031763E" w:rsidRPr="00725E5D" w:rsidRDefault="0031763E" w:rsidP="00BE6B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</w:rPr>
                              <w:t xml:space="preserve">Two Challenges Faced by the Service </w:t>
                            </w:r>
                          </w:p>
                          <w:p w14:paraId="4FD70EC0" w14:textId="66A2E0F5" w:rsidR="0031763E" w:rsidRPr="00725E5D" w:rsidRDefault="0031763E" w:rsidP="0031763E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Delays and long waiting times</w:t>
                            </w:r>
                          </w:p>
                          <w:p w14:paraId="42887553" w14:textId="6FE9FC3D" w:rsidR="00BE6BE0" w:rsidRPr="00725E5D" w:rsidRDefault="0031763E" w:rsidP="0031763E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High demand and hospital delays make ambulance response slower</w:t>
                            </w:r>
                          </w:p>
                          <w:p w14:paraId="4A5B33F4" w14:textId="2628E839" w:rsidR="0031763E" w:rsidRPr="00725E5D" w:rsidRDefault="0031763E" w:rsidP="0031763E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Staff stress and burnout </w:t>
                            </w:r>
                          </w:p>
                          <w:p w14:paraId="498CF117" w14:textId="77777777" w:rsidR="00725E5D" w:rsidRDefault="0031763E" w:rsidP="0031763E">
                            <w:pPr>
                              <w:pStyle w:val="NoSpacing"/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Paramedics face long shifts and emotional pressure. College of Paramedics (2024): 30%+ staff report burnout</w:t>
                            </w:r>
                            <w:r>
                              <w:t xml:space="preserve"> </w:t>
                            </w:r>
                          </w:p>
                          <w:p w14:paraId="26F75F81" w14:textId="58C99CB0" w:rsidR="0031763E" w:rsidRDefault="0031763E" w:rsidP="0031763E">
                            <w:pPr>
                              <w:pStyle w:val="NoSpacing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2F7E06" wp14:editId="34112A3F">
                                  <wp:extent cx="2240915" cy="1069258"/>
                                  <wp:effectExtent l="0" t="0" r="6985" b="0"/>
                                  <wp:docPr id="525634834" name="Picture 10" descr="A row of yellow ambulanc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25634834" name="Picture 10" descr="A row of yellow ambulances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3664" cy="11373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809CF7E" w14:textId="5B15A86F" w:rsidR="00BE6BE0" w:rsidRDefault="00BE6BE0" w:rsidP="00BE6BE0"/>
                          <w:p w14:paraId="7B69BC2F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49413" id="Text Box 7" o:spid="_x0000_s1030" type="#_x0000_t202" style="position:absolute;margin-left:12.05pt;margin-top:248.65pt;width:266.3pt;height:187.4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" strokeweight="3.75pt">
                <v:textbox>
                  <w:txbxContent>
                    <w:p w14:paraId="70ED9E41" w14:textId="66DD0D7C" w:rsidR="0031763E" w:rsidRPr="00725E5D" w:rsidRDefault="0031763E" w:rsidP="00BE6BE0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85623" w:themeColor="accent6" w:themeShade="80"/>
                        </w:rPr>
                      </w:pPr>
                      <w:r w:rsidRPr="00725E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85623" w:themeColor="accent6" w:themeShade="80"/>
                        </w:rPr>
                        <w:t xml:space="preserve">Two Challenges Faced by the Service </w:t>
                      </w:r>
                    </w:p>
                    <w:p w14:paraId="4FD70EC0" w14:textId="66A2E0F5" w:rsidR="0031763E" w:rsidRPr="00725E5D" w:rsidRDefault="0031763E" w:rsidP="0031763E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Delays and long waiting times</w:t>
                      </w:r>
                    </w:p>
                    <w:p w14:paraId="42887553" w14:textId="6FE9FC3D" w:rsidR="00BE6BE0" w:rsidRPr="00725E5D" w:rsidRDefault="0031763E" w:rsidP="0031763E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High demand and hospital delays make ambulance response slower</w:t>
                      </w:r>
                    </w:p>
                    <w:p w14:paraId="4A5B33F4" w14:textId="2628E839" w:rsidR="0031763E" w:rsidRPr="00725E5D" w:rsidRDefault="0031763E" w:rsidP="0031763E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 xml:space="preserve">Staff stress and burnout </w:t>
                      </w:r>
                    </w:p>
                    <w:p w14:paraId="498CF117" w14:textId="77777777" w:rsidR="00725E5D" w:rsidRDefault="0031763E" w:rsidP="0031763E">
                      <w:pPr>
                        <w:pStyle w:val="NoSpacing"/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Paramedics face long shifts and emotional pressure. College of Paramedics (2024): 30%+ staff report burnout</w:t>
                      </w:r>
                      <w:r>
                        <w:t xml:space="preserve"> </w:t>
                      </w:r>
                    </w:p>
                    <w:p w14:paraId="26F75F81" w14:textId="58C99CB0" w:rsidR="0031763E" w:rsidRDefault="0031763E" w:rsidP="0031763E">
                      <w:pPr>
                        <w:pStyle w:val="NoSpacing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32F7E06" wp14:editId="34112A3F">
                            <wp:extent cx="2240915" cy="1069258"/>
                            <wp:effectExtent l="0" t="0" r="6985" b="0"/>
                            <wp:docPr id="525634834" name="Picture 10" descr="A row of yellow ambulanc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25634834" name="Picture 10" descr="A row of yellow ambulances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3664" cy="11373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809CF7E" w14:textId="5B15A86F" w:rsidR="00BE6BE0" w:rsidRDefault="00BE6BE0" w:rsidP="00BE6BE0"/>
                    <w:p w14:paraId="7B69BC2F" w14:textId="77777777" w:rsidR="00BE6BE0" w:rsidRDefault="00BE6BE0" w:rsidP="00BE6BE0"/>
                  </w:txbxContent>
                </v:textbox>
                <w10:wrap type="square" anchorx="page"/>
              </v:shape>
            </w:pict>
          </mc:Fallback>
        </mc:AlternateContent>
      </w:r>
      <w:r w:rsidR="00EC1650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77A8668" wp14:editId="44724390">
                <wp:simplePos x="0" y="0"/>
                <wp:positionH relativeFrom="page">
                  <wp:posOffset>-85344</wp:posOffset>
                </wp:positionH>
                <wp:positionV relativeFrom="paragraph">
                  <wp:posOffset>-875411</wp:posOffset>
                </wp:positionV>
                <wp:extent cx="10702925" cy="7994015"/>
                <wp:effectExtent l="0" t="0" r="22225" b="260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02925" cy="799401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50000"/>
                            <a:lumOff val="50000"/>
                            <a:alpha val="46000"/>
                          </a:schemeClr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CD9B4" id="Rectangle 1" o:spid="_x0000_s1026" style="position:absolute;margin-left:-6.7pt;margin-top:-68.95pt;width:842.75pt;height:629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" fillcolor="gray [1629]" strokecolor="#92d050" strokeweight="1pt">
                <v:fill opacity="30069f"/>
                <w10:wrap anchorx="page"/>
              </v:rect>
            </w:pict>
          </mc:Fallback>
        </mc:AlternateContent>
      </w:r>
      <w:r w:rsidR="009E7A2D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82A892" wp14:editId="63A25408">
                <wp:simplePos x="0" y="0"/>
                <wp:positionH relativeFrom="margin">
                  <wp:posOffset>2673350</wp:posOffset>
                </wp:positionH>
                <wp:positionV relativeFrom="paragraph">
                  <wp:posOffset>3912870</wp:posOffset>
                </wp:positionV>
                <wp:extent cx="3254375" cy="1732915"/>
                <wp:effectExtent l="19050" t="19050" r="41275" b="3873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254375" cy="1732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25400"/>
                        </a:effectLst>
                      </wps:spPr>
                      <wps:txbx>
                        <w:txbxContent>
                          <w:p w14:paraId="5BCA970A" w14:textId="5B0F068D" w:rsidR="001D5B54" w:rsidRPr="00725E5D" w:rsidRDefault="001D5B54" w:rsidP="00BE6BE0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385623" w:themeColor="accent6" w:themeShade="80"/>
                              </w:rPr>
                              <w:t xml:space="preserve">Conclusion </w:t>
                            </w:r>
                          </w:p>
                          <w:p w14:paraId="0B3E798D" w14:textId="76C9D23D" w:rsidR="001D5B54" w:rsidRPr="00725E5D" w:rsidRDefault="001D5B54" w:rsidP="001D5B54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Ambulance services are essential and save lives every day.</w:t>
                            </w:r>
                          </w:p>
                          <w:p w14:paraId="6CEA89C5" w14:textId="536DD79C" w:rsidR="001D5B54" w:rsidRPr="00725E5D" w:rsidRDefault="001D5B54" w:rsidP="001D5B54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To improve care, the NHS needs more staff, faster hospital handovers, and better support for paramedics. </w:t>
                            </w:r>
                          </w:p>
                          <w:p w14:paraId="7001A082" w14:textId="3603503E" w:rsidR="001D5B54" w:rsidRPr="00725E5D" w:rsidRDefault="001D5B54" w:rsidP="001D5B54">
                            <w:pPr>
                              <w:pStyle w:val="NoSpacing"/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  <w:r w:rsidRPr="00725E5D"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This will help emergency teams respond quicker and protect patient safety.</w:t>
                            </w:r>
                          </w:p>
                          <w:p w14:paraId="0F5BD23B" w14:textId="77777777" w:rsidR="00BE6BE0" w:rsidRPr="00725E5D" w:rsidRDefault="00BE6BE0" w:rsidP="00BE6BE0">
                            <w:pPr>
                              <w:rPr>
                                <w:rFonts w:ascii="Arial" w:hAnsi="Arial" w:cs="Arial"/>
                                <w:i/>
                                <w:iCs/>
                              </w:rPr>
                            </w:pPr>
                          </w:p>
                          <w:p w14:paraId="509CCEFE" w14:textId="77777777" w:rsidR="00BE6BE0" w:rsidRDefault="00BE6BE0" w:rsidP="00BE6B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2A892" id="Text Box 8" o:spid="_x0000_s1031" type="#_x0000_t202" style="position:absolute;margin-left:210.5pt;margin-top:308.1pt;width:256.25pt;height:136.45pt;flip:x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" strokeweight="3.75pt">
                <v:textbox>
                  <w:txbxContent>
                    <w:p w14:paraId="5BCA970A" w14:textId="5B0F068D" w:rsidR="001D5B54" w:rsidRPr="00725E5D" w:rsidRDefault="001D5B54" w:rsidP="00BE6BE0">
                      <w:pP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85623" w:themeColor="accent6" w:themeShade="80"/>
                        </w:rPr>
                      </w:pPr>
                      <w:r w:rsidRPr="00725E5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385623" w:themeColor="accent6" w:themeShade="80"/>
                        </w:rPr>
                        <w:t xml:space="preserve">Conclusion </w:t>
                      </w:r>
                    </w:p>
                    <w:p w14:paraId="0B3E798D" w14:textId="76C9D23D" w:rsidR="001D5B54" w:rsidRPr="00725E5D" w:rsidRDefault="001D5B54" w:rsidP="001D5B54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Ambulance services are essential and save lives every day.</w:t>
                      </w:r>
                    </w:p>
                    <w:p w14:paraId="6CEA89C5" w14:textId="536DD79C" w:rsidR="001D5B54" w:rsidRPr="00725E5D" w:rsidRDefault="001D5B54" w:rsidP="001D5B54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 xml:space="preserve">To improve care, the NHS needs more staff, faster hospital handovers, and better support for paramedics. </w:t>
                      </w:r>
                    </w:p>
                    <w:p w14:paraId="7001A082" w14:textId="3603503E" w:rsidR="001D5B54" w:rsidRPr="00725E5D" w:rsidRDefault="001D5B54" w:rsidP="001D5B54">
                      <w:pPr>
                        <w:pStyle w:val="NoSpacing"/>
                        <w:rPr>
                          <w:rFonts w:ascii="Arial" w:hAnsi="Arial" w:cs="Arial"/>
                          <w:i/>
                          <w:iCs/>
                        </w:rPr>
                      </w:pPr>
                      <w:r w:rsidRPr="00725E5D">
                        <w:rPr>
                          <w:rFonts w:ascii="Arial" w:hAnsi="Arial" w:cs="Arial"/>
                          <w:i/>
                          <w:iCs/>
                        </w:rPr>
                        <w:t>This will help emergency teams respond quicker and protect patient safety.</w:t>
                      </w:r>
                    </w:p>
                    <w:p w14:paraId="0F5BD23B" w14:textId="77777777" w:rsidR="00BE6BE0" w:rsidRPr="00725E5D" w:rsidRDefault="00BE6BE0" w:rsidP="00BE6BE0">
                      <w:pPr>
                        <w:rPr>
                          <w:rFonts w:ascii="Arial" w:hAnsi="Arial" w:cs="Arial"/>
                          <w:i/>
                          <w:iCs/>
                        </w:rPr>
                      </w:pPr>
                    </w:p>
                    <w:p w14:paraId="509CCEFE" w14:textId="77777777" w:rsidR="00BE6BE0" w:rsidRDefault="00BE6BE0" w:rsidP="00BE6BE0"/>
                  </w:txbxContent>
                </v:textbox>
                <w10:wrap type="square" anchorx="margin"/>
              </v:shape>
            </w:pict>
          </mc:Fallback>
        </mc:AlternateContent>
      </w:r>
      <w:r w:rsidR="009E7A2D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780AA8" wp14:editId="083C9077">
                <wp:simplePos x="0" y="0"/>
                <wp:positionH relativeFrom="margin">
                  <wp:posOffset>813435</wp:posOffset>
                </wp:positionH>
                <wp:positionV relativeFrom="paragraph">
                  <wp:posOffset>0</wp:posOffset>
                </wp:positionV>
                <wp:extent cx="7818755" cy="1007110"/>
                <wp:effectExtent l="0" t="0" r="10795" b="2159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8755" cy="1007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50800"/>
                        </a:effectLst>
                      </wps:spPr>
                      <wps:txbx>
                        <w:txbxContent>
                          <w:p w14:paraId="62114251" w14:textId="30F30D80" w:rsidR="00BE6BE0" w:rsidRPr="009E7A2D" w:rsidRDefault="00BC1EAC" w:rsidP="00BE6BE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</w:pPr>
                            <w:r w:rsidRPr="009E7A2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 xml:space="preserve">Ambulance Services </w:t>
                            </w:r>
                            <w:r w:rsidR="00B81626" w:rsidRPr="009E7A2D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B0F0"/>
                                <w:sz w:val="56"/>
                                <w:szCs w:val="56"/>
                              </w:rPr>
                              <w:t>in the NHS</w:t>
                            </w:r>
                          </w:p>
                          <w:p w14:paraId="4B29F551" w14:textId="0D9781B2" w:rsidR="00BE6BE0" w:rsidRPr="009E7A2D" w:rsidRDefault="00BC1EAC" w:rsidP="00BE6BE0">
                            <w:pPr>
                              <w:shd w:val="clear" w:color="auto" w:fill="F4B083" w:themeFill="accent2" w:themeFillTint="99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9E7A2D">
                              <w:rPr>
                                <w:rFonts w:ascii="Arial" w:hAnsi="Arial" w:cs="Arial"/>
                                <w:i/>
                                <w:iCs/>
                                <w:sz w:val="32"/>
                                <w:szCs w:val="32"/>
                              </w:rPr>
                              <w:t>Ana Silva</w:t>
                            </w:r>
                            <w:r w:rsidR="00BE6BE0" w:rsidRPr="009E7A2D">
                              <w:rPr>
                                <w:rFonts w:ascii="Arial" w:hAnsi="Arial" w:cs="Arial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9E7A2D">
                              <w:rPr>
                                <w:rFonts w:ascii="Arial" w:hAnsi="Arial" w:cs="Arial"/>
                                <w:i/>
                                <w:iCs/>
                                <w:sz w:val="32"/>
                                <w:szCs w:val="32"/>
                              </w:rPr>
                              <w:t>Introduction to Health and Social Care</w:t>
                            </w:r>
                            <w:r w:rsidR="00BE6BE0" w:rsidRPr="009E7A2D">
                              <w:rPr>
                                <w:rFonts w:ascii="Arial" w:hAnsi="Arial" w:cs="Arial"/>
                                <w:i/>
                                <w:i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9E7A2D">
                              <w:rPr>
                                <w:rFonts w:ascii="Arial" w:hAnsi="Arial" w:cs="Arial"/>
                                <w:i/>
                                <w:iCs/>
                                <w:sz w:val="32"/>
                                <w:szCs w:val="32"/>
                              </w:rPr>
                              <w:t>2439686@student.uwtsd.ac.uk</w:t>
                            </w:r>
                          </w:p>
                          <w:p w14:paraId="23B500BD" w14:textId="3B55C468" w:rsidR="00BE6BE0" w:rsidRPr="00EF21B5" w:rsidRDefault="00BE6BE0" w:rsidP="00BE6BE0">
                            <w:pPr>
                              <w:shd w:val="clear" w:color="auto" w:fill="F4B083" w:themeFill="accent2" w:themeFillTint="99"/>
                              <w:rPr>
                                <w:color w:val="00B0F0"/>
                                <w:sz w:val="70"/>
                                <w:szCs w:val="7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80AA8" id="_x0000_s1032" type="#_x0000_t202" style="position:absolute;margin-left:64.05pt;margin-top:0;width:615.65pt;height:79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">
                <v:textbox>
                  <w:txbxContent>
                    <w:p w14:paraId="62114251" w14:textId="30F30D80" w:rsidR="00BE6BE0" w:rsidRPr="009E7A2D" w:rsidRDefault="00BC1EAC" w:rsidP="00BE6BE0">
                      <w:pPr>
                        <w:shd w:val="clear" w:color="auto" w:fill="F4B083" w:themeFill="accent2" w:themeFillTint="99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</w:pPr>
                      <w:r w:rsidRPr="009E7A2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 xml:space="preserve">Ambulance Services </w:t>
                      </w:r>
                      <w:r w:rsidR="00B81626" w:rsidRPr="009E7A2D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B0F0"/>
                          <w:sz w:val="56"/>
                          <w:szCs w:val="56"/>
                        </w:rPr>
                        <w:t>in the NHS</w:t>
                      </w:r>
                    </w:p>
                    <w:p w14:paraId="4B29F551" w14:textId="0D9781B2" w:rsidR="00BE6BE0" w:rsidRPr="009E7A2D" w:rsidRDefault="00BC1EAC" w:rsidP="00BE6BE0">
                      <w:pPr>
                        <w:shd w:val="clear" w:color="auto" w:fill="F4B083" w:themeFill="accent2" w:themeFillTint="99"/>
                        <w:jc w:val="center"/>
                        <w:rPr>
                          <w:rFonts w:ascii="Arial" w:hAnsi="Arial" w:cs="Arial"/>
                          <w:i/>
                          <w:iCs/>
                          <w:sz w:val="32"/>
                          <w:szCs w:val="32"/>
                        </w:rPr>
                      </w:pPr>
                      <w:r w:rsidRPr="009E7A2D">
                        <w:rPr>
                          <w:rFonts w:ascii="Arial" w:hAnsi="Arial" w:cs="Arial"/>
                          <w:i/>
                          <w:iCs/>
                          <w:sz w:val="32"/>
                          <w:szCs w:val="32"/>
                        </w:rPr>
                        <w:t>Ana Silva</w:t>
                      </w:r>
                      <w:r w:rsidR="00BE6BE0" w:rsidRPr="009E7A2D">
                        <w:rPr>
                          <w:rFonts w:ascii="Arial" w:hAnsi="Arial" w:cs="Arial"/>
                          <w:i/>
                          <w:iCs/>
                          <w:sz w:val="32"/>
                          <w:szCs w:val="32"/>
                        </w:rPr>
                        <w:t xml:space="preserve">, </w:t>
                      </w:r>
                      <w:r w:rsidRPr="009E7A2D">
                        <w:rPr>
                          <w:rFonts w:ascii="Arial" w:hAnsi="Arial" w:cs="Arial"/>
                          <w:i/>
                          <w:iCs/>
                          <w:sz w:val="32"/>
                          <w:szCs w:val="32"/>
                        </w:rPr>
                        <w:t>Introduction to Health and Social Care</w:t>
                      </w:r>
                      <w:r w:rsidR="00BE6BE0" w:rsidRPr="009E7A2D">
                        <w:rPr>
                          <w:rFonts w:ascii="Arial" w:hAnsi="Arial" w:cs="Arial"/>
                          <w:i/>
                          <w:iCs/>
                          <w:sz w:val="32"/>
                          <w:szCs w:val="32"/>
                        </w:rPr>
                        <w:t xml:space="preserve">, </w:t>
                      </w:r>
                      <w:r w:rsidRPr="009E7A2D">
                        <w:rPr>
                          <w:rFonts w:ascii="Arial" w:hAnsi="Arial" w:cs="Arial"/>
                          <w:i/>
                          <w:iCs/>
                          <w:sz w:val="32"/>
                          <w:szCs w:val="32"/>
                        </w:rPr>
                        <w:t>2439686@student.uwtsd.ac.uk</w:t>
                      </w:r>
                    </w:p>
                    <w:p w14:paraId="23B500BD" w14:textId="3B55C468" w:rsidR="00BE6BE0" w:rsidRPr="00EF21B5" w:rsidRDefault="00BE6BE0" w:rsidP="00BE6BE0">
                      <w:pPr>
                        <w:shd w:val="clear" w:color="auto" w:fill="F4B083" w:themeFill="accent2" w:themeFillTint="99"/>
                        <w:rPr>
                          <w:color w:val="00B0F0"/>
                          <w:sz w:val="70"/>
                          <w:szCs w:val="7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C3963B" w14:textId="7634389A" w:rsidR="00781A8E" w:rsidRPr="00D74697" w:rsidRDefault="006C2DE3" w:rsidP="00781A8E">
      <w:pPr>
        <w:tabs>
          <w:tab w:val="left" w:pos="1730"/>
        </w:tabs>
        <w:rPr>
          <w:rFonts w:ascii="Arial" w:hAnsi="Arial" w:cs="Arial"/>
          <w:b/>
          <w:bCs/>
          <w:i/>
          <w:iCs/>
          <w:sz w:val="28"/>
          <w:szCs w:val="28"/>
        </w:rPr>
      </w:pPr>
      <w:r w:rsidRPr="00D74697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 xml:space="preserve">        </w:t>
      </w:r>
      <w:r w:rsidR="00781A8E" w:rsidRPr="00D74697">
        <w:rPr>
          <w:rFonts w:ascii="Arial" w:hAnsi="Arial" w:cs="Arial"/>
          <w:b/>
          <w:bCs/>
          <w:i/>
          <w:iCs/>
          <w:sz w:val="28"/>
          <w:szCs w:val="28"/>
        </w:rPr>
        <w:t>The Origins and Structure of the National</w:t>
      </w:r>
      <w:r w:rsidRPr="00D7469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781A8E" w:rsidRPr="00D74697">
        <w:rPr>
          <w:rFonts w:ascii="Arial" w:hAnsi="Arial" w:cs="Arial"/>
          <w:b/>
          <w:bCs/>
          <w:i/>
          <w:iCs/>
          <w:sz w:val="28"/>
          <w:szCs w:val="28"/>
        </w:rPr>
        <w:t>Health</w:t>
      </w:r>
      <w:r w:rsidR="00D74697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 w:rsidR="00781A8E" w:rsidRPr="00D74697">
        <w:rPr>
          <w:rFonts w:ascii="Arial" w:hAnsi="Arial" w:cs="Arial"/>
          <w:b/>
          <w:bCs/>
          <w:i/>
          <w:iCs/>
          <w:sz w:val="28"/>
          <w:szCs w:val="28"/>
        </w:rPr>
        <w:t>Service (NHS)</w:t>
      </w:r>
    </w:p>
    <w:p w14:paraId="3D5C2D48" w14:textId="77777777" w:rsidR="00781A8E" w:rsidRPr="00D74697" w:rsidRDefault="00781A8E" w:rsidP="00781A8E">
      <w:pPr>
        <w:tabs>
          <w:tab w:val="left" w:pos="1730"/>
        </w:tabs>
        <w:rPr>
          <w:rFonts w:ascii="Arial" w:hAnsi="Arial" w:cs="Arial"/>
          <w:b/>
          <w:bCs/>
          <w:sz w:val="24"/>
          <w:szCs w:val="24"/>
        </w:rPr>
      </w:pPr>
    </w:p>
    <w:p w14:paraId="65ADE945" w14:textId="7E3D2370" w:rsidR="000531DF" w:rsidRPr="00D74697" w:rsidRDefault="00781A8E" w:rsidP="00EC11A1">
      <w:p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 xml:space="preserve">The National Health Service (NHS) </w:t>
      </w:r>
      <w:r w:rsidR="006D429D" w:rsidRPr="00D74697">
        <w:rPr>
          <w:rFonts w:ascii="Arial" w:hAnsi="Arial" w:cs="Arial"/>
          <w:i/>
          <w:iCs/>
          <w:sz w:val="24"/>
          <w:szCs w:val="24"/>
        </w:rPr>
        <w:t xml:space="preserve">is </w:t>
      </w:r>
      <w:r w:rsidR="00A07AD7" w:rsidRPr="00D74697">
        <w:rPr>
          <w:rFonts w:ascii="Arial" w:hAnsi="Arial" w:cs="Arial"/>
          <w:i/>
          <w:iCs/>
          <w:sz w:val="24"/>
          <w:szCs w:val="24"/>
        </w:rPr>
        <w:t xml:space="preserve">one of the most significant social reforms </w:t>
      </w:r>
      <w:r w:rsidR="00034C3A" w:rsidRPr="00D74697">
        <w:rPr>
          <w:rFonts w:ascii="Arial" w:hAnsi="Arial" w:cs="Arial"/>
          <w:i/>
          <w:iCs/>
          <w:sz w:val="24"/>
          <w:szCs w:val="24"/>
        </w:rPr>
        <w:t>in British history. It was created to ensure that healthcare was available to eve</w:t>
      </w:r>
      <w:r w:rsidR="00771C99" w:rsidRPr="00D74697">
        <w:rPr>
          <w:rFonts w:ascii="Arial" w:hAnsi="Arial" w:cs="Arial"/>
          <w:i/>
          <w:iCs/>
          <w:sz w:val="24"/>
          <w:szCs w:val="24"/>
        </w:rPr>
        <w:t xml:space="preserve">ryone, regardless of wealth or social status. The NHS officially </w:t>
      </w:r>
      <w:r w:rsidR="009A0069" w:rsidRPr="00D74697">
        <w:rPr>
          <w:rFonts w:ascii="Arial" w:hAnsi="Arial" w:cs="Arial"/>
          <w:i/>
          <w:iCs/>
          <w:sz w:val="24"/>
          <w:szCs w:val="24"/>
        </w:rPr>
        <w:t>began</w:t>
      </w:r>
      <w:r w:rsidR="00771C99" w:rsidRPr="00D74697">
        <w:rPr>
          <w:rFonts w:ascii="Arial" w:hAnsi="Arial" w:cs="Arial"/>
          <w:i/>
          <w:iCs/>
          <w:sz w:val="24"/>
          <w:szCs w:val="24"/>
        </w:rPr>
        <w:t xml:space="preserve"> on </w:t>
      </w:r>
      <w:r w:rsidR="00B0328F" w:rsidRPr="00D74697">
        <w:rPr>
          <w:rFonts w:ascii="Arial" w:hAnsi="Arial" w:cs="Arial"/>
          <w:i/>
          <w:iCs/>
          <w:sz w:val="24"/>
          <w:szCs w:val="24"/>
        </w:rPr>
        <w:t xml:space="preserve">5 of July 1948, and its introduction transformed public access to medical </w:t>
      </w:r>
      <w:r w:rsidR="001B63E3" w:rsidRPr="00D74697">
        <w:rPr>
          <w:rFonts w:ascii="Arial" w:hAnsi="Arial" w:cs="Arial"/>
          <w:i/>
          <w:iCs/>
          <w:sz w:val="24"/>
          <w:szCs w:val="24"/>
        </w:rPr>
        <w:t>care</w:t>
      </w:r>
      <w:r w:rsidR="00B0328F" w:rsidRPr="00D74697">
        <w:rPr>
          <w:rFonts w:ascii="Arial" w:hAnsi="Arial" w:cs="Arial"/>
          <w:i/>
          <w:iCs/>
          <w:sz w:val="24"/>
          <w:szCs w:val="24"/>
        </w:rPr>
        <w:t xml:space="preserve">. Before this date, healthcare in the UK relied on a combination of private payments, charity support, and </w:t>
      </w:r>
      <w:r w:rsidR="00145FCB" w:rsidRPr="00D74697">
        <w:rPr>
          <w:rFonts w:ascii="Arial" w:hAnsi="Arial" w:cs="Arial"/>
          <w:i/>
          <w:iCs/>
          <w:sz w:val="24"/>
          <w:szCs w:val="24"/>
        </w:rPr>
        <w:t>limited</w:t>
      </w:r>
      <w:r w:rsidR="00B0328F" w:rsidRPr="00D74697">
        <w:rPr>
          <w:rFonts w:ascii="Arial" w:hAnsi="Arial" w:cs="Arial"/>
          <w:i/>
          <w:iCs/>
          <w:sz w:val="24"/>
          <w:szCs w:val="24"/>
        </w:rPr>
        <w:t xml:space="preserve"> insurance schemes. Many working-class families could not afford a doctor, which </w:t>
      </w:r>
      <w:r w:rsidR="009A0069" w:rsidRPr="00D74697">
        <w:rPr>
          <w:rFonts w:ascii="Arial" w:hAnsi="Arial" w:cs="Arial"/>
          <w:i/>
          <w:iCs/>
          <w:sz w:val="24"/>
          <w:szCs w:val="24"/>
        </w:rPr>
        <w:t>contributed</w:t>
      </w:r>
      <w:r w:rsidR="00B0328F" w:rsidRPr="00D74697">
        <w:rPr>
          <w:rFonts w:ascii="Arial" w:hAnsi="Arial" w:cs="Arial"/>
          <w:i/>
          <w:iCs/>
          <w:sz w:val="24"/>
          <w:szCs w:val="24"/>
        </w:rPr>
        <w:t xml:space="preserve"> to poor health outcomes and inequality </w:t>
      </w:r>
      <w:r w:rsidR="000531DF" w:rsidRPr="00D74697">
        <w:rPr>
          <w:rFonts w:ascii="Arial" w:hAnsi="Arial" w:cs="Arial"/>
          <w:i/>
          <w:iCs/>
          <w:sz w:val="24"/>
          <w:szCs w:val="24"/>
        </w:rPr>
        <w:t>across the country (NHS) England, 2023).</w:t>
      </w:r>
    </w:p>
    <w:p w14:paraId="400453E0" w14:textId="43D305C6" w:rsidR="000531DF" w:rsidRPr="00D74697" w:rsidRDefault="000C0196" w:rsidP="00EC11A1">
      <w:p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>The idea for a universal health system developed</w:t>
      </w:r>
      <w:r w:rsidR="001B63E3" w:rsidRPr="00D74697">
        <w:rPr>
          <w:rFonts w:ascii="Arial" w:hAnsi="Arial" w:cs="Arial"/>
          <w:i/>
          <w:iCs/>
          <w:sz w:val="24"/>
          <w:szCs w:val="24"/>
        </w:rPr>
        <w:t xml:space="preserve"> during the Second World War. The war </w:t>
      </w:r>
      <w:r w:rsidR="00DD3903" w:rsidRPr="00D74697">
        <w:rPr>
          <w:rFonts w:ascii="Arial" w:hAnsi="Arial" w:cs="Arial"/>
          <w:i/>
          <w:iCs/>
          <w:sz w:val="24"/>
          <w:szCs w:val="24"/>
        </w:rPr>
        <w:t>highlighted</w:t>
      </w:r>
      <w:r w:rsidR="001B63E3" w:rsidRPr="00D74697">
        <w:rPr>
          <w:rFonts w:ascii="Arial" w:hAnsi="Arial" w:cs="Arial"/>
          <w:i/>
          <w:iCs/>
          <w:sz w:val="24"/>
          <w:szCs w:val="24"/>
        </w:rPr>
        <w:t xml:space="preserve"> </w:t>
      </w:r>
      <w:r w:rsidR="007C16B2" w:rsidRPr="00D74697">
        <w:rPr>
          <w:rFonts w:ascii="Arial" w:hAnsi="Arial" w:cs="Arial"/>
          <w:i/>
          <w:iCs/>
          <w:sz w:val="24"/>
          <w:szCs w:val="24"/>
        </w:rPr>
        <w:t>the need for strong social support systems and demonstrated the importance of public healt</w:t>
      </w:r>
      <w:r w:rsidR="007F00CE" w:rsidRPr="00D74697">
        <w:rPr>
          <w:rFonts w:ascii="Arial" w:hAnsi="Arial" w:cs="Arial"/>
          <w:i/>
          <w:iCs/>
          <w:sz w:val="24"/>
          <w:szCs w:val="24"/>
        </w:rPr>
        <w:t xml:space="preserve">h. In 1942, William </w:t>
      </w:r>
      <w:r w:rsidR="00DD3903" w:rsidRPr="00D74697">
        <w:rPr>
          <w:rFonts w:ascii="Arial" w:hAnsi="Arial" w:cs="Arial"/>
          <w:i/>
          <w:iCs/>
          <w:sz w:val="24"/>
          <w:szCs w:val="24"/>
        </w:rPr>
        <w:t>Beveridge</w:t>
      </w:r>
      <w:r w:rsidR="007F00CE" w:rsidRPr="00D74697">
        <w:rPr>
          <w:rFonts w:ascii="Arial" w:hAnsi="Arial" w:cs="Arial"/>
          <w:i/>
          <w:iCs/>
          <w:sz w:val="24"/>
          <w:szCs w:val="24"/>
        </w:rPr>
        <w:t xml:space="preserve"> published the Be</w:t>
      </w:r>
      <w:r w:rsidR="00FE5D7E" w:rsidRPr="00D74697">
        <w:rPr>
          <w:rFonts w:ascii="Arial" w:hAnsi="Arial" w:cs="Arial"/>
          <w:i/>
          <w:iCs/>
          <w:sz w:val="24"/>
          <w:szCs w:val="24"/>
        </w:rPr>
        <w:t xml:space="preserve">veridge Report, which identified disease as one of the “five </w:t>
      </w:r>
      <w:r w:rsidR="00DD3903" w:rsidRPr="00D74697">
        <w:rPr>
          <w:rFonts w:ascii="Arial" w:hAnsi="Arial" w:cs="Arial"/>
          <w:i/>
          <w:iCs/>
          <w:sz w:val="24"/>
          <w:szCs w:val="24"/>
        </w:rPr>
        <w:t>giants</w:t>
      </w:r>
      <w:r w:rsidR="00FE5D7E" w:rsidRPr="00D74697">
        <w:rPr>
          <w:rFonts w:ascii="Arial" w:hAnsi="Arial" w:cs="Arial"/>
          <w:i/>
          <w:iCs/>
          <w:sz w:val="24"/>
          <w:szCs w:val="24"/>
        </w:rPr>
        <w:t xml:space="preserve">” that society needed </w:t>
      </w:r>
      <w:r w:rsidR="00F94585" w:rsidRPr="00D74697">
        <w:rPr>
          <w:rFonts w:ascii="Arial" w:hAnsi="Arial" w:cs="Arial"/>
          <w:i/>
          <w:iCs/>
          <w:sz w:val="24"/>
          <w:szCs w:val="24"/>
        </w:rPr>
        <w:t xml:space="preserve">to address (Beveridge, 1942). His report influenced the government </w:t>
      </w:r>
      <w:r w:rsidR="008A06BE" w:rsidRPr="00D74697">
        <w:rPr>
          <w:rFonts w:ascii="Arial" w:hAnsi="Arial" w:cs="Arial"/>
          <w:i/>
          <w:iCs/>
          <w:sz w:val="24"/>
          <w:szCs w:val="24"/>
        </w:rPr>
        <w:t xml:space="preserve">to create a welfare state, including free </w:t>
      </w:r>
      <w:r w:rsidR="00DD3903" w:rsidRPr="00D74697">
        <w:rPr>
          <w:rFonts w:ascii="Arial" w:hAnsi="Arial" w:cs="Arial"/>
          <w:i/>
          <w:iCs/>
          <w:sz w:val="24"/>
          <w:szCs w:val="24"/>
        </w:rPr>
        <w:t>healthcare</w:t>
      </w:r>
      <w:r w:rsidR="008A06BE" w:rsidRPr="00D74697">
        <w:rPr>
          <w:rFonts w:ascii="Arial" w:hAnsi="Arial" w:cs="Arial"/>
          <w:i/>
          <w:iCs/>
          <w:sz w:val="24"/>
          <w:szCs w:val="24"/>
        </w:rPr>
        <w:t>. Aneurin Bevan, the Minister of health</w:t>
      </w:r>
      <w:r w:rsidR="008B154B" w:rsidRPr="00D74697">
        <w:rPr>
          <w:rFonts w:ascii="Arial" w:hAnsi="Arial" w:cs="Arial"/>
          <w:i/>
          <w:iCs/>
          <w:sz w:val="24"/>
          <w:szCs w:val="24"/>
        </w:rPr>
        <w:t xml:space="preserve">, led the </w:t>
      </w:r>
      <w:r w:rsidR="00DD3903" w:rsidRPr="00D74697">
        <w:rPr>
          <w:rFonts w:ascii="Arial" w:hAnsi="Arial" w:cs="Arial"/>
          <w:i/>
          <w:iCs/>
          <w:sz w:val="24"/>
          <w:szCs w:val="24"/>
        </w:rPr>
        <w:t>establishment</w:t>
      </w:r>
      <w:r w:rsidR="008B154B" w:rsidRPr="00D74697">
        <w:rPr>
          <w:rFonts w:ascii="Arial" w:hAnsi="Arial" w:cs="Arial"/>
          <w:i/>
          <w:iCs/>
          <w:sz w:val="24"/>
          <w:szCs w:val="24"/>
        </w:rPr>
        <w:t xml:space="preserve"> of the NHS. Bevan argued that healthcare should be based on clinical</w:t>
      </w:r>
      <w:r w:rsidR="003C3E39" w:rsidRPr="00D74697">
        <w:rPr>
          <w:rFonts w:ascii="Arial" w:hAnsi="Arial" w:cs="Arial"/>
          <w:i/>
          <w:iCs/>
          <w:sz w:val="24"/>
          <w:szCs w:val="24"/>
        </w:rPr>
        <w:t xml:space="preserve"> need, not ability to pay. This principal became the foundation of the NHS</w:t>
      </w:r>
      <w:r w:rsidR="00DD3903" w:rsidRPr="00D74697">
        <w:rPr>
          <w:rFonts w:ascii="Arial" w:hAnsi="Arial" w:cs="Arial"/>
          <w:i/>
          <w:iCs/>
          <w:sz w:val="24"/>
          <w:szCs w:val="24"/>
        </w:rPr>
        <w:t xml:space="preserve"> and remains central today (NHS, 2024). </w:t>
      </w:r>
    </w:p>
    <w:p w14:paraId="0B3ED757" w14:textId="7C83BD3A" w:rsidR="006E06B2" w:rsidRPr="00D74697" w:rsidRDefault="006E06B2" w:rsidP="00C15357">
      <w:p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>The NHS was created with three core principles</w:t>
      </w:r>
      <w:r w:rsidR="00C15357" w:rsidRPr="00D74697">
        <w:rPr>
          <w:rFonts w:ascii="Arial" w:hAnsi="Arial" w:cs="Arial"/>
          <w:i/>
          <w:iCs/>
          <w:sz w:val="24"/>
          <w:szCs w:val="24"/>
        </w:rPr>
        <w:t>:</w:t>
      </w:r>
    </w:p>
    <w:p w14:paraId="7FE2D535" w14:textId="115164C7" w:rsidR="00C15357" w:rsidRPr="00D74697" w:rsidRDefault="00C15357" w:rsidP="00C15357">
      <w:pPr>
        <w:pStyle w:val="ListParagraph"/>
        <w:numPr>
          <w:ilvl w:val="0"/>
          <w:numId w:val="11"/>
        </w:num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 xml:space="preserve">It meets the needs of </w:t>
      </w:r>
      <w:r w:rsidR="00C80AF4" w:rsidRPr="00D74697">
        <w:rPr>
          <w:rFonts w:ascii="Arial" w:hAnsi="Arial" w:cs="Arial"/>
          <w:i/>
          <w:iCs/>
          <w:sz w:val="24"/>
          <w:szCs w:val="24"/>
        </w:rPr>
        <w:t>everyone.</w:t>
      </w:r>
    </w:p>
    <w:p w14:paraId="4E118199" w14:textId="4B552F07" w:rsidR="00C15357" w:rsidRPr="00D74697" w:rsidRDefault="00C15357" w:rsidP="00C15357">
      <w:pPr>
        <w:pStyle w:val="ListParagraph"/>
        <w:numPr>
          <w:ilvl w:val="0"/>
          <w:numId w:val="11"/>
        </w:num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 xml:space="preserve">It is free ate the point of </w:t>
      </w:r>
      <w:r w:rsidR="00C80AF4" w:rsidRPr="00D74697">
        <w:rPr>
          <w:rFonts w:ascii="Arial" w:hAnsi="Arial" w:cs="Arial"/>
          <w:i/>
          <w:iCs/>
          <w:sz w:val="24"/>
          <w:szCs w:val="24"/>
        </w:rPr>
        <w:t>delivery.</w:t>
      </w:r>
    </w:p>
    <w:p w14:paraId="73513AD5" w14:textId="7CFB53BE" w:rsidR="00C15357" w:rsidRPr="00D74697" w:rsidRDefault="00C15357" w:rsidP="00C15357">
      <w:pPr>
        <w:pStyle w:val="ListParagraph"/>
        <w:numPr>
          <w:ilvl w:val="0"/>
          <w:numId w:val="11"/>
        </w:num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>It is based on the clinical need, nit ability to pay</w:t>
      </w:r>
      <w:r w:rsidR="00C80AF4" w:rsidRPr="00D74697">
        <w:rPr>
          <w:rFonts w:ascii="Arial" w:hAnsi="Arial" w:cs="Arial"/>
          <w:i/>
          <w:iCs/>
          <w:sz w:val="24"/>
          <w:szCs w:val="24"/>
        </w:rPr>
        <w:t xml:space="preserve"> (NHS England, 2023)</w:t>
      </w:r>
    </w:p>
    <w:p w14:paraId="1834A98C" w14:textId="0E4C8A18" w:rsidR="00C80AF4" w:rsidRPr="00D74697" w:rsidRDefault="00C80AF4" w:rsidP="00C80AF4">
      <w:p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>These values aim to reduce</w:t>
      </w:r>
      <w:r w:rsidR="00F65DA4" w:rsidRPr="00D74697">
        <w:rPr>
          <w:rFonts w:ascii="Arial" w:hAnsi="Arial" w:cs="Arial"/>
          <w:i/>
          <w:iCs/>
          <w:sz w:val="24"/>
          <w:szCs w:val="24"/>
        </w:rPr>
        <w:t xml:space="preserve"> </w:t>
      </w:r>
      <w:r w:rsidR="00A85C6F" w:rsidRPr="00D74697">
        <w:rPr>
          <w:rFonts w:ascii="Arial" w:hAnsi="Arial" w:cs="Arial"/>
          <w:i/>
          <w:iCs/>
          <w:sz w:val="24"/>
          <w:szCs w:val="24"/>
        </w:rPr>
        <w:t>health inequalities and ensure fairness is access to healthcare. The NHS was funded mainly</w:t>
      </w:r>
      <w:r w:rsidR="00F65DA4" w:rsidRPr="00D74697">
        <w:rPr>
          <w:rFonts w:ascii="Arial" w:hAnsi="Arial" w:cs="Arial"/>
          <w:i/>
          <w:iCs/>
          <w:sz w:val="24"/>
          <w:szCs w:val="24"/>
        </w:rPr>
        <w:t xml:space="preserve"> through taxation, meaning that everyone contributed, and everyone could benefit. </w:t>
      </w:r>
    </w:p>
    <w:p w14:paraId="0EC094A4" w14:textId="14DDBE14" w:rsidR="00F65DA4" w:rsidRPr="00D74697" w:rsidRDefault="00F65DA4" w:rsidP="00C80AF4">
      <w:p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>Over time</w:t>
      </w:r>
      <w:r w:rsidR="00945810" w:rsidRPr="00D74697">
        <w:rPr>
          <w:rFonts w:ascii="Arial" w:hAnsi="Arial" w:cs="Arial"/>
          <w:i/>
          <w:iCs/>
          <w:sz w:val="24"/>
          <w:szCs w:val="24"/>
        </w:rPr>
        <w:t xml:space="preserve">, the NHS structure has changed. Today, the NHS operates differently across the four nations of the UK: England, </w:t>
      </w:r>
      <w:r w:rsidR="000D14AC" w:rsidRPr="00D74697">
        <w:rPr>
          <w:rFonts w:ascii="Arial" w:hAnsi="Arial" w:cs="Arial"/>
          <w:i/>
          <w:iCs/>
          <w:sz w:val="24"/>
          <w:szCs w:val="24"/>
        </w:rPr>
        <w:t>Scotland</w:t>
      </w:r>
      <w:r w:rsidR="00945810" w:rsidRPr="00D74697">
        <w:rPr>
          <w:rFonts w:ascii="Arial" w:hAnsi="Arial" w:cs="Arial"/>
          <w:i/>
          <w:iCs/>
          <w:sz w:val="24"/>
          <w:szCs w:val="24"/>
        </w:rPr>
        <w:t xml:space="preserve">, Wales, and </w:t>
      </w:r>
      <w:r w:rsidR="000D14AC" w:rsidRPr="00D74697">
        <w:rPr>
          <w:rFonts w:ascii="Arial" w:hAnsi="Arial" w:cs="Arial"/>
          <w:i/>
          <w:iCs/>
          <w:sz w:val="24"/>
          <w:szCs w:val="24"/>
        </w:rPr>
        <w:t>Northern</w:t>
      </w:r>
      <w:r w:rsidR="00945810" w:rsidRPr="00D74697">
        <w:rPr>
          <w:rFonts w:ascii="Arial" w:hAnsi="Arial" w:cs="Arial"/>
          <w:i/>
          <w:iCs/>
          <w:sz w:val="24"/>
          <w:szCs w:val="24"/>
        </w:rPr>
        <w:t xml:space="preserve"> </w:t>
      </w:r>
      <w:r w:rsidR="00B24188" w:rsidRPr="00D74697">
        <w:rPr>
          <w:rFonts w:ascii="Arial" w:hAnsi="Arial" w:cs="Arial"/>
          <w:i/>
          <w:iCs/>
          <w:sz w:val="24"/>
          <w:szCs w:val="24"/>
        </w:rPr>
        <w:t>Ireland. Devolution allows each nation to make decisions based on local need</w:t>
      </w:r>
      <w:r w:rsidR="002B1D04" w:rsidRPr="00D74697">
        <w:rPr>
          <w:rFonts w:ascii="Arial" w:hAnsi="Arial" w:cs="Arial"/>
          <w:i/>
          <w:iCs/>
          <w:sz w:val="24"/>
          <w:szCs w:val="24"/>
        </w:rPr>
        <w:t xml:space="preserve">s. In </w:t>
      </w:r>
      <w:r w:rsidR="00D657BA" w:rsidRPr="00D74697">
        <w:rPr>
          <w:rFonts w:ascii="Arial" w:hAnsi="Arial" w:cs="Arial"/>
          <w:i/>
          <w:iCs/>
          <w:sz w:val="24"/>
          <w:szCs w:val="24"/>
        </w:rPr>
        <w:t xml:space="preserve">England, the NHS is organised into </w:t>
      </w:r>
      <w:r w:rsidR="000D14AC" w:rsidRPr="00D74697">
        <w:rPr>
          <w:rFonts w:ascii="Arial" w:hAnsi="Arial" w:cs="Arial"/>
          <w:i/>
          <w:iCs/>
          <w:sz w:val="24"/>
          <w:szCs w:val="24"/>
        </w:rPr>
        <w:t>integrated</w:t>
      </w:r>
      <w:r w:rsidR="00D657BA" w:rsidRPr="00D74697">
        <w:rPr>
          <w:rFonts w:ascii="Arial" w:hAnsi="Arial" w:cs="Arial"/>
          <w:i/>
          <w:iCs/>
          <w:sz w:val="24"/>
          <w:szCs w:val="24"/>
        </w:rPr>
        <w:t xml:space="preserve"> Care Systems </w:t>
      </w:r>
      <w:r w:rsidR="008B42AE" w:rsidRPr="00D74697">
        <w:rPr>
          <w:rFonts w:ascii="Arial" w:hAnsi="Arial" w:cs="Arial"/>
          <w:i/>
          <w:iCs/>
          <w:sz w:val="24"/>
          <w:szCs w:val="24"/>
        </w:rPr>
        <w:t xml:space="preserve">(ICS), which were introduced to improve coordination between </w:t>
      </w:r>
      <w:r w:rsidR="00D27A74" w:rsidRPr="00D74697">
        <w:rPr>
          <w:rFonts w:ascii="Arial" w:hAnsi="Arial" w:cs="Arial"/>
          <w:i/>
          <w:iCs/>
          <w:sz w:val="24"/>
          <w:szCs w:val="24"/>
        </w:rPr>
        <w:t>hospitals</w:t>
      </w:r>
      <w:r w:rsidR="00131FBC" w:rsidRPr="00D74697">
        <w:rPr>
          <w:rFonts w:ascii="Arial" w:hAnsi="Arial" w:cs="Arial"/>
          <w:i/>
          <w:iCs/>
          <w:sz w:val="24"/>
          <w:szCs w:val="24"/>
        </w:rPr>
        <w:t>, primary care, community services, and social care (</w:t>
      </w:r>
      <w:r w:rsidR="000D14AC" w:rsidRPr="00D74697">
        <w:rPr>
          <w:rFonts w:ascii="Arial" w:hAnsi="Arial" w:cs="Arial"/>
          <w:i/>
          <w:iCs/>
          <w:sz w:val="24"/>
          <w:szCs w:val="24"/>
        </w:rPr>
        <w:t>Department</w:t>
      </w:r>
      <w:r w:rsidR="00131FBC" w:rsidRPr="00D74697">
        <w:rPr>
          <w:rFonts w:ascii="Arial" w:hAnsi="Arial" w:cs="Arial"/>
          <w:i/>
          <w:iCs/>
          <w:sz w:val="24"/>
          <w:szCs w:val="24"/>
        </w:rPr>
        <w:t xml:space="preserve"> of Health and Social Care, 2023)</w:t>
      </w:r>
      <w:r w:rsidR="00661526" w:rsidRPr="00D74697">
        <w:rPr>
          <w:rFonts w:ascii="Arial" w:hAnsi="Arial" w:cs="Arial"/>
          <w:i/>
          <w:iCs/>
          <w:sz w:val="24"/>
          <w:szCs w:val="24"/>
        </w:rPr>
        <w:t xml:space="preserve">. General </w:t>
      </w:r>
      <w:r w:rsidR="000D14AC" w:rsidRPr="00D74697">
        <w:rPr>
          <w:rFonts w:ascii="Arial" w:hAnsi="Arial" w:cs="Arial"/>
          <w:i/>
          <w:iCs/>
          <w:sz w:val="24"/>
          <w:szCs w:val="24"/>
        </w:rPr>
        <w:t>practitioners</w:t>
      </w:r>
      <w:r w:rsidR="00661526" w:rsidRPr="00D74697">
        <w:rPr>
          <w:rFonts w:ascii="Arial" w:hAnsi="Arial" w:cs="Arial"/>
          <w:i/>
          <w:iCs/>
          <w:sz w:val="24"/>
          <w:szCs w:val="24"/>
        </w:rPr>
        <w:t xml:space="preserve"> (GPs) remain the first point</w:t>
      </w:r>
      <w:r w:rsidR="00D2320F" w:rsidRPr="00D74697">
        <w:rPr>
          <w:rFonts w:ascii="Arial" w:hAnsi="Arial" w:cs="Arial"/>
          <w:i/>
          <w:iCs/>
          <w:sz w:val="24"/>
          <w:szCs w:val="24"/>
        </w:rPr>
        <w:t xml:space="preserve"> of contact for most patients, while hospitals provide specialist treatment. Public health programmes, including vaccination campaigns and health education, are also key elements of the system (Public Health England, 2021). </w:t>
      </w:r>
    </w:p>
    <w:p w14:paraId="6A704383" w14:textId="141D2161" w:rsidR="00277270" w:rsidRPr="00D74697" w:rsidRDefault="0030387B" w:rsidP="00C80AF4">
      <w:p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 xml:space="preserve">Although the NHS continues to provide essential care to millions, it faces significant </w:t>
      </w:r>
      <w:r w:rsidR="00C535D2" w:rsidRPr="00D74697">
        <w:rPr>
          <w:rFonts w:ascii="Arial" w:hAnsi="Arial" w:cs="Arial"/>
          <w:i/>
          <w:iCs/>
          <w:sz w:val="24"/>
          <w:szCs w:val="24"/>
        </w:rPr>
        <w:t xml:space="preserve">challenges. Increasing demand, an ageing population, chronic </w:t>
      </w:r>
      <w:r w:rsidR="008079C9" w:rsidRPr="00D74697">
        <w:rPr>
          <w:rFonts w:ascii="Arial" w:hAnsi="Arial" w:cs="Arial"/>
          <w:i/>
          <w:iCs/>
          <w:sz w:val="24"/>
          <w:szCs w:val="24"/>
        </w:rPr>
        <w:t>illnesses</w:t>
      </w:r>
      <w:r w:rsidR="00C535D2" w:rsidRPr="00D74697">
        <w:rPr>
          <w:rFonts w:ascii="Arial" w:hAnsi="Arial" w:cs="Arial"/>
          <w:i/>
          <w:iCs/>
          <w:sz w:val="24"/>
          <w:szCs w:val="24"/>
        </w:rPr>
        <w:t>, and rising mental-health needs place pressure on services. In addition, the NHS is experiencing staff shortages, affecting both clinical</w:t>
      </w:r>
      <w:r w:rsidR="008047B6">
        <w:rPr>
          <w:rFonts w:ascii="Arial" w:hAnsi="Arial" w:cs="Arial"/>
          <w:i/>
          <w:iCs/>
          <w:sz w:val="28"/>
          <w:szCs w:val="28"/>
        </w:rPr>
        <w:t xml:space="preserve"> and support roles. NHS Digital (2024) reports high rates of staff vacancies and burnout, which </w:t>
      </w:r>
      <w:r w:rsidR="008047B6" w:rsidRPr="00D74697">
        <w:rPr>
          <w:rFonts w:ascii="Arial" w:hAnsi="Arial" w:cs="Arial"/>
          <w:i/>
          <w:iCs/>
          <w:sz w:val="24"/>
          <w:szCs w:val="24"/>
        </w:rPr>
        <w:t xml:space="preserve">impacts </w:t>
      </w:r>
      <w:r w:rsidR="0046121F" w:rsidRPr="00D74697">
        <w:rPr>
          <w:rFonts w:ascii="Arial" w:hAnsi="Arial" w:cs="Arial"/>
          <w:i/>
          <w:iCs/>
          <w:sz w:val="24"/>
          <w:szCs w:val="24"/>
        </w:rPr>
        <w:t>patient access and waiting times. Funding pressures also create</w:t>
      </w:r>
      <w:r w:rsidR="00924FE5" w:rsidRPr="00D74697">
        <w:rPr>
          <w:rFonts w:ascii="Arial" w:hAnsi="Arial" w:cs="Arial"/>
          <w:i/>
          <w:iCs/>
          <w:sz w:val="24"/>
          <w:szCs w:val="24"/>
        </w:rPr>
        <w:t xml:space="preserve"> difficulties, </w:t>
      </w:r>
      <w:r w:rsidR="00924FE5" w:rsidRPr="00D74697">
        <w:rPr>
          <w:rFonts w:ascii="Arial" w:hAnsi="Arial" w:cs="Arial"/>
          <w:i/>
          <w:iCs/>
          <w:sz w:val="24"/>
          <w:szCs w:val="24"/>
        </w:rPr>
        <w:lastRenderedPageBreak/>
        <w:t xml:space="preserve">with many services struggling to meet targets, particularly in emergency </w:t>
      </w:r>
      <w:r w:rsidR="00A3726E" w:rsidRPr="00D74697">
        <w:rPr>
          <w:rFonts w:ascii="Arial" w:hAnsi="Arial" w:cs="Arial"/>
          <w:i/>
          <w:iCs/>
          <w:sz w:val="24"/>
          <w:szCs w:val="24"/>
        </w:rPr>
        <w:t>elective care</w:t>
      </w:r>
      <w:r w:rsidR="007A22DB" w:rsidRPr="00D74697">
        <w:rPr>
          <w:rFonts w:ascii="Arial" w:hAnsi="Arial" w:cs="Arial"/>
          <w:i/>
          <w:iCs/>
          <w:sz w:val="24"/>
          <w:szCs w:val="24"/>
        </w:rPr>
        <w:t xml:space="preserve">. Some critics argue that outsourcing </w:t>
      </w:r>
      <w:r w:rsidR="004C4E87" w:rsidRPr="00D74697">
        <w:rPr>
          <w:rFonts w:ascii="Arial" w:hAnsi="Arial" w:cs="Arial"/>
          <w:i/>
          <w:iCs/>
          <w:sz w:val="24"/>
          <w:szCs w:val="24"/>
        </w:rPr>
        <w:t xml:space="preserve">and private involvement may threaten the principle </w:t>
      </w:r>
      <w:r w:rsidR="00277270" w:rsidRPr="00D74697">
        <w:rPr>
          <w:rFonts w:ascii="Arial" w:hAnsi="Arial" w:cs="Arial"/>
          <w:i/>
          <w:iCs/>
          <w:sz w:val="24"/>
          <w:szCs w:val="24"/>
        </w:rPr>
        <w:t>of universal access (Pollock, 2022), while others</w:t>
      </w:r>
      <w:r w:rsidR="00905FBD" w:rsidRPr="00D74697">
        <w:rPr>
          <w:rFonts w:ascii="Arial" w:hAnsi="Arial" w:cs="Arial"/>
          <w:i/>
          <w:iCs/>
          <w:sz w:val="24"/>
          <w:szCs w:val="24"/>
        </w:rPr>
        <w:t xml:space="preserve"> emphasize the need for technological innovation and in</w:t>
      </w:r>
      <w:r w:rsidR="008A3028" w:rsidRPr="00D74697">
        <w:rPr>
          <w:rFonts w:ascii="Arial" w:hAnsi="Arial" w:cs="Arial"/>
          <w:i/>
          <w:iCs/>
          <w:sz w:val="24"/>
          <w:szCs w:val="24"/>
        </w:rPr>
        <w:t>vestment in prevention to maintain sustainability (King’s Fund, 2024).</w:t>
      </w:r>
    </w:p>
    <w:p w14:paraId="68EF01A2" w14:textId="0DB5680F" w:rsidR="008079C9" w:rsidRPr="00D74697" w:rsidRDefault="008079C9" w:rsidP="00C80AF4">
      <w:p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>Despite these challenges, the NHS remains a fundamental part of British society</w:t>
      </w:r>
      <w:r w:rsidR="008141E2" w:rsidRPr="00D74697">
        <w:rPr>
          <w:rFonts w:ascii="Arial" w:hAnsi="Arial" w:cs="Arial"/>
          <w:i/>
          <w:iCs/>
          <w:sz w:val="24"/>
          <w:szCs w:val="24"/>
        </w:rPr>
        <w:t xml:space="preserve">. It continues to be valued for its commitment to equality and public service. Protecting </w:t>
      </w:r>
      <w:r w:rsidR="009B501D" w:rsidRPr="00D74697">
        <w:rPr>
          <w:rFonts w:ascii="Arial" w:hAnsi="Arial" w:cs="Arial"/>
          <w:i/>
          <w:iCs/>
          <w:sz w:val="24"/>
          <w:szCs w:val="24"/>
        </w:rPr>
        <w:t>the NHS means ensuring that it can adapt to future needs, invest in staff, and improve effi</w:t>
      </w:r>
      <w:r w:rsidR="00527007" w:rsidRPr="00D74697">
        <w:rPr>
          <w:rFonts w:ascii="Arial" w:hAnsi="Arial" w:cs="Arial"/>
          <w:i/>
          <w:iCs/>
          <w:sz w:val="24"/>
          <w:szCs w:val="24"/>
        </w:rPr>
        <w:t xml:space="preserve">ciency while maintaining its founding principles. </w:t>
      </w:r>
    </w:p>
    <w:p w14:paraId="6F7376C5" w14:textId="79C4AF6A" w:rsidR="00527007" w:rsidRPr="00D74697" w:rsidRDefault="00527007" w:rsidP="00C80AF4">
      <w:pPr>
        <w:rPr>
          <w:rFonts w:ascii="Arial" w:hAnsi="Arial" w:cs="Arial"/>
          <w:i/>
          <w:iCs/>
          <w:sz w:val="24"/>
          <w:szCs w:val="24"/>
        </w:rPr>
      </w:pPr>
      <w:r w:rsidRPr="00D74697">
        <w:rPr>
          <w:rFonts w:ascii="Arial" w:hAnsi="Arial" w:cs="Arial"/>
          <w:i/>
          <w:iCs/>
          <w:sz w:val="24"/>
          <w:szCs w:val="24"/>
        </w:rPr>
        <w:t xml:space="preserve">In </w:t>
      </w:r>
      <w:r w:rsidR="00D74697" w:rsidRPr="00D74697">
        <w:rPr>
          <w:rFonts w:ascii="Arial" w:hAnsi="Arial" w:cs="Arial"/>
          <w:i/>
          <w:iCs/>
          <w:sz w:val="24"/>
          <w:szCs w:val="24"/>
        </w:rPr>
        <w:t>conclusion</w:t>
      </w:r>
      <w:r w:rsidR="00CD69FE" w:rsidRPr="00D74697">
        <w:rPr>
          <w:rFonts w:ascii="Arial" w:hAnsi="Arial" w:cs="Arial"/>
          <w:i/>
          <w:iCs/>
          <w:sz w:val="24"/>
          <w:szCs w:val="24"/>
        </w:rPr>
        <w:t>, the NHS was founded to provide fair and equal access</w:t>
      </w:r>
      <w:r w:rsidR="00861F20" w:rsidRPr="00D74697">
        <w:rPr>
          <w:rFonts w:ascii="Arial" w:hAnsi="Arial" w:cs="Arial"/>
          <w:i/>
          <w:iCs/>
          <w:sz w:val="24"/>
          <w:szCs w:val="24"/>
        </w:rPr>
        <w:t xml:space="preserve"> to healthcare for everyone in the UK. Influenced </w:t>
      </w:r>
      <w:r w:rsidR="00DB4D6E" w:rsidRPr="00D74697">
        <w:rPr>
          <w:rFonts w:ascii="Arial" w:hAnsi="Arial" w:cs="Arial"/>
          <w:i/>
          <w:iCs/>
          <w:sz w:val="24"/>
          <w:szCs w:val="24"/>
        </w:rPr>
        <w:t xml:space="preserve">by post-war reform and guided by principles of university </w:t>
      </w:r>
      <w:r w:rsidR="00EF2838" w:rsidRPr="00D74697">
        <w:rPr>
          <w:rFonts w:ascii="Arial" w:hAnsi="Arial" w:cs="Arial"/>
          <w:i/>
          <w:iCs/>
          <w:sz w:val="24"/>
          <w:szCs w:val="24"/>
        </w:rPr>
        <w:t xml:space="preserve">and fairness it transformed the health system. Although the NHS </w:t>
      </w:r>
      <w:r w:rsidR="00FC5D79" w:rsidRPr="00D74697">
        <w:rPr>
          <w:rFonts w:ascii="Arial" w:hAnsi="Arial" w:cs="Arial"/>
          <w:i/>
          <w:iCs/>
          <w:sz w:val="24"/>
          <w:szCs w:val="24"/>
        </w:rPr>
        <w:t>faces pressures, it remains essential, and ongoing improvements in workforce planning</w:t>
      </w:r>
      <w:r w:rsidR="000F18E6" w:rsidRPr="00D74697">
        <w:rPr>
          <w:rFonts w:ascii="Arial" w:hAnsi="Arial" w:cs="Arial"/>
          <w:i/>
          <w:iCs/>
          <w:sz w:val="24"/>
          <w:szCs w:val="24"/>
        </w:rPr>
        <w:t xml:space="preserve">, funding, and </w:t>
      </w:r>
      <w:r w:rsidR="00D74697" w:rsidRPr="00D74697">
        <w:rPr>
          <w:rFonts w:ascii="Arial" w:hAnsi="Arial" w:cs="Arial"/>
          <w:i/>
          <w:iCs/>
          <w:sz w:val="24"/>
          <w:szCs w:val="24"/>
        </w:rPr>
        <w:t>integrated</w:t>
      </w:r>
      <w:r w:rsidR="000F18E6" w:rsidRPr="00D74697">
        <w:rPr>
          <w:rFonts w:ascii="Arial" w:hAnsi="Arial" w:cs="Arial"/>
          <w:i/>
          <w:iCs/>
          <w:sz w:val="24"/>
          <w:szCs w:val="24"/>
        </w:rPr>
        <w:t xml:space="preserve"> care will be key to securing its future.</w:t>
      </w:r>
    </w:p>
    <w:p w14:paraId="20F1A3B3" w14:textId="3559E861" w:rsidR="00EC11A1" w:rsidRDefault="00EC11A1"/>
    <w:p w14:paraId="43EA886F" w14:textId="5C9D3D97" w:rsidR="00781A8E" w:rsidRPr="00EC11A1" w:rsidRDefault="00781A8E" w:rsidP="00781A8E">
      <w:pPr>
        <w:sectPr w:rsidR="00781A8E" w:rsidRPr="00EC11A1" w:rsidSect="003A000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3578436" w14:textId="77777777" w:rsidR="00833470" w:rsidRPr="00D55CBD" w:rsidRDefault="00833470" w:rsidP="00833470">
      <w:pPr>
        <w:rPr>
          <w:rFonts w:ascii="Arial" w:hAnsi="Arial" w:cs="Arial"/>
          <w:b/>
          <w:bCs/>
          <w:i/>
          <w:iCs/>
          <w:sz w:val="28"/>
          <w:szCs w:val="28"/>
        </w:rPr>
      </w:pPr>
      <w:r w:rsidRPr="00D55CBD">
        <w:rPr>
          <w:rFonts w:ascii="Arial" w:hAnsi="Arial" w:cs="Arial"/>
          <w:b/>
          <w:bCs/>
          <w:i/>
          <w:iCs/>
          <w:sz w:val="28"/>
          <w:szCs w:val="28"/>
        </w:rPr>
        <w:lastRenderedPageBreak/>
        <w:t>References</w:t>
      </w:r>
    </w:p>
    <w:p w14:paraId="12238505" w14:textId="77777777" w:rsidR="002E725D" w:rsidRPr="001B3739" w:rsidRDefault="002E725D">
      <w:pPr>
        <w:rPr>
          <w:rFonts w:ascii="Arial" w:hAnsi="Arial" w:cs="Arial"/>
          <w:sz w:val="24"/>
          <w:szCs w:val="24"/>
        </w:rPr>
      </w:pPr>
    </w:p>
    <w:p w14:paraId="6F7FD67F" w14:textId="7FF26BEE" w:rsidR="007E4A0D" w:rsidRPr="001B3739" w:rsidRDefault="007E4A0D">
      <w:pPr>
        <w:rPr>
          <w:rFonts w:ascii="Arial" w:hAnsi="Arial" w:cs="Arial"/>
          <w:sz w:val="24"/>
          <w:szCs w:val="24"/>
        </w:rPr>
      </w:pPr>
      <w:r w:rsidRPr="001B3739">
        <w:rPr>
          <w:rFonts w:ascii="Arial" w:hAnsi="Arial" w:cs="Arial"/>
          <w:sz w:val="24"/>
          <w:szCs w:val="24"/>
        </w:rPr>
        <w:t xml:space="preserve">Beveridge, W. (1942) Social Insurance and Allied Services. London: HMS. </w:t>
      </w:r>
    </w:p>
    <w:p w14:paraId="5379FB58" w14:textId="043E3766" w:rsidR="007E4A0D" w:rsidRPr="001B3739" w:rsidRDefault="00D33539">
      <w:pPr>
        <w:rPr>
          <w:rFonts w:ascii="Arial" w:hAnsi="Arial" w:cs="Arial"/>
          <w:sz w:val="24"/>
          <w:szCs w:val="24"/>
        </w:rPr>
      </w:pPr>
      <w:r w:rsidRPr="001B3739">
        <w:rPr>
          <w:rFonts w:ascii="Arial" w:hAnsi="Arial" w:cs="Arial"/>
          <w:sz w:val="24"/>
          <w:szCs w:val="24"/>
        </w:rPr>
        <w:t>Department of Health and Social Care (2023) Health and Care System Reform.</w:t>
      </w:r>
      <w:r w:rsidR="00715F14" w:rsidRPr="001B3739">
        <w:rPr>
          <w:rFonts w:ascii="Arial" w:hAnsi="Arial" w:cs="Arial"/>
          <w:sz w:val="24"/>
          <w:szCs w:val="24"/>
        </w:rPr>
        <w:t xml:space="preserve"> </w:t>
      </w:r>
      <w:r w:rsidR="00D33FAD" w:rsidRPr="001B3739">
        <w:rPr>
          <w:rFonts w:ascii="Arial" w:hAnsi="Arial" w:cs="Arial"/>
          <w:sz w:val="24"/>
          <w:szCs w:val="24"/>
        </w:rPr>
        <w:t>Available</w:t>
      </w:r>
      <w:r w:rsidR="00715F14" w:rsidRPr="001B3739">
        <w:rPr>
          <w:rFonts w:ascii="Arial" w:hAnsi="Arial" w:cs="Arial"/>
          <w:sz w:val="24"/>
          <w:szCs w:val="24"/>
        </w:rPr>
        <w:t xml:space="preserve"> at: </w:t>
      </w:r>
      <w:hyperlink r:id="rId21" w:history="1">
        <w:r w:rsidR="00B04006" w:rsidRPr="001B3739">
          <w:rPr>
            <w:rStyle w:val="Hyperlink"/>
            <w:rFonts w:ascii="Arial" w:hAnsi="Arial" w:cs="Arial"/>
            <w:sz w:val="24"/>
            <w:szCs w:val="24"/>
          </w:rPr>
          <w:t>https://www.gov.uk</w:t>
        </w:r>
      </w:hyperlink>
      <w:r w:rsidR="00B04006" w:rsidRPr="001B3739">
        <w:rPr>
          <w:rFonts w:ascii="Arial" w:hAnsi="Arial" w:cs="Arial"/>
          <w:sz w:val="24"/>
          <w:szCs w:val="24"/>
        </w:rPr>
        <w:t xml:space="preserve"> </w:t>
      </w:r>
      <w:bookmarkStart w:id="1" w:name="_Hlk212815701"/>
      <w:r w:rsidR="00AC105C" w:rsidRPr="001B3739">
        <w:rPr>
          <w:rFonts w:ascii="Arial" w:hAnsi="Arial" w:cs="Arial"/>
          <w:sz w:val="24"/>
          <w:szCs w:val="24"/>
        </w:rPr>
        <w:t>(Ac</w:t>
      </w:r>
      <w:r w:rsidR="00FC5FFE" w:rsidRPr="001B3739">
        <w:rPr>
          <w:rFonts w:ascii="Arial" w:hAnsi="Arial" w:cs="Arial"/>
          <w:sz w:val="24"/>
          <w:szCs w:val="24"/>
        </w:rPr>
        <w:t>cessed:</w:t>
      </w:r>
      <w:r w:rsidR="00075991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31 October 2025)</w:t>
      </w:r>
    </w:p>
    <w:bookmarkEnd w:id="1"/>
    <w:p w14:paraId="19216521" w14:textId="38756B93" w:rsidR="00D33539" w:rsidRPr="001B3739" w:rsidRDefault="008D6492">
      <w:pPr>
        <w:rPr>
          <w:rFonts w:ascii="Arial" w:hAnsi="Arial" w:cs="Arial"/>
          <w:sz w:val="24"/>
          <w:szCs w:val="24"/>
        </w:rPr>
      </w:pPr>
      <w:r w:rsidRPr="001B3739">
        <w:rPr>
          <w:rFonts w:ascii="Arial" w:hAnsi="Arial" w:cs="Arial"/>
          <w:sz w:val="24"/>
          <w:szCs w:val="24"/>
        </w:rPr>
        <w:t xml:space="preserve">King’s Fund (2024) The Future Of the NHS. </w:t>
      </w:r>
      <w:r w:rsidR="00D33FAD" w:rsidRPr="001B3739">
        <w:rPr>
          <w:rFonts w:ascii="Arial" w:hAnsi="Arial" w:cs="Arial"/>
          <w:sz w:val="24"/>
          <w:szCs w:val="24"/>
        </w:rPr>
        <w:t>Available</w:t>
      </w:r>
      <w:r w:rsidR="003018F8" w:rsidRPr="001B3739">
        <w:rPr>
          <w:rFonts w:ascii="Arial" w:hAnsi="Arial" w:cs="Arial"/>
          <w:sz w:val="24"/>
          <w:szCs w:val="24"/>
        </w:rPr>
        <w:t xml:space="preserve"> at: </w:t>
      </w:r>
      <w:hyperlink r:id="rId22" w:history="1">
        <w:r w:rsidR="00D33FAD" w:rsidRPr="001B3739">
          <w:rPr>
            <w:rStyle w:val="Hyperlink"/>
            <w:rFonts w:ascii="Arial" w:hAnsi="Arial" w:cs="Arial"/>
            <w:sz w:val="24"/>
            <w:szCs w:val="24"/>
          </w:rPr>
          <w:t>https://www.kingsfund.org.uk</w:t>
        </w:r>
      </w:hyperlink>
      <w:r w:rsidR="00D33FAD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(Accessed:</w:t>
      </w:r>
      <w:r w:rsidR="00075991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31 October 2025)</w:t>
      </w:r>
    </w:p>
    <w:p w14:paraId="70E6DA27" w14:textId="65F9A396" w:rsidR="00FC5FFE" w:rsidRPr="001B3739" w:rsidRDefault="008D6492" w:rsidP="00FC5FFE">
      <w:pPr>
        <w:rPr>
          <w:rFonts w:ascii="Arial" w:hAnsi="Arial" w:cs="Arial"/>
          <w:sz w:val="24"/>
          <w:szCs w:val="24"/>
        </w:rPr>
      </w:pPr>
      <w:r w:rsidRPr="001B3739">
        <w:rPr>
          <w:rFonts w:ascii="Arial" w:hAnsi="Arial" w:cs="Arial"/>
          <w:sz w:val="24"/>
          <w:szCs w:val="24"/>
        </w:rPr>
        <w:t xml:space="preserve">NHS (2024) </w:t>
      </w:r>
      <w:r w:rsidR="00617D26" w:rsidRPr="001B3739">
        <w:rPr>
          <w:rFonts w:ascii="Arial" w:hAnsi="Arial" w:cs="Arial"/>
          <w:sz w:val="24"/>
          <w:szCs w:val="24"/>
        </w:rPr>
        <w:t>NHS Constitution for England.</w:t>
      </w:r>
      <w:r w:rsidR="00D62E09" w:rsidRPr="001B3739">
        <w:rPr>
          <w:rFonts w:ascii="Arial" w:hAnsi="Arial" w:cs="Arial"/>
          <w:sz w:val="24"/>
          <w:szCs w:val="24"/>
        </w:rPr>
        <w:t xml:space="preserve"> Available at: </w:t>
      </w:r>
      <w:hyperlink r:id="rId23" w:history="1">
        <w:r w:rsidR="00A8779E" w:rsidRPr="001B3739">
          <w:rPr>
            <w:rStyle w:val="Hyperlink"/>
            <w:rFonts w:ascii="Arial" w:hAnsi="Arial" w:cs="Arial"/>
            <w:sz w:val="24"/>
            <w:szCs w:val="24"/>
          </w:rPr>
          <w:t>https://www.gov.uk/government/publications/nhs-constitution-for-england</w:t>
        </w:r>
      </w:hyperlink>
      <w:r w:rsidR="00A8779E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(Accessed:</w:t>
      </w:r>
      <w:r w:rsidR="00E8099F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31 October 2025)</w:t>
      </w:r>
    </w:p>
    <w:p w14:paraId="4E1EF3D8" w14:textId="1D66FD1A" w:rsidR="00FC5FFE" w:rsidRPr="001B3739" w:rsidRDefault="00173F54" w:rsidP="00FC5FFE">
      <w:pPr>
        <w:rPr>
          <w:rFonts w:ascii="Arial" w:hAnsi="Arial" w:cs="Arial"/>
          <w:sz w:val="24"/>
          <w:szCs w:val="24"/>
        </w:rPr>
      </w:pPr>
      <w:r w:rsidRPr="001B3739">
        <w:rPr>
          <w:rFonts w:ascii="Arial" w:hAnsi="Arial" w:cs="Arial"/>
          <w:sz w:val="24"/>
          <w:szCs w:val="24"/>
        </w:rPr>
        <w:t>NHS Digital (2024) NHS Workforce Statistics.</w:t>
      </w:r>
      <w:r w:rsidR="00A47AE9" w:rsidRPr="001B3739">
        <w:rPr>
          <w:rFonts w:ascii="Arial" w:hAnsi="Arial" w:cs="Arial"/>
          <w:sz w:val="24"/>
          <w:szCs w:val="24"/>
        </w:rPr>
        <w:t xml:space="preserve"> Available at:</w:t>
      </w:r>
      <w:r w:rsidR="00A753E0" w:rsidRPr="001B3739">
        <w:rPr>
          <w:rFonts w:ascii="Arial" w:hAnsi="Arial" w:cs="Arial"/>
          <w:sz w:val="24"/>
          <w:szCs w:val="24"/>
        </w:rPr>
        <w:t xml:space="preserve"> </w:t>
      </w:r>
      <w:hyperlink r:id="rId24" w:history="1">
        <w:r w:rsidR="009E69B6" w:rsidRPr="001B3739">
          <w:rPr>
            <w:rStyle w:val="Hyperlink"/>
            <w:rFonts w:ascii="Arial" w:hAnsi="Arial" w:cs="Arial"/>
            <w:sz w:val="24"/>
            <w:szCs w:val="24"/>
          </w:rPr>
          <w:t>https://digital.nhs.uk/data-and-information/publications</w:t>
        </w:r>
      </w:hyperlink>
      <w:r w:rsidR="009E69B6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(Accessed:</w:t>
      </w:r>
      <w:r w:rsidR="00075991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31</w:t>
      </w:r>
      <w:r w:rsidR="00E8099F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October 2025)</w:t>
      </w:r>
    </w:p>
    <w:p w14:paraId="1F03AB00" w14:textId="54D92436" w:rsidR="00FC5FFE" w:rsidRPr="001B3739" w:rsidRDefault="00B22104" w:rsidP="00FC5FFE">
      <w:pPr>
        <w:rPr>
          <w:rFonts w:ascii="Arial" w:hAnsi="Arial" w:cs="Arial"/>
          <w:sz w:val="24"/>
          <w:szCs w:val="24"/>
        </w:rPr>
      </w:pPr>
      <w:r w:rsidRPr="001B3739">
        <w:rPr>
          <w:rFonts w:ascii="Arial" w:hAnsi="Arial" w:cs="Arial"/>
          <w:sz w:val="24"/>
          <w:szCs w:val="24"/>
        </w:rPr>
        <w:t xml:space="preserve">NHS England (2023) History of the NHS. </w:t>
      </w:r>
      <w:r w:rsidR="009E69B6" w:rsidRPr="001B3739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="00D75C1A" w:rsidRPr="001B3739">
          <w:rPr>
            <w:rStyle w:val="Hyperlink"/>
            <w:rFonts w:ascii="Arial" w:hAnsi="Arial" w:cs="Arial"/>
            <w:sz w:val="24"/>
            <w:szCs w:val="24"/>
          </w:rPr>
          <w:t>https://www.england.nhs.uk</w:t>
        </w:r>
      </w:hyperlink>
      <w:r w:rsidR="00FC5FFE" w:rsidRPr="001B3739">
        <w:rPr>
          <w:rFonts w:ascii="Arial" w:hAnsi="Arial" w:cs="Arial"/>
          <w:sz w:val="24"/>
          <w:szCs w:val="24"/>
        </w:rPr>
        <w:t xml:space="preserve"> (Accessed:</w:t>
      </w:r>
      <w:r w:rsidR="00075991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31 October 2025)</w:t>
      </w:r>
    </w:p>
    <w:p w14:paraId="7DB70F9B" w14:textId="48560D71" w:rsidR="00FC5FFE" w:rsidRPr="001B3739" w:rsidRDefault="00D75C1A" w:rsidP="00FC5FFE">
      <w:pPr>
        <w:rPr>
          <w:rFonts w:ascii="Arial" w:hAnsi="Arial" w:cs="Arial"/>
          <w:sz w:val="24"/>
          <w:szCs w:val="24"/>
        </w:rPr>
      </w:pPr>
      <w:r w:rsidRPr="001B3739">
        <w:rPr>
          <w:rFonts w:ascii="Arial" w:hAnsi="Arial" w:cs="Arial"/>
          <w:sz w:val="24"/>
          <w:szCs w:val="24"/>
        </w:rPr>
        <w:t xml:space="preserve"> </w:t>
      </w:r>
      <w:r w:rsidR="00B22104" w:rsidRPr="001B3739">
        <w:rPr>
          <w:rFonts w:ascii="Arial" w:hAnsi="Arial" w:cs="Arial"/>
          <w:sz w:val="24"/>
          <w:szCs w:val="24"/>
        </w:rPr>
        <w:t>Pollock, A. (202</w:t>
      </w:r>
      <w:r w:rsidR="0078038C" w:rsidRPr="001B3739">
        <w:rPr>
          <w:rFonts w:ascii="Arial" w:hAnsi="Arial" w:cs="Arial"/>
          <w:sz w:val="24"/>
          <w:szCs w:val="24"/>
        </w:rPr>
        <w:t>2) HNS Privatisation and Policy.</w:t>
      </w:r>
      <w:r w:rsidRPr="001B3739">
        <w:rPr>
          <w:rFonts w:ascii="Arial" w:hAnsi="Arial" w:cs="Arial"/>
          <w:sz w:val="24"/>
          <w:szCs w:val="24"/>
        </w:rPr>
        <w:t xml:space="preserve"> Available at: </w:t>
      </w:r>
      <w:hyperlink r:id="rId26" w:history="1">
        <w:r w:rsidR="00402AB9" w:rsidRPr="001B3739">
          <w:rPr>
            <w:rStyle w:val="Hyperlink"/>
            <w:rFonts w:ascii="Arial" w:hAnsi="Arial" w:cs="Arial"/>
            <w:sz w:val="24"/>
            <w:szCs w:val="24"/>
          </w:rPr>
          <w:t>https://www.bmj.com</w:t>
        </w:r>
      </w:hyperlink>
      <w:r w:rsidR="00402AB9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(Accessed:</w:t>
      </w:r>
      <w:r w:rsidR="00E8099F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31 October 2025)</w:t>
      </w:r>
    </w:p>
    <w:p w14:paraId="6FACF464" w14:textId="5547BB1B" w:rsidR="00FC5FFE" w:rsidRPr="001B3739" w:rsidRDefault="0078038C" w:rsidP="00FC5FFE">
      <w:pPr>
        <w:rPr>
          <w:rFonts w:ascii="Arial" w:hAnsi="Arial" w:cs="Arial"/>
          <w:sz w:val="24"/>
          <w:szCs w:val="24"/>
        </w:rPr>
      </w:pPr>
      <w:r w:rsidRPr="001B3739">
        <w:rPr>
          <w:rFonts w:ascii="Arial" w:hAnsi="Arial" w:cs="Arial"/>
          <w:sz w:val="24"/>
          <w:szCs w:val="24"/>
        </w:rPr>
        <w:t>Public Health England (2021) COVID-19</w:t>
      </w:r>
      <w:r w:rsidR="00402AB9" w:rsidRPr="001B3739">
        <w:rPr>
          <w:rFonts w:ascii="Arial" w:hAnsi="Arial" w:cs="Arial"/>
          <w:sz w:val="24"/>
          <w:szCs w:val="24"/>
        </w:rPr>
        <w:t xml:space="preserve"> response and public framework</w:t>
      </w:r>
      <w:r w:rsidR="003734FB" w:rsidRPr="001B3739">
        <w:rPr>
          <w:rFonts w:ascii="Arial" w:hAnsi="Arial" w:cs="Arial"/>
          <w:sz w:val="24"/>
          <w:szCs w:val="24"/>
        </w:rPr>
        <w:t xml:space="preserve">. Available at: </w:t>
      </w:r>
      <w:hyperlink r:id="rId27" w:history="1">
        <w:r w:rsidR="003734FB" w:rsidRPr="001B3739">
          <w:rPr>
            <w:rStyle w:val="Hyperlink"/>
            <w:rFonts w:ascii="Arial" w:hAnsi="Arial" w:cs="Arial"/>
            <w:sz w:val="24"/>
            <w:szCs w:val="24"/>
          </w:rPr>
          <w:t>https://www.gov.uk</w:t>
        </w:r>
      </w:hyperlink>
      <w:r w:rsidR="003734FB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(Accessed:</w:t>
      </w:r>
      <w:r w:rsidR="00075991" w:rsidRPr="001B3739">
        <w:rPr>
          <w:rFonts w:ascii="Arial" w:hAnsi="Arial" w:cs="Arial"/>
          <w:sz w:val="24"/>
          <w:szCs w:val="24"/>
        </w:rPr>
        <w:t xml:space="preserve"> </w:t>
      </w:r>
      <w:r w:rsidR="00FC5FFE" w:rsidRPr="001B3739">
        <w:rPr>
          <w:rFonts w:ascii="Arial" w:hAnsi="Arial" w:cs="Arial"/>
          <w:sz w:val="24"/>
          <w:szCs w:val="24"/>
        </w:rPr>
        <w:t>31 October 2025)</w:t>
      </w:r>
    </w:p>
    <w:p w14:paraId="16FDC885" w14:textId="592881BC" w:rsidR="0078038C" w:rsidRPr="001B3739" w:rsidRDefault="0078038C">
      <w:pPr>
        <w:rPr>
          <w:rFonts w:ascii="Arial" w:hAnsi="Arial" w:cs="Arial"/>
          <w:sz w:val="24"/>
          <w:szCs w:val="24"/>
        </w:rPr>
      </w:pPr>
    </w:p>
    <w:p w14:paraId="4EE9BECB" w14:textId="267555FE" w:rsidR="0078038C" w:rsidRPr="002F2B44" w:rsidRDefault="0078038C">
      <w:pPr>
        <w:rPr>
          <w:rFonts w:ascii="Arial" w:hAnsi="Arial" w:cs="Arial"/>
          <w:sz w:val="24"/>
          <w:szCs w:val="24"/>
        </w:rPr>
      </w:pPr>
    </w:p>
    <w:sectPr w:rsidR="0078038C" w:rsidRPr="002F2B44" w:rsidSect="003A0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87035" w14:textId="77777777" w:rsidR="00D46AFA" w:rsidRDefault="00D46AFA" w:rsidP="00BE6BE0">
      <w:pPr>
        <w:spacing w:after="0" w:line="240" w:lineRule="auto"/>
      </w:pPr>
      <w:r>
        <w:separator/>
      </w:r>
    </w:p>
  </w:endnote>
  <w:endnote w:type="continuationSeparator" w:id="0">
    <w:p w14:paraId="2FB20AE8" w14:textId="77777777" w:rsidR="00D46AFA" w:rsidRDefault="00D46AFA" w:rsidP="00BE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417967"/>
      <w:docPartObj>
        <w:docPartGallery w:val="Page Numbers (Bottom of Page)"/>
        <w:docPartUnique/>
      </w:docPartObj>
    </w:sdtPr>
    <w:sdtContent>
      <w:p w14:paraId="13B3D2C6" w14:textId="7EF7771D" w:rsidR="00C25960" w:rsidRDefault="00C2596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3AE87D" w14:textId="77777777" w:rsidR="009E257B" w:rsidRDefault="009E25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0F87B" w14:textId="77777777" w:rsidR="00D46AFA" w:rsidRDefault="00D46AFA" w:rsidP="00BE6BE0">
      <w:pPr>
        <w:spacing w:after="0" w:line="240" w:lineRule="auto"/>
      </w:pPr>
      <w:r>
        <w:separator/>
      </w:r>
    </w:p>
  </w:footnote>
  <w:footnote w:type="continuationSeparator" w:id="0">
    <w:p w14:paraId="18EF597F" w14:textId="77777777" w:rsidR="00D46AFA" w:rsidRDefault="00D46AFA" w:rsidP="00BE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FA97" w14:textId="0D213EB9" w:rsidR="00BE6BE0" w:rsidRDefault="00BE6BE0" w:rsidP="00BE6BE0">
    <w:pPr>
      <w:pStyle w:val="Header"/>
      <w:ind w:left="11520"/>
    </w:pPr>
    <w:r>
      <w:rPr>
        <w:noProof/>
      </w:rPr>
      <w:drawing>
        <wp:inline distT="0" distB="0" distL="0" distR="0" wp14:anchorId="4F6FE5F2" wp14:editId="12D54B3C">
          <wp:extent cx="2181225" cy="436245"/>
          <wp:effectExtent l="0" t="0" r="9525" b="1905"/>
          <wp:docPr id="291084417" name="Picture 291084417" descr="UWTS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UWTSD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4540" cy="436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D766E"/>
    <w:multiLevelType w:val="hybridMultilevel"/>
    <w:tmpl w:val="3B48A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50FFC"/>
    <w:multiLevelType w:val="hybridMultilevel"/>
    <w:tmpl w:val="CE04F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22D49"/>
    <w:multiLevelType w:val="hybridMultilevel"/>
    <w:tmpl w:val="603AED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E52A06"/>
    <w:multiLevelType w:val="hybridMultilevel"/>
    <w:tmpl w:val="A1CA588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27618C"/>
    <w:multiLevelType w:val="hybridMultilevel"/>
    <w:tmpl w:val="2E5CF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3519B4"/>
    <w:multiLevelType w:val="hybridMultilevel"/>
    <w:tmpl w:val="84CE6A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B94D7D"/>
    <w:multiLevelType w:val="hybridMultilevel"/>
    <w:tmpl w:val="E10047D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5866770"/>
    <w:multiLevelType w:val="hybridMultilevel"/>
    <w:tmpl w:val="DC403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80971"/>
    <w:multiLevelType w:val="hybridMultilevel"/>
    <w:tmpl w:val="E65613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BB5DDF"/>
    <w:multiLevelType w:val="hybridMultilevel"/>
    <w:tmpl w:val="F8D6EC7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934FCB"/>
    <w:multiLevelType w:val="hybridMultilevel"/>
    <w:tmpl w:val="D0DAC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0480701">
    <w:abstractNumId w:val="0"/>
  </w:num>
  <w:num w:numId="2" w16cid:durableId="650721687">
    <w:abstractNumId w:val="1"/>
  </w:num>
  <w:num w:numId="3" w16cid:durableId="1321423449">
    <w:abstractNumId w:val="10"/>
  </w:num>
  <w:num w:numId="4" w16cid:durableId="813254982">
    <w:abstractNumId w:val="7"/>
  </w:num>
  <w:num w:numId="5" w16cid:durableId="42025385">
    <w:abstractNumId w:val="4"/>
  </w:num>
  <w:num w:numId="6" w16cid:durableId="322977830">
    <w:abstractNumId w:val="2"/>
  </w:num>
  <w:num w:numId="7" w16cid:durableId="1701202630">
    <w:abstractNumId w:val="5"/>
  </w:num>
  <w:num w:numId="8" w16cid:durableId="1203127119">
    <w:abstractNumId w:val="8"/>
  </w:num>
  <w:num w:numId="9" w16cid:durableId="102506703">
    <w:abstractNumId w:val="9"/>
  </w:num>
  <w:num w:numId="10" w16cid:durableId="148716865">
    <w:abstractNumId w:val="3"/>
  </w:num>
  <w:num w:numId="11" w16cid:durableId="20990622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0F"/>
    <w:rsid w:val="00034C3A"/>
    <w:rsid w:val="000464A0"/>
    <w:rsid w:val="000531DF"/>
    <w:rsid w:val="00056EB1"/>
    <w:rsid w:val="000652E4"/>
    <w:rsid w:val="00075991"/>
    <w:rsid w:val="000C0196"/>
    <w:rsid w:val="000D14AC"/>
    <w:rsid w:val="000D63FA"/>
    <w:rsid w:val="000E7F5C"/>
    <w:rsid w:val="000F18E6"/>
    <w:rsid w:val="00131FBC"/>
    <w:rsid w:val="00145FCB"/>
    <w:rsid w:val="00173F54"/>
    <w:rsid w:val="001A748D"/>
    <w:rsid w:val="001B3739"/>
    <w:rsid w:val="001B63E3"/>
    <w:rsid w:val="001D4B79"/>
    <w:rsid w:val="001D5B54"/>
    <w:rsid w:val="001E3EA0"/>
    <w:rsid w:val="00227380"/>
    <w:rsid w:val="002521CC"/>
    <w:rsid w:val="002767BF"/>
    <w:rsid w:val="00277270"/>
    <w:rsid w:val="002B1D04"/>
    <w:rsid w:val="002C6DEF"/>
    <w:rsid w:val="002E725D"/>
    <w:rsid w:val="002F2B44"/>
    <w:rsid w:val="003018F8"/>
    <w:rsid w:val="00302600"/>
    <w:rsid w:val="0030387B"/>
    <w:rsid w:val="00303A4E"/>
    <w:rsid w:val="0031763E"/>
    <w:rsid w:val="003734FB"/>
    <w:rsid w:val="0038568C"/>
    <w:rsid w:val="003A000F"/>
    <w:rsid w:val="003C3E39"/>
    <w:rsid w:val="003E57AD"/>
    <w:rsid w:val="003E6CCF"/>
    <w:rsid w:val="00402AB9"/>
    <w:rsid w:val="0046121F"/>
    <w:rsid w:val="004C2C31"/>
    <w:rsid w:val="004C4E87"/>
    <w:rsid w:val="004E7030"/>
    <w:rsid w:val="004F5BB0"/>
    <w:rsid w:val="0052156E"/>
    <w:rsid w:val="00527007"/>
    <w:rsid w:val="005C7CA1"/>
    <w:rsid w:val="005E377D"/>
    <w:rsid w:val="00617D26"/>
    <w:rsid w:val="00646892"/>
    <w:rsid w:val="00661526"/>
    <w:rsid w:val="006948A2"/>
    <w:rsid w:val="006A6816"/>
    <w:rsid w:val="006A7827"/>
    <w:rsid w:val="006C2DE3"/>
    <w:rsid w:val="006D429D"/>
    <w:rsid w:val="006E06B2"/>
    <w:rsid w:val="00715F14"/>
    <w:rsid w:val="007178C8"/>
    <w:rsid w:val="00725E5D"/>
    <w:rsid w:val="00771C99"/>
    <w:rsid w:val="0078038C"/>
    <w:rsid w:val="00781A8E"/>
    <w:rsid w:val="007A22DB"/>
    <w:rsid w:val="007C16B2"/>
    <w:rsid w:val="007E4A0D"/>
    <w:rsid w:val="007F00CE"/>
    <w:rsid w:val="008047B6"/>
    <w:rsid w:val="00804A7F"/>
    <w:rsid w:val="008079C9"/>
    <w:rsid w:val="008141E2"/>
    <w:rsid w:val="00826B52"/>
    <w:rsid w:val="00833470"/>
    <w:rsid w:val="00861F20"/>
    <w:rsid w:val="008A06BE"/>
    <w:rsid w:val="008A3028"/>
    <w:rsid w:val="008B154B"/>
    <w:rsid w:val="008B42AE"/>
    <w:rsid w:val="008C4D66"/>
    <w:rsid w:val="008D6492"/>
    <w:rsid w:val="00905FBD"/>
    <w:rsid w:val="00924FE5"/>
    <w:rsid w:val="00925D5E"/>
    <w:rsid w:val="00945810"/>
    <w:rsid w:val="00974E0C"/>
    <w:rsid w:val="009A0069"/>
    <w:rsid w:val="009B501D"/>
    <w:rsid w:val="009E257B"/>
    <w:rsid w:val="009E69B6"/>
    <w:rsid w:val="009E7210"/>
    <w:rsid w:val="009E7A2D"/>
    <w:rsid w:val="00A07AD7"/>
    <w:rsid w:val="00A2379D"/>
    <w:rsid w:val="00A34037"/>
    <w:rsid w:val="00A3726E"/>
    <w:rsid w:val="00A47AE9"/>
    <w:rsid w:val="00A6165E"/>
    <w:rsid w:val="00A753E0"/>
    <w:rsid w:val="00A82690"/>
    <w:rsid w:val="00A85C6F"/>
    <w:rsid w:val="00A8779E"/>
    <w:rsid w:val="00AC105C"/>
    <w:rsid w:val="00B0328F"/>
    <w:rsid w:val="00B04006"/>
    <w:rsid w:val="00B22104"/>
    <w:rsid w:val="00B24188"/>
    <w:rsid w:val="00B642EF"/>
    <w:rsid w:val="00B81626"/>
    <w:rsid w:val="00BC1EAC"/>
    <w:rsid w:val="00BE6BE0"/>
    <w:rsid w:val="00C15357"/>
    <w:rsid w:val="00C25960"/>
    <w:rsid w:val="00C535D2"/>
    <w:rsid w:val="00C80AF4"/>
    <w:rsid w:val="00C83A82"/>
    <w:rsid w:val="00CD69FE"/>
    <w:rsid w:val="00D2320F"/>
    <w:rsid w:val="00D27A74"/>
    <w:rsid w:val="00D33539"/>
    <w:rsid w:val="00D33FAD"/>
    <w:rsid w:val="00D46AFA"/>
    <w:rsid w:val="00D55CBD"/>
    <w:rsid w:val="00D62E09"/>
    <w:rsid w:val="00D657BA"/>
    <w:rsid w:val="00D74697"/>
    <w:rsid w:val="00D75C1A"/>
    <w:rsid w:val="00D77931"/>
    <w:rsid w:val="00DB4CEF"/>
    <w:rsid w:val="00DB4D6E"/>
    <w:rsid w:val="00DD3903"/>
    <w:rsid w:val="00E32757"/>
    <w:rsid w:val="00E8099F"/>
    <w:rsid w:val="00EB63E2"/>
    <w:rsid w:val="00EC11A1"/>
    <w:rsid w:val="00EC1650"/>
    <w:rsid w:val="00ED0D33"/>
    <w:rsid w:val="00ED331A"/>
    <w:rsid w:val="00EE771C"/>
    <w:rsid w:val="00EF09F0"/>
    <w:rsid w:val="00EF2838"/>
    <w:rsid w:val="00EF3E35"/>
    <w:rsid w:val="00F2507F"/>
    <w:rsid w:val="00F36D02"/>
    <w:rsid w:val="00F4726F"/>
    <w:rsid w:val="00F64FBC"/>
    <w:rsid w:val="00F65DA4"/>
    <w:rsid w:val="00F94585"/>
    <w:rsid w:val="00FA7754"/>
    <w:rsid w:val="00FC5D79"/>
    <w:rsid w:val="00FC5FFE"/>
    <w:rsid w:val="00FD7C57"/>
    <w:rsid w:val="00FE5D7E"/>
    <w:rsid w:val="00FF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D0CEAF"/>
  <w15:chartTrackingRefBased/>
  <w15:docId w15:val="{63A70548-06CB-4C69-82AB-15C30A62E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E0"/>
  </w:style>
  <w:style w:type="paragraph" w:styleId="Footer">
    <w:name w:val="footer"/>
    <w:basedOn w:val="Normal"/>
    <w:link w:val="FooterChar"/>
    <w:uiPriority w:val="99"/>
    <w:unhideWhenUsed/>
    <w:rsid w:val="00BE6B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E0"/>
  </w:style>
  <w:style w:type="paragraph" w:styleId="ListParagraph">
    <w:name w:val="List Paragraph"/>
    <w:basedOn w:val="Normal"/>
    <w:uiPriority w:val="34"/>
    <w:qFormat/>
    <w:rsid w:val="00646892"/>
    <w:pPr>
      <w:ind w:left="720"/>
      <w:contextualSpacing/>
    </w:pPr>
  </w:style>
  <w:style w:type="paragraph" w:styleId="NoSpacing">
    <w:name w:val="No Spacing"/>
    <w:uiPriority w:val="1"/>
    <w:qFormat/>
    <w:rsid w:val="00302600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B040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40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yperlink" Target="https://www.flickr.com/photos/streetsofdc/34870042391" TargetMode="External"/><Relationship Id="rId26" Type="http://schemas.openxmlformats.org/officeDocument/2006/relationships/hyperlink" Target="https://www.bmj.com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v.uk" TargetMode="Externa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image" Target="media/image4.jpg"/><Relationship Id="rId25" Type="http://schemas.openxmlformats.org/officeDocument/2006/relationships/hyperlink" Target="https://www.england.nhs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mergency-live.com/it/ambulanze/regno-unito-entrata-in-servizio-la-prima-ambulanza-elettrica-pionieri-i-soccorritori-della-west-midlands-ambulance-service/" TargetMode="External"/><Relationship Id="rId20" Type="http://schemas.openxmlformats.org/officeDocument/2006/relationships/hyperlink" Target="https://www.bbc.co.uk/news/health-55581006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igital.nhs.uk/data-and-information/publications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jpg"/><Relationship Id="rId23" Type="http://schemas.openxmlformats.org/officeDocument/2006/relationships/hyperlink" Target="https://www.gov.uk/government/publications/nhs-constitution-for-england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yperlink" Target="https://www.kingsfund.org.uk" TargetMode="External"/><Relationship Id="rId27" Type="http://schemas.openxmlformats.org/officeDocument/2006/relationships/hyperlink" Target="https://www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f4f36f-8ef1-4cda-9937-423737be097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68C38A01DEE349B1052B190669AC58" ma:contentTypeVersion="5" ma:contentTypeDescription="Create a new document." ma:contentTypeScope="" ma:versionID="91192e9a50471e034dba08f2dc4afc4e">
  <xsd:schema xmlns:xsd="http://www.w3.org/2001/XMLSchema" xmlns:xs="http://www.w3.org/2001/XMLSchema" xmlns:p="http://schemas.microsoft.com/office/2006/metadata/properties" xmlns:ns3="aff4f36f-8ef1-4cda-9937-423737be097f" targetNamespace="http://schemas.microsoft.com/office/2006/metadata/properties" ma:root="true" ma:fieldsID="c2f5d033f908e03166ca1295abae0896" ns3:_="">
    <xsd:import namespace="aff4f36f-8ef1-4cda-9937-423737be097f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f36f-8ef1-4cda-9937-423737be097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9BB911-22F2-4E9D-84B3-3D0ED9948858}">
  <ds:schemaRefs>
    <ds:schemaRef ds:uri="http://schemas.microsoft.com/office/2006/metadata/properties"/>
    <ds:schemaRef ds:uri="http://schemas.microsoft.com/office/infopath/2007/PartnerControls"/>
    <ds:schemaRef ds:uri="aff4f36f-8ef1-4cda-9937-423737be097f"/>
  </ds:schemaRefs>
</ds:datastoreItem>
</file>

<file path=customXml/itemProps2.xml><?xml version="1.0" encoding="utf-8"?>
<ds:datastoreItem xmlns:ds="http://schemas.openxmlformats.org/officeDocument/2006/customXml" ds:itemID="{19B24BF8-C345-41CE-A824-D4AA6D16094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AE3386-216E-4FE5-829C-3890E8EDA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f4f36f-8ef1-4cda-9937-423737be09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C5E8FA-846D-43EE-8F4F-06BC316BF7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6</Pages>
  <Words>830</Words>
  <Characters>4908</Characters>
  <Application>Microsoft Office Word</Application>
  <DocSecurity>0</DocSecurity>
  <Lines>106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Tarandeep Johal</dc:creator>
  <cp:keywords/>
  <dc:description/>
  <cp:lastModifiedBy>Ana Maria Dias Da Silva (2439686)</cp:lastModifiedBy>
  <cp:revision>112</cp:revision>
  <dcterms:created xsi:type="dcterms:W3CDTF">2025-10-30T20:57:00Z</dcterms:created>
  <dcterms:modified xsi:type="dcterms:W3CDTF">2025-11-04T10:11:00Z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0x010100E368C38A01DEE349B1052B190669AC58</vt:lpwstr>
  </property>
</Properties>
</file>