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3CC" w:rsidRPr="00501E0D" w:rsidRDefault="00B563CC" w:rsidP="00B563CC">
      <w:pPr>
        <w:rPr>
          <w:rFonts w:cs="Times New Roman"/>
          <w:szCs w:val="24"/>
        </w:rPr>
      </w:pPr>
      <w:r>
        <w:rPr>
          <w:rFonts w:cs="Times New Roman"/>
          <w:noProof/>
          <w:szCs w:val="24"/>
          <w:lang w:eastAsia="en-GB"/>
        </w:rPr>
        <w:drawing>
          <wp:inline distT="0" distB="0" distL="0" distR="0" wp14:anchorId="2537DBD1" wp14:editId="6AF8A3AF">
            <wp:extent cx="3822700" cy="12763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2700" cy="1276350"/>
                    </a:xfrm>
                    <a:prstGeom prst="rect">
                      <a:avLst/>
                    </a:prstGeom>
                    <a:noFill/>
                  </pic:spPr>
                </pic:pic>
              </a:graphicData>
            </a:graphic>
          </wp:inline>
        </w:drawing>
      </w:r>
    </w:p>
    <w:p w:rsidR="00B563CC" w:rsidRDefault="00B563CC" w:rsidP="00B563CC">
      <w:pPr>
        <w:rPr>
          <w:b/>
          <w:color w:val="000000" w:themeColor="text1"/>
          <w:sz w:val="40"/>
          <w:szCs w:val="40"/>
        </w:rPr>
      </w:pPr>
    </w:p>
    <w:p w:rsidR="00B563CC" w:rsidRPr="00033035" w:rsidRDefault="00B563CC" w:rsidP="00B563CC">
      <w:pPr>
        <w:rPr>
          <w:rFonts w:cs="Times New Roman"/>
          <w:b/>
          <w:color w:val="000000" w:themeColor="text1"/>
          <w:sz w:val="32"/>
          <w:szCs w:val="32"/>
        </w:rPr>
      </w:pPr>
    </w:p>
    <w:p w:rsidR="00B563CC" w:rsidRPr="00033035" w:rsidRDefault="00B563CC" w:rsidP="00B563CC">
      <w:pPr>
        <w:rPr>
          <w:rFonts w:cs="Times New Roman"/>
          <w:color w:val="000000" w:themeColor="text1"/>
          <w:sz w:val="32"/>
          <w:szCs w:val="32"/>
        </w:rPr>
      </w:pPr>
      <w:r w:rsidRPr="00033035">
        <w:rPr>
          <w:rFonts w:cs="Times New Roman"/>
          <w:color w:val="000000" w:themeColor="text1"/>
          <w:sz w:val="32"/>
          <w:szCs w:val="32"/>
        </w:rPr>
        <w:t xml:space="preserve">Module Code: </w:t>
      </w:r>
      <w:r>
        <w:rPr>
          <w:rFonts w:cs="Times New Roman"/>
          <w:sz w:val="32"/>
          <w:szCs w:val="32"/>
        </w:rPr>
        <w:t>LCBB5001</w:t>
      </w:r>
    </w:p>
    <w:p w:rsidR="00B563CC" w:rsidRPr="00033035" w:rsidRDefault="00B563CC" w:rsidP="00B563CC">
      <w:pPr>
        <w:rPr>
          <w:rFonts w:cs="Times New Roman"/>
          <w:bCs/>
          <w:sz w:val="32"/>
          <w:szCs w:val="32"/>
        </w:rPr>
      </w:pPr>
      <w:r>
        <w:rPr>
          <w:rFonts w:cs="Times New Roman"/>
          <w:bCs/>
          <w:sz w:val="32"/>
          <w:szCs w:val="32"/>
        </w:rPr>
        <w:t xml:space="preserve">Module: Entrepreneurship </w:t>
      </w:r>
    </w:p>
    <w:p w:rsidR="00B563CC" w:rsidRPr="00033035" w:rsidRDefault="00B563CC" w:rsidP="00B563CC">
      <w:pPr>
        <w:rPr>
          <w:rFonts w:cs="Times New Roman"/>
          <w:sz w:val="32"/>
          <w:szCs w:val="32"/>
        </w:rPr>
      </w:pPr>
      <w:r w:rsidRPr="00033035">
        <w:rPr>
          <w:rFonts w:cs="Times New Roman"/>
          <w:sz w:val="32"/>
          <w:szCs w:val="32"/>
        </w:rPr>
        <w:t xml:space="preserve">Module lecturer’s name: </w:t>
      </w:r>
      <w:r>
        <w:rPr>
          <w:rFonts w:cs="Times New Roman"/>
          <w:sz w:val="32"/>
          <w:szCs w:val="32"/>
        </w:rPr>
        <w:t>Dr John-Paul Okeke</w:t>
      </w:r>
      <w:bookmarkStart w:id="0" w:name="_GoBack"/>
      <w:bookmarkEnd w:id="0"/>
    </w:p>
    <w:p w:rsidR="00B563CC" w:rsidRPr="00033035" w:rsidRDefault="00B563CC" w:rsidP="00B563CC">
      <w:pPr>
        <w:pStyle w:val="Title"/>
        <w:jc w:val="left"/>
        <w:rPr>
          <w:rFonts w:cs="Times New Roman"/>
          <w:b w:val="0"/>
          <w:color w:val="000000" w:themeColor="text1"/>
          <w:sz w:val="32"/>
          <w:szCs w:val="32"/>
        </w:rPr>
      </w:pPr>
    </w:p>
    <w:p w:rsidR="00B563CC" w:rsidRPr="00033035" w:rsidRDefault="00B563CC" w:rsidP="00B563CC">
      <w:pPr>
        <w:rPr>
          <w:rFonts w:cs="Times New Roman"/>
          <w:sz w:val="32"/>
          <w:szCs w:val="32"/>
        </w:rPr>
      </w:pPr>
    </w:p>
    <w:p w:rsidR="00B563CC" w:rsidRPr="00033035" w:rsidRDefault="00B563CC" w:rsidP="00B563CC">
      <w:pPr>
        <w:rPr>
          <w:rFonts w:cs="Times New Roman"/>
          <w:sz w:val="32"/>
          <w:szCs w:val="32"/>
        </w:rPr>
      </w:pPr>
    </w:p>
    <w:p w:rsidR="00B563CC" w:rsidRPr="00033035" w:rsidRDefault="00B563CC" w:rsidP="00B563CC">
      <w:pPr>
        <w:rPr>
          <w:rFonts w:cs="Times New Roman"/>
          <w:sz w:val="32"/>
          <w:szCs w:val="32"/>
        </w:rPr>
      </w:pPr>
    </w:p>
    <w:p w:rsidR="00B563CC" w:rsidRPr="00033035" w:rsidRDefault="00B563CC" w:rsidP="00B563CC">
      <w:pPr>
        <w:rPr>
          <w:rFonts w:cs="Times New Roman"/>
          <w:sz w:val="32"/>
          <w:szCs w:val="32"/>
        </w:rPr>
      </w:pPr>
    </w:p>
    <w:p w:rsidR="00B563CC" w:rsidRPr="00033035" w:rsidRDefault="00B563CC" w:rsidP="00B563CC">
      <w:pPr>
        <w:rPr>
          <w:rFonts w:cs="Times New Roman"/>
          <w:sz w:val="32"/>
          <w:szCs w:val="32"/>
        </w:rPr>
      </w:pPr>
    </w:p>
    <w:p w:rsidR="00B563CC" w:rsidRPr="00033035" w:rsidRDefault="00B563CC" w:rsidP="00B563CC">
      <w:pPr>
        <w:rPr>
          <w:rFonts w:cs="Times New Roman"/>
          <w:sz w:val="32"/>
          <w:szCs w:val="32"/>
        </w:rPr>
      </w:pPr>
    </w:p>
    <w:p w:rsidR="00B563CC" w:rsidRPr="00033035" w:rsidRDefault="00B563CC" w:rsidP="00B563CC">
      <w:pPr>
        <w:rPr>
          <w:rFonts w:cs="Times New Roman"/>
          <w:sz w:val="32"/>
          <w:szCs w:val="32"/>
        </w:rPr>
      </w:pPr>
    </w:p>
    <w:p w:rsidR="00B563CC" w:rsidRPr="00033035" w:rsidRDefault="00B563CC" w:rsidP="00B563CC">
      <w:pPr>
        <w:rPr>
          <w:rFonts w:cs="Times New Roman"/>
          <w:color w:val="000000" w:themeColor="text1"/>
          <w:sz w:val="32"/>
          <w:szCs w:val="32"/>
        </w:rPr>
      </w:pPr>
      <w:r w:rsidRPr="00033035">
        <w:rPr>
          <w:rFonts w:cs="Times New Roman"/>
          <w:color w:val="000000" w:themeColor="text1"/>
          <w:sz w:val="32"/>
          <w:szCs w:val="32"/>
        </w:rPr>
        <w:t xml:space="preserve">Student Name: Anastasia </w:t>
      </w:r>
      <w:proofErr w:type="spellStart"/>
      <w:r w:rsidRPr="00033035">
        <w:rPr>
          <w:rFonts w:cs="Times New Roman"/>
          <w:color w:val="000000" w:themeColor="text1"/>
          <w:sz w:val="32"/>
          <w:szCs w:val="32"/>
        </w:rPr>
        <w:t>Slepuhin</w:t>
      </w:r>
      <w:proofErr w:type="spellEnd"/>
    </w:p>
    <w:p w:rsidR="005D1954" w:rsidRPr="00B563CC" w:rsidRDefault="00B563CC" w:rsidP="00B563CC">
      <w:pPr>
        <w:rPr>
          <w:rFonts w:cs="Times New Roman"/>
          <w:color w:val="000000" w:themeColor="text1"/>
          <w:sz w:val="32"/>
          <w:szCs w:val="32"/>
        </w:rPr>
      </w:pPr>
      <w:r w:rsidRPr="00033035">
        <w:rPr>
          <w:rFonts w:cs="Times New Roman"/>
          <w:color w:val="000000" w:themeColor="text1"/>
          <w:sz w:val="32"/>
          <w:szCs w:val="32"/>
        </w:rPr>
        <w:t>Student ID: 2013044</w:t>
      </w:r>
    </w:p>
    <w:p w:rsidR="005D1954" w:rsidRDefault="005D1954">
      <w:pPr>
        <w:spacing w:line="259" w:lineRule="auto"/>
        <w:jc w:val="left"/>
      </w:pPr>
      <w:r>
        <w:br w:type="page"/>
      </w:r>
    </w:p>
    <w:p w:rsidR="0070205B" w:rsidRPr="00A54E28" w:rsidRDefault="007871A2" w:rsidP="00A54E28">
      <w:pPr>
        <w:rPr>
          <w:rFonts w:eastAsia="Times New Roman" w:cs="Times New Roman"/>
          <w:color w:val="000000"/>
          <w:szCs w:val="24"/>
          <w:lang w:eastAsia="en-GB"/>
        </w:rPr>
      </w:pPr>
      <w:r>
        <w:lastRenderedPageBreak/>
        <w:t xml:space="preserve">The aim of this essay is to analyse the macro-environment of the UK by using PEST and assess the skills and traits required by an entrepreneur. </w:t>
      </w:r>
      <w:r w:rsidR="0070205B">
        <w:t xml:space="preserve">Entrepreneurship is the process of setting up a business by taking </w:t>
      </w:r>
      <w:r w:rsidR="00A54E28">
        <w:t xml:space="preserve">a </w:t>
      </w:r>
      <w:r w:rsidR="0070205B">
        <w:t xml:space="preserve">risk for earning profit. This is the aspect which is responsible for starting every new business. The number of </w:t>
      </w:r>
      <w:r w:rsidR="00A54E28">
        <w:t xml:space="preserve">the </w:t>
      </w:r>
      <w:r w:rsidR="0070205B">
        <w:t>entrepreneur in the UK has been increased over the years and 2021 was the best among those years. In this year</w:t>
      </w:r>
      <w:r w:rsidR="00CB599D">
        <w:t>,</w:t>
      </w:r>
      <w:r w:rsidR="0070205B">
        <w:t xml:space="preserve"> 12.6% of the UK young people running </w:t>
      </w:r>
      <w:r w:rsidR="00A54E28">
        <w:t xml:space="preserve">a </w:t>
      </w:r>
      <w:r w:rsidR="0070205B">
        <w:t>business which was 7.8% in 2020 and 9.3% in 2019</w:t>
      </w:r>
      <w:r w:rsidR="00A54E28">
        <w:t xml:space="preserve"> </w:t>
      </w:r>
      <w:r w:rsidR="00A54E28" w:rsidRPr="00A54E28">
        <w:rPr>
          <w:rFonts w:eastAsia="Times New Roman" w:cs="Times New Roman"/>
          <w:color w:val="000000"/>
          <w:szCs w:val="24"/>
          <w:lang w:eastAsia="en-GB"/>
        </w:rPr>
        <w:t>(Tyler, 2022)</w:t>
      </w:r>
      <w:r w:rsidR="0070205B">
        <w:t xml:space="preserve">. From this, it can be said that there </w:t>
      </w:r>
      <w:r w:rsidR="00A54E28">
        <w:t>are</w:t>
      </w:r>
      <w:r w:rsidR="0070205B">
        <w:t xml:space="preserve"> some motivating factor</w:t>
      </w:r>
      <w:r w:rsidR="00A54E28">
        <w:t>s</w:t>
      </w:r>
      <w:r w:rsidR="0070205B">
        <w:t xml:space="preserve"> in the macro environment of the UK which is working as the reason for which more and more young people are developing new business. PEST analysis will be helpful to analys</w:t>
      </w:r>
      <w:r w:rsidR="00A54E28">
        <w:t>e</w:t>
      </w:r>
      <w:r w:rsidR="0070205B">
        <w:t xml:space="preserve"> the macro-environmental which is affecting entrepreneurship. To run a new business th</w:t>
      </w:r>
      <w:r w:rsidR="00856942">
        <w:t xml:space="preserve">ere are skills and knowledge </w:t>
      </w:r>
      <w:r w:rsidR="00A54E28">
        <w:t>that</w:t>
      </w:r>
      <w:r w:rsidR="00856942">
        <w:t xml:space="preserve"> an individual needs to have. </w:t>
      </w:r>
      <w:r>
        <w:t xml:space="preserve">This essay will focus on that as well. </w:t>
      </w:r>
      <w:r w:rsidR="00856942">
        <w:t xml:space="preserve">  </w:t>
      </w:r>
      <w:r w:rsidR="0070205B">
        <w:t xml:space="preserve"> </w:t>
      </w:r>
    </w:p>
    <w:p w:rsidR="00BC143C" w:rsidRPr="00A54E28" w:rsidRDefault="00A54E28" w:rsidP="00A54E28">
      <w:pPr>
        <w:rPr>
          <w:rFonts w:eastAsia="Times New Roman" w:cs="Times New Roman"/>
          <w:color w:val="000000"/>
          <w:szCs w:val="24"/>
          <w:lang w:eastAsia="en-GB"/>
        </w:rPr>
      </w:pPr>
      <w:r>
        <w:t>The p</w:t>
      </w:r>
      <w:r w:rsidR="00FF367D">
        <w:t>olitical factor is one of the most important element</w:t>
      </w:r>
      <w:r>
        <w:t>s</w:t>
      </w:r>
      <w:r w:rsidR="00FF367D">
        <w:t xml:space="preserve"> of the macro environment. </w:t>
      </w:r>
      <w:r w:rsidR="00BC143C">
        <w:t>This represents</w:t>
      </w:r>
      <w:r w:rsidR="00FF367D">
        <w:t xml:space="preserve"> the</w:t>
      </w:r>
      <w:r w:rsidR="00BC143C">
        <w:t xml:space="preserve"> action of a government and the decisions which has been made</w:t>
      </w:r>
      <w:r>
        <w:t xml:space="preserve"> </w:t>
      </w:r>
      <w:r w:rsidRPr="00A54E28">
        <w:rPr>
          <w:rFonts w:eastAsia="Times New Roman" w:cs="Times New Roman"/>
          <w:color w:val="000000"/>
          <w:szCs w:val="24"/>
          <w:lang w:eastAsia="en-GB"/>
        </w:rPr>
        <w:t>(</w:t>
      </w:r>
      <w:proofErr w:type="spellStart"/>
      <w:r w:rsidRPr="00A54E28">
        <w:rPr>
          <w:rFonts w:eastAsia="Times New Roman" w:cs="Times New Roman"/>
          <w:color w:val="000000"/>
          <w:szCs w:val="24"/>
          <w:lang w:eastAsia="en-GB"/>
        </w:rPr>
        <w:t>Möller</w:t>
      </w:r>
      <w:proofErr w:type="spellEnd"/>
      <w:r w:rsidRPr="00A54E28">
        <w:rPr>
          <w:rFonts w:eastAsia="Times New Roman" w:cs="Times New Roman"/>
          <w:color w:val="000000"/>
          <w:szCs w:val="24"/>
          <w:lang w:eastAsia="en-GB"/>
        </w:rPr>
        <w:t xml:space="preserve">, </w:t>
      </w:r>
      <w:proofErr w:type="spellStart"/>
      <w:r w:rsidRPr="00A54E28">
        <w:rPr>
          <w:rFonts w:eastAsia="Times New Roman" w:cs="Times New Roman"/>
          <w:color w:val="000000"/>
          <w:szCs w:val="24"/>
          <w:lang w:eastAsia="en-GB"/>
        </w:rPr>
        <w:t>Nenonen</w:t>
      </w:r>
      <w:proofErr w:type="spellEnd"/>
      <w:r w:rsidRPr="00A54E28">
        <w:rPr>
          <w:rFonts w:eastAsia="Times New Roman" w:cs="Times New Roman"/>
          <w:color w:val="000000"/>
          <w:szCs w:val="24"/>
          <w:lang w:eastAsia="en-GB"/>
        </w:rPr>
        <w:t xml:space="preserve"> and </w:t>
      </w:r>
      <w:proofErr w:type="spellStart"/>
      <w:r w:rsidRPr="00A54E28">
        <w:rPr>
          <w:rFonts w:eastAsia="Times New Roman" w:cs="Times New Roman"/>
          <w:color w:val="000000"/>
          <w:szCs w:val="24"/>
          <w:lang w:eastAsia="en-GB"/>
        </w:rPr>
        <w:t>Storbacka</w:t>
      </w:r>
      <w:proofErr w:type="spellEnd"/>
      <w:r w:rsidRPr="00A54E28">
        <w:rPr>
          <w:rFonts w:eastAsia="Times New Roman" w:cs="Times New Roman"/>
          <w:color w:val="000000"/>
          <w:szCs w:val="24"/>
          <w:lang w:eastAsia="en-GB"/>
        </w:rPr>
        <w:t>, 2020)</w:t>
      </w:r>
      <w:r w:rsidR="00BC143C">
        <w:t>. An entrepreneur will have to face both positive and negative consequences because</w:t>
      </w:r>
      <w:r>
        <w:t xml:space="preserve"> of</w:t>
      </w:r>
      <w:r w:rsidR="00BC143C">
        <w:t xml:space="preserve"> </w:t>
      </w:r>
      <w:r>
        <w:t xml:space="preserve">the </w:t>
      </w:r>
      <w:r w:rsidR="00BC143C">
        <w:t>political environment in the UK. The UK government work fairly and this is one of the most important aspect</w:t>
      </w:r>
      <w:r>
        <w:t>s</w:t>
      </w:r>
      <w:r w:rsidR="00BC143C">
        <w:t xml:space="preserve"> related </w:t>
      </w:r>
      <w:r>
        <w:t>to</w:t>
      </w:r>
      <w:r w:rsidR="00BC143C">
        <w:t xml:space="preserve"> </w:t>
      </w:r>
      <w:r>
        <w:t xml:space="preserve">the </w:t>
      </w:r>
      <w:r w:rsidR="00BC143C">
        <w:t xml:space="preserve">political environment of the country which can work </w:t>
      </w:r>
      <w:r>
        <w:t xml:space="preserve">as </w:t>
      </w:r>
      <w:r w:rsidR="00BC143C">
        <w:t>a motivating factor to start a new business. The UK government is proactive and stable which are important to make sure that a business will have the chance to operate with effectiveness in the market. The national</w:t>
      </w:r>
      <w:r>
        <w:t>-</w:t>
      </w:r>
      <w:r w:rsidR="00BC143C">
        <w:t xml:space="preserve">level administration in the country along with the local level administration is effective to support an entrepreneur. The decision which has been developed by </w:t>
      </w:r>
      <w:r>
        <w:t xml:space="preserve">the </w:t>
      </w:r>
      <w:r w:rsidR="00BC143C">
        <w:t>UK govern</w:t>
      </w:r>
      <w:r>
        <w:t>men</w:t>
      </w:r>
      <w:r w:rsidR="00BC143C">
        <w:t>t regarding Brexit might hurt the business and the process in which a business is operating. Some decision about COVID-19 is in favour of the business and some are not</w:t>
      </w:r>
      <w:r>
        <w:t xml:space="preserve"> </w:t>
      </w:r>
      <w:r w:rsidRPr="00A54E28">
        <w:rPr>
          <w:rFonts w:eastAsia="Times New Roman" w:cs="Times New Roman"/>
          <w:color w:val="000000"/>
          <w:szCs w:val="24"/>
          <w:lang w:eastAsia="en-GB"/>
        </w:rPr>
        <w:t xml:space="preserve">(McDougall, Wagner and </w:t>
      </w:r>
      <w:proofErr w:type="spellStart"/>
      <w:r w:rsidRPr="00A54E28">
        <w:rPr>
          <w:rFonts w:eastAsia="Times New Roman" w:cs="Times New Roman"/>
          <w:color w:val="000000"/>
          <w:szCs w:val="24"/>
          <w:lang w:eastAsia="en-GB"/>
        </w:rPr>
        <w:t>MacBryde</w:t>
      </w:r>
      <w:proofErr w:type="spellEnd"/>
      <w:r w:rsidRPr="00A54E28">
        <w:rPr>
          <w:rFonts w:eastAsia="Times New Roman" w:cs="Times New Roman"/>
          <w:color w:val="000000"/>
          <w:szCs w:val="24"/>
          <w:lang w:eastAsia="en-GB"/>
        </w:rPr>
        <w:t>, 2022)</w:t>
      </w:r>
      <w:r w:rsidR="00BC143C">
        <w:t>. There are some hidden corruptions as well. But from this analysis</w:t>
      </w:r>
      <w:r>
        <w:t>,</w:t>
      </w:r>
      <w:r w:rsidR="00BC143C">
        <w:t xml:space="preserve"> it can be said that in most of the aspect</w:t>
      </w:r>
      <w:r>
        <w:t>s</w:t>
      </w:r>
      <w:r w:rsidR="00BC143C">
        <w:t xml:space="preserve"> political environment in the UK is positive to start a new business. This might be one of the most important factor</w:t>
      </w:r>
      <w:r>
        <w:t>s</w:t>
      </w:r>
      <w:r w:rsidR="00BC143C">
        <w:t xml:space="preserve"> which </w:t>
      </w:r>
      <w:r>
        <w:t>are</w:t>
      </w:r>
      <w:r w:rsidR="00BC143C">
        <w:t xml:space="preserve"> motivating young people to start </w:t>
      </w:r>
      <w:r>
        <w:t xml:space="preserve">a </w:t>
      </w:r>
      <w:r w:rsidR="00BC143C">
        <w:t xml:space="preserve">new business.         </w:t>
      </w:r>
    </w:p>
    <w:p w:rsidR="00A81B03" w:rsidRPr="00A54E28" w:rsidRDefault="00BC143C" w:rsidP="00A54E28">
      <w:pPr>
        <w:rPr>
          <w:rFonts w:eastAsia="Times New Roman" w:cs="Times New Roman"/>
          <w:color w:val="000000"/>
          <w:szCs w:val="24"/>
          <w:lang w:eastAsia="en-GB"/>
        </w:rPr>
      </w:pPr>
      <w:r>
        <w:t>Economic factors of a country can be motivating or a demotivating factor to make sure that</w:t>
      </w:r>
      <w:r w:rsidR="00A81B03">
        <w:t xml:space="preserve"> whether young people will be attracted to start a business or not. UK is in the number 6</w:t>
      </w:r>
      <w:r w:rsidR="00A81B03" w:rsidRPr="00A81B03">
        <w:rPr>
          <w:vertAlign w:val="superscript"/>
        </w:rPr>
        <w:t>th</w:t>
      </w:r>
      <w:r w:rsidR="00A81B03">
        <w:t xml:space="preserve"> position in terms of nominal GDP</w:t>
      </w:r>
      <w:r w:rsidR="00A54E28">
        <w:t xml:space="preserve"> </w:t>
      </w:r>
      <w:r w:rsidR="00A54E28" w:rsidRPr="00A54E28">
        <w:rPr>
          <w:rFonts w:eastAsia="Times New Roman" w:cs="Times New Roman"/>
          <w:color w:val="000000"/>
          <w:szCs w:val="24"/>
          <w:lang w:eastAsia="en-GB"/>
        </w:rPr>
        <w:t>(Liu, 2020)</w:t>
      </w:r>
      <w:r w:rsidR="00A81B03">
        <w:t>. From this point of view</w:t>
      </w:r>
      <w:r w:rsidR="00A54E28">
        <w:t>,</w:t>
      </w:r>
      <w:r w:rsidR="00A81B03">
        <w:t xml:space="preserve"> it can be said that there is a huge scope for an entrepreneur to make sure that new business will be started. But one of the most important factor</w:t>
      </w:r>
      <w:r w:rsidR="00A54E28">
        <w:t>s</w:t>
      </w:r>
      <w:r w:rsidR="00A81B03">
        <w:t xml:space="preserve"> which need to be considered here is that COVID-19 has a huge impact on the UK economy</w:t>
      </w:r>
      <w:r w:rsidR="00A54E28">
        <w:t xml:space="preserve"> </w:t>
      </w:r>
      <w:r w:rsidR="00A54E28" w:rsidRPr="00A54E28">
        <w:rPr>
          <w:rFonts w:eastAsia="Times New Roman" w:cs="Times New Roman"/>
          <w:color w:val="000000"/>
          <w:szCs w:val="24"/>
          <w:lang w:eastAsia="en-GB"/>
        </w:rPr>
        <w:t>(</w:t>
      </w:r>
      <w:proofErr w:type="spellStart"/>
      <w:r w:rsidR="00A54E28" w:rsidRPr="00A54E28">
        <w:rPr>
          <w:rFonts w:eastAsia="Times New Roman" w:cs="Times New Roman"/>
          <w:color w:val="000000"/>
          <w:szCs w:val="24"/>
          <w:lang w:eastAsia="en-GB"/>
        </w:rPr>
        <w:t>Awwad</w:t>
      </w:r>
      <w:proofErr w:type="spellEnd"/>
      <w:r w:rsidR="00A54E28" w:rsidRPr="00A54E28">
        <w:rPr>
          <w:rFonts w:eastAsia="Times New Roman" w:cs="Times New Roman"/>
          <w:color w:val="000000"/>
          <w:szCs w:val="24"/>
          <w:lang w:eastAsia="en-GB"/>
        </w:rPr>
        <w:t xml:space="preserve">, </w:t>
      </w:r>
      <w:proofErr w:type="spellStart"/>
      <w:r w:rsidR="00A54E28" w:rsidRPr="00A54E28">
        <w:rPr>
          <w:rFonts w:eastAsia="Times New Roman" w:cs="Times New Roman"/>
          <w:color w:val="000000"/>
          <w:szCs w:val="24"/>
          <w:lang w:eastAsia="en-GB"/>
        </w:rPr>
        <w:t>Shibani</w:t>
      </w:r>
      <w:proofErr w:type="spellEnd"/>
      <w:r w:rsidR="00A54E28" w:rsidRPr="00A54E28">
        <w:rPr>
          <w:rFonts w:eastAsia="Times New Roman" w:cs="Times New Roman"/>
          <w:color w:val="000000"/>
          <w:szCs w:val="24"/>
          <w:lang w:eastAsia="en-GB"/>
        </w:rPr>
        <w:t xml:space="preserve"> and </w:t>
      </w:r>
      <w:proofErr w:type="spellStart"/>
      <w:r w:rsidR="00A54E28" w:rsidRPr="00A54E28">
        <w:rPr>
          <w:rFonts w:eastAsia="Times New Roman" w:cs="Times New Roman"/>
          <w:color w:val="000000"/>
          <w:szCs w:val="24"/>
          <w:lang w:eastAsia="en-GB"/>
        </w:rPr>
        <w:t>Ghostin</w:t>
      </w:r>
      <w:proofErr w:type="spellEnd"/>
      <w:r w:rsidR="00A54E28" w:rsidRPr="00A54E28">
        <w:rPr>
          <w:rFonts w:eastAsia="Times New Roman" w:cs="Times New Roman"/>
          <w:color w:val="000000"/>
          <w:szCs w:val="24"/>
          <w:lang w:eastAsia="en-GB"/>
        </w:rPr>
        <w:t>, 2020)</w:t>
      </w:r>
      <w:r w:rsidR="00A81B03">
        <w:t xml:space="preserve">. The country’s economy is still recovering from that and that is a huge aspect on which focus should be given. Although </w:t>
      </w:r>
      <w:r w:rsidR="00A81B03">
        <w:lastRenderedPageBreak/>
        <w:t xml:space="preserve">the economy of the country is improving and that is good news for the people related with the sector. The minimum wage in the UK is £8.91 right now and the trend is showing that it is increasing. </w:t>
      </w:r>
      <w:r w:rsidR="00A54E28">
        <w:t>The c</w:t>
      </w:r>
      <w:r w:rsidR="00A81B03">
        <w:t xml:space="preserve">orporate tax rate in the UK is 19% which is a problem. </w:t>
      </w:r>
      <w:r w:rsidR="00A54E28">
        <w:t>The i</w:t>
      </w:r>
      <w:r w:rsidR="00A81B03">
        <w:t xml:space="preserve">ncome base of the people in the UK has reduced and that had a negative impact on the purchasing power. An entrepreneur must have to focus on that aspect to ensure that the success of a business has been ensured. FDI in the UK has been increased over the last few years and that will have </w:t>
      </w:r>
      <w:r w:rsidR="00A54E28">
        <w:t xml:space="preserve">a </w:t>
      </w:r>
      <w:r w:rsidR="00A81B03">
        <w:t>positive impact on the country</w:t>
      </w:r>
      <w:r w:rsidR="00A54E28">
        <w:t xml:space="preserve"> </w:t>
      </w:r>
      <w:r w:rsidR="00A54E28" w:rsidRPr="00A54E28">
        <w:rPr>
          <w:rFonts w:eastAsia="Times New Roman" w:cs="Times New Roman"/>
          <w:color w:val="000000"/>
          <w:szCs w:val="24"/>
          <w:lang w:eastAsia="en-GB"/>
        </w:rPr>
        <w:t>(</w:t>
      </w:r>
      <w:proofErr w:type="spellStart"/>
      <w:r w:rsidR="00A54E28" w:rsidRPr="00A54E28">
        <w:rPr>
          <w:rFonts w:eastAsia="Times New Roman" w:cs="Times New Roman"/>
          <w:color w:val="000000"/>
          <w:szCs w:val="24"/>
          <w:lang w:eastAsia="en-GB"/>
        </w:rPr>
        <w:t>Alabede</w:t>
      </w:r>
      <w:proofErr w:type="spellEnd"/>
      <w:r w:rsidR="00A54E28" w:rsidRPr="00A54E28">
        <w:rPr>
          <w:rFonts w:eastAsia="Times New Roman" w:cs="Times New Roman"/>
          <w:color w:val="000000"/>
          <w:szCs w:val="24"/>
          <w:lang w:eastAsia="en-GB"/>
        </w:rPr>
        <w:t>, 2020)</w:t>
      </w:r>
      <w:r w:rsidR="00A81B03">
        <w:t xml:space="preserve">. An entrepreneur who wants to establish a new business in the country will have face challenges but there are opportunities on which focus should be given. The opportunities which the UK economic </w:t>
      </w:r>
      <w:r w:rsidR="001A3786">
        <w:t>aspects provide</w:t>
      </w:r>
      <w:r w:rsidR="00A81B03">
        <w:t xml:space="preserve"> might be one of the most important reason</w:t>
      </w:r>
      <w:r w:rsidR="00A54E28">
        <w:t>s</w:t>
      </w:r>
      <w:r w:rsidR="00A81B03">
        <w:t xml:space="preserve"> behind the increase in </w:t>
      </w:r>
      <w:r w:rsidR="00A54E28">
        <w:t xml:space="preserve">the </w:t>
      </w:r>
      <w:r w:rsidR="00A81B03">
        <w:t xml:space="preserve">involvement of young people in entrepreneurship. </w:t>
      </w:r>
    </w:p>
    <w:p w:rsidR="001A3786" w:rsidRPr="00A54E28" w:rsidRDefault="001A3786" w:rsidP="00A54E28">
      <w:pPr>
        <w:rPr>
          <w:rFonts w:eastAsia="Times New Roman" w:cs="Times New Roman"/>
          <w:color w:val="000000"/>
          <w:szCs w:val="24"/>
          <w:lang w:eastAsia="en-GB"/>
        </w:rPr>
      </w:pPr>
      <w:r>
        <w:t xml:space="preserve">Social factors are the aspect </w:t>
      </w:r>
      <w:r w:rsidR="00A54E28">
        <w:t>that</w:t>
      </w:r>
      <w:r>
        <w:t xml:space="preserve"> is related </w:t>
      </w:r>
      <w:r w:rsidR="00A54E28">
        <w:t>to</w:t>
      </w:r>
      <w:r>
        <w:t xml:space="preserve"> assessing the needs and wants of a country’s population, purchasing behaviour along</w:t>
      </w:r>
      <w:r w:rsidR="00A54E28">
        <w:t xml:space="preserve"> with</w:t>
      </w:r>
      <w:r>
        <w:t xml:space="preserve"> other </w:t>
      </w:r>
      <w:r w:rsidR="00A54E28">
        <w:t xml:space="preserve">aspects </w:t>
      </w:r>
      <w:r w:rsidR="00A54E28" w:rsidRPr="00A54E28">
        <w:rPr>
          <w:rFonts w:eastAsia="Times New Roman" w:cs="Times New Roman"/>
          <w:color w:val="000000"/>
          <w:szCs w:val="24"/>
          <w:lang w:eastAsia="en-GB"/>
        </w:rPr>
        <w:t>(Acharya and Cave, 2020)</w:t>
      </w:r>
      <w:r>
        <w:t xml:space="preserve">. These are important to make sure that a business will have the chance to offer </w:t>
      </w:r>
      <w:r w:rsidR="00A54E28">
        <w:t xml:space="preserve">the </w:t>
      </w:r>
      <w:r>
        <w:t>right types of product</w:t>
      </w:r>
      <w:r w:rsidR="00A54E28">
        <w:t>s</w:t>
      </w:r>
      <w:r>
        <w:t xml:space="preserve"> and service</w:t>
      </w:r>
      <w:r w:rsidR="00A54E28">
        <w:t>s</w:t>
      </w:r>
      <w:r>
        <w:t xml:space="preserve"> to the customers. There are more than 68 million people who live in the UK and this might reach 74 million by 2039. That means </w:t>
      </w:r>
      <w:r w:rsidR="00A54E28">
        <w:t xml:space="preserve">the </w:t>
      </w:r>
      <w:r>
        <w:t xml:space="preserve">UK has a huge market </w:t>
      </w:r>
      <w:r w:rsidR="00A54E28">
        <w:t>that</w:t>
      </w:r>
      <w:r>
        <w:t xml:space="preserve"> a business can exploit and that is an important opportunity for an entrepreneur. The UK population is growing older and for that business which has the ability to focus on those needs has been increased. Online purchasing has become a huge trend in the UK market. In each sector conducting business online is very important. The ability of a business to meet this need of the people is important</w:t>
      </w:r>
      <w:r w:rsidR="00A54E28">
        <w:t xml:space="preserve"> </w:t>
      </w:r>
      <w:r w:rsidR="00A54E28" w:rsidRPr="00A54E28">
        <w:rPr>
          <w:rFonts w:eastAsia="Times New Roman" w:cs="Times New Roman"/>
          <w:color w:val="000000"/>
          <w:szCs w:val="24"/>
          <w:lang w:eastAsia="en-GB"/>
        </w:rPr>
        <w:t>(</w:t>
      </w:r>
      <w:proofErr w:type="spellStart"/>
      <w:r w:rsidR="00A54E28" w:rsidRPr="00A54E28">
        <w:rPr>
          <w:rFonts w:eastAsia="Times New Roman" w:cs="Times New Roman"/>
          <w:color w:val="000000"/>
          <w:szCs w:val="24"/>
          <w:lang w:eastAsia="en-GB"/>
        </w:rPr>
        <w:t>Möller</w:t>
      </w:r>
      <w:proofErr w:type="spellEnd"/>
      <w:r w:rsidR="00A54E28" w:rsidRPr="00A54E28">
        <w:rPr>
          <w:rFonts w:eastAsia="Times New Roman" w:cs="Times New Roman"/>
          <w:color w:val="000000"/>
          <w:szCs w:val="24"/>
          <w:lang w:eastAsia="en-GB"/>
        </w:rPr>
        <w:t xml:space="preserve">, </w:t>
      </w:r>
      <w:proofErr w:type="spellStart"/>
      <w:r w:rsidR="00A54E28" w:rsidRPr="00A54E28">
        <w:rPr>
          <w:rFonts w:eastAsia="Times New Roman" w:cs="Times New Roman"/>
          <w:color w:val="000000"/>
          <w:szCs w:val="24"/>
          <w:lang w:eastAsia="en-GB"/>
        </w:rPr>
        <w:t>Nenonen</w:t>
      </w:r>
      <w:proofErr w:type="spellEnd"/>
      <w:r w:rsidR="00A54E28" w:rsidRPr="00A54E28">
        <w:rPr>
          <w:rFonts w:eastAsia="Times New Roman" w:cs="Times New Roman"/>
          <w:color w:val="000000"/>
          <w:szCs w:val="24"/>
          <w:lang w:eastAsia="en-GB"/>
        </w:rPr>
        <w:t xml:space="preserve"> and </w:t>
      </w:r>
      <w:proofErr w:type="spellStart"/>
      <w:r w:rsidR="00A54E28" w:rsidRPr="00A54E28">
        <w:rPr>
          <w:rFonts w:eastAsia="Times New Roman" w:cs="Times New Roman"/>
          <w:color w:val="000000"/>
          <w:szCs w:val="24"/>
          <w:lang w:eastAsia="en-GB"/>
        </w:rPr>
        <w:t>Storbacka</w:t>
      </w:r>
      <w:proofErr w:type="spellEnd"/>
      <w:r w:rsidR="00A54E28" w:rsidRPr="00A54E28">
        <w:rPr>
          <w:rFonts w:eastAsia="Times New Roman" w:cs="Times New Roman"/>
          <w:color w:val="000000"/>
          <w:szCs w:val="24"/>
          <w:lang w:eastAsia="en-GB"/>
        </w:rPr>
        <w:t>, 2020)</w:t>
      </w:r>
      <w:r>
        <w:t>. Social class has a huge impact on the purchasing decision of the customers in the UK market. UK people are educated and for that</w:t>
      </w:r>
      <w:r w:rsidR="00A54E28">
        <w:t>,</w:t>
      </w:r>
      <w:r>
        <w:t xml:space="preserve"> the ways in which product and service ha</w:t>
      </w:r>
      <w:r w:rsidR="00A54E28">
        <w:t>ve</w:t>
      </w:r>
      <w:r>
        <w:t xml:space="preserve"> been offered to these people needs to be improved. Social factors are in favour of an entrepreneur and that is stimulating the decision of an entrepreneur to make sure that a business will be started.   </w:t>
      </w:r>
    </w:p>
    <w:p w:rsidR="008B0260" w:rsidRPr="00A54E28" w:rsidRDefault="00A54E28" w:rsidP="00A54E28">
      <w:pPr>
        <w:rPr>
          <w:rFonts w:eastAsia="Times New Roman" w:cs="Times New Roman"/>
          <w:color w:val="000000"/>
          <w:szCs w:val="24"/>
          <w:lang w:eastAsia="en-GB"/>
        </w:rPr>
      </w:pPr>
      <w:r>
        <w:t xml:space="preserve">The </w:t>
      </w:r>
      <w:r w:rsidR="001A3786">
        <w:t>UK is among those countries which are advanced in technology. That means an entrepreneur will have all the technological support required to start and run a business. The entrepreneur who wants to conduct business online needs the support of technology</w:t>
      </w:r>
      <w:r>
        <w:t xml:space="preserve"> </w:t>
      </w:r>
      <w:r w:rsidRPr="00A54E28">
        <w:rPr>
          <w:rFonts w:eastAsia="Times New Roman" w:cs="Times New Roman"/>
          <w:color w:val="000000"/>
          <w:szCs w:val="24"/>
          <w:lang w:eastAsia="en-GB"/>
        </w:rPr>
        <w:t xml:space="preserve">(McDougall, Wagner and </w:t>
      </w:r>
      <w:proofErr w:type="spellStart"/>
      <w:r w:rsidRPr="00A54E28">
        <w:rPr>
          <w:rFonts w:eastAsia="Times New Roman" w:cs="Times New Roman"/>
          <w:color w:val="000000"/>
          <w:szCs w:val="24"/>
          <w:lang w:eastAsia="en-GB"/>
        </w:rPr>
        <w:t>MacBryde</w:t>
      </w:r>
      <w:proofErr w:type="spellEnd"/>
      <w:r w:rsidRPr="00A54E28">
        <w:rPr>
          <w:rFonts w:eastAsia="Times New Roman" w:cs="Times New Roman"/>
          <w:color w:val="000000"/>
          <w:szCs w:val="24"/>
          <w:lang w:eastAsia="en-GB"/>
        </w:rPr>
        <w:t>, 2022)</w:t>
      </w:r>
      <w:r w:rsidR="001A3786">
        <w:t>. In every sector of the UK new and advanced technology has been introduced and for that conducting business in the country has become easy. This might be one of the most important reason</w:t>
      </w:r>
      <w:r>
        <w:t>s</w:t>
      </w:r>
      <w:r w:rsidR="001A3786">
        <w:t xml:space="preserve"> for which the percentage of young people who start </w:t>
      </w:r>
      <w:r>
        <w:t xml:space="preserve">a </w:t>
      </w:r>
      <w:r w:rsidR="001A3786">
        <w:t>new business in the country has been increased</w:t>
      </w:r>
      <w:r>
        <w:t xml:space="preserve"> </w:t>
      </w:r>
      <w:r w:rsidRPr="00A54E28">
        <w:rPr>
          <w:rFonts w:eastAsia="Times New Roman" w:cs="Times New Roman"/>
          <w:color w:val="000000"/>
          <w:szCs w:val="24"/>
          <w:lang w:eastAsia="en-GB"/>
        </w:rPr>
        <w:t>(Liu, 2020)</w:t>
      </w:r>
      <w:r w:rsidR="001A3786">
        <w:t xml:space="preserve">. For example, retail online sale in 2021 was 29.7% of the overall sale in the </w:t>
      </w:r>
      <w:r w:rsidR="008B0260">
        <w:t>country. In the future</w:t>
      </w:r>
      <w:r>
        <w:t>,</w:t>
      </w:r>
      <w:r w:rsidR="008B0260">
        <w:t xml:space="preserve"> this rate will be </w:t>
      </w:r>
      <w:r w:rsidR="008B0260">
        <w:lastRenderedPageBreak/>
        <w:t>increased. That means, the entrepreneur who want</w:t>
      </w:r>
      <w:r>
        <w:t>s</w:t>
      </w:r>
      <w:r w:rsidR="008B0260">
        <w:t xml:space="preserve"> to develop business in the retail sector of the UK must have to focus on this aspect. </w:t>
      </w:r>
    </w:p>
    <w:p w:rsidR="008B0260" w:rsidRDefault="008B0260" w:rsidP="00A54E28">
      <w:r>
        <w:t xml:space="preserve">Overall, the macro-environment of the UK is in favour of starting a new business. There are some challenges but the number of opportunities </w:t>
      </w:r>
      <w:r w:rsidR="00A54E28">
        <w:t>that</w:t>
      </w:r>
      <w:r>
        <w:t xml:space="preserve"> an entrepreneur will have </w:t>
      </w:r>
      <w:r w:rsidR="00A54E28">
        <w:t xml:space="preserve">in </w:t>
      </w:r>
      <w:r>
        <w:t xml:space="preserve">the market because of </w:t>
      </w:r>
      <w:r w:rsidR="00A54E28">
        <w:t xml:space="preserve">the </w:t>
      </w:r>
      <w:r>
        <w:t xml:space="preserve">macro-environment in the country is less than its problem. This aspect of the UK is promoting entrepreneurship in the country. </w:t>
      </w:r>
    </w:p>
    <w:p w:rsidR="00747B94" w:rsidRPr="00A54E28" w:rsidRDefault="008B0260" w:rsidP="00A54E28">
      <w:pPr>
        <w:rPr>
          <w:rFonts w:eastAsia="Times New Roman" w:cs="Times New Roman"/>
          <w:color w:val="000000"/>
          <w:szCs w:val="24"/>
          <w:lang w:eastAsia="en-GB"/>
        </w:rPr>
      </w:pPr>
      <w:r>
        <w:t xml:space="preserve">An entrepreneur must need to have </w:t>
      </w:r>
      <w:r w:rsidRPr="00747B94">
        <w:t>skills t</w:t>
      </w:r>
      <w:r>
        <w:t xml:space="preserve">o make sure that the task which the entrepreneur is trying will be done with effectiveness. </w:t>
      </w:r>
      <w:r w:rsidRPr="00747B94">
        <w:t>Communication</w:t>
      </w:r>
      <w:r>
        <w:t xml:space="preserve"> is among the most important entrepreneurial skills which an entrepreneur needs to have</w:t>
      </w:r>
      <w:r w:rsidR="00A54E28">
        <w:t xml:space="preserve"> </w:t>
      </w:r>
      <w:r w:rsidR="00A54E28" w:rsidRPr="00A54E28">
        <w:rPr>
          <w:rFonts w:eastAsia="Times New Roman" w:cs="Times New Roman"/>
          <w:color w:val="000000"/>
          <w:szCs w:val="24"/>
          <w:lang w:eastAsia="en-GB"/>
        </w:rPr>
        <w:t>(Roy, 2011)</w:t>
      </w:r>
      <w:r>
        <w:t>. The speakers in the seminar pointed out that an individual who does not have communication skills will not be able to have success in the new venture. In each stage of entrepreneurship</w:t>
      </w:r>
      <w:r w:rsidR="00A54E28">
        <w:t>,</w:t>
      </w:r>
      <w:r>
        <w:t xml:space="preserve"> process communication will be required. For example, to start a new business an entrepreneur needs to conduct market research to assess the needs and wants of the customers. In there</w:t>
      </w:r>
      <w:r w:rsidR="00A54E28">
        <w:t>,</w:t>
      </w:r>
      <w:r>
        <w:t xml:space="preserve"> an entrepreneur will have </w:t>
      </w:r>
      <w:r w:rsidR="00A54E28">
        <w:t xml:space="preserve">to </w:t>
      </w:r>
      <w:r>
        <w:t xml:space="preserve">focus on the use of both written and verbal communication skills. The aim of an entrepreneur to start a new business might be earning profit. To achieve that objective, the entrepreneur must need </w:t>
      </w:r>
      <w:r w:rsidRPr="00747B94">
        <w:t>sales skill</w:t>
      </w:r>
      <w:r w:rsidR="00A54E28">
        <w:t xml:space="preserve">s </w:t>
      </w:r>
      <w:r w:rsidR="00A54E28" w:rsidRPr="00A54E28">
        <w:rPr>
          <w:rFonts w:eastAsia="Times New Roman" w:cs="Times New Roman"/>
          <w:color w:val="000000"/>
          <w:szCs w:val="24"/>
          <w:lang w:eastAsia="en-GB"/>
        </w:rPr>
        <w:t>(</w:t>
      </w:r>
      <w:proofErr w:type="spellStart"/>
      <w:r w:rsidR="00A54E28" w:rsidRPr="00A54E28">
        <w:rPr>
          <w:rFonts w:eastAsia="Times New Roman" w:cs="Times New Roman"/>
          <w:color w:val="000000"/>
          <w:szCs w:val="24"/>
          <w:lang w:eastAsia="en-GB"/>
        </w:rPr>
        <w:t>Casson</w:t>
      </w:r>
      <w:proofErr w:type="spellEnd"/>
      <w:r w:rsidR="00A54E28" w:rsidRPr="00A54E28">
        <w:rPr>
          <w:rFonts w:eastAsia="Times New Roman" w:cs="Times New Roman"/>
          <w:color w:val="000000"/>
          <w:szCs w:val="24"/>
          <w:lang w:eastAsia="en-GB"/>
        </w:rPr>
        <w:t>, 2016)</w:t>
      </w:r>
      <w:r>
        <w:t xml:space="preserve">. </w:t>
      </w:r>
      <w:r w:rsidR="00747B94">
        <w:t>This</w:t>
      </w:r>
      <w:r>
        <w:t xml:space="preserve"> is </w:t>
      </w:r>
      <w:r w:rsidR="00A54E28">
        <w:t xml:space="preserve">the </w:t>
      </w:r>
      <w:r>
        <w:t>ability of an individual to persuade others to product and service f</w:t>
      </w:r>
      <w:r w:rsidR="00A54E28">
        <w:t>ro</w:t>
      </w:r>
      <w:r>
        <w:t xml:space="preserve">m the business. </w:t>
      </w:r>
      <w:r w:rsidR="00747B94">
        <w:t xml:space="preserve">That means without having this skill achieving success in entrepreneurship is not possible. </w:t>
      </w:r>
    </w:p>
    <w:p w:rsidR="00FF0EB8" w:rsidRPr="00A54E28" w:rsidRDefault="00747B94" w:rsidP="00A54E28">
      <w:pPr>
        <w:rPr>
          <w:rFonts w:eastAsia="Times New Roman" w:cs="Times New Roman"/>
          <w:color w:val="000000"/>
          <w:szCs w:val="24"/>
          <w:lang w:eastAsia="en-GB"/>
        </w:rPr>
      </w:pPr>
      <w:r>
        <w:t>Focus is one of the most important skill</w:t>
      </w:r>
      <w:r w:rsidR="00A54E28">
        <w:t>s</w:t>
      </w:r>
      <w:r>
        <w:t xml:space="preserve"> to have because of its importance make sure that the strategy which a business develops and </w:t>
      </w:r>
      <w:r w:rsidR="00A54E28">
        <w:t xml:space="preserve">the </w:t>
      </w:r>
      <w:r>
        <w:t>decision which has been made is effective. One of the most important area</w:t>
      </w:r>
      <w:r w:rsidR="00A54E28">
        <w:t>s</w:t>
      </w:r>
      <w:r>
        <w:t xml:space="preserve"> in which focus should be given by an entrepreneur is the needs and wants of the customer</w:t>
      </w:r>
      <w:r w:rsidR="00A54E28">
        <w:t xml:space="preserve"> </w:t>
      </w:r>
      <w:r w:rsidR="00A54E28" w:rsidRPr="00A54E28">
        <w:rPr>
          <w:rFonts w:eastAsia="Times New Roman" w:cs="Times New Roman"/>
          <w:color w:val="000000"/>
          <w:szCs w:val="24"/>
          <w:lang w:eastAsia="en-GB"/>
        </w:rPr>
        <w:t>(</w:t>
      </w:r>
      <w:proofErr w:type="spellStart"/>
      <w:r w:rsidR="00A54E28" w:rsidRPr="00A54E28">
        <w:rPr>
          <w:rFonts w:eastAsia="Times New Roman" w:cs="Times New Roman"/>
          <w:color w:val="000000"/>
          <w:szCs w:val="24"/>
          <w:lang w:eastAsia="en-GB"/>
        </w:rPr>
        <w:t>Boulton</w:t>
      </w:r>
      <w:proofErr w:type="spellEnd"/>
      <w:r w:rsidR="00A54E28" w:rsidRPr="00A54E28">
        <w:rPr>
          <w:rFonts w:eastAsia="Times New Roman" w:cs="Times New Roman"/>
          <w:color w:val="000000"/>
          <w:szCs w:val="24"/>
          <w:lang w:eastAsia="en-GB"/>
        </w:rPr>
        <w:t xml:space="preserve"> and Turner, 2015)</w:t>
      </w:r>
      <w:r>
        <w:t>. Unable to focus on that aspect will reduce the busines</w:t>
      </w:r>
      <w:r w:rsidR="00A54E28">
        <w:t>s'</w:t>
      </w:r>
      <w:r>
        <w:t xml:space="preserve">s ability to have success in the market. Adaptability is another skill </w:t>
      </w:r>
      <w:r w:rsidR="00A54E28">
        <w:t>that</w:t>
      </w:r>
      <w:r>
        <w:t xml:space="preserve"> an entrepreneur should have because the business enlivenment is changing rapidly and </w:t>
      </w:r>
      <w:r w:rsidR="00A54E28">
        <w:t>dealing</w:t>
      </w:r>
      <w:r>
        <w:t xml:space="preserve"> with this skill is important. The guest entrepreneur also pointed out nothing in business is certain and for that</w:t>
      </w:r>
      <w:r w:rsidR="00A54E28">
        <w:t>,</w:t>
      </w:r>
      <w:r>
        <w:t xml:space="preserve"> an entrepreneur needs to prepare for adopting change. Having this skill will be helpful in that aspect</w:t>
      </w:r>
      <w:r w:rsidR="00A54E28">
        <w:t xml:space="preserve"> </w:t>
      </w:r>
      <w:r w:rsidR="00A54E28" w:rsidRPr="00A54E28">
        <w:rPr>
          <w:rFonts w:eastAsia="Times New Roman" w:cs="Times New Roman"/>
          <w:color w:val="000000"/>
          <w:szCs w:val="24"/>
          <w:lang w:eastAsia="en-GB"/>
        </w:rPr>
        <w:t>(America, 2016)</w:t>
      </w:r>
      <w:r>
        <w:t xml:space="preserve">. The skill of business strategy making will be the factor </w:t>
      </w:r>
      <w:r w:rsidR="00A54E28">
        <w:t>that</w:t>
      </w:r>
      <w:r>
        <w:t xml:space="preserve"> will determine the ability of the business to have success. </w:t>
      </w:r>
      <w:r w:rsidR="00FF0EB8">
        <w:t xml:space="preserve">That is why an entrepreneur should develop this skill. </w:t>
      </w:r>
    </w:p>
    <w:p w:rsidR="006C247E" w:rsidRPr="00A54E28" w:rsidRDefault="00FF0EB8" w:rsidP="00A54E28">
      <w:pPr>
        <w:rPr>
          <w:rFonts w:eastAsia="Times New Roman" w:cs="Times New Roman"/>
          <w:color w:val="000000"/>
          <w:szCs w:val="24"/>
          <w:lang w:eastAsia="en-GB"/>
        </w:rPr>
      </w:pPr>
      <w:r>
        <w:t xml:space="preserve">There are certain traits of </w:t>
      </w:r>
      <w:r w:rsidR="00A54E28">
        <w:t xml:space="preserve">an </w:t>
      </w:r>
      <w:r>
        <w:t xml:space="preserve">entrepreneur which are the indicator </w:t>
      </w:r>
      <w:r w:rsidR="00A54E28">
        <w:t xml:space="preserve">of </w:t>
      </w:r>
      <w:r>
        <w:t>whether an individual has entrepreneurship quality or not. Curiosity is among the most important trait which an entrepreneur should have</w:t>
      </w:r>
      <w:r w:rsidR="00A54E28">
        <w:t xml:space="preserve"> </w:t>
      </w:r>
      <w:r w:rsidR="00A54E28" w:rsidRPr="00A54E28">
        <w:rPr>
          <w:rFonts w:eastAsia="Times New Roman" w:cs="Times New Roman"/>
          <w:color w:val="000000"/>
          <w:szCs w:val="24"/>
          <w:lang w:eastAsia="en-GB"/>
        </w:rPr>
        <w:t>(</w:t>
      </w:r>
      <w:proofErr w:type="spellStart"/>
      <w:r w:rsidR="00A54E28" w:rsidRPr="00A54E28">
        <w:rPr>
          <w:rFonts w:eastAsia="Times New Roman" w:cs="Times New Roman"/>
          <w:color w:val="000000"/>
          <w:szCs w:val="24"/>
          <w:lang w:eastAsia="en-GB"/>
        </w:rPr>
        <w:t>Aman</w:t>
      </w:r>
      <w:proofErr w:type="spellEnd"/>
      <w:r w:rsidR="00A54E28" w:rsidRPr="00A54E28">
        <w:rPr>
          <w:rFonts w:eastAsia="Times New Roman" w:cs="Times New Roman"/>
          <w:color w:val="000000"/>
          <w:szCs w:val="24"/>
          <w:lang w:eastAsia="en-GB"/>
        </w:rPr>
        <w:t xml:space="preserve"> and </w:t>
      </w:r>
      <w:proofErr w:type="spellStart"/>
      <w:r w:rsidR="00A54E28" w:rsidRPr="00A54E28">
        <w:rPr>
          <w:rFonts w:eastAsia="Times New Roman" w:cs="Times New Roman"/>
          <w:color w:val="000000"/>
          <w:szCs w:val="24"/>
          <w:lang w:eastAsia="en-GB"/>
        </w:rPr>
        <w:t>Teik</w:t>
      </w:r>
      <w:proofErr w:type="spellEnd"/>
      <w:r w:rsidR="00A54E28" w:rsidRPr="00A54E28">
        <w:rPr>
          <w:rFonts w:eastAsia="Times New Roman" w:cs="Times New Roman"/>
          <w:color w:val="000000"/>
          <w:szCs w:val="24"/>
          <w:lang w:eastAsia="en-GB"/>
        </w:rPr>
        <w:t>, 2013)</w:t>
      </w:r>
      <w:r>
        <w:t xml:space="preserve">. Entrepreneurship means an individual will </w:t>
      </w:r>
      <w:r>
        <w:lastRenderedPageBreak/>
        <w:t>be tried to start a new business. From that point</w:t>
      </w:r>
      <w:r w:rsidR="00A54E28">
        <w:t>,</w:t>
      </w:r>
      <w:r>
        <w:t xml:space="preserve"> it can be seen that curiosity is the factor that drives entrepreneurship. The individual who does not have that ability will not have success as well. The guest entrepreneur said that curiosity is the driving force of creating something new. The individual who does not have that will not be able to offer something new and that will affect an entrepreneur</w:t>
      </w:r>
      <w:r w:rsidR="00A54E28">
        <w:t xml:space="preserve"> </w:t>
      </w:r>
      <w:r w:rsidR="00A54E28" w:rsidRPr="00A54E28">
        <w:rPr>
          <w:rFonts w:eastAsia="Times New Roman" w:cs="Times New Roman"/>
          <w:color w:val="000000"/>
          <w:szCs w:val="24"/>
          <w:lang w:eastAsia="en-GB"/>
        </w:rPr>
        <w:t>(Roy, 2011)</w:t>
      </w:r>
      <w:r>
        <w:t xml:space="preserve">. An entrepreneur must have to be decisive because the ability to make the correct decision distinguish between an effective entrepreneur and an ineffective entrepreneur. Team building is another trait </w:t>
      </w:r>
      <w:r w:rsidR="00A54E28">
        <w:t>that</w:t>
      </w:r>
      <w:r>
        <w:t xml:space="preserve"> an entrepreneur must need to have. Without this, the operation of a new business will not be conducted with effectiveness and that will have a huge impact on the effectiveness of the quality of service. Every type of business </w:t>
      </w:r>
      <w:r w:rsidR="002E1B3B">
        <w:t>has</w:t>
      </w:r>
      <w:r>
        <w:t xml:space="preserve"> to face some risks and for that</w:t>
      </w:r>
      <w:r w:rsidR="00A54E28">
        <w:t>,</w:t>
      </w:r>
      <w:r>
        <w:t xml:space="preserve"> an entrepreneur should have the skill of risk tolerance</w:t>
      </w:r>
      <w:r w:rsidR="00A54E28">
        <w:t xml:space="preserve"> </w:t>
      </w:r>
      <w:r w:rsidR="00A54E28" w:rsidRPr="00A54E28">
        <w:rPr>
          <w:rFonts w:eastAsia="Times New Roman" w:cs="Times New Roman"/>
          <w:color w:val="000000"/>
          <w:szCs w:val="24"/>
          <w:lang w:eastAsia="en-GB"/>
        </w:rPr>
        <w:t>(</w:t>
      </w:r>
      <w:proofErr w:type="spellStart"/>
      <w:r w:rsidR="00A54E28" w:rsidRPr="00A54E28">
        <w:rPr>
          <w:rFonts w:eastAsia="Times New Roman" w:cs="Times New Roman"/>
          <w:color w:val="000000"/>
          <w:szCs w:val="24"/>
          <w:lang w:eastAsia="en-GB"/>
        </w:rPr>
        <w:t>Casson</w:t>
      </w:r>
      <w:proofErr w:type="spellEnd"/>
      <w:r w:rsidR="00A54E28" w:rsidRPr="00A54E28">
        <w:rPr>
          <w:rFonts w:eastAsia="Times New Roman" w:cs="Times New Roman"/>
          <w:color w:val="000000"/>
          <w:szCs w:val="24"/>
          <w:lang w:eastAsia="en-GB"/>
        </w:rPr>
        <w:t>, 2016)</w:t>
      </w:r>
      <w:r>
        <w:t>.</w:t>
      </w:r>
      <w:r w:rsidR="006C247E">
        <w:t xml:space="preserve"> This will be helpful to assess the risk </w:t>
      </w:r>
      <w:r w:rsidR="00A54E28">
        <w:t>that</w:t>
      </w:r>
      <w:r w:rsidR="006C247E">
        <w:t xml:space="preserve"> the entrepreneur might have to face and find out a way in which these risk</w:t>
      </w:r>
      <w:r w:rsidR="00A54E28">
        <w:t>s</w:t>
      </w:r>
      <w:r w:rsidR="006C247E">
        <w:t xml:space="preserve"> can be mitigated. Other traits which an entrepreneur should have include adaptability, persistence, learn</w:t>
      </w:r>
      <w:r w:rsidR="00A54E28">
        <w:t>ing</w:t>
      </w:r>
      <w:r w:rsidR="006C247E">
        <w:t xml:space="preserve"> from failure and accept</w:t>
      </w:r>
      <w:r w:rsidR="00A54E28">
        <w:t>ing</w:t>
      </w:r>
      <w:r w:rsidR="006C247E">
        <w:t xml:space="preserve"> it and structured experimentation. Having these traits is the precondition for an entrepreneur to have has success. </w:t>
      </w:r>
    </w:p>
    <w:p w:rsidR="00A54E28" w:rsidRDefault="006C247E" w:rsidP="00A54E28">
      <w:r>
        <w:t>PEST analysis of the UK macro-environment is helpful to assess that the external business environment in the country is most</w:t>
      </w:r>
      <w:r w:rsidR="00AE0265">
        <w:t>ly</w:t>
      </w:r>
      <w:r>
        <w:t xml:space="preserve"> favourable to start a new business despite having some challenges. The political environment is supporting starting a new business. Economic factors are one of the most problematic area</w:t>
      </w:r>
      <w:r w:rsidR="00A54E28">
        <w:t>s</w:t>
      </w:r>
      <w:r>
        <w:t xml:space="preserve"> but there is a sign of improvement. </w:t>
      </w:r>
      <w:r w:rsidR="00A54E28">
        <w:t>The s</w:t>
      </w:r>
      <w:r>
        <w:t xml:space="preserve">ocial factor is showing that there is a huge opportunity to start a new business. An entrepreneur will have all types of technological support in the country. The entrepreneurial </w:t>
      </w:r>
      <w:r w:rsidR="002E1B3B">
        <w:t>skills which an entrepreneur should have include</w:t>
      </w:r>
      <w:r>
        <w:t xml:space="preserve"> communication, sales, focus, adaptability and business strategy making. The traits of an entrepreneur include curiosity, decisiveness, team building, adaptability, persistence, learn</w:t>
      </w:r>
      <w:r w:rsidR="00A54E28">
        <w:t>ing</w:t>
      </w:r>
      <w:r>
        <w:t xml:space="preserve"> from failure and accept</w:t>
      </w:r>
      <w:r w:rsidR="00A54E28">
        <w:t>ing</w:t>
      </w:r>
      <w:r>
        <w:t xml:space="preserve"> it and structured experimentation. The combination of the identified skills and traits of entrepreneurship will le</w:t>
      </w:r>
      <w:r w:rsidR="00A54E28">
        <w:t>a</w:t>
      </w:r>
      <w:r>
        <w:t xml:space="preserve">d an entrepreneur to success. The guest entrepreneur also analysed these while giving </w:t>
      </w:r>
      <w:r w:rsidR="00A54E28">
        <w:t xml:space="preserve">a </w:t>
      </w:r>
      <w:r>
        <w:t xml:space="preserve">speech. From that, it can be said that there are reasons for which young people are attracted to develop a new business.   </w:t>
      </w:r>
    </w:p>
    <w:p w:rsidR="000B1318" w:rsidRDefault="000B1318" w:rsidP="00A54E28"/>
    <w:p w:rsidR="000B1318" w:rsidRDefault="000B1318" w:rsidP="00A54E28"/>
    <w:p w:rsidR="000B1318" w:rsidRDefault="000B1318" w:rsidP="00A54E28"/>
    <w:p w:rsidR="000B1318" w:rsidRDefault="000B1318" w:rsidP="00A54E28"/>
    <w:p w:rsidR="00A54E28" w:rsidRPr="00A54E28" w:rsidRDefault="000B1318" w:rsidP="000B1318">
      <w:pPr>
        <w:pStyle w:val="Heading1"/>
        <w:rPr>
          <w:rFonts w:eastAsia="Times New Roman"/>
          <w:lang w:eastAsia="en-GB"/>
        </w:rPr>
      </w:pPr>
      <w:r>
        <w:rPr>
          <w:rFonts w:eastAsia="Times New Roman"/>
          <w:lang w:eastAsia="en-GB"/>
        </w:rPr>
        <w:lastRenderedPageBreak/>
        <w:t>References</w:t>
      </w:r>
    </w:p>
    <w:p w:rsidR="00A54E28" w:rsidRPr="00A54E28" w:rsidRDefault="00A54E28" w:rsidP="00A54E28">
      <w:pPr>
        <w:shd w:val="clear" w:color="auto" w:fill="FFFFFF"/>
        <w:spacing w:after="240"/>
        <w:jc w:val="left"/>
        <w:rPr>
          <w:rFonts w:eastAsia="Times New Roman" w:cs="Times New Roman"/>
          <w:color w:val="000000"/>
          <w:szCs w:val="24"/>
          <w:lang w:eastAsia="en-GB"/>
        </w:rPr>
      </w:pPr>
      <w:r w:rsidRPr="00A54E28">
        <w:rPr>
          <w:rFonts w:eastAsia="Times New Roman" w:cs="Times New Roman"/>
          <w:color w:val="000000"/>
          <w:szCs w:val="24"/>
          <w:lang w:eastAsia="en-GB"/>
        </w:rPr>
        <w:t xml:space="preserve">Acharya, A. and Cave, L.A. (2020). Feed-in-Tariff Removal in UK’s Community Energy: Analysis and Recommendations for Business Practices. </w:t>
      </w:r>
      <w:r w:rsidRPr="00A54E28">
        <w:rPr>
          <w:rFonts w:eastAsia="Times New Roman" w:cs="Times New Roman"/>
          <w:i/>
          <w:iCs/>
          <w:color w:val="000000"/>
          <w:szCs w:val="24"/>
          <w:lang w:eastAsia="en-GB"/>
        </w:rPr>
        <w:t>Journal of Sustainable Development</w:t>
      </w:r>
      <w:r w:rsidRPr="00A54E28">
        <w:rPr>
          <w:rFonts w:eastAsia="Times New Roman" w:cs="Times New Roman"/>
          <w:color w:val="000000"/>
          <w:szCs w:val="24"/>
          <w:lang w:eastAsia="en-GB"/>
        </w:rPr>
        <w:t>, 13(4), p.1.</w:t>
      </w:r>
    </w:p>
    <w:p w:rsidR="00A54E28" w:rsidRPr="00A54E28" w:rsidRDefault="00A54E28" w:rsidP="00A54E28">
      <w:pPr>
        <w:shd w:val="clear" w:color="auto" w:fill="FFFFFF"/>
        <w:spacing w:after="240"/>
        <w:jc w:val="left"/>
        <w:rPr>
          <w:rFonts w:eastAsia="Times New Roman" w:cs="Times New Roman"/>
          <w:color w:val="000000"/>
          <w:szCs w:val="24"/>
          <w:lang w:eastAsia="en-GB"/>
        </w:rPr>
      </w:pPr>
      <w:proofErr w:type="spellStart"/>
      <w:r w:rsidRPr="00A54E28">
        <w:rPr>
          <w:rFonts w:eastAsia="Times New Roman" w:cs="Times New Roman"/>
          <w:color w:val="000000"/>
          <w:szCs w:val="24"/>
          <w:lang w:eastAsia="en-GB"/>
        </w:rPr>
        <w:t>Alabede</w:t>
      </w:r>
      <w:proofErr w:type="spellEnd"/>
      <w:r w:rsidRPr="00A54E28">
        <w:rPr>
          <w:rFonts w:eastAsia="Times New Roman" w:cs="Times New Roman"/>
          <w:color w:val="000000"/>
          <w:szCs w:val="24"/>
          <w:lang w:eastAsia="en-GB"/>
        </w:rPr>
        <w:t xml:space="preserve">, J.O. (2020). Effect of Board Diversity on Corporate Governance Structure and Operating Performance: Evidence from the UK Listed Firms. </w:t>
      </w:r>
      <w:r w:rsidRPr="00A54E28">
        <w:rPr>
          <w:rFonts w:eastAsia="Times New Roman" w:cs="Times New Roman"/>
          <w:i/>
          <w:iCs/>
          <w:color w:val="000000"/>
          <w:szCs w:val="24"/>
          <w:lang w:eastAsia="en-GB"/>
        </w:rPr>
        <w:t>Asian Journal of Accounting and Governance</w:t>
      </w:r>
      <w:r w:rsidRPr="00A54E28">
        <w:rPr>
          <w:rFonts w:eastAsia="Times New Roman" w:cs="Times New Roman"/>
          <w:color w:val="000000"/>
          <w:szCs w:val="24"/>
          <w:lang w:eastAsia="en-GB"/>
        </w:rPr>
        <w:t>, 7, pp.67–80.</w:t>
      </w:r>
    </w:p>
    <w:p w:rsidR="00A54E28" w:rsidRPr="00A54E28" w:rsidRDefault="00A54E28" w:rsidP="00A54E28">
      <w:pPr>
        <w:shd w:val="clear" w:color="auto" w:fill="FFFFFF"/>
        <w:spacing w:after="240"/>
        <w:jc w:val="left"/>
        <w:rPr>
          <w:rFonts w:eastAsia="Times New Roman" w:cs="Times New Roman"/>
          <w:color w:val="000000"/>
          <w:szCs w:val="24"/>
          <w:lang w:eastAsia="en-GB"/>
        </w:rPr>
      </w:pPr>
      <w:proofErr w:type="spellStart"/>
      <w:r w:rsidRPr="00A54E28">
        <w:rPr>
          <w:rFonts w:eastAsia="Times New Roman" w:cs="Times New Roman"/>
          <w:color w:val="000000"/>
          <w:szCs w:val="24"/>
          <w:lang w:eastAsia="en-GB"/>
        </w:rPr>
        <w:t>Aman</w:t>
      </w:r>
      <w:proofErr w:type="spellEnd"/>
      <w:r w:rsidRPr="00A54E28">
        <w:rPr>
          <w:rFonts w:eastAsia="Times New Roman" w:cs="Times New Roman"/>
          <w:color w:val="000000"/>
          <w:szCs w:val="24"/>
          <w:lang w:eastAsia="en-GB"/>
        </w:rPr>
        <w:t xml:space="preserve">, H. and </w:t>
      </w:r>
      <w:proofErr w:type="spellStart"/>
      <w:r w:rsidRPr="00A54E28">
        <w:rPr>
          <w:rFonts w:eastAsia="Times New Roman" w:cs="Times New Roman"/>
          <w:color w:val="000000"/>
          <w:szCs w:val="24"/>
          <w:lang w:eastAsia="en-GB"/>
        </w:rPr>
        <w:t>Teik</w:t>
      </w:r>
      <w:proofErr w:type="spellEnd"/>
      <w:r w:rsidRPr="00A54E28">
        <w:rPr>
          <w:rFonts w:eastAsia="Times New Roman" w:cs="Times New Roman"/>
          <w:color w:val="000000"/>
          <w:szCs w:val="24"/>
          <w:lang w:eastAsia="en-GB"/>
        </w:rPr>
        <w:t xml:space="preserve">, C. (2013). </w:t>
      </w:r>
      <w:r w:rsidRPr="00A54E28">
        <w:rPr>
          <w:rFonts w:eastAsia="Times New Roman" w:cs="Times New Roman"/>
          <w:i/>
          <w:iCs/>
          <w:color w:val="000000"/>
          <w:szCs w:val="24"/>
          <w:lang w:eastAsia="en-GB"/>
        </w:rPr>
        <w:t>Entrepreneurship</w:t>
      </w:r>
      <w:r w:rsidRPr="00A54E28">
        <w:rPr>
          <w:rFonts w:eastAsia="Times New Roman" w:cs="Times New Roman"/>
          <w:color w:val="000000"/>
          <w:szCs w:val="24"/>
          <w:lang w:eastAsia="en-GB"/>
        </w:rPr>
        <w:t xml:space="preserve">. Selangor: Oxford </w:t>
      </w:r>
      <w:proofErr w:type="spellStart"/>
      <w:r w:rsidRPr="00A54E28">
        <w:rPr>
          <w:rFonts w:eastAsia="Times New Roman" w:cs="Times New Roman"/>
          <w:color w:val="000000"/>
          <w:szCs w:val="24"/>
          <w:lang w:eastAsia="en-GB"/>
        </w:rPr>
        <w:t>Fajar</w:t>
      </w:r>
      <w:proofErr w:type="spellEnd"/>
      <w:r w:rsidRPr="00A54E28">
        <w:rPr>
          <w:rFonts w:eastAsia="Times New Roman" w:cs="Times New Roman"/>
          <w:color w:val="000000"/>
          <w:szCs w:val="24"/>
          <w:lang w:eastAsia="en-GB"/>
        </w:rPr>
        <w:t>.</w:t>
      </w:r>
    </w:p>
    <w:p w:rsidR="00A54E28" w:rsidRPr="00A54E28" w:rsidRDefault="00A54E28" w:rsidP="00A54E28">
      <w:pPr>
        <w:shd w:val="clear" w:color="auto" w:fill="FFFFFF"/>
        <w:spacing w:after="240"/>
        <w:jc w:val="left"/>
        <w:rPr>
          <w:rFonts w:eastAsia="Times New Roman" w:cs="Times New Roman"/>
          <w:color w:val="000000"/>
          <w:szCs w:val="24"/>
          <w:lang w:eastAsia="en-GB"/>
        </w:rPr>
      </w:pPr>
      <w:r w:rsidRPr="00A54E28">
        <w:rPr>
          <w:rFonts w:eastAsia="Times New Roman" w:cs="Times New Roman"/>
          <w:color w:val="000000"/>
          <w:szCs w:val="24"/>
          <w:lang w:eastAsia="en-GB"/>
        </w:rPr>
        <w:t xml:space="preserve">America (2016). </w:t>
      </w:r>
      <w:r w:rsidRPr="00A54E28">
        <w:rPr>
          <w:rFonts w:eastAsia="Times New Roman" w:cs="Times New Roman"/>
          <w:i/>
          <w:iCs/>
          <w:color w:val="000000"/>
          <w:szCs w:val="24"/>
          <w:lang w:eastAsia="en-GB"/>
        </w:rPr>
        <w:t>Entrepreneurship</w:t>
      </w:r>
      <w:r w:rsidRPr="00A54E28">
        <w:rPr>
          <w:rFonts w:eastAsia="Times New Roman" w:cs="Times New Roman"/>
          <w:color w:val="000000"/>
          <w:szCs w:val="24"/>
          <w:lang w:eastAsia="en-GB"/>
        </w:rPr>
        <w:t xml:space="preserve">. Irving, </w:t>
      </w:r>
      <w:proofErr w:type="spellStart"/>
      <w:proofErr w:type="gramStart"/>
      <w:r w:rsidRPr="00A54E28">
        <w:rPr>
          <w:rFonts w:eastAsia="Times New Roman" w:cs="Times New Roman"/>
          <w:color w:val="000000"/>
          <w:szCs w:val="24"/>
          <w:lang w:eastAsia="en-GB"/>
        </w:rPr>
        <w:t>Tx</w:t>
      </w:r>
      <w:proofErr w:type="spellEnd"/>
      <w:proofErr w:type="gramEnd"/>
      <w:r w:rsidRPr="00A54E28">
        <w:rPr>
          <w:rFonts w:eastAsia="Times New Roman" w:cs="Times New Roman"/>
          <w:color w:val="000000"/>
          <w:szCs w:val="24"/>
          <w:lang w:eastAsia="en-GB"/>
        </w:rPr>
        <w:t>: Boy Scouts Of America.</w:t>
      </w:r>
    </w:p>
    <w:p w:rsidR="00A54E28" w:rsidRPr="00A54E28" w:rsidRDefault="00A54E28" w:rsidP="00A54E28">
      <w:pPr>
        <w:shd w:val="clear" w:color="auto" w:fill="FFFFFF"/>
        <w:spacing w:after="240"/>
        <w:jc w:val="left"/>
        <w:rPr>
          <w:rFonts w:eastAsia="Times New Roman" w:cs="Times New Roman"/>
          <w:color w:val="000000"/>
          <w:szCs w:val="24"/>
          <w:lang w:eastAsia="en-GB"/>
        </w:rPr>
      </w:pPr>
      <w:proofErr w:type="spellStart"/>
      <w:r w:rsidRPr="00A54E28">
        <w:rPr>
          <w:rFonts w:eastAsia="Times New Roman" w:cs="Times New Roman"/>
          <w:color w:val="000000"/>
          <w:szCs w:val="24"/>
          <w:lang w:eastAsia="en-GB"/>
        </w:rPr>
        <w:t>Awwad</w:t>
      </w:r>
      <w:proofErr w:type="spellEnd"/>
      <w:r w:rsidRPr="00A54E28">
        <w:rPr>
          <w:rFonts w:eastAsia="Times New Roman" w:cs="Times New Roman"/>
          <w:color w:val="000000"/>
          <w:szCs w:val="24"/>
          <w:lang w:eastAsia="en-GB"/>
        </w:rPr>
        <w:t xml:space="preserve">, K.A., </w:t>
      </w:r>
      <w:proofErr w:type="spellStart"/>
      <w:r w:rsidRPr="00A54E28">
        <w:rPr>
          <w:rFonts w:eastAsia="Times New Roman" w:cs="Times New Roman"/>
          <w:color w:val="000000"/>
          <w:szCs w:val="24"/>
          <w:lang w:eastAsia="en-GB"/>
        </w:rPr>
        <w:t>Shibani</w:t>
      </w:r>
      <w:proofErr w:type="spellEnd"/>
      <w:r w:rsidRPr="00A54E28">
        <w:rPr>
          <w:rFonts w:eastAsia="Times New Roman" w:cs="Times New Roman"/>
          <w:color w:val="000000"/>
          <w:szCs w:val="24"/>
          <w:lang w:eastAsia="en-GB"/>
        </w:rPr>
        <w:t xml:space="preserve">, A. and </w:t>
      </w:r>
      <w:proofErr w:type="spellStart"/>
      <w:r w:rsidRPr="00A54E28">
        <w:rPr>
          <w:rFonts w:eastAsia="Times New Roman" w:cs="Times New Roman"/>
          <w:color w:val="000000"/>
          <w:szCs w:val="24"/>
          <w:lang w:eastAsia="en-GB"/>
        </w:rPr>
        <w:t>Ghostin</w:t>
      </w:r>
      <w:proofErr w:type="spellEnd"/>
      <w:r w:rsidRPr="00A54E28">
        <w:rPr>
          <w:rFonts w:eastAsia="Times New Roman" w:cs="Times New Roman"/>
          <w:color w:val="000000"/>
          <w:szCs w:val="24"/>
          <w:lang w:eastAsia="en-GB"/>
        </w:rPr>
        <w:t xml:space="preserve">, M. (2020). Exploring the critical success factors influencing BIM level 2 implementation in the UK construction industry: the case of SMEs. </w:t>
      </w:r>
      <w:r w:rsidRPr="00A54E28">
        <w:rPr>
          <w:rFonts w:eastAsia="Times New Roman" w:cs="Times New Roman"/>
          <w:i/>
          <w:iCs/>
          <w:color w:val="000000"/>
          <w:szCs w:val="24"/>
          <w:lang w:eastAsia="en-GB"/>
        </w:rPr>
        <w:t>International Journal of Construction Management</w:t>
      </w:r>
      <w:r w:rsidRPr="00A54E28">
        <w:rPr>
          <w:rFonts w:eastAsia="Times New Roman" w:cs="Times New Roman"/>
          <w:color w:val="000000"/>
          <w:szCs w:val="24"/>
          <w:lang w:eastAsia="en-GB"/>
        </w:rPr>
        <w:t>, pp.1–8.</w:t>
      </w:r>
    </w:p>
    <w:p w:rsidR="00A54E28" w:rsidRPr="00A54E28" w:rsidRDefault="00A54E28" w:rsidP="00A54E28">
      <w:pPr>
        <w:shd w:val="clear" w:color="auto" w:fill="FFFFFF"/>
        <w:spacing w:after="240"/>
        <w:jc w:val="left"/>
        <w:rPr>
          <w:rFonts w:eastAsia="Times New Roman" w:cs="Times New Roman"/>
          <w:color w:val="000000"/>
          <w:szCs w:val="24"/>
          <w:lang w:eastAsia="en-GB"/>
        </w:rPr>
      </w:pPr>
      <w:proofErr w:type="spellStart"/>
      <w:r w:rsidRPr="00A54E28">
        <w:rPr>
          <w:rFonts w:eastAsia="Times New Roman" w:cs="Times New Roman"/>
          <w:color w:val="000000"/>
          <w:szCs w:val="24"/>
          <w:lang w:eastAsia="en-GB"/>
        </w:rPr>
        <w:t>Boulton</w:t>
      </w:r>
      <w:proofErr w:type="spellEnd"/>
      <w:r w:rsidRPr="00A54E28">
        <w:rPr>
          <w:rFonts w:eastAsia="Times New Roman" w:cs="Times New Roman"/>
          <w:color w:val="000000"/>
          <w:szCs w:val="24"/>
          <w:lang w:eastAsia="en-GB"/>
        </w:rPr>
        <w:t xml:space="preserve">, C. and Turner, P. (2015). </w:t>
      </w:r>
      <w:r w:rsidRPr="00A54E28">
        <w:rPr>
          <w:rFonts w:eastAsia="Times New Roman" w:cs="Times New Roman"/>
          <w:i/>
          <w:iCs/>
          <w:color w:val="000000"/>
          <w:szCs w:val="24"/>
          <w:lang w:eastAsia="en-GB"/>
        </w:rPr>
        <w:t>Entrepreneurship</w:t>
      </w:r>
      <w:r w:rsidRPr="00A54E28">
        <w:rPr>
          <w:rFonts w:eastAsia="Times New Roman" w:cs="Times New Roman"/>
          <w:color w:val="000000"/>
          <w:szCs w:val="24"/>
          <w:lang w:eastAsia="en-GB"/>
        </w:rPr>
        <w:t>. Singapore: John Wiley &amp; Sons (Asia.</w:t>
      </w:r>
    </w:p>
    <w:p w:rsidR="00A54E28" w:rsidRPr="00A54E28" w:rsidRDefault="00A54E28" w:rsidP="00A54E28">
      <w:pPr>
        <w:shd w:val="clear" w:color="auto" w:fill="FFFFFF"/>
        <w:spacing w:after="240"/>
        <w:jc w:val="left"/>
        <w:rPr>
          <w:rFonts w:eastAsia="Times New Roman" w:cs="Times New Roman"/>
          <w:color w:val="000000"/>
          <w:szCs w:val="24"/>
          <w:lang w:eastAsia="en-GB"/>
        </w:rPr>
      </w:pPr>
      <w:proofErr w:type="spellStart"/>
      <w:r w:rsidRPr="00A54E28">
        <w:rPr>
          <w:rFonts w:eastAsia="Times New Roman" w:cs="Times New Roman"/>
          <w:color w:val="000000"/>
          <w:szCs w:val="24"/>
          <w:lang w:eastAsia="en-GB"/>
        </w:rPr>
        <w:t>Casson</w:t>
      </w:r>
      <w:proofErr w:type="spellEnd"/>
      <w:r w:rsidRPr="00A54E28">
        <w:rPr>
          <w:rFonts w:eastAsia="Times New Roman" w:cs="Times New Roman"/>
          <w:color w:val="000000"/>
          <w:szCs w:val="24"/>
          <w:lang w:eastAsia="en-GB"/>
        </w:rPr>
        <w:t xml:space="preserve">, M. (2016). </w:t>
      </w:r>
      <w:proofErr w:type="gramStart"/>
      <w:r w:rsidRPr="00A54E28">
        <w:rPr>
          <w:rFonts w:eastAsia="Times New Roman" w:cs="Times New Roman"/>
          <w:i/>
          <w:iCs/>
          <w:color w:val="000000"/>
          <w:szCs w:val="24"/>
          <w:lang w:eastAsia="en-GB"/>
        </w:rPr>
        <w:t>Entrepreneurship :</w:t>
      </w:r>
      <w:proofErr w:type="gramEnd"/>
      <w:r w:rsidRPr="00A54E28">
        <w:rPr>
          <w:rFonts w:eastAsia="Times New Roman" w:cs="Times New Roman"/>
          <w:i/>
          <w:iCs/>
          <w:color w:val="000000"/>
          <w:szCs w:val="24"/>
          <w:lang w:eastAsia="en-GB"/>
        </w:rPr>
        <w:t xml:space="preserve"> theory, networks, history</w:t>
      </w:r>
      <w:r w:rsidRPr="00A54E28">
        <w:rPr>
          <w:rFonts w:eastAsia="Times New Roman" w:cs="Times New Roman"/>
          <w:color w:val="000000"/>
          <w:szCs w:val="24"/>
          <w:lang w:eastAsia="en-GB"/>
        </w:rPr>
        <w:t>. Cheltenham: Edward Elgar.</w:t>
      </w:r>
    </w:p>
    <w:p w:rsidR="00A54E28" w:rsidRPr="00A54E28" w:rsidRDefault="00A54E28" w:rsidP="00A54E28">
      <w:pPr>
        <w:shd w:val="clear" w:color="auto" w:fill="FFFFFF"/>
        <w:spacing w:after="240"/>
        <w:jc w:val="left"/>
        <w:rPr>
          <w:rFonts w:eastAsia="Times New Roman" w:cs="Times New Roman"/>
          <w:color w:val="000000"/>
          <w:szCs w:val="24"/>
          <w:lang w:eastAsia="en-GB"/>
        </w:rPr>
      </w:pPr>
      <w:r w:rsidRPr="00A54E28">
        <w:rPr>
          <w:rFonts w:eastAsia="Times New Roman" w:cs="Times New Roman"/>
          <w:color w:val="000000"/>
          <w:szCs w:val="24"/>
          <w:lang w:eastAsia="en-GB"/>
        </w:rPr>
        <w:t xml:space="preserve">Liu, X. (2020). Chinese Multinational Enterprises Operating in Western Economies: Huawei in the US and the UK. </w:t>
      </w:r>
      <w:r w:rsidRPr="00A54E28">
        <w:rPr>
          <w:rFonts w:eastAsia="Times New Roman" w:cs="Times New Roman"/>
          <w:i/>
          <w:iCs/>
          <w:color w:val="000000"/>
          <w:szCs w:val="24"/>
          <w:lang w:eastAsia="en-GB"/>
        </w:rPr>
        <w:t>Journal of Contemporary China</w:t>
      </w:r>
      <w:r w:rsidRPr="00A54E28">
        <w:rPr>
          <w:rFonts w:eastAsia="Times New Roman" w:cs="Times New Roman"/>
          <w:color w:val="000000"/>
          <w:szCs w:val="24"/>
          <w:lang w:eastAsia="en-GB"/>
        </w:rPr>
        <w:t>, pp.1–42.</w:t>
      </w:r>
    </w:p>
    <w:p w:rsidR="00A54E28" w:rsidRPr="00A54E28" w:rsidRDefault="00A54E28" w:rsidP="00A54E28">
      <w:pPr>
        <w:shd w:val="clear" w:color="auto" w:fill="FFFFFF"/>
        <w:spacing w:after="240"/>
        <w:jc w:val="left"/>
        <w:rPr>
          <w:rFonts w:eastAsia="Times New Roman" w:cs="Times New Roman"/>
          <w:color w:val="000000"/>
          <w:szCs w:val="24"/>
          <w:lang w:eastAsia="en-GB"/>
        </w:rPr>
      </w:pPr>
      <w:r w:rsidRPr="00A54E28">
        <w:rPr>
          <w:rFonts w:eastAsia="Times New Roman" w:cs="Times New Roman"/>
          <w:color w:val="000000"/>
          <w:szCs w:val="24"/>
          <w:lang w:eastAsia="en-GB"/>
        </w:rPr>
        <w:t xml:space="preserve">McDougall, N., Wagner, B. and </w:t>
      </w:r>
      <w:proofErr w:type="spellStart"/>
      <w:r w:rsidRPr="00A54E28">
        <w:rPr>
          <w:rFonts w:eastAsia="Times New Roman" w:cs="Times New Roman"/>
          <w:color w:val="000000"/>
          <w:szCs w:val="24"/>
          <w:lang w:eastAsia="en-GB"/>
        </w:rPr>
        <w:t>MacBryde</w:t>
      </w:r>
      <w:proofErr w:type="spellEnd"/>
      <w:r w:rsidRPr="00A54E28">
        <w:rPr>
          <w:rFonts w:eastAsia="Times New Roman" w:cs="Times New Roman"/>
          <w:color w:val="000000"/>
          <w:szCs w:val="24"/>
          <w:lang w:eastAsia="en-GB"/>
        </w:rPr>
        <w:t xml:space="preserve">, J. (2022). Competitive benefits &amp; </w:t>
      </w:r>
      <w:proofErr w:type="spellStart"/>
      <w:r w:rsidRPr="00A54E28">
        <w:rPr>
          <w:rFonts w:eastAsia="Times New Roman" w:cs="Times New Roman"/>
          <w:color w:val="000000"/>
          <w:szCs w:val="24"/>
          <w:lang w:eastAsia="en-GB"/>
        </w:rPr>
        <w:t>incentivisation</w:t>
      </w:r>
      <w:proofErr w:type="spellEnd"/>
      <w:r w:rsidRPr="00A54E28">
        <w:rPr>
          <w:rFonts w:eastAsia="Times New Roman" w:cs="Times New Roman"/>
          <w:color w:val="000000"/>
          <w:szCs w:val="24"/>
          <w:lang w:eastAsia="en-GB"/>
        </w:rPr>
        <w:t xml:space="preserve"> at internal, supply chain &amp; societal level circular operations in UK </w:t>
      </w:r>
      <w:proofErr w:type="spellStart"/>
      <w:r w:rsidRPr="00A54E28">
        <w:rPr>
          <w:rFonts w:eastAsia="Times New Roman" w:cs="Times New Roman"/>
          <w:color w:val="000000"/>
          <w:szCs w:val="24"/>
          <w:lang w:eastAsia="en-GB"/>
        </w:rPr>
        <w:t>agri</w:t>
      </w:r>
      <w:proofErr w:type="spellEnd"/>
      <w:r w:rsidRPr="00A54E28">
        <w:rPr>
          <w:rFonts w:eastAsia="Times New Roman" w:cs="Times New Roman"/>
          <w:color w:val="000000"/>
          <w:szCs w:val="24"/>
          <w:lang w:eastAsia="en-GB"/>
        </w:rPr>
        <w:t xml:space="preserve">-food SMEs. </w:t>
      </w:r>
      <w:r w:rsidRPr="00A54E28">
        <w:rPr>
          <w:rFonts w:eastAsia="Times New Roman" w:cs="Times New Roman"/>
          <w:i/>
          <w:iCs/>
          <w:color w:val="000000"/>
          <w:szCs w:val="24"/>
          <w:lang w:eastAsia="en-GB"/>
        </w:rPr>
        <w:t>Journal of Business Research</w:t>
      </w:r>
      <w:r w:rsidRPr="00A54E28">
        <w:rPr>
          <w:rFonts w:eastAsia="Times New Roman" w:cs="Times New Roman"/>
          <w:color w:val="000000"/>
          <w:szCs w:val="24"/>
          <w:lang w:eastAsia="en-GB"/>
        </w:rPr>
        <w:t>, 144, pp.1149–1162.</w:t>
      </w:r>
    </w:p>
    <w:p w:rsidR="00A54E28" w:rsidRPr="00A54E28" w:rsidRDefault="00A54E28" w:rsidP="00A54E28">
      <w:pPr>
        <w:shd w:val="clear" w:color="auto" w:fill="FFFFFF"/>
        <w:spacing w:after="240"/>
        <w:jc w:val="left"/>
        <w:rPr>
          <w:rFonts w:eastAsia="Times New Roman" w:cs="Times New Roman"/>
          <w:color w:val="000000"/>
          <w:szCs w:val="24"/>
          <w:lang w:eastAsia="en-GB"/>
        </w:rPr>
      </w:pPr>
      <w:proofErr w:type="spellStart"/>
      <w:r w:rsidRPr="00A54E28">
        <w:rPr>
          <w:rFonts w:eastAsia="Times New Roman" w:cs="Times New Roman"/>
          <w:color w:val="000000"/>
          <w:szCs w:val="24"/>
          <w:lang w:eastAsia="en-GB"/>
        </w:rPr>
        <w:t>Möller</w:t>
      </w:r>
      <w:proofErr w:type="spellEnd"/>
      <w:r w:rsidRPr="00A54E28">
        <w:rPr>
          <w:rFonts w:eastAsia="Times New Roman" w:cs="Times New Roman"/>
          <w:color w:val="000000"/>
          <w:szCs w:val="24"/>
          <w:lang w:eastAsia="en-GB"/>
        </w:rPr>
        <w:t xml:space="preserve">, K., </w:t>
      </w:r>
      <w:proofErr w:type="spellStart"/>
      <w:r w:rsidRPr="00A54E28">
        <w:rPr>
          <w:rFonts w:eastAsia="Times New Roman" w:cs="Times New Roman"/>
          <w:color w:val="000000"/>
          <w:szCs w:val="24"/>
          <w:lang w:eastAsia="en-GB"/>
        </w:rPr>
        <w:t>Nenonen</w:t>
      </w:r>
      <w:proofErr w:type="spellEnd"/>
      <w:r w:rsidRPr="00A54E28">
        <w:rPr>
          <w:rFonts w:eastAsia="Times New Roman" w:cs="Times New Roman"/>
          <w:color w:val="000000"/>
          <w:szCs w:val="24"/>
          <w:lang w:eastAsia="en-GB"/>
        </w:rPr>
        <w:t xml:space="preserve">, S. and </w:t>
      </w:r>
      <w:proofErr w:type="spellStart"/>
      <w:r w:rsidRPr="00A54E28">
        <w:rPr>
          <w:rFonts w:eastAsia="Times New Roman" w:cs="Times New Roman"/>
          <w:color w:val="000000"/>
          <w:szCs w:val="24"/>
          <w:lang w:eastAsia="en-GB"/>
        </w:rPr>
        <w:t>Storbacka</w:t>
      </w:r>
      <w:proofErr w:type="spellEnd"/>
      <w:r w:rsidRPr="00A54E28">
        <w:rPr>
          <w:rFonts w:eastAsia="Times New Roman" w:cs="Times New Roman"/>
          <w:color w:val="000000"/>
          <w:szCs w:val="24"/>
          <w:lang w:eastAsia="en-GB"/>
        </w:rPr>
        <w:t xml:space="preserve">, K. (2020). Networks, ecosystems, fields, market systems? Making sense of the business environment. </w:t>
      </w:r>
      <w:r w:rsidRPr="00A54E28">
        <w:rPr>
          <w:rFonts w:eastAsia="Times New Roman" w:cs="Times New Roman"/>
          <w:i/>
          <w:iCs/>
          <w:color w:val="000000"/>
          <w:szCs w:val="24"/>
          <w:lang w:eastAsia="en-GB"/>
        </w:rPr>
        <w:t>Industrial Marketing Management</w:t>
      </w:r>
      <w:r w:rsidRPr="00A54E28">
        <w:rPr>
          <w:rFonts w:eastAsia="Times New Roman" w:cs="Times New Roman"/>
          <w:color w:val="000000"/>
          <w:szCs w:val="24"/>
          <w:lang w:eastAsia="en-GB"/>
        </w:rPr>
        <w:t>, 90, pp.380–399.</w:t>
      </w:r>
    </w:p>
    <w:p w:rsidR="00A54E28" w:rsidRPr="00A54E28" w:rsidRDefault="00A54E28" w:rsidP="00A54E28">
      <w:pPr>
        <w:shd w:val="clear" w:color="auto" w:fill="FFFFFF"/>
        <w:spacing w:after="240"/>
        <w:jc w:val="left"/>
        <w:rPr>
          <w:rFonts w:eastAsia="Times New Roman" w:cs="Times New Roman"/>
          <w:color w:val="000000"/>
          <w:szCs w:val="24"/>
          <w:lang w:eastAsia="en-GB"/>
        </w:rPr>
      </w:pPr>
      <w:r w:rsidRPr="00A54E28">
        <w:rPr>
          <w:rFonts w:eastAsia="Times New Roman" w:cs="Times New Roman"/>
          <w:color w:val="000000"/>
          <w:szCs w:val="24"/>
          <w:lang w:eastAsia="en-GB"/>
        </w:rPr>
        <w:t xml:space="preserve">Roy, R. (2011). </w:t>
      </w:r>
      <w:r w:rsidRPr="00A54E28">
        <w:rPr>
          <w:rFonts w:eastAsia="Times New Roman" w:cs="Times New Roman"/>
          <w:i/>
          <w:iCs/>
          <w:color w:val="000000"/>
          <w:szCs w:val="24"/>
          <w:lang w:eastAsia="en-GB"/>
        </w:rPr>
        <w:t>Entrepreneurship</w:t>
      </w:r>
      <w:r w:rsidRPr="00A54E28">
        <w:rPr>
          <w:rFonts w:eastAsia="Times New Roman" w:cs="Times New Roman"/>
          <w:color w:val="000000"/>
          <w:szCs w:val="24"/>
          <w:lang w:eastAsia="en-GB"/>
        </w:rPr>
        <w:t>. Oxford: Oxford University Press.</w:t>
      </w:r>
    </w:p>
    <w:p w:rsidR="00D92DE1" w:rsidRPr="000B1318" w:rsidRDefault="00A54E28" w:rsidP="000B1318">
      <w:pPr>
        <w:shd w:val="clear" w:color="auto" w:fill="FFFFFF"/>
        <w:spacing w:after="240"/>
        <w:jc w:val="left"/>
        <w:rPr>
          <w:rFonts w:eastAsia="Times New Roman" w:cs="Times New Roman"/>
          <w:color w:val="000000"/>
          <w:szCs w:val="24"/>
          <w:lang w:eastAsia="en-GB"/>
        </w:rPr>
      </w:pPr>
      <w:r w:rsidRPr="00A54E28">
        <w:rPr>
          <w:rFonts w:eastAsia="Times New Roman" w:cs="Times New Roman"/>
          <w:color w:val="000000"/>
          <w:szCs w:val="24"/>
          <w:lang w:eastAsia="en-GB"/>
        </w:rPr>
        <w:t xml:space="preserve">Tyler, R. (2022). New British businesses hit record numbers, according to Global Entrepreneurship Monitor. </w:t>
      </w:r>
      <w:r w:rsidRPr="00A54E28">
        <w:rPr>
          <w:rFonts w:eastAsia="Times New Roman" w:cs="Times New Roman"/>
          <w:i/>
          <w:iCs/>
          <w:color w:val="000000"/>
          <w:szCs w:val="24"/>
          <w:lang w:eastAsia="en-GB"/>
        </w:rPr>
        <w:t>www.thetimes.co.uk</w:t>
      </w:r>
      <w:r w:rsidRPr="00A54E28">
        <w:rPr>
          <w:rFonts w:eastAsia="Times New Roman" w:cs="Times New Roman"/>
          <w:color w:val="000000"/>
          <w:szCs w:val="24"/>
          <w:lang w:eastAsia="en-GB"/>
        </w:rPr>
        <w:t>. [online] Available at: https://www.thetimes.co.uk/article/new-british-businesses-hit-record-numbers-according-to-global-entrepreneurship-monitor-gxk06t825 [Accessed 10 Mar. 2022].</w:t>
      </w:r>
      <w:r w:rsidR="00FF367D">
        <w:t xml:space="preserve"> </w:t>
      </w:r>
    </w:p>
    <w:sectPr w:rsidR="00D92DE1" w:rsidRPr="000B131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485" w:rsidRDefault="00AB7485" w:rsidP="005D1954">
      <w:pPr>
        <w:spacing w:after="0" w:line="240" w:lineRule="auto"/>
      </w:pPr>
      <w:r>
        <w:separator/>
      </w:r>
    </w:p>
  </w:endnote>
  <w:endnote w:type="continuationSeparator" w:id="0">
    <w:p w:rsidR="00AB7485" w:rsidRDefault="00AB7485" w:rsidP="005D1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278952"/>
      <w:docPartObj>
        <w:docPartGallery w:val="Page Numbers (Bottom of Page)"/>
        <w:docPartUnique/>
      </w:docPartObj>
    </w:sdtPr>
    <w:sdtEndPr>
      <w:rPr>
        <w:noProof/>
      </w:rPr>
    </w:sdtEndPr>
    <w:sdtContent>
      <w:p w:rsidR="005D1954" w:rsidRDefault="005D1954">
        <w:pPr>
          <w:pStyle w:val="Footer"/>
          <w:jc w:val="center"/>
        </w:pPr>
        <w:r>
          <w:fldChar w:fldCharType="begin"/>
        </w:r>
        <w:r>
          <w:instrText xml:space="preserve"> PAGE   \* MERGEFORMAT </w:instrText>
        </w:r>
        <w:r>
          <w:fldChar w:fldCharType="separate"/>
        </w:r>
        <w:r w:rsidR="00B563CC">
          <w:rPr>
            <w:noProof/>
          </w:rPr>
          <w:t>2</w:t>
        </w:r>
        <w:r>
          <w:rPr>
            <w:noProof/>
          </w:rPr>
          <w:fldChar w:fldCharType="end"/>
        </w:r>
      </w:p>
    </w:sdtContent>
  </w:sdt>
  <w:p w:rsidR="005D1954" w:rsidRDefault="005D19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485" w:rsidRDefault="00AB7485" w:rsidP="005D1954">
      <w:pPr>
        <w:spacing w:after="0" w:line="240" w:lineRule="auto"/>
      </w:pPr>
      <w:r>
        <w:separator/>
      </w:r>
    </w:p>
  </w:footnote>
  <w:footnote w:type="continuationSeparator" w:id="0">
    <w:p w:rsidR="00AB7485" w:rsidRDefault="00AB7485" w:rsidP="005D19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Q2sTC2MDQxNTY0tLRU0lEKTi0uzszPAykwrgUAybcSmSwAAAA="/>
  </w:docVars>
  <w:rsids>
    <w:rsidRoot w:val="00A94243"/>
    <w:rsid w:val="000B1318"/>
    <w:rsid w:val="000F5883"/>
    <w:rsid w:val="001A3786"/>
    <w:rsid w:val="002E1B3B"/>
    <w:rsid w:val="005D1954"/>
    <w:rsid w:val="006A5ABD"/>
    <w:rsid w:val="006C247E"/>
    <w:rsid w:val="006D2BC6"/>
    <w:rsid w:val="0070205B"/>
    <w:rsid w:val="00747B94"/>
    <w:rsid w:val="00781DE4"/>
    <w:rsid w:val="007871A2"/>
    <w:rsid w:val="00856942"/>
    <w:rsid w:val="008B0260"/>
    <w:rsid w:val="009D251D"/>
    <w:rsid w:val="009D3D96"/>
    <w:rsid w:val="00A54E28"/>
    <w:rsid w:val="00A81B03"/>
    <w:rsid w:val="00A94243"/>
    <w:rsid w:val="00AB7485"/>
    <w:rsid w:val="00AE0265"/>
    <w:rsid w:val="00AE536C"/>
    <w:rsid w:val="00AF0ECD"/>
    <w:rsid w:val="00B563CC"/>
    <w:rsid w:val="00BA3F5B"/>
    <w:rsid w:val="00BC143C"/>
    <w:rsid w:val="00CB599D"/>
    <w:rsid w:val="00FF0EB8"/>
    <w:rsid w:val="00FF3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D40427-7C9B-4C12-899A-2E3F7E8DD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EC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D251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rsid w:val="009D251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BA3F5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251D"/>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D251D"/>
    <w:rPr>
      <w:rFonts w:ascii="Times New Roman" w:eastAsiaTheme="majorEastAsia" w:hAnsi="Times New Roman" w:cstheme="majorBidi"/>
      <w:b/>
      <w:spacing w:val="-10"/>
      <w:kern w:val="28"/>
      <w:sz w:val="56"/>
      <w:szCs w:val="56"/>
    </w:rPr>
  </w:style>
  <w:style w:type="character" w:customStyle="1" w:styleId="Heading1Char">
    <w:name w:val="Heading 1 Char"/>
    <w:basedOn w:val="DefaultParagraphFont"/>
    <w:link w:val="Heading1"/>
    <w:uiPriority w:val="9"/>
    <w:rsid w:val="009D251D"/>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D251D"/>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BA3F5B"/>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A54E28"/>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5D1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954"/>
    <w:rPr>
      <w:rFonts w:ascii="Times New Roman" w:hAnsi="Times New Roman"/>
      <w:sz w:val="24"/>
    </w:rPr>
  </w:style>
  <w:style w:type="paragraph" w:styleId="Footer">
    <w:name w:val="footer"/>
    <w:basedOn w:val="Normal"/>
    <w:link w:val="FooterChar"/>
    <w:uiPriority w:val="99"/>
    <w:unhideWhenUsed/>
    <w:rsid w:val="005D1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95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4346">
      <w:bodyDiv w:val="1"/>
      <w:marLeft w:val="0"/>
      <w:marRight w:val="0"/>
      <w:marTop w:val="0"/>
      <w:marBottom w:val="0"/>
      <w:divBdr>
        <w:top w:val="none" w:sz="0" w:space="0" w:color="auto"/>
        <w:left w:val="none" w:sz="0" w:space="0" w:color="auto"/>
        <w:bottom w:val="none" w:sz="0" w:space="0" w:color="auto"/>
        <w:right w:val="none" w:sz="0" w:space="0" w:color="auto"/>
      </w:divBdr>
      <w:divsChild>
        <w:div w:id="1824808229">
          <w:marLeft w:val="0"/>
          <w:marRight w:val="0"/>
          <w:marTop w:val="0"/>
          <w:marBottom w:val="0"/>
          <w:divBdr>
            <w:top w:val="none" w:sz="0" w:space="0" w:color="auto"/>
            <w:left w:val="none" w:sz="0" w:space="0" w:color="auto"/>
            <w:bottom w:val="none" w:sz="0" w:space="0" w:color="auto"/>
            <w:right w:val="none" w:sz="0" w:space="0" w:color="auto"/>
          </w:divBdr>
        </w:div>
      </w:divsChild>
    </w:div>
    <w:div w:id="234554559">
      <w:bodyDiv w:val="1"/>
      <w:marLeft w:val="0"/>
      <w:marRight w:val="0"/>
      <w:marTop w:val="0"/>
      <w:marBottom w:val="0"/>
      <w:divBdr>
        <w:top w:val="none" w:sz="0" w:space="0" w:color="auto"/>
        <w:left w:val="none" w:sz="0" w:space="0" w:color="auto"/>
        <w:bottom w:val="none" w:sz="0" w:space="0" w:color="auto"/>
        <w:right w:val="none" w:sz="0" w:space="0" w:color="auto"/>
      </w:divBdr>
      <w:divsChild>
        <w:div w:id="683047541">
          <w:marLeft w:val="0"/>
          <w:marRight w:val="0"/>
          <w:marTop w:val="0"/>
          <w:marBottom w:val="0"/>
          <w:divBdr>
            <w:top w:val="none" w:sz="0" w:space="0" w:color="auto"/>
            <w:left w:val="none" w:sz="0" w:space="0" w:color="auto"/>
            <w:bottom w:val="none" w:sz="0" w:space="0" w:color="auto"/>
            <w:right w:val="none" w:sz="0" w:space="0" w:color="auto"/>
          </w:divBdr>
        </w:div>
      </w:divsChild>
    </w:div>
    <w:div w:id="305086333">
      <w:bodyDiv w:val="1"/>
      <w:marLeft w:val="0"/>
      <w:marRight w:val="0"/>
      <w:marTop w:val="0"/>
      <w:marBottom w:val="0"/>
      <w:divBdr>
        <w:top w:val="none" w:sz="0" w:space="0" w:color="auto"/>
        <w:left w:val="none" w:sz="0" w:space="0" w:color="auto"/>
        <w:bottom w:val="none" w:sz="0" w:space="0" w:color="auto"/>
        <w:right w:val="none" w:sz="0" w:space="0" w:color="auto"/>
      </w:divBdr>
      <w:divsChild>
        <w:div w:id="1030644987">
          <w:marLeft w:val="0"/>
          <w:marRight w:val="0"/>
          <w:marTop w:val="0"/>
          <w:marBottom w:val="0"/>
          <w:divBdr>
            <w:top w:val="none" w:sz="0" w:space="0" w:color="auto"/>
            <w:left w:val="none" w:sz="0" w:space="0" w:color="auto"/>
            <w:bottom w:val="none" w:sz="0" w:space="0" w:color="auto"/>
            <w:right w:val="none" w:sz="0" w:space="0" w:color="auto"/>
          </w:divBdr>
        </w:div>
      </w:divsChild>
    </w:div>
    <w:div w:id="488710805">
      <w:bodyDiv w:val="1"/>
      <w:marLeft w:val="0"/>
      <w:marRight w:val="0"/>
      <w:marTop w:val="0"/>
      <w:marBottom w:val="0"/>
      <w:divBdr>
        <w:top w:val="none" w:sz="0" w:space="0" w:color="auto"/>
        <w:left w:val="none" w:sz="0" w:space="0" w:color="auto"/>
        <w:bottom w:val="none" w:sz="0" w:space="0" w:color="auto"/>
        <w:right w:val="none" w:sz="0" w:space="0" w:color="auto"/>
      </w:divBdr>
      <w:divsChild>
        <w:div w:id="1421678404">
          <w:marLeft w:val="0"/>
          <w:marRight w:val="0"/>
          <w:marTop w:val="0"/>
          <w:marBottom w:val="0"/>
          <w:divBdr>
            <w:top w:val="none" w:sz="0" w:space="0" w:color="auto"/>
            <w:left w:val="none" w:sz="0" w:space="0" w:color="auto"/>
            <w:bottom w:val="none" w:sz="0" w:space="0" w:color="auto"/>
            <w:right w:val="none" w:sz="0" w:space="0" w:color="auto"/>
          </w:divBdr>
        </w:div>
      </w:divsChild>
    </w:div>
    <w:div w:id="820392982">
      <w:bodyDiv w:val="1"/>
      <w:marLeft w:val="0"/>
      <w:marRight w:val="0"/>
      <w:marTop w:val="0"/>
      <w:marBottom w:val="0"/>
      <w:divBdr>
        <w:top w:val="none" w:sz="0" w:space="0" w:color="auto"/>
        <w:left w:val="none" w:sz="0" w:space="0" w:color="auto"/>
        <w:bottom w:val="none" w:sz="0" w:space="0" w:color="auto"/>
        <w:right w:val="none" w:sz="0" w:space="0" w:color="auto"/>
      </w:divBdr>
      <w:divsChild>
        <w:div w:id="7490109">
          <w:marLeft w:val="0"/>
          <w:marRight w:val="0"/>
          <w:marTop w:val="0"/>
          <w:marBottom w:val="0"/>
          <w:divBdr>
            <w:top w:val="none" w:sz="0" w:space="0" w:color="auto"/>
            <w:left w:val="none" w:sz="0" w:space="0" w:color="auto"/>
            <w:bottom w:val="none" w:sz="0" w:space="0" w:color="auto"/>
            <w:right w:val="none" w:sz="0" w:space="0" w:color="auto"/>
          </w:divBdr>
        </w:div>
      </w:divsChild>
    </w:div>
    <w:div w:id="929506469">
      <w:bodyDiv w:val="1"/>
      <w:marLeft w:val="0"/>
      <w:marRight w:val="0"/>
      <w:marTop w:val="0"/>
      <w:marBottom w:val="0"/>
      <w:divBdr>
        <w:top w:val="none" w:sz="0" w:space="0" w:color="auto"/>
        <w:left w:val="none" w:sz="0" w:space="0" w:color="auto"/>
        <w:bottom w:val="none" w:sz="0" w:space="0" w:color="auto"/>
        <w:right w:val="none" w:sz="0" w:space="0" w:color="auto"/>
      </w:divBdr>
      <w:divsChild>
        <w:div w:id="159388131">
          <w:marLeft w:val="0"/>
          <w:marRight w:val="0"/>
          <w:marTop w:val="0"/>
          <w:marBottom w:val="0"/>
          <w:divBdr>
            <w:top w:val="none" w:sz="0" w:space="0" w:color="auto"/>
            <w:left w:val="none" w:sz="0" w:space="0" w:color="auto"/>
            <w:bottom w:val="none" w:sz="0" w:space="0" w:color="auto"/>
            <w:right w:val="none" w:sz="0" w:space="0" w:color="auto"/>
          </w:divBdr>
        </w:div>
      </w:divsChild>
    </w:div>
    <w:div w:id="959647183">
      <w:bodyDiv w:val="1"/>
      <w:marLeft w:val="0"/>
      <w:marRight w:val="0"/>
      <w:marTop w:val="0"/>
      <w:marBottom w:val="0"/>
      <w:divBdr>
        <w:top w:val="none" w:sz="0" w:space="0" w:color="auto"/>
        <w:left w:val="none" w:sz="0" w:space="0" w:color="auto"/>
        <w:bottom w:val="none" w:sz="0" w:space="0" w:color="auto"/>
        <w:right w:val="none" w:sz="0" w:space="0" w:color="auto"/>
      </w:divBdr>
      <w:divsChild>
        <w:div w:id="1583179144">
          <w:marLeft w:val="0"/>
          <w:marRight w:val="0"/>
          <w:marTop w:val="0"/>
          <w:marBottom w:val="0"/>
          <w:divBdr>
            <w:top w:val="none" w:sz="0" w:space="0" w:color="auto"/>
            <w:left w:val="none" w:sz="0" w:space="0" w:color="auto"/>
            <w:bottom w:val="none" w:sz="0" w:space="0" w:color="auto"/>
            <w:right w:val="none" w:sz="0" w:space="0" w:color="auto"/>
          </w:divBdr>
        </w:div>
      </w:divsChild>
    </w:div>
    <w:div w:id="1029183862">
      <w:bodyDiv w:val="1"/>
      <w:marLeft w:val="0"/>
      <w:marRight w:val="0"/>
      <w:marTop w:val="0"/>
      <w:marBottom w:val="0"/>
      <w:divBdr>
        <w:top w:val="none" w:sz="0" w:space="0" w:color="auto"/>
        <w:left w:val="none" w:sz="0" w:space="0" w:color="auto"/>
        <w:bottom w:val="none" w:sz="0" w:space="0" w:color="auto"/>
        <w:right w:val="none" w:sz="0" w:space="0" w:color="auto"/>
      </w:divBdr>
      <w:divsChild>
        <w:div w:id="1286619182">
          <w:marLeft w:val="0"/>
          <w:marRight w:val="0"/>
          <w:marTop w:val="0"/>
          <w:marBottom w:val="0"/>
          <w:divBdr>
            <w:top w:val="none" w:sz="0" w:space="0" w:color="auto"/>
            <w:left w:val="none" w:sz="0" w:space="0" w:color="auto"/>
            <w:bottom w:val="none" w:sz="0" w:space="0" w:color="auto"/>
            <w:right w:val="none" w:sz="0" w:space="0" w:color="auto"/>
          </w:divBdr>
        </w:div>
      </w:divsChild>
    </w:div>
    <w:div w:id="1105274218">
      <w:bodyDiv w:val="1"/>
      <w:marLeft w:val="0"/>
      <w:marRight w:val="0"/>
      <w:marTop w:val="0"/>
      <w:marBottom w:val="0"/>
      <w:divBdr>
        <w:top w:val="none" w:sz="0" w:space="0" w:color="auto"/>
        <w:left w:val="none" w:sz="0" w:space="0" w:color="auto"/>
        <w:bottom w:val="none" w:sz="0" w:space="0" w:color="auto"/>
        <w:right w:val="none" w:sz="0" w:space="0" w:color="auto"/>
      </w:divBdr>
      <w:divsChild>
        <w:div w:id="1675067099">
          <w:marLeft w:val="0"/>
          <w:marRight w:val="0"/>
          <w:marTop w:val="0"/>
          <w:marBottom w:val="0"/>
          <w:divBdr>
            <w:top w:val="none" w:sz="0" w:space="0" w:color="auto"/>
            <w:left w:val="none" w:sz="0" w:space="0" w:color="auto"/>
            <w:bottom w:val="none" w:sz="0" w:space="0" w:color="auto"/>
            <w:right w:val="none" w:sz="0" w:space="0" w:color="auto"/>
          </w:divBdr>
        </w:div>
      </w:divsChild>
    </w:div>
    <w:div w:id="1139030986">
      <w:bodyDiv w:val="1"/>
      <w:marLeft w:val="0"/>
      <w:marRight w:val="0"/>
      <w:marTop w:val="0"/>
      <w:marBottom w:val="0"/>
      <w:divBdr>
        <w:top w:val="none" w:sz="0" w:space="0" w:color="auto"/>
        <w:left w:val="none" w:sz="0" w:space="0" w:color="auto"/>
        <w:bottom w:val="none" w:sz="0" w:space="0" w:color="auto"/>
        <w:right w:val="none" w:sz="0" w:space="0" w:color="auto"/>
      </w:divBdr>
      <w:divsChild>
        <w:div w:id="1744915376">
          <w:marLeft w:val="0"/>
          <w:marRight w:val="0"/>
          <w:marTop w:val="0"/>
          <w:marBottom w:val="0"/>
          <w:divBdr>
            <w:top w:val="none" w:sz="0" w:space="0" w:color="auto"/>
            <w:left w:val="none" w:sz="0" w:space="0" w:color="auto"/>
            <w:bottom w:val="none" w:sz="0" w:space="0" w:color="auto"/>
            <w:right w:val="none" w:sz="0" w:space="0" w:color="auto"/>
          </w:divBdr>
        </w:div>
      </w:divsChild>
    </w:div>
    <w:div w:id="1242638559">
      <w:bodyDiv w:val="1"/>
      <w:marLeft w:val="0"/>
      <w:marRight w:val="0"/>
      <w:marTop w:val="0"/>
      <w:marBottom w:val="0"/>
      <w:divBdr>
        <w:top w:val="none" w:sz="0" w:space="0" w:color="auto"/>
        <w:left w:val="none" w:sz="0" w:space="0" w:color="auto"/>
        <w:bottom w:val="none" w:sz="0" w:space="0" w:color="auto"/>
        <w:right w:val="none" w:sz="0" w:space="0" w:color="auto"/>
      </w:divBdr>
      <w:divsChild>
        <w:div w:id="1720201184">
          <w:marLeft w:val="0"/>
          <w:marRight w:val="0"/>
          <w:marTop w:val="0"/>
          <w:marBottom w:val="0"/>
          <w:divBdr>
            <w:top w:val="none" w:sz="0" w:space="0" w:color="auto"/>
            <w:left w:val="none" w:sz="0" w:space="0" w:color="auto"/>
            <w:bottom w:val="none" w:sz="0" w:space="0" w:color="auto"/>
            <w:right w:val="none" w:sz="0" w:space="0" w:color="auto"/>
          </w:divBdr>
        </w:div>
      </w:divsChild>
    </w:div>
    <w:div w:id="1252160065">
      <w:bodyDiv w:val="1"/>
      <w:marLeft w:val="0"/>
      <w:marRight w:val="0"/>
      <w:marTop w:val="0"/>
      <w:marBottom w:val="0"/>
      <w:divBdr>
        <w:top w:val="none" w:sz="0" w:space="0" w:color="auto"/>
        <w:left w:val="none" w:sz="0" w:space="0" w:color="auto"/>
        <w:bottom w:val="none" w:sz="0" w:space="0" w:color="auto"/>
        <w:right w:val="none" w:sz="0" w:space="0" w:color="auto"/>
      </w:divBdr>
      <w:divsChild>
        <w:div w:id="1288659330">
          <w:marLeft w:val="0"/>
          <w:marRight w:val="0"/>
          <w:marTop w:val="0"/>
          <w:marBottom w:val="0"/>
          <w:divBdr>
            <w:top w:val="none" w:sz="0" w:space="0" w:color="auto"/>
            <w:left w:val="none" w:sz="0" w:space="0" w:color="auto"/>
            <w:bottom w:val="none" w:sz="0" w:space="0" w:color="auto"/>
            <w:right w:val="none" w:sz="0" w:space="0" w:color="auto"/>
          </w:divBdr>
        </w:div>
      </w:divsChild>
    </w:div>
    <w:div w:id="1304580558">
      <w:bodyDiv w:val="1"/>
      <w:marLeft w:val="0"/>
      <w:marRight w:val="0"/>
      <w:marTop w:val="0"/>
      <w:marBottom w:val="0"/>
      <w:divBdr>
        <w:top w:val="none" w:sz="0" w:space="0" w:color="auto"/>
        <w:left w:val="none" w:sz="0" w:space="0" w:color="auto"/>
        <w:bottom w:val="none" w:sz="0" w:space="0" w:color="auto"/>
        <w:right w:val="none" w:sz="0" w:space="0" w:color="auto"/>
      </w:divBdr>
      <w:divsChild>
        <w:div w:id="754403992">
          <w:marLeft w:val="0"/>
          <w:marRight w:val="0"/>
          <w:marTop w:val="0"/>
          <w:marBottom w:val="0"/>
          <w:divBdr>
            <w:top w:val="none" w:sz="0" w:space="0" w:color="auto"/>
            <w:left w:val="none" w:sz="0" w:space="0" w:color="auto"/>
            <w:bottom w:val="none" w:sz="0" w:space="0" w:color="auto"/>
            <w:right w:val="none" w:sz="0" w:space="0" w:color="auto"/>
          </w:divBdr>
        </w:div>
      </w:divsChild>
    </w:div>
    <w:div w:id="1554192067">
      <w:bodyDiv w:val="1"/>
      <w:marLeft w:val="0"/>
      <w:marRight w:val="0"/>
      <w:marTop w:val="0"/>
      <w:marBottom w:val="0"/>
      <w:divBdr>
        <w:top w:val="none" w:sz="0" w:space="0" w:color="auto"/>
        <w:left w:val="none" w:sz="0" w:space="0" w:color="auto"/>
        <w:bottom w:val="none" w:sz="0" w:space="0" w:color="auto"/>
        <w:right w:val="none" w:sz="0" w:space="0" w:color="auto"/>
      </w:divBdr>
      <w:divsChild>
        <w:div w:id="481044625">
          <w:marLeft w:val="0"/>
          <w:marRight w:val="0"/>
          <w:marTop w:val="0"/>
          <w:marBottom w:val="0"/>
          <w:divBdr>
            <w:top w:val="none" w:sz="0" w:space="0" w:color="auto"/>
            <w:left w:val="none" w:sz="0" w:space="0" w:color="auto"/>
            <w:bottom w:val="none" w:sz="0" w:space="0" w:color="auto"/>
            <w:right w:val="none" w:sz="0" w:space="0" w:color="auto"/>
          </w:divBdr>
        </w:div>
      </w:divsChild>
    </w:div>
    <w:div w:id="1642151187">
      <w:bodyDiv w:val="1"/>
      <w:marLeft w:val="0"/>
      <w:marRight w:val="0"/>
      <w:marTop w:val="0"/>
      <w:marBottom w:val="0"/>
      <w:divBdr>
        <w:top w:val="none" w:sz="0" w:space="0" w:color="auto"/>
        <w:left w:val="none" w:sz="0" w:space="0" w:color="auto"/>
        <w:bottom w:val="none" w:sz="0" w:space="0" w:color="auto"/>
        <w:right w:val="none" w:sz="0" w:space="0" w:color="auto"/>
      </w:divBdr>
      <w:divsChild>
        <w:div w:id="1235822240">
          <w:marLeft w:val="0"/>
          <w:marRight w:val="0"/>
          <w:marTop w:val="0"/>
          <w:marBottom w:val="0"/>
          <w:divBdr>
            <w:top w:val="none" w:sz="0" w:space="0" w:color="auto"/>
            <w:left w:val="none" w:sz="0" w:space="0" w:color="auto"/>
            <w:bottom w:val="none" w:sz="0" w:space="0" w:color="auto"/>
            <w:right w:val="none" w:sz="0" w:space="0" w:color="auto"/>
          </w:divBdr>
        </w:div>
      </w:divsChild>
    </w:div>
    <w:div w:id="1871339714">
      <w:bodyDiv w:val="1"/>
      <w:marLeft w:val="0"/>
      <w:marRight w:val="0"/>
      <w:marTop w:val="0"/>
      <w:marBottom w:val="0"/>
      <w:divBdr>
        <w:top w:val="none" w:sz="0" w:space="0" w:color="auto"/>
        <w:left w:val="none" w:sz="0" w:space="0" w:color="auto"/>
        <w:bottom w:val="none" w:sz="0" w:space="0" w:color="auto"/>
        <w:right w:val="none" w:sz="0" w:space="0" w:color="auto"/>
      </w:divBdr>
      <w:divsChild>
        <w:div w:id="1487090004">
          <w:marLeft w:val="0"/>
          <w:marRight w:val="0"/>
          <w:marTop w:val="0"/>
          <w:marBottom w:val="0"/>
          <w:divBdr>
            <w:top w:val="none" w:sz="0" w:space="0" w:color="auto"/>
            <w:left w:val="none" w:sz="0" w:space="0" w:color="auto"/>
            <w:bottom w:val="none" w:sz="0" w:space="0" w:color="auto"/>
            <w:right w:val="none" w:sz="0" w:space="0" w:color="auto"/>
          </w:divBdr>
        </w:div>
      </w:divsChild>
    </w:div>
    <w:div w:id="1894653338">
      <w:bodyDiv w:val="1"/>
      <w:marLeft w:val="0"/>
      <w:marRight w:val="0"/>
      <w:marTop w:val="0"/>
      <w:marBottom w:val="0"/>
      <w:divBdr>
        <w:top w:val="none" w:sz="0" w:space="0" w:color="auto"/>
        <w:left w:val="none" w:sz="0" w:space="0" w:color="auto"/>
        <w:bottom w:val="none" w:sz="0" w:space="0" w:color="auto"/>
        <w:right w:val="none" w:sz="0" w:space="0" w:color="auto"/>
      </w:divBdr>
      <w:divsChild>
        <w:div w:id="1564566057">
          <w:marLeft w:val="0"/>
          <w:marRight w:val="0"/>
          <w:marTop w:val="0"/>
          <w:marBottom w:val="0"/>
          <w:divBdr>
            <w:top w:val="none" w:sz="0" w:space="0" w:color="auto"/>
            <w:left w:val="none" w:sz="0" w:space="0" w:color="auto"/>
            <w:bottom w:val="none" w:sz="0" w:space="0" w:color="auto"/>
            <w:right w:val="none" w:sz="0" w:space="0" w:color="auto"/>
          </w:divBdr>
        </w:div>
      </w:divsChild>
    </w:div>
    <w:div w:id="1944023023">
      <w:bodyDiv w:val="1"/>
      <w:marLeft w:val="0"/>
      <w:marRight w:val="0"/>
      <w:marTop w:val="0"/>
      <w:marBottom w:val="0"/>
      <w:divBdr>
        <w:top w:val="none" w:sz="0" w:space="0" w:color="auto"/>
        <w:left w:val="none" w:sz="0" w:space="0" w:color="auto"/>
        <w:bottom w:val="none" w:sz="0" w:space="0" w:color="auto"/>
        <w:right w:val="none" w:sz="0" w:space="0" w:color="auto"/>
      </w:divBdr>
      <w:divsChild>
        <w:div w:id="480970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6</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15</cp:revision>
  <dcterms:created xsi:type="dcterms:W3CDTF">2022-03-10T01:12:00Z</dcterms:created>
  <dcterms:modified xsi:type="dcterms:W3CDTF">2022-03-28T19:45:00Z</dcterms:modified>
</cp:coreProperties>
</file>