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styles.xml" ContentType="application/vnd.openxmlformats-officedocument.wordprocessingml.styles+xml"/>
  <Override PartName="/word/numbering.xml" ContentType="application/vnd.openxmlformats-officedocument.wordprocessingml.numbering+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Impact of Covid-19 Pandemic on Rolls-Royce Ltd</w:t>
      </w: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Gica Remus Iosub</w:t>
      </w: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Institution: University of Wales Trinity Saint David</w:t>
      </w: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Course: BA Business Management</w:t>
      </w: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Professor: Alfred Mensah, Nadeem Mirza</w:t>
      </w: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Date: 02/05/2022</w:t>
      </w: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Impact of Covid-19 Pandemic on Rolls-Royce Ltd</w:t>
      </w:r>
    </w:p>
    <w:p>
      <w:pPr>
        <w:spacing w:before="0" w:after="160" w:line="48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Background</w:t>
      </w: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2020, the automotive sector endured a number of difficulties as a result of the Covid-19 epidemic, as more countries worldwide imposed transportation restrictions. These included a protracted curtailment of demand owing to countrywide lockdowns and a delay in supply due to the temporary closure of manufacturing units. These impacts began to manifest themselves in China in February 2020, when automobile sales plunged. By April of the following year, sales in the United States and Europe reduced an all-time low. Between March and April 2020, Europe's passenger automobile sales fell by more than 65 percent month on month. The automobile sector is particularly hard hit in the UK; in April 2020, the first full month of the lockdown, new vehicle registrations practically ceased to exist, falling by 97% year on year.  </w:t>
      </w: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According to the recent estimates by the Society of Motor Manufacturers and Traders' recent estimates, the vehicle output in 2020 of the United Kingdom dropped by -29.3 % (SMMT NEWS, 2021). December output decreased by -2.3 %, with some firms hurt by border restrictions and subsequent supply chain disruptions. Since 1984, 2020 was a disastrous year for UK automakers, as a result of plant closures and social distance restrictions to cut costs and Brexit uncertainty rising, reducing market demand in key export markets.</w:t>
      </w: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r>
        <w:object w:dxaOrig="8985" w:dyaOrig="2518">
          <v:rect xmlns:o="urn:schemas-microsoft-com:office:office" xmlns:v="urn:schemas-microsoft-com:vml" id="rectole0000000000" style="width:449.250000pt;height:125.9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left"/>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0"/>
          <w:shd w:fill="auto" w:val="clear"/>
        </w:rPr>
        <w:t xml:space="preserve">Source: </w:t>
      </w:r>
      <w:hyperlink xmlns:r="http://schemas.openxmlformats.org/officeDocument/2006/relationships" r:id="docRId2">
        <w:r>
          <w:rPr>
            <w:rFonts w:ascii="Times New Roman" w:hAnsi="Times New Roman" w:cs="Times New Roman" w:eastAsia="Times New Roman"/>
            <w:i/>
            <w:color w:val="0000FF"/>
            <w:spacing w:val="0"/>
            <w:position w:val="0"/>
            <w:sz w:val="20"/>
            <w:u w:val="single"/>
            <w:shd w:fill="auto" w:val="clear"/>
          </w:rPr>
          <w:t xml:space="preserve">https://www.smmt.co.uk/wp-content/uploads/sites/2/UK-new-car-production-Dec-2020.png</w:t>
        </w:r>
      </w:hyperlink>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Manufacturing for overseas customers declined by -29.1 percent last year, while manufacturing for the UK fell by -30.4%. The exports remained the primary driver of the UK’s automobile, despite the global epidemic, with more 80% of  vehicles made exported. The EU remains the leading export market of UK, accounting to about 53.5% of total exports despite volume decline by 30.8%, highlighting the critical nature of avoiding no-deal penalties with Europe (SMMT NEWS, 2021).     </w:t>
      </w: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r>
        <w:object w:dxaOrig="7459" w:dyaOrig="3677">
          <v:rect xmlns:o="urn:schemas-microsoft-com:office:office" xmlns:v="urn:schemas-microsoft-com:vml" id="rectole0000000001" style="width:372.950000pt;height:183.850000pt" o:preferrelative="t" o:ole="">
            <o:lock v:ext="edit"/>
            <v:imagedata xmlns:r="http://schemas.openxmlformats.org/officeDocument/2006/relationships" r:id="docRId4" o:title=""/>
          </v:rect>
          <o:OLEObject xmlns:r="http://schemas.openxmlformats.org/officeDocument/2006/relationships" xmlns:o="urn:schemas-microsoft-com:office:office" Type="Embed" ProgID="StaticMetafile" DrawAspect="Content" ObjectID="0000000001" ShapeID="rectole0000000001" r:id="docRId3"/>
        </w:object>
      </w: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i/>
          <w:color w:val="auto"/>
          <w:spacing w:val="0"/>
          <w:position w:val="0"/>
          <w:sz w:val="20"/>
          <w:shd w:fill="auto" w:val="clear"/>
        </w:rPr>
      </w:pPr>
      <w:r>
        <w:rPr>
          <w:rFonts w:ascii="Times New Roman" w:hAnsi="Times New Roman" w:cs="Times New Roman" w:eastAsia="Times New Roman"/>
          <w:i/>
          <w:color w:val="auto"/>
          <w:spacing w:val="0"/>
          <w:position w:val="0"/>
          <w:sz w:val="20"/>
          <w:shd w:fill="auto" w:val="clear"/>
        </w:rPr>
        <w:t xml:space="preserve">Source: </w:t>
      </w:r>
      <w:hyperlink xmlns:r="http://schemas.openxmlformats.org/officeDocument/2006/relationships" r:id="docRId5">
        <w:r>
          <w:rPr>
            <w:rFonts w:ascii="Times New Roman" w:hAnsi="Times New Roman" w:cs="Times New Roman" w:eastAsia="Times New Roman"/>
            <w:i/>
            <w:color w:val="0000FF"/>
            <w:spacing w:val="0"/>
            <w:position w:val="0"/>
            <w:sz w:val="20"/>
            <w:u w:val="single"/>
            <w:shd w:fill="auto" w:val="clear"/>
          </w:rPr>
          <w:t xml:space="preserve">https://www.smmt.co.uk/wp-content/uploads/sites/2/Global-demand-2020.png</w:t>
        </w:r>
      </w:hyperlink>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Despite the increasing popularity of electric vehicles, the UK automobile industry is still recovering slowly from Covid-19 in June 2021, with sales far below pre-Covid-19 values. Due to Tesla's import efforts, the battery-electric Model 3 is the most popular battery car in the UK in June, outselling all other models. In June, the UK purchased 186,000 new cars, a 28% increase over the same month in 2020. However, purchases were still down by 16% compared to the ten years preceding the pandemic (SMMT NEWS, 2021).   </w:t>
      </w: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For the first half of the year, sales of 909,000 vehicles fell slightly below the previous industry predictions due to persistent supply chain constraints. Carmakers, in particular, have fallen behind the curve when it comes to acquiring computer processors required to control modern cars. Cars with internal combustion engines dominate overall sales, including those powered by diesel, hybrids, and gasoline with an electric motor (SMMT NEWS, 2021). However, sales are swiftly turning to battery versions after the UK government's announcement that it will phase out all combustion engine sales by 2035.</w:t>
      </w: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paper aims to analyze the impact of the Covid-19 pandemic on the overall operations of Rolls-Royce and the survival and success factors developed by the brand with consideration of megatrends.    </w:t>
      </w: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Company Overview </w:t>
      </w: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Rolls-Royce is a UK-based manufacturer of luxury cars and aero-engine parts established in 1904. Rolls-Royce is in Goodwood, England, United Kingdom (Rolls-Royce, 2022a). Rolls Royce Ltd is a joint venture between Charles Rolls and Henry Royce. During World War I, Charles and Henry became involved in producing aero-engines. The joint project of jet engines started in 1940, and they went into production the following year. Rolls-Royce has longstanding experience designing and producing engines for commercial and military aircraft. Rolls-Royce's product line now includes the Ghost, Phantom, Phantom extended, Ghost extended, Dawn, Cullinan, and Wraith (Rolls-Royce, 2022b).   </w:t>
      </w:r>
    </w:p>
    <w:p>
      <w:pPr>
        <w:spacing w:before="0" w:after="160" w:line="48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Impacts of Covid-19 on the Overall operations of Rolls-Royce </w:t>
      </w:r>
    </w:p>
    <w:p>
      <w:pPr>
        <w:spacing w:before="0" w:after="160" w:line="480"/>
        <w:ind w:right="0" w:left="0" w:firstLine="0"/>
        <w:jc w:val="left"/>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Aero-Engine manufacturing sector </w:t>
      </w: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effect of Covid-19 on Rolls-Royce manufacturing was largely seen indirectly, as the firm's two largest clients, Airbus and Boeing, were also grappling with the issue. Rolls Royce is the sole pure player in the engine production industry and thus an excellent predictor of the overall status of the aerospace market, where it produces more than half of its revenues. Along with Safran, Raytheon Technologies through its division Pratt &amp; Whitney, and General Electric Rolls Royce is one of the four main global companies operating in the aerospace engineering sector. Rolls-Royce is a major engine manufacturer for wide-body aircraft, providing engines for some of the world's largest jetliners, including the A380 and the B787 Dreamliner (Rolls Royce, 2022a). Rolls-Royce is heavily exposed to the European and American markets, which are the company's leading and second-largest markets, respectively.       </w:t>
      </w: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Rolls-Royce noted a £4 billion deficit for 2020, which it blamed the devastating impact of the Covid-19 outbreak on the vehicle sector (Sillars, 2021). A reduction in revenue in 2020 was due to Covid-19's worldwide restrictions on airplanes, which Rolls Royce pays for the hours its engines fly. Rolls-Royce was forced to raise £7.3 billion in debt and equity financing in 2020 because of a £4.2 billion loss, which forced the company to fight for its future.</w:t>
      </w: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On the other hand, Rolls-Royce reduced its global workforce by around one-fifth to save money. Nine thousand employees were laid-off, the majority of them were in the company's domestic market of the United Kingdom (Rolls Royce, 2020). Rolls Royce sought innovative cost-cutting techniques to deal with the drop in the aircraft demand caused by the Covid-19 outbreak. As part of the new cost-cutting measures, Rolls-Royce, for example, temporarily closed factories, curtailed working hours, and lowered benefits (Reuters, 2020).</w:t>
      </w: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the first part of 2020, Rolls Royce engine producers suffered a multibillion-pound deficit. The industrial behemoth lost £5.4 billion pre-tax in the first six months of 2020, dragged down by £1.1 billion in impairments and write-offs, a £2.6 billion deficit on foreign exchange hedging agreements, and £366 million in restructuring charges (Williams-Grut, 2020).  Rolls-Royce reported a £1.7 billion operational deficit, related to a profit of £203 million in 2019. Revenue fell 24% to £5.5 billion. Rolls Royce's 2020 performance has been greatly impacted by the Covid-19 epidemic, which has had an unprecedented effect on the civil aviation sector, with aircraft grounded worldwide (AFP, 2021).</w:t>
      </w: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Rolls Royce's revenues were hammered in the first half of 2020 amid global air travel restrictions, which resulted in a collapse in demand for its jet engines and services for already-in-service engines (Young, 2020). Rolls-Royce's high fixed expenditures have resulted in the corporation squandering cash at an alarming rate. However, in the first half of this year, Rolls-Royce lost £2.8 billion of its cash and spent £4 billion by the end of the next decade.</w:t>
      </w: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object w:dxaOrig="3828" w:dyaOrig="2911">
          <v:rect xmlns:o="urn:schemas-microsoft-com:office:office" xmlns:v="urn:schemas-microsoft-com:vml" id="rectole0000000002" style="width:191.400000pt;height:145.55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2" ShapeID="rectole0000000002" r:id="docRId6"/>
        </w:object>
      </w:r>
      <w:r>
        <w:rPr>
          <w:rFonts w:ascii="Times New Roman" w:hAnsi="Times New Roman" w:cs="Times New Roman" w:eastAsia="Times New Roman"/>
          <w:color w:val="auto"/>
          <w:spacing w:val="0"/>
          <w:position w:val="0"/>
          <w:sz w:val="24"/>
          <w:shd w:fill="auto" w:val="clear"/>
        </w:rPr>
        <w:t xml:space="preserve">Moreover, Rolls Royce's shares fell to a 17-year low after the airplane engine manufacturer unveiled a £5 billion contingency plan to repair a financial sheet wrecked by the Covid-19 outbreak (Partridge &amp; Jolly, 2020). Rolls-revenues Royce's from servicing and new jet engine sales were negatively impacted by the dramatic reduction in air travel globally due to the pandemic.</w:t>
      </w: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left"/>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0"/>
          <w:shd w:fill="auto" w:val="clear"/>
        </w:rPr>
        <w:t xml:space="preserve">Source: </w:t>
      </w:r>
      <w:hyperlink xmlns:r="http://schemas.openxmlformats.org/officeDocument/2006/relationships" r:id="docRId8">
        <w:r>
          <w:rPr>
            <w:rFonts w:ascii="Times New Roman" w:hAnsi="Times New Roman" w:cs="Times New Roman" w:eastAsia="Times New Roman"/>
            <w:i/>
            <w:color w:val="0000FF"/>
            <w:spacing w:val="0"/>
            <w:position w:val="0"/>
            <w:sz w:val="20"/>
            <w:u w:val="single"/>
            <w:shd w:fill="auto" w:val="clear"/>
          </w:rPr>
          <w:t xml:space="preserve">https://www.theguardian.com/business/2020/oct/01/troubled-rolls-royce-reveals-2bn-cash-call</w:t>
        </w:r>
      </w:hyperlink>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Rolls-Royce could be the crown jewel of British industry, but the Covid-19 situation has pushed the engine manufacturer into one of its most difficult positions in nearly a century of operations. The Boeing and Airbus supplier won time by raising £5 billion to weather the global plane stoppage, but 2020 turned out worse than expected (BBC News, 2020). As one of only four major global aircraft engine manufacturers, Rolls Royce embodies British industrial interests at a critical time for a country attempting to claim its place in the post-Brexit world while being determined by uncertainty about future trade ties. However, fears about Rolls Royce's finances, have exacerbated long-standing concerns about engine blades¸which constitutes a substantial stumbling block in a sector where carriers agree to decades-long deals. With many airlines paying only when they fly, Rolls Royce's survival hinges on recouping engine hours of flight on wide-body intercontinental planes and assuring its airframer associates and airline clients that its difficulties have been resolved.</w:t>
      </w: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Without a resurgence in aero-engine flying hours, Rolls Royce will strive to generate sufficient money to restore its financial position, a necessary condition for investing in new technologies that will secure its future and leave its troubles behind (King, 2021). Aerospace manufacturers in the United Kingdom should urge investors to join the global effort to address climate change. Rolls-Royce is one of the most significant business victims of the coronavirus pandemic. The collapse of long-haul air travel resulted in the grounding of Rolls Royce's large aircraft, cutting the company's profits. It was suggested that the UK government could need to intervene to assist the corporation.</w:t>
      </w:r>
    </w:p>
    <w:p>
      <w:pPr>
        <w:spacing w:before="0" w:after="160" w:line="480"/>
        <w:ind w:right="0" w:left="0" w:firstLine="0"/>
        <w:jc w:val="left"/>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Luxury Car manufacturing sector</w:t>
      </w: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Covid-19 pandemic has impacted the automobile market, as it has on many other businesses. Because of the Covid-19 pandemic in 2020, Rolls Royce luxury car sales in China dropped close to zero, but the corporation sees early signs of a potential turnaround (Frank, 2020). China, Rolls Royce's second-largest market after the United States, was heavily damaged as many regions of the country practically shut down due to the coronavirus.</w:t>
      </w: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However, Rolls Royce had its greatest season in 2021 throughout its entire corporate history. Motivated by the pandemic, the world's wealthiest scrambled to purchase their cars, fill order books and establish new sales records for the first quarter of 2021. In the first quarter of 2021, Rolls Royce delivered 1,380 vehicles, a 62% rise compared to the same period in the 2020FY (Maslow, 2022). Other luxury companies, such as Lamborghini and Bentley, also saw significant growth in sales. Since the pandemic outbreak, the world's wealthiest have grown even wealthier, and with it, their thirst for luxury items and readiness to spend. In the luxury market, corporations such as Rolls Royce struggled not so much to locate customers as they did to produce enough products to meet enormous client demand.</w:t>
      </w: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Sales peaked in most locations, including China and the United States, two critical markets for the Rolls Royce brand (Edward, 2022). The Covid-19 pandemic imposed numerous limitations, including travel bans, which effectively grounded individuals. As a result, considerable wealth is amassed and spent on luxury items, from which Rolls-Royce benefits. Also, the Goodwood carmaker's production in the United Kingdom is operating at near capacity. Rolls Royce demand is certain to persist, given the wealthy have amassed trillions of dollars in money since the pandemic began.</w:t>
      </w:r>
    </w:p>
    <w:p>
      <w:pPr>
        <w:spacing w:before="0" w:after="160" w:line="480"/>
        <w:ind w:right="0" w:left="0" w:firstLine="0"/>
        <w:jc w:val="left"/>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Sustainability of Rolls Royce </w:t>
      </w: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Rolls Royce should seek to lower aviation's carbon footprint. Rolls Royce has spent decades refining their engines' efficiency, improving each component and slashing fuel use by percent decimals. The effort's cumulative effect has resulted in significant advances. This efficiency translates into lower emissions and increased sustainability. Rolls Royce's commitment to sustainability stretches beyond producing current and future products and the fuels they consume. Likewise, Rolls Royce is pioneering innovative methods of engine servicing that minimize time and shipping costs, hence increasing sustainability (Pfeifer, 2021). For example, new digital tools and robotics can inspect engines to ensure they are safe to fly, eliminating the need to haul motors hundreds of miles to be disassembled and evaluated. New 3D-printing manufacturing techniques enable the construction of new, more complex parts without material redoing, hence eliminating waste (Rolls Royce, 2021).  </w:t>
      </w: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Additionally, Rolls Royce will begin selling pure electric vehicles (EVs) in 2023 and will phase out gasoline, hybrid, and diesel vehicles by 2030. The BMW-owned firm unveiled the first photograph of its upcoming electric vehicle, dubbed Spectre, but it does not depict the coupe on its whole. The launch of Spectre will kick off a seven-year process in which Rolls Royce will extend its electric vehicle line and phase out all vehicles powered by an internal combustion engine.</w:t>
      </w: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On the other hand, Rolls Royce, should hurry up with EVs if the corporation is serious about sustainability and competitiveness. And, until Rolls Royce takes a serious look at sustainability, perhaps they should tone down their boasting about sustainably produced wood trim.     </w:t>
      </w: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References</w:t>
      </w:r>
    </w:p>
    <w:p>
      <w:pPr>
        <w:spacing w:before="0" w:after="0" w:line="480"/>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AFP. (2021, March 11). </w:t>
      </w:r>
      <w:r>
        <w:rPr>
          <w:rFonts w:ascii="Times New Roman" w:hAnsi="Times New Roman" w:cs="Times New Roman" w:eastAsia="Times New Roman"/>
          <w:i/>
          <w:color w:val="auto"/>
          <w:spacing w:val="0"/>
          <w:position w:val="0"/>
          <w:sz w:val="24"/>
          <w:shd w:fill="auto" w:val="clear"/>
        </w:rPr>
        <w:t xml:space="preserve">Rolls-Royce losses double to £3.2 bn in 2020 pandemic</w:t>
      </w:r>
      <w:r>
        <w:rPr>
          <w:rFonts w:ascii="Times New Roman" w:hAnsi="Times New Roman" w:cs="Times New Roman" w:eastAsia="Times New Roman"/>
          <w:color w:val="auto"/>
          <w:spacing w:val="0"/>
          <w:position w:val="0"/>
          <w:sz w:val="24"/>
          <w:shd w:fill="auto" w:val="clear"/>
        </w:rPr>
        <w:t xml:space="preserve">. The Economic Times. </w:t>
      </w:r>
      <w:hyperlink xmlns:r="http://schemas.openxmlformats.org/officeDocument/2006/relationships" r:id="docRId9">
        <w:r>
          <w:rPr>
            <w:rFonts w:ascii="Times New Roman" w:hAnsi="Times New Roman" w:cs="Times New Roman" w:eastAsia="Times New Roman"/>
            <w:color w:val="0000FF"/>
            <w:spacing w:val="0"/>
            <w:position w:val="0"/>
            <w:sz w:val="24"/>
            <w:u w:val="single"/>
            <w:shd w:fill="auto" w:val="clear"/>
          </w:rPr>
          <w:t xml:space="preserve">https://economictimes.indiatimes.com/news/international/business/rolls-royce-losses-double-to-3-2bn-in-2020-pandemic/articleshow/81447009.cms?from=mdr</w:t>
        </w:r>
      </w:hyperlink>
    </w:p>
    <w:p>
      <w:pPr>
        <w:spacing w:before="0" w:after="0" w:line="480"/>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BBC News. (2020, October 1). </w:t>
      </w:r>
      <w:r>
        <w:rPr>
          <w:rFonts w:ascii="Times New Roman" w:hAnsi="Times New Roman" w:cs="Times New Roman" w:eastAsia="Times New Roman"/>
          <w:i/>
          <w:color w:val="auto"/>
          <w:spacing w:val="0"/>
          <w:position w:val="0"/>
          <w:sz w:val="24"/>
          <w:shd w:fill="auto" w:val="clear"/>
        </w:rPr>
        <w:t xml:space="preserve">Coronavirus: Rolls-Royce to raise billions in Covid-lifeline</w:t>
      </w:r>
      <w:r>
        <w:rPr>
          <w:rFonts w:ascii="Times New Roman" w:hAnsi="Times New Roman" w:cs="Times New Roman" w:eastAsia="Times New Roman"/>
          <w:color w:val="auto"/>
          <w:spacing w:val="0"/>
          <w:position w:val="0"/>
          <w:sz w:val="24"/>
          <w:shd w:fill="auto" w:val="clear"/>
        </w:rPr>
        <w:t xml:space="preserve">. </w:t>
      </w:r>
      <w:hyperlink xmlns:r="http://schemas.openxmlformats.org/officeDocument/2006/relationships" r:id="docRId10">
        <w:r>
          <w:rPr>
            <w:rFonts w:ascii="Times New Roman" w:hAnsi="Times New Roman" w:cs="Times New Roman" w:eastAsia="Times New Roman"/>
            <w:color w:val="0000FF"/>
            <w:spacing w:val="0"/>
            <w:position w:val="0"/>
            <w:sz w:val="24"/>
            <w:u w:val="single"/>
            <w:shd w:fill="auto" w:val="clear"/>
          </w:rPr>
          <w:t xml:space="preserve">https://www.bbc.com/news/business-54367717</w:t>
        </w:r>
      </w:hyperlink>
    </w:p>
    <w:p>
      <w:pPr>
        <w:spacing w:before="0" w:after="0" w:line="480"/>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Edward, K. (2022, January 24). </w:t>
      </w:r>
      <w:r>
        <w:rPr>
          <w:rFonts w:ascii="Times New Roman" w:hAnsi="Times New Roman" w:cs="Times New Roman" w:eastAsia="Times New Roman"/>
          <w:i/>
          <w:color w:val="auto"/>
          <w:spacing w:val="0"/>
          <w:position w:val="0"/>
          <w:sz w:val="24"/>
          <w:shd w:fill="auto" w:val="clear"/>
        </w:rPr>
        <w:t xml:space="preserve">Explained: How Rolls-Royce Achieved A Recording Breaking 2021</w:t>
      </w:r>
      <w:r>
        <w:rPr>
          <w:rFonts w:ascii="Times New Roman" w:hAnsi="Times New Roman" w:cs="Times New Roman" w:eastAsia="Times New Roman"/>
          <w:color w:val="auto"/>
          <w:spacing w:val="0"/>
          <w:position w:val="0"/>
          <w:sz w:val="24"/>
          <w:shd w:fill="auto" w:val="clear"/>
        </w:rPr>
        <w:t xml:space="preserve">. Forbes. </w:t>
      </w:r>
      <w:hyperlink xmlns:r="http://schemas.openxmlformats.org/officeDocument/2006/relationships" r:id="docRId11">
        <w:r>
          <w:rPr>
            <w:rFonts w:ascii="Times New Roman" w:hAnsi="Times New Roman" w:cs="Times New Roman" w:eastAsia="Times New Roman"/>
            <w:color w:val="0000FF"/>
            <w:spacing w:val="0"/>
            <w:position w:val="0"/>
            <w:sz w:val="24"/>
            <w:u w:val="single"/>
            <w:shd w:fill="auto" w:val="clear"/>
          </w:rPr>
          <w:t xml:space="preserve">https://www.forbes.com/sites/kyleedward/2022/01/22/explained-how-rolls-royce-achieved-a-recording-breaking-2021/?sh=590f17764908</w:t>
        </w:r>
      </w:hyperlink>
    </w:p>
    <w:p>
      <w:pPr>
        <w:spacing w:before="0" w:after="0" w:line="480"/>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Frank, R. (2020, February 28). </w:t>
      </w:r>
      <w:r>
        <w:rPr>
          <w:rFonts w:ascii="Times New Roman" w:hAnsi="Times New Roman" w:cs="Times New Roman" w:eastAsia="Times New Roman"/>
          <w:i/>
          <w:color w:val="auto"/>
          <w:spacing w:val="0"/>
          <w:position w:val="0"/>
          <w:sz w:val="24"/>
          <w:shd w:fill="auto" w:val="clear"/>
        </w:rPr>
        <w:t xml:space="preserve">Rolls Royce’s China sales fall “close to zero” due to coronavirus</w:t>
      </w:r>
      <w:r>
        <w:rPr>
          <w:rFonts w:ascii="Times New Roman" w:hAnsi="Times New Roman" w:cs="Times New Roman" w:eastAsia="Times New Roman"/>
          <w:color w:val="auto"/>
          <w:spacing w:val="0"/>
          <w:position w:val="0"/>
          <w:sz w:val="24"/>
          <w:shd w:fill="auto" w:val="clear"/>
        </w:rPr>
        <w:t xml:space="preserve">. CNBC. </w:t>
      </w:r>
      <w:hyperlink xmlns:r="http://schemas.openxmlformats.org/officeDocument/2006/relationships" r:id="docRId12">
        <w:r>
          <w:rPr>
            <w:rFonts w:ascii="Times New Roman" w:hAnsi="Times New Roman" w:cs="Times New Roman" w:eastAsia="Times New Roman"/>
            <w:color w:val="0000FF"/>
            <w:spacing w:val="0"/>
            <w:position w:val="0"/>
            <w:sz w:val="24"/>
            <w:u w:val="single"/>
            <w:shd w:fill="auto" w:val="clear"/>
          </w:rPr>
          <w:t xml:space="preserve">https://www.cnbc.com/2020/02/28/rolls-royces-china-sales-fall-close-to-zero-due-to-coronavirus.html</w:t>
        </w:r>
      </w:hyperlink>
    </w:p>
    <w:p>
      <w:pPr>
        <w:spacing w:before="0" w:after="0" w:line="480"/>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Hollinger, P. (2020, February 28). </w:t>
      </w:r>
      <w:r>
        <w:rPr>
          <w:rFonts w:ascii="Times New Roman" w:hAnsi="Times New Roman" w:cs="Times New Roman" w:eastAsia="Times New Roman"/>
          <w:i/>
          <w:color w:val="auto"/>
          <w:spacing w:val="0"/>
          <w:position w:val="0"/>
          <w:sz w:val="24"/>
          <w:shd w:fill="auto" w:val="clear"/>
        </w:rPr>
        <w:t xml:space="preserve">Rolls-Royce issues upbeat outlook for 2020 despite coronavirus</w:t>
      </w:r>
      <w:r>
        <w:rPr>
          <w:rFonts w:ascii="Times New Roman" w:hAnsi="Times New Roman" w:cs="Times New Roman" w:eastAsia="Times New Roman"/>
          <w:color w:val="auto"/>
          <w:spacing w:val="0"/>
          <w:position w:val="0"/>
          <w:sz w:val="24"/>
          <w:shd w:fill="auto" w:val="clear"/>
        </w:rPr>
        <w:t xml:space="preserve">. Financial Times. </w:t>
      </w:r>
      <w:hyperlink xmlns:r="http://schemas.openxmlformats.org/officeDocument/2006/relationships" r:id="docRId13">
        <w:r>
          <w:rPr>
            <w:rFonts w:ascii="Times New Roman" w:hAnsi="Times New Roman" w:cs="Times New Roman" w:eastAsia="Times New Roman"/>
            <w:color w:val="0000FF"/>
            <w:spacing w:val="0"/>
            <w:position w:val="0"/>
            <w:sz w:val="24"/>
            <w:u w:val="single"/>
            <w:shd w:fill="auto" w:val="clear"/>
          </w:rPr>
          <w:t xml:space="preserve">https://www.ft.com/content/ae451340-5a13-11ea-abe5-8e03987b7b20</w:t>
        </w:r>
      </w:hyperlink>
    </w:p>
    <w:p>
      <w:pPr>
        <w:spacing w:before="0" w:after="0" w:line="480"/>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King, I. (2021, September 27). </w:t>
      </w:r>
      <w:r>
        <w:rPr>
          <w:rFonts w:ascii="Times New Roman" w:hAnsi="Times New Roman" w:cs="Times New Roman" w:eastAsia="Times New Roman"/>
          <w:i/>
          <w:color w:val="auto"/>
          <w:spacing w:val="0"/>
          <w:position w:val="0"/>
          <w:sz w:val="24"/>
          <w:shd w:fill="auto" w:val="clear"/>
        </w:rPr>
        <w:t xml:space="preserve">COVID-19: What is powering a post-pandemic recovery at Rolls-Royce?</w:t>
      </w:r>
      <w:r>
        <w:rPr>
          <w:rFonts w:ascii="Times New Roman" w:hAnsi="Times New Roman" w:cs="Times New Roman" w:eastAsia="Times New Roman"/>
          <w:color w:val="auto"/>
          <w:spacing w:val="0"/>
          <w:position w:val="0"/>
          <w:sz w:val="24"/>
          <w:shd w:fill="auto" w:val="clear"/>
        </w:rPr>
        <w:t xml:space="preserve"> Sky News. </w:t>
      </w:r>
      <w:hyperlink xmlns:r="http://schemas.openxmlformats.org/officeDocument/2006/relationships" r:id="docRId14">
        <w:r>
          <w:rPr>
            <w:rFonts w:ascii="Times New Roman" w:hAnsi="Times New Roman" w:cs="Times New Roman" w:eastAsia="Times New Roman"/>
            <w:color w:val="0000FF"/>
            <w:spacing w:val="0"/>
            <w:position w:val="0"/>
            <w:sz w:val="24"/>
            <w:u w:val="single"/>
            <w:shd w:fill="auto" w:val="clear"/>
          </w:rPr>
          <w:t xml:space="preserve">https://news.sky.com/story/what-is-powering-a-post-covid-recovery-at-rolls-royce-12419775</w:t>
        </w:r>
      </w:hyperlink>
    </w:p>
    <w:p>
      <w:pPr>
        <w:spacing w:before="0" w:after="0" w:line="480"/>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Maslow, N. (2022, January 12). </w:t>
      </w:r>
      <w:r>
        <w:rPr>
          <w:rFonts w:ascii="Times New Roman" w:hAnsi="Times New Roman" w:cs="Times New Roman" w:eastAsia="Times New Roman"/>
          <w:i/>
          <w:color w:val="auto"/>
          <w:spacing w:val="0"/>
          <w:position w:val="0"/>
          <w:sz w:val="24"/>
          <w:shd w:fill="auto" w:val="clear"/>
        </w:rPr>
        <w:t xml:space="preserve">Rolls-Royce CEO Claims COVID Deaths “Quite Massively” Helped Sales: “Life Can Be Short.”</w:t>
      </w:r>
      <w:r>
        <w:rPr>
          <w:rFonts w:ascii="Times New Roman" w:hAnsi="Times New Roman" w:cs="Times New Roman" w:eastAsia="Times New Roman"/>
          <w:color w:val="auto"/>
          <w:spacing w:val="0"/>
          <w:position w:val="0"/>
          <w:sz w:val="24"/>
          <w:shd w:fill="auto" w:val="clear"/>
        </w:rPr>
        <w:t xml:space="preserve"> PEOPLE.Com. </w:t>
      </w:r>
      <w:hyperlink xmlns:r="http://schemas.openxmlformats.org/officeDocument/2006/relationships" r:id="docRId15">
        <w:r>
          <w:rPr>
            <w:rFonts w:ascii="Times New Roman" w:hAnsi="Times New Roman" w:cs="Times New Roman" w:eastAsia="Times New Roman"/>
            <w:color w:val="0000FF"/>
            <w:spacing w:val="0"/>
            <w:position w:val="0"/>
            <w:sz w:val="24"/>
            <w:u w:val="single"/>
            <w:shd w:fill="auto" w:val="clear"/>
          </w:rPr>
          <w:t xml:space="preserve">https://people.com/human-interest/rolls-royce-ceo-covid-deaths-impact-on-sales/</w:t>
        </w:r>
      </w:hyperlink>
    </w:p>
    <w:p>
      <w:pPr>
        <w:spacing w:before="0" w:after="0" w:line="480"/>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Partridge, J., &amp; Jolly, J. (2020, October 1). </w:t>
      </w:r>
      <w:r>
        <w:rPr>
          <w:rFonts w:ascii="Times New Roman" w:hAnsi="Times New Roman" w:cs="Times New Roman" w:eastAsia="Times New Roman"/>
          <w:i/>
          <w:color w:val="auto"/>
          <w:spacing w:val="0"/>
          <w:position w:val="0"/>
          <w:sz w:val="24"/>
          <w:shd w:fill="auto" w:val="clear"/>
        </w:rPr>
        <w:t xml:space="preserve">Rolls-Royce shares hit 17-year low after it reveals £2bn cash-call</w:t>
      </w:r>
      <w:r>
        <w:rPr>
          <w:rFonts w:ascii="Times New Roman" w:hAnsi="Times New Roman" w:cs="Times New Roman" w:eastAsia="Times New Roman"/>
          <w:color w:val="auto"/>
          <w:spacing w:val="0"/>
          <w:position w:val="0"/>
          <w:sz w:val="24"/>
          <w:shd w:fill="auto" w:val="clear"/>
        </w:rPr>
        <w:t xml:space="preserve">. The Guardian. </w:t>
      </w:r>
      <w:hyperlink xmlns:r="http://schemas.openxmlformats.org/officeDocument/2006/relationships" r:id="docRId16">
        <w:r>
          <w:rPr>
            <w:rFonts w:ascii="Times New Roman" w:hAnsi="Times New Roman" w:cs="Times New Roman" w:eastAsia="Times New Roman"/>
            <w:color w:val="0000FF"/>
            <w:spacing w:val="0"/>
            <w:position w:val="0"/>
            <w:sz w:val="24"/>
            <w:u w:val="single"/>
            <w:shd w:fill="auto" w:val="clear"/>
          </w:rPr>
          <w:t xml:space="preserve">https://www.theguardian.com/business/2020/oct/01/troubled-rolls-royce-reveals-2bn-cash-call</w:t>
        </w:r>
      </w:hyperlink>
    </w:p>
    <w:p>
      <w:pPr>
        <w:spacing w:before="0" w:after="0" w:line="480"/>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Pfeifer, S. (2021, September 6). </w:t>
      </w:r>
      <w:r>
        <w:rPr>
          <w:rFonts w:ascii="Times New Roman" w:hAnsi="Times New Roman" w:cs="Times New Roman" w:eastAsia="Times New Roman"/>
          <w:i/>
          <w:color w:val="auto"/>
          <w:spacing w:val="0"/>
          <w:position w:val="0"/>
          <w:sz w:val="24"/>
          <w:shd w:fill="auto" w:val="clear"/>
        </w:rPr>
        <w:t xml:space="preserve">Rolls-Royce looks beyond Covid to an even bigger challenge</w:t>
      </w:r>
      <w:r>
        <w:rPr>
          <w:rFonts w:ascii="Times New Roman" w:hAnsi="Times New Roman" w:cs="Times New Roman" w:eastAsia="Times New Roman"/>
          <w:color w:val="auto"/>
          <w:spacing w:val="0"/>
          <w:position w:val="0"/>
          <w:sz w:val="24"/>
          <w:shd w:fill="auto" w:val="clear"/>
        </w:rPr>
        <w:t xml:space="preserve">. Financial Times. </w:t>
      </w:r>
      <w:hyperlink xmlns:r="http://schemas.openxmlformats.org/officeDocument/2006/relationships" r:id="docRId17">
        <w:r>
          <w:rPr>
            <w:rFonts w:ascii="Times New Roman" w:hAnsi="Times New Roman" w:cs="Times New Roman" w:eastAsia="Times New Roman"/>
            <w:color w:val="0000FF"/>
            <w:spacing w:val="0"/>
            <w:position w:val="0"/>
            <w:sz w:val="24"/>
            <w:u w:val="single"/>
            <w:shd w:fill="auto" w:val="clear"/>
          </w:rPr>
          <w:t xml:space="preserve">https://www.ft.com/content/f049bfc9-f429-46ff-b9d9-6f08a40f1d83</w:t>
        </w:r>
      </w:hyperlink>
    </w:p>
    <w:p>
      <w:pPr>
        <w:spacing w:before="0" w:after="0" w:line="480"/>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Reuters. (2020, October 27). </w:t>
      </w:r>
      <w:r>
        <w:rPr>
          <w:rFonts w:ascii="Times New Roman" w:hAnsi="Times New Roman" w:cs="Times New Roman" w:eastAsia="Times New Roman"/>
          <w:i/>
          <w:color w:val="auto"/>
          <w:spacing w:val="0"/>
          <w:position w:val="0"/>
          <w:sz w:val="24"/>
          <w:shd w:fill="auto" w:val="clear"/>
        </w:rPr>
        <w:t xml:space="preserve">COVID-19 effect: Rolls-Royce to temporarily shut factories, slash benefits</w:t>
      </w:r>
      <w:r>
        <w:rPr>
          <w:rFonts w:ascii="Times New Roman" w:hAnsi="Times New Roman" w:cs="Times New Roman" w:eastAsia="Times New Roman"/>
          <w:color w:val="auto"/>
          <w:spacing w:val="0"/>
          <w:position w:val="0"/>
          <w:sz w:val="24"/>
          <w:shd w:fill="auto" w:val="clear"/>
        </w:rPr>
        <w:t xml:space="preserve">. Business Today. </w:t>
      </w:r>
      <w:hyperlink xmlns:r="http://schemas.openxmlformats.org/officeDocument/2006/relationships" r:id="docRId18">
        <w:r>
          <w:rPr>
            <w:rFonts w:ascii="Times New Roman" w:hAnsi="Times New Roman" w:cs="Times New Roman" w:eastAsia="Times New Roman"/>
            <w:color w:val="0000FF"/>
            <w:spacing w:val="0"/>
            <w:position w:val="0"/>
            <w:sz w:val="24"/>
            <w:u w:val="single"/>
            <w:shd w:fill="auto" w:val="clear"/>
          </w:rPr>
          <w:t xml:space="preserve">https://www.businesstoday.in/auto/story/covid-19-effect-rolls-royce-to-temporarily-shut-factories-slash-benefits-276880-2020-10-27</w:t>
        </w:r>
      </w:hyperlink>
    </w:p>
    <w:p>
      <w:pPr>
        <w:spacing w:before="0" w:after="0" w:line="480"/>
        <w:ind w:right="0" w:left="720" w:hanging="720"/>
        <w:jc w:val="left"/>
        <w:rPr>
          <w:rFonts w:ascii="Times New Roman" w:hAnsi="Times New Roman" w:cs="Times New Roman" w:eastAsia="Times New Roman"/>
          <w:color w:val="auto"/>
          <w:spacing w:val="0"/>
          <w:position w:val="0"/>
          <w:sz w:val="24"/>
          <w:shd w:fill="auto" w:val="clear"/>
        </w:rPr>
      </w:pPr>
    </w:p>
    <w:p>
      <w:pPr>
        <w:spacing w:before="0" w:after="0" w:line="480"/>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Rolls Royce. (2020, July). </w:t>
      </w:r>
      <w:r>
        <w:rPr>
          <w:rFonts w:ascii="Times New Roman" w:hAnsi="Times New Roman" w:cs="Times New Roman" w:eastAsia="Times New Roman"/>
          <w:i/>
          <w:color w:val="auto"/>
          <w:spacing w:val="0"/>
          <w:position w:val="0"/>
          <w:sz w:val="24"/>
          <w:shd w:fill="auto" w:val="clear"/>
        </w:rPr>
        <w:t xml:space="preserve">STAYING COVID-19 SECURE IN 2020</w:t>
      </w:r>
      <w:r>
        <w:rPr>
          <w:rFonts w:ascii="Times New Roman" w:hAnsi="Times New Roman" w:cs="Times New Roman" w:eastAsia="Times New Roman"/>
          <w:color w:val="auto"/>
          <w:spacing w:val="0"/>
          <w:position w:val="0"/>
          <w:sz w:val="24"/>
          <w:shd w:fill="auto" w:val="clear"/>
        </w:rPr>
        <w:t xml:space="preserve">. </w:t>
      </w:r>
      <w:hyperlink xmlns:r="http://schemas.openxmlformats.org/officeDocument/2006/relationships" r:id="docRId19">
        <w:r>
          <w:rPr>
            <w:rFonts w:ascii="Times New Roman" w:hAnsi="Times New Roman" w:cs="Times New Roman" w:eastAsia="Times New Roman"/>
            <w:color w:val="0000FF"/>
            <w:spacing w:val="0"/>
            <w:position w:val="0"/>
            <w:sz w:val="24"/>
            <w:u w:val="single"/>
            <w:shd w:fill="auto" w:val="clear"/>
          </w:rPr>
          <w:t xml:space="preserve">https://www.rolls-roycemotorcars.com/content/dam/rrmc/marketUK/rollsroycemotorcars_com/6-9-legal-information/pdfs/RRMC_Staying%20COVID-19%20Secure%20in%202020_V1.1.pdf</w:t>
        </w:r>
      </w:hyperlink>
    </w:p>
    <w:p>
      <w:pPr>
        <w:spacing w:before="0" w:after="0" w:line="480"/>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Rolls Royce. (2021). </w:t>
      </w:r>
      <w:r>
        <w:rPr>
          <w:rFonts w:ascii="Times New Roman" w:hAnsi="Times New Roman" w:cs="Times New Roman" w:eastAsia="Times New Roman"/>
          <w:i/>
          <w:color w:val="auto"/>
          <w:spacing w:val="0"/>
          <w:position w:val="0"/>
          <w:sz w:val="24"/>
          <w:shd w:fill="auto" w:val="clear"/>
        </w:rPr>
        <w:t xml:space="preserve">Sustainability</w:t>
      </w:r>
      <w:r>
        <w:rPr>
          <w:rFonts w:ascii="Times New Roman" w:hAnsi="Times New Roman" w:cs="Times New Roman" w:eastAsia="Times New Roman"/>
          <w:color w:val="auto"/>
          <w:spacing w:val="0"/>
          <w:position w:val="0"/>
          <w:sz w:val="24"/>
          <w:shd w:fill="auto" w:val="clear"/>
        </w:rPr>
        <w:t xml:space="preserve">. </w:t>
      </w:r>
      <w:hyperlink xmlns:r="http://schemas.openxmlformats.org/officeDocument/2006/relationships" r:id="docRId20">
        <w:r>
          <w:rPr>
            <w:rFonts w:ascii="Times New Roman" w:hAnsi="Times New Roman" w:cs="Times New Roman" w:eastAsia="Times New Roman"/>
            <w:color w:val="0000FF"/>
            <w:spacing w:val="0"/>
            <w:position w:val="0"/>
            <w:sz w:val="24"/>
            <w:u w:val="single"/>
            <w:shd w:fill="auto" w:val="clear"/>
          </w:rPr>
          <w:t xml:space="preserve">https://www.rolls-royce.com/sustainability.aspx</w:t>
        </w:r>
      </w:hyperlink>
    </w:p>
    <w:p>
      <w:pPr>
        <w:spacing w:before="0" w:after="0" w:line="480"/>
        <w:ind w:right="0" w:left="720" w:hanging="720"/>
        <w:jc w:val="left"/>
        <w:rPr>
          <w:rFonts w:ascii="Times New Roman" w:hAnsi="Times New Roman" w:cs="Times New Roman" w:eastAsia="Times New Roman"/>
          <w:color w:val="0563C1"/>
          <w:spacing w:val="0"/>
          <w:position w:val="0"/>
          <w:sz w:val="24"/>
          <w:u w:val="single"/>
          <w:shd w:fill="auto" w:val="clear"/>
        </w:rPr>
      </w:pPr>
      <w:r>
        <w:rPr>
          <w:rFonts w:ascii="Times New Roman" w:hAnsi="Times New Roman" w:cs="Times New Roman" w:eastAsia="Times New Roman"/>
          <w:color w:val="auto"/>
          <w:spacing w:val="0"/>
          <w:position w:val="0"/>
          <w:sz w:val="24"/>
          <w:shd w:fill="auto" w:val="clear"/>
        </w:rPr>
        <w:t xml:space="preserve">Rolls Royce. (2022a). </w:t>
      </w:r>
      <w:r>
        <w:rPr>
          <w:rFonts w:ascii="Times New Roman" w:hAnsi="Times New Roman" w:cs="Times New Roman" w:eastAsia="Times New Roman"/>
          <w:i/>
          <w:color w:val="auto"/>
          <w:spacing w:val="0"/>
          <w:position w:val="0"/>
          <w:sz w:val="24"/>
          <w:shd w:fill="auto" w:val="clear"/>
        </w:rPr>
        <w:t xml:space="preserve">Our History</w:t>
      </w:r>
      <w:r>
        <w:rPr>
          <w:rFonts w:ascii="Times New Roman" w:hAnsi="Times New Roman" w:cs="Times New Roman" w:eastAsia="Times New Roman"/>
          <w:color w:val="auto"/>
          <w:spacing w:val="0"/>
          <w:position w:val="0"/>
          <w:sz w:val="24"/>
          <w:shd w:fill="auto" w:val="clear"/>
        </w:rPr>
        <w:t xml:space="preserve">. </w:t>
      </w:r>
      <w:hyperlink xmlns:r="http://schemas.openxmlformats.org/officeDocument/2006/relationships" r:id="docRId21">
        <w:r>
          <w:rPr>
            <w:rFonts w:ascii="Times New Roman" w:hAnsi="Times New Roman" w:cs="Times New Roman" w:eastAsia="Times New Roman"/>
            <w:color w:val="0000FF"/>
            <w:spacing w:val="0"/>
            <w:position w:val="0"/>
            <w:sz w:val="24"/>
            <w:u w:val="single"/>
            <w:shd w:fill="auto" w:val="clear"/>
          </w:rPr>
          <w:t xml:space="preserve">https://www.rolls-royce.com/about/our-history.aspx</w:t>
        </w:r>
      </w:hyperlink>
    </w:p>
    <w:p>
      <w:pPr>
        <w:spacing w:before="0" w:after="0" w:line="480"/>
        <w:ind w:right="0" w:left="720" w:hanging="720"/>
        <w:jc w:val="left"/>
        <w:rPr>
          <w:rFonts w:ascii="Times New Roman" w:hAnsi="Times New Roman" w:cs="Times New Roman" w:eastAsia="Times New Roman"/>
          <w:color w:val="0563C1"/>
          <w:spacing w:val="0"/>
          <w:position w:val="0"/>
          <w:sz w:val="24"/>
          <w:u w:val="single"/>
          <w:shd w:fill="auto" w:val="clear"/>
        </w:rPr>
      </w:pPr>
      <w:r>
        <w:rPr>
          <w:rFonts w:ascii="Times New Roman" w:hAnsi="Times New Roman" w:cs="Times New Roman" w:eastAsia="Times New Roman"/>
          <w:color w:val="auto"/>
          <w:spacing w:val="0"/>
          <w:position w:val="0"/>
          <w:sz w:val="24"/>
          <w:shd w:fill="auto" w:val="clear"/>
        </w:rPr>
        <w:t xml:space="preserve">Rolls Royce. (2022b). </w:t>
      </w:r>
      <w:r>
        <w:rPr>
          <w:rFonts w:ascii="Times New Roman" w:hAnsi="Times New Roman" w:cs="Times New Roman" w:eastAsia="Times New Roman"/>
          <w:i/>
          <w:color w:val="auto"/>
          <w:spacing w:val="0"/>
          <w:position w:val="0"/>
          <w:sz w:val="24"/>
          <w:shd w:fill="auto" w:val="clear"/>
        </w:rPr>
        <w:t xml:space="preserve">Configure Your Rolls-Royce</w:t>
      </w:r>
      <w:r>
        <w:rPr>
          <w:rFonts w:ascii="Times New Roman" w:hAnsi="Times New Roman" w:cs="Times New Roman" w:eastAsia="Times New Roman"/>
          <w:color w:val="auto"/>
          <w:spacing w:val="0"/>
          <w:position w:val="0"/>
          <w:sz w:val="24"/>
          <w:shd w:fill="auto" w:val="clear"/>
        </w:rPr>
        <w:t xml:space="preserve">. </w:t>
      </w:r>
      <w:hyperlink xmlns:r="http://schemas.openxmlformats.org/officeDocument/2006/relationships" r:id="docRId22">
        <w:r>
          <w:rPr>
            <w:rFonts w:ascii="Times New Roman" w:hAnsi="Times New Roman" w:cs="Times New Roman" w:eastAsia="Times New Roman"/>
            <w:color w:val="0000FF"/>
            <w:spacing w:val="0"/>
            <w:position w:val="0"/>
            <w:sz w:val="24"/>
            <w:u w:val="single"/>
            <w:shd w:fill="auto" w:val="clear"/>
          </w:rPr>
          <w:t xml:space="preserve">https://www.rolls-roycemotorcars.com/en_US/bespoke/configure-your-rolls-royce.html</w:t>
        </w:r>
      </w:hyperlink>
    </w:p>
    <w:p>
      <w:pPr>
        <w:spacing w:before="0" w:after="0" w:line="480"/>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Sillars, J. (2021, March 11). </w:t>
      </w:r>
      <w:r>
        <w:rPr>
          <w:rFonts w:ascii="Times New Roman" w:hAnsi="Times New Roman" w:cs="Times New Roman" w:eastAsia="Times New Roman"/>
          <w:i/>
          <w:color w:val="auto"/>
          <w:spacing w:val="0"/>
          <w:position w:val="0"/>
          <w:sz w:val="24"/>
          <w:shd w:fill="auto" w:val="clear"/>
        </w:rPr>
        <w:t xml:space="preserve">COVID-19: Rolls-Royce blames 'severe impact' of pandemic as it dives to £4bn loss</w:t>
      </w:r>
      <w:r>
        <w:rPr>
          <w:rFonts w:ascii="Times New Roman" w:hAnsi="Times New Roman" w:cs="Times New Roman" w:eastAsia="Times New Roman"/>
          <w:color w:val="auto"/>
          <w:spacing w:val="0"/>
          <w:position w:val="0"/>
          <w:sz w:val="24"/>
          <w:shd w:fill="auto" w:val="clear"/>
        </w:rPr>
        <w:t xml:space="preserve">. Sky News. </w:t>
      </w:r>
      <w:hyperlink xmlns:r="http://schemas.openxmlformats.org/officeDocument/2006/relationships" r:id="docRId23">
        <w:r>
          <w:rPr>
            <w:rFonts w:ascii="Times New Roman" w:hAnsi="Times New Roman" w:cs="Times New Roman" w:eastAsia="Times New Roman"/>
            <w:color w:val="0563C1"/>
            <w:spacing w:val="0"/>
            <w:position w:val="0"/>
            <w:sz w:val="24"/>
            <w:u w:val="single"/>
            <w:shd w:fill="auto" w:val="clear"/>
          </w:rPr>
          <w:t xml:space="preserve">https://news.sky.com/story/covid-19-rolls-royce-blames-severe-impact-of-pandemic-as-it-dives-to-4bn-loss-12242499#:%7E:text=The%20company%20puts%20a%20brave,7bn%20to%20secure%20its%20future.</w:t>
        </w:r>
        <w:r>
          <w:rPr>
            <w:rFonts w:ascii="Times New Roman" w:hAnsi="Times New Roman" w:cs="Times New Roman" w:eastAsia="Times New Roman"/>
            <w:color w:val="0563C1"/>
            <w:spacing w:val="0"/>
            <w:position w:val="0"/>
            <w:sz w:val="24"/>
            <w:u w:val="single"/>
            <w:shd w:fill="auto" w:val="clear"/>
          </w:rPr>
          <w:t xml:space="preserve"> HYPERLINK "https://news.sky.com/story/covid-19-rolls-royce-blames-severe-impact-of-pandemic-as-it-dives-to-4bn-loss-12242499"</w:t>
        </w:r>
        <w:r>
          <w:rPr>
            <w:rFonts w:ascii="Times New Roman" w:hAnsi="Times New Roman" w:cs="Times New Roman" w:eastAsia="Times New Roman"/>
            <w:color w:val="0563C1"/>
            <w:spacing w:val="0"/>
            <w:position w:val="0"/>
            <w:sz w:val="24"/>
            <w:u w:val="single"/>
            <w:shd w:fill="auto" w:val="clear"/>
          </w:rPr>
          <w:t xml:space="preserve">&amp;</w:t>
        </w:r>
        <w:r>
          <w:rPr>
            <w:rFonts w:ascii="Times New Roman" w:hAnsi="Times New Roman" w:cs="Times New Roman" w:eastAsia="Times New Roman"/>
            <w:color w:val="0563C1"/>
            <w:spacing w:val="0"/>
            <w:position w:val="0"/>
            <w:sz w:val="24"/>
            <w:u w:val="single"/>
            <w:shd w:fill="auto" w:val="clear"/>
          </w:rPr>
          <w:t xml:space="preserve"> HYPERLINK "https://news.sky.com/story/covid-19-rolls-royce-blames-severe-impact-of-pandemic-as-it-dives-to-4bn-loss-12242499"</w:t>
        </w:r>
        <w:r>
          <w:rPr>
            <w:rFonts w:ascii="Times New Roman" w:hAnsi="Times New Roman" w:cs="Times New Roman" w:eastAsia="Times New Roman"/>
            <w:color w:val="0563C1"/>
            <w:spacing w:val="0"/>
            <w:position w:val="0"/>
            <w:sz w:val="24"/>
            <w:u w:val="single"/>
            <w:shd w:fill="auto" w:val="clear"/>
          </w:rPr>
          <w:t xml:space="preserve">text=Rolls%2DRoyce%20has%20reported%20a,the%20coronavirus%20crisis%20on%20aviation</w:t>
        </w:r>
      </w:hyperlink>
      <w:r>
        <w:rPr>
          <w:rFonts w:ascii="Times New Roman" w:hAnsi="Times New Roman" w:cs="Times New Roman" w:eastAsia="Times New Roman"/>
          <w:color w:val="auto"/>
          <w:spacing w:val="0"/>
          <w:position w:val="0"/>
          <w:sz w:val="24"/>
          <w:shd w:fill="auto" w:val="clear"/>
        </w:rPr>
        <w:t xml:space="preserve">.</w:t>
      </w:r>
    </w:p>
    <w:p>
      <w:pPr>
        <w:spacing w:before="0" w:after="0" w:line="480"/>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SMMT NEWS. (2021, January 28). </w:t>
      </w:r>
      <w:r>
        <w:rPr>
          <w:rFonts w:ascii="Times New Roman" w:hAnsi="Times New Roman" w:cs="Times New Roman" w:eastAsia="Times New Roman"/>
          <w:i/>
          <w:color w:val="auto"/>
          <w:spacing w:val="0"/>
          <w:position w:val="0"/>
          <w:sz w:val="24"/>
          <w:shd w:fill="auto" w:val="clear"/>
        </w:rPr>
        <w:t xml:space="preserve">UK car production down -29.3% as coronavirus slams brakes on sector</w:t>
      </w:r>
      <w:r>
        <w:rPr>
          <w:rFonts w:ascii="Times New Roman" w:hAnsi="Times New Roman" w:cs="Times New Roman" w:eastAsia="Times New Roman"/>
          <w:color w:val="auto"/>
          <w:spacing w:val="0"/>
          <w:position w:val="0"/>
          <w:sz w:val="24"/>
          <w:shd w:fill="auto" w:val="clear"/>
        </w:rPr>
        <w:t xml:space="preserve">. SMMT. </w:t>
      </w:r>
      <w:hyperlink xmlns:r="http://schemas.openxmlformats.org/officeDocument/2006/relationships" r:id="docRId24">
        <w:r>
          <w:rPr>
            <w:rFonts w:ascii="Times New Roman" w:hAnsi="Times New Roman" w:cs="Times New Roman" w:eastAsia="Times New Roman"/>
            <w:color w:val="0000FF"/>
            <w:spacing w:val="0"/>
            <w:position w:val="0"/>
            <w:sz w:val="24"/>
            <w:u w:val="single"/>
            <w:shd w:fill="auto" w:val="clear"/>
          </w:rPr>
          <w:t xml:space="preserve">https://www.smmt.co.uk/2021/01/uk-car-production-down-29-3-as-coronavirus-slams-brakes-on-sector/</w:t>
        </w:r>
      </w:hyperlink>
    </w:p>
    <w:p>
      <w:pPr>
        <w:spacing w:before="0" w:after="0" w:line="480"/>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Williams-Grut, O. (2020, August 27). </w:t>
      </w:r>
      <w:r>
        <w:rPr>
          <w:rFonts w:ascii="Times New Roman" w:hAnsi="Times New Roman" w:cs="Times New Roman" w:eastAsia="Times New Roman"/>
          <w:i/>
          <w:color w:val="auto"/>
          <w:spacing w:val="0"/>
          <w:position w:val="0"/>
          <w:sz w:val="24"/>
          <w:shd w:fill="auto" w:val="clear"/>
        </w:rPr>
        <w:t xml:space="preserve">Rolls-Royce loses £5.4bn in first six months of 2020</w:t>
      </w:r>
      <w:r>
        <w:rPr>
          <w:rFonts w:ascii="Times New Roman" w:hAnsi="Times New Roman" w:cs="Times New Roman" w:eastAsia="Times New Roman"/>
          <w:color w:val="auto"/>
          <w:spacing w:val="0"/>
          <w:position w:val="0"/>
          <w:sz w:val="24"/>
          <w:shd w:fill="auto" w:val="clear"/>
        </w:rPr>
        <w:t xml:space="preserve">. Yahoo!Finance. </w:t>
      </w:r>
      <w:hyperlink xmlns:r="http://schemas.openxmlformats.org/officeDocument/2006/relationships" r:id="docRId25">
        <w:r>
          <w:rPr>
            <w:rFonts w:ascii="Times New Roman" w:hAnsi="Times New Roman" w:cs="Times New Roman" w:eastAsia="Times New Roman"/>
            <w:color w:val="0000FF"/>
            <w:spacing w:val="0"/>
            <w:position w:val="0"/>
            <w:sz w:val="24"/>
            <w:u w:val="single"/>
            <w:shd w:fill="auto" w:val="clear"/>
          </w:rPr>
          <w:t xml:space="preserve">https://finance.yahoo.com/news/rolls-royce-2020-h1-results-covid-19-coronavirus-062034231.html</w:t>
        </w:r>
      </w:hyperlink>
    </w:p>
    <w:p>
      <w:pPr>
        <w:spacing w:before="0" w:after="0" w:line="480"/>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Young, S. T. H. (2020, December 18). </w:t>
      </w:r>
      <w:r>
        <w:rPr>
          <w:rFonts w:ascii="Times New Roman" w:hAnsi="Times New Roman" w:cs="Times New Roman" w:eastAsia="Times New Roman"/>
          <w:i/>
          <w:color w:val="auto"/>
          <w:spacing w:val="0"/>
          <w:position w:val="0"/>
          <w:sz w:val="24"/>
          <w:shd w:fill="auto" w:val="clear"/>
        </w:rPr>
        <w:t xml:space="preserve">FOCUS-Pandemic tests Rolls-Royce resilience after prolonged engine trouble</w:t>
      </w:r>
      <w:r>
        <w:rPr>
          <w:rFonts w:ascii="Times New Roman" w:hAnsi="Times New Roman" w:cs="Times New Roman" w:eastAsia="Times New Roman"/>
          <w:color w:val="auto"/>
          <w:spacing w:val="0"/>
          <w:position w:val="0"/>
          <w:sz w:val="24"/>
          <w:shd w:fill="auto" w:val="clear"/>
        </w:rPr>
        <w:t xml:space="preserve">. U.S. </w:t>
      </w:r>
      <w:hyperlink xmlns:r="http://schemas.openxmlformats.org/officeDocument/2006/relationships" r:id="docRId26">
        <w:r>
          <w:rPr>
            <w:rFonts w:ascii="Times New Roman" w:hAnsi="Times New Roman" w:cs="Times New Roman" w:eastAsia="Times New Roman"/>
            <w:color w:val="0000FF"/>
            <w:spacing w:val="0"/>
            <w:position w:val="0"/>
            <w:sz w:val="24"/>
            <w:u w:val="single"/>
            <w:shd w:fill="auto" w:val="clear"/>
          </w:rPr>
          <w:t xml:space="preserve">https://www.reuters.com/article/rolls-royce-outlook-idCNL8N2IP2BC</w:t>
        </w:r>
      </w:hyperlink>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ft.com/content/f049bfc9-f429-46ff-b9d9-6f08a40f1d83" Id="docRId17" Type="http://schemas.openxmlformats.org/officeDocument/2006/relationships/hyperlink" /><Relationship TargetMode="External" Target="https://www.smmt.co.uk/2021/01/uk-car-production-down-29-3-as-coronavirus-slams-brakes-on-sector/" Id="docRId24" Type="http://schemas.openxmlformats.org/officeDocument/2006/relationships/hyperlink" /><Relationship Target="media/image2.wmf" Id="docRId7" Type="http://schemas.openxmlformats.org/officeDocument/2006/relationships/image" /><Relationship TargetMode="External" Target="https://news.sky.com/story/what-is-powering-a-post-covid-recovery-at-rolls-royce-12419775" Id="docRId14" Type="http://schemas.openxmlformats.org/officeDocument/2006/relationships/hyperlink" /><Relationship TargetMode="External" Target="https://news.sky.com/story/covid-19-rolls-royce-blames-severe-impact-of-pandemic-as-it-dives-to-4bn-loss-12242499" Id="docRId23" Type="http://schemas.openxmlformats.org/officeDocument/2006/relationships/hyperlink" /><Relationship Target="embeddings/oleObject2.bin" Id="docRId6" Type="http://schemas.openxmlformats.org/officeDocument/2006/relationships/oleObject" /><Relationship Target="media/image0.wmf" Id="docRId1" Type="http://schemas.openxmlformats.org/officeDocument/2006/relationships/image" /><Relationship TargetMode="External" Target="https://people.com/human-interest/rolls-royce-ceo-covid-deaths-impact-on-sales/" Id="docRId15" Type="http://schemas.openxmlformats.org/officeDocument/2006/relationships/hyperlink" /><Relationship TargetMode="External" Target="https://www.rolls-roycemotorcars.com/en_US/bespoke/configure-your-rolls-royce.html" Id="docRId22" Type="http://schemas.openxmlformats.org/officeDocument/2006/relationships/hyperlink" /><Relationship TargetMode="External" Target="https://economictimes.indiatimes.com/news/international/business/rolls-royce-losses-double-to-3-2bn-in-2020-pandemic/articleshow/81447009.cms?from=mdr" Id="docRId9" Type="http://schemas.openxmlformats.org/officeDocument/2006/relationships/hyperlink" /><Relationship Target="embeddings/oleObject0.bin" Id="docRId0" Type="http://schemas.openxmlformats.org/officeDocument/2006/relationships/oleObject" /><Relationship TargetMode="External" Target="https://www.cnbc.com/2020/02/28/rolls-royces-china-sales-fall-close-to-zero-due-to-coronavirus.html" Id="docRId12" Type="http://schemas.openxmlformats.org/officeDocument/2006/relationships/hyperlink" /><Relationship TargetMode="External" Target="https://www.rolls-royce.com/about/our-history.aspx" Id="docRId21" Type="http://schemas.openxmlformats.org/officeDocument/2006/relationships/hyperlink" /><Relationship TargetMode="External" Target="https://www.theguardian.com/business/2020/oct/01/troubled-rolls-royce-reveals-2bn-cash-call" Id="docRId8" Type="http://schemas.openxmlformats.org/officeDocument/2006/relationships/hyperlink" /><Relationship TargetMode="External" Target="https://www.ft.com/content/ae451340-5a13-11ea-abe5-8e03987b7b20" Id="docRId13" Type="http://schemas.openxmlformats.org/officeDocument/2006/relationships/hyperlink" /><Relationship TargetMode="External" Target="https://www.rolls-royce.com/sustainability.aspx" Id="docRId20" Type="http://schemas.openxmlformats.org/officeDocument/2006/relationships/hyperlink" /><Relationship Target="styles.xml" Id="docRId28" Type="http://schemas.openxmlformats.org/officeDocument/2006/relationships/styles" /><Relationship Target="embeddings/oleObject1.bin" Id="docRId3" Type="http://schemas.openxmlformats.org/officeDocument/2006/relationships/oleObject" /><Relationship TargetMode="External" Target="https://www.bbc.com/news/business-54367717" Id="docRId10" Type="http://schemas.openxmlformats.org/officeDocument/2006/relationships/hyperlink" /><Relationship TargetMode="External" Target="https://www.businesstoday.in/auto/story/covid-19-effect-rolls-royce-to-temporarily-shut-factories-slash-benefits-276880-2020-10-27" Id="docRId18" Type="http://schemas.openxmlformats.org/officeDocument/2006/relationships/hyperlink" /><Relationship TargetMode="External" Target="https://www.smmt.co.uk/wp-content/uploads/sites/2/UK-new-car-production-Dec-2020.png" Id="docRId2" Type="http://schemas.openxmlformats.org/officeDocument/2006/relationships/hyperlink" /><Relationship Target="numbering.xml" Id="docRId27" Type="http://schemas.openxmlformats.org/officeDocument/2006/relationships/numbering" /><Relationship TargetMode="External" Target="https://www.forbes.com/sites/kyleedward/2022/01/22/explained-how-rolls-royce-achieved-a-recording-breaking-2021/?sh=590f17764908" Id="docRId11" Type="http://schemas.openxmlformats.org/officeDocument/2006/relationships/hyperlink" /><Relationship TargetMode="External" Target="https://www.rolls-roycemotorcars.com/content/dam/rrmc/marketUK/rollsroycemotorcars_com/6-9-legal-information/pdfs/RRMC_Staying%20COVID-19%20Secure%20in%202020_V1.1.pdf" Id="docRId19" Type="http://schemas.openxmlformats.org/officeDocument/2006/relationships/hyperlink" /><Relationship TargetMode="External" Target="https://www.reuters.com/article/rolls-royce-outlook-idCNL8N2IP2BC" Id="docRId26" Type="http://schemas.openxmlformats.org/officeDocument/2006/relationships/hyperlink" /><Relationship TargetMode="External" Target="https://www.smmt.co.uk/wp-content/uploads/sites/2/Global-demand-2020.png" Id="docRId5" Type="http://schemas.openxmlformats.org/officeDocument/2006/relationships/hyperlink" /><Relationship TargetMode="External" Target="https://www.theguardian.com/business/2020/oct/01/troubled-rolls-royce-reveals-2bn-cash-call" Id="docRId16" Type="http://schemas.openxmlformats.org/officeDocument/2006/relationships/hyperlink" /><Relationship TargetMode="External" Target="https://finance.yahoo.com/news/rolls-royce-2020-h1-results-covid-19-coronavirus-062034231.html" Id="docRId25" Type="http://schemas.openxmlformats.org/officeDocument/2006/relationships/hyperlink" /><Relationship Target="media/image1.wmf" Id="docRId4" Type="http://schemas.openxmlformats.org/officeDocument/2006/relationships/image" /></Relationships>
</file>