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0D2ADD" w14:textId="77777777" w:rsidR="009D2744" w:rsidRDefault="009D2744" w:rsidP="009D2744">
      <w:pPr>
        <w:pStyle w:val="Heading1"/>
        <w:spacing w:line="480" w:lineRule="auto"/>
        <w:jc w:val="center"/>
        <w:rPr>
          <w:rFonts w:ascii="Times New Roman" w:hAnsi="Times New Roman" w:cs="Times New Roman"/>
          <w:b/>
          <w:bCs/>
          <w:color w:val="000000" w:themeColor="text1"/>
          <w:sz w:val="24"/>
          <w:szCs w:val="24"/>
        </w:rPr>
      </w:pPr>
    </w:p>
    <w:p w14:paraId="6FC750FA" w14:textId="77777777" w:rsidR="009D2744" w:rsidRDefault="009D2744" w:rsidP="009D2744">
      <w:pPr>
        <w:pStyle w:val="Heading1"/>
        <w:spacing w:line="480" w:lineRule="auto"/>
        <w:jc w:val="center"/>
        <w:rPr>
          <w:rFonts w:ascii="Times New Roman" w:hAnsi="Times New Roman" w:cs="Times New Roman"/>
          <w:b/>
          <w:bCs/>
          <w:color w:val="000000" w:themeColor="text1"/>
          <w:sz w:val="24"/>
          <w:szCs w:val="24"/>
        </w:rPr>
      </w:pPr>
    </w:p>
    <w:p w14:paraId="10114B98" w14:textId="77777777" w:rsidR="009D2744" w:rsidRDefault="009D2744" w:rsidP="009D2744">
      <w:pPr>
        <w:pStyle w:val="Heading1"/>
        <w:spacing w:line="480" w:lineRule="auto"/>
        <w:jc w:val="center"/>
        <w:rPr>
          <w:rFonts w:ascii="Times New Roman" w:hAnsi="Times New Roman" w:cs="Times New Roman"/>
          <w:b/>
          <w:bCs/>
          <w:color w:val="000000" w:themeColor="text1"/>
          <w:sz w:val="24"/>
          <w:szCs w:val="24"/>
        </w:rPr>
      </w:pPr>
    </w:p>
    <w:p w14:paraId="317A2200" w14:textId="3F65FAF5" w:rsidR="009D2744" w:rsidRPr="001D3644" w:rsidRDefault="001D3644" w:rsidP="009D2744">
      <w:pPr>
        <w:jc w:val="center"/>
        <w:rPr>
          <w:rFonts w:ascii="Times New Roman" w:hAnsi="Times New Roman" w:cs="Times New Roman"/>
          <w:b/>
          <w:bCs/>
          <w:sz w:val="32"/>
          <w:szCs w:val="32"/>
        </w:rPr>
      </w:pPr>
      <w:r w:rsidRPr="001D3644">
        <w:rPr>
          <w:rFonts w:ascii="Times New Roman" w:hAnsi="Times New Roman" w:cs="Times New Roman"/>
          <w:b/>
          <w:bCs/>
          <w:sz w:val="32"/>
          <w:szCs w:val="32"/>
        </w:rPr>
        <w:t>Global Business Environment – Assessment 2</w:t>
      </w:r>
    </w:p>
    <w:p w14:paraId="35779A09" w14:textId="485D0890" w:rsidR="009D2744" w:rsidRPr="009D2744" w:rsidRDefault="009D2744" w:rsidP="009D2744">
      <w:pPr>
        <w:jc w:val="center"/>
        <w:rPr>
          <w:rFonts w:ascii="Times New Roman" w:hAnsi="Times New Roman" w:cs="Times New Roman"/>
          <w:sz w:val="24"/>
          <w:szCs w:val="24"/>
        </w:rPr>
      </w:pPr>
    </w:p>
    <w:p w14:paraId="341E461E" w14:textId="0874C385" w:rsidR="009D2744" w:rsidRPr="009D2744" w:rsidRDefault="009D2744" w:rsidP="009D2744">
      <w:pPr>
        <w:jc w:val="center"/>
        <w:rPr>
          <w:rFonts w:ascii="Times New Roman" w:hAnsi="Times New Roman" w:cs="Times New Roman"/>
          <w:sz w:val="24"/>
          <w:szCs w:val="24"/>
        </w:rPr>
      </w:pPr>
    </w:p>
    <w:p w14:paraId="7E5E62D6" w14:textId="77777777" w:rsidR="00514F4D" w:rsidRDefault="00514F4D" w:rsidP="00514F4D">
      <w:pPr>
        <w:spacing w:line="360" w:lineRule="auto"/>
        <w:contextualSpacing/>
        <w:jc w:val="center"/>
        <w:rPr>
          <w:rFonts w:ascii="Times New Roman" w:hAnsi="Times New Roman" w:cs="Times New Roman"/>
          <w:sz w:val="24"/>
          <w:szCs w:val="24"/>
        </w:rPr>
      </w:pPr>
      <w:r>
        <w:rPr>
          <w:rFonts w:ascii="Times New Roman" w:hAnsi="Times New Roman" w:cs="Times New Roman"/>
          <w:sz w:val="24"/>
          <w:szCs w:val="24"/>
        </w:rPr>
        <w:t>Student’s Name: Doru-Sorin Stavru</w:t>
      </w:r>
    </w:p>
    <w:p w14:paraId="0602AA3A" w14:textId="77777777" w:rsidR="00514F4D" w:rsidRDefault="00514F4D" w:rsidP="00514F4D">
      <w:pPr>
        <w:spacing w:line="360" w:lineRule="auto"/>
        <w:contextualSpacing/>
        <w:jc w:val="center"/>
        <w:rPr>
          <w:rFonts w:ascii="Times New Roman" w:hAnsi="Times New Roman" w:cs="Times New Roman"/>
          <w:sz w:val="24"/>
          <w:szCs w:val="24"/>
        </w:rPr>
      </w:pPr>
      <w:r>
        <w:rPr>
          <w:rFonts w:ascii="Times New Roman" w:hAnsi="Times New Roman" w:cs="Times New Roman"/>
          <w:sz w:val="24"/>
          <w:szCs w:val="24"/>
        </w:rPr>
        <w:t>Student’s Number: 1922008</w:t>
      </w:r>
    </w:p>
    <w:p w14:paraId="027D77E6" w14:textId="226D56F9" w:rsidR="009D2744" w:rsidRPr="009D2744" w:rsidRDefault="009D2744" w:rsidP="009D2744">
      <w:pPr>
        <w:jc w:val="center"/>
        <w:rPr>
          <w:rFonts w:ascii="Times New Roman" w:hAnsi="Times New Roman" w:cs="Times New Roman"/>
          <w:sz w:val="24"/>
          <w:szCs w:val="24"/>
        </w:rPr>
      </w:pPr>
    </w:p>
    <w:p w14:paraId="28E15D95" w14:textId="77777777" w:rsidR="009D2744" w:rsidRPr="009D2744" w:rsidRDefault="009D2744" w:rsidP="001D3644">
      <w:pPr>
        <w:spacing w:line="360" w:lineRule="auto"/>
        <w:jc w:val="center"/>
        <w:rPr>
          <w:rFonts w:ascii="Times New Roman" w:hAnsi="Times New Roman" w:cs="Times New Roman"/>
          <w:sz w:val="24"/>
          <w:szCs w:val="24"/>
        </w:rPr>
      </w:pPr>
      <w:r w:rsidRPr="009D2744">
        <w:rPr>
          <w:rFonts w:ascii="Times New Roman" w:hAnsi="Times New Roman" w:cs="Times New Roman"/>
          <w:sz w:val="24"/>
          <w:szCs w:val="24"/>
        </w:rPr>
        <w:br w:type="page"/>
      </w:r>
    </w:p>
    <w:p w14:paraId="28771229" w14:textId="028DB308" w:rsidR="00974B0D" w:rsidRPr="009D2744" w:rsidRDefault="00974B0D" w:rsidP="001D3644">
      <w:pPr>
        <w:pStyle w:val="Heading1"/>
        <w:spacing w:line="360" w:lineRule="auto"/>
        <w:rPr>
          <w:rFonts w:ascii="Times New Roman" w:hAnsi="Times New Roman" w:cs="Times New Roman"/>
          <w:b/>
          <w:bCs/>
          <w:color w:val="000000" w:themeColor="text1"/>
          <w:sz w:val="24"/>
          <w:szCs w:val="24"/>
        </w:rPr>
      </w:pPr>
      <w:r w:rsidRPr="009D2744">
        <w:rPr>
          <w:rFonts w:ascii="Times New Roman" w:hAnsi="Times New Roman" w:cs="Times New Roman"/>
          <w:b/>
          <w:bCs/>
          <w:color w:val="000000" w:themeColor="text1"/>
          <w:sz w:val="24"/>
          <w:szCs w:val="24"/>
        </w:rPr>
        <w:lastRenderedPageBreak/>
        <w:t>Overview of Bentley Motors in Light of Covid-19</w:t>
      </w:r>
    </w:p>
    <w:p w14:paraId="4823D8ED" w14:textId="7388E5C1" w:rsidR="007649C4" w:rsidRPr="009D2744" w:rsidRDefault="007649C4" w:rsidP="001D3644">
      <w:pPr>
        <w:spacing w:line="360" w:lineRule="auto"/>
        <w:ind w:firstLine="720"/>
        <w:rPr>
          <w:rFonts w:ascii="Times New Roman" w:hAnsi="Times New Roman" w:cs="Times New Roman"/>
          <w:color w:val="000000" w:themeColor="text1"/>
          <w:sz w:val="24"/>
          <w:szCs w:val="24"/>
        </w:rPr>
      </w:pPr>
      <w:r w:rsidRPr="009D2744">
        <w:rPr>
          <w:rFonts w:ascii="Times New Roman" w:hAnsi="Times New Roman" w:cs="Times New Roman"/>
          <w:color w:val="000000" w:themeColor="text1"/>
          <w:sz w:val="24"/>
          <w:szCs w:val="24"/>
        </w:rPr>
        <w:t xml:space="preserve">Bentley Motors is a UK based automotive company located in Crewe, England and owned by Volkswagen.  It deals with manufacture and sale of luxury cars in Britain as they are known to craft the world’s most desirable high performance and grand tourers. With the outbreak of Covid-19 pandemic across the world and with UK among the hard-hit countries in the world by the pandemic, Bentley has been adversely affected. This has seen them make changes within the company guided by the guidelines put by the UK government to help curb the spread of the disease. </w:t>
      </w:r>
      <w:r w:rsidR="0059563A" w:rsidRPr="009D2744">
        <w:rPr>
          <w:rFonts w:ascii="Times New Roman" w:hAnsi="Times New Roman" w:cs="Times New Roman"/>
          <w:color w:val="000000" w:themeColor="text1"/>
          <w:sz w:val="24"/>
          <w:szCs w:val="24"/>
        </w:rPr>
        <w:t>The changes have impacted the economic, social, technological and legal aspects. The plans the company had before the pandemic have been extended or altered to accommodate the production cycle by increasing the vehicle life cycle</w:t>
      </w:r>
      <w:r w:rsidR="00FA16D4" w:rsidRPr="009D2744">
        <w:rPr>
          <w:rFonts w:ascii="Times New Roman" w:hAnsi="Times New Roman" w:cs="Times New Roman"/>
          <w:color w:val="000000" w:themeColor="text1"/>
          <w:sz w:val="24"/>
          <w:szCs w:val="24"/>
        </w:rPr>
        <w:t xml:space="preserve"> </w:t>
      </w:r>
      <w:r w:rsidR="00FA16D4" w:rsidRPr="009D2744">
        <w:rPr>
          <w:rFonts w:ascii="Times New Roman" w:hAnsi="Times New Roman" w:cs="Times New Roman"/>
          <w:color w:val="000000" w:themeColor="text1"/>
          <w:sz w:val="24"/>
          <w:szCs w:val="24"/>
          <w:shd w:val="clear" w:color="auto" w:fill="FFFFFF"/>
        </w:rPr>
        <w:t>(Official Bentley Motors website | Powerful, handcrafted luxury cars, 2021)</w:t>
      </w:r>
      <w:r w:rsidR="0059563A" w:rsidRPr="009D2744">
        <w:rPr>
          <w:rFonts w:ascii="Times New Roman" w:hAnsi="Times New Roman" w:cs="Times New Roman"/>
          <w:color w:val="000000" w:themeColor="text1"/>
          <w:sz w:val="24"/>
          <w:szCs w:val="24"/>
        </w:rPr>
        <w:t>.</w:t>
      </w:r>
    </w:p>
    <w:p w14:paraId="4BA5FBCB" w14:textId="7CB3ABF7" w:rsidR="00974B0D" w:rsidRPr="009D2744" w:rsidRDefault="00974B0D" w:rsidP="001D3644">
      <w:pPr>
        <w:pStyle w:val="Heading1"/>
        <w:spacing w:line="360" w:lineRule="auto"/>
        <w:rPr>
          <w:rFonts w:ascii="Times New Roman" w:hAnsi="Times New Roman" w:cs="Times New Roman"/>
          <w:b/>
          <w:bCs/>
          <w:color w:val="000000" w:themeColor="text1"/>
          <w:sz w:val="24"/>
          <w:szCs w:val="24"/>
        </w:rPr>
      </w:pPr>
      <w:r w:rsidRPr="009D2744">
        <w:rPr>
          <w:rFonts w:ascii="Times New Roman" w:hAnsi="Times New Roman" w:cs="Times New Roman"/>
          <w:b/>
          <w:bCs/>
          <w:color w:val="000000" w:themeColor="text1"/>
          <w:sz w:val="24"/>
          <w:szCs w:val="24"/>
        </w:rPr>
        <w:t>Changes made by Bentley Motors in light of Covid-19</w:t>
      </w:r>
    </w:p>
    <w:p w14:paraId="10D89AC9" w14:textId="003554C3" w:rsidR="00D55536" w:rsidRPr="009D2744" w:rsidRDefault="0059563A" w:rsidP="001D3644">
      <w:pPr>
        <w:spacing w:line="360" w:lineRule="auto"/>
        <w:rPr>
          <w:rFonts w:ascii="Times New Roman" w:hAnsi="Times New Roman" w:cs="Times New Roman"/>
          <w:color w:val="000000" w:themeColor="text1"/>
          <w:sz w:val="24"/>
          <w:szCs w:val="24"/>
        </w:rPr>
      </w:pPr>
      <w:r w:rsidRPr="009D2744">
        <w:rPr>
          <w:rFonts w:ascii="Times New Roman" w:hAnsi="Times New Roman" w:cs="Times New Roman"/>
          <w:color w:val="000000" w:themeColor="text1"/>
          <w:sz w:val="24"/>
          <w:szCs w:val="24"/>
        </w:rPr>
        <w:tab/>
        <w:t xml:space="preserve">Bentley UK motors introduced more than 250 new </w:t>
      </w:r>
      <w:r w:rsidR="00D55536" w:rsidRPr="009D2744">
        <w:rPr>
          <w:rFonts w:ascii="Times New Roman" w:hAnsi="Times New Roman" w:cs="Times New Roman"/>
          <w:color w:val="000000" w:themeColor="text1"/>
          <w:sz w:val="24"/>
          <w:szCs w:val="24"/>
        </w:rPr>
        <w:t xml:space="preserve">hygiene and social distancing measures for their stakeholders. These measures are aimed at reducing contamination through contact with infected persons as everybody is a suspect of the pandemic. </w:t>
      </w:r>
      <w:r w:rsidR="006323CC" w:rsidRPr="009D2744">
        <w:rPr>
          <w:rFonts w:ascii="Times New Roman" w:hAnsi="Times New Roman" w:cs="Times New Roman"/>
          <w:color w:val="000000" w:themeColor="text1"/>
          <w:sz w:val="24"/>
          <w:szCs w:val="24"/>
        </w:rPr>
        <w:t>It is believed to be transmitted through direct or indirect contact with contaminated objects or surfaces or droplets from mouth or nose of infected persons. Social distance ha</w:t>
      </w:r>
      <w:r w:rsidR="00D55536" w:rsidRPr="009D2744">
        <w:rPr>
          <w:rFonts w:ascii="Times New Roman" w:hAnsi="Times New Roman" w:cs="Times New Roman"/>
          <w:color w:val="000000" w:themeColor="text1"/>
          <w:sz w:val="24"/>
          <w:szCs w:val="24"/>
        </w:rPr>
        <w:t>s proved to be one of the most effective ways to help in curbing the spread of the disease. Bentley Motors have done it through several ways which include entry to the company, work stations, prior to leaving the company premises, breaks, any travel arrangements and exiting the site for both clients and workers. At entry to the compony premises, every individual is subjected to mandatory checks of temperatures, washing of hands with clean water and detergent or sanitizing hands using alcohol-based sanitizer. Those whose temperatures are above 37.5 degrees Celsius are denied entry and directed to the ministry of health</w:t>
      </w:r>
      <w:r w:rsidR="00FA16D4" w:rsidRPr="009D2744">
        <w:rPr>
          <w:rFonts w:ascii="Times New Roman" w:hAnsi="Times New Roman" w:cs="Times New Roman"/>
          <w:color w:val="000000" w:themeColor="text1"/>
          <w:sz w:val="24"/>
          <w:szCs w:val="24"/>
        </w:rPr>
        <w:t xml:space="preserve"> (</w:t>
      </w:r>
      <w:r w:rsidR="00FA16D4" w:rsidRPr="009D2744">
        <w:rPr>
          <w:rFonts w:ascii="Times New Roman" w:hAnsi="Times New Roman" w:cs="Times New Roman"/>
          <w:color w:val="000000" w:themeColor="text1"/>
          <w:sz w:val="24"/>
          <w:szCs w:val="24"/>
          <w:shd w:val="clear" w:color="auto" w:fill="FFFFFF"/>
        </w:rPr>
        <w:t>Gössling, Scott and Hall, 2020)</w:t>
      </w:r>
      <w:r w:rsidR="00D55536" w:rsidRPr="009D2744">
        <w:rPr>
          <w:rFonts w:ascii="Times New Roman" w:hAnsi="Times New Roman" w:cs="Times New Roman"/>
          <w:color w:val="000000" w:themeColor="text1"/>
          <w:sz w:val="24"/>
          <w:szCs w:val="24"/>
        </w:rPr>
        <w:t>.</w:t>
      </w:r>
    </w:p>
    <w:p w14:paraId="4D5BA2FE" w14:textId="74DDA630" w:rsidR="00CA027F" w:rsidRPr="009D2744" w:rsidRDefault="00D55536" w:rsidP="001D3644">
      <w:pPr>
        <w:pStyle w:val="NormalWeb"/>
        <w:shd w:val="clear" w:color="auto" w:fill="FFFFFF"/>
        <w:spacing w:before="0" w:beforeAutospacing="0" w:after="150" w:afterAutospacing="0" w:line="360" w:lineRule="auto"/>
        <w:rPr>
          <w:color w:val="000000" w:themeColor="text1"/>
        </w:rPr>
      </w:pPr>
      <w:r w:rsidRPr="009D2744">
        <w:rPr>
          <w:color w:val="000000" w:themeColor="text1"/>
        </w:rPr>
        <w:tab/>
        <w:t xml:space="preserve">The work stations </w:t>
      </w:r>
      <w:r w:rsidR="00CA027F" w:rsidRPr="009D2744">
        <w:rPr>
          <w:color w:val="000000" w:themeColor="text1"/>
        </w:rPr>
        <w:t xml:space="preserve">of the manufacturing facility </w:t>
      </w:r>
      <w:r w:rsidRPr="009D2744">
        <w:rPr>
          <w:color w:val="000000" w:themeColor="text1"/>
        </w:rPr>
        <w:t>have been re-designed to ensure that colleagues keep at least two-metre distance in their course of work. Their walk paths have been re-designed to ensure that they are one-way movement paths and traffic flows among those within the premises.</w:t>
      </w:r>
      <w:r w:rsidR="00CA027F" w:rsidRPr="009D2744">
        <w:rPr>
          <w:color w:val="000000" w:themeColor="text1"/>
        </w:rPr>
        <w:t xml:space="preserve"> While at the premises of the company such as offices and pathways, personal protective equipment must be worn all the time by all. This includes Facemasks, gloves especially for staff and goggles which the company is providing for their staff.</w:t>
      </w:r>
      <w:r w:rsidR="00E87817" w:rsidRPr="009D2744">
        <w:rPr>
          <w:color w:val="000000" w:themeColor="text1"/>
        </w:rPr>
        <w:t xml:space="preserve"> Bentley motors </w:t>
      </w:r>
      <w:r w:rsidR="00E87817" w:rsidRPr="009D2744">
        <w:rPr>
          <w:color w:val="000000" w:themeColor="text1"/>
        </w:rPr>
        <w:lastRenderedPageBreak/>
        <w:t xml:space="preserve">has provided support to the employees as evident in their production of over 30,000 </w:t>
      </w:r>
      <w:r w:rsidR="000C46A4" w:rsidRPr="009D2744">
        <w:rPr>
          <w:color w:val="000000" w:themeColor="text1"/>
        </w:rPr>
        <w:t>face shield</w:t>
      </w:r>
      <w:r w:rsidR="00E87817" w:rsidRPr="009D2744">
        <w:rPr>
          <w:color w:val="000000" w:themeColor="text1"/>
        </w:rPr>
        <w:t xml:space="preserve"> using 3D printing technology so as to ensure that work continues with utmost safety from Co</w:t>
      </w:r>
      <w:r w:rsidR="006323CC" w:rsidRPr="009D2744">
        <w:rPr>
          <w:color w:val="000000" w:themeColor="text1"/>
        </w:rPr>
        <w:t>v</w:t>
      </w:r>
      <w:r w:rsidR="00E87817" w:rsidRPr="009D2744">
        <w:rPr>
          <w:color w:val="000000" w:themeColor="text1"/>
        </w:rPr>
        <w:t xml:space="preserve">id-19. Further, they used 1.8 million pounds to purchase rugs, cloved and other protective equipment to intensify hygiene. </w:t>
      </w:r>
      <w:r w:rsidR="000C46A4" w:rsidRPr="009D2744">
        <w:rPr>
          <w:color w:val="000000" w:themeColor="text1"/>
        </w:rPr>
        <w:t>On daily basis, over 5,000 facemasks are used in the company</w:t>
      </w:r>
      <w:r w:rsidR="00CA027F" w:rsidRPr="009D2744">
        <w:rPr>
          <w:color w:val="000000" w:themeColor="text1"/>
        </w:rPr>
        <w:t xml:space="preserve"> </w:t>
      </w:r>
      <w:r w:rsidR="00E87817" w:rsidRPr="009D2744">
        <w:rPr>
          <w:color w:val="000000" w:themeColor="text1"/>
        </w:rPr>
        <w:t>C</w:t>
      </w:r>
      <w:r w:rsidR="00CA027F" w:rsidRPr="009D2744">
        <w:rPr>
          <w:color w:val="000000" w:themeColor="text1"/>
        </w:rPr>
        <w:t>leaning frequency has as well been increased for enhancement of the routine. Clear guidelines on ways of curbing the disease has been pinned in open areas within the company premises to guide stakeholders accordingly to decrease infection rate</w:t>
      </w:r>
      <w:r w:rsidR="00FA16D4" w:rsidRPr="009D2744">
        <w:rPr>
          <w:color w:val="000000" w:themeColor="text1"/>
        </w:rPr>
        <w:t xml:space="preserve"> </w:t>
      </w:r>
      <w:r w:rsidR="00FA16D4" w:rsidRPr="009D2744">
        <w:rPr>
          <w:color w:val="000000" w:themeColor="text1"/>
          <w:shd w:val="clear" w:color="auto" w:fill="FFFFFF"/>
        </w:rPr>
        <w:t>(Official Bentley Motors website | Powerful, handcrafted luxury cars, 2021)</w:t>
      </w:r>
      <w:r w:rsidR="00CA027F" w:rsidRPr="009D2744">
        <w:rPr>
          <w:color w:val="000000" w:themeColor="text1"/>
        </w:rPr>
        <w:t xml:space="preserve">. </w:t>
      </w:r>
    </w:p>
    <w:p w14:paraId="1B03D5A1" w14:textId="3EDF4ECC" w:rsidR="00CA027F" w:rsidRPr="009D2744" w:rsidRDefault="00CA027F" w:rsidP="001D3644">
      <w:pPr>
        <w:spacing w:line="360" w:lineRule="auto"/>
        <w:rPr>
          <w:rFonts w:ascii="Times New Roman" w:hAnsi="Times New Roman" w:cs="Times New Roman"/>
          <w:color w:val="000000" w:themeColor="text1"/>
          <w:sz w:val="24"/>
          <w:szCs w:val="24"/>
        </w:rPr>
      </w:pPr>
      <w:r w:rsidRPr="009D2744">
        <w:rPr>
          <w:rFonts w:ascii="Times New Roman" w:hAnsi="Times New Roman" w:cs="Times New Roman"/>
          <w:color w:val="000000" w:themeColor="text1"/>
          <w:sz w:val="24"/>
          <w:szCs w:val="24"/>
        </w:rPr>
        <w:tab/>
        <w:t xml:space="preserve">From the political aspect, the government introduced a policy to ensure that people keep a </w:t>
      </w:r>
      <w:r w:rsidR="006323CC" w:rsidRPr="009D2744">
        <w:rPr>
          <w:rFonts w:ascii="Times New Roman" w:hAnsi="Times New Roman" w:cs="Times New Roman"/>
          <w:color w:val="000000" w:themeColor="text1"/>
          <w:sz w:val="24"/>
          <w:szCs w:val="24"/>
        </w:rPr>
        <w:t>2-meter</w:t>
      </w:r>
      <w:r w:rsidRPr="009D2744">
        <w:rPr>
          <w:rFonts w:ascii="Times New Roman" w:hAnsi="Times New Roman" w:cs="Times New Roman"/>
          <w:color w:val="000000" w:themeColor="text1"/>
          <w:sz w:val="24"/>
          <w:szCs w:val="24"/>
        </w:rPr>
        <w:t xml:space="preserve"> distance from one another. This has seen Bentl</w:t>
      </w:r>
      <w:r w:rsidR="00F72D33" w:rsidRPr="009D2744">
        <w:rPr>
          <w:rFonts w:ascii="Times New Roman" w:hAnsi="Times New Roman" w:cs="Times New Roman"/>
          <w:color w:val="000000" w:themeColor="text1"/>
          <w:sz w:val="24"/>
          <w:szCs w:val="24"/>
        </w:rPr>
        <w:t>e</w:t>
      </w:r>
      <w:r w:rsidRPr="009D2744">
        <w:rPr>
          <w:rFonts w:ascii="Times New Roman" w:hAnsi="Times New Roman" w:cs="Times New Roman"/>
          <w:color w:val="000000" w:themeColor="text1"/>
          <w:sz w:val="24"/>
          <w:szCs w:val="24"/>
        </w:rPr>
        <w:t xml:space="preserve">y reduced the capacity of their employees in order to adhere to the guideline </w:t>
      </w:r>
      <w:r w:rsidR="00F72D33" w:rsidRPr="009D2744">
        <w:rPr>
          <w:rFonts w:ascii="Times New Roman" w:hAnsi="Times New Roman" w:cs="Times New Roman"/>
          <w:color w:val="000000" w:themeColor="text1"/>
          <w:sz w:val="24"/>
          <w:szCs w:val="24"/>
        </w:rPr>
        <w:t>and only 50 percent of their employees can be accommodated within the premises at any given time. However, the government itself are breaking these guidelines which brings about conflicts with companies. Bentley resulted to sending some of the employees away on leave in order to manage. They are proposing a 1-metre distance which would therefore see Bentley Motors manage to have their employees on site. With this proposal, Bentley have called back over 2,200 employees back to work who have adhered to these</w:t>
      </w:r>
      <w:r w:rsidR="00FA16D4" w:rsidRPr="009D2744">
        <w:rPr>
          <w:rFonts w:ascii="Times New Roman" w:hAnsi="Times New Roman" w:cs="Times New Roman"/>
          <w:color w:val="000000" w:themeColor="text1"/>
          <w:sz w:val="24"/>
          <w:szCs w:val="24"/>
        </w:rPr>
        <w:t xml:space="preserve"> (</w:t>
      </w:r>
      <w:r w:rsidR="00FA16D4" w:rsidRPr="009D2744">
        <w:rPr>
          <w:rFonts w:ascii="Times New Roman" w:hAnsi="Times New Roman" w:cs="Times New Roman"/>
          <w:color w:val="000000" w:themeColor="text1"/>
          <w:sz w:val="24"/>
          <w:szCs w:val="24"/>
          <w:shd w:val="clear" w:color="auto" w:fill="FFFFFF"/>
        </w:rPr>
        <w:t>Worthington and Britton, 2006)</w:t>
      </w:r>
      <w:r w:rsidR="00F72D33" w:rsidRPr="009D2744">
        <w:rPr>
          <w:rFonts w:ascii="Times New Roman" w:hAnsi="Times New Roman" w:cs="Times New Roman"/>
          <w:color w:val="000000" w:themeColor="text1"/>
          <w:sz w:val="24"/>
          <w:szCs w:val="24"/>
        </w:rPr>
        <w:t xml:space="preserve">. </w:t>
      </w:r>
    </w:p>
    <w:p w14:paraId="1C69DA5E" w14:textId="42AEE563" w:rsidR="00D55536" w:rsidRPr="009D2744" w:rsidRDefault="00F72D33" w:rsidP="001D3644">
      <w:pPr>
        <w:spacing w:line="360" w:lineRule="auto"/>
        <w:rPr>
          <w:rFonts w:ascii="Times New Roman" w:hAnsi="Times New Roman" w:cs="Times New Roman"/>
          <w:color w:val="000000" w:themeColor="text1"/>
          <w:sz w:val="24"/>
          <w:szCs w:val="24"/>
        </w:rPr>
      </w:pPr>
      <w:r w:rsidRPr="009D2744">
        <w:rPr>
          <w:rFonts w:ascii="Times New Roman" w:hAnsi="Times New Roman" w:cs="Times New Roman"/>
          <w:color w:val="000000" w:themeColor="text1"/>
          <w:sz w:val="24"/>
          <w:szCs w:val="24"/>
        </w:rPr>
        <w:t> </w:t>
      </w:r>
      <w:r w:rsidRPr="009D2744">
        <w:rPr>
          <w:rFonts w:ascii="Times New Roman" w:hAnsi="Times New Roman" w:cs="Times New Roman"/>
          <w:color w:val="000000" w:themeColor="text1"/>
          <w:sz w:val="24"/>
          <w:szCs w:val="24"/>
        </w:rPr>
        <w:tab/>
      </w:r>
      <w:r w:rsidR="00CA027F" w:rsidRPr="009D2744">
        <w:rPr>
          <w:rFonts w:ascii="Times New Roman" w:hAnsi="Times New Roman" w:cs="Times New Roman"/>
          <w:color w:val="000000" w:themeColor="text1"/>
          <w:sz w:val="24"/>
          <w:szCs w:val="24"/>
        </w:rPr>
        <w:t xml:space="preserve">Access to the </w:t>
      </w:r>
      <w:r w:rsidR="002E2CCF">
        <w:rPr>
          <w:rFonts w:ascii="Times New Roman" w:hAnsi="Times New Roman" w:cs="Times New Roman"/>
          <w:color w:val="000000" w:themeColor="text1"/>
          <w:sz w:val="24"/>
          <w:szCs w:val="24"/>
        </w:rPr>
        <w:t>s</w:t>
      </w:r>
      <w:r w:rsidR="00CA027F" w:rsidRPr="009D2744">
        <w:rPr>
          <w:rFonts w:ascii="Times New Roman" w:hAnsi="Times New Roman" w:cs="Times New Roman"/>
          <w:color w:val="000000" w:themeColor="text1"/>
          <w:sz w:val="24"/>
          <w:szCs w:val="24"/>
        </w:rPr>
        <w:t>ite has been limited as they are discouraging unnecessary visits while encouraging virtual meetings.</w:t>
      </w:r>
      <w:r w:rsidRPr="009D2744">
        <w:rPr>
          <w:rFonts w:ascii="Times New Roman" w:hAnsi="Times New Roman" w:cs="Times New Roman"/>
          <w:color w:val="000000" w:themeColor="text1"/>
          <w:sz w:val="24"/>
          <w:szCs w:val="24"/>
        </w:rPr>
        <w:t xml:space="preserve"> The company entry and exit points have been restricted and reconfigured to help limit contact and maintenance of social distance. </w:t>
      </w:r>
      <w:r w:rsidR="00CA027F" w:rsidRPr="009D2744">
        <w:rPr>
          <w:rFonts w:ascii="Times New Roman" w:hAnsi="Times New Roman" w:cs="Times New Roman"/>
          <w:color w:val="000000" w:themeColor="text1"/>
          <w:sz w:val="24"/>
          <w:szCs w:val="24"/>
        </w:rPr>
        <w:t>Governance meeting are being hel</w:t>
      </w:r>
      <w:r w:rsidR="00F12C10" w:rsidRPr="009D2744">
        <w:rPr>
          <w:rFonts w:ascii="Times New Roman" w:hAnsi="Times New Roman" w:cs="Times New Roman"/>
          <w:color w:val="000000" w:themeColor="text1"/>
          <w:sz w:val="24"/>
          <w:szCs w:val="24"/>
        </w:rPr>
        <w:t>d</w:t>
      </w:r>
      <w:r w:rsidR="00CA027F" w:rsidRPr="009D2744">
        <w:rPr>
          <w:rFonts w:ascii="Times New Roman" w:hAnsi="Times New Roman" w:cs="Times New Roman"/>
          <w:color w:val="000000" w:themeColor="text1"/>
          <w:sz w:val="24"/>
          <w:szCs w:val="24"/>
        </w:rPr>
        <w:t xml:space="preserve"> online through various platforms such as zoom to reduce chances of having physical meetings which is a way of reducing contact or exposure.  Unnecessary travels have been banned and people encouraged to travel only when they must. </w:t>
      </w:r>
      <w:r w:rsidRPr="009D2744">
        <w:rPr>
          <w:rFonts w:ascii="Times New Roman" w:hAnsi="Times New Roman" w:cs="Times New Roman"/>
          <w:color w:val="000000" w:themeColor="text1"/>
          <w:sz w:val="24"/>
          <w:szCs w:val="24"/>
        </w:rPr>
        <w:t>They also introduced a work from home guidelines for their employees. However, not everybody can be able to work from home as some must be physically present to do the job. The work from home guideline has been enabled by technology through various platforms</w:t>
      </w:r>
      <w:r w:rsidR="000C46A4" w:rsidRPr="009D2744">
        <w:rPr>
          <w:rFonts w:ascii="Times New Roman" w:hAnsi="Times New Roman" w:cs="Times New Roman"/>
          <w:color w:val="000000" w:themeColor="text1"/>
          <w:sz w:val="24"/>
          <w:szCs w:val="24"/>
        </w:rPr>
        <w:t xml:space="preserve"> as the company has over 1500 people working from home</w:t>
      </w:r>
      <w:r w:rsidR="00930C51" w:rsidRPr="009D2744">
        <w:rPr>
          <w:rFonts w:ascii="Times New Roman" w:hAnsi="Times New Roman" w:cs="Times New Roman"/>
          <w:color w:val="000000" w:themeColor="text1"/>
          <w:sz w:val="24"/>
          <w:szCs w:val="24"/>
        </w:rPr>
        <w:t xml:space="preserve"> (</w:t>
      </w:r>
      <w:r w:rsidR="00930C51" w:rsidRPr="009D2744">
        <w:rPr>
          <w:rFonts w:ascii="Times New Roman" w:hAnsi="Times New Roman" w:cs="Times New Roman"/>
          <w:color w:val="000000" w:themeColor="text1"/>
          <w:sz w:val="24"/>
          <w:szCs w:val="24"/>
          <w:shd w:val="clear" w:color="auto" w:fill="FFFFFF"/>
        </w:rPr>
        <w:t>Nicola, Alsafi, Sohrabi, Kerwan, Al-Jabir, Iosifidis and Agha 2020)</w:t>
      </w:r>
      <w:r w:rsidRPr="009D2744">
        <w:rPr>
          <w:rFonts w:ascii="Times New Roman" w:hAnsi="Times New Roman" w:cs="Times New Roman"/>
          <w:color w:val="000000" w:themeColor="text1"/>
          <w:sz w:val="24"/>
          <w:szCs w:val="24"/>
        </w:rPr>
        <w:t>.</w:t>
      </w:r>
    </w:p>
    <w:p w14:paraId="1CA897A5" w14:textId="3F987679" w:rsidR="00E87817" w:rsidRPr="009D2744" w:rsidRDefault="00F72D33" w:rsidP="001D3644">
      <w:pPr>
        <w:spacing w:line="360" w:lineRule="auto"/>
        <w:rPr>
          <w:rFonts w:ascii="Times New Roman" w:hAnsi="Times New Roman" w:cs="Times New Roman"/>
          <w:color w:val="000000" w:themeColor="text1"/>
          <w:sz w:val="24"/>
          <w:szCs w:val="24"/>
        </w:rPr>
      </w:pPr>
      <w:r w:rsidRPr="009D2744">
        <w:rPr>
          <w:rFonts w:ascii="Times New Roman" w:hAnsi="Times New Roman" w:cs="Times New Roman"/>
          <w:color w:val="000000" w:themeColor="text1"/>
          <w:sz w:val="24"/>
          <w:szCs w:val="24"/>
        </w:rPr>
        <w:tab/>
        <w:t>With the pandemic, production has gone down due to disruption of the supply chain, suspension of production and lengthening of the product lifecycle.</w:t>
      </w:r>
      <w:r w:rsidR="00E87817" w:rsidRPr="009D2744">
        <w:rPr>
          <w:rFonts w:ascii="Times New Roman" w:hAnsi="Times New Roman" w:cs="Times New Roman"/>
          <w:color w:val="000000" w:themeColor="text1"/>
          <w:sz w:val="24"/>
          <w:szCs w:val="24"/>
        </w:rPr>
        <w:t xml:space="preserve"> When the disease was declared a pandemic by WHO, Bentley closed for 10 days, however, they continued to supply for </w:t>
      </w:r>
      <w:r w:rsidR="00E87817" w:rsidRPr="009D2744">
        <w:rPr>
          <w:rFonts w:ascii="Times New Roman" w:hAnsi="Times New Roman" w:cs="Times New Roman"/>
          <w:color w:val="000000" w:themeColor="text1"/>
          <w:sz w:val="24"/>
          <w:szCs w:val="24"/>
        </w:rPr>
        <w:lastRenderedPageBreak/>
        <w:t>the cars and spare parts which had been ordered. They however opened and set the guidelines as they realized that it was going to take longer than anticipated and have adverse effects on the company.</w:t>
      </w:r>
      <w:r w:rsidRPr="009D2744">
        <w:rPr>
          <w:rFonts w:ascii="Times New Roman" w:hAnsi="Times New Roman" w:cs="Times New Roman"/>
          <w:color w:val="000000" w:themeColor="text1"/>
          <w:sz w:val="24"/>
          <w:szCs w:val="24"/>
        </w:rPr>
        <w:t xml:space="preserve"> </w:t>
      </w:r>
      <w:r w:rsidR="00E87817" w:rsidRPr="009D2744">
        <w:rPr>
          <w:rFonts w:ascii="Times New Roman" w:hAnsi="Times New Roman" w:cs="Times New Roman"/>
          <w:color w:val="000000" w:themeColor="text1"/>
          <w:sz w:val="24"/>
          <w:szCs w:val="24"/>
        </w:rPr>
        <w:t xml:space="preserve">The production period for their products increased drastically from two days to about 10 days. </w:t>
      </w:r>
      <w:r w:rsidR="000C46A4" w:rsidRPr="009D2744">
        <w:rPr>
          <w:rFonts w:ascii="Times New Roman" w:hAnsi="Times New Roman" w:cs="Times New Roman"/>
          <w:color w:val="000000" w:themeColor="text1"/>
          <w:sz w:val="24"/>
          <w:szCs w:val="24"/>
        </w:rPr>
        <w:t>Bentley has furloughed 66% of their total workforce to reduce costs. The government have however introduced measures to ensure that companies have reduced chances of laying off their employees and cushion the furloughed ones with some cash to sustain them</w:t>
      </w:r>
      <w:r w:rsidR="00930C51" w:rsidRPr="009D2744">
        <w:rPr>
          <w:rFonts w:ascii="Times New Roman" w:hAnsi="Times New Roman" w:cs="Times New Roman"/>
          <w:color w:val="000000" w:themeColor="text1"/>
          <w:sz w:val="24"/>
          <w:szCs w:val="24"/>
        </w:rPr>
        <w:t xml:space="preserve"> </w:t>
      </w:r>
      <w:r w:rsidR="00930C51" w:rsidRPr="009D2744">
        <w:rPr>
          <w:rFonts w:ascii="Times New Roman" w:hAnsi="Times New Roman" w:cs="Times New Roman"/>
          <w:color w:val="000000" w:themeColor="text1"/>
          <w:sz w:val="24"/>
          <w:szCs w:val="24"/>
          <w:shd w:val="clear" w:color="auto" w:fill="FFFFFF"/>
        </w:rPr>
        <w:t>(COVID-19 Risk Assessment First to Meet UK Guidelines | Bentley Media, 2021)</w:t>
      </w:r>
      <w:r w:rsidR="000C46A4" w:rsidRPr="009D2744">
        <w:rPr>
          <w:rFonts w:ascii="Times New Roman" w:hAnsi="Times New Roman" w:cs="Times New Roman"/>
          <w:color w:val="000000" w:themeColor="text1"/>
          <w:sz w:val="24"/>
          <w:szCs w:val="24"/>
        </w:rPr>
        <w:t xml:space="preserve">. </w:t>
      </w:r>
    </w:p>
    <w:p w14:paraId="5F803E5C" w14:textId="14B7E441" w:rsidR="00F12C10" w:rsidRPr="009D2744" w:rsidRDefault="000C46A4" w:rsidP="001D3644">
      <w:pPr>
        <w:spacing w:line="360" w:lineRule="auto"/>
        <w:rPr>
          <w:rFonts w:ascii="Times New Roman" w:hAnsi="Times New Roman" w:cs="Times New Roman"/>
          <w:color w:val="000000" w:themeColor="text1"/>
          <w:sz w:val="24"/>
          <w:szCs w:val="24"/>
        </w:rPr>
      </w:pPr>
      <w:r w:rsidRPr="009D2744">
        <w:rPr>
          <w:rFonts w:ascii="Times New Roman" w:hAnsi="Times New Roman" w:cs="Times New Roman"/>
          <w:color w:val="000000" w:themeColor="text1"/>
          <w:sz w:val="24"/>
          <w:szCs w:val="24"/>
        </w:rPr>
        <w:tab/>
        <w:t xml:space="preserve">Before outbreak of Covid-19, Bentley had announced a beyond 100 strategy. This was through having </w:t>
      </w:r>
      <w:r w:rsidR="00C153AE" w:rsidRPr="009D2744">
        <w:rPr>
          <w:rFonts w:ascii="Times New Roman" w:hAnsi="Times New Roman" w:cs="Times New Roman"/>
          <w:color w:val="000000" w:themeColor="text1"/>
          <w:sz w:val="24"/>
          <w:szCs w:val="24"/>
        </w:rPr>
        <w:t>electrified</w:t>
      </w:r>
      <w:r w:rsidRPr="009D2744">
        <w:rPr>
          <w:rFonts w:ascii="Times New Roman" w:hAnsi="Times New Roman" w:cs="Times New Roman"/>
          <w:color w:val="000000" w:themeColor="text1"/>
          <w:sz w:val="24"/>
          <w:szCs w:val="24"/>
        </w:rPr>
        <w:t xml:space="preserve"> cars by 2025. However, with covid-19 Bentley had to suspend some of </w:t>
      </w:r>
      <w:r w:rsidR="00C153AE" w:rsidRPr="009D2744">
        <w:rPr>
          <w:rFonts w:ascii="Times New Roman" w:hAnsi="Times New Roman" w:cs="Times New Roman"/>
          <w:color w:val="000000" w:themeColor="text1"/>
          <w:sz w:val="24"/>
          <w:szCs w:val="24"/>
        </w:rPr>
        <w:t>these plans</w:t>
      </w:r>
      <w:r w:rsidRPr="009D2744">
        <w:rPr>
          <w:rFonts w:ascii="Times New Roman" w:hAnsi="Times New Roman" w:cs="Times New Roman"/>
          <w:color w:val="000000" w:themeColor="text1"/>
          <w:sz w:val="24"/>
          <w:szCs w:val="24"/>
        </w:rPr>
        <w:t xml:space="preserve">. This was due to reduced revenues as a result of covid-19. </w:t>
      </w:r>
      <w:r w:rsidR="00C153AE" w:rsidRPr="009D2744">
        <w:rPr>
          <w:rFonts w:ascii="Times New Roman" w:hAnsi="Times New Roman" w:cs="Times New Roman"/>
          <w:color w:val="000000" w:themeColor="text1"/>
          <w:sz w:val="24"/>
          <w:szCs w:val="24"/>
        </w:rPr>
        <w:t>The cost of sustaining their plans was high. This saw the company announce that they would cut 1000 jobs which would be a quarter of their workforce. Quite a high number of contractors were released which would definitely affect the production chain and as well cover up for the suspended projects. Being a difficult move, the company gave people a lee way for voluntary retire so as to ensure that those who are in need of the job most are retained. This comes at a cost for the company and found it a bit challenging.</w:t>
      </w:r>
      <w:r w:rsidR="00F12C10" w:rsidRPr="009D2744">
        <w:rPr>
          <w:rFonts w:ascii="Times New Roman" w:hAnsi="Times New Roman" w:cs="Times New Roman"/>
          <w:color w:val="000000" w:themeColor="text1"/>
          <w:sz w:val="24"/>
          <w:szCs w:val="24"/>
        </w:rPr>
        <w:t xml:space="preserve"> After return-to-work policy, Bentley had to introduce testing of their employees for the virus. They ordered over 500 test kits weekly for the same to reduce chances of spreading the disease</w:t>
      </w:r>
      <w:r w:rsidR="00930C51" w:rsidRPr="009D2744">
        <w:rPr>
          <w:rFonts w:ascii="Times New Roman" w:hAnsi="Times New Roman" w:cs="Times New Roman"/>
          <w:color w:val="000000" w:themeColor="text1"/>
          <w:sz w:val="24"/>
          <w:szCs w:val="24"/>
        </w:rPr>
        <w:t xml:space="preserve"> </w:t>
      </w:r>
      <w:r w:rsidR="00930C51" w:rsidRPr="009D2744">
        <w:rPr>
          <w:rFonts w:ascii="Times New Roman" w:hAnsi="Times New Roman" w:cs="Times New Roman"/>
          <w:color w:val="000000" w:themeColor="text1"/>
          <w:sz w:val="24"/>
          <w:szCs w:val="24"/>
          <w:shd w:val="clear" w:color="auto" w:fill="FFFFFF"/>
        </w:rPr>
        <w:t>(COVID-19 Risk Assessment First to Meet UK Guidelines | Bentley Media, 2021)</w:t>
      </w:r>
      <w:r w:rsidR="00F12C10" w:rsidRPr="009D2744">
        <w:rPr>
          <w:rFonts w:ascii="Times New Roman" w:hAnsi="Times New Roman" w:cs="Times New Roman"/>
          <w:color w:val="000000" w:themeColor="text1"/>
          <w:sz w:val="24"/>
          <w:szCs w:val="24"/>
        </w:rPr>
        <w:t xml:space="preserve">. </w:t>
      </w:r>
    </w:p>
    <w:p w14:paraId="56C1FDF4" w14:textId="4586AE3F" w:rsidR="005C275D" w:rsidRPr="009D2744" w:rsidRDefault="005C275D" w:rsidP="001D3644">
      <w:pPr>
        <w:spacing w:line="360" w:lineRule="auto"/>
        <w:rPr>
          <w:rFonts w:ascii="Times New Roman" w:hAnsi="Times New Roman" w:cs="Times New Roman"/>
          <w:color w:val="000000" w:themeColor="text1"/>
          <w:sz w:val="24"/>
          <w:szCs w:val="24"/>
        </w:rPr>
      </w:pPr>
      <w:r w:rsidRPr="009D2744">
        <w:rPr>
          <w:rFonts w:ascii="Times New Roman" w:hAnsi="Times New Roman" w:cs="Times New Roman"/>
          <w:color w:val="000000" w:themeColor="text1"/>
          <w:sz w:val="24"/>
          <w:szCs w:val="24"/>
        </w:rPr>
        <w:tab/>
        <w:t>Having seen the effects of the virus to the economy and social life of their p</w:t>
      </w:r>
      <w:r w:rsidR="006323CC" w:rsidRPr="009D2744">
        <w:rPr>
          <w:rFonts w:ascii="Times New Roman" w:hAnsi="Times New Roman" w:cs="Times New Roman"/>
          <w:color w:val="000000" w:themeColor="text1"/>
          <w:sz w:val="24"/>
          <w:szCs w:val="24"/>
        </w:rPr>
        <w:t>opulation</w:t>
      </w:r>
      <w:r w:rsidRPr="009D2744">
        <w:rPr>
          <w:rFonts w:ascii="Times New Roman" w:hAnsi="Times New Roman" w:cs="Times New Roman"/>
          <w:color w:val="000000" w:themeColor="text1"/>
          <w:sz w:val="24"/>
          <w:szCs w:val="24"/>
        </w:rPr>
        <w:t>, the government of UK introduced several stimulus packages to discourage laying off of employees as much as possible. They introduced a plan to pay off 80% salary for furloughed employees from which Bentley Motors employees benefited (over 500) which ended in August 2020. Bentley benefited from the government as they furloughed over 500 employees and the government of UK had introduced payment of bonus of 1,000 pounds to employees who furloughed employees. This was discouraging employers from laying off employees.</w:t>
      </w:r>
      <w:r w:rsidR="00F12C10" w:rsidRPr="009D2744">
        <w:rPr>
          <w:rFonts w:ascii="Times New Roman" w:hAnsi="Times New Roman" w:cs="Times New Roman"/>
          <w:color w:val="000000" w:themeColor="text1"/>
          <w:sz w:val="24"/>
          <w:szCs w:val="24"/>
        </w:rPr>
        <w:t xml:space="preserve"> The changes done by Bentley and intervention of the government to sustain economy, social, environmental and legal aspects of business and life has come in a great way to ensure that the pandemic is eliminated</w:t>
      </w:r>
      <w:r w:rsidR="00930C51" w:rsidRPr="009D2744">
        <w:rPr>
          <w:rFonts w:ascii="Times New Roman" w:hAnsi="Times New Roman" w:cs="Times New Roman"/>
          <w:color w:val="000000" w:themeColor="text1"/>
          <w:sz w:val="24"/>
          <w:szCs w:val="24"/>
        </w:rPr>
        <w:t xml:space="preserve"> </w:t>
      </w:r>
      <w:r w:rsidR="00930C51" w:rsidRPr="009D2744">
        <w:rPr>
          <w:rFonts w:ascii="Times New Roman" w:hAnsi="Times New Roman" w:cs="Times New Roman"/>
          <w:color w:val="000000" w:themeColor="text1"/>
          <w:sz w:val="24"/>
          <w:szCs w:val="24"/>
          <w:shd w:val="clear" w:color="auto" w:fill="FFFFFF"/>
        </w:rPr>
        <w:t>(UK government unveils £4.6 billion in new lockdown stimulus for businesses hard-hit by COVID-19, 2021)</w:t>
      </w:r>
      <w:r w:rsidR="00F12C10" w:rsidRPr="009D2744">
        <w:rPr>
          <w:rFonts w:ascii="Times New Roman" w:hAnsi="Times New Roman" w:cs="Times New Roman"/>
          <w:color w:val="000000" w:themeColor="text1"/>
          <w:sz w:val="24"/>
          <w:szCs w:val="24"/>
        </w:rPr>
        <w:t>.</w:t>
      </w:r>
    </w:p>
    <w:p w14:paraId="27D58B00" w14:textId="10D31021" w:rsidR="002765E2" w:rsidRPr="009D2744" w:rsidRDefault="002765E2" w:rsidP="001D3644">
      <w:pPr>
        <w:pStyle w:val="Heading1"/>
        <w:spacing w:line="360" w:lineRule="auto"/>
        <w:rPr>
          <w:rFonts w:ascii="Times New Roman" w:hAnsi="Times New Roman" w:cs="Times New Roman"/>
          <w:b/>
          <w:bCs/>
          <w:color w:val="000000" w:themeColor="text1"/>
          <w:sz w:val="24"/>
          <w:szCs w:val="24"/>
        </w:rPr>
      </w:pPr>
      <w:r w:rsidRPr="009D2744">
        <w:rPr>
          <w:rFonts w:ascii="Times New Roman" w:hAnsi="Times New Roman" w:cs="Times New Roman"/>
          <w:b/>
          <w:bCs/>
          <w:color w:val="000000" w:themeColor="text1"/>
          <w:sz w:val="24"/>
          <w:szCs w:val="24"/>
        </w:rPr>
        <w:t>Sustainability of changes made by Bentley in light of Covid-19</w:t>
      </w:r>
    </w:p>
    <w:p w14:paraId="7AF88546" w14:textId="6B16D256" w:rsidR="004C79D7" w:rsidRPr="009D2744" w:rsidRDefault="00E201F2" w:rsidP="001D3644">
      <w:pPr>
        <w:spacing w:line="360" w:lineRule="auto"/>
        <w:rPr>
          <w:rFonts w:ascii="Times New Roman" w:hAnsi="Times New Roman" w:cs="Times New Roman"/>
          <w:color w:val="000000" w:themeColor="text1"/>
          <w:sz w:val="24"/>
          <w:szCs w:val="24"/>
        </w:rPr>
      </w:pPr>
      <w:r w:rsidRPr="009D2744">
        <w:rPr>
          <w:rFonts w:ascii="Times New Roman" w:hAnsi="Times New Roman" w:cs="Times New Roman"/>
          <w:color w:val="000000" w:themeColor="text1"/>
          <w:sz w:val="24"/>
          <w:szCs w:val="24"/>
        </w:rPr>
        <w:tab/>
        <w:t xml:space="preserve">As mentioned, Bentley are adhering to the government set guidelines in social distancing by ensuring there is a 2 </w:t>
      </w:r>
      <w:r w:rsidR="0084697C" w:rsidRPr="009D2744">
        <w:rPr>
          <w:rFonts w:ascii="Times New Roman" w:hAnsi="Times New Roman" w:cs="Times New Roman"/>
          <w:color w:val="000000" w:themeColor="text1"/>
          <w:sz w:val="24"/>
          <w:szCs w:val="24"/>
        </w:rPr>
        <w:t>meter</w:t>
      </w:r>
      <w:r w:rsidR="0084697C">
        <w:rPr>
          <w:rFonts w:ascii="Times New Roman" w:hAnsi="Times New Roman" w:cs="Times New Roman"/>
          <w:color w:val="000000" w:themeColor="text1"/>
          <w:sz w:val="24"/>
          <w:szCs w:val="24"/>
        </w:rPr>
        <w:t>s</w:t>
      </w:r>
      <w:r w:rsidRPr="009D2744">
        <w:rPr>
          <w:rFonts w:ascii="Times New Roman" w:hAnsi="Times New Roman" w:cs="Times New Roman"/>
          <w:color w:val="000000" w:themeColor="text1"/>
          <w:sz w:val="24"/>
          <w:szCs w:val="24"/>
        </w:rPr>
        <w:t xml:space="preserve"> distance from individuals. This means that 50% of their employees are working virtually </w:t>
      </w:r>
      <w:r w:rsidR="00132CFD" w:rsidRPr="009D2744">
        <w:rPr>
          <w:rFonts w:ascii="Times New Roman" w:hAnsi="Times New Roman" w:cs="Times New Roman"/>
          <w:color w:val="000000" w:themeColor="text1"/>
          <w:sz w:val="24"/>
          <w:szCs w:val="24"/>
        </w:rPr>
        <w:t>o</w:t>
      </w:r>
      <w:r w:rsidR="00E24157" w:rsidRPr="009D2744">
        <w:rPr>
          <w:rFonts w:ascii="Times New Roman" w:hAnsi="Times New Roman" w:cs="Times New Roman"/>
          <w:color w:val="000000" w:themeColor="text1"/>
          <w:sz w:val="24"/>
          <w:szCs w:val="24"/>
        </w:rPr>
        <w:t>r</w:t>
      </w:r>
      <w:r w:rsidR="00132CFD" w:rsidRPr="009D2744">
        <w:rPr>
          <w:rFonts w:ascii="Times New Roman" w:hAnsi="Times New Roman" w:cs="Times New Roman"/>
          <w:color w:val="000000" w:themeColor="text1"/>
          <w:sz w:val="24"/>
          <w:szCs w:val="24"/>
        </w:rPr>
        <w:t xml:space="preserve"> furloughed</w:t>
      </w:r>
      <w:r w:rsidRPr="009D2744">
        <w:rPr>
          <w:rFonts w:ascii="Times New Roman" w:hAnsi="Times New Roman" w:cs="Times New Roman"/>
          <w:color w:val="000000" w:themeColor="text1"/>
          <w:sz w:val="24"/>
          <w:szCs w:val="24"/>
        </w:rPr>
        <w:t xml:space="preserve">. Reducing the number of employees </w:t>
      </w:r>
      <w:r w:rsidR="00132CFD" w:rsidRPr="009D2744">
        <w:rPr>
          <w:rFonts w:ascii="Times New Roman" w:hAnsi="Times New Roman" w:cs="Times New Roman"/>
          <w:color w:val="000000" w:themeColor="text1"/>
          <w:sz w:val="24"/>
          <w:szCs w:val="24"/>
        </w:rPr>
        <w:t>physically</w:t>
      </w:r>
      <w:r w:rsidRPr="009D2744">
        <w:rPr>
          <w:rFonts w:ascii="Times New Roman" w:hAnsi="Times New Roman" w:cs="Times New Roman"/>
          <w:color w:val="000000" w:themeColor="text1"/>
          <w:sz w:val="24"/>
          <w:szCs w:val="24"/>
        </w:rPr>
        <w:t xml:space="preserve"> present at the work place affects the output. Those working from home require technology that comes at a cost as well as support. Their productivity is not </w:t>
      </w:r>
      <w:r w:rsidR="00132CFD" w:rsidRPr="009D2744">
        <w:rPr>
          <w:rFonts w:ascii="Times New Roman" w:hAnsi="Times New Roman" w:cs="Times New Roman"/>
          <w:color w:val="000000" w:themeColor="text1"/>
          <w:sz w:val="24"/>
          <w:szCs w:val="24"/>
        </w:rPr>
        <w:t xml:space="preserve">to full capacity compare to working from office thus affecting the output. </w:t>
      </w:r>
      <w:r w:rsidR="00930C51" w:rsidRPr="009D2744">
        <w:rPr>
          <w:rFonts w:ascii="Times New Roman" w:hAnsi="Times New Roman" w:cs="Times New Roman"/>
          <w:color w:val="000000" w:themeColor="text1"/>
          <w:sz w:val="24"/>
          <w:szCs w:val="24"/>
        </w:rPr>
        <w:t>(</w:t>
      </w:r>
      <w:r w:rsidR="00930C51" w:rsidRPr="009D2744">
        <w:rPr>
          <w:rFonts w:ascii="Times New Roman" w:hAnsi="Times New Roman" w:cs="Times New Roman"/>
          <w:color w:val="000000" w:themeColor="text1"/>
          <w:sz w:val="24"/>
          <w:szCs w:val="24"/>
          <w:shd w:val="clear" w:color="auto" w:fill="FFFFFF"/>
        </w:rPr>
        <w:t>Whittington, Johnson, Scholes, Angwin and Regnér, 2017)</w:t>
      </w:r>
      <w:r w:rsidR="004C79D7" w:rsidRPr="009D2744">
        <w:rPr>
          <w:rFonts w:ascii="Times New Roman" w:hAnsi="Times New Roman" w:cs="Times New Roman"/>
          <w:color w:val="000000" w:themeColor="text1"/>
          <w:sz w:val="24"/>
          <w:szCs w:val="24"/>
        </w:rPr>
        <w:t xml:space="preserve">. </w:t>
      </w:r>
    </w:p>
    <w:p w14:paraId="41DC9644" w14:textId="259D6436" w:rsidR="00132CFD" w:rsidRPr="009D2744" w:rsidRDefault="00132CFD" w:rsidP="001D3644">
      <w:pPr>
        <w:pStyle w:val="NormalWeb"/>
        <w:shd w:val="clear" w:color="auto" w:fill="FFFFFF"/>
        <w:spacing w:before="0" w:beforeAutospacing="0" w:after="150" w:afterAutospacing="0" w:line="360" w:lineRule="auto"/>
        <w:rPr>
          <w:color w:val="000000" w:themeColor="text1"/>
        </w:rPr>
      </w:pPr>
      <w:r w:rsidRPr="009D2744">
        <w:rPr>
          <w:color w:val="000000" w:themeColor="text1"/>
        </w:rPr>
        <w:t xml:space="preserve">The provision of personal protective wear for employees and stakeholders comes at a cost. Purchase of the equipment, maintenance of hygiene, provision of clean water and </w:t>
      </w:r>
      <w:r w:rsidR="00930C51" w:rsidRPr="009D2744">
        <w:rPr>
          <w:color w:val="000000" w:themeColor="text1"/>
        </w:rPr>
        <w:t>detergents</w:t>
      </w:r>
      <w:r w:rsidRPr="009D2744">
        <w:rPr>
          <w:color w:val="000000" w:themeColor="text1"/>
        </w:rPr>
        <w:t xml:space="preserve"> for washing hands and hand sanitizers, increase of workforce to maintain the government guidelines as well as testing of the employees for covid-19 comes at a cost. </w:t>
      </w:r>
      <w:r w:rsidR="004C79D7" w:rsidRPr="009D2744">
        <w:rPr>
          <w:color w:val="000000" w:themeColor="text1"/>
        </w:rPr>
        <w:t>The company has invested a lot in adhering to these guidelines as consumption is high and they want to ensure they are empathic as possible and also play their part in curing the spread of the virus. Further, introduction of working and virtual meeting comes at a cost. They have to invest in technology to ensure this is made success. The discouragement of travel and site visit reduces their chances of getting customers as it is easier to convince people who physically visit. Online meetings may not be as effective as physical meetings and the goals may not be achieved or if achieved the time takes maybe longer tha</w:t>
      </w:r>
      <w:r w:rsidR="00930C51" w:rsidRPr="009D2744">
        <w:rPr>
          <w:color w:val="000000" w:themeColor="text1"/>
        </w:rPr>
        <w:t>n</w:t>
      </w:r>
      <w:r w:rsidR="004C79D7" w:rsidRPr="009D2744">
        <w:rPr>
          <w:color w:val="000000" w:themeColor="text1"/>
        </w:rPr>
        <w:t xml:space="preserve"> anticipated</w:t>
      </w:r>
      <w:r w:rsidR="00930C51" w:rsidRPr="009D2744">
        <w:rPr>
          <w:color w:val="000000" w:themeColor="text1"/>
        </w:rPr>
        <w:t xml:space="preserve"> </w:t>
      </w:r>
      <w:r w:rsidR="00930C51" w:rsidRPr="009D2744">
        <w:rPr>
          <w:color w:val="000000" w:themeColor="text1"/>
          <w:shd w:val="clear" w:color="auto" w:fill="FFFFFF"/>
        </w:rPr>
        <w:t>(Official Bentley Motors website | Powerful, handcrafted luxury cars, 2021)</w:t>
      </w:r>
      <w:r w:rsidR="00930C51" w:rsidRPr="009D2744">
        <w:rPr>
          <w:color w:val="000000" w:themeColor="text1"/>
        </w:rPr>
        <w:t xml:space="preserve">. </w:t>
      </w:r>
    </w:p>
    <w:p w14:paraId="12820FDB" w14:textId="0BB37C9B" w:rsidR="004C79D7" w:rsidRPr="009D2744" w:rsidRDefault="00132CFD" w:rsidP="001D3644">
      <w:pPr>
        <w:spacing w:line="360" w:lineRule="auto"/>
        <w:ind w:firstLine="720"/>
        <w:rPr>
          <w:rFonts w:ascii="Times New Roman" w:hAnsi="Times New Roman" w:cs="Times New Roman"/>
          <w:color w:val="000000" w:themeColor="text1"/>
          <w:sz w:val="24"/>
          <w:szCs w:val="24"/>
        </w:rPr>
      </w:pPr>
      <w:r w:rsidRPr="009D2744">
        <w:rPr>
          <w:rFonts w:ascii="Times New Roman" w:hAnsi="Times New Roman" w:cs="Times New Roman"/>
          <w:color w:val="000000" w:themeColor="text1"/>
          <w:sz w:val="24"/>
          <w:szCs w:val="24"/>
        </w:rPr>
        <w:t>Considering the low output due to the pandemic, this may not be sustainable in the long run and they may b</w:t>
      </w:r>
      <w:r w:rsidR="004C79D7" w:rsidRPr="009D2744">
        <w:rPr>
          <w:rFonts w:ascii="Times New Roman" w:hAnsi="Times New Roman" w:cs="Times New Roman"/>
          <w:color w:val="000000" w:themeColor="text1"/>
          <w:sz w:val="24"/>
          <w:szCs w:val="24"/>
        </w:rPr>
        <w:t>e</w:t>
      </w:r>
      <w:r w:rsidRPr="009D2744">
        <w:rPr>
          <w:rFonts w:ascii="Times New Roman" w:hAnsi="Times New Roman" w:cs="Times New Roman"/>
          <w:color w:val="000000" w:themeColor="text1"/>
          <w:sz w:val="24"/>
          <w:szCs w:val="24"/>
        </w:rPr>
        <w:t xml:space="preserve"> forced to lay off a huge number of employees than expected. This comes at a cost as well and the company may be unable to sustain as laying off employees on redundancy is expensive as they have to be paid off their dues including severance pay. </w:t>
      </w:r>
      <w:r w:rsidR="004C79D7" w:rsidRPr="009D2744">
        <w:rPr>
          <w:rFonts w:ascii="Times New Roman" w:hAnsi="Times New Roman" w:cs="Times New Roman"/>
          <w:color w:val="000000" w:themeColor="text1"/>
          <w:sz w:val="24"/>
          <w:szCs w:val="24"/>
        </w:rPr>
        <w:t>The procedure of laying off may require contracting external services for the same to ensure they are within the set guidelines of la</w:t>
      </w:r>
      <w:r w:rsidR="000A727D" w:rsidRPr="009D2744">
        <w:rPr>
          <w:rFonts w:ascii="Times New Roman" w:hAnsi="Times New Roman" w:cs="Times New Roman"/>
          <w:color w:val="000000" w:themeColor="text1"/>
          <w:sz w:val="24"/>
          <w:szCs w:val="24"/>
        </w:rPr>
        <w:t xml:space="preserve">ying </w:t>
      </w:r>
      <w:r w:rsidR="004C79D7" w:rsidRPr="009D2744">
        <w:rPr>
          <w:rFonts w:ascii="Times New Roman" w:hAnsi="Times New Roman" w:cs="Times New Roman"/>
          <w:color w:val="000000" w:themeColor="text1"/>
          <w:sz w:val="24"/>
          <w:szCs w:val="24"/>
        </w:rPr>
        <w:t>o</w:t>
      </w:r>
      <w:r w:rsidR="000A727D" w:rsidRPr="009D2744">
        <w:rPr>
          <w:rFonts w:ascii="Times New Roman" w:hAnsi="Times New Roman" w:cs="Times New Roman"/>
          <w:color w:val="000000" w:themeColor="text1"/>
          <w:sz w:val="24"/>
          <w:szCs w:val="24"/>
        </w:rPr>
        <w:t>f</w:t>
      </w:r>
      <w:r w:rsidR="004C79D7" w:rsidRPr="009D2744">
        <w:rPr>
          <w:rFonts w:ascii="Times New Roman" w:hAnsi="Times New Roman" w:cs="Times New Roman"/>
          <w:color w:val="000000" w:themeColor="text1"/>
          <w:sz w:val="24"/>
          <w:szCs w:val="24"/>
        </w:rPr>
        <w:t>f on such means. This may therefore lead to longer period for the process to be complete period during which employees will expect to be paid and this proves expensive to Bentley motors</w:t>
      </w:r>
      <w:r w:rsidR="00930C51" w:rsidRPr="009D2744">
        <w:rPr>
          <w:rFonts w:ascii="Times New Roman" w:hAnsi="Times New Roman" w:cs="Times New Roman"/>
          <w:color w:val="000000" w:themeColor="text1"/>
          <w:sz w:val="24"/>
          <w:szCs w:val="24"/>
        </w:rPr>
        <w:t xml:space="preserve"> (</w:t>
      </w:r>
      <w:r w:rsidR="00930C51" w:rsidRPr="009D2744">
        <w:rPr>
          <w:rFonts w:ascii="Times New Roman" w:hAnsi="Times New Roman" w:cs="Times New Roman"/>
          <w:color w:val="000000" w:themeColor="text1"/>
          <w:sz w:val="24"/>
          <w:szCs w:val="24"/>
          <w:shd w:val="clear" w:color="auto" w:fill="FFFFFF"/>
        </w:rPr>
        <w:t>Worthington and Britton, 2006)</w:t>
      </w:r>
      <w:r w:rsidR="004C79D7" w:rsidRPr="009D2744">
        <w:rPr>
          <w:rFonts w:ascii="Times New Roman" w:hAnsi="Times New Roman" w:cs="Times New Roman"/>
          <w:color w:val="000000" w:themeColor="text1"/>
          <w:sz w:val="24"/>
          <w:szCs w:val="24"/>
        </w:rPr>
        <w:t xml:space="preserve">. </w:t>
      </w:r>
    </w:p>
    <w:p w14:paraId="11575253" w14:textId="14167310" w:rsidR="00E201F2" w:rsidRPr="009D2744" w:rsidRDefault="000A727D" w:rsidP="001D3644">
      <w:pPr>
        <w:spacing w:line="360" w:lineRule="auto"/>
        <w:ind w:firstLine="720"/>
        <w:rPr>
          <w:rFonts w:ascii="Times New Roman" w:hAnsi="Times New Roman" w:cs="Times New Roman"/>
          <w:color w:val="000000" w:themeColor="text1"/>
          <w:sz w:val="24"/>
          <w:szCs w:val="24"/>
        </w:rPr>
      </w:pPr>
      <w:r w:rsidRPr="009D2744">
        <w:rPr>
          <w:rFonts w:ascii="Times New Roman" w:hAnsi="Times New Roman" w:cs="Times New Roman"/>
          <w:color w:val="000000" w:themeColor="text1"/>
          <w:sz w:val="24"/>
          <w:szCs w:val="24"/>
        </w:rPr>
        <w:t>The</w:t>
      </w:r>
      <w:r w:rsidR="00132CFD" w:rsidRPr="009D2744">
        <w:rPr>
          <w:rFonts w:ascii="Times New Roman" w:hAnsi="Times New Roman" w:cs="Times New Roman"/>
          <w:color w:val="000000" w:themeColor="text1"/>
          <w:sz w:val="24"/>
          <w:szCs w:val="24"/>
        </w:rPr>
        <w:t xml:space="preserve"> </w:t>
      </w:r>
      <w:r w:rsidR="00EF668D" w:rsidRPr="009D2744">
        <w:rPr>
          <w:rFonts w:ascii="Times New Roman" w:hAnsi="Times New Roman" w:cs="Times New Roman"/>
          <w:color w:val="000000" w:themeColor="text1"/>
          <w:sz w:val="24"/>
          <w:szCs w:val="24"/>
        </w:rPr>
        <w:t>government</w:t>
      </w:r>
      <w:r w:rsidR="00132CFD" w:rsidRPr="009D2744">
        <w:rPr>
          <w:rFonts w:ascii="Times New Roman" w:hAnsi="Times New Roman" w:cs="Times New Roman"/>
          <w:color w:val="000000" w:themeColor="text1"/>
          <w:sz w:val="24"/>
          <w:szCs w:val="24"/>
        </w:rPr>
        <w:t xml:space="preserve"> introduced schemes for job retention, the longer it takes the more the government is spending at this is not the same way they are generating income.</w:t>
      </w:r>
      <w:r w:rsidRPr="009D2744">
        <w:rPr>
          <w:rFonts w:ascii="Times New Roman" w:hAnsi="Times New Roman" w:cs="Times New Roman"/>
          <w:color w:val="000000" w:themeColor="text1"/>
          <w:sz w:val="24"/>
          <w:szCs w:val="24"/>
        </w:rPr>
        <w:t xml:space="preserve"> </w:t>
      </w:r>
      <w:r w:rsidR="009840DB" w:rsidRPr="009D2744">
        <w:rPr>
          <w:rFonts w:ascii="Times New Roman" w:hAnsi="Times New Roman" w:cs="Times New Roman"/>
          <w:color w:val="000000" w:themeColor="text1"/>
          <w:sz w:val="24"/>
          <w:szCs w:val="24"/>
        </w:rPr>
        <w:t>A high number of</w:t>
      </w:r>
      <w:r w:rsidRPr="009D2744">
        <w:rPr>
          <w:rFonts w:ascii="Times New Roman" w:hAnsi="Times New Roman" w:cs="Times New Roman"/>
          <w:color w:val="000000" w:themeColor="text1"/>
          <w:sz w:val="24"/>
          <w:szCs w:val="24"/>
        </w:rPr>
        <w:t xml:space="preserve"> aspect</w:t>
      </w:r>
      <w:r w:rsidR="009840DB" w:rsidRPr="009D2744">
        <w:rPr>
          <w:rFonts w:ascii="Times New Roman" w:hAnsi="Times New Roman" w:cs="Times New Roman"/>
          <w:color w:val="000000" w:themeColor="text1"/>
          <w:sz w:val="24"/>
          <w:szCs w:val="24"/>
        </w:rPr>
        <w:t>s</w:t>
      </w:r>
      <w:r w:rsidRPr="009D2744">
        <w:rPr>
          <w:rFonts w:ascii="Times New Roman" w:hAnsi="Times New Roman" w:cs="Times New Roman"/>
          <w:color w:val="000000" w:themeColor="text1"/>
          <w:sz w:val="24"/>
          <w:szCs w:val="24"/>
        </w:rPr>
        <w:t xml:space="preserve"> of revenue generation throughout UK has been affected </w:t>
      </w:r>
      <w:r w:rsidR="00B67A8A" w:rsidRPr="009D2744">
        <w:rPr>
          <w:rFonts w:ascii="Times New Roman" w:hAnsi="Times New Roman" w:cs="Times New Roman"/>
          <w:color w:val="000000" w:themeColor="text1"/>
          <w:sz w:val="24"/>
          <w:szCs w:val="24"/>
        </w:rPr>
        <w:t xml:space="preserve">negatively </w:t>
      </w:r>
      <w:r w:rsidRPr="009D2744">
        <w:rPr>
          <w:rFonts w:ascii="Times New Roman" w:hAnsi="Times New Roman" w:cs="Times New Roman"/>
          <w:color w:val="000000" w:themeColor="text1"/>
          <w:sz w:val="24"/>
          <w:szCs w:val="24"/>
        </w:rPr>
        <w:t xml:space="preserve">by the pandemic. </w:t>
      </w:r>
      <w:r w:rsidR="00132CFD" w:rsidRPr="009D2744">
        <w:rPr>
          <w:rFonts w:ascii="Times New Roman" w:hAnsi="Times New Roman" w:cs="Times New Roman"/>
          <w:color w:val="000000" w:themeColor="text1"/>
          <w:sz w:val="24"/>
          <w:szCs w:val="24"/>
        </w:rPr>
        <w:t xml:space="preserve"> Paying furloughed employees, bonuses to employe</w:t>
      </w:r>
      <w:r w:rsidR="009840DB" w:rsidRPr="009D2744">
        <w:rPr>
          <w:rFonts w:ascii="Times New Roman" w:hAnsi="Times New Roman" w:cs="Times New Roman"/>
          <w:color w:val="000000" w:themeColor="text1"/>
          <w:sz w:val="24"/>
          <w:szCs w:val="24"/>
        </w:rPr>
        <w:t>r</w:t>
      </w:r>
      <w:r w:rsidR="00132CFD" w:rsidRPr="009D2744">
        <w:rPr>
          <w:rFonts w:ascii="Times New Roman" w:hAnsi="Times New Roman" w:cs="Times New Roman"/>
          <w:color w:val="000000" w:themeColor="text1"/>
          <w:sz w:val="24"/>
          <w:szCs w:val="24"/>
        </w:rPr>
        <w:t xml:space="preserve">s and other means </w:t>
      </w:r>
      <w:r w:rsidR="00EF668D" w:rsidRPr="009D2744">
        <w:rPr>
          <w:rFonts w:ascii="Times New Roman" w:hAnsi="Times New Roman" w:cs="Times New Roman"/>
          <w:color w:val="000000" w:themeColor="text1"/>
          <w:sz w:val="24"/>
          <w:szCs w:val="24"/>
        </w:rPr>
        <w:t>to</w:t>
      </w:r>
      <w:r w:rsidR="00132CFD" w:rsidRPr="009D2744">
        <w:rPr>
          <w:rFonts w:ascii="Times New Roman" w:hAnsi="Times New Roman" w:cs="Times New Roman"/>
          <w:color w:val="000000" w:themeColor="text1"/>
          <w:sz w:val="24"/>
          <w:szCs w:val="24"/>
        </w:rPr>
        <w:t xml:space="preserve"> the schemes comes at a cost to the government. If it continues longer, they maybe unable to afford the cost</w:t>
      </w:r>
      <w:r w:rsidR="00B67A8A" w:rsidRPr="009D2744">
        <w:rPr>
          <w:rFonts w:ascii="Times New Roman" w:hAnsi="Times New Roman" w:cs="Times New Roman"/>
          <w:color w:val="000000" w:themeColor="text1"/>
          <w:sz w:val="24"/>
          <w:szCs w:val="24"/>
        </w:rPr>
        <w:t xml:space="preserve"> and maybe unsustainable</w:t>
      </w:r>
      <w:r w:rsidR="00132CFD" w:rsidRPr="009D2744">
        <w:rPr>
          <w:rFonts w:ascii="Times New Roman" w:hAnsi="Times New Roman" w:cs="Times New Roman"/>
          <w:color w:val="000000" w:themeColor="text1"/>
          <w:sz w:val="24"/>
          <w:szCs w:val="24"/>
        </w:rPr>
        <w:t>. Letting go of these plans will lead to mass job losses, crumbling economy and increased poverty. This may lead to in</w:t>
      </w:r>
      <w:r w:rsidR="00EF668D" w:rsidRPr="009D2744">
        <w:rPr>
          <w:rFonts w:ascii="Times New Roman" w:hAnsi="Times New Roman" w:cs="Times New Roman"/>
          <w:color w:val="000000" w:themeColor="text1"/>
          <w:sz w:val="24"/>
          <w:szCs w:val="24"/>
        </w:rPr>
        <w:t>c</w:t>
      </w:r>
      <w:r w:rsidR="00132CFD" w:rsidRPr="009D2744">
        <w:rPr>
          <w:rFonts w:ascii="Times New Roman" w:hAnsi="Times New Roman" w:cs="Times New Roman"/>
          <w:color w:val="000000" w:themeColor="text1"/>
          <w:sz w:val="24"/>
          <w:szCs w:val="24"/>
        </w:rPr>
        <w:t>rease in criminal activities and lack of basic need for the unemployed people</w:t>
      </w:r>
      <w:r w:rsidR="00930C51" w:rsidRPr="009D2744">
        <w:rPr>
          <w:rFonts w:ascii="Times New Roman" w:hAnsi="Times New Roman" w:cs="Times New Roman"/>
          <w:color w:val="000000" w:themeColor="text1"/>
          <w:sz w:val="24"/>
          <w:szCs w:val="24"/>
        </w:rPr>
        <w:t xml:space="preserve"> </w:t>
      </w:r>
      <w:r w:rsidR="00930C51" w:rsidRPr="009D2744">
        <w:rPr>
          <w:rFonts w:ascii="Times New Roman" w:hAnsi="Times New Roman" w:cs="Times New Roman"/>
          <w:color w:val="000000" w:themeColor="text1"/>
          <w:sz w:val="24"/>
          <w:szCs w:val="24"/>
          <w:shd w:val="clear" w:color="auto" w:fill="FFFFFF"/>
        </w:rPr>
        <w:t>(UK government unveils £4.6 billion in new lockdown stimulus for businesses hard-hit by COVID-19, 2021)</w:t>
      </w:r>
      <w:r w:rsidR="00132CFD" w:rsidRPr="009D2744">
        <w:rPr>
          <w:rFonts w:ascii="Times New Roman" w:hAnsi="Times New Roman" w:cs="Times New Roman"/>
          <w:color w:val="000000" w:themeColor="text1"/>
          <w:sz w:val="24"/>
          <w:szCs w:val="24"/>
        </w:rPr>
        <w:t>.</w:t>
      </w:r>
    </w:p>
    <w:p w14:paraId="3894F7FC" w14:textId="403F0F70" w:rsidR="00090AA4" w:rsidRPr="009D2744" w:rsidRDefault="00090AA4" w:rsidP="001D3644">
      <w:pPr>
        <w:spacing w:line="360" w:lineRule="auto"/>
        <w:ind w:firstLine="720"/>
        <w:rPr>
          <w:rFonts w:ascii="Times New Roman" w:hAnsi="Times New Roman" w:cs="Times New Roman"/>
          <w:color w:val="000000" w:themeColor="text1"/>
          <w:sz w:val="24"/>
          <w:szCs w:val="24"/>
        </w:rPr>
      </w:pPr>
      <w:r w:rsidRPr="009D2744">
        <w:rPr>
          <w:rFonts w:ascii="Times New Roman" w:hAnsi="Times New Roman" w:cs="Times New Roman"/>
          <w:color w:val="000000" w:themeColor="text1"/>
          <w:sz w:val="24"/>
          <w:szCs w:val="24"/>
        </w:rPr>
        <w:t xml:space="preserve">Bentley motors announced </w:t>
      </w:r>
      <w:r w:rsidR="00CC02AA" w:rsidRPr="009D2744">
        <w:rPr>
          <w:rFonts w:ascii="Times New Roman" w:hAnsi="Times New Roman" w:cs="Times New Roman"/>
          <w:color w:val="000000" w:themeColor="text1"/>
          <w:sz w:val="24"/>
          <w:szCs w:val="24"/>
        </w:rPr>
        <w:t>suspension of their long-term strategic plans and replaced them with announcement that the Volkswagen group subsidiary would have to cut quarter of their workforce as they expected their revenues to fall by 30</w:t>
      </w:r>
      <w:r w:rsidR="00615FED">
        <w:rPr>
          <w:rFonts w:ascii="Times New Roman" w:hAnsi="Times New Roman" w:cs="Times New Roman"/>
          <w:color w:val="000000" w:themeColor="text1"/>
          <w:sz w:val="24"/>
          <w:szCs w:val="24"/>
        </w:rPr>
        <w:t>%</w:t>
      </w:r>
      <w:r w:rsidR="00CC02AA" w:rsidRPr="009D2744">
        <w:rPr>
          <w:rFonts w:ascii="Times New Roman" w:hAnsi="Times New Roman" w:cs="Times New Roman"/>
          <w:color w:val="000000" w:themeColor="text1"/>
          <w:sz w:val="24"/>
          <w:szCs w:val="24"/>
        </w:rPr>
        <w:t>. This means that their producti</w:t>
      </w:r>
      <w:r w:rsidR="00175D5F" w:rsidRPr="009D2744">
        <w:rPr>
          <w:rFonts w:ascii="Times New Roman" w:hAnsi="Times New Roman" w:cs="Times New Roman"/>
          <w:color w:val="000000" w:themeColor="text1"/>
          <w:sz w:val="24"/>
          <w:szCs w:val="24"/>
        </w:rPr>
        <w:t>o</w:t>
      </w:r>
      <w:r w:rsidR="00CC02AA" w:rsidRPr="009D2744">
        <w:rPr>
          <w:rFonts w:ascii="Times New Roman" w:hAnsi="Times New Roman" w:cs="Times New Roman"/>
          <w:color w:val="000000" w:themeColor="text1"/>
          <w:sz w:val="24"/>
          <w:szCs w:val="24"/>
        </w:rPr>
        <w:t>n rate would go down and that they maybe unable to produce as per the demand which may make them loose clients. The cost associated with this may impact negatively on Bentley Motors. They may lay off and fin</w:t>
      </w:r>
      <w:r w:rsidR="00B67A8A" w:rsidRPr="009D2744">
        <w:rPr>
          <w:rFonts w:ascii="Times New Roman" w:hAnsi="Times New Roman" w:cs="Times New Roman"/>
          <w:color w:val="000000" w:themeColor="text1"/>
          <w:sz w:val="24"/>
          <w:szCs w:val="24"/>
        </w:rPr>
        <w:t>d</w:t>
      </w:r>
      <w:r w:rsidR="00CC02AA" w:rsidRPr="009D2744">
        <w:rPr>
          <w:rFonts w:ascii="Times New Roman" w:hAnsi="Times New Roman" w:cs="Times New Roman"/>
          <w:color w:val="000000" w:themeColor="text1"/>
          <w:sz w:val="24"/>
          <w:szCs w:val="24"/>
        </w:rPr>
        <w:t xml:space="preserve">s themselves having breeched their contracts with employees and following the due process may not be sustainable at the moment. They may lay off and have the need to replace within a short time. The cost of employing and training is high and the quality </w:t>
      </w:r>
      <w:r w:rsidR="00175D5F" w:rsidRPr="009D2744">
        <w:rPr>
          <w:rFonts w:ascii="Times New Roman" w:hAnsi="Times New Roman" w:cs="Times New Roman"/>
          <w:color w:val="000000" w:themeColor="text1"/>
          <w:sz w:val="24"/>
          <w:szCs w:val="24"/>
        </w:rPr>
        <w:t xml:space="preserve">of </w:t>
      </w:r>
      <w:r w:rsidR="00CC02AA" w:rsidRPr="009D2744">
        <w:rPr>
          <w:rFonts w:ascii="Times New Roman" w:hAnsi="Times New Roman" w:cs="Times New Roman"/>
          <w:color w:val="000000" w:themeColor="text1"/>
          <w:sz w:val="24"/>
          <w:szCs w:val="24"/>
        </w:rPr>
        <w:t xml:space="preserve">employees may not be as is. This will lead to under production or production of </w:t>
      </w:r>
      <w:r w:rsidR="00175D5F" w:rsidRPr="009D2744">
        <w:rPr>
          <w:rFonts w:ascii="Times New Roman" w:hAnsi="Times New Roman" w:cs="Times New Roman"/>
          <w:color w:val="000000" w:themeColor="text1"/>
          <w:sz w:val="24"/>
          <w:szCs w:val="24"/>
        </w:rPr>
        <w:t>low-quality</w:t>
      </w:r>
      <w:r w:rsidR="00CC02AA" w:rsidRPr="009D2744">
        <w:rPr>
          <w:rFonts w:ascii="Times New Roman" w:hAnsi="Times New Roman" w:cs="Times New Roman"/>
          <w:color w:val="000000" w:themeColor="text1"/>
          <w:sz w:val="24"/>
          <w:szCs w:val="24"/>
        </w:rPr>
        <w:t xml:space="preserve"> products increasing client complains while tainting their image</w:t>
      </w:r>
      <w:r w:rsidR="00930C51" w:rsidRPr="009D2744">
        <w:rPr>
          <w:rFonts w:ascii="Times New Roman" w:hAnsi="Times New Roman" w:cs="Times New Roman"/>
          <w:color w:val="000000" w:themeColor="text1"/>
          <w:sz w:val="24"/>
          <w:szCs w:val="24"/>
        </w:rPr>
        <w:t xml:space="preserve"> (</w:t>
      </w:r>
      <w:r w:rsidR="00930C51" w:rsidRPr="009D2744">
        <w:rPr>
          <w:rFonts w:ascii="Times New Roman" w:hAnsi="Times New Roman" w:cs="Times New Roman"/>
          <w:color w:val="000000" w:themeColor="text1"/>
          <w:sz w:val="24"/>
          <w:szCs w:val="24"/>
          <w:shd w:val="clear" w:color="auto" w:fill="FFFFFF"/>
        </w:rPr>
        <w:t>Whittington, Johnson, Scholes, Angwin and Regnér, 2017)</w:t>
      </w:r>
      <w:r w:rsidR="00CC02AA" w:rsidRPr="009D2744">
        <w:rPr>
          <w:rFonts w:ascii="Times New Roman" w:hAnsi="Times New Roman" w:cs="Times New Roman"/>
          <w:color w:val="000000" w:themeColor="text1"/>
          <w:sz w:val="24"/>
          <w:szCs w:val="24"/>
        </w:rPr>
        <w:t>.</w:t>
      </w:r>
    </w:p>
    <w:p w14:paraId="312ACCCC" w14:textId="0D93FB4E" w:rsidR="00132CFD" w:rsidRPr="009D2744" w:rsidRDefault="00487886" w:rsidP="001D3644">
      <w:pPr>
        <w:pStyle w:val="NormalWeb"/>
        <w:shd w:val="clear" w:color="auto" w:fill="FFFFFF"/>
        <w:spacing w:before="0" w:beforeAutospacing="0" w:after="150" w:afterAutospacing="0" w:line="360" w:lineRule="auto"/>
        <w:rPr>
          <w:color w:val="000000" w:themeColor="text1"/>
        </w:rPr>
      </w:pPr>
      <w:r w:rsidRPr="009D2744">
        <w:rPr>
          <w:color w:val="000000" w:themeColor="text1"/>
        </w:rPr>
        <w:t xml:space="preserve">Bentley Motors had planned to electrify every model of their vehicles by 2023 a move that was suspended due to covid-19 outbreak. This has been proven impossible due to the pandemic as they will not be able to generate as much </w:t>
      </w:r>
      <w:r w:rsidR="002D25A2" w:rsidRPr="009D2744">
        <w:rPr>
          <w:color w:val="000000" w:themeColor="text1"/>
        </w:rPr>
        <w:t>re</w:t>
      </w:r>
      <w:r w:rsidRPr="009D2744">
        <w:rPr>
          <w:color w:val="000000" w:themeColor="text1"/>
        </w:rPr>
        <w:t xml:space="preserve">venue </w:t>
      </w:r>
      <w:r w:rsidR="002D25A2" w:rsidRPr="009D2744">
        <w:rPr>
          <w:color w:val="000000" w:themeColor="text1"/>
        </w:rPr>
        <w:t>which would be re-invested to make it a success</w:t>
      </w:r>
      <w:r w:rsidRPr="009D2744">
        <w:rPr>
          <w:color w:val="000000" w:themeColor="text1"/>
        </w:rPr>
        <w:t>.</w:t>
      </w:r>
      <w:r w:rsidR="002D25A2" w:rsidRPr="009D2744">
        <w:rPr>
          <w:color w:val="000000" w:themeColor="text1"/>
        </w:rPr>
        <w:t xml:space="preserve"> This suspension and the thought of loosing some employees due to the pandemic may push this longer. This is because some key people in the </w:t>
      </w:r>
      <w:r w:rsidR="00F25B9C" w:rsidRPr="009D2744">
        <w:rPr>
          <w:color w:val="000000" w:themeColor="text1"/>
        </w:rPr>
        <w:t>steering</w:t>
      </w:r>
      <w:r w:rsidR="002D25A2" w:rsidRPr="009D2744">
        <w:rPr>
          <w:color w:val="000000" w:themeColor="text1"/>
        </w:rPr>
        <w:t xml:space="preserve"> of the BEV technology maybe lost. This is because they may</w:t>
      </w:r>
      <w:r w:rsidR="00F25B9C" w:rsidRPr="009D2744">
        <w:rPr>
          <w:color w:val="000000" w:themeColor="text1"/>
        </w:rPr>
        <w:t xml:space="preserve"> </w:t>
      </w:r>
      <w:r w:rsidR="002D25A2" w:rsidRPr="009D2744">
        <w:rPr>
          <w:color w:val="000000" w:themeColor="text1"/>
        </w:rPr>
        <w:t>be unable to sustain them, loosing them may lead to further suspension and may take longer which comes at a loss to the company and may lead to losses in the overall performance and confidence of potential clients</w:t>
      </w:r>
      <w:r w:rsidR="00930C51" w:rsidRPr="009D2744">
        <w:rPr>
          <w:color w:val="000000" w:themeColor="text1"/>
        </w:rPr>
        <w:t xml:space="preserve"> </w:t>
      </w:r>
      <w:r w:rsidR="00930C51" w:rsidRPr="009D2744">
        <w:rPr>
          <w:color w:val="000000" w:themeColor="text1"/>
          <w:shd w:val="clear" w:color="auto" w:fill="FFFFFF"/>
        </w:rPr>
        <w:t>(Official Bentley Motors website | Powerful, handcrafted luxury cars, 2021)</w:t>
      </w:r>
      <w:r w:rsidR="00930C51" w:rsidRPr="009D2744">
        <w:rPr>
          <w:color w:val="000000" w:themeColor="text1"/>
        </w:rPr>
        <w:t xml:space="preserve">. </w:t>
      </w:r>
    </w:p>
    <w:p w14:paraId="67AC290A" w14:textId="70006C3E" w:rsidR="00974B0D" w:rsidRPr="009D2744" w:rsidRDefault="00974B0D" w:rsidP="001D3644">
      <w:pPr>
        <w:pStyle w:val="Heading1"/>
        <w:spacing w:line="360" w:lineRule="auto"/>
        <w:rPr>
          <w:rFonts w:ascii="Times New Roman" w:hAnsi="Times New Roman" w:cs="Times New Roman"/>
          <w:b/>
          <w:bCs/>
          <w:color w:val="000000" w:themeColor="text1"/>
          <w:sz w:val="24"/>
          <w:szCs w:val="24"/>
        </w:rPr>
      </w:pPr>
      <w:r w:rsidRPr="009D2744">
        <w:rPr>
          <w:rFonts w:ascii="Times New Roman" w:hAnsi="Times New Roman" w:cs="Times New Roman"/>
          <w:b/>
          <w:bCs/>
          <w:color w:val="000000" w:themeColor="text1"/>
          <w:sz w:val="24"/>
          <w:szCs w:val="24"/>
        </w:rPr>
        <w:t>Recommendation</w:t>
      </w:r>
    </w:p>
    <w:p w14:paraId="335DD3C3" w14:textId="09A4EF3A" w:rsidR="009D2744" w:rsidRDefault="00974B0D" w:rsidP="001D3644">
      <w:pPr>
        <w:spacing w:line="360" w:lineRule="auto"/>
        <w:ind w:firstLine="720"/>
        <w:rPr>
          <w:rFonts w:ascii="Times New Roman" w:hAnsi="Times New Roman" w:cs="Times New Roman"/>
          <w:color w:val="000000" w:themeColor="text1"/>
          <w:sz w:val="24"/>
          <w:szCs w:val="24"/>
        </w:rPr>
      </w:pPr>
      <w:r w:rsidRPr="009D2744">
        <w:rPr>
          <w:rFonts w:ascii="Times New Roman" w:hAnsi="Times New Roman" w:cs="Times New Roman"/>
          <w:color w:val="000000" w:themeColor="text1"/>
          <w:sz w:val="24"/>
          <w:szCs w:val="24"/>
        </w:rPr>
        <w:t>With several guidelines and policies laid down by the government in order to curb the pandemic, covid-19 is mutating and new strains being reported day after the other as evident in UK. This to the economy means a negative impact and means to sustain are expensive. With the cost associated with Covid-19 pandemic and that even after the guidelines have been adhered to and the virus still in existence. The longer it takes, the more of a burden it becomes to Bentley motors, UK and the world at large. Having this in mind, more research needs to be done on the virus so as to come up with a one-time solution to the pandemic. Vaccines would be a good way as vaccinated people will be resistant to the virus and will therefore not be as expensive as is now</w:t>
      </w:r>
      <w:r w:rsidR="00930C51" w:rsidRPr="009D2744">
        <w:rPr>
          <w:rFonts w:ascii="Times New Roman" w:hAnsi="Times New Roman" w:cs="Times New Roman"/>
          <w:color w:val="000000" w:themeColor="text1"/>
          <w:sz w:val="24"/>
          <w:szCs w:val="24"/>
        </w:rPr>
        <w:t xml:space="preserve"> (</w:t>
      </w:r>
      <w:r w:rsidR="00930C51" w:rsidRPr="009D2744">
        <w:rPr>
          <w:rFonts w:ascii="Times New Roman" w:hAnsi="Times New Roman" w:cs="Times New Roman"/>
          <w:color w:val="000000" w:themeColor="text1"/>
          <w:sz w:val="24"/>
          <w:szCs w:val="24"/>
          <w:shd w:val="clear" w:color="auto" w:fill="FFFFFF"/>
        </w:rPr>
        <w:t>Lipsitch and Dean, 2020)</w:t>
      </w:r>
      <w:r w:rsidRPr="009D2744">
        <w:rPr>
          <w:rFonts w:ascii="Times New Roman" w:hAnsi="Times New Roman" w:cs="Times New Roman"/>
          <w:color w:val="000000" w:themeColor="text1"/>
          <w:sz w:val="24"/>
          <w:szCs w:val="24"/>
        </w:rPr>
        <w:t>.</w:t>
      </w:r>
    </w:p>
    <w:p w14:paraId="177A4C87" w14:textId="77777777" w:rsidR="009D2744" w:rsidRDefault="009D2744" w:rsidP="001D3644">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25A049ED" w14:textId="77777777" w:rsidR="009D2744" w:rsidRPr="00385BED" w:rsidRDefault="009D2744" w:rsidP="001D3644">
      <w:pPr>
        <w:spacing w:after="100" w:afterAutospacing="1" w:line="360" w:lineRule="auto"/>
        <w:outlineLvl w:val="1"/>
        <w:rPr>
          <w:rFonts w:ascii="Times New Roman" w:eastAsia="Times New Roman" w:hAnsi="Times New Roman" w:cs="Times New Roman"/>
          <w:b/>
          <w:bCs/>
          <w:color w:val="000000" w:themeColor="text1"/>
          <w:sz w:val="24"/>
          <w:szCs w:val="24"/>
        </w:rPr>
      </w:pPr>
      <w:r w:rsidRPr="009D2744">
        <w:rPr>
          <w:rFonts w:ascii="Times New Roman" w:eastAsia="Times New Roman" w:hAnsi="Times New Roman" w:cs="Times New Roman"/>
          <w:b/>
          <w:bCs/>
          <w:color w:val="000000" w:themeColor="text1"/>
          <w:sz w:val="24"/>
          <w:szCs w:val="24"/>
        </w:rPr>
        <w:t>Bibliography</w:t>
      </w:r>
    </w:p>
    <w:p w14:paraId="1140DFDE" w14:textId="662EFC9F" w:rsidR="009D2744" w:rsidRPr="00385BED" w:rsidRDefault="009D2744" w:rsidP="001D3644">
      <w:pPr>
        <w:spacing w:after="180" w:line="360" w:lineRule="auto"/>
        <w:ind w:left="450" w:hanging="450"/>
        <w:rPr>
          <w:rFonts w:ascii="Times New Roman" w:eastAsia="Times New Roman" w:hAnsi="Times New Roman" w:cs="Times New Roman"/>
          <w:color w:val="000000" w:themeColor="text1"/>
          <w:sz w:val="24"/>
          <w:szCs w:val="24"/>
        </w:rPr>
      </w:pPr>
      <w:r w:rsidRPr="00385BED">
        <w:rPr>
          <w:rFonts w:ascii="Times New Roman" w:eastAsia="Times New Roman" w:hAnsi="Times New Roman" w:cs="Times New Roman"/>
          <w:color w:val="000000" w:themeColor="text1"/>
          <w:sz w:val="24"/>
          <w:szCs w:val="24"/>
        </w:rPr>
        <w:t>Bentleymedia.com. 2021. </w:t>
      </w:r>
      <w:r w:rsidRPr="00385BED">
        <w:rPr>
          <w:rFonts w:ascii="Times New Roman" w:eastAsia="Times New Roman" w:hAnsi="Times New Roman" w:cs="Times New Roman"/>
          <w:i/>
          <w:iCs/>
          <w:color w:val="000000" w:themeColor="text1"/>
          <w:sz w:val="24"/>
          <w:szCs w:val="24"/>
        </w:rPr>
        <w:t xml:space="preserve">COVID-19 Risk Assessment First </w:t>
      </w:r>
      <w:r>
        <w:rPr>
          <w:rFonts w:ascii="Times New Roman" w:eastAsia="Times New Roman" w:hAnsi="Times New Roman" w:cs="Times New Roman"/>
          <w:i/>
          <w:iCs/>
          <w:color w:val="000000" w:themeColor="text1"/>
          <w:sz w:val="24"/>
          <w:szCs w:val="24"/>
        </w:rPr>
        <w:t>t</w:t>
      </w:r>
      <w:r w:rsidRPr="00385BED">
        <w:rPr>
          <w:rFonts w:ascii="Times New Roman" w:eastAsia="Times New Roman" w:hAnsi="Times New Roman" w:cs="Times New Roman"/>
          <w:i/>
          <w:iCs/>
          <w:color w:val="000000" w:themeColor="text1"/>
          <w:sz w:val="24"/>
          <w:szCs w:val="24"/>
        </w:rPr>
        <w:t>o Meet UK Guidelines | Bentley Media</w:t>
      </w:r>
      <w:r w:rsidRPr="00385BED">
        <w:rPr>
          <w:rFonts w:ascii="Times New Roman" w:eastAsia="Times New Roman" w:hAnsi="Times New Roman" w:cs="Times New Roman"/>
          <w:color w:val="000000" w:themeColor="text1"/>
          <w:sz w:val="24"/>
          <w:szCs w:val="24"/>
        </w:rPr>
        <w:t>. [online] Available at: &lt;https://www.bentleymedia.com/en/newsitem/1101-bentley-motors-becomes-first-to-publish-covid-19-secure-risk-assessment&gt; [Accessed 13 January 2021].</w:t>
      </w:r>
    </w:p>
    <w:p w14:paraId="00D9082A" w14:textId="77777777" w:rsidR="009D2744" w:rsidRPr="00385BED" w:rsidRDefault="009D2744" w:rsidP="001D3644">
      <w:pPr>
        <w:spacing w:after="180" w:line="360" w:lineRule="auto"/>
        <w:ind w:left="450" w:hanging="450"/>
        <w:rPr>
          <w:rFonts w:ascii="Times New Roman" w:eastAsia="Times New Roman" w:hAnsi="Times New Roman" w:cs="Times New Roman"/>
          <w:color w:val="000000" w:themeColor="text1"/>
          <w:sz w:val="24"/>
          <w:szCs w:val="24"/>
        </w:rPr>
      </w:pPr>
      <w:r w:rsidRPr="00385BED">
        <w:rPr>
          <w:rFonts w:ascii="Times New Roman" w:eastAsia="Times New Roman" w:hAnsi="Times New Roman" w:cs="Times New Roman"/>
          <w:color w:val="000000" w:themeColor="text1"/>
          <w:sz w:val="24"/>
          <w:szCs w:val="24"/>
        </w:rPr>
        <w:t>Bentleymotors.com. 2021. </w:t>
      </w:r>
      <w:r w:rsidRPr="00385BED">
        <w:rPr>
          <w:rFonts w:ascii="Times New Roman" w:eastAsia="Times New Roman" w:hAnsi="Times New Roman" w:cs="Times New Roman"/>
          <w:i/>
          <w:iCs/>
          <w:color w:val="000000" w:themeColor="text1"/>
          <w:sz w:val="24"/>
          <w:szCs w:val="24"/>
        </w:rPr>
        <w:t>Official Bentley Motors Website | Powerful, Handcrafted Luxury Cars</w:t>
      </w:r>
      <w:r w:rsidRPr="00385BED">
        <w:rPr>
          <w:rFonts w:ascii="Times New Roman" w:eastAsia="Times New Roman" w:hAnsi="Times New Roman" w:cs="Times New Roman"/>
          <w:color w:val="000000" w:themeColor="text1"/>
          <w:sz w:val="24"/>
          <w:szCs w:val="24"/>
        </w:rPr>
        <w:t>. [online] Available at: &lt;https://www.bentleymotors.com/en.html&gt; [Accessed 13 January 2021].</w:t>
      </w:r>
    </w:p>
    <w:p w14:paraId="211AF5CC" w14:textId="3FE88ADB" w:rsidR="009D2744" w:rsidRPr="00385BED" w:rsidRDefault="009D2744" w:rsidP="001D3644">
      <w:pPr>
        <w:spacing w:after="180" w:line="360" w:lineRule="auto"/>
        <w:ind w:left="450" w:hanging="450"/>
        <w:rPr>
          <w:rFonts w:ascii="Times New Roman" w:eastAsia="Times New Roman" w:hAnsi="Times New Roman" w:cs="Times New Roman"/>
          <w:color w:val="000000" w:themeColor="text1"/>
          <w:sz w:val="24"/>
          <w:szCs w:val="24"/>
        </w:rPr>
      </w:pPr>
      <w:r w:rsidRPr="00385BED">
        <w:rPr>
          <w:rFonts w:ascii="Times New Roman" w:eastAsia="Times New Roman" w:hAnsi="Times New Roman" w:cs="Times New Roman"/>
          <w:color w:val="000000" w:themeColor="text1"/>
          <w:sz w:val="24"/>
          <w:szCs w:val="24"/>
        </w:rPr>
        <w:t>Business Insider. 2021. </w:t>
      </w:r>
      <w:r w:rsidRPr="00385BED">
        <w:rPr>
          <w:rFonts w:ascii="Times New Roman" w:eastAsia="Times New Roman" w:hAnsi="Times New Roman" w:cs="Times New Roman"/>
          <w:i/>
          <w:iCs/>
          <w:color w:val="000000" w:themeColor="text1"/>
          <w:sz w:val="24"/>
          <w:szCs w:val="24"/>
        </w:rPr>
        <w:t xml:space="preserve">UK Government Unveils £4.6 Billion In New Lockdown Stimulus </w:t>
      </w:r>
      <w:r>
        <w:rPr>
          <w:rFonts w:ascii="Times New Roman" w:eastAsia="Times New Roman" w:hAnsi="Times New Roman" w:cs="Times New Roman"/>
          <w:i/>
          <w:iCs/>
          <w:color w:val="000000" w:themeColor="text1"/>
          <w:sz w:val="24"/>
          <w:szCs w:val="24"/>
        </w:rPr>
        <w:t>f</w:t>
      </w:r>
      <w:r w:rsidRPr="00385BED">
        <w:rPr>
          <w:rFonts w:ascii="Times New Roman" w:eastAsia="Times New Roman" w:hAnsi="Times New Roman" w:cs="Times New Roman"/>
          <w:i/>
          <w:iCs/>
          <w:color w:val="000000" w:themeColor="text1"/>
          <w:sz w:val="24"/>
          <w:szCs w:val="24"/>
        </w:rPr>
        <w:t>or Businesses Hard-Hit By COVID-19</w:t>
      </w:r>
      <w:r w:rsidRPr="00385BED">
        <w:rPr>
          <w:rFonts w:ascii="Times New Roman" w:eastAsia="Times New Roman" w:hAnsi="Times New Roman" w:cs="Times New Roman"/>
          <w:color w:val="000000" w:themeColor="text1"/>
          <w:sz w:val="24"/>
          <w:szCs w:val="24"/>
        </w:rPr>
        <w:t>. [online] Available at: &lt;https://www.businessinsider.in/stock-market/news/uk-government-unveils-4-6-billion-in-new-lockdown-stimulus-for-businesses-hard-hit-by-covid-19/articleshow/80114378.cms&gt; [Accessed 1</w:t>
      </w:r>
      <w:r w:rsidR="001D3644">
        <w:rPr>
          <w:rFonts w:ascii="Times New Roman" w:eastAsia="Times New Roman" w:hAnsi="Times New Roman" w:cs="Times New Roman"/>
          <w:color w:val="000000" w:themeColor="text1"/>
          <w:sz w:val="24"/>
          <w:szCs w:val="24"/>
        </w:rPr>
        <w:t>0</w:t>
      </w:r>
      <w:r w:rsidRPr="00385BED">
        <w:rPr>
          <w:rFonts w:ascii="Times New Roman" w:eastAsia="Times New Roman" w:hAnsi="Times New Roman" w:cs="Times New Roman"/>
          <w:color w:val="000000" w:themeColor="text1"/>
          <w:sz w:val="24"/>
          <w:szCs w:val="24"/>
        </w:rPr>
        <w:t xml:space="preserve"> January 2021].</w:t>
      </w:r>
    </w:p>
    <w:p w14:paraId="225451FA" w14:textId="77777777" w:rsidR="009D2744" w:rsidRPr="009D2744" w:rsidRDefault="009D2744" w:rsidP="001D3644">
      <w:pPr>
        <w:spacing w:line="360" w:lineRule="auto"/>
        <w:ind w:left="450" w:hanging="450"/>
        <w:rPr>
          <w:rFonts w:ascii="Times New Roman" w:hAnsi="Times New Roman" w:cs="Times New Roman"/>
          <w:color w:val="000000" w:themeColor="text1"/>
          <w:sz w:val="24"/>
          <w:szCs w:val="24"/>
          <w:shd w:val="clear" w:color="auto" w:fill="FFFFFF"/>
        </w:rPr>
      </w:pPr>
      <w:r w:rsidRPr="009D2744">
        <w:rPr>
          <w:rFonts w:ascii="Times New Roman" w:hAnsi="Times New Roman" w:cs="Times New Roman"/>
          <w:color w:val="000000" w:themeColor="text1"/>
          <w:sz w:val="24"/>
          <w:szCs w:val="24"/>
          <w:shd w:val="clear" w:color="auto" w:fill="FFFFFF"/>
        </w:rPr>
        <w:t>Gössling, S., Scott, D. and Hall, C.M., 2020. Pandemics, tourism and global change: a rapid assessment of COVID-19. </w:t>
      </w:r>
      <w:r w:rsidRPr="009D2744">
        <w:rPr>
          <w:rFonts w:ascii="Times New Roman" w:hAnsi="Times New Roman" w:cs="Times New Roman"/>
          <w:i/>
          <w:iCs/>
          <w:color w:val="000000" w:themeColor="text1"/>
          <w:sz w:val="24"/>
          <w:szCs w:val="24"/>
          <w:shd w:val="clear" w:color="auto" w:fill="FFFFFF"/>
        </w:rPr>
        <w:t>Journal of Sustainable Tourism</w:t>
      </w:r>
      <w:r w:rsidRPr="009D2744">
        <w:rPr>
          <w:rFonts w:ascii="Times New Roman" w:hAnsi="Times New Roman" w:cs="Times New Roman"/>
          <w:color w:val="000000" w:themeColor="text1"/>
          <w:sz w:val="24"/>
          <w:szCs w:val="24"/>
          <w:shd w:val="clear" w:color="auto" w:fill="FFFFFF"/>
        </w:rPr>
        <w:t>, pp.1-20.</w:t>
      </w:r>
    </w:p>
    <w:p w14:paraId="17D9B203" w14:textId="77777777" w:rsidR="009D2744" w:rsidRPr="009D2744" w:rsidRDefault="009D2744" w:rsidP="001D3644">
      <w:pPr>
        <w:pStyle w:val="NormalWeb"/>
        <w:spacing w:before="0" w:beforeAutospacing="0" w:after="180" w:afterAutospacing="0" w:line="360" w:lineRule="auto"/>
        <w:ind w:left="450" w:hanging="450"/>
        <w:rPr>
          <w:color w:val="000000" w:themeColor="text1"/>
        </w:rPr>
      </w:pPr>
      <w:r w:rsidRPr="009D2744">
        <w:rPr>
          <w:color w:val="000000" w:themeColor="text1"/>
          <w:shd w:val="clear" w:color="auto" w:fill="FFFFFF"/>
        </w:rPr>
        <w:t>Lipsitch, M. and Dean, N.E., 2020. Understanding COVID-19 vaccine efficacy. </w:t>
      </w:r>
      <w:r w:rsidRPr="009D2744">
        <w:rPr>
          <w:i/>
          <w:iCs/>
          <w:color w:val="000000" w:themeColor="text1"/>
          <w:shd w:val="clear" w:color="auto" w:fill="FFFFFF"/>
        </w:rPr>
        <w:t>Science</w:t>
      </w:r>
      <w:r w:rsidRPr="009D2744">
        <w:rPr>
          <w:color w:val="000000" w:themeColor="text1"/>
          <w:shd w:val="clear" w:color="auto" w:fill="FFFFFF"/>
        </w:rPr>
        <w:t>, </w:t>
      </w:r>
      <w:r w:rsidRPr="009D2744">
        <w:rPr>
          <w:i/>
          <w:iCs/>
          <w:color w:val="000000" w:themeColor="text1"/>
          <w:shd w:val="clear" w:color="auto" w:fill="FFFFFF"/>
        </w:rPr>
        <w:t>370</w:t>
      </w:r>
      <w:r w:rsidRPr="009D2744">
        <w:rPr>
          <w:color w:val="000000" w:themeColor="text1"/>
          <w:shd w:val="clear" w:color="auto" w:fill="FFFFFF"/>
        </w:rPr>
        <w:t>(6518), pp.763-765.</w:t>
      </w:r>
    </w:p>
    <w:p w14:paraId="158ED22E" w14:textId="77777777" w:rsidR="009D2744" w:rsidRPr="009D2744" w:rsidRDefault="009D2744" w:rsidP="001D3644">
      <w:pPr>
        <w:pStyle w:val="NormalWeb"/>
        <w:spacing w:before="0" w:beforeAutospacing="0" w:after="180" w:afterAutospacing="0" w:line="360" w:lineRule="auto"/>
        <w:ind w:left="450" w:hanging="450"/>
        <w:rPr>
          <w:color w:val="000000" w:themeColor="text1"/>
          <w:shd w:val="clear" w:color="auto" w:fill="FFFFFF"/>
        </w:rPr>
      </w:pPr>
      <w:r w:rsidRPr="009D2744">
        <w:rPr>
          <w:color w:val="000000" w:themeColor="text1"/>
          <w:shd w:val="clear" w:color="auto" w:fill="FFFFFF"/>
        </w:rPr>
        <w:t>Nicola, M., Alsafi, Z., Sohrabi, C., Kerwan, A., Al-Jabir, A., Iosifidis, C., Agha, M. and Agha, R., 2020. The socio-economic implications of the coronavirus pandemic (COVID-19): A review. </w:t>
      </w:r>
      <w:r w:rsidRPr="009D2744">
        <w:rPr>
          <w:i/>
          <w:iCs/>
          <w:color w:val="000000" w:themeColor="text1"/>
          <w:shd w:val="clear" w:color="auto" w:fill="FFFFFF"/>
        </w:rPr>
        <w:t>International journal of surgery (London, England)</w:t>
      </w:r>
      <w:r w:rsidRPr="009D2744">
        <w:rPr>
          <w:color w:val="000000" w:themeColor="text1"/>
          <w:shd w:val="clear" w:color="auto" w:fill="FFFFFF"/>
        </w:rPr>
        <w:t>, </w:t>
      </w:r>
      <w:r w:rsidRPr="009D2744">
        <w:rPr>
          <w:i/>
          <w:iCs/>
          <w:color w:val="000000" w:themeColor="text1"/>
          <w:shd w:val="clear" w:color="auto" w:fill="FFFFFF"/>
        </w:rPr>
        <w:t>78</w:t>
      </w:r>
      <w:r w:rsidRPr="009D2744">
        <w:rPr>
          <w:color w:val="000000" w:themeColor="text1"/>
          <w:shd w:val="clear" w:color="auto" w:fill="FFFFFF"/>
        </w:rPr>
        <w:t>, p.185.</w:t>
      </w:r>
    </w:p>
    <w:p w14:paraId="2321E992" w14:textId="77777777" w:rsidR="009D2744" w:rsidRPr="009D2744" w:rsidRDefault="009D2744" w:rsidP="009D2744">
      <w:pPr>
        <w:pStyle w:val="NormalWeb"/>
        <w:spacing w:before="0" w:beforeAutospacing="0" w:after="180" w:afterAutospacing="0" w:line="480" w:lineRule="auto"/>
        <w:ind w:left="450" w:hanging="450"/>
        <w:rPr>
          <w:color w:val="000000" w:themeColor="text1"/>
          <w:shd w:val="clear" w:color="auto" w:fill="FFFFFF"/>
        </w:rPr>
      </w:pPr>
      <w:r w:rsidRPr="009D2744">
        <w:rPr>
          <w:color w:val="000000" w:themeColor="text1"/>
          <w:shd w:val="clear" w:color="auto" w:fill="FFFFFF"/>
        </w:rPr>
        <w:t>Whittington, R., Johnson, G., Scholes, K., Angwin, D. and Regnér, P., 2017. </w:t>
      </w:r>
      <w:r w:rsidRPr="009D2744">
        <w:rPr>
          <w:i/>
          <w:iCs/>
          <w:color w:val="000000" w:themeColor="text1"/>
          <w:shd w:val="clear" w:color="auto" w:fill="FFFFFF"/>
        </w:rPr>
        <w:t>Exploring Strategy</w:t>
      </w:r>
      <w:r w:rsidRPr="009D2744">
        <w:rPr>
          <w:color w:val="000000" w:themeColor="text1"/>
          <w:shd w:val="clear" w:color="auto" w:fill="FFFFFF"/>
        </w:rPr>
        <w:t>. 11th ed. Harlow [etc.]: Pearson.</w:t>
      </w:r>
    </w:p>
    <w:p w14:paraId="225B6728" w14:textId="122D3354" w:rsidR="007649C4" w:rsidRPr="001D3644" w:rsidRDefault="009D2744" w:rsidP="001D3644">
      <w:pPr>
        <w:pStyle w:val="NormalWeb"/>
        <w:spacing w:before="0" w:beforeAutospacing="0" w:after="180" w:afterAutospacing="0" w:line="480" w:lineRule="auto"/>
        <w:ind w:left="450" w:hanging="450"/>
        <w:rPr>
          <w:color w:val="000000" w:themeColor="text1"/>
          <w:shd w:val="clear" w:color="auto" w:fill="FFFFFF"/>
        </w:rPr>
      </w:pPr>
      <w:r w:rsidRPr="009D2744">
        <w:rPr>
          <w:color w:val="000000" w:themeColor="text1"/>
          <w:shd w:val="clear" w:color="auto" w:fill="FFFFFF"/>
        </w:rPr>
        <w:t>Worthington, I. and Britton, C., 2006. </w:t>
      </w:r>
      <w:r w:rsidRPr="009D2744">
        <w:rPr>
          <w:i/>
          <w:iCs/>
          <w:color w:val="000000" w:themeColor="text1"/>
          <w:shd w:val="clear" w:color="auto" w:fill="FFFFFF"/>
        </w:rPr>
        <w:t>The Business Environment</w:t>
      </w:r>
      <w:r w:rsidRPr="009D2744">
        <w:rPr>
          <w:color w:val="000000" w:themeColor="text1"/>
          <w:shd w:val="clear" w:color="auto" w:fill="FFFFFF"/>
        </w:rPr>
        <w:t>. 5th ed. Harlow, England: Prentice Hall Financial Times an Imprint of Pearson Education.</w:t>
      </w:r>
    </w:p>
    <w:sectPr w:rsidR="007649C4" w:rsidRPr="001D3644">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C9DEFD" w14:textId="77777777" w:rsidR="001E6694" w:rsidRDefault="001E6694" w:rsidP="009D2744">
      <w:pPr>
        <w:spacing w:after="0" w:line="240" w:lineRule="auto"/>
      </w:pPr>
      <w:r>
        <w:separator/>
      </w:r>
    </w:p>
  </w:endnote>
  <w:endnote w:type="continuationSeparator" w:id="0">
    <w:p w14:paraId="6A2AE2D0" w14:textId="77777777" w:rsidR="001E6694" w:rsidRDefault="001E6694" w:rsidP="009D27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3D7509" w14:textId="77777777" w:rsidR="00514F4D" w:rsidRDefault="00514F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6153402"/>
      <w:docPartObj>
        <w:docPartGallery w:val="Page Numbers (Bottom of Page)"/>
        <w:docPartUnique/>
      </w:docPartObj>
    </w:sdtPr>
    <w:sdtEndPr>
      <w:rPr>
        <w:noProof/>
      </w:rPr>
    </w:sdtEndPr>
    <w:sdtContent>
      <w:p w14:paraId="0F6F8CD8" w14:textId="1B6867A9" w:rsidR="009D2744" w:rsidRDefault="009D27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1851B7" w14:textId="77777777" w:rsidR="009D2744" w:rsidRDefault="009D274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2CF91A" w14:textId="77777777" w:rsidR="00514F4D" w:rsidRDefault="00514F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C781BE" w14:textId="77777777" w:rsidR="001E6694" w:rsidRDefault="001E6694" w:rsidP="009D2744">
      <w:pPr>
        <w:spacing w:after="0" w:line="240" w:lineRule="auto"/>
      </w:pPr>
      <w:r>
        <w:separator/>
      </w:r>
    </w:p>
  </w:footnote>
  <w:footnote w:type="continuationSeparator" w:id="0">
    <w:p w14:paraId="297B0E48" w14:textId="77777777" w:rsidR="001E6694" w:rsidRDefault="001E6694" w:rsidP="009D27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CF6D07" w14:textId="77777777" w:rsidR="00514F4D" w:rsidRDefault="00514F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AA9AE8" w14:textId="095D51F6" w:rsidR="00514F4D" w:rsidRDefault="00514F4D">
    <w:pPr>
      <w:pStyle w:val="Header"/>
    </w:pPr>
    <w:r>
      <w:rPr>
        <w:rFonts w:ascii="Times New Roman" w:hAnsi="Times New Roman" w:cs="Times New Roman"/>
        <w:sz w:val="24"/>
        <w:szCs w:val="24"/>
      </w:rPr>
      <w:t>1922008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F2FDFA" w14:textId="77777777" w:rsidR="00514F4D" w:rsidRDefault="00514F4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9C4"/>
    <w:rsid w:val="00090AA4"/>
    <w:rsid w:val="000A727D"/>
    <w:rsid w:val="000C46A4"/>
    <w:rsid w:val="00132CFD"/>
    <w:rsid w:val="00175D5F"/>
    <w:rsid w:val="001D3644"/>
    <w:rsid w:val="001E6694"/>
    <w:rsid w:val="002765E2"/>
    <w:rsid w:val="002D25A2"/>
    <w:rsid w:val="002E2CCF"/>
    <w:rsid w:val="00487886"/>
    <w:rsid w:val="004C79D7"/>
    <w:rsid w:val="00514F4D"/>
    <w:rsid w:val="0059563A"/>
    <w:rsid w:val="005C275D"/>
    <w:rsid w:val="00615FED"/>
    <w:rsid w:val="006323CC"/>
    <w:rsid w:val="007649C4"/>
    <w:rsid w:val="0084697C"/>
    <w:rsid w:val="00930C51"/>
    <w:rsid w:val="00974B0D"/>
    <w:rsid w:val="009840DB"/>
    <w:rsid w:val="009D2744"/>
    <w:rsid w:val="009E2228"/>
    <w:rsid w:val="00B67A8A"/>
    <w:rsid w:val="00C153AE"/>
    <w:rsid w:val="00C43BEE"/>
    <w:rsid w:val="00C85757"/>
    <w:rsid w:val="00CA027F"/>
    <w:rsid w:val="00CC02AA"/>
    <w:rsid w:val="00D55536"/>
    <w:rsid w:val="00D80A71"/>
    <w:rsid w:val="00E201F2"/>
    <w:rsid w:val="00E24157"/>
    <w:rsid w:val="00E87817"/>
    <w:rsid w:val="00EF668D"/>
    <w:rsid w:val="00F12C10"/>
    <w:rsid w:val="00F25B9C"/>
    <w:rsid w:val="00F72D33"/>
    <w:rsid w:val="00FA16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B681A"/>
  <w15:chartTrackingRefBased/>
  <w15:docId w15:val="{5CA0CE5D-02F0-4503-A23E-299A8FF83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4B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649C4"/>
    <w:rPr>
      <w:i/>
      <w:iCs/>
    </w:rPr>
  </w:style>
  <w:style w:type="paragraph" w:styleId="NormalWeb">
    <w:name w:val="Normal (Web)"/>
    <w:basedOn w:val="Normal"/>
    <w:uiPriority w:val="99"/>
    <w:unhideWhenUsed/>
    <w:rsid w:val="00D5553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D55536"/>
    <w:rPr>
      <w:color w:val="0000FF"/>
      <w:u w:val="single"/>
    </w:rPr>
  </w:style>
  <w:style w:type="paragraph" w:customStyle="1" w:styleId="paragraph-newsletter-19">
    <w:name w:val="paragraph-newsletter-19"/>
    <w:basedOn w:val="Normal"/>
    <w:rsid w:val="00E8781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87817"/>
    <w:rPr>
      <w:b/>
      <w:bCs/>
    </w:rPr>
  </w:style>
  <w:style w:type="paragraph" w:customStyle="1" w:styleId="paragraph-newsletter-20">
    <w:name w:val="paragraph-newsletter-20"/>
    <w:basedOn w:val="Normal"/>
    <w:rsid w:val="00E87817"/>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aragraph-newsletter-21">
    <w:name w:val="paragraph-newsletter-21"/>
    <w:basedOn w:val="Normal"/>
    <w:rsid w:val="00E87817"/>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aragraph-newsletter-22">
    <w:name w:val="paragraph-newsletter-22"/>
    <w:basedOn w:val="Normal"/>
    <w:rsid w:val="00E87817"/>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aragraph-newsletter-23">
    <w:name w:val="paragraph-newsletter-23"/>
    <w:basedOn w:val="Normal"/>
    <w:rsid w:val="00E87817"/>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aragraph-newsletter-24">
    <w:name w:val="paragraph-newsletter-24"/>
    <w:basedOn w:val="Normal"/>
    <w:rsid w:val="00E87817"/>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aragraph-newsletter-25">
    <w:name w:val="paragraph-newsletter-25"/>
    <w:basedOn w:val="Normal"/>
    <w:rsid w:val="00E87817"/>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nline-ad-para">
    <w:name w:val="inline-ad-para"/>
    <w:basedOn w:val="Normal"/>
    <w:rsid w:val="00E8781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974B0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D27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2744"/>
  </w:style>
  <w:style w:type="paragraph" w:styleId="Footer">
    <w:name w:val="footer"/>
    <w:basedOn w:val="Normal"/>
    <w:link w:val="FooterChar"/>
    <w:uiPriority w:val="99"/>
    <w:unhideWhenUsed/>
    <w:rsid w:val="009D27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27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7249560">
      <w:bodyDiv w:val="1"/>
      <w:marLeft w:val="0"/>
      <w:marRight w:val="0"/>
      <w:marTop w:val="0"/>
      <w:marBottom w:val="0"/>
      <w:divBdr>
        <w:top w:val="none" w:sz="0" w:space="0" w:color="auto"/>
        <w:left w:val="none" w:sz="0" w:space="0" w:color="auto"/>
        <w:bottom w:val="none" w:sz="0" w:space="0" w:color="auto"/>
        <w:right w:val="none" w:sz="0" w:space="0" w:color="auto"/>
      </w:divBdr>
    </w:div>
    <w:div w:id="1347710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2273</Words>
  <Characters>12958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Joel</dc:creator>
  <cp:keywords/>
  <dc:description/>
  <cp:lastModifiedBy>Manju Sivas</cp:lastModifiedBy>
  <cp:revision>2</cp:revision>
  <dcterms:created xsi:type="dcterms:W3CDTF">2021-01-14T18:51:00Z</dcterms:created>
  <dcterms:modified xsi:type="dcterms:W3CDTF">2021-01-14T18:51:00Z</dcterms:modified>
</cp:coreProperties>
</file>