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55906201"/>
        <w:docPartObj>
          <w:docPartGallery w:val="Cover Pages"/>
          <w:docPartUnique/>
        </w:docPartObj>
      </w:sdtPr>
      <w:sdtEndPr/>
      <w:sdtContent>
        <w:p w14:paraId="52A7A834" w14:textId="74EF04A1" w:rsidR="00212AEA" w:rsidRDefault="00212AEA">
          <w:r>
            <w:rPr>
              <w:noProof/>
            </w:rPr>
            <mc:AlternateContent>
              <mc:Choice Requires="wpg">
                <w:drawing>
                  <wp:anchor distT="0" distB="0" distL="114300" distR="114300" simplePos="0" relativeHeight="251654656" behindDoc="1" locked="0" layoutInCell="1" allowOverlap="1" wp14:anchorId="04ECAC0F" wp14:editId="5B56E883">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5BE9CB6" w14:textId="38093621" w:rsidR="00212AEA" w:rsidRDefault="00212AEA">
                                      <w:pPr>
                                        <w:pStyle w:val="NoSpacing"/>
                                        <w:rPr>
                                          <w:color w:val="FFFFFF" w:themeColor="background1"/>
                                          <w:sz w:val="32"/>
                                          <w:szCs w:val="32"/>
                                        </w:rPr>
                                      </w:pPr>
                                      <w:r>
                                        <w:rPr>
                                          <w:color w:val="FFFFFF" w:themeColor="background1"/>
                                          <w:sz w:val="32"/>
                                          <w:szCs w:val="32"/>
                                        </w:rPr>
                                        <w:t>Victoria Beecham (2108844)</w:t>
                                      </w:r>
                                    </w:p>
                                  </w:sdtContent>
                                </w:sdt>
                                <w:p w14:paraId="1C8EB149" w14:textId="424A956C" w:rsidR="00212AEA" w:rsidRDefault="009A43C1">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E23E34">
                                        <w:rPr>
                                          <w:caps/>
                                          <w:color w:val="FFFFFF" w:themeColor="background1"/>
                                        </w:rPr>
                                        <w:t>Lecture: Jess Shore</w:t>
                                      </w:r>
                                    </w:sdtContent>
                                  </w:sdt>
                                  <w:r w:rsidR="00212AEA">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imes New Roman" w:hAnsi="Arial" w:cs="Arial"/>
                                      <w:b/>
                                      <w:color w:val="C45911" w:themeColor="accent2" w:themeShade="BF"/>
                                      <w:sz w:val="56"/>
                                      <w:szCs w:val="56"/>
                                      <w:lang w:eastAsia="en-GB"/>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9665029" w14:textId="7F04F261" w:rsidR="00212AEA" w:rsidRPr="002F04EE" w:rsidRDefault="005B173F">
                                      <w:pPr>
                                        <w:pStyle w:val="NoSpacing"/>
                                        <w:pBdr>
                                          <w:bottom w:val="single" w:sz="6" w:space="4" w:color="7F7F7F" w:themeColor="text1" w:themeTint="80"/>
                                        </w:pBdr>
                                        <w:rPr>
                                          <w:rFonts w:asciiTheme="majorHAnsi" w:eastAsiaTheme="majorEastAsia" w:hAnsiTheme="majorHAnsi" w:cstheme="majorBidi"/>
                                          <w:color w:val="C45911" w:themeColor="accent2" w:themeShade="BF"/>
                                          <w:sz w:val="56"/>
                                          <w:szCs w:val="56"/>
                                        </w:rPr>
                                      </w:pPr>
                                      <w:r w:rsidRPr="002F04EE">
                                        <w:rPr>
                                          <w:rFonts w:ascii="Arial" w:eastAsia="Times New Roman" w:hAnsi="Arial" w:cs="Arial"/>
                                          <w:b/>
                                          <w:color w:val="C45911" w:themeColor="accent2" w:themeShade="BF"/>
                                          <w:sz w:val="56"/>
                                          <w:szCs w:val="56"/>
                                          <w:lang w:eastAsia="en-GB"/>
                                        </w:rPr>
                                        <w:t>Changemakers: Creativity and Value Creation</w:t>
                                      </w:r>
                                    </w:p>
                                  </w:sdtContent>
                                </w:sdt>
                                <w:sdt>
                                  <w:sdtPr>
                                    <w:rPr>
                                      <w:rFonts w:ascii="Arial" w:eastAsia="Times New Roman" w:hAnsi="Arial" w:cs="Arial"/>
                                      <w:b/>
                                      <w:color w:val="BF8F00" w:themeColor="accent4" w:themeShade="BF"/>
                                      <w:sz w:val="48"/>
                                      <w:szCs w:val="48"/>
                                      <w:lang w:eastAsia="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751E1733" w14:textId="60DE6F8A" w:rsidR="00212AEA" w:rsidRDefault="00F12F5D">
                                      <w:pPr>
                                        <w:pStyle w:val="NoSpacing"/>
                                        <w:spacing w:before="240"/>
                                        <w:rPr>
                                          <w:caps/>
                                          <w:color w:val="44546A" w:themeColor="text2"/>
                                          <w:sz w:val="36"/>
                                          <w:szCs w:val="36"/>
                                        </w:rPr>
                                      </w:pPr>
                                      <w:r w:rsidRPr="00F12F5D">
                                        <w:rPr>
                                          <w:rFonts w:ascii="Arial" w:eastAsia="Times New Roman" w:hAnsi="Arial" w:cs="Arial"/>
                                          <w:b/>
                                          <w:color w:val="BF8F00" w:themeColor="accent4" w:themeShade="BF"/>
                                          <w:sz w:val="48"/>
                                          <w:szCs w:val="48"/>
                                          <w:lang w:eastAsia="en-GB"/>
                                        </w:rPr>
                                        <w:t>BMSP5013</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4ECAC0F" id="Group 119" o:spid="_x0000_s1026" style="position:absolute;margin-left:0;margin-top:0;width:539.6pt;height:719.9pt;z-index:-251661824;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5BE9CB6" w14:textId="38093621" w:rsidR="00212AEA" w:rsidRDefault="00212AEA">
                                <w:pPr>
                                  <w:pStyle w:val="NoSpacing"/>
                                  <w:rPr>
                                    <w:color w:val="FFFFFF" w:themeColor="background1"/>
                                    <w:sz w:val="32"/>
                                    <w:szCs w:val="32"/>
                                  </w:rPr>
                                </w:pPr>
                                <w:r>
                                  <w:rPr>
                                    <w:color w:val="FFFFFF" w:themeColor="background1"/>
                                    <w:sz w:val="32"/>
                                    <w:szCs w:val="32"/>
                                  </w:rPr>
                                  <w:t>Victoria Beecham (2108844)</w:t>
                                </w:r>
                              </w:p>
                            </w:sdtContent>
                          </w:sdt>
                          <w:p w14:paraId="1C8EB149" w14:textId="424A956C" w:rsidR="00212AEA" w:rsidRDefault="009A43C1">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E23E34">
                                  <w:rPr>
                                    <w:caps/>
                                    <w:color w:val="FFFFFF" w:themeColor="background1"/>
                                  </w:rPr>
                                  <w:t>Lecture: Jess Shore</w:t>
                                </w:r>
                              </w:sdtContent>
                            </w:sdt>
                            <w:r w:rsidR="00212AEA">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eastAsia="Times New Roman" w:hAnsi="Arial" w:cs="Arial"/>
                                <w:b/>
                                <w:color w:val="C45911" w:themeColor="accent2" w:themeShade="BF"/>
                                <w:sz w:val="56"/>
                                <w:szCs w:val="56"/>
                                <w:lang w:eastAsia="en-GB"/>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9665029" w14:textId="7F04F261" w:rsidR="00212AEA" w:rsidRPr="002F04EE" w:rsidRDefault="005B173F">
                                <w:pPr>
                                  <w:pStyle w:val="NoSpacing"/>
                                  <w:pBdr>
                                    <w:bottom w:val="single" w:sz="6" w:space="4" w:color="7F7F7F" w:themeColor="text1" w:themeTint="80"/>
                                  </w:pBdr>
                                  <w:rPr>
                                    <w:rFonts w:asciiTheme="majorHAnsi" w:eastAsiaTheme="majorEastAsia" w:hAnsiTheme="majorHAnsi" w:cstheme="majorBidi"/>
                                    <w:color w:val="C45911" w:themeColor="accent2" w:themeShade="BF"/>
                                    <w:sz w:val="56"/>
                                    <w:szCs w:val="56"/>
                                  </w:rPr>
                                </w:pPr>
                                <w:r w:rsidRPr="002F04EE">
                                  <w:rPr>
                                    <w:rFonts w:ascii="Arial" w:eastAsia="Times New Roman" w:hAnsi="Arial" w:cs="Arial"/>
                                    <w:b/>
                                    <w:color w:val="C45911" w:themeColor="accent2" w:themeShade="BF"/>
                                    <w:sz w:val="56"/>
                                    <w:szCs w:val="56"/>
                                    <w:lang w:eastAsia="en-GB"/>
                                  </w:rPr>
                                  <w:t>Changemakers: Creativity and Value Creation</w:t>
                                </w:r>
                              </w:p>
                            </w:sdtContent>
                          </w:sdt>
                          <w:sdt>
                            <w:sdtPr>
                              <w:rPr>
                                <w:rFonts w:ascii="Arial" w:eastAsia="Times New Roman" w:hAnsi="Arial" w:cs="Arial"/>
                                <w:b/>
                                <w:color w:val="BF8F00" w:themeColor="accent4" w:themeShade="BF"/>
                                <w:sz w:val="48"/>
                                <w:szCs w:val="48"/>
                                <w:lang w:eastAsia="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751E1733" w14:textId="60DE6F8A" w:rsidR="00212AEA" w:rsidRDefault="00F12F5D">
                                <w:pPr>
                                  <w:pStyle w:val="NoSpacing"/>
                                  <w:spacing w:before="240"/>
                                  <w:rPr>
                                    <w:caps/>
                                    <w:color w:val="44546A" w:themeColor="text2"/>
                                    <w:sz w:val="36"/>
                                    <w:szCs w:val="36"/>
                                  </w:rPr>
                                </w:pPr>
                                <w:r w:rsidRPr="00F12F5D">
                                  <w:rPr>
                                    <w:rFonts w:ascii="Arial" w:eastAsia="Times New Roman" w:hAnsi="Arial" w:cs="Arial"/>
                                    <w:b/>
                                    <w:color w:val="BF8F00" w:themeColor="accent4" w:themeShade="BF"/>
                                    <w:sz w:val="48"/>
                                    <w:szCs w:val="48"/>
                                    <w:lang w:eastAsia="en-GB"/>
                                  </w:rPr>
                                  <w:t>BMSP5013</w:t>
                                </w:r>
                              </w:p>
                            </w:sdtContent>
                          </w:sdt>
                        </w:txbxContent>
                      </v:textbox>
                    </v:shape>
                    <w10:wrap anchorx="page" anchory="page"/>
                  </v:group>
                </w:pict>
              </mc:Fallback>
            </mc:AlternateContent>
          </w:r>
        </w:p>
        <w:p w14:paraId="3D5CB2EE" w14:textId="77777777" w:rsidR="00162ACE" w:rsidRDefault="00212AEA">
          <w:pPr>
            <w:sectPr w:rsidR="00162ACE" w:rsidSect="00812718">
              <w:pgSz w:w="11906" w:h="16838"/>
              <w:pgMar w:top="1440" w:right="1440" w:bottom="1440" w:left="1440" w:header="708" w:footer="708" w:gutter="0"/>
              <w:pgNumType w:start="0"/>
              <w:cols w:space="708"/>
              <w:titlePg/>
              <w:docGrid w:linePitch="360"/>
            </w:sectPr>
          </w:pPr>
          <w:r>
            <w:br w:type="page"/>
          </w:r>
        </w:p>
        <w:sdt>
          <w:sdtPr>
            <w:rPr>
              <w:rFonts w:asciiTheme="minorHAnsi" w:hAnsiTheme="minorHAnsi" w:cstheme="minorHAnsi"/>
              <w:sz w:val="22"/>
              <w:szCs w:val="22"/>
            </w:rPr>
            <w:id w:val="1448822703"/>
            <w:docPartObj>
              <w:docPartGallery w:val="Table of Contents"/>
              <w:docPartUnique/>
            </w:docPartObj>
          </w:sdtPr>
          <w:sdtEndPr>
            <w:rPr>
              <w:rFonts w:eastAsiaTheme="minorEastAsia"/>
              <w:color w:val="auto"/>
            </w:rPr>
          </w:sdtEndPr>
          <w:sdtContent>
            <w:p w14:paraId="5613C8CF" w14:textId="47A666BB" w:rsidR="00857943" w:rsidRPr="00693428" w:rsidRDefault="00857943">
              <w:pPr>
                <w:pStyle w:val="TOCHeading"/>
                <w:rPr>
                  <w:rFonts w:asciiTheme="minorHAnsi" w:hAnsiTheme="minorHAnsi" w:cstheme="minorHAnsi"/>
                  <w:sz w:val="22"/>
                  <w:szCs w:val="22"/>
                </w:rPr>
              </w:pPr>
              <w:r w:rsidRPr="00693428">
                <w:rPr>
                  <w:rFonts w:asciiTheme="minorHAnsi" w:hAnsiTheme="minorHAnsi" w:cstheme="minorHAnsi"/>
                  <w:sz w:val="22"/>
                  <w:szCs w:val="22"/>
                </w:rPr>
                <w:t>Table of Contents</w:t>
              </w:r>
            </w:p>
            <w:p w14:paraId="55BFF2A4" w14:textId="77777777" w:rsidR="00A613E2" w:rsidRPr="00693428" w:rsidRDefault="00A613E2" w:rsidP="00A613E2">
              <w:pPr>
                <w:rPr>
                  <w:rFonts w:cstheme="minorHAnsi"/>
                  <w:lang w:val="en-US"/>
                </w:rPr>
              </w:pPr>
            </w:p>
            <w:p w14:paraId="74D1BD80" w14:textId="1B3F13B5" w:rsidR="00632220" w:rsidRPr="00693428" w:rsidRDefault="00632220" w:rsidP="00632220">
              <w:pPr>
                <w:rPr>
                  <w:rFonts w:cstheme="minorHAnsi"/>
                </w:rPr>
              </w:pPr>
              <w:r w:rsidRPr="00693428">
                <w:rPr>
                  <w:rFonts w:cstheme="minorHAnsi"/>
                </w:rPr>
                <w:t>Qualities and attributes that create an entrepreneur Mind Map</w:t>
              </w:r>
              <w:r w:rsidR="00A613E2" w:rsidRPr="00693428">
                <w:rPr>
                  <w:rFonts w:cstheme="minorHAnsi"/>
                </w:rPr>
                <w:t>……………………………</w:t>
              </w:r>
              <w:r w:rsidR="006C141B">
                <w:rPr>
                  <w:rFonts w:cstheme="minorHAnsi"/>
                </w:rPr>
                <w:t>.</w:t>
              </w:r>
              <w:r w:rsidR="00A613E2" w:rsidRPr="00693428">
                <w:rPr>
                  <w:rFonts w:cstheme="minorHAnsi"/>
                </w:rPr>
                <w:t>…………………</w:t>
              </w:r>
              <w:proofErr w:type="gramStart"/>
              <w:r w:rsidR="00A613E2" w:rsidRPr="00693428">
                <w:rPr>
                  <w:rFonts w:cstheme="minorHAnsi"/>
                </w:rPr>
                <w:t>…..</w:t>
              </w:r>
              <w:proofErr w:type="gramEnd"/>
              <w:r w:rsidR="00A613E2" w:rsidRPr="00693428">
                <w:rPr>
                  <w:rFonts w:cstheme="minorHAnsi"/>
                </w:rPr>
                <w:t>1</w:t>
              </w:r>
            </w:p>
            <w:p w14:paraId="18671751" w14:textId="019A65C6" w:rsidR="00BF7141" w:rsidRPr="00693428" w:rsidRDefault="00BF7141" w:rsidP="00BF7141">
              <w:pPr>
                <w:tabs>
                  <w:tab w:val="left" w:pos="6015"/>
                </w:tabs>
                <w:rPr>
                  <w:rFonts w:cstheme="minorHAnsi"/>
                </w:rPr>
              </w:pPr>
              <w:r w:rsidRPr="00693428">
                <w:rPr>
                  <w:rFonts w:cstheme="minorHAnsi"/>
                </w:rPr>
                <w:t>Developing Entrepreneurial skills</w:t>
              </w:r>
              <w:r w:rsidR="00735E85" w:rsidRPr="00693428">
                <w:rPr>
                  <w:rFonts w:cstheme="minorHAnsi"/>
                </w:rPr>
                <w:t>………</w:t>
              </w:r>
              <w:r w:rsidR="00693428">
                <w:rPr>
                  <w:rFonts w:cstheme="minorHAnsi"/>
                </w:rPr>
                <w:t>…………</w:t>
              </w:r>
              <w:r w:rsidR="00735E85" w:rsidRPr="00693428">
                <w:rPr>
                  <w:rFonts w:cstheme="minorHAnsi"/>
                </w:rPr>
                <w:t>…………………………………………………</w:t>
              </w:r>
              <w:proofErr w:type="gramStart"/>
              <w:r w:rsidR="00735E85" w:rsidRPr="00693428">
                <w:rPr>
                  <w:rFonts w:cstheme="minorHAnsi"/>
                </w:rPr>
                <w:t>…</w:t>
              </w:r>
              <w:r w:rsidR="006C141B">
                <w:rPr>
                  <w:rFonts w:cstheme="minorHAnsi"/>
                </w:rPr>
                <w:t>..</w:t>
              </w:r>
              <w:proofErr w:type="gramEnd"/>
              <w:r w:rsidR="00735E85" w:rsidRPr="00693428">
                <w:rPr>
                  <w:rFonts w:cstheme="minorHAnsi"/>
                </w:rPr>
                <w:t>………….</w:t>
              </w:r>
              <w:r w:rsidR="00615719" w:rsidRPr="00693428">
                <w:rPr>
                  <w:rFonts w:cstheme="minorHAnsi"/>
                </w:rPr>
                <w:t>……………2/3</w:t>
              </w:r>
            </w:p>
            <w:p w14:paraId="477D21F2" w14:textId="7F79184B" w:rsidR="00857943" w:rsidRPr="00693428" w:rsidRDefault="00615719" w:rsidP="00436BBF">
              <w:pPr>
                <w:pStyle w:val="TOC3"/>
                <w:ind w:left="0"/>
                <w:rPr>
                  <w:rFonts w:cstheme="minorHAnsi"/>
                </w:rPr>
              </w:pPr>
              <w:r w:rsidRPr="00693428">
                <w:rPr>
                  <w:rFonts w:cstheme="minorHAnsi"/>
                </w:rPr>
                <w:t>Rise Challenge Change Flyer</w:t>
              </w:r>
              <w:r w:rsidR="00693428">
                <w:rPr>
                  <w:rFonts w:cstheme="minorHAnsi"/>
                </w:rPr>
                <w:t>……………………………………………………………………………………</w:t>
              </w:r>
              <w:r w:rsidR="00AD16FE">
                <w:rPr>
                  <w:rFonts w:cstheme="minorHAnsi"/>
                </w:rPr>
                <w:t>.</w:t>
              </w:r>
              <w:r w:rsidR="00693428">
                <w:rPr>
                  <w:rFonts w:cstheme="minorHAnsi"/>
                </w:rPr>
                <w:t>………………….</w:t>
              </w:r>
              <w:r w:rsidR="00436BBF" w:rsidRPr="00693428">
                <w:rPr>
                  <w:rFonts w:cstheme="minorHAnsi"/>
                </w:rPr>
                <w:t>4/5</w:t>
              </w:r>
            </w:p>
            <w:p w14:paraId="268C0E64" w14:textId="4C5F4F7C" w:rsidR="00857943" w:rsidRPr="00693428" w:rsidRDefault="00000F5B">
              <w:pPr>
                <w:pStyle w:val="TOC1"/>
                <w:rPr>
                  <w:rFonts w:cstheme="minorHAnsi"/>
                </w:rPr>
              </w:pPr>
              <w:r w:rsidRPr="00693428">
                <w:rPr>
                  <w:rFonts w:cstheme="minorHAnsi"/>
                </w:rPr>
                <w:t xml:space="preserve">elevator style pitch </w:t>
              </w:r>
              <w:r w:rsidRPr="00693428">
                <w:rPr>
                  <w:rFonts w:cstheme="minorHAnsi"/>
                </w:rPr>
                <w:t>Video Link</w:t>
              </w:r>
              <w:r w:rsidR="00693428">
                <w:rPr>
                  <w:rFonts w:cstheme="minorHAnsi"/>
                </w:rPr>
                <w:t>………………………………………………………………………………</w:t>
              </w:r>
              <w:r w:rsidR="00AD16FE">
                <w:rPr>
                  <w:rFonts w:cstheme="minorHAnsi"/>
                </w:rPr>
                <w:t>.</w:t>
              </w:r>
              <w:r w:rsidR="00693428">
                <w:rPr>
                  <w:rFonts w:cstheme="minorHAnsi"/>
                </w:rPr>
                <w:t>……………………….</w:t>
              </w:r>
              <w:r w:rsidR="00BF0697" w:rsidRPr="00693428">
                <w:rPr>
                  <w:rFonts w:cstheme="minorHAnsi"/>
                </w:rPr>
                <w:t>6</w:t>
              </w:r>
            </w:p>
            <w:p w14:paraId="6610E51F" w14:textId="2C62262D" w:rsidR="00857943" w:rsidRPr="00693428" w:rsidRDefault="0021059D" w:rsidP="00000F5B">
              <w:pPr>
                <w:pStyle w:val="TOC2"/>
                <w:ind w:left="0"/>
                <w:rPr>
                  <w:rFonts w:cstheme="minorHAnsi"/>
                </w:rPr>
              </w:pPr>
              <w:r w:rsidRPr="00693428">
                <w:rPr>
                  <w:rFonts w:cstheme="minorHAnsi"/>
                </w:rPr>
                <w:t>Developing Ent</w:t>
              </w:r>
              <w:r w:rsidR="00735E85" w:rsidRPr="00693428">
                <w:rPr>
                  <w:rFonts w:cstheme="minorHAnsi"/>
                </w:rPr>
                <w:t xml:space="preserve">repreneurial skills </w:t>
              </w:r>
              <w:r w:rsidR="00000F5B" w:rsidRPr="00693428">
                <w:rPr>
                  <w:rFonts w:cstheme="minorHAnsi"/>
                </w:rPr>
                <w:t xml:space="preserve">Poster </w:t>
              </w:r>
              <w:r w:rsidR="00AD16FE">
                <w:rPr>
                  <w:rFonts w:cstheme="minorHAnsi"/>
                </w:rPr>
                <w:t>…………………………………………………………….…………………………</w:t>
              </w:r>
              <w:proofErr w:type="gramStart"/>
              <w:r w:rsidR="00693428">
                <w:rPr>
                  <w:rFonts w:cstheme="minorHAnsi"/>
                </w:rPr>
                <w:t>7</w:t>
              </w:r>
              <w:proofErr w:type="gramEnd"/>
            </w:p>
            <w:p w14:paraId="3132CB73" w14:textId="0D55B735" w:rsidR="00857943" w:rsidRPr="00693428" w:rsidRDefault="008C0278" w:rsidP="00BF0697">
              <w:pPr>
                <w:pStyle w:val="TOC3"/>
                <w:ind w:left="0"/>
                <w:rPr>
                  <w:rFonts w:cstheme="minorHAnsi"/>
                </w:rPr>
              </w:pPr>
              <w:r w:rsidRPr="00693428">
                <w:rPr>
                  <w:rFonts w:cstheme="minorHAnsi"/>
                </w:rPr>
                <w:t xml:space="preserve">References </w:t>
              </w:r>
              <w:r w:rsidR="00AD16FE">
                <w:rPr>
                  <w:rFonts w:cstheme="minorHAnsi"/>
                </w:rPr>
                <w:t>……………………………………………………………………………………………………………………………….</w:t>
              </w:r>
              <w:r w:rsidR="00BF0697" w:rsidRPr="00693428">
                <w:rPr>
                  <w:rFonts w:cstheme="minorHAnsi"/>
                </w:rPr>
                <w:t>8/10</w:t>
              </w:r>
            </w:p>
          </w:sdtContent>
        </w:sdt>
        <w:p w14:paraId="617BAF45" w14:textId="77777777" w:rsidR="001C45DE" w:rsidRPr="00693428" w:rsidRDefault="001C45DE">
          <w:pPr>
            <w:rPr>
              <w:rFonts w:cstheme="minorHAnsi"/>
              <w:b/>
              <w:bCs/>
              <w:color w:val="BF8F00" w:themeColor="accent4" w:themeShade="BF"/>
              <w:u w:val="double"/>
            </w:rPr>
          </w:pPr>
        </w:p>
        <w:p w14:paraId="50309FC3" w14:textId="77777777" w:rsidR="001C45DE" w:rsidRDefault="001C45DE">
          <w:pPr>
            <w:rPr>
              <w:rFonts w:cs="Arial"/>
              <w:b/>
              <w:bCs/>
              <w:color w:val="BF8F00" w:themeColor="accent4" w:themeShade="BF"/>
              <w:sz w:val="32"/>
              <w:szCs w:val="32"/>
              <w:u w:val="double"/>
            </w:rPr>
          </w:pPr>
        </w:p>
        <w:p w14:paraId="20E61CC4" w14:textId="7FE61885" w:rsidR="001C45DE" w:rsidRDefault="001C45DE">
          <w:pPr>
            <w:sectPr w:rsidR="001C45DE" w:rsidSect="004D659A">
              <w:pgSz w:w="11906" w:h="16838"/>
              <w:pgMar w:top="1440" w:right="1440" w:bottom="1440" w:left="1440" w:header="708" w:footer="708" w:gutter="0"/>
              <w:pgNumType w:start="0"/>
              <w:cols w:space="708"/>
              <w:titlePg/>
              <w:docGrid w:linePitch="360"/>
            </w:sectPr>
          </w:pPr>
        </w:p>
        <w:p w14:paraId="07DCCE31" w14:textId="791023EC" w:rsidR="00212AEA" w:rsidRDefault="009A43C1"/>
      </w:sdtContent>
    </w:sdt>
    <w:p w14:paraId="5BCCB250" w14:textId="0A4F81A0" w:rsidR="00297E5F" w:rsidRDefault="00946351">
      <w:r>
        <w:rPr>
          <w:noProof/>
        </w:rPr>
        <mc:AlternateContent>
          <mc:Choice Requires="wps">
            <w:drawing>
              <wp:anchor distT="0" distB="0" distL="114300" distR="114300" simplePos="0" relativeHeight="251616768" behindDoc="0" locked="0" layoutInCell="1" allowOverlap="1" wp14:anchorId="10093A38" wp14:editId="29B8C6B6">
                <wp:simplePos x="0" y="0"/>
                <wp:positionH relativeFrom="column">
                  <wp:posOffset>3171825</wp:posOffset>
                </wp:positionH>
                <wp:positionV relativeFrom="paragraph">
                  <wp:posOffset>-597535</wp:posOffset>
                </wp:positionV>
                <wp:extent cx="2009775" cy="1314450"/>
                <wp:effectExtent l="247650" t="228600" r="276225" b="285750"/>
                <wp:wrapNone/>
                <wp:docPr id="1" name="Flowchart: Connector 1"/>
                <wp:cNvGraphicFramePr/>
                <a:graphic xmlns:a="http://schemas.openxmlformats.org/drawingml/2006/main">
                  <a:graphicData uri="http://schemas.microsoft.com/office/word/2010/wordprocessingShape">
                    <wps:wsp>
                      <wps:cNvSpPr/>
                      <wps:spPr>
                        <a:xfrm>
                          <a:off x="0" y="0"/>
                          <a:ext cx="2009775" cy="1314450"/>
                        </a:xfrm>
                        <a:prstGeom prst="flowChartConnector">
                          <a:avLst/>
                        </a:prstGeom>
                        <a:solidFill>
                          <a:schemeClr val="accent4">
                            <a:lumMod val="50000"/>
                          </a:schemeClr>
                        </a:solidFill>
                        <a:ln w="9525" cap="flat" cmpd="sng" algn="ctr">
                          <a:solidFill>
                            <a:schemeClr val="bg2">
                              <a:lumMod val="75000"/>
                            </a:schemeClr>
                          </a:solidFill>
                          <a:prstDash val="solid"/>
                          <a:round/>
                          <a:headEnd type="none" w="med" len="med"/>
                          <a:tailEnd type="none" w="med" len="med"/>
                        </a:ln>
                        <a:effectLst>
                          <a:glow rad="228600">
                            <a:schemeClr val="accent4">
                              <a:satMod val="175000"/>
                              <a:alpha val="40000"/>
                            </a:schemeClr>
                          </a:glow>
                          <a:outerShdw blurRad="50800" dist="38100" dir="5400000" algn="t" rotWithShape="0">
                            <a:prstClr val="black">
                              <a:alpha val="40000"/>
                            </a:prstClr>
                          </a:outerShdw>
                        </a:effectLst>
                      </wps:spPr>
                      <wps:style>
                        <a:lnRef idx="0">
                          <a:scrgbClr r="0" g="0" b="0"/>
                        </a:lnRef>
                        <a:fillRef idx="1001">
                          <a:schemeClr val="lt1"/>
                        </a:fillRef>
                        <a:effectRef idx="0">
                          <a:scrgbClr r="0" g="0" b="0"/>
                        </a:effectRef>
                        <a:fontRef idx="minor">
                          <a:schemeClr val="accent4"/>
                        </a:fontRef>
                      </wps:style>
                      <wps:txbx>
                        <w:txbxContent>
                          <w:p w14:paraId="5BC84A43" w14:textId="1C0DD8CE" w:rsidR="00AD54A7" w:rsidRDefault="00AC5CEB" w:rsidP="00AD54A7">
                            <w:pPr>
                              <w:jc w:val="center"/>
                            </w:pPr>
                            <w:r>
                              <w:t>Q</w:t>
                            </w:r>
                            <w:r w:rsidR="007656C5" w:rsidRPr="007656C5">
                              <w:t>ualities and attributes that create an entrepreneur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0093A38"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 o:spid="_x0000_s1030" type="#_x0000_t120" style="position:absolute;margin-left:249.75pt;margin-top:-47.05pt;width:158.25pt;height:103.5pt;z-index:251616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" fillcolor="#7f5f00 [1607]" strokecolor="#aeaaaa [2414]">
                <v:shadow on="t" color="black" opacity="26214f" origin=",-.5" offset="0,3pt"/>
                <v:textbox>
                  <w:txbxContent>
                    <w:p w14:paraId="5BC84A43" w14:textId="1C0DD8CE" w:rsidR="00AD54A7" w:rsidRDefault="00AC5CEB" w:rsidP="00AD54A7">
                      <w:pPr>
                        <w:jc w:val="center"/>
                      </w:pPr>
                      <w:r>
                        <w:t>Q</w:t>
                      </w:r>
                      <w:r w:rsidR="007656C5" w:rsidRPr="007656C5">
                        <w:t>ualities and attributes that create an entrepreneur</w:t>
                      </w:r>
                    </w:p>
                  </w:txbxContent>
                </v:textbox>
              </v:shape>
            </w:pict>
          </mc:Fallback>
        </mc:AlternateContent>
      </w:r>
      <w:r w:rsidR="00CC62C1">
        <w:rPr>
          <w:noProof/>
        </w:rPr>
        <mc:AlternateContent>
          <mc:Choice Requires="wps">
            <w:drawing>
              <wp:anchor distT="0" distB="0" distL="114300" distR="114300" simplePos="0" relativeHeight="251666944" behindDoc="0" locked="0" layoutInCell="1" allowOverlap="1" wp14:anchorId="2BB21CC3" wp14:editId="4338724D">
                <wp:simplePos x="0" y="0"/>
                <wp:positionH relativeFrom="column">
                  <wp:posOffset>5592726</wp:posOffset>
                </wp:positionH>
                <wp:positionV relativeFrom="paragraph">
                  <wp:posOffset>-808074</wp:posOffset>
                </wp:positionV>
                <wp:extent cx="3242930" cy="1571625"/>
                <wp:effectExtent l="0" t="0" r="15240" b="28575"/>
                <wp:wrapNone/>
                <wp:docPr id="8" name="Rectangle: Diagonal Corners Rounded 8"/>
                <wp:cNvGraphicFramePr/>
                <a:graphic xmlns:a="http://schemas.openxmlformats.org/drawingml/2006/main">
                  <a:graphicData uri="http://schemas.microsoft.com/office/word/2010/wordprocessingShape">
                    <wps:wsp>
                      <wps:cNvSpPr/>
                      <wps:spPr>
                        <a:xfrm>
                          <a:off x="0" y="0"/>
                          <a:ext cx="3242930" cy="1571625"/>
                        </a:xfrm>
                        <a:prstGeom prst="round2DiagRect">
                          <a:avLst/>
                        </a:prstGeom>
                        <a:noFill/>
                        <a:ln w="9525" cap="flat" cmpd="sng" algn="ctr">
                          <a:solidFill>
                            <a:schemeClr val="accent4"/>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4"/>
                        </a:fontRef>
                      </wps:style>
                      <wps:txbx>
                        <w:txbxContent>
                          <w:p w14:paraId="7D40DA71" w14:textId="2F54812C" w:rsidR="001063F4" w:rsidRDefault="000F6208" w:rsidP="001063F4">
                            <w:pPr>
                              <w:jc w:val="center"/>
                              <w:rPr>
                                <w14:textOutline w14:w="9525" w14:cap="rnd" w14:cmpd="sng" w14:algn="ctr">
                                  <w14:noFill/>
                                  <w14:prstDash w14:val="solid"/>
                                  <w14:bevel/>
                                </w14:textOutline>
                              </w:rPr>
                            </w:pPr>
                            <w:r>
                              <w:rPr>
                                <w:noProof/>
                                <w14:textOutline w14:w="9525" w14:cap="rnd" w14:cmpd="sng" w14:algn="ctr">
                                  <w14:noFill/>
                                  <w14:prstDash w14:val="solid"/>
                                  <w14:bevel/>
                                </w14:textOutline>
                              </w:rPr>
                              <w:t xml:space="preserve">Flexibilty is a key part </w:t>
                            </w:r>
                            <w:r w:rsidR="00563CF1">
                              <w:rPr>
                                <w:noProof/>
                                <w14:textOutline w14:w="9525" w14:cap="rnd" w14:cmpd="sng" w14:algn="ctr">
                                  <w14:noFill/>
                                  <w14:prstDash w14:val="solid"/>
                                  <w14:bevel/>
                                </w14:textOutline>
                              </w:rPr>
                              <w:t>in be</w:t>
                            </w:r>
                            <w:r w:rsidR="002648D3">
                              <w:rPr>
                                <w:noProof/>
                                <w14:textOutline w14:w="9525" w14:cap="rnd" w14:cmpd="sng" w14:algn="ctr">
                                  <w14:noFill/>
                                  <w14:prstDash w14:val="solid"/>
                                  <w14:bevel/>
                                </w14:textOutline>
                              </w:rPr>
                              <w:t>ing a entrepreneur</w:t>
                            </w:r>
                            <w:r w:rsidR="00F84A3D">
                              <w:rPr>
                                <w:noProof/>
                                <w14:textOutline w14:w="9525" w14:cap="rnd" w14:cmpd="sng" w14:algn="ctr">
                                  <w14:noFill/>
                                  <w14:prstDash w14:val="solid"/>
                                  <w14:bevel/>
                                </w14:textOutline>
                              </w:rPr>
                              <w:t xml:space="preserve">. </w:t>
                            </w:r>
                            <w:r w:rsidR="00A13E72">
                              <w:rPr>
                                <w:noProof/>
                                <w14:textOutline w14:w="9525" w14:cap="rnd" w14:cmpd="sng" w14:algn="ctr">
                                  <w14:noFill/>
                                  <w14:prstDash w14:val="solid"/>
                                  <w14:bevel/>
                                </w14:textOutline>
                              </w:rPr>
                              <w:t xml:space="preserve">According to </w:t>
                            </w:r>
                            <w:r w:rsidR="00F74423">
                              <w:rPr>
                                <w:noProof/>
                                <w14:textOutline w14:w="9525" w14:cap="rnd" w14:cmpd="sng" w14:algn="ctr">
                                  <w14:noFill/>
                                  <w14:prstDash w14:val="solid"/>
                                  <w14:bevel/>
                                </w14:textOutline>
                              </w:rPr>
                              <w:t xml:space="preserve">Husler’s Didest </w:t>
                            </w:r>
                            <w:r w:rsidR="005F5964" w:rsidRPr="00652BE9">
                              <w:rPr>
                                <w:noProof/>
                                <w14:textOutline w14:w="9525" w14:cap="rnd" w14:cmpd="sng" w14:algn="ctr">
                                  <w14:noFill/>
                                  <w14:prstDash w14:val="solid"/>
                                  <w14:bevel/>
                                </w14:textOutline>
                              </w:rPr>
                              <w:t xml:space="preserve">Staff, </w:t>
                            </w:r>
                            <w:r w:rsidR="00A13E72">
                              <w:rPr>
                                <w:noProof/>
                                <w14:textOutline w14:w="9525" w14:cap="rnd" w14:cmpd="sng" w14:algn="ctr">
                                  <w14:noFill/>
                                  <w14:prstDash w14:val="solid"/>
                                  <w14:bevel/>
                                </w14:textOutline>
                              </w:rPr>
                              <w:t>(</w:t>
                            </w:r>
                            <w:r w:rsidR="00535C71" w:rsidRPr="00652BE9">
                              <w:rPr>
                                <w:noProof/>
                                <w14:textOutline w14:w="9525" w14:cap="rnd" w14:cmpd="sng" w14:algn="ctr">
                                  <w14:noFill/>
                                  <w14:prstDash w14:val="solid"/>
                                  <w14:bevel/>
                                </w14:textOutline>
                              </w:rPr>
                              <w:t>2022)</w:t>
                            </w:r>
                            <w:r w:rsidR="00535C71" w:rsidRPr="004B476C">
                              <w:rPr>
                                <w14:textOutline w14:w="9525" w14:cap="rnd" w14:cmpd="sng" w14:algn="ctr">
                                  <w14:noFill/>
                                  <w14:prstDash w14:val="solid"/>
                                  <w14:bevel/>
                                </w14:textOutline>
                              </w:rPr>
                              <w:t xml:space="preserve"> Flexible</w:t>
                            </w:r>
                            <w:r w:rsidR="00F63654" w:rsidRPr="004B476C">
                              <w:rPr>
                                <w14:textOutline w14:w="9525" w14:cap="rnd" w14:cmpd="sng" w14:algn="ctr">
                                  <w14:noFill/>
                                  <w14:prstDash w14:val="solid"/>
                                  <w14:bevel/>
                                </w14:textOutline>
                              </w:rPr>
                              <w:t xml:space="preserve"> entrepreneurs </w:t>
                            </w:r>
                            <w:proofErr w:type="gramStart"/>
                            <w:r w:rsidR="00F63654" w:rsidRPr="004B476C">
                              <w:rPr>
                                <w14:textOutline w14:w="9525" w14:cap="rnd" w14:cmpd="sng" w14:algn="ctr">
                                  <w14:noFill/>
                                  <w14:prstDash w14:val="solid"/>
                                  <w14:bevel/>
                                </w14:textOutline>
                              </w:rPr>
                              <w:t>are capable of taking</w:t>
                            </w:r>
                            <w:proofErr w:type="gramEnd"/>
                            <w:r w:rsidR="00F63654" w:rsidRPr="004B476C">
                              <w:rPr>
                                <w14:textOutline w14:w="9525" w14:cap="rnd" w14:cmpd="sng" w14:algn="ctr">
                                  <w14:noFill/>
                                  <w14:prstDash w14:val="solid"/>
                                  <w14:bevel/>
                                </w14:textOutline>
                              </w:rPr>
                              <w:t xml:space="preserve"> new possibilities while also not fear change. They are willing to try alternative marketing tactic if the first one doesn't work, and they know how to take advantage of any circumstance.</w:t>
                            </w:r>
                          </w:p>
                          <w:p w14:paraId="228FD27F" w14:textId="4D260780" w:rsidR="000338AD" w:rsidRPr="004B476C" w:rsidRDefault="000338AD" w:rsidP="001063F4">
                            <w:pPr>
                              <w:jc w:val="center"/>
                              <w:rPr>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B21CC3" id="Rectangle: Diagonal Corners Rounded 8" o:spid="_x0000_s1031" style="position:absolute;margin-left:440.35pt;margin-top:-63.65pt;width:255.35pt;height:123.75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242930,15716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" adj="-11796480,,5400" path="m261943,l3242930,r,l3242930,1309682v,144667,-117276,261943,-261943,261943l,1571625r,l,261943c,117276,117276,,261943,xe" filled="f" strokecolor="#ffc000 [3207]">
                <v:stroke joinstyle="round"/>
                <v:formulas/>
                <v:path arrowok="t" o:connecttype="custom" o:connectlocs="261943,0;3242930,0;3242930,0;3242930,1309682;2980987,1571625;0,1571625;0,1571625;0,261943;261943,0" o:connectangles="0,0,0,0,0,0,0,0,0" textboxrect="0,0,3242930,1571625"/>
                <v:textbox>
                  <w:txbxContent>
                    <w:p w14:paraId="7D40DA71" w14:textId="2F54812C" w:rsidR="001063F4" w:rsidRDefault="000F6208" w:rsidP="001063F4">
                      <w:pPr>
                        <w:jc w:val="center"/>
                        <w:rPr>
                          <w14:textOutline w14:w="9525" w14:cap="rnd" w14:cmpd="sng" w14:algn="ctr">
                            <w14:noFill/>
                            <w14:prstDash w14:val="solid"/>
                            <w14:bevel/>
                          </w14:textOutline>
                        </w:rPr>
                      </w:pPr>
                      <w:r>
                        <w:rPr>
                          <w:noProof/>
                          <w14:textOutline w14:w="9525" w14:cap="rnd" w14:cmpd="sng" w14:algn="ctr">
                            <w14:noFill/>
                            <w14:prstDash w14:val="solid"/>
                            <w14:bevel/>
                          </w14:textOutline>
                        </w:rPr>
                        <w:t xml:space="preserve">Flexibilty is a key part </w:t>
                      </w:r>
                      <w:r w:rsidR="00563CF1">
                        <w:rPr>
                          <w:noProof/>
                          <w14:textOutline w14:w="9525" w14:cap="rnd" w14:cmpd="sng" w14:algn="ctr">
                            <w14:noFill/>
                            <w14:prstDash w14:val="solid"/>
                            <w14:bevel/>
                          </w14:textOutline>
                        </w:rPr>
                        <w:t>in be</w:t>
                      </w:r>
                      <w:r w:rsidR="002648D3">
                        <w:rPr>
                          <w:noProof/>
                          <w14:textOutline w14:w="9525" w14:cap="rnd" w14:cmpd="sng" w14:algn="ctr">
                            <w14:noFill/>
                            <w14:prstDash w14:val="solid"/>
                            <w14:bevel/>
                          </w14:textOutline>
                        </w:rPr>
                        <w:t>ing a entrepreneur</w:t>
                      </w:r>
                      <w:r w:rsidR="00F84A3D">
                        <w:rPr>
                          <w:noProof/>
                          <w14:textOutline w14:w="9525" w14:cap="rnd" w14:cmpd="sng" w14:algn="ctr">
                            <w14:noFill/>
                            <w14:prstDash w14:val="solid"/>
                            <w14:bevel/>
                          </w14:textOutline>
                        </w:rPr>
                        <w:t xml:space="preserve">. </w:t>
                      </w:r>
                      <w:r w:rsidR="00A13E72">
                        <w:rPr>
                          <w:noProof/>
                          <w14:textOutline w14:w="9525" w14:cap="rnd" w14:cmpd="sng" w14:algn="ctr">
                            <w14:noFill/>
                            <w14:prstDash w14:val="solid"/>
                            <w14:bevel/>
                          </w14:textOutline>
                        </w:rPr>
                        <w:t xml:space="preserve">According to </w:t>
                      </w:r>
                      <w:r w:rsidR="00F74423">
                        <w:rPr>
                          <w:noProof/>
                          <w14:textOutline w14:w="9525" w14:cap="rnd" w14:cmpd="sng" w14:algn="ctr">
                            <w14:noFill/>
                            <w14:prstDash w14:val="solid"/>
                            <w14:bevel/>
                          </w14:textOutline>
                        </w:rPr>
                        <w:t xml:space="preserve">Husler’s Didest </w:t>
                      </w:r>
                      <w:r w:rsidR="005F5964" w:rsidRPr="00652BE9">
                        <w:rPr>
                          <w:noProof/>
                          <w14:textOutline w14:w="9525" w14:cap="rnd" w14:cmpd="sng" w14:algn="ctr">
                            <w14:noFill/>
                            <w14:prstDash w14:val="solid"/>
                            <w14:bevel/>
                          </w14:textOutline>
                        </w:rPr>
                        <w:t xml:space="preserve">Staff, </w:t>
                      </w:r>
                      <w:r w:rsidR="00A13E72">
                        <w:rPr>
                          <w:noProof/>
                          <w14:textOutline w14:w="9525" w14:cap="rnd" w14:cmpd="sng" w14:algn="ctr">
                            <w14:noFill/>
                            <w14:prstDash w14:val="solid"/>
                            <w14:bevel/>
                          </w14:textOutline>
                        </w:rPr>
                        <w:t>(</w:t>
                      </w:r>
                      <w:r w:rsidR="00535C71" w:rsidRPr="00652BE9">
                        <w:rPr>
                          <w:noProof/>
                          <w14:textOutline w14:w="9525" w14:cap="rnd" w14:cmpd="sng" w14:algn="ctr">
                            <w14:noFill/>
                            <w14:prstDash w14:val="solid"/>
                            <w14:bevel/>
                          </w14:textOutline>
                        </w:rPr>
                        <w:t>2022)</w:t>
                      </w:r>
                      <w:r w:rsidR="00535C71" w:rsidRPr="004B476C">
                        <w:rPr>
                          <w14:textOutline w14:w="9525" w14:cap="rnd" w14:cmpd="sng" w14:algn="ctr">
                            <w14:noFill/>
                            <w14:prstDash w14:val="solid"/>
                            <w14:bevel/>
                          </w14:textOutline>
                        </w:rPr>
                        <w:t xml:space="preserve"> Flexible</w:t>
                      </w:r>
                      <w:r w:rsidR="00F63654" w:rsidRPr="004B476C">
                        <w:rPr>
                          <w14:textOutline w14:w="9525" w14:cap="rnd" w14:cmpd="sng" w14:algn="ctr">
                            <w14:noFill/>
                            <w14:prstDash w14:val="solid"/>
                            <w14:bevel/>
                          </w14:textOutline>
                        </w:rPr>
                        <w:t xml:space="preserve"> entrepreneurs </w:t>
                      </w:r>
                      <w:proofErr w:type="gramStart"/>
                      <w:r w:rsidR="00F63654" w:rsidRPr="004B476C">
                        <w:rPr>
                          <w14:textOutline w14:w="9525" w14:cap="rnd" w14:cmpd="sng" w14:algn="ctr">
                            <w14:noFill/>
                            <w14:prstDash w14:val="solid"/>
                            <w14:bevel/>
                          </w14:textOutline>
                        </w:rPr>
                        <w:t>are capable of taking</w:t>
                      </w:r>
                      <w:proofErr w:type="gramEnd"/>
                      <w:r w:rsidR="00F63654" w:rsidRPr="004B476C">
                        <w:rPr>
                          <w14:textOutline w14:w="9525" w14:cap="rnd" w14:cmpd="sng" w14:algn="ctr">
                            <w14:noFill/>
                            <w14:prstDash w14:val="solid"/>
                            <w14:bevel/>
                          </w14:textOutline>
                        </w:rPr>
                        <w:t xml:space="preserve"> new possibilities while also not fear change. They are willing to try alternative marketing tactic if the first one doesn't work, and they know how to take advantage of any circumstance.</w:t>
                      </w:r>
                    </w:p>
                    <w:p w14:paraId="228FD27F" w14:textId="4D260780" w:rsidR="000338AD" w:rsidRPr="004B476C" w:rsidRDefault="000338AD" w:rsidP="001063F4">
                      <w:pPr>
                        <w:jc w:val="center"/>
                        <w:rPr>
                          <w14:textOutline w14:w="9525" w14:cap="rnd" w14:cmpd="sng" w14:algn="ctr">
                            <w14:noFill/>
                            <w14:prstDash w14:val="solid"/>
                            <w14:bevel/>
                          </w14:textOutline>
                        </w:rPr>
                      </w:pPr>
                    </w:p>
                  </w:txbxContent>
                </v:textbox>
              </v:shape>
            </w:pict>
          </mc:Fallback>
        </mc:AlternateContent>
      </w:r>
      <w:r w:rsidR="00C66E49">
        <w:rPr>
          <w:noProof/>
        </w:rPr>
        <mc:AlternateContent>
          <mc:Choice Requires="wps">
            <w:drawing>
              <wp:anchor distT="0" distB="0" distL="114300" distR="114300" simplePos="0" relativeHeight="251691520" behindDoc="0" locked="0" layoutInCell="1" allowOverlap="1" wp14:anchorId="79BA200A" wp14:editId="040A159E">
                <wp:simplePos x="0" y="0"/>
                <wp:positionH relativeFrom="column">
                  <wp:posOffset>-714375</wp:posOffset>
                </wp:positionH>
                <wp:positionV relativeFrom="paragraph">
                  <wp:posOffset>-809625</wp:posOffset>
                </wp:positionV>
                <wp:extent cx="3543300" cy="1571625"/>
                <wp:effectExtent l="0" t="0" r="19050" b="28575"/>
                <wp:wrapNone/>
                <wp:docPr id="18" name="Rectangle: Diagonal Corners Rounded 18"/>
                <wp:cNvGraphicFramePr/>
                <a:graphic xmlns:a="http://schemas.openxmlformats.org/drawingml/2006/main">
                  <a:graphicData uri="http://schemas.microsoft.com/office/word/2010/wordprocessingShape">
                    <wps:wsp>
                      <wps:cNvSpPr/>
                      <wps:spPr>
                        <a:xfrm>
                          <a:off x="0" y="0"/>
                          <a:ext cx="3543300" cy="1571625"/>
                        </a:xfrm>
                        <a:prstGeom prst="round2DiagRect">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txbx>
                        <w:txbxContent>
                          <w:p w14:paraId="576F59DD" w14:textId="5C124E67" w:rsidR="0065379C" w:rsidRDefault="0065379C" w:rsidP="0065379C">
                            <w:pPr>
                              <w:jc w:val="center"/>
                            </w:pPr>
                            <w:r>
                              <w:t xml:space="preserve">Communications is a key </w:t>
                            </w:r>
                            <w:r w:rsidR="002571C1">
                              <w:t xml:space="preserve">point in being </w:t>
                            </w:r>
                            <w:r w:rsidR="00AD00AE">
                              <w:t>an</w:t>
                            </w:r>
                            <w:r w:rsidR="002571C1">
                              <w:t xml:space="preserve"> entrepreneur</w:t>
                            </w:r>
                            <w:r w:rsidR="00E77041">
                              <w:t>.</w:t>
                            </w:r>
                            <w:r w:rsidR="00B36326">
                              <w:rPr>
                                <w:noProof/>
                              </w:rPr>
                              <w:t xml:space="preserve"> Queensland </w:t>
                            </w:r>
                            <w:r w:rsidR="000D46DB">
                              <w:rPr>
                                <w:noProof/>
                              </w:rPr>
                              <w:t xml:space="preserve">Government </w:t>
                            </w:r>
                            <w:r w:rsidR="00DF6D9A">
                              <w:rPr>
                                <w:noProof/>
                              </w:rPr>
                              <w:t xml:space="preserve">mentioned, </w:t>
                            </w:r>
                            <w:r w:rsidR="00C65D5B">
                              <w:t>to</w:t>
                            </w:r>
                            <w:r w:rsidR="00417A5E" w:rsidRPr="00417A5E">
                              <w:t xml:space="preserve"> achieve your objectives, it is critical to communicate well during discussions. Communicating is also critical in the workplace. Good communication can aid you and your workforce develop a healthy working relationship, which can boost motivation and productivity.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BA200A" id="Rectangle: Diagonal Corners Rounded 18" o:spid="_x0000_s1032" style="position:absolute;margin-left:-56.25pt;margin-top:-63.75pt;width:279pt;height:123.75pt;z-index:251691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543300,15716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" adj="-11796480,,5400" path="m261943,l3543300,r,l3543300,1309682v,144667,-117276,261943,-261943,261943l,1571625r,l,261943c,117276,117276,,261943,xe" filled="f" strokecolor="#ed7d31 [3205]">
                <v:stroke joinstyle="round"/>
                <v:formulas/>
                <v:path arrowok="t" o:connecttype="custom" o:connectlocs="261943,0;3543300,0;3543300,0;3543300,1309682;3281357,1571625;0,1571625;0,1571625;0,261943;261943,0" o:connectangles="0,0,0,0,0,0,0,0,0" textboxrect="0,0,3543300,1571625"/>
                <v:textbox>
                  <w:txbxContent>
                    <w:p w14:paraId="576F59DD" w14:textId="5C124E67" w:rsidR="0065379C" w:rsidRDefault="0065379C" w:rsidP="0065379C">
                      <w:pPr>
                        <w:jc w:val="center"/>
                      </w:pPr>
                      <w:r>
                        <w:t xml:space="preserve">Communications is a key </w:t>
                      </w:r>
                      <w:r w:rsidR="002571C1">
                        <w:t xml:space="preserve">point in being </w:t>
                      </w:r>
                      <w:r w:rsidR="00AD00AE">
                        <w:t>an</w:t>
                      </w:r>
                      <w:r w:rsidR="002571C1">
                        <w:t xml:space="preserve"> entrepreneur</w:t>
                      </w:r>
                      <w:r w:rsidR="00E77041">
                        <w:t>.</w:t>
                      </w:r>
                      <w:r w:rsidR="00B36326">
                        <w:rPr>
                          <w:noProof/>
                        </w:rPr>
                        <w:t xml:space="preserve"> Queensland </w:t>
                      </w:r>
                      <w:r w:rsidR="000D46DB">
                        <w:rPr>
                          <w:noProof/>
                        </w:rPr>
                        <w:t xml:space="preserve">Government </w:t>
                      </w:r>
                      <w:r w:rsidR="00DF6D9A">
                        <w:rPr>
                          <w:noProof/>
                        </w:rPr>
                        <w:t xml:space="preserve">mentioned, </w:t>
                      </w:r>
                      <w:r w:rsidR="00C65D5B">
                        <w:t>to</w:t>
                      </w:r>
                      <w:r w:rsidR="00417A5E" w:rsidRPr="00417A5E">
                        <w:t xml:space="preserve"> achieve your objectives, it is critical to communicate well during discussions. Communicating is also critical in the workplace. Good communication can aid you and your workforce develop a healthy working relationship, which can boost motivation and productivity.</w:t>
                      </w:r>
                    </w:p>
                  </w:txbxContent>
                </v:textbox>
              </v:shape>
            </w:pict>
          </mc:Fallback>
        </mc:AlternateContent>
      </w:r>
    </w:p>
    <w:p w14:paraId="67AF3987" w14:textId="48FB67B0" w:rsidR="00511DB9" w:rsidRPr="00511DB9" w:rsidRDefault="00511DB9" w:rsidP="00511DB9"/>
    <w:p w14:paraId="3C7FC2A5" w14:textId="3D048D70" w:rsidR="00511DB9" w:rsidRPr="00511DB9" w:rsidRDefault="00511DB9" w:rsidP="00511DB9"/>
    <w:p w14:paraId="1ADF1255" w14:textId="72B2DCF3" w:rsidR="00511DB9" w:rsidRPr="00511DB9" w:rsidRDefault="000F35FC" w:rsidP="00511DB9">
      <w:r>
        <w:rPr>
          <w:noProof/>
        </w:rPr>
        <mc:AlternateContent>
          <mc:Choice Requires="wps">
            <w:drawing>
              <wp:anchor distT="0" distB="0" distL="114300" distR="114300" simplePos="0" relativeHeight="251647488" behindDoc="0" locked="0" layoutInCell="1" allowOverlap="1" wp14:anchorId="45FD40EC" wp14:editId="7DC9B894">
                <wp:simplePos x="0" y="0"/>
                <wp:positionH relativeFrom="column">
                  <wp:posOffset>1696018</wp:posOffset>
                </wp:positionH>
                <wp:positionV relativeFrom="paragraph">
                  <wp:posOffset>87213</wp:posOffset>
                </wp:positionV>
                <wp:extent cx="1619250" cy="285750"/>
                <wp:effectExtent l="0" t="0" r="0" b="0"/>
                <wp:wrapNone/>
                <wp:docPr id="6" name="Rectangle: Rounded Corners 6"/>
                <wp:cNvGraphicFramePr/>
                <a:graphic xmlns:a="http://schemas.openxmlformats.org/drawingml/2006/main">
                  <a:graphicData uri="http://schemas.microsoft.com/office/word/2010/wordprocessingShape">
                    <wps:wsp>
                      <wps:cNvSpPr/>
                      <wps:spPr>
                        <a:xfrm>
                          <a:off x="0" y="0"/>
                          <a:ext cx="1619250" cy="285750"/>
                        </a:xfrm>
                        <a:prstGeom prst="round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504A6F47" w14:textId="3BF57539" w:rsidR="00BD3847" w:rsidRPr="00D61713" w:rsidRDefault="00407160" w:rsidP="00407160">
                            <w:pPr>
                              <w:jc w:val="center"/>
                              <w:rPr>
                                <w:color w:val="F4B083" w:themeColor="accent2" w:themeTint="99"/>
                              </w:rPr>
                            </w:pPr>
                            <w:r w:rsidRPr="00D61713">
                              <w:rPr>
                                <w:color w:val="F4B083" w:themeColor="accent2" w:themeTint="99"/>
                              </w:rPr>
                              <w:t>Communications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FD40EC" id="Rectangle: Rounded Corners 6" o:spid="_x0000_s1033" style="position:absolute;margin-left:133.55pt;margin-top:6.85pt;width:127.5pt;height:22.5pt;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" filled="f" stroked="f">
                <v:textbox>
                  <w:txbxContent>
                    <w:p w14:paraId="504A6F47" w14:textId="3BF57539" w:rsidR="00BD3847" w:rsidRPr="00D61713" w:rsidRDefault="00407160" w:rsidP="00407160">
                      <w:pPr>
                        <w:jc w:val="center"/>
                        <w:rPr>
                          <w:color w:val="F4B083" w:themeColor="accent2" w:themeTint="99"/>
                        </w:rPr>
                      </w:pPr>
                      <w:r w:rsidRPr="00D61713">
                        <w:rPr>
                          <w:color w:val="F4B083" w:themeColor="accent2" w:themeTint="99"/>
                        </w:rPr>
                        <w:t>Communications</w:t>
                      </w:r>
                    </w:p>
                  </w:txbxContent>
                </v:textbox>
              </v:roundrect>
            </w:pict>
          </mc:Fallback>
        </mc:AlternateContent>
      </w:r>
      <w:r>
        <w:rPr>
          <w:noProof/>
        </w:rPr>
        <mc:AlternateContent>
          <mc:Choice Requires="wps">
            <w:drawing>
              <wp:anchor distT="0" distB="0" distL="114300" distR="114300" simplePos="0" relativeHeight="251660800" behindDoc="0" locked="0" layoutInCell="1" allowOverlap="1" wp14:anchorId="0B5316C2" wp14:editId="5BBDA323">
                <wp:simplePos x="0" y="0"/>
                <wp:positionH relativeFrom="column">
                  <wp:posOffset>4759468</wp:posOffset>
                </wp:positionH>
                <wp:positionV relativeFrom="paragraph">
                  <wp:posOffset>79698</wp:posOffset>
                </wp:positionV>
                <wp:extent cx="1552575" cy="352425"/>
                <wp:effectExtent l="0" t="0" r="0" b="0"/>
                <wp:wrapNone/>
                <wp:docPr id="7" name="Rectangle: Rounded Corners 7"/>
                <wp:cNvGraphicFramePr/>
                <a:graphic xmlns:a="http://schemas.openxmlformats.org/drawingml/2006/main">
                  <a:graphicData uri="http://schemas.microsoft.com/office/word/2010/wordprocessingShape">
                    <wps:wsp>
                      <wps:cNvSpPr/>
                      <wps:spPr>
                        <a:xfrm>
                          <a:off x="0" y="0"/>
                          <a:ext cx="1552575" cy="352425"/>
                        </a:xfrm>
                        <a:prstGeom prst="round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256AA3E5" w14:textId="76613F5C" w:rsidR="00E24B8F" w:rsidRPr="00DB68BC" w:rsidRDefault="00407160" w:rsidP="00E24B8F">
                            <w:pPr>
                              <w:jc w:val="center"/>
                              <w:rPr>
                                <w:color w:val="FFE599" w:themeColor="accent4" w:themeTint="66"/>
                              </w:rPr>
                            </w:pPr>
                            <w:r w:rsidRPr="00DB68BC">
                              <w:rPr>
                                <w:color w:val="FFE599" w:themeColor="accent4" w:themeTint="66"/>
                              </w:rPr>
                              <w:t>Flexibility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5316C2" id="Rectangle: Rounded Corners 7" o:spid="_x0000_s1034" style="position:absolute;margin-left:374.75pt;margin-top:6.3pt;width:122.25pt;height:27.7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" filled="f" stroked="f">
                <v:textbox>
                  <w:txbxContent>
                    <w:p w14:paraId="256AA3E5" w14:textId="76613F5C" w:rsidR="00E24B8F" w:rsidRPr="00DB68BC" w:rsidRDefault="00407160" w:rsidP="00E24B8F">
                      <w:pPr>
                        <w:jc w:val="center"/>
                        <w:rPr>
                          <w:color w:val="FFE599" w:themeColor="accent4" w:themeTint="66"/>
                        </w:rPr>
                      </w:pPr>
                      <w:r w:rsidRPr="00DB68BC">
                        <w:rPr>
                          <w:color w:val="FFE599" w:themeColor="accent4" w:themeTint="66"/>
                        </w:rPr>
                        <w:t>Flexibility</w:t>
                      </w:r>
                    </w:p>
                  </w:txbxContent>
                </v:textbox>
              </v:roundrect>
            </w:pict>
          </mc:Fallback>
        </mc:AlternateContent>
      </w:r>
    </w:p>
    <w:p w14:paraId="73FC68FC" w14:textId="16960991" w:rsidR="00511DB9" w:rsidRPr="00511DB9" w:rsidRDefault="00946351" w:rsidP="00511DB9">
      <w:r>
        <w:rPr>
          <w:noProof/>
        </w:rPr>
        <mc:AlternateContent>
          <mc:Choice Requires="wps">
            <w:drawing>
              <wp:anchor distT="0" distB="0" distL="114300" distR="114300" simplePos="0" relativeHeight="251703808" behindDoc="0" locked="0" layoutInCell="1" allowOverlap="1" wp14:anchorId="31A2166B" wp14:editId="122D730E">
                <wp:simplePos x="0" y="0"/>
                <wp:positionH relativeFrom="column">
                  <wp:posOffset>2593075</wp:posOffset>
                </wp:positionH>
                <wp:positionV relativeFrom="paragraph">
                  <wp:posOffset>181468</wp:posOffset>
                </wp:positionV>
                <wp:extent cx="3001882" cy="2060812"/>
                <wp:effectExtent l="0" t="0" r="27305" b="15875"/>
                <wp:wrapNone/>
                <wp:docPr id="22" name="Text Box 22"/>
                <wp:cNvGraphicFramePr/>
                <a:graphic xmlns:a="http://schemas.openxmlformats.org/drawingml/2006/main">
                  <a:graphicData uri="http://schemas.microsoft.com/office/word/2010/wordprocessingShape">
                    <wps:wsp>
                      <wps:cNvSpPr txBox="1"/>
                      <wps:spPr>
                        <a:xfrm>
                          <a:off x="0" y="0"/>
                          <a:ext cx="3001882" cy="2060812"/>
                        </a:xfrm>
                        <a:prstGeom prst="rect">
                          <a:avLst/>
                        </a:prstGeom>
                        <a:solidFill>
                          <a:schemeClr val="lt1"/>
                        </a:solidFill>
                        <a:ln w="6350">
                          <a:solidFill>
                            <a:prstClr val="black"/>
                          </a:solidFill>
                        </a:ln>
                      </wps:spPr>
                      <wps:txbx>
                        <w:txbxContent>
                          <w:p w14:paraId="7DDEF5BB" w14:textId="080074CA" w:rsidR="00946351" w:rsidRDefault="006A721B">
                            <w:r>
                              <w:rPr>
                                <w:noProof/>
                              </w:rPr>
                              <w:drawing>
                                <wp:inline distT="0" distB="0" distL="0" distR="0" wp14:anchorId="0A794823" wp14:editId="21E6A7BA">
                                  <wp:extent cx="2812415" cy="1688465"/>
                                  <wp:effectExtent l="0" t="0" r="6985" b="6985"/>
                                  <wp:docPr id="20" name="Picture 20" descr="Entreprene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ntrepreneu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12415" cy="1688465"/>
                                          </a:xfrm>
                                          <a:prstGeom prst="rect">
                                            <a:avLst/>
                                          </a:prstGeom>
                                          <a:noFill/>
                                          <a:ln>
                                            <a:noFill/>
                                          </a:ln>
                                        </pic:spPr>
                                      </pic:pic>
                                    </a:graphicData>
                                  </a:graphic>
                                </wp:inline>
                              </w:drawing>
                            </w:r>
                          </w:p>
                          <w:p w14:paraId="148D30A5" w14:textId="15199428" w:rsidR="00C87E4D" w:rsidRDefault="009E36F6">
                            <w:r>
                              <w:t xml:space="preserve">        </w:t>
                            </w:r>
                            <w:r w:rsidR="00C215DC">
                              <w:t>Characteristics of an Entrepreneur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A2166B" id="Text Box 22" o:spid="_x0000_s1035" type="#_x0000_t202" style="position:absolute;margin-left:204.2pt;margin-top:14.3pt;width:236.35pt;height:162.25pt;z-index:251703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" fillcolor="white [3201]" strokeweight=".5pt">
                <v:textbox>
                  <w:txbxContent>
                    <w:p w14:paraId="7DDEF5BB" w14:textId="080074CA" w:rsidR="00946351" w:rsidRDefault="006A721B">
                      <w:r>
                        <w:rPr>
                          <w:noProof/>
                        </w:rPr>
                        <w:drawing>
                          <wp:inline distT="0" distB="0" distL="0" distR="0" wp14:anchorId="0A794823" wp14:editId="21E6A7BA">
                            <wp:extent cx="2812415" cy="1688465"/>
                            <wp:effectExtent l="0" t="0" r="6985" b="6985"/>
                            <wp:docPr id="20" name="Picture 20" descr="Entreprene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ntrepreneu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12415" cy="1688465"/>
                                    </a:xfrm>
                                    <a:prstGeom prst="rect">
                                      <a:avLst/>
                                    </a:prstGeom>
                                    <a:noFill/>
                                    <a:ln>
                                      <a:noFill/>
                                    </a:ln>
                                  </pic:spPr>
                                </pic:pic>
                              </a:graphicData>
                            </a:graphic>
                          </wp:inline>
                        </w:drawing>
                      </w:r>
                    </w:p>
                    <w:p w14:paraId="148D30A5" w14:textId="15199428" w:rsidR="00C87E4D" w:rsidRDefault="009E36F6">
                      <w:r>
                        <w:t xml:space="preserve">        </w:t>
                      </w:r>
                      <w:r w:rsidR="00C215DC">
                        <w:t>Characteristics of an Entrepreneur</w:t>
                      </w:r>
                    </w:p>
                  </w:txbxContent>
                </v:textbox>
              </v:shape>
            </w:pict>
          </mc:Fallback>
        </mc:AlternateContent>
      </w:r>
    </w:p>
    <w:p w14:paraId="4DD5159F" w14:textId="4138B6D9" w:rsidR="00511DB9" w:rsidRPr="00511DB9" w:rsidRDefault="006A721B" w:rsidP="00511DB9">
      <w:r>
        <w:rPr>
          <w:noProof/>
        </w:rPr>
        <mc:AlternateContent>
          <mc:Choice Requires="wps">
            <w:drawing>
              <wp:anchor distT="0" distB="0" distL="114300" distR="114300" simplePos="0" relativeHeight="251622912" behindDoc="0" locked="0" layoutInCell="1" allowOverlap="1" wp14:anchorId="50AC4A73" wp14:editId="18D296A0">
                <wp:simplePos x="0" y="0"/>
                <wp:positionH relativeFrom="column">
                  <wp:posOffset>1545324</wp:posOffset>
                </wp:positionH>
                <wp:positionV relativeFrom="paragraph">
                  <wp:posOffset>283542</wp:posOffset>
                </wp:positionV>
                <wp:extent cx="1533525" cy="342900"/>
                <wp:effectExtent l="0" t="0" r="0" b="0"/>
                <wp:wrapNone/>
                <wp:docPr id="2" name="Rectangle: Rounded Corners 2"/>
                <wp:cNvGraphicFramePr/>
                <a:graphic xmlns:a="http://schemas.openxmlformats.org/drawingml/2006/main">
                  <a:graphicData uri="http://schemas.microsoft.com/office/word/2010/wordprocessingShape">
                    <wps:wsp>
                      <wps:cNvSpPr/>
                      <wps:spPr>
                        <a:xfrm>
                          <a:off x="0" y="0"/>
                          <a:ext cx="1533525" cy="342900"/>
                        </a:xfrm>
                        <a:prstGeom prst="roundRect">
                          <a:avLst/>
                        </a:prstGeom>
                        <a:noFill/>
                        <a:ln>
                          <a:noFill/>
                        </a:ln>
                      </wps:spPr>
                      <wps:style>
                        <a:lnRef idx="0">
                          <a:scrgbClr r="0" g="0" b="0"/>
                        </a:lnRef>
                        <a:fillRef idx="0">
                          <a:scrgbClr r="0" g="0" b="0"/>
                        </a:fillRef>
                        <a:effectRef idx="0">
                          <a:scrgbClr r="0" g="0" b="0"/>
                        </a:effectRef>
                        <a:fontRef idx="minor">
                          <a:schemeClr val="dk1"/>
                        </a:fontRef>
                      </wps:style>
                      <wps:txbx>
                        <w:txbxContent>
                          <w:p w14:paraId="0FA07D5F" w14:textId="0E379F0B" w:rsidR="00BF729C" w:rsidRPr="00A92D4D" w:rsidRDefault="00BF729C" w:rsidP="00BF729C">
                            <w:pPr>
                              <w:jc w:val="center"/>
                              <w:rPr>
                                <w:color w:val="2F5496" w:themeColor="accent1" w:themeShade="BF"/>
                              </w:rPr>
                            </w:pPr>
                            <w:r w:rsidRPr="00A92D4D">
                              <w:rPr>
                                <w:color w:val="2F5496" w:themeColor="accent1" w:themeShade="BF"/>
                              </w:rPr>
                              <w:t>vision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0AC4A73" id="Rectangle: Rounded Corners 2" o:spid="_x0000_s1036" style="position:absolute;margin-left:121.7pt;margin-top:22.35pt;width:120.75pt;height:27pt;z-index:251622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" filled="f" stroked="f">
                <v:textbox>
                  <w:txbxContent>
                    <w:p w14:paraId="0FA07D5F" w14:textId="0E379F0B" w:rsidR="00BF729C" w:rsidRPr="00A92D4D" w:rsidRDefault="00BF729C" w:rsidP="00BF729C">
                      <w:pPr>
                        <w:jc w:val="center"/>
                        <w:rPr>
                          <w:color w:val="2F5496" w:themeColor="accent1" w:themeShade="BF"/>
                        </w:rPr>
                      </w:pPr>
                      <w:r w:rsidRPr="00A92D4D">
                        <w:rPr>
                          <w:color w:val="2F5496" w:themeColor="accent1" w:themeShade="BF"/>
                        </w:rPr>
                        <w:t>vision</w:t>
                      </w:r>
                    </w:p>
                  </w:txbxContent>
                </v:textbox>
              </v:roundrect>
            </w:pict>
          </mc:Fallback>
        </mc:AlternateContent>
      </w:r>
      <w:r w:rsidR="000F35FC">
        <w:rPr>
          <w:noProof/>
        </w:rPr>
        <mc:AlternateContent>
          <mc:Choice Requires="wps">
            <w:drawing>
              <wp:anchor distT="0" distB="0" distL="114300" distR="114300" simplePos="0" relativeHeight="251641344" behindDoc="0" locked="0" layoutInCell="1" allowOverlap="1" wp14:anchorId="70D1A175" wp14:editId="0BCA97E3">
                <wp:simplePos x="0" y="0"/>
                <wp:positionH relativeFrom="column">
                  <wp:posOffset>5352623</wp:posOffset>
                </wp:positionH>
                <wp:positionV relativeFrom="paragraph">
                  <wp:posOffset>273875</wp:posOffset>
                </wp:positionV>
                <wp:extent cx="1152525" cy="342900"/>
                <wp:effectExtent l="0" t="0" r="0" b="0"/>
                <wp:wrapNone/>
                <wp:docPr id="5" name="Rectangle: Rounded Corners 5"/>
                <wp:cNvGraphicFramePr/>
                <a:graphic xmlns:a="http://schemas.openxmlformats.org/drawingml/2006/main">
                  <a:graphicData uri="http://schemas.microsoft.com/office/word/2010/wordprocessingShape">
                    <wps:wsp>
                      <wps:cNvSpPr/>
                      <wps:spPr>
                        <a:xfrm>
                          <a:off x="0" y="0"/>
                          <a:ext cx="1152525" cy="342900"/>
                        </a:xfrm>
                        <a:prstGeom prst="round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766603CB" w14:textId="3C1C1F06" w:rsidR="00A072CC" w:rsidRPr="00137595" w:rsidRDefault="00547E95" w:rsidP="00A072CC">
                            <w:pPr>
                              <w:jc w:val="center"/>
                              <w:rPr>
                                <w:color w:val="BFBFBF" w:themeColor="background1" w:themeShade="BF"/>
                              </w:rPr>
                            </w:pPr>
                            <w:r w:rsidRPr="00137595">
                              <w:rPr>
                                <w:color w:val="BFBFBF" w:themeColor="background1" w:themeShade="BF"/>
                              </w:rPr>
                              <w:t>Knowledge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0D1A175" id="Rectangle: Rounded Corners 5" o:spid="_x0000_s1037" style="position:absolute;margin-left:421.45pt;margin-top:21.55pt;width:90.75pt;height:27pt;z-index:251641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" filled="f" stroked="f">
                <v:textbox>
                  <w:txbxContent>
                    <w:p w14:paraId="766603CB" w14:textId="3C1C1F06" w:rsidR="00A072CC" w:rsidRPr="00137595" w:rsidRDefault="00547E95" w:rsidP="00A072CC">
                      <w:pPr>
                        <w:jc w:val="center"/>
                        <w:rPr>
                          <w:color w:val="BFBFBF" w:themeColor="background1" w:themeShade="BF"/>
                        </w:rPr>
                      </w:pPr>
                      <w:r w:rsidRPr="00137595">
                        <w:rPr>
                          <w:color w:val="BFBFBF" w:themeColor="background1" w:themeShade="BF"/>
                        </w:rPr>
                        <w:t>Knowledge</w:t>
                      </w:r>
                    </w:p>
                  </w:txbxContent>
                </v:textbox>
              </v:roundrect>
            </w:pict>
          </mc:Fallback>
        </mc:AlternateContent>
      </w:r>
      <w:r w:rsidR="000F35FC">
        <w:rPr>
          <w:noProof/>
        </w:rPr>
        <mc:AlternateContent>
          <mc:Choice Requires="wps">
            <w:drawing>
              <wp:anchor distT="0" distB="0" distL="114300" distR="114300" simplePos="0" relativeHeight="251673088" behindDoc="0" locked="0" layoutInCell="1" allowOverlap="1" wp14:anchorId="6979BB52" wp14:editId="4555588C">
                <wp:simplePos x="0" y="0"/>
                <wp:positionH relativeFrom="column">
                  <wp:posOffset>6504580</wp:posOffset>
                </wp:positionH>
                <wp:positionV relativeFrom="paragraph">
                  <wp:posOffset>253545</wp:posOffset>
                </wp:positionV>
                <wp:extent cx="3019425" cy="1343025"/>
                <wp:effectExtent l="0" t="0" r="28575" b="28575"/>
                <wp:wrapNone/>
                <wp:docPr id="11" name="Rectangle: Rounded Corners 11"/>
                <wp:cNvGraphicFramePr/>
                <a:graphic xmlns:a="http://schemas.openxmlformats.org/drawingml/2006/main">
                  <a:graphicData uri="http://schemas.microsoft.com/office/word/2010/wordprocessingShape">
                    <wps:wsp>
                      <wps:cNvSpPr/>
                      <wps:spPr>
                        <a:xfrm>
                          <a:off x="0" y="0"/>
                          <a:ext cx="3019425" cy="1343025"/>
                        </a:xfrm>
                        <a:prstGeom prst="roundRect">
                          <a:avLst/>
                        </a:prstGeom>
                        <a:noFill/>
                        <a:ln w="9525" cap="flat" cmpd="sng" algn="ctr">
                          <a:solidFill>
                            <a:schemeClr val="accent3"/>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3"/>
                        </a:fontRef>
                      </wps:style>
                      <wps:txbx>
                        <w:txbxContent>
                          <w:p w14:paraId="0CA4F78E" w14:textId="15FA29FF" w:rsidR="00D41622" w:rsidRDefault="00851730" w:rsidP="00D41622">
                            <w:pPr>
                              <w:jc w:val="center"/>
                            </w:pPr>
                            <w:r>
                              <w:rPr>
                                <w:noProof/>
                              </w:rPr>
                              <w:t>Team, Indeed, (2021)</w:t>
                            </w:r>
                            <w:r w:rsidR="00CB4DEF">
                              <w:rPr>
                                <w:noProof/>
                              </w:rPr>
                              <w:t xml:space="preserve"> stated, </w:t>
                            </w:r>
                            <w:r w:rsidR="00D41622" w:rsidRPr="00D41622">
                              <w:t>A successful entrepreneur is knowledgeable in their business. It's also crucial to recognise that staying on the forefront of the latest market dynamics is an ongoing process</w:t>
                            </w:r>
                            <w:r w:rsidR="00F97696">
                              <w:t xml:space="preserve">. </w:t>
                            </w:r>
                          </w:p>
                          <w:p w14:paraId="3929CFA3" w14:textId="099C928E" w:rsidR="00464611" w:rsidRDefault="00464611" w:rsidP="00D4162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979BB52" id="Rectangle: Rounded Corners 11" o:spid="_x0000_s1038" style="position:absolute;margin-left:512.15pt;margin-top:19.95pt;width:237.75pt;height:105.75pt;z-index:2516730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" filled="f" strokecolor="#a5a5a5 [3206]">
                <v:textbox>
                  <w:txbxContent>
                    <w:p w14:paraId="0CA4F78E" w14:textId="15FA29FF" w:rsidR="00D41622" w:rsidRDefault="00851730" w:rsidP="00D41622">
                      <w:pPr>
                        <w:jc w:val="center"/>
                      </w:pPr>
                      <w:r>
                        <w:rPr>
                          <w:noProof/>
                        </w:rPr>
                        <w:t>Team, Indeed, (2021)</w:t>
                      </w:r>
                      <w:r w:rsidR="00CB4DEF">
                        <w:rPr>
                          <w:noProof/>
                        </w:rPr>
                        <w:t xml:space="preserve"> stated, </w:t>
                      </w:r>
                      <w:r w:rsidR="00D41622" w:rsidRPr="00D41622">
                        <w:t>A successful entrepreneur is knowledgeable in their business. It's also crucial to recognise that staying on the forefront of the latest market dynamics is an ongoing process</w:t>
                      </w:r>
                      <w:r w:rsidR="00F97696">
                        <w:t xml:space="preserve">. </w:t>
                      </w:r>
                    </w:p>
                    <w:p w14:paraId="3929CFA3" w14:textId="099C928E" w:rsidR="00464611" w:rsidRDefault="00464611" w:rsidP="00D41622">
                      <w:pPr>
                        <w:jc w:val="center"/>
                      </w:pPr>
                    </w:p>
                  </w:txbxContent>
                </v:textbox>
              </v:roundrect>
            </w:pict>
          </mc:Fallback>
        </mc:AlternateContent>
      </w:r>
      <w:r w:rsidR="000F35FC">
        <w:rPr>
          <w:noProof/>
        </w:rPr>
        <mc:AlternateContent>
          <mc:Choice Requires="wps">
            <w:drawing>
              <wp:anchor distT="0" distB="0" distL="114300" distR="114300" simplePos="0" relativeHeight="251697664" behindDoc="0" locked="0" layoutInCell="1" allowOverlap="1" wp14:anchorId="764F2B40" wp14:editId="6E54AA8D">
                <wp:simplePos x="0" y="0"/>
                <wp:positionH relativeFrom="column">
                  <wp:posOffset>-819150</wp:posOffset>
                </wp:positionH>
                <wp:positionV relativeFrom="paragraph">
                  <wp:posOffset>321783</wp:posOffset>
                </wp:positionV>
                <wp:extent cx="2714625" cy="1504950"/>
                <wp:effectExtent l="0" t="0" r="28575" b="19050"/>
                <wp:wrapNone/>
                <wp:docPr id="19" name="Rectangle: Rounded Corners 19"/>
                <wp:cNvGraphicFramePr/>
                <a:graphic xmlns:a="http://schemas.openxmlformats.org/drawingml/2006/main">
                  <a:graphicData uri="http://schemas.microsoft.com/office/word/2010/wordprocessingShape">
                    <wps:wsp>
                      <wps:cNvSpPr/>
                      <wps:spPr>
                        <a:xfrm>
                          <a:off x="0" y="0"/>
                          <a:ext cx="2714625" cy="1504950"/>
                        </a:xfrm>
                        <a:prstGeom prst="round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txbx>
                        <w:txbxContent>
                          <w:p w14:paraId="2300244E" w14:textId="116EBB77" w:rsidR="00920E8B" w:rsidRDefault="00DE746E" w:rsidP="00920E8B">
                            <w:pPr>
                              <w:jc w:val="center"/>
                            </w:pPr>
                            <w:r>
                              <w:rPr>
                                <w:noProof/>
                              </w:rPr>
                              <w:t xml:space="preserve">Vision is </w:t>
                            </w:r>
                            <w:r w:rsidR="00497EF3">
                              <w:rPr>
                                <w:noProof/>
                              </w:rPr>
                              <w:t>ess</w:t>
                            </w:r>
                            <w:r w:rsidR="0085580E">
                              <w:rPr>
                                <w:noProof/>
                              </w:rPr>
                              <w:t>entail</w:t>
                            </w:r>
                            <w:r>
                              <w:rPr>
                                <w:noProof/>
                              </w:rPr>
                              <w:t xml:space="preserve"> </w:t>
                            </w:r>
                            <w:r w:rsidR="00F11CB4">
                              <w:rPr>
                                <w:noProof/>
                              </w:rPr>
                              <w:t xml:space="preserve">in becoming a entrepreneur. </w:t>
                            </w:r>
                            <w:r w:rsidR="00360C9A">
                              <w:rPr>
                                <w:noProof/>
                              </w:rPr>
                              <w:t xml:space="preserve">According to </w:t>
                            </w:r>
                            <w:r w:rsidR="00A25197">
                              <w:rPr>
                                <w:noProof/>
                              </w:rPr>
                              <w:t>Thrive</w:t>
                            </w:r>
                            <w:r w:rsidR="00360C9A">
                              <w:rPr>
                                <w:noProof/>
                              </w:rPr>
                              <w:t xml:space="preserve">, </w:t>
                            </w:r>
                            <w:r w:rsidR="002C2AE6" w:rsidRPr="00360C9A">
                              <w:t>the</w:t>
                            </w:r>
                            <w:r w:rsidR="00360C9A" w:rsidRPr="00360C9A">
                              <w:t xml:space="preserve"> business has a sense of purpose and direction when it has a vision. That vision should drive your choices as you move forward and enable you in defining your both short- and long-term objectives.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64F2B40" id="Rectangle: Rounded Corners 19" o:spid="_x0000_s1039" style="position:absolute;margin-left:-64.5pt;margin-top:25.35pt;width:213.75pt;height:118.5pt;z-index:251697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" filled="f" strokecolor="#4472c4 [3204]">
                <v:textbox>
                  <w:txbxContent>
                    <w:p w14:paraId="2300244E" w14:textId="116EBB77" w:rsidR="00920E8B" w:rsidRDefault="00DE746E" w:rsidP="00920E8B">
                      <w:pPr>
                        <w:jc w:val="center"/>
                      </w:pPr>
                      <w:r>
                        <w:rPr>
                          <w:noProof/>
                        </w:rPr>
                        <w:t xml:space="preserve">Vision is </w:t>
                      </w:r>
                      <w:r w:rsidR="00497EF3">
                        <w:rPr>
                          <w:noProof/>
                        </w:rPr>
                        <w:t>ess</w:t>
                      </w:r>
                      <w:r w:rsidR="0085580E">
                        <w:rPr>
                          <w:noProof/>
                        </w:rPr>
                        <w:t>entail</w:t>
                      </w:r>
                      <w:r>
                        <w:rPr>
                          <w:noProof/>
                        </w:rPr>
                        <w:t xml:space="preserve"> </w:t>
                      </w:r>
                      <w:r w:rsidR="00F11CB4">
                        <w:rPr>
                          <w:noProof/>
                        </w:rPr>
                        <w:t xml:space="preserve">in becoming a entrepreneur. </w:t>
                      </w:r>
                      <w:r w:rsidR="00360C9A">
                        <w:rPr>
                          <w:noProof/>
                        </w:rPr>
                        <w:t xml:space="preserve">According to </w:t>
                      </w:r>
                      <w:r w:rsidR="00A25197">
                        <w:rPr>
                          <w:noProof/>
                        </w:rPr>
                        <w:t>Thrive</w:t>
                      </w:r>
                      <w:r w:rsidR="00360C9A">
                        <w:rPr>
                          <w:noProof/>
                        </w:rPr>
                        <w:t xml:space="preserve">, </w:t>
                      </w:r>
                      <w:r w:rsidR="002C2AE6" w:rsidRPr="00360C9A">
                        <w:t>the</w:t>
                      </w:r>
                      <w:r w:rsidR="00360C9A" w:rsidRPr="00360C9A">
                        <w:t xml:space="preserve"> business has a sense of purpose and direction when it has a vision. That vision should drive your choices as you move forward and enable you in defining your both short- and long-term objectives.</w:t>
                      </w:r>
                    </w:p>
                  </w:txbxContent>
                </v:textbox>
              </v:roundrect>
            </w:pict>
          </mc:Fallback>
        </mc:AlternateContent>
      </w:r>
    </w:p>
    <w:p w14:paraId="39AFB778" w14:textId="165E7845" w:rsidR="00511DB9" w:rsidRPr="006B6F31" w:rsidRDefault="00511DB9" w:rsidP="00511DB9">
      <w:pPr>
        <w:rPr>
          <w:b/>
          <w:bCs/>
        </w:rPr>
      </w:pPr>
    </w:p>
    <w:p w14:paraId="00A90C7C" w14:textId="5FDA6A74" w:rsidR="00511DB9" w:rsidRPr="00511DB9" w:rsidRDefault="00511DB9" w:rsidP="00511DB9"/>
    <w:p w14:paraId="6170F297" w14:textId="63B949BB" w:rsidR="00511DB9" w:rsidRPr="00511DB9" w:rsidRDefault="00511DB9" w:rsidP="00511DB9"/>
    <w:p w14:paraId="32589A78" w14:textId="32783E99" w:rsidR="00511DB9" w:rsidRPr="00511DB9" w:rsidRDefault="00511DB9" w:rsidP="00511DB9"/>
    <w:p w14:paraId="5DCA9AAC" w14:textId="62709D2A" w:rsidR="00511DB9" w:rsidRPr="00511DB9" w:rsidRDefault="00511DB9" w:rsidP="00511DB9"/>
    <w:p w14:paraId="5183CD60" w14:textId="78BA0AE1" w:rsidR="00511DB9" w:rsidRDefault="00511DB9" w:rsidP="00511DB9"/>
    <w:p w14:paraId="42622CCA" w14:textId="14405B11" w:rsidR="00511DB9" w:rsidRDefault="006A721B" w:rsidP="00511DB9">
      <w:pPr>
        <w:tabs>
          <w:tab w:val="left" w:pos="6015"/>
        </w:tabs>
      </w:pPr>
      <w:r>
        <w:rPr>
          <w:noProof/>
        </w:rPr>
        <mc:AlternateContent>
          <mc:Choice Requires="wps">
            <w:drawing>
              <wp:anchor distT="0" distB="0" distL="114300" distR="114300" simplePos="0" relativeHeight="251629056" behindDoc="0" locked="0" layoutInCell="1" allowOverlap="1" wp14:anchorId="7B7ABA84" wp14:editId="504DAD37">
                <wp:simplePos x="0" y="0"/>
                <wp:positionH relativeFrom="column">
                  <wp:posOffset>4553339</wp:posOffset>
                </wp:positionH>
                <wp:positionV relativeFrom="paragraph">
                  <wp:posOffset>114935</wp:posOffset>
                </wp:positionV>
                <wp:extent cx="923925" cy="352425"/>
                <wp:effectExtent l="0" t="0" r="0" b="0"/>
                <wp:wrapNone/>
                <wp:docPr id="3" name="Rectangle: Rounded Corners 3"/>
                <wp:cNvGraphicFramePr/>
                <a:graphic xmlns:a="http://schemas.openxmlformats.org/drawingml/2006/main">
                  <a:graphicData uri="http://schemas.microsoft.com/office/word/2010/wordprocessingShape">
                    <wps:wsp>
                      <wps:cNvSpPr/>
                      <wps:spPr>
                        <a:xfrm>
                          <a:off x="0" y="0"/>
                          <a:ext cx="923925" cy="352425"/>
                        </a:xfrm>
                        <a:prstGeom prst="roundRect">
                          <a:avLst/>
                        </a:prstGeom>
                        <a:noFill/>
                        <a:ln>
                          <a:noFill/>
                        </a:ln>
                      </wps:spPr>
                      <wps:style>
                        <a:lnRef idx="0">
                          <a:scrgbClr r="0" g="0" b="0"/>
                        </a:lnRef>
                        <a:fillRef idx="0">
                          <a:scrgbClr r="0" g="0" b="0"/>
                        </a:fillRef>
                        <a:effectRef idx="0">
                          <a:scrgbClr r="0" g="0" b="0"/>
                        </a:effectRef>
                        <a:fontRef idx="minor">
                          <a:schemeClr val="accent5"/>
                        </a:fontRef>
                      </wps:style>
                      <wps:txbx>
                        <w:txbxContent>
                          <w:p w14:paraId="5D088EBF" w14:textId="32FF88A0" w:rsidR="00FC42F5" w:rsidRPr="00137595" w:rsidRDefault="00192404" w:rsidP="00FC42F5">
                            <w:pPr>
                              <w:jc w:val="center"/>
                              <w:rPr>
                                <w:color w:val="B4C6E7" w:themeColor="accent1" w:themeTint="66"/>
                              </w:rPr>
                            </w:pPr>
                            <w:r w:rsidRPr="00137595">
                              <w:rPr>
                                <w:color w:val="B4C6E7" w:themeColor="accent1" w:themeTint="66"/>
                              </w:rPr>
                              <w:t>Mot</w:t>
                            </w:r>
                            <w:r w:rsidR="005F3614" w:rsidRPr="00137595">
                              <w:rPr>
                                <w:color w:val="B4C6E7" w:themeColor="accent1" w:themeTint="66"/>
                              </w:rPr>
                              <w:t>ivation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B7ABA84" id="Rectangle: Rounded Corners 3" o:spid="_x0000_s1040" style="position:absolute;margin-left:358.55pt;margin-top:9.05pt;width:72.75pt;height:27.75pt;z-index:251629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" filled="f" stroked="f">
                <v:textbox>
                  <w:txbxContent>
                    <w:p w14:paraId="5D088EBF" w14:textId="32FF88A0" w:rsidR="00FC42F5" w:rsidRPr="00137595" w:rsidRDefault="00192404" w:rsidP="00FC42F5">
                      <w:pPr>
                        <w:jc w:val="center"/>
                        <w:rPr>
                          <w:color w:val="B4C6E7" w:themeColor="accent1" w:themeTint="66"/>
                        </w:rPr>
                      </w:pPr>
                      <w:r w:rsidRPr="00137595">
                        <w:rPr>
                          <w:color w:val="B4C6E7" w:themeColor="accent1" w:themeTint="66"/>
                        </w:rPr>
                        <w:t>Mot</w:t>
                      </w:r>
                      <w:r w:rsidR="005F3614" w:rsidRPr="00137595">
                        <w:rPr>
                          <w:color w:val="B4C6E7" w:themeColor="accent1" w:themeTint="66"/>
                        </w:rPr>
                        <w:t>ivation</w:t>
                      </w:r>
                    </w:p>
                  </w:txbxContent>
                </v:textbox>
              </v:roundrect>
            </w:pict>
          </mc:Fallback>
        </mc:AlternateContent>
      </w:r>
      <w:r>
        <w:rPr>
          <w:noProof/>
        </w:rPr>
        <mc:AlternateContent>
          <mc:Choice Requires="wps">
            <w:drawing>
              <wp:anchor distT="0" distB="0" distL="114300" distR="114300" simplePos="0" relativeHeight="251635200" behindDoc="0" locked="0" layoutInCell="1" allowOverlap="1" wp14:anchorId="6FFA2080" wp14:editId="6918BAA1">
                <wp:simplePos x="0" y="0"/>
                <wp:positionH relativeFrom="column">
                  <wp:posOffset>2267954</wp:posOffset>
                </wp:positionH>
                <wp:positionV relativeFrom="paragraph">
                  <wp:posOffset>123190</wp:posOffset>
                </wp:positionV>
                <wp:extent cx="1019175" cy="381000"/>
                <wp:effectExtent l="0" t="0" r="0" b="0"/>
                <wp:wrapNone/>
                <wp:docPr id="4" name="Rectangle: Rounded Corners 4"/>
                <wp:cNvGraphicFramePr/>
                <a:graphic xmlns:a="http://schemas.openxmlformats.org/drawingml/2006/main">
                  <a:graphicData uri="http://schemas.microsoft.com/office/word/2010/wordprocessingShape">
                    <wps:wsp>
                      <wps:cNvSpPr/>
                      <wps:spPr>
                        <a:xfrm>
                          <a:off x="0" y="0"/>
                          <a:ext cx="1019175" cy="381000"/>
                        </a:xfrm>
                        <a:prstGeom prst="roundRect">
                          <a:avLst/>
                        </a:prstGeom>
                        <a:noFill/>
                        <a:ln>
                          <a:noFill/>
                        </a:ln>
                      </wps:spPr>
                      <wps:style>
                        <a:lnRef idx="0">
                          <a:scrgbClr r="0" g="0" b="0"/>
                        </a:lnRef>
                        <a:fillRef idx="0">
                          <a:scrgbClr r="0" g="0" b="0"/>
                        </a:fillRef>
                        <a:effectRef idx="0">
                          <a:scrgbClr r="0" g="0" b="0"/>
                        </a:effectRef>
                        <a:fontRef idx="minor">
                          <a:schemeClr val="accent6"/>
                        </a:fontRef>
                      </wps:style>
                      <wps:txbx>
                        <w:txbxContent>
                          <w:p w14:paraId="1F8CFF3A" w14:textId="61FC307B" w:rsidR="00D94F91" w:rsidRPr="00137595" w:rsidRDefault="00D94F91" w:rsidP="00D94F91">
                            <w:pPr>
                              <w:jc w:val="center"/>
                              <w:rPr>
                                <w:color w:val="A8D08D" w:themeColor="accent6" w:themeTint="99"/>
                              </w:rPr>
                            </w:pPr>
                            <w:r w:rsidRPr="00137595">
                              <w:rPr>
                                <w:color w:val="A8D08D" w:themeColor="accent6" w:themeTint="99"/>
                              </w:rPr>
                              <w:t>Risk Tak</w:t>
                            </w:r>
                            <w:r w:rsidR="00E76FFB" w:rsidRPr="00137595">
                              <w:rPr>
                                <w:color w:val="A8D08D" w:themeColor="accent6" w:themeTint="99"/>
                              </w:rPr>
                              <w: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FA2080" id="Rectangle: Rounded Corners 4" o:spid="_x0000_s1041" style="position:absolute;margin-left:178.6pt;margin-top:9.7pt;width:80.25pt;height:30pt;z-index:251635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" filled="f" stroked="f">
                <v:textbox>
                  <w:txbxContent>
                    <w:p w14:paraId="1F8CFF3A" w14:textId="61FC307B" w:rsidR="00D94F91" w:rsidRPr="00137595" w:rsidRDefault="00D94F91" w:rsidP="00D94F91">
                      <w:pPr>
                        <w:jc w:val="center"/>
                        <w:rPr>
                          <w:color w:val="A8D08D" w:themeColor="accent6" w:themeTint="99"/>
                        </w:rPr>
                      </w:pPr>
                      <w:r w:rsidRPr="00137595">
                        <w:rPr>
                          <w:color w:val="A8D08D" w:themeColor="accent6" w:themeTint="99"/>
                        </w:rPr>
                        <w:t>Risk Tak</w:t>
                      </w:r>
                      <w:r w:rsidR="00E76FFB" w:rsidRPr="00137595">
                        <w:rPr>
                          <w:color w:val="A8D08D" w:themeColor="accent6" w:themeTint="99"/>
                        </w:rPr>
                        <w:t>ing</w:t>
                      </w:r>
                    </w:p>
                  </w:txbxContent>
                </v:textbox>
              </v:roundrect>
            </w:pict>
          </mc:Fallback>
        </mc:AlternateContent>
      </w:r>
      <w:r w:rsidR="00511DB9">
        <w:tab/>
      </w:r>
    </w:p>
    <w:p w14:paraId="30136DD3" w14:textId="62C9EA65" w:rsidR="002937C5" w:rsidRDefault="000F35FC" w:rsidP="00511DB9">
      <w:pPr>
        <w:tabs>
          <w:tab w:val="left" w:pos="6015"/>
        </w:tabs>
        <w:sectPr w:rsidR="002937C5" w:rsidSect="001A7869">
          <w:pgSz w:w="16838" w:h="11906" w:orient="landscape"/>
          <w:pgMar w:top="1440" w:right="1440" w:bottom="1440" w:left="1440" w:header="708" w:footer="708" w:gutter="0"/>
          <w:pgNumType w:start="0"/>
          <w:cols w:space="708"/>
          <w:titlePg/>
          <w:docGrid w:linePitch="360"/>
        </w:sectPr>
      </w:pPr>
      <w:r>
        <w:rPr>
          <w:b/>
          <w:bCs/>
          <w:noProof/>
        </w:rPr>
        <mc:AlternateContent>
          <mc:Choice Requires="wps">
            <w:drawing>
              <wp:anchor distT="0" distB="0" distL="114300" distR="114300" simplePos="0" relativeHeight="251679232" behindDoc="0" locked="0" layoutInCell="1" allowOverlap="1" wp14:anchorId="16F715B8" wp14:editId="2CEDB30D">
                <wp:simplePos x="0" y="0"/>
                <wp:positionH relativeFrom="column">
                  <wp:posOffset>4896229</wp:posOffset>
                </wp:positionH>
                <wp:positionV relativeFrom="paragraph">
                  <wp:posOffset>94482</wp:posOffset>
                </wp:positionV>
                <wp:extent cx="2943225" cy="1895475"/>
                <wp:effectExtent l="0" t="0" r="28575" b="28575"/>
                <wp:wrapNone/>
                <wp:docPr id="12" name="Rectangle: Rounded Corners 12"/>
                <wp:cNvGraphicFramePr/>
                <a:graphic xmlns:a="http://schemas.openxmlformats.org/drawingml/2006/main">
                  <a:graphicData uri="http://schemas.microsoft.com/office/word/2010/wordprocessingShape">
                    <wps:wsp>
                      <wps:cNvSpPr/>
                      <wps:spPr>
                        <a:xfrm>
                          <a:off x="0" y="0"/>
                          <a:ext cx="2943225" cy="1895475"/>
                        </a:xfrm>
                        <a:prstGeom prst="round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txbx>
                        <w:txbxContent>
                          <w:p w14:paraId="13AA2D72" w14:textId="4F03CC20" w:rsidR="00993DD3" w:rsidRDefault="00116BA7" w:rsidP="00993DD3">
                            <w:pPr>
                              <w:jc w:val="center"/>
                            </w:pPr>
                            <w:r>
                              <w:rPr>
                                <w:noProof/>
                              </w:rPr>
                              <w:t xml:space="preserve">Motiviation </w:t>
                            </w:r>
                            <w:r w:rsidR="00232A97">
                              <w:rPr>
                                <w:noProof/>
                              </w:rPr>
                              <w:t xml:space="preserve">is </w:t>
                            </w:r>
                            <w:r w:rsidR="00D311FA">
                              <w:rPr>
                                <w:noProof/>
                              </w:rPr>
                              <w:t>crucial for being a entreprener</w:t>
                            </w:r>
                            <w:r w:rsidR="008C2AE8">
                              <w:rPr>
                                <w:noProof/>
                              </w:rPr>
                              <w:t xml:space="preserve">. </w:t>
                            </w:r>
                            <w:r w:rsidR="00264A30">
                              <w:rPr>
                                <w:noProof/>
                              </w:rPr>
                              <w:t>According to Trivikram, (</w:t>
                            </w:r>
                            <w:proofErr w:type="gramStart"/>
                            <w:r w:rsidR="00264A30">
                              <w:rPr>
                                <w:noProof/>
                              </w:rPr>
                              <w:t>2020)</w:t>
                            </w:r>
                            <w:r w:rsidR="00D67C58" w:rsidRPr="00D67C58">
                              <w:t>The</w:t>
                            </w:r>
                            <w:proofErr w:type="gramEnd"/>
                            <w:r w:rsidR="00D67C58" w:rsidRPr="00D67C58">
                              <w:t xml:space="preserve"> process of transforming a regular person into a successful businessperson who can seize chances and contribute to economic growth and wealth maximisation.</w:t>
                            </w:r>
                          </w:p>
                          <w:p w14:paraId="5FBAC968" w14:textId="454CB9A0" w:rsidR="008C2AE8" w:rsidRDefault="00F906B0" w:rsidP="00993DD3">
                            <w:pPr>
                              <w:jc w:val="center"/>
                            </w:pPr>
                            <w:r>
                              <w:t xml:space="preserve">If you don’t have </w:t>
                            </w:r>
                            <w:proofErr w:type="gramStart"/>
                            <w:r>
                              <w:t>mot</w:t>
                            </w:r>
                            <w:r w:rsidR="00453939">
                              <w:t>ivation</w:t>
                            </w:r>
                            <w:proofErr w:type="gramEnd"/>
                            <w:r w:rsidR="00453939">
                              <w:t xml:space="preserve"> then your business will not succeed.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6F715B8" id="Rectangle: Rounded Corners 12" o:spid="_x0000_s1042" style="position:absolute;margin-left:385.55pt;margin-top:7.45pt;width:231.75pt;height:149.25pt;z-index:2516792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" filled="f" strokecolor="#4472c4 [3204]">
                <v:textbox>
                  <w:txbxContent>
                    <w:p w14:paraId="13AA2D72" w14:textId="4F03CC20" w:rsidR="00993DD3" w:rsidRDefault="00116BA7" w:rsidP="00993DD3">
                      <w:pPr>
                        <w:jc w:val="center"/>
                      </w:pPr>
                      <w:r>
                        <w:rPr>
                          <w:noProof/>
                        </w:rPr>
                        <w:t xml:space="preserve">Motiviation </w:t>
                      </w:r>
                      <w:r w:rsidR="00232A97">
                        <w:rPr>
                          <w:noProof/>
                        </w:rPr>
                        <w:t xml:space="preserve">is </w:t>
                      </w:r>
                      <w:r w:rsidR="00D311FA">
                        <w:rPr>
                          <w:noProof/>
                        </w:rPr>
                        <w:t>crucial for being a entreprener</w:t>
                      </w:r>
                      <w:r w:rsidR="008C2AE8">
                        <w:rPr>
                          <w:noProof/>
                        </w:rPr>
                        <w:t xml:space="preserve">. </w:t>
                      </w:r>
                      <w:r w:rsidR="00264A30">
                        <w:rPr>
                          <w:noProof/>
                        </w:rPr>
                        <w:t>According to Trivikram, (</w:t>
                      </w:r>
                      <w:proofErr w:type="gramStart"/>
                      <w:r w:rsidR="00264A30">
                        <w:rPr>
                          <w:noProof/>
                        </w:rPr>
                        <w:t>2020)</w:t>
                      </w:r>
                      <w:r w:rsidR="00D67C58" w:rsidRPr="00D67C58">
                        <w:t>The</w:t>
                      </w:r>
                      <w:proofErr w:type="gramEnd"/>
                      <w:r w:rsidR="00D67C58" w:rsidRPr="00D67C58">
                        <w:t xml:space="preserve"> process of transforming a regular person into a successful businessperson who can seize chances and contribute to economic growth and wealth maximisation.</w:t>
                      </w:r>
                    </w:p>
                    <w:p w14:paraId="5FBAC968" w14:textId="454CB9A0" w:rsidR="008C2AE8" w:rsidRDefault="00F906B0" w:rsidP="00993DD3">
                      <w:pPr>
                        <w:jc w:val="center"/>
                      </w:pPr>
                      <w:r>
                        <w:t xml:space="preserve">If you don’t have </w:t>
                      </w:r>
                      <w:proofErr w:type="gramStart"/>
                      <w:r>
                        <w:t>mot</w:t>
                      </w:r>
                      <w:r w:rsidR="00453939">
                        <w:t>ivation</w:t>
                      </w:r>
                      <w:proofErr w:type="gramEnd"/>
                      <w:r w:rsidR="00453939">
                        <w:t xml:space="preserve"> then your business will not succeed.</w:t>
                      </w:r>
                    </w:p>
                  </w:txbxContent>
                </v:textbox>
              </v:roundrect>
            </w:pict>
          </mc:Fallback>
        </mc:AlternateContent>
      </w:r>
      <w:r>
        <w:rPr>
          <w:noProof/>
        </w:rPr>
        <mc:AlternateContent>
          <mc:Choice Requires="wps">
            <w:drawing>
              <wp:anchor distT="0" distB="0" distL="114300" distR="114300" simplePos="0" relativeHeight="251685376" behindDoc="0" locked="0" layoutInCell="1" allowOverlap="1" wp14:anchorId="3FDD3AD6" wp14:editId="0AB2DEC5">
                <wp:simplePos x="0" y="0"/>
                <wp:positionH relativeFrom="column">
                  <wp:posOffset>236562</wp:posOffset>
                </wp:positionH>
                <wp:positionV relativeFrom="paragraph">
                  <wp:posOffset>96302</wp:posOffset>
                </wp:positionV>
                <wp:extent cx="2743200" cy="1809750"/>
                <wp:effectExtent l="0" t="0" r="19050" b="19050"/>
                <wp:wrapNone/>
                <wp:docPr id="17" name="Rectangle: Rounded Corners 17"/>
                <wp:cNvGraphicFramePr/>
                <a:graphic xmlns:a="http://schemas.openxmlformats.org/drawingml/2006/main">
                  <a:graphicData uri="http://schemas.microsoft.com/office/word/2010/wordprocessingShape">
                    <wps:wsp>
                      <wps:cNvSpPr/>
                      <wps:spPr>
                        <a:xfrm>
                          <a:off x="0" y="0"/>
                          <a:ext cx="2743200" cy="1809750"/>
                        </a:xfrm>
                        <a:prstGeom prst="roundRect">
                          <a:avLst/>
                        </a:prstGeom>
                        <a:noFill/>
                        <a:ln w="9525" cap="flat" cmpd="sng" algn="ctr">
                          <a:solidFill>
                            <a:schemeClr val="accent6"/>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6"/>
                        </a:fontRef>
                      </wps:style>
                      <wps:txbx>
                        <w:txbxContent>
                          <w:p w14:paraId="17508FEC" w14:textId="652EF60A" w:rsidR="00934461" w:rsidRDefault="00EB30A5" w:rsidP="00934461">
                            <w:pPr>
                              <w:jc w:val="center"/>
                            </w:pPr>
                            <w:r>
                              <w:rPr>
                                <w:noProof/>
                              </w:rPr>
                              <w:t xml:space="preserve">Braccialini, </w:t>
                            </w:r>
                            <w:r w:rsidR="002F52FC">
                              <w:rPr>
                                <w:noProof/>
                              </w:rPr>
                              <w:t>(</w:t>
                            </w:r>
                            <w:r>
                              <w:rPr>
                                <w:noProof/>
                              </w:rPr>
                              <w:t>2022)</w:t>
                            </w:r>
                            <w:r w:rsidR="002F52FC">
                              <w:rPr>
                                <w:noProof/>
                              </w:rPr>
                              <w:t xml:space="preserve"> mentions, </w:t>
                            </w:r>
                            <w:r w:rsidR="00C63C94">
                              <w:t>R</w:t>
                            </w:r>
                            <w:r w:rsidR="00934461" w:rsidRPr="00934461">
                              <w:t>isk-taking is the act of recognising, analysing, moderating, and testing new possibilities and methods that could allow you to develop or expand your business.</w:t>
                            </w:r>
                          </w:p>
                          <w:p w14:paraId="55A1CC3A" w14:textId="4BD13D06" w:rsidR="00C63C0C" w:rsidRDefault="00C63C0C" w:rsidP="00934461">
                            <w:pPr>
                              <w:jc w:val="center"/>
                            </w:pPr>
                            <w:r>
                              <w:t xml:space="preserve">Risk Taking is </w:t>
                            </w:r>
                            <w:r w:rsidR="00226924">
                              <w:t>a day to day life</w:t>
                            </w:r>
                            <w:r w:rsidR="00D82C90">
                              <w:t xml:space="preserve">, but to </w:t>
                            </w:r>
                            <w:r w:rsidR="008F5B87">
                              <w:t xml:space="preserve">become </w:t>
                            </w:r>
                            <w:r w:rsidR="00AB288F">
                              <w:t>an</w:t>
                            </w:r>
                            <w:r w:rsidR="008F5B87">
                              <w:t xml:space="preserve"> </w:t>
                            </w:r>
                            <w:r w:rsidR="00AB288F">
                              <w:t>entrepreneur</w:t>
                            </w:r>
                            <w:r w:rsidR="00A965BA">
                              <w:t xml:space="preserve"> it is a risk</w:t>
                            </w:r>
                            <w:r w:rsidR="00FE0D24">
                              <w:t xml:space="preserve"> </w:t>
                            </w:r>
                            <w:r w:rsidR="008E1495">
                              <w:t>if successful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FDD3AD6" id="Rectangle: Rounded Corners 17" o:spid="_x0000_s1043" style="position:absolute;margin-left:18.65pt;margin-top:7.6pt;width:3in;height:142.5pt;z-index:2516853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" filled="f" strokecolor="#70ad47 [3209]">
                <v:textbox>
                  <w:txbxContent>
                    <w:p w14:paraId="17508FEC" w14:textId="652EF60A" w:rsidR="00934461" w:rsidRDefault="00EB30A5" w:rsidP="00934461">
                      <w:pPr>
                        <w:jc w:val="center"/>
                      </w:pPr>
                      <w:r>
                        <w:rPr>
                          <w:noProof/>
                        </w:rPr>
                        <w:t xml:space="preserve">Braccialini, </w:t>
                      </w:r>
                      <w:r w:rsidR="002F52FC">
                        <w:rPr>
                          <w:noProof/>
                        </w:rPr>
                        <w:t>(</w:t>
                      </w:r>
                      <w:r>
                        <w:rPr>
                          <w:noProof/>
                        </w:rPr>
                        <w:t>2022)</w:t>
                      </w:r>
                      <w:r w:rsidR="002F52FC">
                        <w:rPr>
                          <w:noProof/>
                        </w:rPr>
                        <w:t xml:space="preserve"> mentions, </w:t>
                      </w:r>
                      <w:r w:rsidR="00C63C94">
                        <w:t>R</w:t>
                      </w:r>
                      <w:r w:rsidR="00934461" w:rsidRPr="00934461">
                        <w:t>isk-taking is the act of recognising, analysing, moderating, and testing new possibilities and methods that could allow you to develop or expand your business.</w:t>
                      </w:r>
                    </w:p>
                    <w:p w14:paraId="55A1CC3A" w14:textId="4BD13D06" w:rsidR="00C63C0C" w:rsidRDefault="00C63C0C" w:rsidP="00934461">
                      <w:pPr>
                        <w:jc w:val="center"/>
                      </w:pPr>
                      <w:r>
                        <w:t xml:space="preserve">Risk Taking is </w:t>
                      </w:r>
                      <w:r w:rsidR="00226924">
                        <w:t>a day to day life</w:t>
                      </w:r>
                      <w:r w:rsidR="00D82C90">
                        <w:t xml:space="preserve">, but to </w:t>
                      </w:r>
                      <w:r w:rsidR="008F5B87">
                        <w:t xml:space="preserve">become </w:t>
                      </w:r>
                      <w:r w:rsidR="00AB288F">
                        <w:t>an</w:t>
                      </w:r>
                      <w:r w:rsidR="008F5B87">
                        <w:t xml:space="preserve"> </w:t>
                      </w:r>
                      <w:r w:rsidR="00AB288F">
                        <w:t>entrepreneur</w:t>
                      </w:r>
                      <w:r w:rsidR="00A965BA">
                        <w:t xml:space="preserve"> it is a risk</w:t>
                      </w:r>
                      <w:r w:rsidR="00FE0D24">
                        <w:t xml:space="preserve"> </w:t>
                      </w:r>
                      <w:r w:rsidR="008E1495">
                        <w:t>if successful</w:t>
                      </w:r>
                    </w:p>
                  </w:txbxContent>
                </v:textbox>
              </v:roundrect>
            </w:pict>
          </mc:Fallback>
        </mc:AlternateContent>
      </w:r>
    </w:p>
    <w:p w14:paraId="29FDB031" w14:textId="3A798E20" w:rsidR="007D403E" w:rsidRDefault="007D403E">
      <w:pPr>
        <w:rPr>
          <w:rFonts w:cs="Arial"/>
          <w:b/>
          <w:bCs/>
          <w:color w:val="BF8F00" w:themeColor="accent4" w:themeShade="BF"/>
          <w:sz w:val="36"/>
          <w:szCs w:val="36"/>
          <w:u w:val="double"/>
        </w:rPr>
      </w:pPr>
    </w:p>
    <w:p w14:paraId="2A41A453" w14:textId="6A43115B" w:rsidR="001F477F" w:rsidRPr="00F17A38" w:rsidRDefault="007637FD" w:rsidP="00F17A38">
      <w:pPr>
        <w:tabs>
          <w:tab w:val="left" w:pos="6015"/>
        </w:tabs>
        <w:jc w:val="center"/>
        <w:rPr>
          <w:rFonts w:cs="Arial"/>
          <w:b/>
          <w:bCs/>
          <w:color w:val="BF8F00" w:themeColor="accent4" w:themeShade="BF"/>
          <w:sz w:val="36"/>
          <w:szCs w:val="36"/>
          <w:u w:val="double"/>
        </w:rPr>
      </w:pPr>
      <w:r w:rsidRPr="00F17A38">
        <w:rPr>
          <w:rFonts w:cs="Arial"/>
          <w:b/>
          <w:bCs/>
          <w:color w:val="BF8F00" w:themeColor="accent4" w:themeShade="BF"/>
          <w:sz w:val="36"/>
          <w:szCs w:val="36"/>
          <w:u w:val="double"/>
        </w:rPr>
        <w:t>D</w:t>
      </w:r>
      <w:r w:rsidR="00EB183B" w:rsidRPr="00F17A38">
        <w:rPr>
          <w:rFonts w:cs="Arial"/>
          <w:b/>
          <w:bCs/>
          <w:color w:val="BF8F00" w:themeColor="accent4" w:themeShade="BF"/>
          <w:sz w:val="36"/>
          <w:szCs w:val="36"/>
          <w:u w:val="double"/>
        </w:rPr>
        <w:t>eveloping Entrepreneurial skills benefit both the individual and society at large</w:t>
      </w:r>
    </w:p>
    <w:p w14:paraId="29201EC8" w14:textId="77777777" w:rsidR="00A41F51" w:rsidRDefault="00A41F51" w:rsidP="00F35365">
      <w:pPr>
        <w:rPr>
          <w:rFonts w:cs="Arial"/>
          <w:b/>
          <w:bCs/>
          <w:color w:val="BF8F00" w:themeColor="accent4" w:themeShade="BF"/>
          <w:sz w:val="32"/>
          <w:szCs w:val="32"/>
          <w:u w:val="double"/>
        </w:rPr>
      </w:pPr>
    </w:p>
    <w:p w14:paraId="3F95A6BE" w14:textId="10444699" w:rsidR="00BF59F7" w:rsidRPr="00F17A38" w:rsidRDefault="003213A4" w:rsidP="00F35365">
      <w:pPr>
        <w:rPr>
          <w:rFonts w:cstheme="minorHAnsi"/>
          <w:sz w:val="32"/>
          <w:szCs w:val="32"/>
        </w:rPr>
      </w:pPr>
      <w:r w:rsidRPr="00F17A38">
        <w:rPr>
          <w:rFonts w:cstheme="minorHAnsi"/>
          <w:noProof/>
          <w:sz w:val="32"/>
          <w:szCs w:val="32"/>
        </w:rPr>
        <w:t>Bell, N (n.d</w:t>
      </w:r>
      <w:r w:rsidR="00612D7B" w:rsidRPr="00F17A38">
        <w:rPr>
          <w:rFonts w:cstheme="minorHAnsi"/>
          <w:noProof/>
          <w:sz w:val="32"/>
          <w:szCs w:val="32"/>
        </w:rPr>
        <w:t xml:space="preserve">) stated, </w:t>
      </w:r>
      <w:r w:rsidR="00297ABC" w:rsidRPr="00F17A38">
        <w:rPr>
          <w:rFonts w:cstheme="minorHAnsi"/>
          <w:sz w:val="32"/>
          <w:szCs w:val="32"/>
        </w:rPr>
        <w:t>for</w:t>
      </w:r>
      <w:r w:rsidR="00F35365" w:rsidRPr="00F17A38">
        <w:rPr>
          <w:rFonts w:cstheme="minorHAnsi"/>
          <w:sz w:val="32"/>
          <w:szCs w:val="32"/>
        </w:rPr>
        <w:t xml:space="preserve"> any new enterprise to succeed the Entrepreneur needs to know and understand both </w:t>
      </w:r>
      <w:r w:rsidR="00F32F92" w:rsidRPr="00F17A38">
        <w:rPr>
          <w:rFonts w:cstheme="minorHAnsi"/>
          <w:sz w:val="32"/>
          <w:szCs w:val="32"/>
        </w:rPr>
        <w:t>the</w:t>
      </w:r>
      <w:r w:rsidR="00F35365" w:rsidRPr="00F17A38">
        <w:rPr>
          <w:rFonts w:cstheme="minorHAnsi"/>
          <w:sz w:val="32"/>
          <w:szCs w:val="32"/>
        </w:rPr>
        <w:t xml:space="preserve"> product and </w:t>
      </w:r>
      <w:r w:rsidR="00F32F92" w:rsidRPr="00F17A38">
        <w:rPr>
          <w:rFonts w:cstheme="minorHAnsi"/>
          <w:sz w:val="32"/>
          <w:szCs w:val="32"/>
        </w:rPr>
        <w:t>the</w:t>
      </w:r>
      <w:r w:rsidR="00F35365" w:rsidRPr="00F17A38">
        <w:rPr>
          <w:rFonts w:cstheme="minorHAnsi"/>
          <w:sz w:val="32"/>
          <w:szCs w:val="32"/>
        </w:rPr>
        <w:t xml:space="preserve"> market, </w:t>
      </w:r>
      <w:r w:rsidR="00F32F92" w:rsidRPr="00F17A38">
        <w:rPr>
          <w:rFonts w:cstheme="minorHAnsi"/>
          <w:sz w:val="32"/>
          <w:szCs w:val="32"/>
        </w:rPr>
        <w:t>they</w:t>
      </w:r>
      <w:r w:rsidR="00F35365" w:rsidRPr="00F17A38">
        <w:rPr>
          <w:rFonts w:cstheme="minorHAnsi"/>
          <w:sz w:val="32"/>
          <w:szCs w:val="32"/>
        </w:rPr>
        <w:t xml:space="preserve"> </w:t>
      </w:r>
      <w:r w:rsidR="001F150C" w:rsidRPr="00F17A38">
        <w:rPr>
          <w:rFonts w:cstheme="minorHAnsi"/>
          <w:sz w:val="32"/>
          <w:szCs w:val="32"/>
        </w:rPr>
        <w:t>need</w:t>
      </w:r>
      <w:r w:rsidR="00F35365" w:rsidRPr="00F17A38">
        <w:rPr>
          <w:rFonts w:cstheme="minorHAnsi"/>
          <w:sz w:val="32"/>
          <w:szCs w:val="32"/>
        </w:rPr>
        <w:t xml:space="preserve"> to have a vision of where </w:t>
      </w:r>
      <w:r w:rsidR="00F32F92" w:rsidRPr="00F17A38">
        <w:rPr>
          <w:rFonts w:cstheme="minorHAnsi"/>
          <w:sz w:val="32"/>
          <w:szCs w:val="32"/>
        </w:rPr>
        <w:t>they</w:t>
      </w:r>
      <w:r w:rsidR="00F35365" w:rsidRPr="00F17A38">
        <w:rPr>
          <w:rFonts w:cstheme="minorHAnsi"/>
          <w:sz w:val="32"/>
          <w:szCs w:val="32"/>
        </w:rPr>
        <w:t xml:space="preserve"> </w:t>
      </w:r>
      <w:r w:rsidR="002E2669" w:rsidRPr="00F17A38">
        <w:rPr>
          <w:rFonts w:cstheme="minorHAnsi"/>
          <w:sz w:val="32"/>
          <w:szCs w:val="32"/>
        </w:rPr>
        <w:t>are</w:t>
      </w:r>
      <w:r w:rsidR="00F35365" w:rsidRPr="00F17A38">
        <w:rPr>
          <w:rFonts w:cstheme="minorHAnsi"/>
          <w:sz w:val="32"/>
          <w:szCs w:val="32"/>
        </w:rPr>
        <w:t xml:space="preserve"> now and where </w:t>
      </w:r>
      <w:r w:rsidR="002E2669" w:rsidRPr="00F17A38">
        <w:rPr>
          <w:rFonts w:cstheme="minorHAnsi"/>
          <w:sz w:val="32"/>
          <w:szCs w:val="32"/>
        </w:rPr>
        <w:t>they</w:t>
      </w:r>
      <w:r w:rsidR="00F35365" w:rsidRPr="00F17A38">
        <w:rPr>
          <w:rFonts w:cstheme="minorHAnsi"/>
          <w:sz w:val="32"/>
          <w:szCs w:val="32"/>
        </w:rPr>
        <w:t xml:space="preserve"> </w:t>
      </w:r>
      <w:r w:rsidR="007E47AC" w:rsidRPr="00F17A38">
        <w:rPr>
          <w:rFonts w:cstheme="minorHAnsi"/>
          <w:sz w:val="32"/>
          <w:szCs w:val="32"/>
        </w:rPr>
        <w:t>want</w:t>
      </w:r>
      <w:r w:rsidR="00F35365" w:rsidRPr="00F17A38">
        <w:rPr>
          <w:rFonts w:cstheme="minorHAnsi"/>
          <w:sz w:val="32"/>
          <w:szCs w:val="32"/>
        </w:rPr>
        <w:t xml:space="preserve"> to be in one year, five years</w:t>
      </w:r>
      <w:r w:rsidR="00FC7B7E" w:rsidRPr="00F17A38">
        <w:rPr>
          <w:rFonts w:cstheme="minorHAnsi"/>
          <w:sz w:val="32"/>
          <w:szCs w:val="32"/>
        </w:rPr>
        <w:t xml:space="preserve"> or</w:t>
      </w:r>
      <w:r w:rsidR="00F35365" w:rsidRPr="00F17A38">
        <w:rPr>
          <w:rFonts w:cstheme="minorHAnsi"/>
          <w:sz w:val="32"/>
          <w:szCs w:val="32"/>
        </w:rPr>
        <w:t xml:space="preserve"> 10 years’ time and needs to have the determination and drive to get there.  </w:t>
      </w:r>
      <w:r w:rsidR="002E2669" w:rsidRPr="00F17A38">
        <w:rPr>
          <w:rFonts w:cstheme="minorHAnsi"/>
          <w:sz w:val="32"/>
          <w:szCs w:val="32"/>
        </w:rPr>
        <w:t>The</w:t>
      </w:r>
      <w:r w:rsidR="001F150C" w:rsidRPr="00F17A38">
        <w:rPr>
          <w:rFonts w:cstheme="minorHAnsi"/>
          <w:sz w:val="32"/>
          <w:szCs w:val="32"/>
        </w:rPr>
        <w:t xml:space="preserve">y </w:t>
      </w:r>
      <w:r w:rsidR="00F35365" w:rsidRPr="00F17A38">
        <w:rPr>
          <w:rFonts w:cstheme="minorHAnsi"/>
          <w:sz w:val="32"/>
          <w:szCs w:val="32"/>
        </w:rPr>
        <w:t xml:space="preserve">will need to produce a business plan and spend a lot of time researching both </w:t>
      </w:r>
      <w:r w:rsidR="001F150C" w:rsidRPr="00F17A38">
        <w:rPr>
          <w:rFonts w:cstheme="minorHAnsi"/>
          <w:sz w:val="32"/>
          <w:szCs w:val="32"/>
        </w:rPr>
        <w:t>the</w:t>
      </w:r>
      <w:r w:rsidR="00F35365" w:rsidRPr="00F17A38">
        <w:rPr>
          <w:rFonts w:cstheme="minorHAnsi"/>
          <w:sz w:val="32"/>
          <w:szCs w:val="32"/>
        </w:rPr>
        <w:t xml:space="preserve"> product and </w:t>
      </w:r>
      <w:r w:rsidR="001F150C" w:rsidRPr="00F17A38">
        <w:rPr>
          <w:rFonts w:cstheme="minorHAnsi"/>
          <w:sz w:val="32"/>
          <w:szCs w:val="32"/>
        </w:rPr>
        <w:t>marketplace</w:t>
      </w:r>
      <w:r w:rsidR="00F35365" w:rsidRPr="00F17A38">
        <w:rPr>
          <w:rFonts w:cstheme="minorHAnsi"/>
          <w:sz w:val="32"/>
          <w:szCs w:val="32"/>
        </w:rPr>
        <w:t xml:space="preserve"> to ensure that is giving the customer what they want. </w:t>
      </w:r>
      <w:r w:rsidR="00D70B2A" w:rsidRPr="00F17A38">
        <w:rPr>
          <w:rFonts w:cstheme="minorHAnsi"/>
          <w:sz w:val="32"/>
          <w:szCs w:val="32"/>
        </w:rPr>
        <w:t xml:space="preserve"> </w:t>
      </w:r>
    </w:p>
    <w:p w14:paraId="2B1AE27F" w14:textId="495C3992" w:rsidR="009E1ADA" w:rsidRPr="00F17A38" w:rsidRDefault="009E1ADA" w:rsidP="009E1ADA">
      <w:pPr>
        <w:rPr>
          <w:rFonts w:cstheme="minorHAnsi"/>
          <w:noProof/>
          <w:sz w:val="32"/>
          <w:szCs w:val="32"/>
        </w:rPr>
      </w:pPr>
      <w:r w:rsidRPr="00F17A38">
        <w:rPr>
          <w:rFonts w:cstheme="minorHAnsi"/>
          <w:noProof/>
          <w:sz w:val="32"/>
          <w:szCs w:val="32"/>
        </w:rPr>
        <w:t xml:space="preserve">First Republic, (2022) </w:t>
      </w:r>
      <w:r w:rsidR="00483DA4" w:rsidRPr="00F17A38">
        <w:rPr>
          <w:rFonts w:cstheme="minorHAnsi"/>
          <w:noProof/>
          <w:sz w:val="32"/>
          <w:szCs w:val="32"/>
        </w:rPr>
        <w:t>mentions,</w:t>
      </w:r>
      <w:r w:rsidRPr="00F17A38">
        <w:rPr>
          <w:rFonts w:cstheme="minorHAnsi"/>
          <w:noProof/>
          <w:sz w:val="32"/>
          <w:szCs w:val="32"/>
        </w:rPr>
        <w:t xml:space="preserve"> Entrepreneurs are quite often prepared to take risks, as launching a new business often entails adopting risks based on significant study. The individual taking the risk has different factors to consider while trying to launch a buisness idea, they have to look at the market and comprehend the industry structure and anticipate the chances of their new venture's success. Not only is there marketing risk but there is also financial risk, the individual may use there own money or institutional financing to help launch there buisness. Competitve and techonogy are also both a risk factor.</w:t>
      </w:r>
    </w:p>
    <w:p w14:paraId="416FFE39" w14:textId="77777777" w:rsidR="009E1ADA" w:rsidRPr="00F17A38" w:rsidRDefault="009E1ADA" w:rsidP="009E1ADA">
      <w:pPr>
        <w:tabs>
          <w:tab w:val="left" w:pos="6015"/>
        </w:tabs>
        <w:rPr>
          <w:rFonts w:cs="Arial"/>
          <w:sz w:val="32"/>
          <w:szCs w:val="32"/>
        </w:rPr>
      </w:pPr>
      <w:r w:rsidRPr="00F17A38">
        <w:rPr>
          <w:rFonts w:cs="Arial"/>
          <w:sz w:val="32"/>
          <w:szCs w:val="32"/>
        </w:rPr>
        <w:t>Understanding the dangers of starting a business and taking precautions to reduce them are necessary if you want to gain from becoming an entrepreneur. Risk-taking has quite substantial benefits. Your sense of fulfilment is increased when your goal becomes a reality.</w:t>
      </w:r>
    </w:p>
    <w:p w14:paraId="418C9D6E" w14:textId="13C35DAC" w:rsidR="00A47D3E" w:rsidRPr="00F17A38" w:rsidRDefault="00D70B2A" w:rsidP="00F35365">
      <w:pPr>
        <w:rPr>
          <w:rFonts w:cstheme="minorHAnsi"/>
          <w:noProof/>
          <w:sz w:val="32"/>
          <w:szCs w:val="32"/>
        </w:rPr>
      </w:pPr>
      <w:r w:rsidRPr="00F17A38">
        <w:rPr>
          <w:rFonts w:cstheme="minorHAnsi"/>
          <w:sz w:val="32"/>
          <w:szCs w:val="32"/>
        </w:rPr>
        <w:t xml:space="preserve">According to </w:t>
      </w:r>
      <w:r w:rsidR="00F234A5" w:rsidRPr="00F17A38">
        <w:rPr>
          <w:rFonts w:cstheme="minorHAnsi"/>
          <w:noProof/>
          <w:sz w:val="32"/>
          <w:szCs w:val="32"/>
        </w:rPr>
        <w:t xml:space="preserve">Mohamed, (2020) </w:t>
      </w:r>
      <w:r w:rsidR="00E124E3" w:rsidRPr="00F17A38">
        <w:rPr>
          <w:rFonts w:cstheme="minorHAnsi"/>
          <w:noProof/>
          <w:sz w:val="32"/>
          <w:szCs w:val="32"/>
        </w:rPr>
        <w:t xml:space="preserve">asserts that entrepreneurship creates a lot of new opportunities and jobs. The numerous roles that entrepreneurship creates are essential for turning unskilled employees into competent ones. By introducing new products and services, </w:t>
      </w:r>
      <w:r w:rsidR="00981C01" w:rsidRPr="00F17A38">
        <w:rPr>
          <w:rFonts w:cstheme="minorHAnsi"/>
          <w:noProof/>
          <w:sz w:val="32"/>
          <w:szCs w:val="32"/>
        </w:rPr>
        <w:t>and stimulating job development, which in turn encourages economic growth.</w:t>
      </w:r>
      <w:r w:rsidR="00322656" w:rsidRPr="00F17A38">
        <w:rPr>
          <w:rFonts w:cstheme="minorHAnsi"/>
          <w:noProof/>
          <w:sz w:val="32"/>
          <w:szCs w:val="32"/>
        </w:rPr>
        <w:t xml:space="preserve"> </w:t>
      </w:r>
    </w:p>
    <w:p w14:paraId="48ED54A5" w14:textId="059C0F86" w:rsidR="000B63BA" w:rsidRPr="00F17A38" w:rsidRDefault="000B63BA" w:rsidP="00F35365">
      <w:pPr>
        <w:rPr>
          <w:rFonts w:cstheme="minorHAnsi"/>
          <w:noProof/>
          <w:sz w:val="32"/>
          <w:szCs w:val="32"/>
        </w:rPr>
      </w:pPr>
      <w:r w:rsidRPr="00F17A38">
        <w:rPr>
          <w:rFonts w:cstheme="minorHAnsi"/>
          <w:noProof/>
          <w:sz w:val="32"/>
          <w:szCs w:val="32"/>
        </w:rPr>
        <w:t xml:space="preserve">Greater Birmingham &amp; Solihull </w:t>
      </w:r>
      <w:r w:rsidR="00DD55D7" w:rsidRPr="00F17A38">
        <w:rPr>
          <w:rFonts w:cstheme="minorHAnsi"/>
          <w:noProof/>
          <w:sz w:val="32"/>
          <w:szCs w:val="32"/>
        </w:rPr>
        <w:t xml:space="preserve">mentions </w:t>
      </w:r>
      <w:r w:rsidR="00DD55D7" w:rsidRPr="00F17A38">
        <w:rPr>
          <w:rFonts w:cstheme="minorHAnsi"/>
          <w:noProof/>
          <w:sz w:val="32"/>
          <w:szCs w:val="32"/>
        </w:rPr>
        <w:t>A more competitive economy is good because businesses and individuals will look for ways to enhance their operations. Entrepreneurs starting new businesses with innovative ideas and high growth expectations will pressure older businesses to boost productivity and performance.</w:t>
      </w:r>
    </w:p>
    <w:p w14:paraId="4F0C3097" w14:textId="77777777" w:rsidR="00EF4F14" w:rsidRPr="00F17A38" w:rsidRDefault="00EF4F14" w:rsidP="00F35365">
      <w:pPr>
        <w:rPr>
          <w:rFonts w:cstheme="minorHAnsi"/>
          <w:noProof/>
          <w:sz w:val="32"/>
          <w:szCs w:val="32"/>
        </w:rPr>
      </w:pPr>
    </w:p>
    <w:p w14:paraId="38D12504" w14:textId="335D3871" w:rsidR="00B61946" w:rsidRPr="00F17A38" w:rsidRDefault="007619FE" w:rsidP="00F35365">
      <w:pPr>
        <w:rPr>
          <w:rFonts w:cstheme="minorHAnsi"/>
          <w:noProof/>
          <w:sz w:val="32"/>
          <w:szCs w:val="32"/>
        </w:rPr>
      </w:pPr>
      <w:r w:rsidRPr="00F17A38">
        <w:rPr>
          <w:rFonts w:cstheme="minorHAnsi"/>
          <w:noProof/>
          <w:sz w:val="32"/>
          <w:szCs w:val="32"/>
        </w:rPr>
        <w:t xml:space="preserve">Anderson, (2020) mentions, </w:t>
      </w:r>
      <w:r w:rsidRPr="00F17A38">
        <w:rPr>
          <w:rFonts w:cstheme="minorHAnsi"/>
          <w:noProof/>
          <w:sz w:val="32"/>
          <w:szCs w:val="32"/>
        </w:rPr>
        <w:t>Social businesses use a sustainable business strategy to positively impact society. Business executives are increasingly realising the value of sustainable business strategies to not only tackle community and global concerns, but also to generate business success.</w:t>
      </w:r>
      <w:r w:rsidR="0021471F" w:rsidRPr="00F17A38">
        <w:rPr>
          <w:rFonts w:cstheme="minorHAnsi"/>
          <w:noProof/>
          <w:sz w:val="32"/>
          <w:szCs w:val="32"/>
        </w:rPr>
        <w:t xml:space="preserve"> There are many ad</w:t>
      </w:r>
      <w:r w:rsidR="00AE6143" w:rsidRPr="00F17A38">
        <w:rPr>
          <w:rFonts w:cstheme="minorHAnsi"/>
          <w:noProof/>
          <w:sz w:val="32"/>
          <w:szCs w:val="32"/>
        </w:rPr>
        <w:t>vantages of being a social enterprise</w:t>
      </w:r>
      <w:r w:rsidR="005D5800" w:rsidRPr="00F17A38">
        <w:rPr>
          <w:rFonts w:cstheme="minorHAnsi"/>
          <w:noProof/>
          <w:sz w:val="32"/>
          <w:szCs w:val="32"/>
        </w:rPr>
        <w:t xml:space="preserve">. </w:t>
      </w:r>
      <w:r w:rsidR="009F04A6" w:rsidRPr="00F17A38">
        <w:rPr>
          <w:rFonts w:cstheme="minorHAnsi"/>
          <w:noProof/>
          <w:sz w:val="32"/>
          <w:szCs w:val="32"/>
        </w:rPr>
        <w:t>Customer relationship is an</w:t>
      </w:r>
      <w:r w:rsidR="008C4DFF" w:rsidRPr="00F17A38">
        <w:rPr>
          <w:rFonts w:cstheme="minorHAnsi"/>
          <w:noProof/>
          <w:sz w:val="32"/>
          <w:szCs w:val="32"/>
        </w:rPr>
        <w:t xml:space="preserve"> important role in any buisness. </w:t>
      </w:r>
      <w:r w:rsidR="00BF7F96" w:rsidRPr="00F17A38">
        <w:rPr>
          <w:rFonts w:cstheme="minorHAnsi"/>
          <w:noProof/>
          <w:sz w:val="32"/>
          <w:szCs w:val="32"/>
        </w:rPr>
        <w:t>E</w:t>
      </w:r>
      <w:r w:rsidR="008C4DFF" w:rsidRPr="00F17A38">
        <w:rPr>
          <w:rFonts w:cstheme="minorHAnsi"/>
          <w:noProof/>
          <w:sz w:val="32"/>
          <w:szCs w:val="32"/>
        </w:rPr>
        <w:t>nvironmental objectives are becoming more crucial. Customers are increasingly looking for brands that are promoting social and environmental change and making companies accountable for the effects of their fundamental operations.</w:t>
      </w:r>
      <w:r w:rsidR="0084404D" w:rsidRPr="00F17A38">
        <w:rPr>
          <w:rFonts w:cstheme="minorHAnsi"/>
          <w:noProof/>
          <w:sz w:val="32"/>
          <w:szCs w:val="32"/>
        </w:rPr>
        <w:t xml:space="preserve"> </w:t>
      </w:r>
    </w:p>
    <w:p w14:paraId="1A4B1CFF" w14:textId="4EA42339" w:rsidR="008A0E46" w:rsidRPr="00F17A38" w:rsidRDefault="008A0E46" w:rsidP="00F35365">
      <w:pPr>
        <w:rPr>
          <w:rFonts w:cstheme="minorHAnsi"/>
          <w:noProof/>
          <w:sz w:val="32"/>
          <w:szCs w:val="32"/>
        </w:rPr>
      </w:pPr>
    </w:p>
    <w:p w14:paraId="6FDB535D" w14:textId="498685DB" w:rsidR="002937C5" w:rsidRPr="00F17A38" w:rsidRDefault="00DB0A78" w:rsidP="00DB0A78">
      <w:pPr>
        <w:rPr>
          <w:sz w:val="32"/>
          <w:szCs w:val="32"/>
        </w:rPr>
      </w:pPr>
      <w:r w:rsidRPr="00F17A38">
        <w:rPr>
          <w:rFonts w:cstheme="minorHAnsi"/>
          <w:noProof/>
          <w:sz w:val="32"/>
          <w:szCs w:val="32"/>
        </w:rPr>
        <w:t xml:space="preserve">As </w:t>
      </w:r>
      <w:r w:rsidRPr="00F17A38">
        <w:rPr>
          <w:rFonts w:cstheme="minorHAnsi"/>
          <w:noProof/>
          <w:sz w:val="32"/>
          <w:szCs w:val="32"/>
        </w:rPr>
        <w:t xml:space="preserve">Bakker, </w:t>
      </w:r>
      <w:r w:rsidRPr="00F17A38">
        <w:rPr>
          <w:rFonts w:cstheme="minorHAnsi"/>
          <w:noProof/>
          <w:sz w:val="32"/>
          <w:szCs w:val="32"/>
        </w:rPr>
        <w:t>(</w:t>
      </w:r>
      <w:r w:rsidRPr="00F17A38">
        <w:rPr>
          <w:rFonts w:cstheme="minorHAnsi"/>
          <w:noProof/>
          <w:sz w:val="32"/>
          <w:szCs w:val="32"/>
        </w:rPr>
        <w:t>2020)</w:t>
      </w:r>
      <w:r w:rsidRPr="00F17A38">
        <w:rPr>
          <w:rFonts w:cstheme="minorHAnsi"/>
          <w:noProof/>
          <w:sz w:val="32"/>
          <w:szCs w:val="32"/>
        </w:rPr>
        <w:t xml:space="preserve"> stated </w:t>
      </w:r>
      <w:r w:rsidR="008A0E46" w:rsidRPr="00F17A38">
        <w:rPr>
          <w:rFonts w:cstheme="minorHAnsi"/>
          <w:noProof/>
          <w:sz w:val="32"/>
          <w:szCs w:val="32"/>
        </w:rPr>
        <w:t>The most meaningful aspect of becoming a social entrepreneur is the opportunity to directly influence society by enhancing the lives of individuals in their neighbourhood. A social entrepreneur has the opportunity to experiment with and develop novel solutions to issues and therefore can encourage others to follow in their footsteps.</w:t>
      </w:r>
    </w:p>
    <w:p w14:paraId="1DC8D27D" w14:textId="77777777" w:rsidR="002937C5" w:rsidRPr="00F17A38" w:rsidRDefault="002937C5" w:rsidP="008032F4">
      <w:pPr>
        <w:tabs>
          <w:tab w:val="left" w:pos="6015"/>
        </w:tabs>
        <w:rPr>
          <w:sz w:val="32"/>
          <w:szCs w:val="32"/>
        </w:rPr>
      </w:pPr>
    </w:p>
    <w:p w14:paraId="7836997F" w14:textId="77777777" w:rsidR="002937C5" w:rsidRPr="00F17A38" w:rsidRDefault="002937C5" w:rsidP="008032F4">
      <w:pPr>
        <w:tabs>
          <w:tab w:val="left" w:pos="6015"/>
        </w:tabs>
        <w:rPr>
          <w:sz w:val="32"/>
          <w:szCs w:val="32"/>
        </w:rPr>
      </w:pPr>
    </w:p>
    <w:p w14:paraId="1149B290" w14:textId="77777777" w:rsidR="002937C5" w:rsidRPr="00F17A38" w:rsidRDefault="002937C5" w:rsidP="008032F4">
      <w:pPr>
        <w:tabs>
          <w:tab w:val="left" w:pos="6015"/>
        </w:tabs>
        <w:rPr>
          <w:sz w:val="32"/>
          <w:szCs w:val="32"/>
        </w:rPr>
      </w:pPr>
    </w:p>
    <w:p w14:paraId="57FF3214" w14:textId="7938ACC8" w:rsidR="002937C5" w:rsidRDefault="005C5672" w:rsidP="008032F4">
      <w:pPr>
        <w:tabs>
          <w:tab w:val="left" w:pos="6015"/>
        </w:tabs>
      </w:pPr>
      <w:r>
        <w:rPr>
          <w:noProof/>
        </w:rPr>
        <w:drawing>
          <wp:inline distT="0" distB="0" distL="0" distR="0" wp14:anchorId="16F4157C" wp14:editId="6AC51E30">
            <wp:extent cx="5731510" cy="8104505"/>
            <wp:effectExtent l="0" t="0" r="254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8104505"/>
                    </a:xfrm>
                    <a:prstGeom prst="rect">
                      <a:avLst/>
                    </a:prstGeom>
                    <a:noFill/>
                    <a:ln>
                      <a:noFill/>
                    </a:ln>
                  </pic:spPr>
                </pic:pic>
              </a:graphicData>
            </a:graphic>
          </wp:inline>
        </w:drawing>
      </w:r>
    </w:p>
    <w:p w14:paraId="17A450BC" w14:textId="77777777" w:rsidR="002937C5" w:rsidRDefault="002937C5" w:rsidP="008032F4">
      <w:pPr>
        <w:tabs>
          <w:tab w:val="left" w:pos="6015"/>
        </w:tabs>
      </w:pPr>
    </w:p>
    <w:p w14:paraId="2557B41F" w14:textId="77777777" w:rsidR="002937C5" w:rsidRDefault="002937C5" w:rsidP="008032F4">
      <w:pPr>
        <w:tabs>
          <w:tab w:val="left" w:pos="6015"/>
        </w:tabs>
      </w:pPr>
    </w:p>
    <w:p w14:paraId="65BB9CFD" w14:textId="7D616A3C" w:rsidR="002937C5" w:rsidRDefault="002937C5" w:rsidP="008032F4">
      <w:pPr>
        <w:tabs>
          <w:tab w:val="left" w:pos="6015"/>
        </w:tabs>
      </w:pPr>
      <w:r>
        <w:rPr>
          <w:noProof/>
        </w:rPr>
        <w:drawing>
          <wp:inline distT="0" distB="0" distL="0" distR="0" wp14:anchorId="26B6F3A0" wp14:editId="18E9F915">
            <wp:extent cx="5731510" cy="8106410"/>
            <wp:effectExtent l="0" t="0" r="2540" b="8890"/>
            <wp:docPr id="13" name="Picture 13"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imelin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4DFCF3CA" w14:textId="77777777" w:rsidR="002937C5" w:rsidRDefault="002937C5" w:rsidP="008032F4">
      <w:pPr>
        <w:tabs>
          <w:tab w:val="left" w:pos="6015"/>
        </w:tabs>
      </w:pPr>
    </w:p>
    <w:p w14:paraId="29723DD6" w14:textId="77777777" w:rsidR="002937C5" w:rsidRDefault="002937C5" w:rsidP="008032F4">
      <w:pPr>
        <w:tabs>
          <w:tab w:val="left" w:pos="6015"/>
        </w:tabs>
      </w:pPr>
    </w:p>
    <w:p w14:paraId="756E728F" w14:textId="292DD2F2" w:rsidR="005D0258" w:rsidRPr="00264D35" w:rsidRDefault="00CB6ECF" w:rsidP="008A46DC">
      <w:pPr>
        <w:tabs>
          <w:tab w:val="left" w:pos="6015"/>
        </w:tabs>
        <w:rPr>
          <w:sz w:val="32"/>
          <w:szCs w:val="32"/>
        </w:rPr>
      </w:pPr>
      <w:r w:rsidRPr="00264D35">
        <w:rPr>
          <w:sz w:val="32"/>
          <w:szCs w:val="32"/>
        </w:rPr>
        <w:t xml:space="preserve">Video link </w:t>
      </w:r>
    </w:p>
    <w:p w14:paraId="5E025ADD" w14:textId="67900CE5" w:rsidR="005D0258" w:rsidRPr="00264D35" w:rsidRDefault="005D0258" w:rsidP="008A46DC">
      <w:pPr>
        <w:tabs>
          <w:tab w:val="left" w:pos="6015"/>
        </w:tabs>
        <w:rPr>
          <w:sz w:val="32"/>
          <w:szCs w:val="32"/>
        </w:rPr>
      </w:pPr>
      <w:hyperlink r:id="rId13" w:history="1">
        <w:r w:rsidRPr="00264D35">
          <w:rPr>
            <w:rStyle w:val="Hyperlink"/>
            <w:sz w:val="32"/>
            <w:szCs w:val="32"/>
          </w:rPr>
          <w:t>video rise challenge change.pptx</w:t>
        </w:r>
      </w:hyperlink>
    </w:p>
    <w:p w14:paraId="04C0DEBE" w14:textId="0E1C7984" w:rsidR="00CB6ECF" w:rsidRDefault="00CB6ECF" w:rsidP="008A46DC">
      <w:pPr>
        <w:tabs>
          <w:tab w:val="left" w:pos="6015"/>
        </w:tabs>
      </w:pPr>
      <w:r w:rsidRPr="008A46DC">
        <w:br w:type="page"/>
      </w:r>
      <w:r w:rsidR="00E815F5">
        <w:rPr>
          <w:noProof/>
        </w:rPr>
        <w:drawing>
          <wp:inline distT="0" distB="0" distL="0" distR="0" wp14:anchorId="7F263A29" wp14:editId="14EBF290">
            <wp:extent cx="5731510" cy="8101330"/>
            <wp:effectExtent l="0" t="0" r="2540" b="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54B91D95" w14:textId="77777777" w:rsidR="002937C5" w:rsidRDefault="002937C5" w:rsidP="008032F4">
      <w:pPr>
        <w:tabs>
          <w:tab w:val="left" w:pos="6015"/>
        </w:tabs>
      </w:pPr>
    </w:p>
    <w:p w14:paraId="35231DE7" w14:textId="77777777" w:rsidR="002937C5" w:rsidRDefault="002937C5" w:rsidP="008032F4">
      <w:pPr>
        <w:tabs>
          <w:tab w:val="left" w:pos="6015"/>
        </w:tabs>
      </w:pPr>
    </w:p>
    <w:sdt>
      <w:sdtPr>
        <w:id w:val="-1772163208"/>
        <w:docPartObj>
          <w:docPartGallery w:val="Bibliographies"/>
          <w:docPartUnique/>
        </w:docPartObj>
      </w:sdtPr>
      <w:sdtEndPr>
        <w:rPr>
          <w:rFonts w:asciiTheme="minorHAnsi" w:eastAsiaTheme="minorHAnsi" w:hAnsiTheme="minorHAnsi" w:cstheme="minorBidi"/>
          <w:color w:val="auto"/>
          <w:lang w:val="en-GB"/>
        </w:rPr>
      </w:sdtEndPr>
      <w:sdtContent>
        <w:p w14:paraId="6BFCF72D" w14:textId="77777777" w:rsidR="001A1B0B" w:rsidRDefault="001A1B0B" w:rsidP="001A1B0B">
          <w:pPr>
            <w:pStyle w:val="Heading1"/>
          </w:pPr>
          <w:r>
            <w:t>References</w:t>
          </w:r>
        </w:p>
        <w:sdt>
          <w:sdtPr>
            <w:id w:val="205692444"/>
            <w:bibliography/>
          </w:sdtPr>
          <w:sdtEndPr>
            <w:rPr>
              <w:sz w:val="32"/>
              <w:szCs w:val="32"/>
            </w:rPr>
          </w:sdtEndPr>
          <w:sdtContent>
            <w:p w14:paraId="62A37727" w14:textId="77777777" w:rsidR="001A1B0B" w:rsidRPr="001A1B0B" w:rsidRDefault="001A1B0B" w:rsidP="001A1B0B">
              <w:pPr>
                <w:pStyle w:val="Bibliography"/>
                <w:ind w:left="720" w:hanging="720"/>
                <w:rPr>
                  <w:noProof/>
                  <w:sz w:val="32"/>
                  <w:szCs w:val="32"/>
                  <w:lang w:val="en-US"/>
                </w:rPr>
              </w:pPr>
              <w:r w:rsidRPr="001A1B0B">
                <w:rPr>
                  <w:sz w:val="32"/>
                  <w:szCs w:val="32"/>
                </w:rPr>
                <w:fldChar w:fldCharType="begin"/>
              </w:r>
              <w:r w:rsidRPr="001A1B0B">
                <w:rPr>
                  <w:sz w:val="32"/>
                  <w:szCs w:val="32"/>
                </w:rPr>
                <w:instrText xml:space="preserve"> BIBLIOGRAPHY </w:instrText>
              </w:r>
              <w:r w:rsidRPr="001A1B0B">
                <w:rPr>
                  <w:sz w:val="32"/>
                  <w:szCs w:val="32"/>
                </w:rPr>
                <w:fldChar w:fldCharType="separate"/>
              </w:r>
              <w:r w:rsidRPr="001A1B0B">
                <w:rPr>
                  <w:noProof/>
                  <w:sz w:val="32"/>
                  <w:szCs w:val="32"/>
                  <w:lang w:val="en-US"/>
                </w:rPr>
                <w:t>(n.d.). Retrieved from Characteristics Of An Entrepreneur: https://www.businessapac.com/characteristics-successful-entrepreneur/</w:t>
              </w:r>
            </w:p>
            <w:p w14:paraId="341EEC1C" w14:textId="77777777" w:rsidR="001A1B0B" w:rsidRPr="001A1B0B" w:rsidRDefault="001A1B0B" w:rsidP="001A1B0B">
              <w:pPr>
                <w:pStyle w:val="Bibliography"/>
                <w:ind w:left="720" w:hanging="720"/>
                <w:rPr>
                  <w:noProof/>
                  <w:sz w:val="32"/>
                  <w:szCs w:val="32"/>
                  <w:lang w:val="en-US"/>
                </w:rPr>
              </w:pPr>
              <w:r w:rsidRPr="001A1B0B">
                <w:rPr>
                  <w:noProof/>
                  <w:sz w:val="32"/>
                  <w:szCs w:val="32"/>
                  <w:lang w:val="en-US"/>
                </w:rPr>
                <w:t>(n.d.). Retrieved from iEDuNote: https://www.iedunote.com/importance-of-entrepreneurship</w:t>
              </w:r>
            </w:p>
            <w:p w14:paraId="2154B8F4" w14:textId="77777777" w:rsidR="001A1B0B" w:rsidRPr="001A1B0B" w:rsidRDefault="001A1B0B" w:rsidP="001A1B0B">
              <w:pPr>
                <w:pStyle w:val="Bibliography"/>
                <w:ind w:left="720" w:hanging="720"/>
                <w:rPr>
                  <w:noProof/>
                  <w:sz w:val="32"/>
                  <w:szCs w:val="32"/>
                  <w:lang w:val="en-US"/>
                </w:rPr>
              </w:pPr>
              <w:r w:rsidRPr="001A1B0B">
                <w:rPr>
                  <w:noProof/>
                  <w:sz w:val="32"/>
                  <w:szCs w:val="32"/>
                  <w:lang w:val="en-US"/>
                </w:rPr>
                <w:t xml:space="preserve">Anderson, C. (2020, September 29). </w:t>
              </w:r>
              <w:r w:rsidRPr="001A1B0B">
                <w:rPr>
                  <w:i/>
                  <w:iCs/>
                  <w:noProof/>
                  <w:sz w:val="32"/>
                  <w:szCs w:val="32"/>
                  <w:lang w:val="en-US"/>
                </w:rPr>
                <w:t>ShareSource.</w:t>
              </w:r>
              <w:r w:rsidRPr="001A1B0B">
                <w:rPr>
                  <w:noProof/>
                  <w:sz w:val="32"/>
                  <w:szCs w:val="32"/>
                  <w:lang w:val="en-US"/>
                </w:rPr>
                <w:t xml:space="preserve"> Retrieved from https://www.sharesource.com.au/blogs/leadership/5-business-benefits-to-being-a-social-enterprise</w:t>
              </w:r>
            </w:p>
            <w:p w14:paraId="4A4826C2" w14:textId="77777777" w:rsidR="001A1B0B" w:rsidRPr="001A1B0B" w:rsidRDefault="001A1B0B" w:rsidP="001A1B0B">
              <w:pPr>
                <w:rPr>
                  <w:sz w:val="32"/>
                  <w:szCs w:val="32"/>
                  <w:lang w:val="en-US"/>
                </w:rPr>
              </w:pPr>
            </w:p>
            <w:p w14:paraId="4D03AA35" w14:textId="77777777" w:rsidR="001A1B0B" w:rsidRPr="001A1B0B" w:rsidRDefault="001A1B0B" w:rsidP="001A1B0B">
              <w:pPr>
                <w:rPr>
                  <w:sz w:val="32"/>
                  <w:szCs w:val="32"/>
                </w:rPr>
              </w:pPr>
              <w:r w:rsidRPr="001A1B0B">
                <w:rPr>
                  <w:sz w:val="32"/>
                  <w:szCs w:val="32"/>
                </w:rPr>
                <w:t>Arneson, S (2019 September, 15) [image] Retrieved from: (</w:t>
              </w:r>
              <w:hyperlink r:id="rId15" w:history="1">
                <w:r w:rsidRPr="001A1B0B">
                  <w:rPr>
                    <w:rStyle w:val="Hyperlink"/>
                    <w:sz w:val="32"/>
                    <w:szCs w:val="32"/>
                  </w:rPr>
                  <w:t>As long as I'm still learning, I'll continue teaching. - Dr. Shelly Arneson Author and Consultant (arnesoncommunicates.com)</w:t>
                </w:r>
              </w:hyperlink>
              <w:r w:rsidRPr="001A1B0B">
                <w:rPr>
                  <w:sz w:val="32"/>
                  <w:szCs w:val="32"/>
                </w:rPr>
                <w:t xml:space="preserve"> Accessed 15/11/22</w:t>
              </w:r>
            </w:p>
            <w:p w14:paraId="20A582E8" w14:textId="77777777" w:rsidR="001A1B0B" w:rsidRPr="001A1B0B" w:rsidRDefault="001A1B0B" w:rsidP="001A1B0B">
              <w:pPr>
                <w:rPr>
                  <w:sz w:val="32"/>
                  <w:szCs w:val="32"/>
                  <w:lang w:val="en-US"/>
                </w:rPr>
              </w:pPr>
            </w:p>
            <w:p w14:paraId="089BB4FC" w14:textId="77777777" w:rsidR="001A1B0B" w:rsidRPr="001A1B0B" w:rsidRDefault="001A1B0B" w:rsidP="001A1B0B">
              <w:pPr>
                <w:pStyle w:val="Bibliography"/>
                <w:ind w:left="720" w:hanging="720"/>
                <w:rPr>
                  <w:noProof/>
                  <w:sz w:val="32"/>
                  <w:szCs w:val="32"/>
                  <w:lang w:val="en-US"/>
                </w:rPr>
              </w:pPr>
              <w:r w:rsidRPr="001A1B0B">
                <w:rPr>
                  <w:noProof/>
                  <w:sz w:val="32"/>
                  <w:szCs w:val="32"/>
                  <w:lang w:val="en-US"/>
                </w:rPr>
                <w:t>Bakker, B. (2020, May 25). Retrieved from https://bthechange.com/the-challenges-and-rewards-that-social-enterprises-encounter-3abf9a3b6f70</w:t>
              </w:r>
            </w:p>
            <w:p w14:paraId="587ACB96" w14:textId="77777777" w:rsidR="001A1B0B" w:rsidRPr="001A1B0B" w:rsidRDefault="001A1B0B" w:rsidP="001A1B0B">
              <w:pPr>
                <w:pStyle w:val="Bibliography"/>
                <w:ind w:left="720" w:hanging="720"/>
                <w:rPr>
                  <w:noProof/>
                  <w:sz w:val="32"/>
                  <w:szCs w:val="32"/>
                  <w:lang w:val="en-US"/>
                </w:rPr>
              </w:pPr>
              <w:r w:rsidRPr="001A1B0B">
                <w:rPr>
                  <w:noProof/>
                  <w:sz w:val="32"/>
                  <w:szCs w:val="32"/>
                  <w:lang w:val="en-US"/>
                </w:rPr>
                <w:t xml:space="preserve">Bell, N. (n.d.). </w:t>
              </w:r>
              <w:r w:rsidRPr="001A1B0B">
                <w:rPr>
                  <w:i/>
                  <w:iCs/>
                  <w:noProof/>
                  <w:sz w:val="32"/>
                  <w:szCs w:val="32"/>
                  <w:lang w:val="en-US"/>
                </w:rPr>
                <w:t>Decision inc.</w:t>
              </w:r>
              <w:r w:rsidRPr="001A1B0B">
                <w:rPr>
                  <w:noProof/>
                  <w:sz w:val="32"/>
                  <w:szCs w:val="32"/>
                  <w:lang w:val="en-US"/>
                </w:rPr>
                <w:t xml:space="preserve"> Retrieved from https://decisioninc.com/7-skills-every-entrepreneur-needs-to-adopt-today/</w:t>
              </w:r>
            </w:p>
            <w:p w14:paraId="79E1217D" w14:textId="77777777" w:rsidR="001A1B0B" w:rsidRPr="001A1B0B" w:rsidRDefault="001A1B0B" w:rsidP="001A1B0B">
              <w:pPr>
                <w:pStyle w:val="Bibliography"/>
                <w:ind w:left="720" w:hanging="720"/>
                <w:rPr>
                  <w:noProof/>
                  <w:sz w:val="32"/>
                  <w:szCs w:val="32"/>
                  <w:lang w:val="en-US"/>
                </w:rPr>
              </w:pPr>
              <w:r w:rsidRPr="001A1B0B">
                <w:rPr>
                  <w:noProof/>
                  <w:sz w:val="32"/>
                  <w:szCs w:val="32"/>
                  <w:lang w:val="en-US"/>
                </w:rPr>
                <w:t xml:space="preserve">Braccialini, C. (2022, September 02). </w:t>
              </w:r>
              <w:r w:rsidRPr="001A1B0B">
                <w:rPr>
                  <w:i/>
                  <w:iCs/>
                  <w:noProof/>
                  <w:sz w:val="32"/>
                  <w:szCs w:val="32"/>
                  <w:lang w:val="en-US"/>
                </w:rPr>
                <w:t>The Hustle.</w:t>
              </w:r>
              <w:r w:rsidRPr="001A1B0B">
                <w:rPr>
                  <w:noProof/>
                  <w:sz w:val="32"/>
                  <w:szCs w:val="32"/>
                  <w:lang w:val="en-US"/>
                </w:rPr>
                <w:t xml:space="preserve"> Retrieved from https://blog.hubspot.com/the-hustle/risk-in-entrepreneurship#:~:text=Risk%2Dtaking%20in%20entrepreneurship%20is,to%20personal%20or%20professional%20loss.</w:t>
              </w:r>
            </w:p>
            <w:p w14:paraId="4CCEBD1C" w14:textId="77777777" w:rsidR="001A1B0B" w:rsidRPr="001A1B0B" w:rsidRDefault="001A1B0B" w:rsidP="001A1B0B">
              <w:pPr>
                <w:rPr>
                  <w:sz w:val="32"/>
                  <w:szCs w:val="32"/>
                </w:rPr>
              </w:pPr>
              <w:r w:rsidRPr="001A1B0B">
                <w:rPr>
                  <w:sz w:val="32"/>
                  <w:szCs w:val="32"/>
                </w:rPr>
                <w:t>Domino’s (</w:t>
              </w:r>
              <w:proofErr w:type="spellStart"/>
              <w:r w:rsidRPr="001A1B0B">
                <w:rPr>
                  <w:sz w:val="32"/>
                  <w:szCs w:val="32"/>
                </w:rPr>
                <w:t>n.d</w:t>
              </w:r>
              <w:proofErr w:type="spellEnd"/>
              <w:r w:rsidRPr="001A1B0B">
                <w:rPr>
                  <w:sz w:val="32"/>
                  <w:szCs w:val="32"/>
                </w:rPr>
                <w:t xml:space="preserve">) Domino’s logo [image] Retrieved from:  </w:t>
              </w:r>
              <w:hyperlink r:id="rId16" w:history="1">
                <w:r w:rsidRPr="001A1B0B">
                  <w:rPr>
                    <w:rStyle w:val="Hyperlink"/>
                    <w:sz w:val="32"/>
                    <w:szCs w:val="32"/>
                  </w:rPr>
                  <w:t>Domino's - Logo images (dominos.co.uk)</w:t>
                </w:r>
              </w:hyperlink>
              <w:r w:rsidRPr="001A1B0B">
                <w:rPr>
                  <w:sz w:val="32"/>
                  <w:szCs w:val="32"/>
                </w:rPr>
                <w:t xml:space="preserve"> Accessed 15/11/22</w:t>
              </w:r>
            </w:p>
            <w:p w14:paraId="3239A906" w14:textId="77777777" w:rsidR="001A1B0B" w:rsidRPr="001A1B0B" w:rsidRDefault="001A1B0B" w:rsidP="001A1B0B">
              <w:pPr>
                <w:pStyle w:val="Bibliography"/>
                <w:ind w:left="720" w:hanging="720"/>
                <w:rPr>
                  <w:noProof/>
                  <w:sz w:val="32"/>
                  <w:szCs w:val="32"/>
                  <w:lang w:val="en-US"/>
                </w:rPr>
              </w:pPr>
              <w:r w:rsidRPr="001A1B0B">
                <w:rPr>
                  <w:i/>
                  <w:iCs/>
                  <w:noProof/>
                  <w:sz w:val="32"/>
                  <w:szCs w:val="32"/>
                  <w:lang w:val="en-US"/>
                </w:rPr>
                <w:t>First Republic.</w:t>
              </w:r>
              <w:r w:rsidRPr="001A1B0B">
                <w:rPr>
                  <w:noProof/>
                  <w:sz w:val="32"/>
                  <w:szCs w:val="32"/>
                  <w:lang w:val="en-US"/>
                </w:rPr>
                <w:t xml:space="preserve"> (2022, September 2). Retrieved from https://www.firstrepublic.com/insights-education/risks-and-rewards-of-entrepreneurship</w:t>
              </w:r>
            </w:p>
            <w:p w14:paraId="69161A74" w14:textId="77777777" w:rsidR="001A1B0B" w:rsidRPr="001A1B0B" w:rsidRDefault="001A1B0B" w:rsidP="001A1B0B">
              <w:pPr>
                <w:pStyle w:val="Bibliography"/>
                <w:ind w:left="720" w:hanging="720"/>
                <w:rPr>
                  <w:noProof/>
                  <w:sz w:val="32"/>
                  <w:szCs w:val="32"/>
                  <w:lang w:val="en-US"/>
                </w:rPr>
              </w:pPr>
              <w:r w:rsidRPr="001A1B0B">
                <w:rPr>
                  <w:i/>
                  <w:iCs/>
                  <w:noProof/>
                  <w:sz w:val="32"/>
                  <w:szCs w:val="32"/>
                  <w:lang w:val="en-US"/>
                </w:rPr>
                <w:t>Greater Birmingham &amp; Solihull.</w:t>
              </w:r>
              <w:r w:rsidRPr="001A1B0B">
                <w:rPr>
                  <w:noProof/>
                  <w:sz w:val="32"/>
                  <w:szCs w:val="32"/>
                  <w:lang w:val="en-US"/>
                </w:rPr>
                <w:t xml:space="preserve"> (n.d.). Retrieved from https://www.gbslepgrowthhub.co.uk/news/5-benefits-of-entrepreneurship-in-the-economy#:~:text=Entrepreneurs%20increase%20competition%20%26%20boost%20productivity,prices%20and%20greater%20product%20variety.</w:t>
              </w:r>
            </w:p>
            <w:p w14:paraId="1001B4BA" w14:textId="77777777" w:rsidR="001A1B0B" w:rsidRPr="001A1B0B" w:rsidRDefault="001A1B0B" w:rsidP="001A1B0B">
              <w:pPr>
                <w:pStyle w:val="Bibliography"/>
                <w:ind w:left="720" w:hanging="720"/>
                <w:rPr>
                  <w:noProof/>
                  <w:sz w:val="32"/>
                  <w:szCs w:val="32"/>
                  <w:lang w:val="en-US"/>
                </w:rPr>
              </w:pPr>
              <w:r w:rsidRPr="001A1B0B">
                <w:rPr>
                  <w:noProof/>
                  <w:sz w:val="32"/>
                  <w:szCs w:val="32"/>
                  <w:lang w:val="en-US"/>
                </w:rPr>
                <w:t xml:space="preserve">Mohamed, N. (2020, March 30). </w:t>
              </w:r>
              <w:r w:rsidRPr="001A1B0B">
                <w:rPr>
                  <w:i/>
                  <w:iCs/>
                  <w:noProof/>
                  <w:sz w:val="32"/>
                  <w:szCs w:val="32"/>
                  <w:lang w:val="en-US"/>
                </w:rPr>
                <w:t>Duke Sanford.</w:t>
              </w:r>
              <w:r w:rsidRPr="001A1B0B">
                <w:rPr>
                  <w:noProof/>
                  <w:sz w:val="32"/>
                  <w:szCs w:val="32"/>
                  <w:lang w:val="en-US"/>
                </w:rPr>
                <w:t xml:space="preserve"> Retrieved from https://dcid.sanford.duke.edu/importance-of-entrepreneurship/</w:t>
              </w:r>
            </w:p>
            <w:p w14:paraId="2C7EFC38" w14:textId="77777777" w:rsidR="001A1B0B" w:rsidRPr="001A1B0B" w:rsidRDefault="001A1B0B" w:rsidP="001A1B0B">
              <w:pPr>
                <w:pStyle w:val="Bibliography"/>
                <w:ind w:left="720" w:hanging="720"/>
                <w:rPr>
                  <w:noProof/>
                  <w:sz w:val="32"/>
                  <w:szCs w:val="32"/>
                  <w:lang w:val="en-US"/>
                </w:rPr>
              </w:pPr>
              <w:r w:rsidRPr="001A1B0B">
                <w:rPr>
                  <w:i/>
                  <w:iCs/>
                  <w:noProof/>
                  <w:sz w:val="32"/>
                  <w:szCs w:val="32"/>
                  <w:lang w:val="en-US"/>
                </w:rPr>
                <w:t>NIbusiness info.</w:t>
              </w:r>
              <w:r w:rsidRPr="001A1B0B">
                <w:rPr>
                  <w:noProof/>
                  <w:sz w:val="32"/>
                  <w:szCs w:val="32"/>
                  <w:lang w:val="en-US"/>
                </w:rPr>
                <w:t xml:space="preserve"> (n.d.). Retrieved from https://www.nibusinessinfo.co.uk/content/advantages-innovation</w:t>
              </w:r>
            </w:p>
            <w:p w14:paraId="1E9EB01C" w14:textId="77777777" w:rsidR="001A1B0B" w:rsidRPr="001A1B0B" w:rsidRDefault="001A1B0B" w:rsidP="001A1B0B">
              <w:pPr>
                <w:pStyle w:val="Bibliography"/>
                <w:ind w:left="720" w:hanging="720"/>
                <w:rPr>
                  <w:noProof/>
                  <w:sz w:val="32"/>
                  <w:szCs w:val="32"/>
                  <w:lang w:val="en-US"/>
                </w:rPr>
              </w:pPr>
              <w:r w:rsidRPr="001A1B0B">
                <w:rPr>
                  <w:noProof/>
                  <w:sz w:val="32"/>
                  <w:szCs w:val="32"/>
                  <w:lang w:val="en-US"/>
                </w:rPr>
                <w:t xml:space="preserve">Nwokike, F. (n.d.). </w:t>
              </w:r>
              <w:r w:rsidRPr="001A1B0B">
                <w:rPr>
                  <w:i/>
                  <w:iCs/>
                  <w:noProof/>
                  <w:sz w:val="32"/>
                  <w:szCs w:val="32"/>
                  <w:lang w:val="en-US"/>
                </w:rPr>
                <w:t>TTE.</w:t>
              </w:r>
              <w:r w:rsidRPr="001A1B0B">
                <w:rPr>
                  <w:noProof/>
                  <w:sz w:val="32"/>
                  <w:szCs w:val="32"/>
                  <w:lang w:val="en-US"/>
                </w:rPr>
                <w:t xml:space="preserve"> Retrieved from https://thetotalentrepreneurs.com/who-is-an-entrepreneur-2/</w:t>
              </w:r>
            </w:p>
            <w:p w14:paraId="48D6EBC0" w14:textId="77777777" w:rsidR="001A1B0B" w:rsidRPr="001A1B0B" w:rsidRDefault="001A1B0B" w:rsidP="001A1B0B">
              <w:pPr>
                <w:pStyle w:val="Bibliography"/>
                <w:ind w:left="720" w:hanging="720"/>
                <w:rPr>
                  <w:noProof/>
                  <w:sz w:val="32"/>
                  <w:szCs w:val="32"/>
                  <w:lang w:val="en-US"/>
                </w:rPr>
              </w:pPr>
              <w:r w:rsidRPr="001A1B0B">
                <w:rPr>
                  <w:i/>
                  <w:iCs/>
                  <w:noProof/>
                  <w:sz w:val="32"/>
                  <w:szCs w:val="32"/>
                  <w:lang w:val="en-US"/>
                </w:rPr>
                <w:t>Queensland Goverment.</w:t>
              </w:r>
              <w:r w:rsidRPr="001A1B0B">
                <w:rPr>
                  <w:noProof/>
                  <w:sz w:val="32"/>
                  <w:szCs w:val="32"/>
                  <w:lang w:val="en-US"/>
                </w:rPr>
                <w:t xml:space="preserve"> (n.d.). Retrieved from Business Queensland: https://www.business.qld.gov.au/running-business/marketing-sales/sales/communicating-effectively</w:t>
              </w:r>
            </w:p>
            <w:p w14:paraId="781F0CD3" w14:textId="77777777" w:rsidR="001A1B0B" w:rsidRPr="001A1B0B" w:rsidRDefault="001A1B0B" w:rsidP="001A1B0B">
              <w:pPr>
                <w:pStyle w:val="Bibliography"/>
                <w:ind w:left="720" w:hanging="720"/>
                <w:rPr>
                  <w:noProof/>
                  <w:sz w:val="32"/>
                  <w:szCs w:val="32"/>
                  <w:lang w:val="en-US"/>
                </w:rPr>
              </w:pPr>
              <w:r w:rsidRPr="001A1B0B">
                <w:rPr>
                  <w:noProof/>
                  <w:sz w:val="32"/>
                  <w:szCs w:val="32"/>
                  <w:lang w:val="en-US"/>
                </w:rPr>
                <w:t xml:space="preserve">Sappin, E. (2016, October 20). </w:t>
              </w:r>
              <w:r w:rsidRPr="001A1B0B">
                <w:rPr>
                  <w:i/>
                  <w:iCs/>
                  <w:noProof/>
                  <w:sz w:val="32"/>
                  <w:szCs w:val="32"/>
                  <w:lang w:val="en-US"/>
                </w:rPr>
                <w:t>Entrepreneur.</w:t>
              </w:r>
              <w:r w:rsidRPr="001A1B0B">
                <w:rPr>
                  <w:noProof/>
                  <w:sz w:val="32"/>
                  <w:szCs w:val="32"/>
                  <w:lang w:val="en-US"/>
                </w:rPr>
                <w:t xml:space="preserve"> Retrieved from https://www.entrepreneur.com/leadership/7-ways-entrepreneurs-drive-economic-development/283616</w:t>
              </w:r>
            </w:p>
            <w:p w14:paraId="5A3BDFF4" w14:textId="77777777" w:rsidR="001A1B0B" w:rsidRPr="001A1B0B" w:rsidRDefault="001A1B0B" w:rsidP="001A1B0B">
              <w:pPr>
                <w:pStyle w:val="Bibliography"/>
                <w:ind w:left="720" w:hanging="720"/>
                <w:rPr>
                  <w:noProof/>
                  <w:sz w:val="32"/>
                  <w:szCs w:val="32"/>
                  <w:lang w:val="en-US"/>
                </w:rPr>
              </w:pPr>
              <w:r w:rsidRPr="001A1B0B">
                <w:rPr>
                  <w:noProof/>
                  <w:sz w:val="32"/>
                  <w:szCs w:val="32"/>
                  <w:lang w:val="en-US"/>
                </w:rPr>
                <w:t xml:space="preserve">Staff, H. D. (2022, August 30). </w:t>
              </w:r>
              <w:r w:rsidRPr="001A1B0B">
                <w:rPr>
                  <w:i/>
                  <w:iCs/>
                  <w:noProof/>
                  <w:sz w:val="32"/>
                  <w:szCs w:val="32"/>
                  <w:lang w:val="en-US"/>
                </w:rPr>
                <w:t>Entrepreneueship.</w:t>
              </w:r>
              <w:r w:rsidRPr="001A1B0B">
                <w:rPr>
                  <w:noProof/>
                  <w:sz w:val="32"/>
                  <w:szCs w:val="32"/>
                  <w:lang w:val="en-US"/>
                </w:rPr>
                <w:t xml:space="preserve"> Retrieved from The Hustler's Digest: https://hustlersdigest.com/the-importance-of-flexibility-as-an-entrepreneur/</w:t>
              </w:r>
            </w:p>
            <w:p w14:paraId="460B83A9" w14:textId="77777777" w:rsidR="001A1B0B" w:rsidRPr="001A1B0B" w:rsidRDefault="001A1B0B" w:rsidP="001A1B0B">
              <w:pPr>
                <w:pStyle w:val="Bibliography"/>
                <w:ind w:left="720" w:hanging="720"/>
                <w:rPr>
                  <w:noProof/>
                  <w:sz w:val="32"/>
                  <w:szCs w:val="32"/>
                  <w:lang w:val="en-US"/>
                </w:rPr>
              </w:pPr>
              <w:r w:rsidRPr="001A1B0B">
                <w:rPr>
                  <w:noProof/>
                  <w:sz w:val="32"/>
                  <w:szCs w:val="32"/>
                  <w:lang w:val="en-US"/>
                </w:rPr>
                <w:t>Team, I. E. (2021, September ). Retrieved from Indeed: https://uk.indeed.com/career-advice/career-development/characteristics-of-entrepreneurs</w:t>
              </w:r>
            </w:p>
            <w:p w14:paraId="42C6B313" w14:textId="77777777" w:rsidR="001A1B0B" w:rsidRPr="001A1B0B" w:rsidRDefault="001A1B0B" w:rsidP="001A1B0B">
              <w:pPr>
                <w:pStyle w:val="Bibliography"/>
                <w:ind w:left="720" w:hanging="720"/>
                <w:rPr>
                  <w:noProof/>
                  <w:sz w:val="32"/>
                  <w:szCs w:val="32"/>
                  <w:lang w:val="en-US"/>
                </w:rPr>
              </w:pPr>
              <w:r w:rsidRPr="001A1B0B">
                <w:rPr>
                  <w:noProof/>
                  <w:sz w:val="32"/>
                  <w:szCs w:val="32"/>
                  <w:lang w:val="en-US"/>
                </w:rPr>
                <w:t xml:space="preserve">Team, I. E. (2021, September 30). </w:t>
              </w:r>
              <w:r w:rsidRPr="001A1B0B">
                <w:rPr>
                  <w:i/>
                  <w:iCs/>
                  <w:noProof/>
                  <w:sz w:val="32"/>
                  <w:szCs w:val="32"/>
                  <w:lang w:val="en-US"/>
                </w:rPr>
                <w:t>Indeed.</w:t>
              </w:r>
              <w:r w:rsidRPr="001A1B0B">
                <w:rPr>
                  <w:noProof/>
                  <w:sz w:val="32"/>
                  <w:szCs w:val="32"/>
                  <w:lang w:val="en-US"/>
                </w:rPr>
                <w:t xml:space="preserve"> Retrieved from https://uk.indeed.com/career-advice/career-development/characteristics-of-entrepreneurs</w:t>
              </w:r>
            </w:p>
            <w:p w14:paraId="5BD0C115" w14:textId="77777777" w:rsidR="001A1B0B" w:rsidRPr="001A1B0B" w:rsidRDefault="001A1B0B" w:rsidP="001A1B0B">
              <w:pPr>
                <w:pStyle w:val="Bibliography"/>
                <w:ind w:left="720" w:hanging="720"/>
                <w:rPr>
                  <w:noProof/>
                  <w:sz w:val="32"/>
                  <w:szCs w:val="32"/>
                  <w:lang w:val="en-US"/>
                </w:rPr>
              </w:pPr>
              <w:r w:rsidRPr="001A1B0B">
                <w:rPr>
                  <w:i/>
                  <w:iCs/>
                  <w:noProof/>
                  <w:sz w:val="32"/>
                  <w:szCs w:val="32"/>
                  <w:lang w:val="en-US"/>
                </w:rPr>
                <w:t>Thrive.</w:t>
              </w:r>
              <w:r w:rsidRPr="001A1B0B">
                <w:rPr>
                  <w:noProof/>
                  <w:sz w:val="32"/>
                  <w:szCs w:val="32"/>
                  <w:lang w:val="en-US"/>
                </w:rPr>
                <w:t xml:space="preserve"> (n.d.). Retrieved from https://thriveagency.com/news/business-vision/</w:t>
              </w:r>
            </w:p>
            <w:p w14:paraId="728C3305" w14:textId="77777777" w:rsidR="001A1B0B" w:rsidRPr="001A1B0B" w:rsidRDefault="001A1B0B" w:rsidP="001A1B0B">
              <w:pPr>
                <w:pStyle w:val="Bibliography"/>
                <w:ind w:left="720" w:hanging="720"/>
                <w:rPr>
                  <w:noProof/>
                  <w:sz w:val="32"/>
                  <w:szCs w:val="32"/>
                  <w:lang w:val="en-US"/>
                </w:rPr>
              </w:pPr>
              <w:r w:rsidRPr="001A1B0B">
                <w:rPr>
                  <w:noProof/>
                  <w:sz w:val="32"/>
                  <w:szCs w:val="32"/>
                  <w:lang w:val="en-US"/>
                </w:rPr>
                <w:t>Trivikram, S. (2020, October 12). Retrieved from My venture pad: https://myventurepad.com/entrepreneurial-motivation/</w:t>
              </w:r>
            </w:p>
            <w:p w14:paraId="078E3258" w14:textId="77777777" w:rsidR="001A1B0B" w:rsidRPr="001A1B0B" w:rsidRDefault="001A1B0B" w:rsidP="001A1B0B">
              <w:pPr>
                <w:rPr>
                  <w:sz w:val="32"/>
                  <w:szCs w:val="32"/>
                </w:rPr>
              </w:pPr>
              <w:r w:rsidRPr="001A1B0B">
                <w:rPr>
                  <w:sz w:val="32"/>
                  <w:szCs w:val="32"/>
                </w:rPr>
                <w:t>UWTSD (</w:t>
              </w:r>
              <w:proofErr w:type="spellStart"/>
              <w:r w:rsidRPr="001A1B0B">
                <w:rPr>
                  <w:sz w:val="32"/>
                  <w:szCs w:val="32"/>
                </w:rPr>
                <w:t>n.d</w:t>
              </w:r>
              <w:proofErr w:type="spellEnd"/>
              <w:r w:rsidRPr="001A1B0B">
                <w:rPr>
                  <w:sz w:val="32"/>
                  <w:szCs w:val="32"/>
                </w:rPr>
                <w:t xml:space="preserve">) [image] Retrieved from: </w:t>
              </w:r>
              <w:hyperlink r:id="rId17" w:history="1">
                <w:r w:rsidRPr="001A1B0B">
                  <w:rPr>
                    <w:rStyle w:val="Hyperlink"/>
                    <w:sz w:val="32"/>
                    <w:szCs w:val="32"/>
                  </w:rPr>
                  <w:t>UWTSD Home | UWTSD</w:t>
                </w:r>
              </w:hyperlink>
              <w:r w:rsidRPr="001A1B0B">
                <w:rPr>
                  <w:sz w:val="32"/>
                  <w:szCs w:val="32"/>
                </w:rPr>
                <w:t xml:space="preserve">  Accessed 15/11/22</w:t>
              </w:r>
            </w:p>
            <w:p w14:paraId="752E0041" w14:textId="77777777" w:rsidR="001A1B0B" w:rsidRPr="001A1B0B" w:rsidRDefault="001A1B0B" w:rsidP="001A1B0B">
              <w:pPr>
                <w:rPr>
                  <w:sz w:val="32"/>
                  <w:szCs w:val="32"/>
                  <w:lang w:val="en-US"/>
                </w:rPr>
              </w:pPr>
            </w:p>
            <w:p w14:paraId="00CCB6DA" w14:textId="77777777" w:rsidR="001A1B0B" w:rsidRPr="001A1B0B" w:rsidRDefault="001A1B0B" w:rsidP="001A1B0B">
              <w:pPr>
                <w:rPr>
                  <w:sz w:val="32"/>
                  <w:szCs w:val="32"/>
                </w:rPr>
              </w:pPr>
              <w:r w:rsidRPr="001A1B0B">
                <w:rPr>
                  <w:b/>
                  <w:bCs/>
                  <w:noProof/>
                  <w:sz w:val="32"/>
                  <w:szCs w:val="32"/>
                </w:rPr>
                <w:fldChar w:fldCharType="end"/>
              </w:r>
            </w:p>
          </w:sdtContent>
        </w:sdt>
      </w:sdtContent>
    </w:sdt>
    <w:p w14:paraId="4E0FEF87" w14:textId="77777777" w:rsidR="002937C5" w:rsidRDefault="002937C5" w:rsidP="008032F4">
      <w:pPr>
        <w:tabs>
          <w:tab w:val="left" w:pos="6015"/>
        </w:tabs>
      </w:pPr>
    </w:p>
    <w:p w14:paraId="124FA0AF" w14:textId="788DD15C" w:rsidR="008820D9" w:rsidRDefault="008820D9" w:rsidP="008032F4">
      <w:pPr>
        <w:tabs>
          <w:tab w:val="left" w:pos="6015"/>
        </w:tabs>
      </w:pPr>
    </w:p>
    <w:p w14:paraId="73A5B0C7" w14:textId="01FFA6AD" w:rsidR="00B20413" w:rsidRDefault="00B20413" w:rsidP="008032F4">
      <w:pPr>
        <w:tabs>
          <w:tab w:val="left" w:pos="6015"/>
        </w:tabs>
      </w:pPr>
    </w:p>
    <w:p w14:paraId="25778E12" w14:textId="7691FF4F" w:rsidR="00551FEE" w:rsidRDefault="00551FEE" w:rsidP="00B20413"/>
    <w:p w14:paraId="2C59D058" w14:textId="5EF658B1" w:rsidR="00551FEE" w:rsidRDefault="00551FEE" w:rsidP="00B20413"/>
    <w:p w14:paraId="47A9E2A2" w14:textId="77777777" w:rsidR="00B20413" w:rsidRDefault="00B20413" w:rsidP="008032F4">
      <w:pPr>
        <w:tabs>
          <w:tab w:val="left" w:pos="6015"/>
        </w:tabs>
      </w:pPr>
    </w:p>
    <w:p w14:paraId="2304B90C" w14:textId="77777777" w:rsidR="008820D9" w:rsidRPr="00511DB9" w:rsidRDefault="008820D9" w:rsidP="008032F4">
      <w:pPr>
        <w:tabs>
          <w:tab w:val="left" w:pos="6015"/>
        </w:tabs>
      </w:pPr>
    </w:p>
    <w:sectPr w:rsidR="008820D9" w:rsidRPr="00511DB9" w:rsidSect="002937C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EC1312" w14:textId="77777777" w:rsidR="00F603F5" w:rsidRDefault="00F603F5" w:rsidP="00F603F5">
      <w:pPr>
        <w:spacing w:after="0" w:line="240" w:lineRule="auto"/>
      </w:pPr>
      <w:r>
        <w:separator/>
      </w:r>
    </w:p>
  </w:endnote>
  <w:endnote w:type="continuationSeparator" w:id="0">
    <w:p w14:paraId="3D748E3E" w14:textId="77777777" w:rsidR="00F603F5" w:rsidRDefault="00F603F5" w:rsidP="00F603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6F7BA" w14:textId="77777777" w:rsidR="00F603F5" w:rsidRDefault="00F603F5" w:rsidP="00F603F5">
      <w:pPr>
        <w:spacing w:after="0" w:line="240" w:lineRule="auto"/>
      </w:pPr>
      <w:r>
        <w:separator/>
      </w:r>
    </w:p>
  </w:footnote>
  <w:footnote w:type="continuationSeparator" w:id="0">
    <w:p w14:paraId="1F1866DF" w14:textId="77777777" w:rsidR="00F603F5" w:rsidRDefault="00F603F5" w:rsidP="00F603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8A0"/>
    <w:rsid w:val="00000F5B"/>
    <w:rsid w:val="00001E6E"/>
    <w:rsid w:val="00002DB6"/>
    <w:rsid w:val="00012437"/>
    <w:rsid w:val="00013C1A"/>
    <w:rsid w:val="0001583A"/>
    <w:rsid w:val="00031F4E"/>
    <w:rsid w:val="00032DE3"/>
    <w:rsid w:val="000338AD"/>
    <w:rsid w:val="00055F3E"/>
    <w:rsid w:val="0006505C"/>
    <w:rsid w:val="000766FA"/>
    <w:rsid w:val="00080DEC"/>
    <w:rsid w:val="00081788"/>
    <w:rsid w:val="00095CFF"/>
    <w:rsid w:val="000B63BA"/>
    <w:rsid w:val="000D2813"/>
    <w:rsid w:val="000D46DB"/>
    <w:rsid w:val="000E7DC7"/>
    <w:rsid w:val="000F0E55"/>
    <w:rsid w:val="000F35FC"/>
    <w:rsid w:val="000F6208"/>
    <w:rsid w:val="001063F4"/>
    <w:rsid w:val="00115AC1"/>
    <w:rsid w:val="00116BA7"/>
    <w:rsid w:val="00137595"/>
    <w:rsid w:val="00162ACE"/>
    <w:rsid w:val="00171D7F"/>
    <w:rsid w:val="0017229E"/>
    <w:rsid w:val="00192404"/>
    <w:rsid w:val="001A1B0B"/>
    <w:rsid w:val="001A7869"/>
    <w:rsid w:val="001C18EE"/>
    <w:rsid w:val="001C45DE"/>
    <w:rsid w:val="001F150C"/>
    <w:rsid w:val="001F477F"/>
    <w:rsid w:val="001F5C79"/>
    <w:rsid w:val="0021059D"/>
    <w:rsid w:val="00212AEA"/>
    <w:rsid w:val="0021471F"/>
    <w:rsid w:val="00214E86"/>
    <w:rsid w:val="00221CD2"/>
    <w:rsid w:val="00226924"/>
    <w:rsid w:val="0023159B"/>
    <w:rsid w:val="00231C98"/>
    <w:rsid w:val="00232A97"/>
    <w:rsid w:val="002338D7"/>
    <w:rsid w:val="00236FFA"/>
    <w:rsid w:val="002571C1"/>
    <w:rsid w:val="002648D3"/>
    <w:rsid w:val="00264A30"/>
    <w:rsid w:val="00264D35"/>
    <w:rsid w:val="00271BC4"/>
    <w:rsid w:val="002758AA"/>
    <w:rsid w:val="002937C5"/>
    <w:rsid w:val="00293E49"/>
    <w:rsid w:val="00297643"/>
    <w:rsid w:val="00297ABC"/>
    <w:rsid w:val="002A1F55"/>
    <w:rsid w:val="002C2AE6"/>
    <w:rsid w:val="002E2669"/>
    <w:rsid w:val="002F04EE"/>
    <w:rsid w:val="002F52FC"/>
    <w:rsid w:val="0031289F"/>
    <w:rsid w:val="003213A4"/>
    <w:rsid w:val="00321936"/>
    <w:rsid w:val="00322656"/>
    <w:rsid w:val="003255E5"/>
    <w:rsid w:val="00326005"/>
    <w:rsid w:val="00326B95"/>
    <w:rsid w:val="00331F06"/>
    <w:rsid w:val="00331F8B"/>
    <w:rsid w:val="003408B3"/>
    <w:rsid w:val="0034303F"/>
    <w:rsid w:val="00351F79"/>
    <w:rsid w:val="00355810"/>
    <w:rsid w:val="00360C9A"/>
    <w:rsid w:val="003729A1"/>
    <w:rsid w:val="00382CF3"/>
    <w:rsid w:val="003844FB"/>
    <w:rsid w:val="003B2F9E"/>
    <w:rsid w:val="003C6300"/>
    <w:rsid w:val="003E4A63"/>
    <w:rsid w:val="003E6A43"/>
    <w:rsid w:val="003F6B1A"/>
    <w:rsid w:val="003F72F5"/>
    <w:rsid w:val="00407160"/>
    <w:rsid w:val="00410660"/>
    <w:rsid w:val="00417A5E"/>
    <w:rsid w:val="004258EE"/>
    <w:rsid w:val="00436BBF"/>
    <w:rsid w:val="004438A0"/>
    <w:rsid w:val="00453939"/>
    <w:rsid w:val="00464611"/>
    <w:rsid w:val="00466293"/>
    <w:rsid w:val="00472CEC"/>
    <w:rsid w:val="00483DA4"/>
    <w:rsid w:val="00497EF3"/>
    <w:rsid w:val="004B476C"/>
    <w:rsid w:val="004C27E9"/>
    <w:rsid w:val="004C2A96"/>
    <w:rsid w:val="004C3681"/>
    <w:rsid w:val="004D0F66"/>
    <w:rsid w:val="004D659A"/>
    <w:rsid w:val="004E5417"/>
    <w:rsid w:val="004E61A3"/>
    <w:rsid w:val="00511DB9"/>
    <w:rsid w:val="00521DC4"/>
    <w:rsid w:val="005234DB"/>
    <w:rsid w:val="005305D4"/>
    <w:rsid w:val="00535C71"/>
    <w:rsid w:val="005433D9"/>
    <w:rsid w:val="00547E95"/>
    <w:rsid w:val="005508F6"/>
    <w:rsid w:val="00551FEE"/>
    <w:rsid w:val="005624D3"/>
    <w:rsid w:val="00563CF1"/>
    <w:rsid w:val="005706CF"/>
    <w:rsid w:val="005A15D2"/>
    <w:rsid w:val="005B173F"/>
    <w:rsid w:val="005B4B1D"/>
    <w:rsid w:val="005C0F75"/>
    <w:rsid w:val="005C5672"/>
    <w:rsid w:val="005D0258"/>
    <w:rsid w:val="005D5800"/>
    <w:rsid w:val="005E3803"/>
    <w:rsid w:val="005F3614"/>
    <w:rsid w:val="005F43F1"/>
    <w:rsid w:val="005F5964"/>
    <w:rsid w:val="00605B32"/>
    <w:rsid w:val="00605F77"/>
    <w:rsid w:val="00612D7B"/>
    <w:rsid w:val="00615719"/>
    <w:rsid w:val="0062518B"/>
    <w:rsid w:val="0063184B"/>
    <w:rsid w:val="00632220"/>
    <w:rsid w:val="00641322"/>
    <w:rsid w:val="006430FB"/>
    <w:rsid w:val="00652BE9"/>
    <w:rsid w:val="0065379C"/>
    <w:rsid w:val="00664275"/>
    <w:rsid w:val="00674458"/>
    <w:rsid w:val="00684396"/>
    <w:rsid w:val="00692895"/>
    <w:rsid w:val="00693428"/>
    <w:rsid w:val="0069500D"/>
    <w:rsid w:val="00697D53"/>
    <w:rsid w:val="006A721B"/>
    <w:rsid w:val="006B6F31"/>
    <w:rsid w:val="006C141B"/>
    <w:rsid w:val="006C6EA3"/>
    <w:rsid w:val="006D0BF1"/>
    <w:rsid w:val="006D2568"/>
    <w:rsid w:val="006D711D"/>
    <w:rsid w:val="006E48B3"/>
    <w:rsid w:val="00735E85"/>
    <w:rsid w:val="00740970"/>
    <w:rsid w:val="007411E8"/>
    <w:rsid w:val="0074224E"/>
    <w:rsid w:val="00754F78"/>
    <w:rsid w:val="0075645E"/>
    <w:rsid w:val="007619FE"/>
    <w:rsid w:val="007637FD"/>
    <w:rsid w:val="007656C5"/>
    <w:rsid w:val="007800F9"/>
    <w:rsid w:val="00794172"/>
    <w:rsid w:val="007A39A9"/>
    <w:rsid w:val="007B5659"/>
    <w:rsid w:val="007D403E"/>
    <w:rsid w:val="007E47AC"/>
    <w:rsid w:val="007E6004"/>
    <w:rsid w:val="008032F4"/>
    <w:rsid w:val="008112C5"/>
    <w:rsid w:val="00812718"/>
    <w:rsid w:val="00817AA2"/>
    <w:rsid w:val="0084404D"/>
    <w:rsid w:val="00850B85"/>
    <w:rsid w:val="00851730"/>
    <w:rsid w:val="0085580E"/>
    <w:rsid w:val="00857943"/>
    <w:rsid w:val="0086532C"/>
    <w:rsid w:val="0087664E"/>
    <w:rsid w:val="008820D9"/>
    <w:rsid w:val="00894C82"/>
    <w:rsid w:val="008A0E46"/>
    <w:rsid w:val="008A46DC"/>
    <w:rsid w:val="008C0278"/>
    <w:rsid w:val="008C2AE8"/>
    <w:rsid w:val="008C4DFF"/>
    <w:rsid w:val="008E1495"/>
    <w:rsid w:val="008E7817"/>
    <w:rsid w:val="008F5B87"/>
    <w:rsid w:val="0090693E"/>
    <w:rsid w:val="0091716B"/>
    <w:rsid w:val="00920427"/>
    <w:rsid w:val="00920E8B"/>
    <w:rsid w:val="00927789"/>
    <w:rsid w:val="00931B6F"/>
    <w:rsid w:val="00934461"/>
    <w:rsid w:val="00946351"/>
    <w:rsid w:val="009505B3"/>
    <w:rsid w:val="00963523"/>
    <w:rsid w:val="009669B5"/>
    <w:rsid w:val="00974B6E"/>
    <w:rsid w:val="00981C01"/>
    <w:rsid w:val="00981EDE"/>
    <w:rsid w:val="00987451"/>
    <w:rsid w:val="00993DD3"/>
    <w:rsid w:val="009A00EC"/>
    <w:rsid w:val="009A43C1"/>
    <w:rsid w:val="009C1002"/>
    <w:rsid w:val="009D4495"/>
    <w:rsid w:val="009E13AA"/>
    <w:rsid w:val="009E184F"/>
    <w:rsid w:val="009E1ADA"/>
    <w:rsid w:val="009E36F6"/>
    <w:rsid w:val="009F04A6"/>
    <w:rsid w:val="00A072CC"/>
    <w:rsid w:val="00A13E72"/>
    <w:rsid w:val="00A25197"/>
    <w:rsid w:val="00A3271D"/>
    <w:rsid w:val="00A41F51"/>
    <w:rsid w:val="00A461DB"/>
    <w:rsid w:val="00A47D3E"/>
    <w:rsid w:val="00A613E2"/>
    <w:rsid w:val="00A73F03"/>
    <w:rsid w:val="00A92D4D"/>
    <w:rsid w:val="00A965BA"/>
    <w:rsid w:val="00A97FE0"/>
    <w:rsid w:val="00AA70F7"/>
    <w:rsid w:val="00AB288F"/>
    <w:rsid w:val="00AC52C1"/>
    <w:rsid w:val="00AC5CEB"/>
    <w:rsid w:val="00AD00AE"/>
    <w:rsid w:val="00AD16FE"/>
    <w:rsid w:val="00AD1B86"/>
    <w:rsid w:val="00AD1FC6"/>
    <w:rsid w:val="00AD3ECC"/>
    <w:rsid w:val="00AD54A7"/>
    <w:rsid w:val="00AD6F01"/>
    <w:rsid w:val="00AE6143"/>
    <w:rsid w:val="00AF614F"/>
    <w:rsid w:val="00B045A3"/>
    <w:rsid w:val="00B0513B"/>
    <w:rsid w:val="00B20413"/>
    <w:rsid w:val="00B22E7F"/>
    <w:rsid w:val="00B36326"/>
    <w:rsid w:val="00B504E3"/>
    <w:rsid w:val="00B61946"/>
    <w:rsid w:val="00B67883"/>
    <w:rsid w:val="00B749B2"/>
    <w:rsid w:val="00B837CB"/>
    <w:rsid w:val="00B86391"/>
    <w:rsid w:val="00B92E39"/>
    <w:rsid w:val="00B95ADE"/>
    <w:rsid w:val="00BC299B"/>
    <w:rsid w:val="00BC5C13"/>
    <w:rsid w:val="00BD23DF"/>
    <w:rsid w:val="00BD3847"/>
    <w:rsid w:val="00BF0697"/>
    <w:rsid w:val="00BF177E"/>
    <w:rsid w:val="00BF59F7"/>
    <w:rsid w:val="00BF7141"/>
    <w:rsid w:val="00BF729C"/>
    <w:rsid w:val="00BF7F96"/>
    <w:rsid w:val="00C13D99"/>
    <w:rsid w:val="00C1631C"/>
    <w:rsid w:val="00C215DC"/>
    <w:rsid w:val="00C26CD7"/>
    <w:rsid w:val="00C27282"/>
    <w:rsid w:val="00C43984"/>
    <w:rsid w:val="00C62B50"/>
    <w:rsid w:val="00C63C0C"/>
    <w:rsid w:val="00C63C94"/>
    <w:rsid w:val="00C65D5B"/>
    <w:rsid w:val="00C66E49"/>
    <w:rsid w:val="00C8499C"/>
    <w:rsid w:val="00C87E4D"/>
    <w:rsid w:val="00C9071F"/>
    <w:rsid w:val="00C93029"/>
    <w:rsid w:val="00C93054"/>
    <w:rsid w:val="00C9750F"/>
    <w:rsid w:val="00CA6AC8"/>
    <w:rsid w:val="00CB4DEF"/>
    <w:rsid w:val="00CB6ECF"/>
    <w:rsid w:val="00CC62C1"/>
    <w:rsid w:val="00CC7617"/>
    <w:rsid w:val="00CE79B5"/>
    <w:rsid w:val="00CF5CCB"/>
    <w:rsid w:val="00CF69AB"/>
    <w:rsid w:val="00D13A80"/>
    <w:rsid w:val="00D311FA"/>
    <w:rsid w:val="00D330DF"/>
    <w:rsid w:val="00D41622"/>
    <w:rsid w:val="00D41BA4"/>
    <w:rsid w:val="00D449E0"/>
    <w:rsid w:val="00D44BA7"/>
    <w:rsid w:val="00D56C39"/>
    <w:rsid w:val="00D61713"/>
    <w:rsid w:val="00D62C92"/>
    <w:rsid w:val="00D67C58"/>
    <w:rsid w:val="00D70B2A"/>
    <w:rsid w:val="00D7449F"/>
    <w:rsid w:val="00D82C90"/>
    <w:rsid w:val="00D94F91"/>
    <w:rsid w:val="00D9784A"/>
    <w:rsid w:val="00DA55BE"/>
    <w:rsid w:val="00DA72A3"/>
    <w:rsid w:val="00DB0A78"/>
    <w:rsid w:val="00DB1AAB"/>
    <w:rsid w:val="00DB68BC"/>
    <w:rsid w:val="00DD342E"/>
    <w:rsid w:val="00DD4DA5"/>
    <w:rsid w:val="00DD55D7"/>
    <w:rsid w:val="00DD6F42"/>
    <w:rsid w:val="00DE746E"/>
    <w:rsid w:val="00DF6CB8"/>
    <w:rsid w:val="00DF6D9A"/>
    <w:rsid w:val="00E03431"/>
    <w:rsid w:val="00E050E9"/>
    <w:rsid w:val="00E124E3"/>
    <w:rsid w:val="00E12BB8"/>
    <w:rsid w:val="00E23E34"/>
    <w:rsid w:val="00E24B8F"/>
    <w:rsid w:val="00E378FE"/>
    <w:rsid w:val="00E37A33"/>
    <w:rsid w:val="00E76FFB"/>
    <w:rsid w:val="00E77041"/>
    <w:rsid w:val="00E8032E"/>
    <w:rsid w:val="00E815F5"/>
    <w:rsid w:val="00E92A08"/>
    <w:rsid w:val="00E93E52"/>
    <w:rsid w:val="00EA3BA9"/>
    <w:rsid w:val="00EB0B5F"/>
    <w:rsid w:val="00EB183B"/>
    <w:rsid w:val="00EB30A5"/>
    <w:rsid w:val="00EC52D0"/>
    <w:rsid w:val="00EE677D"/>
    <w:rsid w:val="00EF4F14"/>
    <w:rsid w:val="00F11CB4"/>
    <w:rsid w:val="00F12F5D"/>
    <w:rsid w:val="00F13AB1"/>
    <w:rsid w:val="00F17A38"/>
    <w:rsid w:val="00F234A5"/>
    <w:rsid w:val="00F27891"/>
    <w:rsid w:val="00F32F92"/>
    <w:rsid w:val="00F336FD"/>
    <w:rsid w:val="00F35365"/>
    <w:rsid w:val="00F603F5"/>
    <w:rsid w:val="00F63654"/>
    <w:rsid w:val="00F74423"/>
    <w:rsid w:val="00F77008"/>
    <w:rsid w:val="00F834A1"/>
    <w:rsid w:val="00F84A3D"/>
    <w:rsid w:val="00F906B0"/>
    <w:rsid w:val="00F97696"/>
    <w:rsid w:val="00FA1449"/>
    <w:rsid w:val="00FA3C4B"/>
    <w:rsid w:val="00FA45DA"/>
    <w:rsid w:val="00FA6E2A"/>
    <w:rsid w:val="00FB3D24"/>
    <w:rsid w:val="00FB499B"/>
    <w:rsid w:val="00FB6FB4"/>
    <w:rsid w:val="00FC42F5"/>
    <w:rsid w:val="00FC5548"/>
    <w:rsid w:val="00FC7B7E"/>
    <w:rsid w:val="00FE0D24"/>
    <w:rsid w:val="00FE60BF"/>
    <w:rsid w:val="00FE6278"/>
    <w:rsid w:val="00FF11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B41899"/>
  <w15:chartTrackingRefBased/>
  <w15:docId w15:val="{F2B4EB93-85E0-465E-91FA-CB5FAECFA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0DE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6E48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C42F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12A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12AEA"/>
    <w:rPr>
      <w:rFonts w:eastAsiaTheme="minorEastAsia"/>
      <w:lang w:val="en-US"/>
    </w:rPr>
  </w:style>
  <w:style w:type="character" w:customStyle="1" w:styleId="Heading3Char">
    <w:name w:val="Heading 3 Char"/>
    <w:basedOn w:val="DefaultParagraphFont"/>
    <w:link w:val="Heading3"/>
    <w:uiPriority w:val="9"/>
    <w:rsid w:val="00FC42F5"/>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FC42F5"/>
    <w:rPr>
      <w:b/>
      <w:bCs/>
    </w:rPr>
  </w:style>
  <w:style w:type="character" w:styleId="Hyperlink">
    <w:name w:val="Hyperlink"/>
    <w:basedOn w:val="DefaultParagraphFont"/>
    <w:uiPriority w:val="99"/>
    <w:unhideWhenUsed/>
    <w:rsid w:val="00511DB9"/>
    <w:rPr>
      <w:color w:val="0000FF"/>
      <w:u w:val="single"/>
    </w:rPr>
  </w:style>
  <w:style w:type="paragraph" w:styleId="Bibliography">
    <w:name w:val="Bibliography"/>
    <w:basedOn w:val="Normal"/>
    <w:next w:val="Normal"/>
    <w:uiPriority w:val="37"/>
    <w:unhideWhenUsed/>
    <w:rsid w:val="008032F4"/>
  </w:style>
  <w:style w:type="character" w:styleId="UnresolvedMention">
    <w:name w:val="Unresolved Mention"/>
    <w:basedOn w:val="DefaultParagraphFont"/>
    <w:uiPriority w:val="99"/>
    <w:semiHidden/>
    <w:unhideWhenUsed/>
    <w:rsid w:val="008820D9"/>
    <w:rPr>
      <w:color w:val="605E5C"/>
      <w:shd w:val="clear" w:color="auto" w:fill="E1DFDD"/>
    </w:rPr>
  </w:style>
  <w:style w:type="paragraph" w:styleId="Header">
    <w:name w:val="header"/>
    <w:basedOn w:val="Normal"/>
    <w:link w:val="HeaderChar"/>
    <w:uiPriority w:val="99"/>
    <w:unhideWhenUsed/>
    <w:rsid w:val="00F603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03F5"/>
  </w:style>
  <w:style w:type="paragraph" w:styleId="Footer">
    <w:name w:val="footer"/>
    <w:basedOn w:val="Normal"/>
    <w:link w:val="FooterChar"/>
    <w:uiPriority w:val="99"/>
    <w:unhideWhenUsed/>
    <w:rsid w:val="00F603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03F5"/>
  </w:style>
  <w:style w:type="character" w:customStyle="1" w:styleId="Heading1Char">
    <w:name w:val="Heading 1 Char"/>
    <w:basedOn w:val="DefaultParagraphFont"/>
    <w:link w:val="Heading1"/>
    <w:uiPriority w:val="9"/>
    <w:rsid w:val="00080DEC"/>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214E86"/>
    <w:pPr>
      <w:outlineLvl w:val="9"/>
    </w:pPr>
  </w:style>
  <w:style w:type="paragraph" w:styleId="TOC1">
    <w:name w:val="toc 1"/>
    <w:basedOn w:val="Normal"/>
    <w:next w:val="Normal"/>
    <w:autoRedefine/>
    <w:uiPriority w:val="39"/>
    <w:unhideWhenUsed/>
    <w:rsid w:val="00214E86"/>
    <w:pPr>
      <w:spacing w:after="100"/>
    </w:pPr>
  </w:style>
  <w:style w:type="character" w:styleId="FollowedHyperlink">
    <w:name w:val="FollowedHyperlink"/>
    <w:basedOn w:val="DefaultParagraphFont"/>
    <w:uiPriority w:val="99"/>
    <w:semiHidden/>
    <w:unhideWhenUsed/>
    <w:rsid w:val="006E48B3"/>
    <w:rPr>
      <w:color w:val="954F72" w:themeColor="followedHyperlink"/>
      <w:u w:val="single"/>
    </w:rPr>
  </w:style>
  <w:style w:type="character" w:customStyle="1" w:styleId="Heading2Char">
    <w:name w:val="Heading 2 Char"/>
    <w:basedOn w:val="DefaultParagraphFont"/>
    <w:link w:val="Heading2"/>
    <w:uiPriority w:val="9"/>
    <w:semiHidden/>
    <w:rsid w:val="006E48B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57943"/>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857943"/>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27104">
      <w:bodyDiv w:val="1"/>
      <w:marLeft w:val="0"/>
      <w:marRight w:val="0"/>
      <w:marTop w:val="0"/>
      <w:marBottom w:val="0"/>
      <w:divBdr>
        <w:top w:val="none" w:sz="0" w:space="0" w:color="auto"/>
        <w:left w:val="none" w:sz="0" w:space="0" w:color="auto"/>
        <w:bottom w:val="none" w:sz="0" w:space="0" w:color="auto"/>
        <w:right w:val="none" w:sz="0" w:space="0" w:color="auto"/>
      </w:divBdr>
    </w:div>
    <w:div w:id="129910637">
      <w:bodyDiv w:val="1"/>
      <w:marLeft w:val="0"/>
      <w:marRight w:val="0"/>
      <w:marTop w:val="0"/>
      <w:marBottom w:val="0"/>
      <w:divBdr>
        <w:top w:val="none" w:sz="0" w:space="0" w:color="auto"/>
        <w:left w:val="none" w:sz="0" w:space="0" w:color="auto"/>
        <w:bottom w:val="none" w:sz="0" w:space="0" w:color="auto"/>
        <w:right w:val="none" w:sz="0" w:space="0" w:color="auto"/>
      </w:divBdr>
    </w:div>
    <w:div w:id="215704824">
      <w:bodyDiv w:val="1"/>
      <w:marLeft w:val="0"/>
      <w:marRight w:val="0"/>
      <w:marTop w:val="0"/>
      <w:marBottom w:val="0"/>
      <w:divBdr>
        <w:top w:val="none" w:sz="0" w:space="0" w:color="auto"/>
        <w:left w:val="none" w:sz="0" w:space="0" w:color="auto"/>
        <w:bottom w:val="none" w:sz="0" w:space="0" w:color="auto"/>
        <w:right w:val="none" w:sz="0" w:space="0" w:color="auto"/>
      </w:divBdr>
    </w:div>
    <w:div w:id="228462544">
      <w:bodyDiv w:val="1"/>
      <w:marLeft w:val="0"/>
      <w:marRight w:val="0"/>
      <w:marTop w:val="0"/>
      <w:marBottom w:val="0"/>
      <w:divBdr>
        <w:top w:val="none" w:sz="0" w:space="0" w:color="auto"/>
        <w:left w:val="none" w:sz="0" w:space="0" w:color="auto"/>
        <w:bottom w:val="none" w:sz="0" w:space="0" w:color="auto"/>
        <w:right w:val="none" w:sz="0" w:space="0" w:color="auto"/>
      </w:divBdr>
    </w:div>
    <w:div w:id="299922700">
      <w:bodyDiv w:val="1"/>
      <w:marLeft w:val="0"/>
      <w:marRight w:val="0"/>
      <w:marTop w:val="0"/>
      <w:marBottom w:val="0"/>
      <w:divBdr>
        <w:top w:val="none" w:sz="0" w:space="0" w:color="auto"/>
        <w:left w:val="none" w:sz="0" w:space="0" w:color="auto"/>
        <w:bottom w:val="none" w:sz="0" w:space="0" w:color="auto"/>
        <w:right w:val="none" w:sz="0" w:space="0" w:color="auto"/>
      </w:divBdr>
    </w:div>
    <w:div w:id="319505341">
      <w:bodyDiv w:val="1"/>
      <w:marLeft w:val="0"/>
      <w:marRight w:val="0"/>
      <w:marTop w:val="0"/>
      <w:marBottom w:val="0"/>
      <w:divBdr>
        <w:top w:val="none" w:sz="0" w:space="0" w:color="auto"/>
        <w:left w:val="none" w:sz="0" w:space="0" w:color="auto"/>
        <w:bottom w:val="none" w:sz="0" w:space="0" w:color="auto"/>
        <w:right w:val="none" w:sz="0" w:space="0" w:color="auto"/>
      </w:divBdr>
    </w:div>
    <w:div w:id="417605282">
      <w:bodyDiv w:val="1"/>
      <w:marLeft w:val="0"/>
      <w:marRight w:val="0"/>
      <w:marTop w:val="0"/>
      <w:marBottom w:val="0"/>
      <w:divBdr>
        <w:top w:val="none" w:sz="0" w:space="0" w:color="auto"/>
        <w:left w:val="none" w:sz="0" w:space="0" w:color="auto"/>
        <w:bottom w:val="none" w:sz="0" w:space="0" w:color="auto"/>
        <w:right w:val="none" w:sz="0" w:space="0" w:color="auto"/>
      </w:divBdr>
    </w:div>
    <w:div w:id="570046603">
      <w:bodyDiv w:val="1"/>
      <w:marLeft w:val="0"/>
      <w:marRight w:val="0"/>
      <w:marTop w:val="0"/>
      <w:marBottom w:val="0"/>
      <w:divBdr>
        <w:top w:val="none" w:sz="0" w:space="0" w:color="auto"/>
        <w:left w:val="none" w:sz="0" w:space="0" w:color="auto"/>
        <w:bottom w:val="none" w:sz="0" w:space="0" w:color="auto"/>
        <w:right w:val="none" w:sz="0" w:space="0" w:color="auto"/>
      </w:divBdr>
    </w:div>
    <w:div w:id="701708914">
      <w:bodyDiv w:val="1"/>
      <w:marLeft w:val="0"/>
      <w:marRight w:val="0"/>
      <w:marTop w:val="0"/>
      <w:marBottom w:val="0"/>
      <w:divBdr>
        <w:top w:val="none" w:sz="0" w:space="0" w:color="auto"/>
        <w:left w:val="none" w:sz="0" w:space="0" w:color="auto"/>
        <w:bottom w:val="none" w:sz="0" w:space="0" w:color="auto"/>
        <w:right w:val="none" w:sz="0" w:space="0" w:color="auto"/>
      </w:divBdr>
    </w:div>
    <w:div w:id="792868600">
      <w:bodyDiv w:val="1"/>
      <w:marLeft w:val="0"/>
      <w:marRight w:val="0"/>
      <w:marTop w:val="0"/>
      <w:marBottom w:val="0"/>
      <w:divBdr>
        <w:top w:val="none" w:sz="0" w:space="0" w:color="auto"/>
        <w:left w:val="none" w:sz="0" w:space="0" w:color="auto"/>
        <w:bottom w:val="none" w:sz="0" w:space="0" w:color="auto"/>
        <w:right w:val="none" w:sz="0" w:space="0" w:color="auto"/>
      </w:divBdr>
    </w:div>
    <w:div w:id="902106425">
      <w:bodyDiv w:val="1"/>
      <w:marLeft w:val="0"/>
      <w:marRight w:val="0"/>
      <w:marTop w:val="0"/>
      <w:marBottom w:val="0"/>
      <w:divBdr>
        <w:top w:val="none" w:sz="0" w:space="0" w:color="auto"/>
        <w:left w:val="none" w:sz="0" w:space="0" w:color="auto"/>
        <w:bottom w:val="none" w:sz="0" w:space="0" w:color="auto"/>
        <w:right w:val="none" w:sz="0" w:space="0" w:color="auto"/>
      </w:divBdr>
    </w:div>
    <w:div w:id="941183237">
      <w:bodyDiv w:val="1"/>
      <w:marLeft w:val="0"/>
      <w:marRight w:val="0"/>
      <w:marTop w:val="0"/>
      <w:marBottom w:val="0"/>
      <w:divBdr>
        <w:top w:val="none" w:sz="0" w:space="0" w:color="auto"/>
        <w:left w:val="none" w:sz="0" w:space="0" w:color="auto"/>
        <w:bottom w:val="none" w:sz="0" w:space="0" w:color="auto"/>
        <w:right w:val="none" w:sz="0" w:space="0" w:color="auto"/>
      </w:divBdr>
    </w:div>
    <w:div w:id="991249716">
      <w:bodyDiv w:val="1"/>
      <w:marLeft w:val="0"/>
      <w:marRight w:val="0"/>
      <w:marTop w:val="0"/>
      <w:marBottom w:val="0"/>
      <w:divBdr>
        <w:top w:val="none" w:sz="0" w:space="0" w:color="auto"/>
        <w:left w:val="none" w:sz="0" w:space="0" w:color="auto"/>
        <w:bottom w:val="none" w:sz="0" w:space="0" w:color="auto"/>
        <w:right w:val="none" w:sz="0" w:space="0" w:color="auto"/>
      </w:divBdr>
    </w:div>
    <w:div w:id="1019350754">
      <w:bodyDiv w:val="1"/>
      <w:marLeft w:val="0"/>
      <w:marRight w:val="0"/>
      <w:marTop w:val="0"/>
      <w:marBottom w:val="0"/>
      <w:divBdr>
        <w:top w:val="none" w:sz="0" w:space="0" w:color="auto"/>
        <w:left w:val="none" w:sz="0" w:space="0" w:color="auto"/>
        <w:bottom w:val="none" w:sz="0" w:space="0" w:color="auto"/>
        <w:right w:val="none" w:sz="0" w:space="0" w:color="auto"/>
      </w:divBdr>
    </w:div>
    <w:div w:id="1195581521">
      <w:bodyDiv w:val="1"/>
      <w:marLeft w:val="0"/>
      <w:marRight w:val="0"/>
      <w:marTop w:val="0"/>
      <w:marBottom w:val="0"/>
      <w:divBdr>
        <w:top w:val="none" w:sz="0" w:space="0" w:color="auto"/>
        <w:left w:val="none" w:sz="0" w:space="0" w:color="auto"/>
        <w:bottom w:val="none" w:sz="0" w:space="0" w:color="auto"/>
        <w:right w:val="none" w:sz="0" w:space="0" w:color="auto"/>
      </w:divBdr>
    </w:div>
    <w:div w:id="1362590681">
      <w:bodyDiv w:val="1"/>
      <w:marLeft w:val="0"/>
      <w:marRight w:val="0"/>
      <w:marTop w:val="0"/>
      <w:marBottom w:val="0"/>
      <w:divBdr>
        <w:top w:val="none" w:sz="0" w:space="0" w:color="auto"/>
        <w:left w:val="none" w:sz="0" w:space="0" w:color="auto"/>
        <w:bottom w:val="none" w:sz="0" w:space="0" w:color="auto"/>
        <w:right w:val="none" w:sz="0" w:space="0" w:color="auto"/>
      </w:divBdr>
    </w:div>
    <w:div w:id="1413894972">
      <w:bodyDiv w:val="1"/>
      <w:marLeft w:val="0"/>
      <w:marRight w:val="0"/>
      <w:marTop w:val="0"/>
      <w:marBottom w:val="0"/>
      <w:divBdr>
        <w:top w:val="none" w:sz="0" w:space="0" w:color="auto"/>
        <w:left w:val="none" w:sz="0" w:space="0" w:color="auto"/>
        <w:bottom w:val="none" w:sz="0" w:space="0" w:color="auto"/>
        <w:right w:val="none" w:sz="0" w:space="0" w:color="auto"/>
      </w:divBdr>
    </w:div>
    <w:div w:id="1433280951">
      <w:bodyDiv w:val="1"/>
      <w:marLeft w:val="0"/>
      <w:marRight w:val="0"/>
      <w:marTop w:val="0"/>
      <w:marBottom w:val="0"/>
      <w:divBdr>
        <w:top w:val="none" w:sz="0" w:space="0" w:color="auto"/>
        <w:left w:val="none" w:sz="0" w:space="0" w:color="auto"/>
        <w:bottom w:val="none" w:sz="0" w:space="0" w:color="auto"/>
        <w:right w:val="none" w:sz="0" w:space="0" w:color="auto"/>
      </w:divBdr>
    </w:div>
    <w:div w:id="1639648479">
      <w:bodyDiv w:val="1"/>
      <w:marLeft w:val="0"/>
      <w:marRight w:val="0"/>
      <w:marTop w:val="0"/>
      <w:marBottom w:val="0"/>
      <w:divBdr>
        <w:top w:val="none" w:sz="0" w:space="0" w:color="auto"/>
        <w:left w:val="none" w:sz="0" w:space="0" w:color="auto"/>
        <w:bottom w:val="none" w:sz="0" w:space="0" w:color="auto"/>
        <w:right w:val="none" w:sz="0" w:space="0" w:color="auto"/>
      </w:divBdr>
    </w:div>
    <w:div w:id="1674648698">
      <w:bodyDiv w:val="1"/>
      <w:marLeft w:val="0"/>
      <w:marRight w:val="0"/>
      <w:marTop w:val="0"/>
      <w:marBottom w:val="0"/>
      <w:divBdr>
        <w:top w:val="none" w:sz="0" w:space="0" w:color="auto"/>
        <w:left w:val="none" w:sz="0" w:space="0" w:color="auto"/>
        <w:bottom w:val="none" w:sz="0" w:space="0" w:color="auto"/>
        <w:right w:val="none" w:sz="0" w:space="0" w:color="auto"/>
      </w:divBdr>
    </w:div>
    <w:div w:id="1774015359">
      <w:bodyDiv w:val="1"/>
      <w:marLeft w:val="0"/>
      <w:marRight w:val="0"/>
      <w:marTop w:val="0"/>
      <w:marBottom w:val="0"/>
      <w:divBdr>
        <w:top w:val="none" w:sz="0" w:space="0" w:color="auto"/>
        <w:left w:val="none" w:sz="0" w:space="0" w:color="auto"/>
        <w:bottom w:val="none" w:sz="0" w:space="0" w:color="auto"/>
        <w:right w:val="none" w:sz="0" w:space="0" w:color="auto"/>
      </w:divBdr>
    </w:div>
    <w:div w:id="1876963893">
      <w:bodyDiv w:val="1"/>
      <w:marLeft w:val="0"/>
      <w:marRight w:val="0"/>
      <w:marTop w:val="0"/>
      <w:marBottom w:val="0"/>
      <w:divBdr>
        <w:top w:val="none" w:sz="0" w:space="0" w:color="auto"/>
        <w:left w:val="none" w:sz="0" w:space="0" w:color="auto"/>
        <w:bottom w:val="none" w:sz="0" w:space="0" w:color="auto"/>
        <w:right w:val="none" w:sz="0" w:space="0" w:color="auto"/>
      </w:divBdr>
    </w:div>
    <w:div w:id="1911427667">
      <w:bodyDiv w:val="1"/>
      <w:marLeft w:val="0"/>
      <w:marRight w:val="0"/>
      <w:marTop w:val="0"/>
      <w:marBottom w:val="0"/>
      <w:divBdr>
        <w:top w:val="none" w:sz="0" w:space="0" w:color="auto"/>
        <w:left w:val="none" w:sz="0" w:space="0" w:color="auto"/>
        <w:bottom w:val="none" w:sz="0" w:space="0" w:color="auto"/>
        <w:right w:val="none" w:sz="0" w:space="0" w:color="auto"/>
      </w:divBdr>
    </w:div>
    <w:div w:id="2020767290">
      <w:bodyDiv w:val="1"/>
      <w:marLeft w:val="0"/>
      <w:marRight w:val="0"/>
      <w:marTop w:val="0"/>
      <w:marBottom w:val="0"/>
      <w:divBdr>
        <w:top w:val="none" w:sz="0" w:space="0" w:color="auto"/>
        <w:left w:val="none" w:sz="0" w:space="0" w:color="auto"/>
        <w:bottom w:val="none" w:sz="0" w:space="0" w:color="auto"/>
        <w:right w:val="none" w:sz="0" w:space="0" w:color="auto"/>
      </w:divBdr>
    </w:div>
    <w:div w:id="2055301379">
      <w:bodyDiv w:val="1"/>
      <w:marLeft w:val="0"/>
      <w:marRight w:val="0"/>
      <w:marTop w:val="0"/>
      <w:marBottom w:val="0"/>
      <w:divBdr>
        <w:top w:val="none" w:sz="0" w:space="0" w:color="auto"/>
        <w:left w:val="none" w:sz="0" w:space="0" w:color="auto"/>
        <w:bottom w:val="none" w:sz="0" w:space="0" w:color="auto"/>
        <w:right w:val="none" w:sz="0" w:space="0" w:color="auto"/>
      </w:divBdr>
    </w:div>
    <w:div w:id="2086953481">
      <w:bodyDiv w:val="1"/>
      <w:marLeft w:val="0"/>
      <w:marRight w:val="0"/>
      <w:marTop w:val="0"/>
      <w:marBottom w:val="0"/>
      <w:divBdr>
        <w:top w:val="none" w:sz="0" w:space="0" w:color="auto"/>
        <w:left w:val="none" w:sz="0" w:space="0" w:color="auto"/>
        <w:bottom w:val="none" w:sz="0" w:space="0" w:color="auto"/>
        <w:right w:val="none" w:sz="0" w:space="0" w:color="auto"/>
      </w:divBdr>
    </w:div>
    <w:div w:id="2122146416">
      <w:bodyDiv w:val="1"/>
      <w:marLeft w:val="0"/>
      <w:marRight w:val="0"/>
      <w:marTop w:val="0"/>
      <w:marBottom w:val="0"/>
      <w:divBdr>
        <w:top w:val="none" w:sz="0" w:space="0" w:color="auto"/>
        <w:left w:val="none" w:sz="0" w:space="0" w:color="auto"/>
        <w:bottom w:val="none" w:sz="0" w:space="0" w:color="auto"/>
        <w:right w:val="none" w:sz="0" w:space="0" w:color="auto"/>
      </w:divBdr>
    </w:div>
    <w:div w:id="2133665925">
      <w:bodyDiv w:val="1"/>
      <w:marLeft w:val="0"/>
      <w:marRight w:val="0"/>
      <w:marTop w:val="0"/>
      <w:marBottom w:val="0"/>
      <w:divBdr>
        <w:top w:val="none" w:sz="0" w:space="0" w:color="auto"/>
        <w:left w:val="none" w:sz="0" w:space="0" w:color="auto"/>
        <w:bottom w:val="none" w:sz="0" w:space="0" w:color="auto"/>
        <w:right w:val="none" w:sz="0" w:space="0" w:color="auto"/>
      </w:divBdr>
    </w:div>
    <w:div w:id="2145274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uowtsd-my.sharepoint.com/:p:/g/personal/2108844_student_uwtsd_ac_uk/EWTVwCPF3OdMiKYq-bIflocB59uGBCJJnPqJTbUQRISXYA?email=j.shore%40uwtsd.ac.uk&amp;e=6aWLBz"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uwtsd.ac.uk/" TargetMode="External"/><Relationship Id="rId2" Type="http://schemas.openxmlformats.org/officeDocument/2006/relationships/customXml" Target="../customXml/item2.xml"/><Relationship Id="rId16" Type="http://schemas.openxmlformats.org/officeDocument/2006/relationships/hyperlink" Target="https://corporate.dominos.co.uk/logo-imag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www.arnesoncommunicates.com/blogs-and-news/as-long-as-im-still-learning-ill-continue-teaching" TargetMode="External"/><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8" ma:contentTypeDescription="Create a new document." ma:contentTypeScope="" ma:versionID="562c373a7aa9348fbc21ae412c416943">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c799d9215aaee1bd4c1e15c2d4ede27"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Ind21</b:Tag>
    <b:SourceType>DocumentFromInternetSite</b:SourceType>
    <b:Guid>{81A98EDF-3F55-4CF9-9C52-35E4E75FA9A0}</b:Guid>
    <b:Year>2021</b:Year>
    <b:Author>
      <b:Author>
        <b:NameList>
          <b:Person>
            <b:Last>Team</b:Last>
            <b:First>Indeed</b:First>
            <b:Middle>Editorial</b:Middle>
          </b:Person>
        </b:NameList>
      </b:Author>
    </b:Author>
    <b:InternetSiteTitle>Indeed</b:InternetSiteTitle>
    <b:Month>September </b:Month>
    <b:URL>https://uk.indeed.com/career-advice/career-development/characteristics-of-entrepreneurs</b:URL>
    <b:RefOrder>1</b:RefOrder>
  </b:Source>
  <b:Source>
    <b:Tag>Hus22</b:Tag>
    <b:SourceType>DocumentFromInternetSite</b:SourceType>
    <b:Guid>{0CE84A5D-ABCA-4B25-98D2-E1AF2324F534}</b:Guid>
    <b:Title>Entrepreneueship</b:Title>
    <b:Year>2022</b:Year>
    <b:Author>
      <b:Author>
        <b:NameList>
          <b:Person>
            <b:Last>Staff</b:Last>
            <b:First>Hustler's</b:First>
            <b:Middle>Digest</b:Middle>
          </b:Person>
        </b:NameList>
      </b:Author>
    </b:Author>
    <b:InternetSiteTitle>The Hustler's Digest</b:InternetSiteTitle>
    <b:Month>August</b:Month>
    <b:Day>30</b:Day>
    <b:URL>https://hustlersdigest.com/the-importance-of-flexibility-as-an-entrepreneur/</b:URL>
    <b:RefOrder>2</b:RefOrder>
  </b:Source>
  <b:Source>
    <b:Tag>Ind211</b:Tag>
    <b:SourceType>DocumentFromInternetSite</b:SourceType>
    <b:Guid>{95DFFF69-6C5E-4A12-9322-3EEA9E4098A6}</b:Guid>
    <b:Author>
      <b:Author>
        <b:NameList>
          <b:Person>
            <b:Last>Team</b:Last>
            <b:First>Indeed</b:First>
            <b:Middle>Editorial</b:Middle>
          </b:Person>
        </b:NameList>
      </b:Author>
    </b:Author>
    <b:Title>Indeed</b:Title>
    <b:Year>2021</b:Year>
    <b:Month>September</b:Month>
    <b:Day>30</b:Day>
    <b:URL>https://uk.indeed.com/career-advice/career-development/characteristics-of-entrepreneurs</b:URL>
    <b:RefOrder>3</b:RefOrder>
  </b:Source>
  <b:Source>
    <b:Tag>Suj20</b:Tag>
    <b:SourceType>DocumentFromInternetSite</b:SourceType>
    <b:Guid>{D5F71F89-2596-4688-AFB7-14B983FB40F5}</b:Guid>
    <b:Author>
      <b:Author>
        <b:NameList>
          <b:Person>
            <b:Last>Trivikram</b:Last>
            <b:First>Sujatha</b:First>
          </b:Person>
        </b:NameList>
      </b:Author>
    </b:Author>
    <b:InternetSiteTitle>My venture pad</b:InternetSiteTitle>
    <b:Year>2020</b:Year>
    <b:Month>October</b:Month>
    <b:Day>12</b:Day>
    <b:URL>https://myventurepad.com/entrepreneurial-motivation/</b:URL>
    <b:RefOrder>4</b:RefOrder>
  </b:Source>
  <b:Source>
    <b:Tag>Cor22</b:Tag>
    <b:SourceType>DocumentFromInternetSite</b:SourceType>
    <b:Guid>{5EF593AD-7EF7-4A34-A813-673CAA74417A}</b:Guid>
    <b:Author>
      <b:Author>
        <b:NameList>
          <b:Person>
            <b:Last>Braccialini</b:Last>
            <b:First>Corey</b:First>
          </b:Person>
        </b:NameList>
      </b:Author>
    </b:Author>
    <b:Title>The Hustle</b:Title>
    <b:Year>2022</b:Year>
    <b:Month>September</b:Month>
    <b:Day>02</b:Day>
    <b:URL>https://blog.hubspot.com/the-hustle/risk-in-entrepreneurship#:~:text=Risk%2Dtaking%20in%20entrepreneurship%20is,to%20personal%20or%20professional%20loss.</b:URL>
    <b:RefOrder>5</b:RefOrder>
  </b:Source>
  <b:Source>
    <b:Tag>Que</b:Tag>
    <b:SourceType>DocumentFromInternetSite</b:SourceType>
    <b:Guid>{549E3FD3-2886-4E93-88F5-FE5C985D4454}</b:Guid>
    <b:Title>Queensland Goverment</b:Title>
    <b:InternetSiteTitle>Business Queensland</b:InternetSiteTitle>
    <b:URL>https://www.business.qld.gov.au/running-business/marketing-sales/sales/communicating-effectively</b:URL>
    <b:RefOrder>6</b:RefOrder>
  </b:Source>
  <b:Source>
    <b:Tag>Thr</b:Tag>
    <b:SourceType>DocumentFromInternetSite</b:SourceType>
    <b:Guid>{01AF92F9-D2F9-4B49-95DE-4A1B7230C097}</b:Guid>
    <b:Title>Thrive</b:Title>
    <b:URL>https://thriveagency.com/news/business-vision/</b:URL>
    <b:RefOrder>7</b:RefOrder>
  </b:Source>
  <b:Source>
    <b:Tag>Cha</b:Tag>
    <b:SourceType>DocumentFromInternetSite</b:SourceType>
    <b:Guid>{BE2FC8A3-408A-422E-8EB8-81CB010FBB0C}</b:Guid>
    <b:InternetSiteTitle>Characteristics Of An Entrepreneur</b:InternetSiteTitle>
    <b:URL>https://www.businessapac.com/characteristics-successful-entrepreneur/</b:URL>
    <b:RefOrder>8</b:RefOrder>
  </b:Source>
  <b:Source>
    <b:Tag>Gre</b:Tag>
    <b:SourceType>DocumentFromInternetSite</b:SourceType>
    <b:Guid>{D9B302C7-4117-4FDE-AD23-2F295716939C}</b:Guid>
    <b:Title>Greater Birmingham &amp; Solihull</b:Title>
    <b:Month>October</b:Month>
    <b:Day>12</b:Day>
    <b:URL>https://www.gbslepgrowthhub.co.uk/news/5-benefits-of-entrepreneurship-in-the-economy#:~:text=Entrepreneurs%20increase%20competition%20%26%20boost%20productivity,prices%20and%20greater%20product%20variety.</b:URL>
    <b:RefOrder>9</b:RefOrder>
  </b:Source>
  <b:Source>
    <b:Tag>iED</b:Tag>
    <b:SourceType>DocumentFromInternetSite</b:SourceType>
    <b:Guid>{023D82DD-27EA-4A91-B048-28E72694D2A6}</b:Guid>
    <b:InternetSiteTitle>iEDuNote</b:InternetSiteTitle>
    <b:URL>https://www.iedunote.com/importance-of-entrepreneurship</b:URL>
    <b:RefOrder>10</b:RefOrder>
  </b:Source>
  <b:Source>
    <b:Tag>NIb</b:Tag>
    <b:SourceType>DocumentFromInternetSite</b:SourceType>
    <b:Guid>{507E0C05-DF6D-40A1-8A41-413D80792A22}</b:Guid>
    <b:Title>NIbusiness info</b:Title>
    <b:URL>https://www.nibusinessinfo.co.uk/content/advantages-innovation</b:URL>
    <b:RefOrder>11</b:RefOrder>
  </b:Source>
  <b:Source>
    <b:Tag>Fra</b:Tag>
    <b:SourceType>DocumentFromInternetSite</b:SourceType>
    <b:Guid>{F22565CC-B129-4985-A5DB-7C7A93F8850D}</b:Guid>
    <b:Author>
      <b:Author>
        <b:NameList>
          <b:Person>
            <b:Last>Nwokike</b:Last>
            <b:First>Francis</b:First>
          </b:Person>
        </b:NameList>
      </b:Author>
    </b:Author>
    <b:Title>TTE</b:Title>
    <b:URL>https://thetotalentrepreneurs.com/who-is-an-entrepreneur-2/</b:URL>
    <b:RefOrder>12</b:RefOrder>
  </b:Source>
  <b:Source>
    <b:Tag>EdS16</b:Tag>
    <b:SourceType>DocumentFromInternetSite</b:SourceType>
    <b:Guid>{BB61E8E4-3C5F-48EF-AFD6-E53A934D308F}</b:Guid>
    <b:Author>
      <b:Author>
        <b:NameList>
          <b:Person>
            <b:Last>Sappin</b:Last>
            <b:First>Ed</b:First>
          </b:Person>
        </b:NameList>
      </b:Author>
    </b:Author>
    <b:Title>Entrepreneur</b:Title>
    <b:Year>2016</b:Year>
    <b:Month>October</b:Month>
    <b:Day>20</b:Day>
    <b:URL>https://www.entrepreneur.com/leadership/7-ways-entrepreneurs-drive-economic-development/283616</b:URL>
    <b:RefOrder>13</b:RefOrder>
  </b:Source>
  <b:Source>
    <b:Tag>Naj20</b:Tag>
    <b:SourceType>DocumentFromInternetSite</b:SourceType>
    <b:Guid>{D9692902-4901-4B46-B41D-D820744410FD}</b:Guid>
    <b:Author>
      <b:Author>
        <b:NameList>
          <b:Person>
            <b:Last>Mohamed</b:Last>
            <b:First>Najm</b:First>
          </b:Person>
        </b:NameList>
      </b:Author>
    </b:Author>
    <b:Title>Duke Sanford</b:Title>
    <b:Year>2020</b:Year>
    <b:Month>March</b:Month>
    <b:Day>30</b:Day>
    <b:URL>https://dcid.sanford.duke.edu/importance-of-entrepreneurship/</b:URL>
    <b:RefOrder>14</b:RefOrder>
  </b:Source>
  <b:Source>
    <b:Tag>Nic</b:Tag>
    <b:SourceType>DocumentFromInternetSite</b:SourceType>
    <b:Guid>{774862E3-4D3C-4762-8B2A-F59E84F5EC0F}</b:Guid>
    <b:Author>
      <b:Author>
        <b:NameList>
          <b:Person>
            <b:Last>Bell</b:Last>
            <b:First>Nick</b:First>
          </b:Person>
        </b:NameList>
      </b:Author>
    </b:Author>
    <b:Title>Decision inc</b:Title>
    <b:URL>https://decisioninc.com/7-skills-every-entrepreneur-needs-to-adopt-today/</b:URL>
    <b:RefOrder>15</b:RefOrder>
  </b:Source>
  <b:Source>
    <b:Tag>Cla20</b:Tag>
    <b:SourceType>DocumentFromInternetSite</b:SourceType>
    <b:Guid>{E8D9BD90-7E41-41E1-ADA2-1397709497F8}</b:Guid>
    <b:Author>
      <b:Author>
        <b:NameList>
          <b:Person>
            <b:Last>Anderson</b:Last>
            <b:First>Clare</b:First>
          </b:Person>
        </b:NameList>
      </b:Author>
    </b:Author>
    <b:Title>ShareSource</b:Title>
    <b:Year>2020</b:Year>
    <b:Month>September</b:Month>
    <b:Day>29</b:Day>
    <b:URL>https://www.sharesource.com.au/blogs/leadership/5-business-benefits-to-being-a-social-enterprise</b:URL>
    <b:RefOrder>16</b:RefOrder>
  </b:Source>
  <b:Source>
    <b:Tag>Fir22</b:Tag>
    <b:SourceType>DocumentFromInternetSite</b:SourceType>
    <b:Guid>{78CF357A-2FF2-49A8-93B8-827A91025D7F}</b:Guid>
    <b:Title>First Republic</b:Title>
    <b:Year>2022</b:Year>
    <b:Month>September</b:Month>
    <b:Day>2</b:Day>
    <b:URL>https://www.firstrepublic.com/insights-education/risks-and-rewards-of-entrepreneurship</b:URL>
    <b:RefOrder>17</b:RefOrder>
  </b:Source>
  <b:Source>
    <b:Tag>Ber20</b:Tag>
    <b:SourceType>DocumentFromInternetSite</b:SourceType>
    <b:Guid>{AE64D0B9-010F-41C1-A8FC-66BFC7FACD08}</b:Guid>
    <b:Author>
      <b:Author>
        <b:NameList>
          <b:Person>
            <b:Last>Bakker</b:Last>
            <b:First>Bert</b:First>
          </b:Person>
        </b:NameList>
      </b:Author>
    </b:Author>
    <b:Year>2020</b:Year>
    <b:Month>May</b:Month>
    <b:Day>25</b:Day>
    <b:URL>https://bthechange.com/the-challenges-and-rewards-that-social-enterprises-encounter-3abf9a3b6f70</b:URL>
    <b:RefOrder>18</b:RefOrder>
  </b:Source>
</b:Sources>
</file>

<file path=customXml/itemProps1.xml><?xml version="1.0" encoding="utf-8"?>
<ds:datastoreItem xmlns:ds="http://schemas.openxmlformats.org/officeDocument/2006/customXml" ds:itemID="{8D64E4EA-7340-42E9-A14A-DFE11CFC2A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C57C628-ED47-4CCA-9C66-F025AD78178E}">
  <ds:schemaRefs>
    <ds:schemaRef ds:uri="http://purl.org/dc/terms/"/>
    <ds:schemaRef ds:uri="http://schemas.microsoft.com/office/infopath/2007/PartnerControls"/>
    <ds:schemaRef ds:uri="http://purl.org/dc/elements/1.1/"/>
    <ds:schemaRef ds:uri="95817cb9-f0eb-4f4d-892c-47ab9f8957c0"/>
    <ds:schemaRef ds:uri="http://www.w3.org/XML/1998/namespace"/>
    <ds:schemaRef ds:uri="http://schemas.microsoft.com/office/2006/metadata/properties"/>
    <ds:schemaRef ds:uri="http://schemas.microsoft.com/office/2006/documentManagement/types"/>
    <ds:schemaRef ds:uri="http://schemas.openxmlformats.org/package/2006/metadata/core-properties"/>
    <ds:schemaRef ds:uri="9823f8e4-81f3-4a59-a026-c1a9717271fd"/>
    <ds:schemaRef ds:uri="http://purl.org/dc/dcmitype/"/>
  </ds:schemaRefs>
</ds:datastoreItem>
</file>

<file path=customXml/itemProps3.xml><?xml version="1.0" encoding="utf-8"?>
<ds:datastoreItem xmlns:ds="http://schemas.openxmlformats.org/officeDocument/2006/customXml" ds:itemID="{CFABBB2B-914B-4BCA-95FA-6DA0F752520E}">
  <ds:schemaRefs>
    <ds:schemaRef ds:uri="http://schemas.microsoft.com/sharepoint/v3/contenttype/forms"/>
  </ds:schemaRefs>
</ds:datastoreItem>
</file>

<file path=customXml/itemProps4.xml><?xml version="1.0" encoding="utf-8"?>
<ds:datastoreItem xmlns:ds="http://schemas.openxmlformats.org/officeDocument/2006/customXml" ds:itemID="{66C3751D-9688-4278-963A-94548EDA48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1051</Words>
  <Characters>5996</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Changemakers: Creativity and Value Creation</vt:lpstr>
    </vt:vector>
  </TitlesOfParts>
  <Company>Lecture: Jess Shore</Company>
  <LinksUpToDate>false</LinksUpToDate>
  <CharactersWithSpaces>7033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dc:title>
  <dc:subject>BMSP5013</dc:subject>
  <dc:creator>Victoria Beecham (2108844)</dc:creator>
  <cp:keywords/>
  <dc:description/>
  <cp:lastModifiedBy>Victoria Beecham (2108844)</cp:lastModifiedBy>
  <cp:revision>2</cp:revision>
  <dcterms:created xsi:type="dcterms:W3CDTF">2022-11-25T19:45:00Z</dcterms:created>
  <dcterms:modified xsi:type="dcterms:W3CDTF">2022-11-25T19:45:00Z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