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1592672"/>
        <w:docPartObj>
          <w:docPartGallery w:val="Cover Pages"/>
          <w:docPartUnique/>
        </w:docPartObj>
      </w:sdtPr>
      <w:sdtEndPr>
        <w:rPr>
          <w:rFonts w:ascii="Arial" w:hAnsi="Arial" w:cs="Arial"/>
          <w:lang w:val="en-GB"/>
        </w:rPr>
      </w:sdtEndPr>
      <w:sdtContent>
        <w:p w14:paraId="5295B2BF" w14:textId="5D5EAFC1" w:rsidR="00684E8E" w:rsidRDefault="00684E8E"/>
        <w:p w14:paraId="5B281241" w14:textId="6BA5AC36" w:rsidR="00684E8E" w:rsidRDefault="00684E8E">
          <w:pPr>
            <w:rPr>
              <w:rFonts w:ascii="Arial" w:hAnsi="Arial" w:cs="Arial"/>
              <w:lang w:val="en-GB"/>
            </w:rPr>
          </w:pPr>
          <w:r>
            <w:rPr>
              <w:noProof/>
            </w:rPr>
            <mc:AlternateContent>
              <mc:Choice Requires="wps">
                <w:drawing>
                  <wp:anchor distT="0" distB="0" distL="182880" distR="182880" simplePos="0" relativeHeight="251660288" behindDoc="0" locked="0" layoutInCell="1" allowOverlap="1" wp14:anchorId="4E5C621B" wp14:editId="492C8A70">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Текстово поле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2FCD57" w14:textId="116FB9C3" w:rsidR="00684E8E" w:rsidRPr="00684E8E" w:rsidRDefault="00684E8E">
                                <w:pPr>
                                  <w:pStyle w:val="ab"/>
                                  <w:spacing w:before="40" w:after="40"/>
                                  <w:rPr>
                                    <w:caps/>
                                    <w:color w:val="341D8B" w:themeColor="accent5" w:themeShade="80"/>
                                    <w:sz w:val="36"/>
                                    <w:szCs w:val="36"/>
                                  </w:rPr>
                                </w:pPr>
                                <w:r w:rsidRPr="00684E8E">
                                  <w:rPr>
                                    <w:color w:val="E32D91" w:themeColor="accent1"/>
                                    <w:sz w:val="36"/>
                                    <w:szCs w:val="36"/>
                                  </w:rPr>
                                  <w:t>Effective Teamworking for team success</w:t>
                                </w:r>
                                <w:sdt>
                                  <w:sdtPr>
                                    <w:rPr>
                                      <w:caps/>
                                      <w:color w:val="341D8B" w:themeColor="accent5" w:themeShade="80"/>
                                      <w:sz w:val="36"/>
                                      <w:szCs w:val="36"/>
                                    </w:rPr>
                                    <w:alias w:val="Подзаглавие"/>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r w:rsidRPr="00684E8E">
                                      <w:rPr>
                                        <w:caps/>
                                        <w:color w:val="341D8B" w:themeColor="accent5" w:themeShade="80"/>
                                        <w:sz w:val="36"/>
                                        <w:szCs w:val="36"/>
                                      </w:rPr>
                                      <w:t xml:space="preserve">     </w:t>
                                    </w:r>
                                  </w:sdtContent>
                                </w:sdt>
                              </w:p>
                              <w:sdt>
                                <w:sdtPr>
                                  <w:rPr>
                                    <w:caps/>
                                    <w:color w:val="8971E1" w:themeColor="accent5"/>
                                    <w:sz w:val="24"/>
                                    <w:szCs w:val="24"/>
                                  </w:rPr>
                                  <w:alias w:val="Автор"/>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BE52EA9" w14:textId="41AE53A4" w:rsidR="00684E8E" w:rsidRDefault="006A48CE">
                                    <w:pPr>
                                      <w:pStyle w:val="ab"/>
                                      <w:spacing w:before="80" w:after="40"/>
                                      <w:rPr>
                                        <w:caps/>
                                        <w:color w:val="8971E1" w:themeColor="accent5"/>
                                        <w:sz w:val="24"/>
                                        <w:szCs w:val="24"/>
                                      </w:rPr>
                                    </w:pPr>
                                    <w:r>
                                      <w:rPr>
                                        <w:caps/>
                                        <w:color w:val="8971E1" w:themeColor="accent5"/>
                                        <w:sz w:val="24"/>
                                        <w:szCs w:val="24"/>
                                      </w:rPr>
                                      <w:t>rEPORT</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E5C621B" id="_x0000_t202" coordsize="21600,21600" o:spt="202" path="m,l,21600r21600,l21600,xe">
                    <v:stroke joinstyle="miter"/>
                    <v:path gradientshapeok="t" o:connecttype="rect"/>
                  </v:shapetype>
                  <v:shape id="Текстово поле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032FCD57" w14:textId="116FB9C3" w:rsidR="00684E8E" w:rsidRPr="00684E8E" w:rsidRDefault="00684E8E">
                          <w:pPr>
                            <w:pStyle w:val="ab"/>
                            <w:spacing w:before="40" w:after="40"/>
                            <w:rPr>
                              <w:caps/>
                              <w:color w:val="341D8B" w:themeColor="accent5" w:themeShade="80"/>
                              <w:sz w:val="36"/>
                              <w:szCs w:val="36"/>
                            </w:rPr>
                          </w:pPr>
                          <w:r w:rsidRPr="00684E8E">
                            <w:rPr>
                              <w:color w:val="E32D91" w:themeColor="accent1"/>
                              <w:sz w:val="36"/>
                              <w:szCs w:val="36"/>
                            </w:rPr>
                            <w:t>Effective Teamworking for team success</w:t>
                          </w:r>
                          <w:sdt>
                            <w:sdtPr>
                              <w:rPr>
                                <w:caps/>
                                <w:color w:val="341D8B" w:themeColor="accent5" w:themeShade="80"/>
                                <w:sz w:val="36"/>
                                <w:szCs w:val="36"/>
                              </w:rPr>
                              <w:alias w:val="Подзаглавие"/>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r w:rsidRPr="00684E8E">
                                <w:rPr>
                                  <w:caps/>
                                  <w:color w:val="341D8B" w:themeColor="accent5" w:themeShade="80"/>
                                  <w:sz w:val="36"/>
                                  <w:szCs w:val="36"/>
                                </w:rPr>
                                <w:t xml:space="preserve">     </w:t>
                              </w:r>
                            </w:sdtContent>
                          </w:sdt>
                        </w:p>
                        <w:sdt>
                          <w:sdtPr>
                            <w:rPr>
                              <w:caps/>
                              <w:color w:val="8971E1" w:themeColor="accent5"/>
                              <w:sz w:val="24"/>
                              <w:szCs w:val="24"/>
                            </w:rPr>
                            <w:alias w:val="Автор"/>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BE52EA9" w14:textId="41AE53A4" w:rsidR="00684E8E" w:rsidRDefault="006A48CE">
                              <w:pPr>
                                <w:pStyle w:val="ab"/>
                                <w:spacing w:before="80" w:after="40"/>
                                <w:rPr>
                                  <w:caps/>
                                  <w:color w:val="8971E1" w:themeColor="accent5"/>
                                  <w:sz w:val="24"/>
                                  <w:szCs w:val="24"/>
                                </w:rPr>
                              </w:pPr>
                              <w:r>
                                <w:rPr>
                                  <w:caps/>
                                  <w:color w:val="8971E1" w:themeColor="accent5"/>
                                  <w:sz w:val="24"/>
                                  <w:szCs w:val="24"/>
                                </w:rPr>
                                <w:t>rEPORT</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CC7C25A" wp14:editId="2677E47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Правоъгълник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Година"/>
                                  <w:tag w:val=""/>
                                  <w:id w:val="-785116381"/>
                                  <w:dataBinding w:prefixMappings="xmlns:ns0='http://schemas.microsoft.com/office/2006/coverPageProps' " w:xpath="/ns0:CoverPageProperties[1]/ns0:PublishDate[1]" w:storeItemID="{55AF091B-3C7A-41E3-B477-F2FDAA23CFDA}"/>
                                  <w:date w:fullDate="2022-01-01T00:00:00Z">
                                    <w:dateFormat w:val="yyyy"/>
                                    <w:lid w:val="bg-BG"/>
                                    <w:storeMappedDataAs w:val="dateTime"/>
                                    <w:calendar w:val="gregorian"/>
                                  </w:date>
                                </w:sdtPr>
                                <w:sdtEndPr/>
                                <w:sdtContent>
                                  <w:p w14:paraId="5329A830" w14:textId="4E3FA51A" w:rsidR="00684E8E" w:rsidRDefault="00684E8E">
                                    <w:pPr>
                                      <w:pStyle w:val="ab"/>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CC7C25A" id="Правоъгълник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e32d91 [3204]" stroked="f" strokeweight="1pt">
                    <o:lock v:ext="edit" aspectratio="t"/>
                    <v:textbox inset="3.6pt,,3.6pt">
                      <w:txbxContent>
                        <w:sdt>
                          <w:sdtPr>
                            <w:rPr>
                              <w:color w:val="FFFFFF" w:themeColor="background1"/>
                              <w:sz w:val="24"/>
                              <w:szCs w:val="24"/>
                            </w:rPr>
                            <w:alias w:val="Година"/>
                            <w:tag w:val=""/>
                            <w:id w:val="-785116381"/>
                            <w:dataBinding w:prefixMappings="xmlns:ns0='http://schemas.microsoft.com/office/2006/coverPageProps' " w:xpath="/ns0:CoverPageProperties[1]/ns0:PublishDate[1]" w:storeItemID="{55AF091B-3C7A-41E3-B477-F2FDAA23CFDA}"/>
                            <w:date w:fullDate="2022-01-01T00:00:00Z">
                              <w:dateFormat w:val="yyyy"/>
                              <w:lid w:val="bg-BG"/>
                              <w:storeMappedDataAs w:val="dateTime"/>
                              <w:calendar w:val="gregorian"/>
                            </w:date>
                          </w:sdtPr>
                          <w:sdtEndPr/>
                          <w:sdtContent>
                            <w:p w14:paraId="5329A830" w14:textId="4E3FA51A" w:rsidR="00684E8E" w:rsidRDefault="00684E8E">
                              <w:pPr>
                                <w:pStyle w:val="ab"/>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Pr>
              <w:rFonts w:ascii="Arial" w:hAnsi="Arial" w:cs="Arial"/>
              <w:lang w:val="en-GB"/>
            </w:rPr>
            <w:br w:type="page"/>
          </w:r>
        </w:p>
      </w:sdtContent>
    </w:sdt>
    <w:p w14:paraId="5D108F83" w14:textId="77777777" w:rsidR="003123FB" w:rsidRPr="00A42180" w:rsidRDefault="003123FB" w:rsidP="003123FB">
      <w:pPr>
        <w:rPr>
          <w:rFonts w:ascii="Arial" w:hAnsi="Arial" w:cs="Arial"/>
          <w:b/>
        </w:rPr>
      </w:pPr>
    </w:p>
    <w:p w14:paraId="14C08F31" w14:textId="77777777" w:rsidR="00684E8E" w:rsidRDefault="00684E8E" w:rsidP="003123FB">
      <w:pPr>
        <w:rPr>
          <w:rFonts w:ascii="Arial" w:hAnsi="Arial" w:cs="Arial"/>
          <w:b/>
        </w:rPr>
      </w:pPr>
    </w:p>
    <w:p w14:paraId="142314AC" w14:textId="77777777" w:rsidR="00684E8E" w:rsidRDefault="00684E8E" w:rsidP="003123FB">
      <w:pPr>
        <w:rPr>
          <w:rFonts w:ascii="Arial" w:hAnsi="Arial" w:cs="Arial"/>
          <w:b/>
        </w:rPr>
      </w:pPr>
    </w:p>
    <w:p w14:paraId="4E11A7D1" w14:textId="77777777" w:rsidR="00684E8E" w:rsidRDefault="00684E8E" w:rsidP="003123FB">
      <w:pPr>
        <w:rPr>
          <w:rFonts w:ascii="Arial" w:hAnsi="Arial" w:cs="Arial"/>
          <w:b/>
        </w:rPr>
      </w:pPr>
    </w:p>
    <w:p w14:paraId="7648E8AA" w14:textId="77777777" w:rsidR="00684E8E" w:rsidRDefault="00684E8E" w:rsidP="003123FB">
      <w:pPr>
        <w:rPr>
          <w:rFonts w:ascii="Arial" w:hAnsi="Arial" w:cs="Arial"/>
          <w:b/>
        </w:rPr>
      </w:pPr>
    </w:p>
    <w:p w14:paraId="77B0973C" w14:textId="77777777" w:rsidR="00684E8E" w:rsidRDefault="00684E8E" w:rsidP="003123FB">
      <w:pPr>
        <w:rPr>
          <w:rFonts w:ascii="Arial" w:hAnsi="Arial" w:cs="Arial"/>
          <w:b/>
        </w:rPr>
      </w:pPr>
    </w:p>
    <w:p w14:paraId="3478ADDC" w14:textId="77777777" w:rsidR="00684E8E" w:rsidRDefault="00684E8E" w:rsidP="003123FB">
      <w:pPr>
        <w:rPr>
          <w:rFonts w:ascii="Arial" w:hAnsi="Arial" w:cs="Arial"/>
          <w:b/>
        </w:rPr>
      </w:pPr>
    </w:p>
    <w:p w14:paraId="22A48B2A" w14:textId="77777777" w:rsidR="00684E8E" w:rsidRDefault="00684E8E" w:rsidP="003123FB">
      <w:pPr>
        <w:rPr>
          <w:rFonts w:ascii="Arial" w:hAnsi="Arial" w:cs="Arial"/>
          <w:b/>
        </w:rPr>
      </w:pPr>
    </w:p>
    <w:p w14:paraId="2825A95B" w14:textId="77777777" w:rsidR="00684E8E" w:rsidRDefault="00684E8E" w:rsidP="003123FB">
      <w:pPr>
        <w:rPr>
          <w:rFonts w:ascii="Arial" w:hAnsi="Arial" w:cs="Arial"/>
          <w:b/>
        </w:rPr>
      </w:pPr>
    </w:p>
    <w:p w14:paraId="49094EB5" w14:textId="180FA34E" w:rsidR="00684E8E" w:rsidRDefault="00684E8E" w:rsidP="003123FB">
      <w:pPr>
        <w:rPr>
          <w:rFonts w:ascii="Arial" w:hAnsi="Arial" w:cs="Arial"/>
          <w:b/>
        </w:rPr>
      </w:pPr>
      <w:r>
        <w:rPr>
          <w:rFonts w:ascii="Arial" w:hAnsi="Arial" w:cs="Arial"/>
          <w:b/>
        </w:rPr>
        <w:t xml:space="preserve">           </w:t>
      </w:r>
    </w:p>
    <w:p w14:paraId="4CE5461F" w14:textId="77777777" w:rsidR="00891B45" w:rsidRDefault="00891B45" w:rsidP="00684E8E">
      <w:pPr>
        <w:rPr>
          <w:rFonts w:ascii="Arial" w:hAnsi="Arial" w:cs="Arial"/>
          <w:b/>
        </w:rPr>
      </w:pPr>
    </w:p>
    <w:p w14:paraId="677F158C" w14:textId="77777777" w:rsidR="00891B45" w:rsidRDefault="00891B45" w:rsidP="00684E8E">
      <w:pPr>
        <w:rPr>
          <w:rFonts w:ascii="Arial" w:hAnsi="Arial" w:cs="Arial"/>
          <w:b/>
        </w:rPr>
      </w:pPr>
    </w:p>
    <w:p w14:paraId="3F120498" w14:textId="77777777" w:rsidR="00891B45" w:rsidRDefault="00891B45" w:rsidP="00684E8E">
      <w:pPr>
        <w:rPr>
          <w:rFonts w:ascii="Arial" w:hAnsi="Arial" w:cs="Arial"/>
          <w:b/>
        </w:rPr>
      </w:pPr>
    </w:p>
    <w:p w14:paraId="0C0E9402" w14:textId="77777777" w:rsidR="00891B45" w:rsidRDefault="00891B45" w:rsidP="00684E8E">
      <w:pPr>
        <w:rPr>
          <w:rFonts w:ascii="Arial" w:hAnsi="Arial" w:cs="Arial"/>
          <w:b/>
        </w:rPr>
      </w:pPr>
    </w:p>
    <w:p w14:paraId="044747C6" w14:textId="77777777" w:rsidR="00891B45" w:rsidRDefault="00891B45" w:rsidP="00684E8E">
      <w:pPr>
        <w:rPr>
          <w:rFonts w:ascii="Arial" w:hAnsi="Arial" w:cs="Arial"/>
          <w:b/>
        </w:rPr>
      </w:pPr>
    </w:p>
    <w:p w14:paraId="362AFE68" w14:textId="77777777" w:rsidR="00891B45" w:rsidRDefault="00891B45" w:rsidP="00684E8E">
      <w:pPr>
        <w:rPr>
          <w:rFonts w:ascii="Arial" w:hAnsi="Arial" w:cs="Arial"/>
          <w:b/>
        </w:rPr>
      </w:pPr>
    </w:p>
    <w:p w14:paraId="70B98EC8" w14:textId="77777777" w:rsidR="00891B45" w:rsidRDefault="00891B45" w:rsidP="00684E8E">
      <w:pPr>
        <w:rPr>
          <w:rFonts w:ascii="Arial" w:hAnsi="Arial" w:cs="Arial"/>
          <w:b/>
        </w:rPr>
      </w:pPr>
    </w:p>
    <w:p w14:paraId="49464084" w14:textId="77777777" w:rsidR="00891B45" w:rsidRDefault="00891B45" w:rsidP="00684E8E">
      <w:pPr>
        <w:rPr>
          <w:rFonts w:ascii="Arial" w:hAnsi="Arial" w:cs="Arial"/>
          <w:b/>
        </w:rPr>
      </w:pPr>
    </w:p>
    <w:p w14:paraId="4E8564F4" w14:textId="77777777" w:rsidR="0021416C" w:rsidRDefault="0021416C" w:rsidP="00684E8E">
      <w:pPr>
        <w:rPr>
          <w:rFonts w:ascii="Arial" w:hAnsi="Arial" w:cs="Arial"/>
          <w:b/>
        </w:rPr>
      </w:pPr>
    </w:p>
    <w:p w14:paraId="0D6A1CDD" w14:textId="77777777" w:rsidR="0021416C" w:rsidRDefault="0021416C" w:rsidP="00684E8E">
      <w:pPr>
        <w:rPr>
          <w:rFonts w:ascii="Arial" w:hAnsi="Arial" w:cs="Arial"/>
          <w:b/>
        </w:rPr>
      </w:pPr>
    </w:p>
    <w:p w14:paraId="08F988BA" w14:textId="77777777" w:rsidR="0021416C" w:rsidRDefault="0021416C" w:rsidP="00684E8E">
      <w:pPr>
        <w:rPr>
          <w:rFonts w:ascii="Arial" w:hAnsi="Arial" w:cs="Arial"/>
          <w:b/>
        </w:rPr>
      </w:pPr>
    </w:p>
    <w:p w14:paraId="39AD2728" w14:textId="77777777" w:rsidR="0021416C" w:rsidRDefault="0021416C" w:rsidP="00684E8E">
      <w:pPr>
        <w:rPr>
          <w:rFonts w:ascii="Arial" w:hAnsi="Arial" w:cs="Arial"/>
          <w:b/>
        </w:rPr>
      </w:pPr>
    </w:p>
    <w:p w14:paraId="72F639DF" w14:textId="77777777" w:rsidR="0021416C" w:rsidRDefault="0021416C" w:rsidP="00684E8E">
      <w:pPr>
        <w:rPr>
          <w:rFonts w:ascii="Arial" w:hAnsi="Arial" w:cs="Arial"/>
          <w:b/>
        </w:rPr>
      </w:pPr>
    </w:p>
    <w:p w14:paraId="723E6416" w14:textId="77777777" w:rsidR="0021416C" w:rsidRDefault="0021416C" w:rsidP="00684E8E">
      <w:pPr>
        <w:rPr>
          <w:rFonts w:ascii="Arial" w:hAnsi="Arial" w:cs="Arial"/>
          <w:b/>
        </w:rPr>
      </w:pPr>
    </w:p>
    <w:p w14:paraId="373E50C3" w14:textId="77777777" w:rsidR="0021416C" w:rsidRDefault="0021416C" w:rsidP="00684E8E">
      <w:pPr>
        <w:rPr>
          <w:rFonts w:ascii="Arial" w:hAnsi="Arial" w:cs="Arial"/>
          <w:b/>
        </w:rPr>
      </w:pPr>
    </w:p>
    <w:p w14:paraId="45F642F7" w14:textId="77777777" w:rsidR="0021416C" w:rsidRDefault="0021416C" w:rsidP="00684E8E">
      <w:pPr>
        <w:rPr>
          <w:rFonts w:ascii="Arial" w:hAnsi="Arial" w:cs="Arial"/>
          <w:b/>
        </w:rPr>
      </w:pPr>
    </w:p>
    <w:p w14:paraId="5DE8504C" w14:textId="77777777" w:rsidR="0021416C" w:rsidRDefault="0021416C" w:rsidP="00684E8E">
      <w:pPr>
        <w:rPr>
          <w:rFonts w:ascii="Arial" w:hAnsi="Arial" w:cs="Arial"/>
          <w:b/>
        </w:rPr>
      </w:pPr>
    </w:p>
    <w:p w14:paraId="7B3A3D65" w14:textId="77777777" w:rsidR="0021416C" w:rsidRDefault="0021416C" w:rsidP="00684E8E">
      <w:pPr>
        <w:rPr>
          <w:rFonts w:ascii="Arial" w:hAnsi="Arial" w:cs="Arial"/>
          <w:b/>
        </w:rPr>
      </w:pPr>
    </w:p>
    <w:p w14:paraId="5F5E7ADE" w14:textId="345D52B2" w:rsidR="003123FB" w:rsidRPr="00A42180" w:rsidRDefault="003123FB" w:rsidP="00684E8E">
      <w:pPr>
        <w:rPr>
          <w:rFonts w:ascii="Arial" w:hAnsi="Arial" w:cs="Arial"/>
          <w:b/>
        </w:rPr>
      </w:pPr>
      <w:r>
        <w:rPr>
          <w:rFonts w:ascii="Arial" w:hAnsi="Arial" w:cs="Arial"/>
          <w:b/>
        </w:rPr>
        <w:t>Student n</w:t>
      </w:r>
      <w:r w:rsidRPr="00A42180">
        <w:rPr>
          <w:rFonts w:ascii="Arial" w:hAnsi="Arial" w:cs="Arial"/>
          <w:b/>
        </w:rPr>
        <w:t>ame</w:t>
      </w:r>
      <w:r>
        <w:rPr>
          <w:rFonts w:ascii="Arial" w:hAnsi="Arial" w:cs="Arial"/>
          <w:b/>
        </w:rPr>
        <w:t xml:space="preserve"> and code: Sevdalina Velinova 2017540</w:t>
      </w:r>
    </w:p>
    <w:p w14:paraId="469C6E2A" w14:textId="77777777" w:rsidR="003123FB" w:rsidRPr="00A42180" w:rsidRDefault="003123FB" w:rsidP="00684E8E">
      <w:pPr>
        <w:rPr>
          <w:rFonts w:ascii="Arial" w:hAnsi="Arial" w:cs="Arial"/>
          <w:b/>
        </w:rPr>
      </w:pPr>
      <w:r>
        <w:rPr>
          <w:rFonts w:ascii="Arial" w:hAnsi="Arial" w:cs="Arial"/>
          <w:b/>
        </w:rPr>
        <w:t xml:space="preserve">Module name and </w:t>
      </w:r>
      <w:r w:rsidRPr="00A42180">
        <w:rPr>
          <w:rFonts w:ascii="Arial" w:hAnsi="Arial" w:cs="Arial"/>
          <w:b/>
        </w:rPr>
        <w:t>code</w:t>
      </w:r>
      <w:r>
        <w:rPr>
          <w:rFonts w:ascii="Arial" w:hAnsi="Arial" w:cs="Arial"/>
          <w:b/>
        </w:rPr>
        <w:t>: Effective team working and communications BMSW4002</w:t>
      </w:r>
    </w:p>
    <w:p w14:paraId="7A3B2116" w14:textId="70D262DA" w:rsidR="003123FB" w:rsidRDefault="003123FB" w:rsidP="00684E8E">
      <w:pPr>
        <w:rPr>
          <w:rFonts w:ascii="Arial" w:hAnsi="Arial" w:cs="Arial"/>
          <w:b/>
        </w:rPr>
      </w:pPr>
      <w:r>
        <w:rPr>
          <w:rFonts w:ascii="Arial" w:hAnsi="Arial" w:cs="Arial"/>
          <w:b/>
        </w:rPr>
        <w:t>Lecture name</w:t>
      </w:r>
      <w:r w:rsidR="00684E8E">
        <w:rPr>
          <w:rFonts w:ascii="Arial" w:hAnsi="Arial" w:cs="Arial"/>
          <w:b/>
        </w:rPr>
        <w:t xml:space="preserve">: </w:t>
      </w:r>
      <w:r>
        <w:rPr>
          <w:rFonts w:ascii="Arial" w:hAnsi="Arial" w:cs="Arial"/>
          <w:b/>
        </w:rPr>
        <w:t>Dr</w:t>
      </w:r>
      <w:r w:rsidR="00684E8E">
        <w:rPr>
          <w:rFonts w:ascii="Arial" w:hAnsi="Arial" w:cs="Arial"/>
          <w:b/>
        </w:rPr>
        <w:t>.</w:t>
      </w:r>
      <w:r>
        <w:rPr>
          <w:rFonts w:ascii="Arial" w:hAnsi="Arial" w:cs="Arial"/>
          <w:b/>
        </w:rPr>
        <w:t xml:space="preserve"> Obinna Nkwocha</w:t>
      </w:r>
    </w:p>
    <w:p w14:paraId="565728D0" w14:textId="68C59B69" w:rsidR="003123FB" w:rsidRDefault="003123FB" w:rsidP="003123FB">
      <w:pPr>
        <w:rPr>
          <w:rFonts w:ascii="Arial" w:hAnsi="Arial" w:cs="Arial"/>
          <w:b/>
        </w:rPr>
      </w:pPr>
    </w:p>
    <w:p w14:paraId="7FE801E7" w14:textId="029DF74E" w:rsidR="003123FB" w:rsidRDefault="003123FB" w:rsidP="003123FB">
      <w:pPr>
        <w:rPr>
          <w:rFonts w:ascii="Arial" w:hAnsi="Arial" w:cs="Arial"/>
          <w:b/>
        </w:rPr>
      </w:pPr>
    </w:p>
    <w:p w14:paraId="01250C89" w14:textId="055E82CC" w:rsidR="003123FB" w:rsidRDefault="003123FB" w:rsidP="003123FB">
      <w:pPr>
        <w:rPr>
          <w:rFonts w:ascii="Arial" w:hAnsi="Arial" w:cs="Arial"/>
          <w:b/>
        </w:rPr>
      </w:pPr>
    </w:p>
    <w:p w14:paraId="15CC77DD" w14:textId="601F22FF" w:rsidR="003123FB" w:rsidRDefault="003123FB" w:rsidP="003123FB">
      <w:pPr>
        <w:rPr>
          <w:rFonts w:ascii="Arial" w:hAnsi="Arial" w:cs="Arial"/>
          <w:b/>
        </w:rPr>
      </w:pPr>
    </w:p>
    <w:p w14:paraId="258E6823" w14:textId="633DC80D" w:rsidR="003123FB" w:rsidRDefault="003123FB" w:rsidP="003123FB">
      <w:pPr>
        <w:rPr>
          <w:rFonts w:ascii="Arial" w:hAnsi="Arial" w:cs="Arial"/>
          <w:b/>
        </w:rPr>
      </w:pPr>
    </w:p>
    <w:p w14:paraId="5430838C" w14:textId="6433701E" w:rsidR="003123FB" w:rsidRDefault="003123FB" w:rsidP="003123FB">
      <w:pPr>
        <w:rPr>
          <w:rFonts w:ascii="Arial" w:hAnsi="Arial" w:cs="Arial"/>
          <w:b/>
        </w:rPr>
      </w:pPr>
    </w:p>
    <w:p w14:paraId="24611C12" w14:textId="3C7EAAF7" w:rsidR="003123FB" w:rsidRDefault="003123FB" w:rsidP="003123FB">
      <w:pPr>
        <w:rPr>
          <w:rFonts w:ascii="Arial" w:hAnsi="Arial" w:cs="Arial"/>
          <w:b/>
        </w:rPr>
      </w:pPr>
    </w:p>
    <w:p w14:paraId="6271AA0F" w14:textId="3D95E39B" w:rsidR="003123FB" w:rsidRDefault="003123FB" w:rsidP="003123FB">
      <w:pPr>
        <w:rPr>
          <w:rFonts w:ascii="Arial" w:hAnsi="Arial" w:cs="Arial"/>
          <w:b/>
        </w:rPr>
      </w:pPr>
    </w:p>
    <w:p w14:paraId="3A498933" w14:textId="322145D7" w:rsidR="003123FB" w:rsidRDefault="003123FB" w:rsidP="003123FB">
      <w:pPr>
        <w:rPr>
          <w:rFonts w:ascii="Arial" w:hAnsi="Arial" w:cs="Arial"/>
          <w:b/>
        </w:rPr>
      </w:pPr>
    </w:p>
    <w:p w14:paraId="41811A8E" w14:textId="10E47E13" w:rsidR="003123FB" w:rsidRDefault="003123FB" w:rsidP="003123FB">
      <w:pPr>
        <w:rPr>
          <w:rFonts w:ascii="Arial" w:hAnsi="Arial" w:cs="Arial"/>
          <w:b/>
        </w:rPr>
      </w:pPr>
    </w:p>
    <w:p w14:paraId="28C55321" w14:textId="3512E39E" w:rsidR="003123FB" w:rsidRDefault="003123FB" w:rsidP="003123FB">
      <w:pPr>
        <w:rPr>
          <w:rFonts w:ascii="Arial" w:hAnsi="Arial" w:cs="Arial"/>
          <w:b/>
        </w:rPr>
      </w:pPr>
    </w:p>
    <w:p w14:paraId="30B2FAF1" w14:textId="5D51C185" w:rsidR="003123FB" w:rsidRDefault="003123FB" w:rsidP="003123FB">
      <w:pPr>
        <w:rPr>
          <w:rFonts w:ascii="Arial" w:hAnsi="Arial" w:cs="Arial"/>
          <w:b/>
        </w:rPr>
      </w:pPr>
    </w:p>
    <w:p w14:paraId="247A0095" w14:textId="777511DE" w:rsidR="003123FB" w:rsidRDefault="003123FB" w:rsidP="003123FB">
      <w:pPr>
        <w:rPr>
          <w:rFonts w:ascii="Arial" w:hAnsi="Arial" w:cs="Arial"/>
          <w:b/>
        </w:rPr>
      </w:pPr>
    </w:p>
    <w:p w14:paraId="613B6543" w14:textId="3EA89FAB" w:rsidR="003123FB" w:rsidRDefault="003123FB" w:rsidP="003123FB">
      <w:pPr>
        <w:rPr>
          <w:rFonts w:ascii="Arial" w:hAnsi="Arial" w:cs="Arial"/>
          <w:b/>
        </w:rPr>
      </w:pPr>
    </w:p>
    <w:p w14:paraId="66024546" w14:textId="00288CB0" w:rsidR="003123FB" w:rsidRDefault="003123FB" w:rsidP="003123FB">
      <w:pPr>
        <w:rPr>
          <w:rFonts w:ascii="Arial" w:hAnsi="Arial" w:cs="Arial"/>
          <w:b/>
        </w:rPr>
      </w:pPr>
    </w:p>
    <w:p w14:paraId="2EA9F1E3" w14:textId="48B162EA" w:rsidR="003123FB" w:rsidRDefault="003123FB" w:rsidP="003123FB">
      <w:pPr>
        <w:rPr>
          <w:rFonts w:ascii="Arial" w:hAnsi="Arial" w:cs="Arial"/>
          <w:b/>
        </w:rPr>
      </w:pPr>
    </w:p>
    <w:p w14:paraId="582C7DE1" w14:textId="3DE5F688" w:rsidR="003123FB" w:rsidRDefault="003123FB" w:rsidP="003123FB">
      <w:pPr>
        <w:rPr>
          <w:rFonts w:ascii="Arial" w:hAnsi="Arial" w:cs="Arial"/>
          <w:b/>
        </w:rPr>
      </w:pPr>
    </w:p>
    <w:p w14:paraId="3A2F986C" w14:textId="4EF738FB" w:rsidR="003123FB" w:rsidRDefault="003123FB" w:rsidP="003123FB">
      <w:pPr>
        <w:rPr>
          <w:rFonts w:ascii="Arial" w:hAnsi="Arial" w:cs="Arial"/>
          <w:b/>
        </w:rPr>
      </w:pPr>
    </w:p>
    <w:p w14:paraId="7D51D58A" w14:textId="4779FF9A" w:rsidR="003123FB" w:rsidRDefault="003123FB" w:rsidP="003123FB">
      <w:pPr>
        <w:rPr>
          <w:rFonts w:ascii="Arial" w:hAnsi="Arial" w:cs="Arial"/>
          <w:b/>
        </w:rPr>
      </w:pPr>
    </w:p>
    <w:p w14:paraId="2E4F8326" w14:textId="3B67183B" w:rsidR="003123FB" w:rsidRDefault="003123FB" w:rsidP="003123FB">
      <w:pPr>
        <w:rPr>
          <w:rFonts w:ascii="Arial" w:hAnsi="Arial" w:cs="Arial"/>
          <w:b/>
        </w:rPr>
      </w:pPr>
    </w:p>
    <w:p w14:paraId="7D195796" w14:textId="5042129F" w:rsidR="003123FB" w:rsidRDefault="003123FB" w:rsidP="003123FB">
      <w:pPr>
        <w:rPr>
          <w:rFonts w:ascii="Arial" w:hAnsi="Arial" w:cs="Arial"/>
          <w:b/>
        </w:rPr>
      </w:pPr>
    </w:p>
    <w:p w14:paraId="11D144CB" w14:textId="2448C9DC" w:rsidR="003123FB" w:rsidRDefault="003123FB" w:rsidP="003123FB">
      <w:pPr>
        <w:rPr>
          <w:rFonts w:ascii="Arial" w:hAnsi="Arial" w:cs="Arial"/>
          <w:b/>
        </w:rPr>
      </w:pPr>
    </w:p>
    <w:p w14:paraId="1774B38C" w14:textId="7318C54B" w:rsidR="003123FB" w:rsidRDefault="003123FB" w:rsidP="003123FB">
      <w:pPr>
        <w:rPr>
          <w:rFonts w:ascii="Arial" w:hAnsi="Arial" w:cs="Arial"/>
          <w:b/>
        </w:rPr>
      </w:pPr>
    </w:p>
    <w:p w14:paraId="1855BA5F" w14:textId="2BDB862F" w:rsidR="003123FB" w:rsidRDefault="003123FB" w:rsidP="003123FB">
      <w:pPr>
        <w:rPr>
          <w:rFonts w:ascii="Arial" w:hAnsi="Arial" w:cs="Arial"/>
          <w:b/>
        </w:rPr>
      </w:pPr>
    </w:p>
    <w:p w14:paraId="1FB79158" w14:textId="604F8F65" w:rsidR="003123FB" w:rsidRDefault="003123FB" w:rsidP="003123FB">
      <w:pPr>
        <w:rPr>
          <w:rFonts w:ascii="Arial" w:hAnsi="Arial" w:cs="Arial"/>
          <w:b/>
        </w:rPr>
      </w:pPr>
    </w:p>
    <w:p w14:paraId="447F29A1" w14:textId="1BCE3B5C" w:rsidR="003123FB" w:rsidRPr="00A42180" w:rsidRDefault="0021416C" w:rsidP="0021416C">
      <w:pPr>
        <w:pStyle w:val="1"/>
        <w:spacing w:line="360" w:lineRule="auto"/>
        <w:ind w:right="432"/>
        <w:jc w:val="both"/>
        <w:rPr>
          <w:rFonts w:ascii="Arial" w:hAnsi="Arial" w:cs="Arial"/>
          <w:b/>
          <w:color w:val="auto"/>
          <w:sz w:val="22"/>
          <w:szCs w:val="22"/>
        </w:rPr>
      </w:pPr>
      <w:r>
        <w:rPr>
          <w:rFonts w:ascii="Arial" w:hAnsi="Arial" w:cs="Arial"/>
          <w:b/>
          <w:color w:val="auto"/>
          <w:sz w:val="22"/>
          <w:szCs w:val="22"/>
        </w:rPr>
        <w:t xml:space="preserve">       </w:t>
      </w:r>
      <w:r w:rsidR="003123FB" w:rsidRPr="00A42180">
        <w:rPr>
          <w:rFonts w:ascii="Arial" w:hAnsi="Arial" w:cs="Arial"/>
          <w:b/>
          <w:color w:val="auto"/>
          <w:sz w:val="22"/>
          <w:szCs w:val="22"/>
        </w:rPr>
        <w:t>Executive Summary:</w:t>
      </w:r>
    </w:p>
    <w:p w14:paraId="1A4244D6" w14:textId="77777777" w:rsidR="006A48CE" w:rsidRDefault="003123FB" w:rsidP="000073C8">
      <w:pPr>
        <w:spacing w:line="360" w:lineRule="auto"/>
        <w:ind w:left="432" w:right="432"/>
        <w:jc w:val="both"/>
        <w:rPr>
          <w:rFonts w:ascii="Arial" w:hAnsi="Arial" w:cs="Arial"/>
        </w:rPr>
      </w:pPr>
      <w:r w:rsidRPr="00A42180">
        <w:rPr>
          <w:rFonts w:ascii="Arial" w:hAnsi="Arial" w:cs="Arial"/>
        </w:rPr>
        <w:t xml:space="preserve">Any organization's success is heavily reliant on effective cooperation. This </w:t>
      </w:r>
      <w:r>
        <w:rPr>
          <w:rFonts w:ascii="Arial" w:hAnsi="Arial" w:cs="Arial"/>
        </w:rPr>
        <w:t xml:space="preserve">report </w:t>
      </w:r>
      <w:r>
        <w:rPr>
          <w:rFonts w:ascii="Arial" w:hAnsi="Arial" w:cs="Arial"/>
          <w:lang w:val="en-GB"/>
        </w:rPr>
        <w:t xml:space="preserve">provided with understanding of the common features of team, </w:t>
      </w:r>
      <w:r w:rsidRPr="00A42180">
        <w:rPr>
          <w:rFonts w:ascii="Arial" w:hAnsi="Arial" w:cs="Arial"/>
        </w:rPr>
        <w:t>focus</w:t>
      </w:r>
      <w:r>
        <w:rPr>
          <w:rFonts w:ascii="Arial" w:hAnsi="Arial" w:cs="Arial"/>
        </w:rPr>
        <w:t>ed</w:t>
      </w:r>
      <w:r w:rsidRPr="00A42180">
        <w:rPr>
          <w:rFonts w:ascii="Arial" w:hAnsi="Arial" w:cs="Arial"/>
        </w:rPr>
        <w:t xml:space="preserve"> on an overview of collaboration and the elements that make up an eff</w:t>
      </w:r>
      <w:r>
        <w:rPr>
          <w:rFonts w:ascii="Arial" w:hAnsi="Arial" w:cs="Arial"/>
        </w:rPr>
        <w:t xml:space="preserve">ective </w:t>
      </w:r>
      <w:r w:rsidRPr="00A42180">
        <w:rPr>
          <w:rFonts w:ascii="Arial" w:hAnsi="Arial" w:cs="Arial"/>
        </w:rPr>
        <w:t>team.</w:t>
      </w:r>
    </w:p>
    <w:p w14:paraId="5D6CE339" w14:textId="67509A74" w:rsidR="003123FB" w:rsidRPr="00A42180" w:rsidRDefault="003123FB" w:rsidP="000073C8">
      <w:pPr>
        <w:spacing w:line="360" w:lineRule="auto"/>
        <w:ind w:left="432" w:right="432"/>
        <w:jc w:val="both"/>
        <w:rPr>
          <w:rFonts w:ascii="Arial" w:hAnsi="Arial" w:cs="Arial"/>
        </w:rPr>
      </w:pPr>
      <w:r w:rsidRPr="00A42180">
        <w:rPr>
          <w:rFonts w:ascii="Arial" w:hAnsi="Arial" w:cs="Arial"/>
        </w:rPr>
        <w:t>This paper</w:t>
      </w:r>
      <w:r>
        <w:rPr>
          <w:rFonts w:ascii="Arial" w:hAnsi="Arial" w:cs="Arial"/>
        </w:rPr>
        <w:t xml:space="preserve"> also </w:t>
      </w:r>
      <w:r w:rsidRPr="00A42180">
        <w:rPr>
          <w:rFonts w:ascii="Arial" w:hAnsi="Arial" w:cs="Arial"/>
        </w:rPr>
        <w:t xml:space="preserve">described a team development model that Steve Brookes </w:t>
      </w:r>
      <w:r>
        <w:rPr>
          <w:rFonts w:ascii="Arial" w:hAnsi="Arial" w:cs="Arial"/>
        </w:rPr>
        <w:t>as manager of P</w:t>
      </w:r>
      <w:r w:rsidR="000073C8">
        <w:rPr>
          <w:rFonts w:ascii="Arial" w:hAnsi="Arial" w:cs="Arial"/>
        </w:rPr>
        <w:t>el</w:t>
      </w:r>
      <w:r>
        <w:rPr>
          <w:rFonts w:ascii="Arial" w:hAnsi="Arial" w:cs="Arial"/>
        </w:rPr>
        <w:t xml:space="preserve">lsall Hall Care home </w:t>
      </w:r>
      <w:r w:rsidRPr="00A42180">
        <w:rPr>
          <w:rFonts w:ascii="Arial" w:hAnsi="Arial" w:cs="Arial"/>
        </w:rPr>
        <w:t>may employ for efficient team development</w:t>
      </w:r>
      <w:r>
        <w:rPr>
          <w:rFonts w:ascii="Arial" w:hAnsi="Arial" w:cs="Arial"/>
        </w:rPr>
        <w:t>.</w:t>
      </w:r>
      <w:r w:rsidRPr="00A42180">
        <w:rPr>
          <w:rFonts w:ascii="Arial" w:hAnsi="Arial" w:cs="Arial"/>
        </w:rPr>
        <w:t xml:space="preserve"> The benefits of an effective team and the consequences of an unsuccessful team will be </w:t>
      </w:r>
      <w:r w:rsidR="000073C8" w:rsidRPr="00A42180">
        <w:rPr>
          <w:rFonts w:ascii="Arial" w:hAnsi="Arial" w:cs="Arial"/>
        </w:rPr>
        <w:t>thoroughly</w:t>
      </w:r>
      <w:r w:rsidRPr="00A42180">
        <w:rPr>
          <w:rFonts w:ascii="Arial" w:hAnsi="Arial" w:cs="Arial"/>
        </w:rPr>
        <w:t xml:space="preserve"> discussed in this study.</w:t>
      </w:r>
    </w:p>
    <w:p w14:paraId="3555E477" w14:textId="77777777" w:rsidR="003123FB" w:rsidRPr="00A42180" w:rsidRDefault="003123FB" w:rsidP="003123FB">
      <w:pPr>
        <w:spacing w:line="360" w:lineRule="auto"/>
        <w:ind w:left="432" w:right="432"/>
        <w:rPr>
          <w:rFonts w:ascii="Arial" w:hAnsi="Arial" w:cs="Arial"/>
        </w:rPr>
      </w:pPr>
    </w:p>
    <w:p w14:paraId="3B2A6C24" w14:textId="77777777" w:rsidR="003123FB" w:rsidRPr="00A42180" w:rsidRDefault="003123FB" w:rsidP="003123FB">
      <w:pPr>
        <w:spacing w:line="360" w:lineRule="auto"/>
        <w:ind w:left="432" w:right="432"/>
        <w:rPr>
          <w:rFonts w:ascii="Arial" w:hAnsi="Arial" w:cs="Arial"/>
        </w:rPr>
      </w:pPr>
    </w:p>
    <w:p w14:paraId="658382C8" w14:textId="77777777" w:rsidR="003123FB" w:rsidRPr="00A42180" w:rsidRDefault="003123FB" w:rsidP="003123FB">
      <w:pPr>
        <w:spacing w:line="360" w:lineRule="auto"/>
        <w:ind w:left="432" w:right="432"/>
        <w:rPr>
          <w:rFonts w:ascii="Arial" w:hAnsi="Arial" w:cs="Arial"/>
        </w:rPr>
      </w:pPr>
    </w:p>
    <w:p w14:paraId="013D2D78" w14:textId="77777777" w:rsidR="003123FB" w:rsidRPr="00A42180" w:rsidRDefault="003123FB" w:rsidP="003123FB">
      <w:pPr>
        <w:spacing w:line="360" w:lineRule="auto"/>
        <w:ind w:left="432" w:right="432"/>
        <w:rPr>
          <w:rFonts w:ascii="Arial" w:hAnsi="Arial" w:cs="Arial"/>
        </w:rPr>
      </w:pPr>
    </w:p>
    <w:p w14:paraId="2305FCE8" w14:textId="77777777" w:rsidR="003123FB" w:rsidRPr="00A42180" w:rsidRDefault="003123FB" w:rsidP="003123FB">
      <w:pPr>
        <w:spacing w:line="360" w:lineRule="auto"/>
        <w:ind w:left="432" w:right="432"/>
        <w:rPr>
          <w:rFonts w:ascii="Arial" w:hAnsi="Arial" w:cs="Arial"/>
        </w:rPr>
      </w:pPr>
    </w:p>
    <w:p w14:paraId="37C41F7C" w14:textId="77777777" w:rsidR="003123FB" w:rsidRPr="00A42180" w:rsidRDefault="003123FB" w:rsidP="003123FB">
      <w:pPr>
        <w:spacing w:line="360" w:lineRule="auto"/>
        <w:ind w:left="432" w:right="432"/>
        <w:rPr>
          <w:rFonts w:ascii="Arial" w:hAnsi="Arial" w:cs="Arial"/>
        </w:rPr>
      </w:pPr>
    </w:p>
    <w:p w14:paraId="79F896CC" w14:textId="77777777" w:rsidR="003123FB" w:rsidRPr="00A42180" w:rsidRDefault="003123FB" w:rsidP="003123FB">
      <w:pPr>
        <w:spacing w:line="360" w:lineRule="auto"/>
        <w:ind w:left="432" w:right="432"/>
        <w:rPr>
          <w:rFonts w:ascii="Arial" w:hAnsi="Arial" w:cs="Arial"/>
        </w:rPr>
      </w:pPr>
    </w:p>
    <w:p w14:paraId="50BE01DA" w14:textId="77777777" w:rsidR="003123FB" w:rsidRPr="00A42180" w:rsidRDefault="003123FB" w:rsidP="003123FB">
      <w:pPr>
        <w:spacing w:line="360" w:lineRule="auto"/>
        <w:ind w:left="432" w:right="432"/>
        <w:rPr>
          <w:rFonts w:ascii="Arial" w:hAnsi="Arial" w:cs="Arial"/>
        </w:rPr>
      </w:pPr>
    </w:p>
    <w:p w14:paraId="2459D7D9" w14:textId="77777777" w:rsidR="003123FB" w:rsidRPr="00A42180" w:rsidRDefault="003123FB" w:rsidP="003123FB">
      <w:pPr>
        <w:spacing w:line="360" w:lineRule="auto"/>
        <w:ind w:left="432" w:right="432"/>
        <w:rPr>
          <w:rFonts w:ascii="Arial" w:hAnsi="Arial" w:cs="Arial"/>
        </w:rPr>
      </w:pPr>
    </w:p>
    <w:p w14:paraId="25BA5688" w14:textId="77777777" w:rsidR="003123FB" w:rsidRPr="00A42180" w:rsidRDefault="003123FB" w:rsidP="003123FB">
      <w:pPr>
        <w:spacing w:line="360" w:lineRule="auto"/>
        <w:ind w:left="432" w:right="432"/>
        <w:rPr>
          <w:rFonts w:ascii="Arial" w:hAnsi="Arial" w:cs="Arial"/>
        </w:rPr>
      </w:pPr>
    </w:p>
    <w:p w14:paraId="789669CF" w14:textId="77777777" w:rsidR="003123FB" w:rsidRPr="00A42180" w:rsidRDefault="003123FB" w:rsidP="003123FB">
      <w:pPr>
        <w:spacing w:line="360" w:lineRule="auto"/>
        <w:ind w:left="432" w:right="432"/>
        <w:rPr>
          <w:rFonts w:ascii="Arial" w:hAnsi="Arial" w:cs="Arial"/>
        </w:rPr>
      </w:pPr>
    </w:p>
    <w:p w14:paraId="273CA1AE" w14:textId="77777777" w:rsidR="003123FB" w:rsidRPr="00A42180" w:rsidRDefault="003123FB" w:rsidP="0021416C">
      <w:pPr>
        <w:spacing w:line="360" w:lineRule="auto"/>
        <w:ind w:right="432"/>
        <w:rPr>
          <w:rFonts w:ascii="Arial" w:hAnsi="Arial" w:cs="Arial"/>
        </w:rPr>
      </w:pPr>
    </w:p>
    <w:p w14:paraId="5C134F86" w14:textId="77777777" w:rsidR="003123FB" w:rsidRPr="00A42180" w:rsidRDefault="003123FB" w:rsidP="00942B25">
      <w:pPr>
        <w:spacing w:line="360" w:lineRule="auto"/>
        <w:ind w:left="432" w:right="432"/>
        <w:rPr>
          <w:rFonts w:ascii="Arial" w:hAnsi="Arial" w:cs="Arial"/>
        </w:rPr>
      </w:pPr>
    </w:p>
    <w:sdt>
      <w:sdtPr>
        <w:rPr>
          <w:lang w:val="bg-BG"/>
        </w:rPr>
        <w:id w:val="-2044595257"/>
        <w:docPartObj>
          <w:docPartGallery w:val="Table of Contents"/>
          <w:docPartUnique/>
        </w:docPartObj>
      </w:sdtPr>
      <w:sdtContent>
        <w:p w14:paraId="4257EE17" w14:textId="77777777" w:rsidR="0021416C" w:rsidRDefault="0021416C" w:rsidP="0021416C">
          <w:pPr>
            <w:pStyle w:val="ab"/>
            <w:ind w:left="720"/>
            <w:jc w:val="both"/>
          </w:pPr>
          <w:r>
            <w:t xml:space="preserve">                               </w:t>
          </w:r>
        </w:p>
        <w:p w14:paraId="56CFB0CD" w14:textId="74737DA6" w:rsidR="006A48CE" w:rsidRPr="00312543" w:rsidRDefault="0021416C" w:rsidP="0021416C">
          <w:pPr>
            <w:pStyle w:val="ab"/>
            <w:ind w:left="720"/>
            <w:jc w:val="both"/>
            <w:rPr>
              <w:rFonts w:ascii="Arial" w:hAnsi="Arial" w:cs="Arial"/>
              <w:b/>
              <w:bCs/>
            </w:rPr>
          </w:pPr>
          <w:r>
            <w:t xml:space="preserve"> </w:t>
          </w:r>
          <w:r w:rsidR="00603E43" w:rsidRPr="00312543">
            <w:rPr>
              <w:rFonts w:ascii="Arial" w:hAnsi="Arial" w:cs="Arial"/>
              <w:b/>
              <w:bCs/>
            </w:rPr>
            <w:t>Content</w:t>
          </w:r>
        </w:p>
        <w:p w14:paraId="78BE84C8" w14:textId="1288B22A" w:rsidR="006A48CE" w:rsidRPr="00312543" w:rsidRDefault="006A48CE" w:rsidP="00312543">
          <w:pPr>
            <w:pStyle w:val="ab"/>
            <w:numPr>
              <w:ilvl w:val="0"/>
              <w:numId w:val="3"/>
            </w:numPr>
            <w:jc w:val="both"/>
            <w:rPr>
              <w:rFonts w:ascii="Arial" w:hAnsi="Arial" w:cs="Arial"/>
            </w:rPr>
          </w:pPr>
          <w:r w:rsidRPr="00312543">
            <w:rPr>
              <w:rFonts w:ascii="Arial" w:hAnsi="Arial" w:cs="Arial"/>
            </w:rPr>
            <w:t>Title page</w:t>
          </w:r>
          <w:r w:rsidRPr="00312543">
            <w:rPr>
              <w:rFonts w:ascii="Arial" w:hAnsi="Arial" w:cs="Arial"/>
            </w:rPr>
            <w:ptab w:relativeTo="margin" w:alignment="right" w:leader="dot"/>
          </w:r>
          <w:r w:rsidRPr="00312543">
            <w:rPr>
              <w:rFonts w:ascii="Arial" w:hAnsi="Arial" w:cs="Arial"/>
              <w:lang w:val="bg-BG"/>
            </w:rPr>
            <w:t>1</w:t>
          </w:r>
        </w:p>
        <w:p w14:paraId="3FF8E478" w14:textId="6DFEAAE5" w:rsidR="006A48CE" w:rsidRPr="00312543" w:rsidRDefault="006A48CE" w:rsidP="00312543">
          <w:pPr>
            <w:pStyle w:val="ab"/>
            <w:numPr>
              <w:ilvl w:val="0"/>
              <w:numId w:val="3"/>
            </w:numPr>
            <w:jc w:val="both"/>
            <w:rPr>
              <w:rFonts w:ascii="Arial" w:hAnsi="Arial" w:cs="Arial"/>
            </w:rPr>
          </w:pPr>
          <w:r w:rsidRPr="00312543">
            <w:rPr>
              <w:rFonts w:ascii="Arial" w:hAnsi="Arial" w:cs="Arial"/>
            </w:rPr>
            <w:t>Executive summary</w:t>
          </w:r>
          <w:r w:rsidRPr="00312543">
            <w:rPr>
              <w:rFonts w:ascii="Arial" w:hAnsi="Arial" w:cs="Arial"/>
            </w:rPr>
            <w:ptab w:relativeTo="margin" w:alignment="right" w:leader="dot"/>
          </w:r>
          <w:r w:rsidRPr="00312543">
            <w:rPr>
              <w:rFonts w:ascii="Arial" w:hAnsi="Arial" w:cs="Arial"/>
              <w:lang w:val="bg-BG"/>
            </w:rPr>
            <w:t>2</w:t>
          </w:r>
        </w:p>
        <w:p w14:paraId="4A619427" w14:textId="0116C799" w:rsidR="006A48CE" w:rsidRPr="00312543" w:rsidRDefault="006A48CE" w:rsidP="00312543">
          <w:pPr>
            <w:pStyle w:val="ab"/>
            <w:numPr>
              <w:ilvl w:val="0"/>
              <w:numId w:val="3"/>
            </w:numPr>
            <w:jc w:val="both"/>
            <w:rPr>
              <w:rFonts w:ascii="Arial" w:hAnsi="Arial" w:cs="Arial"/>
              <w:lang w:val="bg-BG"/>
            </w:rPr>
          </w:pPr>
          <w:r w:rsidRPr="00312543">
            <w:rPr>
              <w:rFonts w:ascii="Arial" w:hAnsi="Arial" w:cs="Arial"/>
            </w:rPr>
            <w:t>Table of content</w:t>
          </w:r>
          <w:r w:rsidRPr="00312543">
            <w:rPr>
              <w:rFonts w:ascii="Arial" w:hAnsi="Arial" w:cs="Arial"/>
            </w:rPr>
            <w:ptab w:relativeTo="margin" w:alignment="right" w:leader="dot"/>
          </w:r>
          <w:r w:rsidRPr="00312543">
            <w:rPr>
              <w:rFonts w:ascii="Arial" w:hAnsi="Arial" w:cs="Arial"/>
              <w:lang w:val="bg-BG"/>
            </w:rPr>
            <w:t>3</w:t>
          </w:r>
        </w:p>
        <w:p w14:paraId="1C7D7DBA" w14:textId="5899F17F" w:rsidR="006A48CE" w:rsidRPr="00312543" w:rsidRDefault="006A48CE" w:rsidP="00312543">
          <w:pPr>
            <w:pStyle w:val="ab"/>
            <w:numPr>
              <w:ilvl w:val="0"/>
              <w:numId w:val="3"/>
            </w:numPr>
            <w:jc w:val="both"/>
            <w:rPr>
              <w:rFonts w:ascii="Arial" w:hAnsi="Arial" w:cs="Arial"/>
              <w:lang w:val="bg-BG"/>
            </w:rPr>
          </w:pPr>
          <w:r w:rsidRPr="00312543">
            <w:rPr>
              <w:rFonts w:ascii="Arial" w:hAnsi="Arial" w:cs="Arial"/>
            </w:rPr>
            <w:t>Introduction</w:t>
          </w:r>
          <w:r w:rsidR="00635DEE" w:rsidRPr="00312543">
            <w:rPr>
              <w:rFonts w:ascii="Arial" w:hAnsi="Arial" w:cs="Arial"/>
            </w:rPr>
            <w:t>………………………………………………………………………………</w:t>
          </w:r>
          <w:r w:rsidR="00312543">
            <w:rPr>
              <w:rFonts w:ascii="Arial" w:hAnsi="Arial" w:cs="Arial"/>
            </w:rPr>
            <w:t>...</w:t>
          </w:r>
          <w:r w:rsidR="00635DEE" w:rsidRPr="00312543">
            <w:rPr>
              <w:rFonts w:ascii="Arial" w:hAnsi="Arial" w:cs="Arial"/>
            </w:rPr>
            <w:t>..</w:t>
          </w:r>
          <w:r w:rsidR="00942B25" w:rsidRPr="00312543">
            <w:rPr>
              <w:rFonts w:ascii="Arial" w:hAnsi="Arial" w:cs="Arial"/>
            </w:rPr>
            <w:t>..</w:t>
          </w:r>
          <w:r w:rsidRPr="00312543">
            <w:rPr>
              <w:rFonts w:ascii="Arial" w:hAnsi="Arial" w:cs="Arial"/>
              <w:lang w:val="bg-BG"/>
            </w:rPr>
            <w:t>4</w:t>
          </w:r>
        </w:p>
        <w:p w14:paraId="4622073A" w14:textId="2506DEC8" w:rsidR="00603E43" w:rsidRPr="00312543" w:rsidRDefault="00603E43" w:rsidP="00312543">
          <w:pPr>
            <w:pStyle w:val="ab"/>
            <w:numPr>
              <w:ilvl w:val="0"/>
              <w:numId w:val="3"/>
            </w:numPr>
            <w:jc w:val="both"/>
            <w:rPr>
              <w:rFonts w:ascii="Arial" w:hAnsi="Arial" w:cs="Arial"/>
            </w:rPr>
          </w:pPr>
          <w:r w:rsidRPr="00312543">
            <w:rPr>
              <w:rFonts w:ascii="Arial" w:hAnsi="Arial" w:cs="Arial"/>
            </w:rPr>
            <w:t>Overview</w:t>
          </w:r>
          <w:r w:rsidR="00635DEE" w:rsidRPr="00312543">
            <w:rPr>
              <w:rFonts w:ascii="Arial" w:hAnsi="Arial" w:cs="Arial"/>
            </w:rPr>
            <w:t xml:space="preserve"> </w:t>
          </w:r>
          <w:r w:rsidRPr="00312543">
            <w:rPr>
              <w:rFonts w:ascii="Arial" w:hAnsi="Arial" w:cs="Arial"/>
            </w:rPr>
            <w:t>of</w:t>
          </w:r>
          <w:r w:rsidR="00635DEE" w:rsidRPr="00312543">
            <w:rPr>
              <w:rFonts w:ascii="Arial" w:hAnsi="Arial" w:cs="Arial"/>
            </w:rPr>
            <w:t xml:space="preserve"> </w:t>
          </w:r>
          <w:r w:rsidRPr="00312543">
            <w:rPr>
              <w:rFonts w:ascii="Arial" w:hAnsi="Arial" w:cs="Arial"/>
            </w:rPr>
            <w:t>teamwork.................................................</w:t>
          </w:r>
          <w:r w:rsidR="00312543">
            <w:rPr>
              <w:rFonts w:ascii="Arial" w:hAnsi="Arial" w:cs="Arial"/>
            </w:rPr>
            <w:t>..........</w:t>
          </w:r>
          <w:r w:rsidRPr="00312543">
            <w:rPr>
              <w:rFonts w:ascii="Arial" w:hAnsi="Arial" w:cs="Arial"/>
            </w:rPr>
            <w:t>...................</w:t>
          </w:r>
          <w:r w:rsidR="00942B25" w:rsidRPr="00312543">
            <w:rPr>
              <w:rFonts w:ascii="Arial" w:hAnsi="Arial" w:cs="Arial"/>
            </w:rPr>
            <w:t>..................</w:t>
          </w:r>
          <w:r w:rsidRPr="00312543">
            <w:rPr>
              <w:rFonts w:ascii="Arial" w:hAnsi="Arial" w:cs="Arial"/>
            </w:rPr>
            <w:t>.</w:t>
          </w:r>
          <w:r w:rsidR="00635DEE" w:rsidRPr="00312543">
            <w:rPr>
              <w:rFonts w:ascii="Arial" w:hAnsi="Arial" w:cs="Arial"/>
            </w:rPr>
            <w:t>.</w:t>
          </w:r>
          <w:r w:rsidRPr="00312543">
            <w:rPr>
              <w:rFonts w:ascii="Arial" w:hAnsi="Arial" w:cs="Arial"/>
            </w:rPr>
            <w:t>5</w:t>
          </w:r>
        </w:p>
        <w:p w14:paraId="154D0F15" w14:textId="10275809" w:rsidR="006A48CE" w:rsidRPr="00312543" w:rsidRDefault="006A48CE" w:rsidP="00312543">
          <w:pPr>
            <w:pStyle w:val="ab"/>
            <w:numPr>
              <w:ilvl w:val="0"/>
              <w:numId w:val="3"/>
            </w:numPr>
            <w:jc w:val="both"/>
            <w:rPr>
              <w:rFonts w:ascii="Arial" w:hAnsi="Arial" w:cs="Arial"/>
            </w:rPr>
          </w:pPr>
          <w:r w:rsidRPr="00312543">
            <w:rPr>
              <w:rFonts w:ascii="Arial" w:hAnsi="Arial" w:cs="Arial"/>
            </w:rPr>
            <w:t xml:space="preserve">Models of </w:t>
          </w:r>
          <w:r w:rsidR="00603E43" w:rsidRPr="00312543">
            <w:rPr>
              <w:rFonts w:ascii="Arial" w:hAnsi="Arial" w:cs="Arial"/>
            </w:rPr>
            <w:t>teamwork</w:t>
          </w:r>
          <w:r w:rsidRPr="00312543">
            <w:rPr>
              <w:rFonts w:ascii="Arial" w:hAnsi="Arial" w:cs="Arial"/>
            </w:rPr>
            <w:ptab w:relativeTo="margin" w:alignment="right" w:leader="dot"/>
          </w:r>
          <w:r w:rsidR="00603E43" w:rsidRPr="00312543">
            <w:rPr>
              <w:rFonts w:ascii="Arial" w:hAnsi="Arial" w:cs="Arial"/>
            </w:rPr>
            <w:t>6</w:t>
          </w:r>
        </w:p>
        <w:p w14:paraId="377DAEEA" w14:textId="5CFC7C87" w:rsidR="006A48CE" w:rsidRPr="00312543" w:rsidRDefault="006A48CE" w:rsidP="00312543">
          <w:pPr>
            <w:pStyle w:val="ab"/>
            <w:numPr>
              <w:ilvl w:val="0"/>
              <w:numId w:val="3"/>
            </w:numPr>
            <w:jc w:val="both"/>
            <w:rPr>
              <w:rFonts w:ascii="Arial" w:hAnsi="Arial" w:cs="Arial"/>
            </w:rPr>
          </w:pPr>
          <w:r w:rsidRPr="00312543">
            <w:rPr>
              <w:rFonts w:ascii="Arial" w:hAnsi="Arial" w:cs="Arial"/>
            </w:rPr>
            <w:t xml:space="preserve">Roles of creating effective </w:t>
          </w:r>
          <w:r w:rsidR="00942B25" w:rsidRPr="00312543">
            <w:rPr>
              <w:rFonts w:ascii="Arial" w:hAnsi="Arial" w:cs="Arial"/>
            </w:rPr>
            <w:t>.</w:t>
          </w:r>
          <w:r w:rsidRPr="00312543">
            <w:rPr>
              <w:rFonts w:ascii="Arial" w:hAnsi="Arial" w:cs="Arial"/>
            </w:rPr>
            <w:t>team</w:t>
          </w:r>
          <w:r w:rsidR="00603E43" w:rsidRPr="00312543">
            <w:rPr>
              <w:rFonts w:ascii="Arial" w:hAnsi="Arial" w:cs="Arial"/>
            </w:rPr>
            <w:t>s..............................................................</w:t>
          </w:r>
          <w:r w:rsidR="00312543">
            <w:rPr>
              <w:rFonts w:ascii="Arial" w:hAnsi="Arial" w:cs="Arial"/>
            </w:rPr>
            <w:t>........</w:t>
          </w:r>
          <w:r w:rsidR="00312543" w:rsidRPr="00312543">
            <w:rPr>
              <w:rFonts w:ascii="Arial" w:hAnsi="Arial" w:cs="Arial"/>
            </w:rPr>
            <w:t>.........</w:t>
          </w:r>
          <w:r w:rsidR="00635DEE" w:rsidRPr="00312543">
            <w:rPr>
              <w:rFonts w:ascii="Arial" w:hAnsi="Arial" w:cs="Arial"/>
            </w:rPr>
            <w:t>.</w:t>
          </w:r>
          <w:r w:rsidR="00603E43" w:rsidRPr="00312543">
            <w:rPr>
              <w:rFonts w:ascii="Arial" w:hAnsi="Arial" w:cs="Arial"/>
            </w:rPr>
            <w:t>8</w:t>
          </w:r>
        </w:p>
        <w:p w14:paraId="6EE03A3D" w14:textId="3251CF79" w:rsidR="006A48CE" w:rsidRPr="00312543" w:rsidRDefault="006A48CE" w:rsidP="00312543">
          <w:pPr>
            <w:pStyle w:val="ab"/>
            <w:numPr>
              <w:ilvl w:val="0"/>
              <w:numId w:val="3"/>
            </w:numPr>
            <w:jc w:val="both"/>
            <w:rPr>
              <w:rFonts w:ascii="Arial" w:hAnsi="Arial" w:cs="Arial"/>
            </w:rPr>
          </w:pPr>
          <w:r w:rsidRPr="00312543">
            <w:rPr>
              <w:rFonts w:ascii="Arial" w:hAnsi="Arial" w:cs="Arial"/>
            </w:rPr>
            <w:t>Impact of effective team  on team success</w:t>
          </w:r>
          <w:r w:rsidR="00603E43" w:rsidRPr="00312543">
            <w:rPr>
              <w:rFonts w:ascii="Arial" w:hAnsi="Arial" w:cs="Arial"/>
            </w:rPr>
            <w:t>............................</w:t>
          </w:r>
          <w:r w:rsidR="00942B25" w:rsidRPr="00312543">
            <w:rPr>
              <w:rFonts w:ascii="Arial" w:hAnsi="Arial" w:cs="Arial"/>
            </w:rPr>
            <w:t>..</w:t>
          </w:r>
          <w:r w:rsidR="00603E43" w:rsidRPr="00312543">
            <w:rPr>
              <w:rFonts w:ascii="Arial" w:hAnsi="Arial" w:cs="Arial"/>
            </w:rPr>
            <w:t>........................</w:t>
          </w:r>
          <w:r w:rsidR="00312543">
            <w:rPr>
              <w:rFonts w:ascii="Arial" w:hAnsi="Arial" w:cs="Arial"/>
            </w:rPr>
            <w:t>.........</w:t>
          </w:r>
          <w:r w:rsidR="00942B25" w:rsidRPr="00312543">
            <w:rPr>
              <w:rFonts w:ascii="Arial" w:hAnsi="Arial" w:cs="Arial"/>
            </w:rPr>
            <w:t>...</w:t>
          </w:r>
          <w:r w:rsidR="00312543">
            <w:rPr>
              <w:rFonts w:ascii="Arial" w:hAnsi="Arial" w:cs="Arial"/>
            </w:rPr>
            <w:t>9</w:t>
          </w:r>
        </w:p>
        <w:p w14:paraId="406B574E" w14:textId="17A97E7B" w:rsidR="00603E43" w:rsidRPr="00312543" w:rsidRDefault="00603E43" w:rsidP="00312543">
          <w:pPr>
            <w:pStyle w:val="ab"/>
            <w:numPr>
              <w:ilvl w:val="0"/>
              <w:numId w:val="3"/>
            </w:numPr>
            <w:jc w:val="both"/>
            <w:rPr>
              <w:rFonts w:ascii="Arial" w:hAnsi="Arial" w:cs="Arial"/>
            </w:rPr>
          </w:pPr>
          <w:r w:rsidRPr="00312543">
            <w:rPr>
              <w:rFonts w:ascii="Arial" w:hAnsi="Arial" w:cs="Arial"/>
            </w:rPr>
            <w:t>Barriers on effective team success..............................</w:t>
          </w:r>
          <w:r w:rsidR="00942B25" w:rsidRPr="00312543">
            <w:rPr>
              <w:rFonts w:ascii="Arial" w:hAnsi="Arial" w:cs="Arial"/>
            </w:rPr>
            <w:t>..</w:t>
          </w:r>
          <w:r w:rsidRPr="00312543">
            <w:rPr>
              <w:rFonts w:ascii="Arial" w:hAnsi="Arial" w:cs="Arial"/>
            </w:rPr>
            <w:t>..................................</w:t>
          </w:r>
          <w:r w:rsidR="00312543">
            <w:rPr>
              <w:rFonts w:ascii="Arial" w:hAnsi="Arial" w:cs="Arial"/>
            </w:rPr>
            <w:t>......</w:t>
          </w:r>
          <w:r w:rsidR="00822DCF">
            <w:rPr>
              <w:rFonts w:ascii="Arial" w:hAnsi="Arial" w:cs="Arial"/>
            </w:rPr>
            <w:t>.</w:t>
          </w:r>
          <w:r w:rsidRPr="00312543">
            <w:rPr>
              <w:rFonts w:ascii="Arial" w:hAnsi="Arial" w:cs="Arial"/>
            </w:rPr>
            <w:t>...</w:t>
          </w:r>
          <w:r w:rsidR="00635DEE" w:rsidRPr="00312543">
            <w:rPr>
              <w:rFonts w:ascii="Arial" w:hAnsi="Arial" w:cs="Arial"/>
            </w:rPr>
            <w:t>.</w:t>
          </w:r>
          <w:r w:rsidRPr="00312543">
            <w:rPr>
              <w:rFonts w:ascii="Arial" w:hAnsi="Arial" w:cs="Arial"/>
            </w:rPr>
            <w:t>10</w:t>
          </w:r>
        </w:p>
        <w:p w14:paraId="28C8CF8D" w14:textId="552E4E11" w:rsidR="006A48CE" w:rsidRPr="00312543" w:rsidRDefault="006A48CE" w:rsidP="00312543">
          <w:pPr>
            <w:pStyle w:val="ab"/>
            <w:numPr>
              <w:ilvl w:val="0"/>
              <w:numId w:val="3"/>
            </w:numPr>
            <w:jc w:val="both"/>
            <w:rPr>
              <w:rFonts w:ascii="Arial" w:hAnsi="Arial" w:cs="Arial"/>
            </w:rPr>
          </w:pPr>
          <w:r w:rsidRPr="00312543">
            <w:rPr>
              <w:rFonts w:ascii="Arial" w:hAnsi="Arial" w:cs="Arial"/>
            </w:rPr>
            <w:t>Conclusions</w:t>
          </w:r>
          <w:r w:rsidR="00603E43" w:rsidRPr="00312543">
            <w:rPr>
              <w:rFonts w:ascii="Arial" w:hAnsi="Arial" w:cs="Arial"/>
            </w:rPr>
            <w:t>............................................................................................................</w:t>
          </w:r>
          <w:r w:rsidR="00822DCF">
            <w:rPr>
              <w:rFonts w:ascii="Arial" w:hAnsi="Arial" w:cs="Arial"/>
            </w:rPr>
            <w:t>.</w:t>
          </w:r>
          <w:r w:rsidR="00603E43" w:rsidRPr="00312543">
            <w:rPr>
              <w:rFonts w:ascii="Arial" w:hAnsi="Arial" w:cs="Arial"/>
            </w:rPr>
            <w:t>...11</w:t>
          </w:r>
        </w:p>
        <w:p w14:paraId="15944509" w14:textId="60A9604B" w:rsidR="00635DEE" w:rsidRPr="00635DEE" w:rsidRDefault="006A48CE" w:rsidP="00312543">
          <w:pPr>
            <w:pStyle w:val="ab"/>
            <w:numPr>
              <w:ilvl w:val="0"/>
              <w:numId w:val="3"/>
            </w:numPr>
            <w:jc w:val="both"/>
            <w:rPr>
              <w:lang w:val="bg-BG"/>
            </w:rPr>
          </w:pPr>
          <w:r w:rsidRPr="00312543">
            <w:rPr>
              <w:rFonts w:ascii="Arial" w:hAnsi="Arial" w:cs="Arial"/>
            </w:rPr>
            <w:t>Reference list</w:t>
          </w:r>
          <w:r w:rsidRPr="00312543">
            <w:rPr>
              <w:rFonts w:ascii="Arial" w:hAnsi="Arial" w:cs="Arial"/>
            </w:rPr>
            <w:ptab w:relativeTo="margin" w:alignment="right" w:leader="dot"/>
          </w:r>
          <w:r w:rsidR="00635DEE" w:rsidRPr="00312543">
            <w:rPr>
              <w:rFonts w:ascii="Arial" w:hAnsi="Arial" w:cs="Arial"/>
            </w:rPr>
            <w:t>13</w:t>
          </w:r>
        </w:p>
      </w:sdtContent>
    </w:sdt>
    <w:p w14:paraId="4848492F" w14:textId="6B58182C" w:rsidR="006A48CE" w:rsidRPr="00635DEE" w:rsidRDefault="006A48CE" w:rsidP="00942B25">
      <w:pPr>
        <w:pStyle w:val="ab"/>
      </w:pPr>
    </w:p>
    <w:p w14:paraId="1BE92BBC" w14:textId="77777777" w:rsidR="003123FB" w:rsidRPr="00891B45" w:rsidRDefault="003123FB" w:rsidP="00635DEE">
      <w:pPr>
        <w:pStyle w:val="a7"/>
        <w:numPr>
          <w:ilvl w:val="0"/>
          <w:numId w:val="1"/>
        </w:numPr>
        <w:spacing w:line="360" w:lineRule="auto"/>
        <w:ind w:right="432"/>
        <w:jc w:val="both"/>
        <w:rPr>
          <w:rFonts w:ascii="Arial" w:hAnsi="Arial" w:cs="Arial"/>
          <w:bCs/>
          <w:color w:val="000000" w:themeColor="text1"/>
        </w:rPr>
      </w:pPr>
      <w:r w:rsidRPr="00891B45">
        <w:rPr>
          <w:rFonts w:ascii="Arial" w:hAnsi="Arial" w:cs="Arial"/>
          <w:b/>
          <w:color w:val="000000" w:themeColor="text1"/>
        </w:rPr>
        <w:t>Table of figures</w:t>
      </w:r>
      <w:r w:rsidRPr="00891B45">
        <w:rPr>
          <w:rFonts w:ascii="Arial" w:hAnsi="Arial" w:cs="Arial"/>
          <w:bCs/>
          <w:color w:val="000000" w:themeColor="text1"/>
        </w:rPr>
        <w:t>:</w:t>
      </w:r>
    </w:p>
    <w:p w14:paraId="1DB607BE" w14:textId="77777777" w:rsidR="00822DCF" w:rsidRPr="00891B45" w:rsidRDefault="00822DCF" w:rsidP="00822DCF">
      <w:pPr>
        <w:pStyle w:val="a7"/>
        <w:numPr>
          <w:ilvl w:val="0"/>
          <w:numId w:val="1"/>
        </w:numPr>
        <w:spacing w:line="360" w:lineRule="auto"/>
        <w:ind w:right="432"/>
        <w:rPr>
          <w:rFonts w:ascii="Arial" w:hAnsi="Arial" w:cs="Arial"/>
          <w:bCs/>
          <w:color w:val="000000" w:themeColor="text1"/>
        </w:rPr>
      </w:pPr>
      <w:r w:rsidRPr="00891B45">
        <w:rPr>
          <w:rFonts w:ascii="Arial" w:hAnsi="Arial" w:cs="Arial"/>
          <w:bCs/>
          <w:color w:val="000000" w:themeColor="text1"/>
        </w:rPr>
        <w:t>Figure 1 Tuckman’s team development model (Last, 2019)</w:t>
      </w:r>
    </w:p>
    <w:p w14:paraId="5B3F995F" w14:textId="3F0513F8" w:rsidR="003123FB" w:rsidRPr="00891B45" w:rsidRDefault="00822DCF" w:rsidP="00635DEE">
      <w:pPr>
        <w:pStyle w:val="aa"/>
        <w:numPr>
          <w:ilvl w:val="0"/>
          <w:numId w:val="1"/>
        </w:numPr>
        <w:tabs>
          <w:tab w:val="right" w:leader="dot" w:pos="9350"/>
        </w:tabs>
        <w:jc w:val="both"/>
        <w:rPr>
          <w:rFonts w:ascii="Arial" w:eastAsiaTheme="minorEastAsia" w:hAnsi="Arial" w:cs="Arial"/>
          <w:bCs/>
          <w:noProof/>
          <w:color w:val="000000" w:themeColor="text1"/>
        </w:rPr>
      </w:pPr>
      <w:r w:rsidRPr="00891B45">
        <w:rPr>
          <w:rFonts w:ascii="Arial" w:hAnsi="Arial" w:cs="Arial"/>
          <w:bCs/>
          <w:color w:val="000000" w:themeColor="text1"/>
        </w:rPr>
        <w:t xml:space="preserve">Figure </w:t>
      </w:r>
      <w:r w:rsidR="00891B45" w:rsidRPr="00891B45">
        <w:rPr>
          <w:rFonts w:ascii="Arial" w:hAnsi="Arial" w:cs="Arial"/>
          <w:bCs/>
          <w:color w:val="000000" w:themeColor="text1"/>
        </w:rPr>
        <w:t>2 Whelan’s</w:t>
      </w:r>
      <w:r w:rsidRPr="00891B45">
        <w:rPr>
          <w:rFonts w:ascii="Arial" w:hAnsi="Arial" w:cs="Arial"/>
          <w:bCs/>
          <w:color w:val="000000" w:themeColor="text1"/>
        </w:rPr>
        <w:t xml:space="preserve"> Model team development model (</w:t>
      </w:r>
      <w:proofErr w:type="spellStart"/>
      <w:r w:rsidRPr="00891B45">
        <w:rPr>
          <w:rFonts w:ascii="Arial" w:hAnsi="Arial" w:cs="Arial"/>
          <w:bCs/>
          <w:color w:val="000000" w:themeColor="text1"/>
        </w:rPr>
        <w:t>Gren</w:t>
      </w:r>
      <w:proofErr w:type="spellEnd"/>
      <w:r w:rsidRPr="00891B45">
        <w:rPr>
          <w:rFonts w:ascii="Arial" w:hAnsi="Arial" w:cs="Arial"/>
          <w:bCs/>
          <w:color w:val="000000" w:themeColor="text1"/>
        </w:rPr>
        <w:t xml:space="preserve">, </w:t>
      </w:r>
      <w:proofErr w:type="spellStart"/>
      <w:r w:rsidRPr="00891B45">
        <w:rPr>
          <w:rFonts w:ascii="Arial" w:hAnsi="Arial" w:cs="Arial"/>
          <w:bCs/>
          <w:color w:val="000000" w:themeColor="text1"/>
        </w:rPr>
        <w:t>Torkar</w:t>
      </w:r>
      <w:proofErr w:type="spellEnd"/>
      <w:r w:rsidRPr="00891B45">
        <w:rPr>
          <w:rFonts w:ascii="Arial" w:hAnsi="Arial" w:cs="Arial"/>
          <w:bCs/>
          <w:color w:val="000000" w:themeColor="text1"/>
        </w:rPr>
        <w:t xml:space="preserve"> and Feldt</w:t>
      </w:r>
      <w:proofErr w:type="gramStart"/>
      <w:r w:rsidRPr="00891B45">
        <w:rPr>
          <w:rFonts w:ascii="Arial" w:hAnsi="Arial" w:cs="Arial"/>
          <w:bCs/>
          <w:color w:val="000000" w:themeColor="text1"/>
        </w:rPr>
        <w:t xml:space="preserve">, </w:t>
      </w:r>
      <w:r w:rsidR="00891B45" w:rsidRPr="00891B45">
        <w:rPr>
          <w:rFonts w:ascii="Arial" w:hAnsi="Arial" w:cs="Arial"/>
          <w:bCs/>
          <w:color w:val="000000" w:themeColor="text1"/>
        </w:rPr>
        <w:t>)</w:t>
      </w:r>
      <w:proofErr w:type="gramEnd"/>
      <w:r w:rsidR="003123FB" w:rsidRPr="00891B45">
        <w:rPr>
          <w:rFonts w:ascii="Arial" w:hAnsi="Arial" w:cs="Arial"/>
          <w:bCs/>
          <w:color w:val="000000" w:themeColor="text1"/>
        </w:rPr>
        <w:fldChar w:fldCharType="begin"/>
      </w:r>
      <w:r w:rsidR="003123FB" w:rsidRPr="00891B45">
        <w:rPr>
          <w:rFonts w:ascii="Arial" w:hAnsi="Arial" w:cs="Arial"/>
          <w:bCs/>
          <w:color w:val="000000" w:themeColor="text1"/>
        </w:rPr>
        <w:instrText xml:space="preserve"> TOC \h \z \c "Figure" </w:instrText>
      </w:r>
      <w:r w:rsidR="003123FB" w:rsidRPr="00891B45">
        <w:rPr>
          <w:rFonts w:ascii="Arial" w:hAnsi="Arial" w:cs="Arial"/>
          <w:bCs/>
          <w:color w:val="000000" w:themeColor="text1"/>
        </w:rPr>
        <w:fldChar w:fldCharType="separate"/>
      </w:r>
    </w:p>
    <w:p w14:paraId="31EBB5B1" w14:textId="2508B626" w:rsidR="003123FB" w:rsidRPr="00891B45" w:rsidRDefault="003123FB" w:rsidP="00822DCF">
      <w:pPr>
        <w:pStyle w:val="aa"/>
        <w:tabs>
          <w:tab w:val="right" w:leader="dot" w:pos="9350"/>
        </w:tabs>
        <w:jc w:val="both"/>
        <w:rPr>
          <w:rFonts w:ascii="Arial" w:hAnsi="Arial" w:cs="Arial"/>
          <w:bCs/>
          <w:noProof/>
          <w:color w:val="000000" w:themeColor="text1"/>
        </w:rPr>
      </w:pPr>
    </w:p>
    <w:p w14:paraId="63374095" w14:textId="7EF000F9" w:rsidR="00635DEE" w:rsidRPr="00891B45" w:rsidRDefault="00891B45" w:rsidP="00635DEE">
      <w:pPr>
        <w:pStyle w:val="a7"/>
        <w:numPr>
          <w:ilvl w:val="0"/>
          <w:numId w:val="1"/>
        </w:numPr>
        <w:jc w:val="both"/>
        <w:rPr>
          <w:bCs/>
          <w:color w:val="000000" w:themeColor="text1"/>
        </w:rPr>
      </w:pPr>
      <w:r w:rsidRPr="00891B45">
        <w:rPr>
          <w:rFonts w:ascii="Arial" w:hAnsi="Arial" w:cs="Arial"/>
          <w:bCs/>
          <w:color w:val="000000" w:themeColor="text1"/>
        </w:rPr>
        <w:t>Fig</w:t>
      </w:r>
      <w:r w:rsidRPr="00891B45">
        <w:rPr>
          <w:rFonts w:ascii="Arial" w:hAnsi="Arial" w:cs="Arial"/>
          <w:bCs/>
          <w:color w:val="000000" w:themeColor="text1"/>
        </w:rPr>
        <w:t xml:space="preserve">ure </w:t>
      </w:r>
      <w:r w:rsidRPr="00891B45">
        <w:rPr>
          <w:rFonts w:ascii="Arial" w:hAnsi="Arial" w:cs="Arial"/>
          <w:bCs/>
          <w:color w:val="000000" w:themeColor="text1"/>
        </w:rPr>
        <w:t>3 Belbin`s team roles plant(Nguyen,M.,2018)</w:t>
      </w:r>
    </w:p>
    <w:p w14:paraId="3AA61B85" w14:textId="77777777" w:rsidR="003123FB" w:rsidRPr="00891B45" w:rsidRDefault="003123FB" w:rsidP="00635DEE">
      <w:pPr>
        <w:pStyle w:val="aa"/>
        <w:tabs>
          <w:tab w:val="right" w:leader="dot" w:pos="9350"/>
        </w:tabs>
        <w:jc w:val="both"/>
        <w:rPr>
          <w:rFonts w:ascii="Arial" w:eastAsiaTheme="minorEastAsia" w:hAnsi="Arial" w:cs="Arial"/>
          <w:bCs/>
          <w:noProof/>
          <w:color w:val="000000" w:themeColor="text1"/>
        </w:rPr>
      </w:pPr>
    </w:p>
    <w:p w14:paraId="117A9D74" w14:textId="77777777" w:rsidR="003123FB" w:rsidRPr="00A42180" w:rsidRDefault="003123FB" w:rsidP="00635DEE">
      <w:pPr>
        <w:spacing w:line="360" w:lineRule="auto"/>
        <w:ind w:left="432" w:right="432"/>
        <w:jc w:val="both"/>
        <w:rPr>
          <w:rFonts w:ascii="Arial" w:hAnsi="Arial" w:cs="Arial"/>
        </w:rPr>
      </w:pPr>
      <w:r w:rsidRPr="00891B45">
        <w:rPr>
          <w:rFonts w:ascii="Arial" w:hAnsi="Arial" w:cs="Arial"/>
          <w:bCs/>
          <w:color w:val="000000" w:themeColor="text1"/>
        </w:rPr>
        <w:fldChar w:fldCharType="end"/>
      </w:r>
    </w:p>
    <w:p w14:paraId="27F72057" w14:textId="77777777" w:rsidR="003123FB" w:rsidRDefault="003123FB" w:rsidP="003123FB">
      <w:pPr>
        <w:spacing w:line="360" w:lineRule="auto"/>
        <w:ind w:left="432" w:right="432"/>
        <w:rPr>
          <w:rFonts w:ascii="Arial" w:hAnsi="Arial" w:cs="Arial"/>
        </w:rPr>
      </w:pPr>
    </w:p>
    <w:p w14:paraId="4EA08218" w14:textId="77777777" w:rsidR="003123FB" w:rsidRDefault="003123FB" w:rsidP="003123FB">
      <w:pPr>
        <w:pStyle w:val="1"/>
        <w:spacing w:line="360" w:lineRule="auto"/>
        <w:ind w:left="432" w:right="432"/>
        <w:rPr>
          <w:rFonts w:ascii="Arial" w:hAnsi="Arial" w:cs="Arial"/>
          <w:b/>
          <w:color w:val="auto"/>
          <w:sz w:val="22"/>
          <w:szCs w:val="22"/>
        </w:rPr>
      </w:pPr>
      <w:bookmarkStart w:id="0" w:name="_Toc107506190"/>
    </w:p>
    <w:p w14:paraId="7EABC069" w14:textId="4E8CAB62" w:rsidR="003123FB" w:rsidRDefault="002067D1" w:rsidP="003123FB">
      <w:pPr>
        <w:pStyle w:val="1"/>
        <w:spacing w:line="360" w:lineRule="auto"/>
        <w:ind w:left="432" w:right="432"/>
        <w:rPr>
          <w:rFonts w:ascii="Arial" w:hAnsi="Arial" w:cs="Arial"/>
          <w:b/>
          <w:color w:val="auto"/>
          <w:sz w:val="22"/>
          <w:szCs w:val="22"/>
        </w:rPr>
      </w:pPr>
      <w:r>
        <w:rPr>
          <w:rFonts w:ascii="Arial" w:hAnsi="Arial" w:cs="Arial"/>
          <w:b/>
          <w:color w:val="auto"/>
          <w:sz w:val="22"/>
          <w:szCs w:val="22"/>
        </w:rPr>
        <w:t xml:space="preserve">                                       </w:t>
      </w:r>
      <w:r w:rsidR="003123FB" w:rsidRPr="00795A84">
        <w:rPr>
          <w:rFonts w:ascii="Arial" w:hAnsi="Arial" w:cs="Arial"/>
          <w:b/>
          <w:color w:val="auto"/>
          <w:sz w:val="22"/>
          <w:szCs w:val="22"/>
        </w:rPr>
        <w:t>Introduction</w:t>
      </w:r>
      <w:bookmarkEnd w:id="0"/>
    </w:p>
    <w:p w14:paraId="0597A4A0" w14:textId="77777777" w:rsidR="002067D1" w:rsidRPr="002067D1" w:rsidRDefault="002067D1" w:rsidP="002067D1"/>
    <w:p w14:paraId="1E01795A" w14:textId="7B221E7A" w:rsidR="003123FB" w:rsidRDefault="003123FB" w:rsidP="003123FB">
      <w:pPr>
        <w:ind w:left="432"/>
        <w:rPr>
          <w:rFonts w:ascii="Arial" w:hAnsi="Arial" w:cs="Arial"/>
        </w:rPr>
      </w:pPr>
      <w:r w:rsidRPr="006822AF">
        <w:rPr>
          <w:rFonts w:ascii="Arial" w:hAnsi="Arial" w:cs="Arial"/>
        </w:rPr>
        <w:t xml:space="preserve">            The </w:t>
      </w:r>
      <w:r w:rsidR="00E24D91">
        <w:rPr>
          <w:rFonts w:ascii="Arial" w:hAnsi="Arial" w:cs="Arial"/>
        </w:rPr>
        <w:t>Pearsall</w:t>
      </w:r>
      <w:r>
        <w:rPr>
          <w:rFonts w:ascii="Arial" w:hAnsi="Arial" w:cs="Arial"/>
        </w:rPr>
        <w:t xml:space="preserve"> Hall Care home </w:t>
      </w:r>
      <w:r w:rsidRPr="006822AF">
        <w:rPr>
          <w:rFonts w:ascii="Arial" w:hAnsi="Arial" w:cs="Arial"/>
        </w:rPr>
        <w:t xml:space="preserve">has actively promoted team building inside the facility and has had excellent success. The team at the home, like many care homes, was made up of some very committed, hardworking people, but </w:t>
      </w:r>
      <w:r>
        <w:rPr>
          <w:rFonts w:ascii="Arial" w:hAnsi="Arial" w:cs="Arial"/>
        </w:rPr>
        <w:t>they</w:t>
      </w:r>
      <w:r w:rsidRPr="006822AF">
        <w:rPr>
          <w:rFonts w:ascii="Arial" w:hAnsi="Arial" w:cs="Arial"/>
        </w:rPr>
        <w:t xml:space="preserve"> noticed that they did not always seem to work well together, which occasionally caused misunderstandings and circumstances where staff did not always have the full picture when dealing with an issue. If this condition is allowed to persist, it may affect the home's capacity to provide its residents with reliable, high-quality care services. Since the care facility heavily depends on each employee working together as an efficient team to deliver greater outcomes, </w:t>
      </w:r>
      <w:r>
        <w:rPr>
          <w:rFonts w:ascii="Arial" w:hAnsi="Arial" w:cs="Arial"/>
        </w:rPr>
        <w:t xml:space="preserve">they </w:t>
      </w:r>
      <w:r w:rsidRPr="006822AF">
        <w:rPr>
          <w:rFonts w:ascii="Arial" w:hAnsi="Arial" w:cs="Arial"/>
        </w:rPr>
        <w:t>are looking for solutions that would accomplish a high-performance team.</w:t>
      </w:r>
      <w:r w:rsidRPr="00795A84">
        <w:rPr>
          <w:rFonts w:ascii="Arial" w:hAnsi="Arial" w:cs="Arial"/>
        </w:rPr>
        <w:t xml:space="preserve">  </w:t>
      </w:r>
    </w:p>
    <w:p w14:paraId="39993941" w14:textId="48ECAEC4" w:rsidR="003123FB" w:rsidRDefault="003123FB" w:rsidP="003123FB">
      <w:pPr>
        <w:ind w:left="432"/>
        <w:rPr>
          <w:rFonts w:ascii="Arial" w:hAnsi="Arial" w:cs="Arial"/>
        </w:rPr>
      </w:pPr>
      <w:r w:rsidRPr="00795A84">
        <w:rPr>
          <w:rFonts w:ascii="Arial" w:hAnsi="Arial" w:cs="Arial"/>
        </w:rPr>
        <w:t>Any organization's success is heavily reliant on effective cooperation and good leadership is a key to learn performance this effective team</w:t>
      </w:r>
      <w:r>
        <w:rPr>
          <w:rFonts w:ascii="Arial" w:hAnsi="Arial" w:cs="Arial"/>
        </w:rPr>
        <w:t xml:space="preserve"> and </w:t>
      </w:r>
      <w:r w:rsidRPr="00795A84">
        <w:rPr>
          <w:rFonts w:ascii="Arial" w:hAnsi="Arial" w:cs="Arial"/>
        </w:rPr>
        <w:t>team managers have vital role to play to ensuring that team members work well together. This study has shown how Steve Brookes</w:t>
      </w:r>
      <w:r>
        <w:rPr>
          <w:rFonts w:ascii="Arial" w:hAnsi="Arial" w:cs="Arial"/>
        </w:rPr>
        <w:t xml:space="preserve"> as </w:t>
      </w:r>
      <w:r w:rsidR="00E24D91">
        <w:rPr>
          <w:rFonts w:ascii="Arial" w:hAnsi="Arial" w:cs="Arial"/>
        </w:rPr>
        <w:t>manager,</w:t>
      </w:r>
      <w:r w:rsidRPr="00795A84">
        <w:rPr>
          <w:rFonts w:ascii="Arial" w:hAnsi="Arial" w:cs="Arial"/>
        </w:rPr>
        <w:t xml:space="preserve"> to employ successful teamwork by creating an effective team in contexts related to health and social care.</w:t>
      </w:r>
    </w:p>
    <w:p w14:paraId="463637FF" w14:textId="67052FC1" w:rsidR="003123FB" w:rsidRDefault="003123FB" w:rsidP="003123FB">
      <w:pPr>
        <w:ind w:left="432"/>
        <w:rPr>
          <w:rFonts w:ascii="Arial" w:hAnsi="Arial" w:cs="Arial"/>
        </w:rPr>
      </w:pPr>
      <w:r w:rsidRPr="00795A84">
        <w:rPr>
          <w:rFonts w:ascii="Arial" w:hAnsi="Arial" w:cs="Arial"/>
        </w:rPr>
        <w:t xml:space="preserve">This study has focused on an overview of collaboration and all the elements that make up </w:t>
      </w:r>
      <w:r>
        <w:rPr>
          <w:rFonts w:ascii="Arial" w:hAnsi="Arial" w:cs="Arial"/>
        </w:rPr>
        <w:t>a cohesive and productive</w:t>
      </w:r>
      <w:r w:rsidRPr="00795A84">
        <w:rPr>
          <w:rFonts w:ascii="Arial" w:hAnsi="Arial" w:cs="Arial"/>
        </w:rPr>
        <w:t xml:space="preserve"> team.  The degree of employee motivation may be increased inside an organization by having a strong and efficient team (</w:t>
      </w:r>
      <w:r w:rsidR="00E24D91" w:rsidRPr="00795A84">
        <w:rPr>
          <w:rFonts w:ascii="Arial" w:hAnsi="Arial" w:cs="Arial"/>
        </w:rPr>
        <w:t>Ryan</w:t>
      </w:r>
      <w:r w:rsidR="00E24D91">
        <w:rPr>
          <w:rFonts w:ascii="Arial" w:hAnsi="Arial" w:cs="Arial"/>
        </w:rPr>
        <w:t>, S.,</w:t>
      </w:r>
      <w:r w:rsidRPr="00795A84">
        <w:rPr>
          <w:rFonts w:ascii="Arial" w:hAnsi="Arial" w:cs="Arial"/>
        </w:rPr>
        <w:t xml:space="preserve"> 2017). The benefits of an effective team in Health and care setting and the consequences of an unsuccessful team thoroughly discussed in this study. Overall aims to help to manager Steve to work better and address many of barriers and inter-personal issues that influence how members of team collaborate successfully.</w:t>
      </w:r>
    </w:p>
    <w:p w14:paraId="1A489C70" w14:textId="6EA62B75" w:rsidR="00F10C1C" w:rsidRDefault="00F10C1C" w:rsidP="003123FB">
      <w:pPr>
        <w:ind w:left="432"/>
        <w:rPr>
          <w:rFonts w:ascii="Arial" w:hAnsi="Arial" w:cs="Arial"/>
        </w:rPr>
      </w:pPr>
    </w:p>
    <w:p w14:paraId="77DE1F3C" w14:textId="1F614B31" w:rsidR="00F10C1C" w:rsidRDefault="00F10C1C" w:rsidP="003123FB">
      <w:pPr>
        <w:ind w:left="432"/>
        <w:rPr>
          <w:rFonts w:ascii="Arial" w:hAnsi="Arial" w:cs="Arial"/>
        </w:rPr>
      </w:pPr>
    </w:p>
    <w:p w14:paraId="728E5D28" w14:textId="5A98B6E0" w:rsidR="00F10C1C" w:rsidRDefault="00F10C1C" w:rsidP="003123FB">
      <w:pPr>
        <w:ind w:left="432"/>
        <w:rPr>
          <w:rFonts w:ascii="Arial" w:hAnsi="Arial" w:cs="Arial"/>
        </w:rPr>
      </w:pPr>
    </w:p>
    <w:p w14:paraId="2FAC8638" w14:textId="08A5D9D4" w:rsidR="00F10C1C" w:rsidRDefault="00F10C1C" w:rsidP="003123FB">
      <w:pPr>
        <w:ind w:left="432"/>
        <w:rPr>
          <w:rFonts w:ascii="Arial" w:hAnsi="Arial" w:cs="Arial"/>
        </w:rPr>
      </w:pPr>
    </w:p>
    <w:p w14:paraId="5DA2586E" w14:textId="77777777" w:rsidR="00F10C1C" w:rsidRPr="00795A84" w:rsidRDefault="00F10C1C" w:rsidP="003123FB">
      <w:pPr>
        <w:ind w:left="432"/>
        <w:rPr>
          <w:rFonts w:ascii="Arial" w:hAnsi="Arial" w:cs="Arial"/>
        </w:rPr>
      </w:pPr>
    </w:p>
    <w:p w14:paraId="290F131F" w14:textId="77777777" w:rsidR="003123FB" w:rsidRPr="00795A84" w:rsidRDefault="003123FB" w:rsidP="003123FB">
      <w:pPr>
        <w:ind w:left="432"/>
        <w:rPr>
          <w:rFonts w:ascii="Arial" w:hAnsi="Arial" w:cs="Arial"/>
        </w:rPr>
      </w:pPr>
    </w:p>
    <w:p w14:paraId="58A3CED7" w14:textId="77777777" w:rsidR="00F10C1C" w:rsidRDefault="00F10C1C" w:rsidP="003123FB">
      <w:pPr>
        <w:pStyle w:val="1"/>
        <w:spacing w:line="360" w:lineRule="auto"/>
        <w:ind w:left="864" w:right="432"/>
        <w:rPr>
          <w:rFonts w:ascii="Arial" w:hAnsi="Arial" w:cs="Arial"/>
          <w:b/>
          <w:color w:val="auto"/>
          <w:sz w:val="22"/>
          <w:szCs w:val="22"/>
        </w:rPr>
      </w:pPr>
      <w:bookmarkStart w:id="1" w:name="_Toc107506191"/>
    </w:p>
    <w:p w14:paraId="657E1870" w14:textId="77777777" w:rsidR="00F10C1C" w:rsidRDefault="00F10C1C" w:rsidP="003123FB">
      <w:pPr>
        <w:pStyle w:val="1"/>
        <w:spacing w:line="360" w:lineRule="auto"/>
        <w:ind w:left="864" w:right="432"/>
        <w:rPr>
          <w:rFonts w:ascii="Arial" w:hAnsi="Arial" w:cs="Arial"/>
          <w:b/>
          <w:color w:val="auto"/>
          <w:sz w:val="22"/>
          <w:szCs w:val="22"/>
        </w:rPr>
      </w:pPr>
    </w:p>
    <w:p w14:paraId="0BEE901B" w14:textId="77777777" w:rsidR="00F10C1C" w:rsidRDefault="00F10C1C" w:rsidP="003123FB">
      <w:pPr>
        <w:pStyle w:val="1"/>
        <w:spacing w:line="360" w:lineRule="auto"/>
        <w:ind w:left="864" w:right="432"/>
        <w:rPr>
          <w:rFonts w:ascii="Arial" w:hAnsi="Arial" w:cs="Arial"/>
          <w:b/>
          <w:color w:val="auto"/>
          <w:sz w:val="22"/>
          <w:szCs w:val="22"/>
        </w:rPr>
      </w:pPr>
    </w:p>
    <w:p w14:paraId="5A48DF26" w14:textId="77777777" w:rsidR="00F10C1C" w:rsidRDefault="00F10C1C" w:rsidP="003123FB">
      <w:pPr>
        <w:pStyle w:val="1"/>
        <w:spacing w:line="360" w:lineRule="auto"/>
        <w:ind w:left="864" w:right="432"/>
        <w:rPr>
          <w:rFonts w:ascii="Arial" w:hAnsi="Arial" w:cs="Arial"/>
          <w:b/>
          <w:color w:val="auto"/>
          <w:sz w:val="22"/>
          <w:szCs w:val="22"/>
        </w:rPr>
      </w:pPr>
    </w:p>
    <w:p w14:paraId="43DC706A" w14:textId="77777777" w:rsidR="00F10C1C" w:rsidRDefault="00F10C1C" w:rsidP="003123FB">
      <w:pPr>
        <w:pStyle w:val="1"/>
        <w:spacing w:line="360" w:lineRule="auto"/>
        <w:ind w:left="864" w:right="432"/>
        <w:rPr>
          <w:rFonts w:ascii="Arial" w:hAnsi="Arial" w:cs="Arial"/>
          <w:b/>
          <w:color w:val="auto"/>
          <w:sz w:val="22"/>
          <w:szCs w:val="22"/>
        </w:rPr>
      </w:pPr>
    </w:p>
    <w:p w14:paraId="425D4BCD" w14:textId="38A5989C" w:rsidR="003123FB" w:rsidRDefault="003123FB" w:rsidP="00F10C1C">
      <w:pPr>
        <w:pStyle w:val="1"/>
        <w:spacing w:line="360" w:lineRule="auto"/>
        <w:ind w:left="864" w:right="432"/>
        <w:jc w:val="both"/>
        <w:rPr>
          <w:rFonts w:ascii="Arial" w:hAnsi="Arial" w:cs="Arial"/>
          <w:b/>
          <w:color w:val="auto"/>
          <w:sz w:val="22"/>
          <w:szCs w:val="22"/>
        </w:rPr>
      </w:pPr>
      <w:r w:rsidRPr="00795A84">
        <w:rPr>
          <w:rFonts w:ascii="Arial" w:hAnsi="Arial" w:cs="Arial"/>
          <w:b/>
          <w:color w:val="auto"/>
          <w:sz w:val="22"/>
          <w:szCs w:val="22"/>
        </w:rPr>
        <w:t>An overview of teamwork</w:t>
      </w:r>
      <w:bookmarkEnd w:id="1"/>
    </w:p>
    <w:p w14:paraId="1031D284" w14:textId="12944A39" w:rsidR="003123FB" w:rsidRDefault="003123FB" w:rsidP="00F10C1C">
      <w:pPr>
        <w:jc w:val="both"/>
        <w:rPr>
          <w:rFonts w:ascii="Arial" w:hAnsi="Arial" w:cs="Arial"/>
        </w:rPr>
      </w:pPr>
      <w:r w:rsidRPr="00946C17">
        <w:rPr>
          <w:rFonts w:ascii="Arial" w:hAnsi="Arial" w:cs="Arial"/>
        </w:rPr>
        <w:t xml:space="preserve">        A team is described as a collection of individuals who collaborate to complete    interdependent activities in support of a shared goal or purpose. (Morgan,</w:t>
      </w:r>
      <w:r w:rsidR="0021416C" w:rsidRPr="00946C17">
        <w:rPr>
          <w:rFonts w:ascii="Arial" w:hAnsi="Arial" w:cs="Arial"/>
        </w:rPr>
        <w:t>2017: p</w:t>
      </w:r>
      <w:r w:rsidRPr="00946C17">
        <w:rPr>
          <w:rFonts w:ascii="Arial" w:hAnsi="Arial" w:cs="Arial"/>
        </w:rPr>
        <w:t>204) Teams are made up of a certain number of individuals—small or large—who members work together on a variety of linked tasks or activities that are crucial for reaching certain specified goals and objectives Being a part of a team requires each individual member to contribute, but the team's overall success relies on the whole group (</w:t>
      </w:r>
      <w:r w:rsidR="003C28CD" w:rsidRPr="00946C17">
        <w:rPr>
          <w:rFonts w:ascii="Arial" w:hAnsi="Arial" w:cs="Arial"/>
        </w:rPr>
        <w:t>Logan</w:t>
      </w:r>
      <w:r w:rsidR="003C28CD">
        <w:rPr>
          <w:rFonts w:ascii="Arial" w:hAnsi="Arial" w:cs="Arial"/>
        </w:rPr>
        <w:t>, T.R.,</w:t>
      </w:r>
      <w:r w:rsidRPr="00946C17">
        <w:rPr>
          <w:rFonts w:ascii="Arial" w:hAnsi="Arial" w:cs="Arial"/>
        </w:rPr>
        <w:t xml:space="preserve"> 2016). The individuals who make up a team often cooperate and rely on one another to achieve a goal or </w:t>
      </w:r>
      <w:r w:rsidR="003C28CD" w:rsidRPr="00946C17">
        <w:rPr>
          <w:rFonts w:ascii="Arial" w:hAnsi="Arial" w:cs="Arial"/>
        </w:rPr>
        <w:t>purpose. An</w:t>
      </w:r>
      <w:r w:rsidRPr="00946C17">
        <w:rPr>
          <w:rFonts w:ascii="Arial" w:hAnsi="Arial" w:cs="Arial"/>
        </w:rPr>
        <w:t xml:space="preserve"> efficient team must have excellent communication since it keeps all team members informed of the goals and objectives on a continual basis. It is crucial to listen carefully to what the other team members want to share with the team since a good communicator is also a good listener (</w:t>
      </w:r>
      <w:proofErr w:type="gramStart"/>
      <w:r w:rsidRPr="00946C17">
        <w:rPr>
          <w:rFonts w:ascii="Arial" w:hAnsi="Arial" w:cs="Arial"/>
        </w:rPr>
        <w:t xml:space="preserve">Gluyas </w:t>
      </w:r>
      <w:r w:rsidR="003C28CD">
        <w:rPr>
          <w:rFonts w:ascii="Arial" w:hAnsi="Arial" w:cs="Arial"/>
        </w:rPr>
        <w:t>,</w:t>
      </w:r>
      <w:proofErr w:type="gramEnd"/>
      <w:r w:rsidR="003C28CD">
        <w:rPr>
          <w:rFonts w:ascii="Arial" w:hAnsi="Arial" w:cs="Arial"/>
        </w:rPr>
        <w:t>H.,</w:t>
      </w:r>
      <w:r w:rsidRPr="00946C17">
        <w:rPr>
          <w:rFonts w:ascii="Arial" w:hAnsi="Arial" w:cs="Arial"/>
        </w:rPr>
        <w:t>2015).</w:t>
      </w:r>
    </w:p>
    <w:p w14:paraId="6265B9AA" w14:textId="30A7165C" w:rsidR="003123FB" w:rsidRDefault="003123FB" w:rsidP="00F10C1C">
      <w:pPr>
        <w:jc w:val="both"/>
        <w:rPr>
          <w:rFonts w:ascii="Arial" w:hAnsi="Arial" w:cs="Arial"/>
        </w:rPr>
      </w:pPr>
      <w:r w:rsidRPr="00F356B3">
        <w:rPr>
          <w:rFonts w:ascii="Arial" w:hAnsi="Arial" w:cs="Arial"/>
        </w:rPr>
        <w:t xml:space="preserve">Cohesive and productive teams are built via excellent communication, which is crucial for teamwork. </w:t>
      </w:r>
      <w:r>
        <w:rPr>
          <w:rFonts w:ascii="Arial" w:hAnsi="Arial" w:cs="Arial"/>
        </w:rPr>
        <w:t>Effective team leadership requires good communication because it improves collaboration, simplifies processes and rising team productivity.</w:t>
      </w:r>
      <w:r w:rsidRPr="00E974E2">
        <w:rPr>
          <w:rFonts w:ascii="Arial" w:hAnsi="Arial" w:cs="Arial"/>
        </w:rPr>
        <w:t xml:space="preserve"> </w:t>
      </w:r>
      <w:r w:rsidRPr="00F356B3">
        <w:rPr>
          <w:rFonts w:ascii="Arial" w:hAnsi="Arial" w:cs="Arial"/>
        </w:rPr>
        <w:t>The team leader must assess each team member's strengths and provide them tasks that match their skill sets.</w:t>
      </w:r>
    </w:p>
    <w:p w14:paraId="739092EF" w14:textId="77777777" w:rsidR="003123FB" w:rsidRPr="00F356B3" w:rsidRDefault="003123FB" w:rsidP="00F10C1C">
      <w:pPr>
        <w:jc w:val="both"/>
        <w:rPr>
          <w:rFonts w:ascii="Arial" w:hAnsi="Arial" w:cs="Arial"/>
        </w:rPr>
      </w:pPr>
    </w:p>
    <w:p w14:paraId="0C61D569" w14:textId="5C22EA06" w:rsidR="003123FB" w:rsidRPr="00F356B3" w:rsidRDefault="003123FB" w:rsidP="00F10C1C">
      <w:pPr>
        <w:jc w:val="both"/>
        <w:rPr>
          <w:rFonts w:ascii="Arial" w:hAnsi="Arial" w:cs="Arial"/>
        </w:rPr>
      </w:pPr>
      <w:r w:rsidRPr="00F356B3">
        <w:rPr>
          <w:rFonts w:ascii="Arial" w:hAnsi="Arial" w:cs="Arial"/>
        </w:rPr>
        <w:t>The strength and level of interpersonal ties that may be seen amongst team members is referred to as team cohesiveness. The existence of interpersonal ties encourages participation and keeps team members motivated to achieve individual and collective goals.</w:t>
      </w:r>
      <w:r>
        <w:rPr>
          <w:rFonts w:ascii="Arial" w:hAnsi="Arial" w:cs="Arial"/>
        </w:rPr>
        <w:t xml:space="preserve"> </w:t>
      </w:r>
      <w:r w:rsidRPr="00F356B3">
        <w:rPr>
          <w:rFonts w:ascii="Arial" w:hAnsi="Arial" w:cs="Arial"/>
        </w:rPr>
        <w:t xml:space="preserve">The Pelsall Hall team leader's job is to establish a team </w:t>
      </w:r>
      <w:r w:rsidR="0021416C" w:rsidRPr="00F356B3">
        <w:rPr>
          <w:rFonts w:ascii="Arial" w:hAnsi="Arial" w:cs="Arial"/>
        </w:rPr>
        <w:t>mission.</w:t>
      </w:r>
      <w:r w:rsidRPr="00F356B3">
        <w:rPr>
          <w:rFonts w:ascii="Arial" w:hAnsi="Arial" w:cs="Arial"/>
        </w:rPr>
        <w:t xml:space="preserve"> Having a mission in place encourages team members to provide their best effort toward achieving that purpose (Paul et al. 2016).</w:t>
      </w:r>
    </w:p>
    <w:p w14:paraId="2044D6EB" w14:textId="77777777" w:rsidR="003123FB" w:rsidRPr="00F356B3" w:rsidRDefault="003123FB" w:rsidP="00F10C1C">
      <w:pPr>
        <w:jc w:val="both"/>
        <w:rPr>
          <w:rFonts w:ascii="Arial" w:hAnsi="Arial" w:cs="Arial"/>
        </w:rPr>
      </w:pPr>
    </w:p>
    <w:p w14:paraId="0BF5AA93" w14:textId="77777777" w:rsidR="003123FB" w:rsidRPr="00946C17" w:rsidRDefault="003123FB" w:rsidP="00F10C1C">
      <w:pPr>
        <w:jc w:val="both"/>
        <w:rPr>
          <w:rFonts w:ascii="Arial" w:hAnsi="Arial" w:cs="Arial"/>
        </w:rPr>
      </w:pPr>
    </w:p>
    <w:p w14:paraId="6A9D7B87" w14:textId="77EB5E1D" w:rsidR="003123FB" w:rsidRDefault="003123FB" w:rsidP="00F10C1C">
      <w:pPr>
        <w:jc w:val="both"/>
        <w:rPr>
          <w:rFonts w:ascii="Arial" w:hAnsi="Arial" w:cs="Arial"/>
        </w:rPr>
      </w:pPr>
      <w:r>
        <w:rPr>
          <w:rFonts w:ascii="Arial" w:hAnsi="Arial" w:cs="Arial"/>
        </w:rPr>
        <w:t xml:space="preserve">Pelsall Hall care home has taken a proactive approach </w:t>
      </w:r>
      <w:r w:rsidR="007067F9">
        <w:rPr>
          <w:rFonts w:ascii="Arial" w:hAnsi="Arial" w:cs="Arial"/>
        </w:rPr>
        <w:t xml:space="preserve">and have been </w:t>
      </w:r>
      <w:r w:rsidR="007067F9">
        <w:rPr>
          <w:rFonts w:ascii="Arial" w:hAnsi="Arial" w:cs="Arial"/>
        </w:rPr>
        <w:t>identified some</w:t>
      </w:r>
      <w:r w:rsidR="007067F9">
        <w:rPr>
          <w:rFonts w:ascii="Arial" w:hAnsi="Arial" w:cs="Arial"/>
        </w:rPr>
        <w:t xml:space="preserve"> potential problems</w:t>
      </w:r>
      <w:r w:rsidR="007067F9">
        <w:rPr>
          <w:rFonts w:ascii="Arial" w:hAnsi="Arial" w:cs="Arial"/>
        </w:rPr>
        <w:t xml:space="preserve"> bef</w:t>
      </w:r>
      <w:r w:rsidR="007067F9">
        <w:rPr>
          <w:rFonts w:ascii="Arial" w:hAnsi="Arial" w:cs="Arial"/>
        </w:rPr>
        <w:t xml:space="preserve">ore </w:t>
      </w:r>
      <w:bookmarkStart w:id="2" w:name="_Hlk107739968"/>
      <w:r w:rsidR="0021416C">
        <w:rPr>
          <w:rFonts w:ascii="Arial" w:hAnsi="Arial" w:cs="Arial"/>
        </w:rPr>
        <w:t>occurring</w:t>
      </w:r>
      <w:r>
        <w:rPr>
          <w:rFonts w:ascii="Arial" w:hAnsi="Arial" w:cs="Arial"/>
        </w:rPr>
        <w:t xml:space="preserve">: </w:t>
      </w:r>
      <w:bookmarkEnd w:id="2"/>
      <w:r>
        <w:rPr>
          <w:rFonts w:ascii="Arial" w:hAnsi="Arial" w:cs="Arial"/>
        </w:rPr>
        <w:t xml:space="preserve">the team member sometimes seemed to go out of </w:t>
      </w:r>
      <w:r w:rsidR="0021416C">
        <w:rPr>
          <w:rFonts w:ascii="Arial" w:hAnsi="Arial" w:cs="Arial"/>
        </w:rPr>
        <w:t>sync, which</w:t>
      </w:r>
      <w:r>
        <w:rPr>
          <w:rFonts w:ascii="Arial" w:hAnsi="Arial" w:cs="Arial"/>
        </w:rPr>
        <w:t xml:space="preserve"> caused misunderstanding and when addressing a </w:t>
      </w:r>
      <w:r w:rsidR="0021416C">
        <w:rPr>
          <w:rFonts w:ascii="Arial" w:hAnsi="Arial" w:cs="Arial"/>
        </w:rPr>
        <w:t>problem, workers</w:t>
      </w:r>
      <w:r>
        <w:rPr>
          <w:rFonts w:ascii="Arial" w:hAnsi="Arial" w:cs="Arial"/>
        </w:rPr>
        <w:t xml:space="preserve"> may not have had proper participation. Stave using proactive problem management requires availability of analytic skills to putting together strategy to solving these potential problems. </w:t>
      </w:r>
    </w:p>
    <w:p w14:paraId="4D7E97CA" w14:textId="0C920A8F" w:rsidR="00F10C1C" w:rsidRDefault="00F10C1C" w:rsidP="00F10C1C">
      <w:pPr>
        <w:jc w:val="both"/>
        <w:rPr>
          <w:rFonts w:ascii="Arial" w:hAnsi="Arial" w:cs="Arial"/>
        </w:rPr>
      </w:pPr>
    </w:p>
    <w:p w14:paraId="59ABD22F" w14:textId="7FC5ECAC" w:rsidR="00F10C1C" w:rsidRDefault="00F10C1C" w:rsidP="00F10C1C">
      <w:pPr>
        <w:jc w:val="both"/>
        <w:rPr>
          <w:rFonts w:ascii="Arial" w:hAnsi="Arial" w:cs="Arial"/>
        </w:rPr>
      </w:pPr>
    </w:p>
    <w:p w14:paraId="67157160" w14:textId="77777777" w:rsidR="00F10C1C" w:rsidRPr="00946C17" w:rsidRDefault="00F10C1C" w:rsidP="00F10C1C">
      <w:pPr>
        <w:jc w:val="both"/>
        <w:rPr>
          <w:rFonts w:ascii="Arial" w:hAnsi="Arial" w:cs="Arial"/>
        </w:rPr>
      </w:pPr>
    </w:p>
    <w:p w14:paraId="0F23C828" w14:textId="77777777" w:rsidR="0021416C" w:rsidRDefault="003123FB" w:rsidP="00F10C1C">
      <w:pPr>
        <w:jc w:val="both"/>
      </w:pPr>
      <w:bookmarkStart w:id="3" w:name="_Toc107506193"/>
      <w:r>
        <w:t xml:space="preserve">        </w:t>
      </w:r>
      <w:bookmarkEnd w:id="3"/>
      <w:r w:rsidR="00F10C1C">
        <w:t xml:space="preserve">                      </w:t>
      </w:r>
    </w:p>
    <w:p w14:paraId="3698D7BD" w14:textId="6FCC9F69" w:rsidR="003123FB" w:rsidRDefault="0021416C" w:rsidP="00F10C1C">
      <w:pPr>
        <w:jc w:val="both"/>
        <w:rPr>
          <w:rFonts w:ascii="Arial" w:hAnsi="Arial" w:cs="Arial"/>
          <w:b/>
          <w:bCs/>
        </w:rPr>
      </w:pPr>
      <w:r>
        <w:lastRenderedPageBreak/>
        <w:t xml:space="preserve">        </w:t>
      </w:r>
      <w:r w:rsidR="00F10C1C">
        <w:t xml:space="preserve">   </w:t>
      </w:r>
      <w:r w:rsidR="003123FB" w:rsidRPr="00C129B5">
        <w:rPr>
          <w:rFonts w:ascii="Arial" w:hAnsi="Arial" w:cs="Arial"/>
          <w:b/>
          <w:bCs/>
        </w:rPr>
        <w:t>Models of team development</w:t>
      </w:r>
    </w:p>
    <w:p w14:paraId="4C998C5A" w14:textId="77777777" w:rsidR="007067F9" w:rsidRDefault="007067F9" w:rsidP="00F10C1C">
      <w:pPr>
        <w:jc w:val="both"/>
        <w:rPr>
          <w:rFonts w:ascii="Arial" w:hAnsi="Arial" w:cs="Arial"/>
          <w:b/>
          <w:bCs/>
        </w:rPr>
      </w:pPr>
    </w:p>
    <w:p w14:paraId="20994481" w14:textId="63D9871D" w:rsidR="003123FB" w:rsidRPr="00C129B5" w:rsidRDefault="00F10C1C" w:rsidP="00F10C1C">
      <w:pPr>
        <w:jc w:val="both"/>
        <w:rPr>
          <w:rFonts w:ascii="Arial" w:hAnsi="Arial" w:cs="Arial"/>
          <w:b/>
          <w:bCs/>
          <w:i/>
          <w:iCs/>
        </w:rPr>
      </w:pPr>
      <w:r>
        <w:rPr>
          <w:rFonts w:ascii="Arial" w:hAnsi="Arial" w:cs="Arial"/>
          <w:b/>
          <w:bCs/>
          <w:i/>
          <w:iCs/>
        </w:rPr>
        <w:t xml:space="preserve">        </w:t>
      </w:r>
      <w:r w:rsidR="003123FB" w:rsidRPr="00C129B5">
        <w:rPr>
          <w:rFonts w:ascii="Arial" w:hAnsi="Arial" w:cs="Arial"/>
          <w:b/>
          <w:bCs/>
          <w:i/>
          <w:iCs/>
        </w:rPr>
        <w:t>Bruce Tuckman</w:t>
      </w:r>
      <w:r w:rsidR="003123FB">
        <w:rPr>
          <w:rFonts w:ascii="Arial" w:hAnsi="Arial" w:cs="Arial"/>
          <w:b/>
          <w:bCs/>
          <w:i/>
          <w:iCs/>
        </w:rPr>
        <w:t>`s</w:t>
      </w:r>
      <w:r w:rsidR="003123FB" w:rsidRPr="00C129B5">
        <w:rPr>
          <w:rFonts w:ascii="Arial" w:hAnsi="Arial" w:cs="Arial"/>
          <w:b/>
          <w:bCs/>
          <w:i/>
          <w:iCs/>
        </w:rPr>
        <w:t xml:space="preserve"> development model </w:t>
      </w:r>
    </w:p>
    <w:p w14:paraId="52E591FB" w14:textId="77777777" w:rsidR="007067F9" w:rsidRDefault="003123FB" w:rsidP="00F10C1C">
      <w:pPr>
        <w:spacing w:line="360" w:lineRule="auto"/>
        <w:ind w:left="432" w:right="432"/>
        <w:rPr>
          <w:rFonts w:ascii="Arial" w:hAnsi="Arial" w:cs="Arial"/>
        </w:rPr>
      </w:pPr>
      <w:r w:rsidRPr="00A42180">
        <w:rPr>
          <w:rFonts w:ascii="Arial" w:hAnsi="Arial" w:cs="Arial"/>
        </w:rPr>
        <w:t>A five-stage growth approach</w:t>
      </w:r>
      <w:r w:rsidRPr="00F01EA4">
        <w:rPr>
          <w:rFonts w:ascii="Arial" w:hAnsi="Arial" w:cs="Arial"/>
          <w:i/>
          <w:iCs/>
        </w:rPr>
        <w:t>(fig.1)</w:t>
      </w:r>
      <w:r w:rsidRPr="00A42180">
        <w:rPr>
          <w:rFonts w:ascii="Arial" w:hAnsi="Arial" w:cs="Arial"/>
        </w:rPr>
        <w:t xml:space="preserve"> has been found by educational psychologist Bruce Tuckman </w:t>
      </w:r>
      <w:r>
        <w:rPr>
          <w:rFonts w:ascii="Arial" w:hAnsi="Arial" w:cs="Arial"/>
        </w:rPr>
        <w:t>(1965).</w:t>
      </w:r>
    </w:p>
    <w:p w14:paraId="3576A4C0" w14:textId="39512EED" w:rsidR="003123FB" w:rsidRPr="00A42180" w:rsidRDefault="003123FB" w:rsidP="00F10C1C">
      <w:pPr>
        <w:spacing w:line="360" w:lineRule="auto"/>
        <w:ind w:left="432" w:right="432"/>
        <w:rPr>
          <w:rFonts w:ascii="Arial" w:hAnsi="Arial" w:cs="Arial"/>
        </w:rPr>
      </w:pPr>
      <w:r w:rsidRPr="00C51B03">
        <w:rPr>
          <w:rStyle w:val="20"/>
          <w:rFonts w:ascii="Arial" w:hAnsi="Arial" w:cs="Arial"/>
          <w:b/>
          <w:i/>
          <w:iCs/>
          <w:color w:val="auto"/>
          <w:sz w:val="22"/>
          <w:szCs w:val="22"/>
        </w:rPr>
        <w:t>Forming:</w:t>
      </w:r>
      <w:r w:rsidRPr="00A42180">
        <w:rPr>
          <w:rFonts w:ascii="Arial" w:hAnsi="Arial" w:cs="Arial"/>
        </w:rPr>
        <w:t xml:space="preserve"> During this phase</w:t>
      </w:r>
      <w:r>
        <w:rPr>
          <w:rFonts w:ascii="Arial" w:hAnsi="Arial" w:cs="Arial"/>
        </w:rPr>
        <w:t xml:space="preserve"> team members </w:t>
      </w:r>
      <w:proofErr w:type="gramStart"/>
      <w:r w:rsidRPr="00A42180">
        <w:rPr>
          <w:rFonts w:ascii="Arial" w:hAnsi="Arial" w:cs="Arial"/>
        </w:rPr>
        <w:t>make an effort</w:t>
      </w:r>
      <w:proofErr w:type="gramEnd"/>
      <w:r w:rsidRPr="00A42180">
        <w:rPr>
          <w:rFonts w:ascii="Arial" w:hAnsi="Arial" w:cs="Arial"/>
        </w:rPr>
        <w:t xml:space="preserve"> to have a cordial but distant connection with the other team members throughout this phase. When building a new team, the team leader is transparent with information and responds to all of the team members' questions.</w:t>
      </w:r>
      <w:r w:rsidRPr="00C51B03">
        <w:rPr>
          <w:rStyle w:val="20"/>
          <w:rFonts w:ascii="Arial" w:hAnsi="Arial" w:cs="Arial"/>
          <w:b/>
          <w:i/>
          <w:iCs/>
          <w:color w:val="auto"/>
          <w:sz w:val="22"/>
          <w:szCs w:val="22"/>
        </w:rPr>
        <w:t xml:space="preserve"> Storming:</w:t>
      </w:r>
      <w:r w:rsidRPr="00A42180">
        <w:rPr>
          <w:rFonts w:ascii="Arial" w:hAnsi="Arial" w:cs="Arial"/>
        </w:rPr>
        <w:t xml:space="preserve"> During this phase, team performance suffers as energy is lost on pointless pursuits. To go through this phase, team’s leader must embrace the differences among all participants and resolve divergent viewpoints about the given assignment (</w:t>
      </w:r>
      <w:r w:rsidR="003C28CD" w:rsidRPr="00A42180">
        <w:rPr>
          <w:rFonts w:ascii="Arial" w:hAnsi="Arial" w:cs="Arial"/>
        </w:rPr>
        <w:t>Hopen</w:t>
      </w:r>
      <w:r w:rsidR="003C28CD">
        <w:rPr>
          <w:rFonts w:ascii="Arial" w:hAnsi="Arial" w:cs="Arial"/>
        </w:rPr>
        <w:t>, D.</w:t>
      </w:r>
      <w:proofErr w:type="gramStart"/>
      <w:r w:rsidR="003C28CD">
        <w:rPr>
          <w:rFonts w:ascii="Arial" w:hAnsi="Arial" w:cs="Arial"/>
        </w:rPr>
        <w:t xml:space="preserve">, </w:t>
      </w:r>
      <w:r w:rsidRPr="00A42180">
        <w:rPr>
          <w:rFonts w:ascii="Arial" w:hAnsi="Arial" w:cs="Arial"/>
        </w:rPr>
        <w:t xml:space="preserve"> and</w:t>
      </w:r>
      <w:proofErr w:type="gramEnd"/>
      <w:r w:rsidRPr="00A42180">
        <w:rPr>
          <w:rFonts w:ascii="Arial" w:hAnsi="Arial" w:cs="Arial"/>
        </w:rPr>
        <w:t xml:space="preserve"> Rooney </w:t>
      </w:r>
      <w:r w:rsidR="003C28CD">
        <w:rPr>
          <w:rFonts w:ascii="Arial" w:hAnsi="Arial" w:cs="Arial"/>
        </w:rPr>
        <w:t>,L.J.,</w:t>
      </w:r>
      <w:r w:rsidRPr="00A42180">
        <w:rPr>
          <w:rFonts w:ascii="Arial" w:hAnsi="Arial" w:cs="Arial"/>
        </w:rPr>
        <w:t>2014).</w:t>
      </w:r>
      <w:r w:rsidRPr="00C51B03">
        <w:rPr>
          <w:rStyle w:val="20"/>
          <w:rFonts w:ascii="Arial" w:hAnsi="Arial" w:cs="Arial"/>
          <w:b/>
          <w:i/>
          <w:iCs/>
          <w:color w:val="auto"/>
          <w:sz w:val="22"/>
          <w:szCs w:val="22"/>
        </w:rPr>
        <w:t xml:space="preserve"> Norming stage:</w:t>
      </w:r>
      <w:r w:rsidRPr="00A42180">
        <w:rPr>
          <w:rFonts w:ascii="Arial" w:hAnsi="Arial" w:cs="Arial"/>
        </w:rPr>
        <w:t xml:space="preserve"> It takes a lot of effort to get to the norming stage, but once there is some degree of team cohesiveness evident, it is worth it. At this point, a consensus might emerge on firm’s leader or leaders and the functions of the various members.</w:t>
      </w:r>
      <w:r w:rsidRPr="00C51B03">
        <w:rPr>
          <w:rStyle w:val="20"/>
          <w:rFonts w:ascii="Arial" w:hAnsi="Arial" w:cs="Arial"/>
          <w:b/>
          <w:i/>
          <w:iCs/>
          <w:color w:val="auto"/>
          <w:sz w:val="22"/>
          <w:szCs w:val="22"/>
        </w:rPr>
        <w:t xml:space="preserve"> Adjourning Stage:</w:t>
      </w:r>
      <w:r w:rsidRPr="00A42180">
        <w:rPr>
          <w:rFonts w:ascii="Arial" w:hAnsi="Arial" w:cs="Arial"/>
        </w:rPr>
        <w:t xml:space="preserve"> In this phase, the team has successfully completed its objectives. At this level, the team members' accomplishments are evaluated based on their overall progress (Salas et al. 2015).</w:t>
      </w:r>
    </w:p>
    <w:p w14:paraId="239B18FE" w14:textId="5E94C619" w:rsidR="003123FB" w:rsidRDefault="003123FB" w:rsidP="003123FB">
      <w:pPr>
        <w:spacing w:line="360" w:lineRule="auto"/>
        <w:ind w:left="432" w:right="432"/>
        <w:rPr>
          <w:rFonts w:ascii="Arial" w:hAnsi="Arial" w:cs="Arial"/>
          <w:color w:val="808080" w:themeColor="background1" w:themeShade="80"/>
        </w:rPr>
      </w:pPr>
      <w:r w:rsidRPr="00A42180">
        <w:rPr>
          <w:rFonts w:ascii="Arial" w:hAnsi="Arial" w:cs="Arial"/>
          <w:noProof/>
        </w:rPr>
        <w:drawing>
          <wp:inline distT="0" distB="0" distL="0" distR="0" wp14:anchorId="270CB9C9" wp14:editId="2E400CF7">
            <wp:extent cx="5440680" cy="3428365"/>
            <wp:effectExtent l="0" t="0" r="762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BEBA8EAE-BF5A-486C-A8C5-ECC9F3942E4B}">
                          <a14:imgProps xmlns:a14="http://schemas.microsoft.com/office/drawing/2010/main">
                            <a14:imgLayer r:embed="rId9">
                              <a14:imgEffect>
                                <a14:saturation sat="0"/>
                              </a14:imgEffect>
                            </a14:imgLayer>
                          </a14:imgProps>
                        </a:ext>
                      </a:extLst>
                    </a:blip>
                    <a:stretch>
                      <a:fillRect/>
                    </a:stretch>
                  </pic:blipFill>
                  <pic:spPr>
                    <a:xfrm>
                      <a:off x="0" y="0"/>
                      <a:ext cx="5440680" cy="3428365"/>
                    </a:xfrm>
                    <a:prstGeom prst="rect">
                      <a:avLst/>
                    </a:prstGeom>
                  </pic:spPr>
                </pic:pic>
              </a:graphicData>
            </a:graphic>
          </wp:inline>
        </w:drawing>
      </w:r>
      <w:bookmarkStart w:id="4" w:name="_Toc107516035"/>
      <w:bookmarkStart w:id="5" w:name="_Toc107516120"/>
      <w:bookmarkStart w:id="6" w:name="_Hlk107738922"/>
      <w:r w:rsidRPr="00822DCF">
        <w:rPr>
          <w:rFonts w:ascii="Arial" w:hAnsi="Arial" w:cs="Arial"/>
          <w:i/>
          <w:iCs/>
          <w:color w:val="808080" w:themeColor="background1" w:themeShade="80"/>
        </w:rPr>
        <w:t>Figure 1 Tuckman’s team development model (</w:t>
      </w:r>
      <w:r w:rsidR="003C28CD" w:rsidRPr="00822DCF">
        <w:rPr>
          <w:rFonts w:ascii="Arial" w:hAnsi="Arial" w:cs="Arial"/>
          <w:i/>
          <w:iCs/>
          <w:color w:val="808080" w:themeColor="background1" w:themeShade="80"/>
        </w:rPr>
        <w:t>Last,</w:t>
      </w:r>
      <w:r w:rsidR="003C28CD">
        <w:rPr>
          <w:rFonts w:ascii="Arial" w:hAnsi="Arial" w:cs="Arial"/>
          <w:i/>
          <w:iCs/>
          <w:color w:val="808080" w:themeColor="background1" w:themeShade="80"/>
        </w:rPr>
        <w:t xml:space="preserve"> S.,</w:t>
      </w:r>
      <w:r w:rsidRPr="00822DCF">
        <w:rPr>
          <w:rFonts w:ascii="Arial" w:hAnsi="Arial" w:cs="Arial"/>
          <w:i/>
          <w:iCs/>
          <w:color w:val="808080" w:themeColor="background1" w:themeShade="80"/>
        </w:rPr>
        <w:t xml:space="preserve"> 2019)</w:t>
      </w:r>
      <w:bookmarkEnd w:id="4"/>
      <w:bookmarkEnd w:id="5"/>
    </w:p>
    <w:bookmarkEnd w:id="6"/>
    <w:p w14:paraId="101A8771" w14:textId="4BCD6EA0" w:rsidR="003123FB" w:rsidRPr="00A42180" w:rsidRDefault="003123FB" w:rsidP="003123FB">
      <w:pPr>
        <w:spacing w:line="360" w:lineRule="auto"/>
        <w:ind w:left="432" w:right="432"/>
        <w:rPr>
          <w:rFonts w:ascii="Arial" w:hAnsi="Arial" w:cs="Arial"/>
        </w:rPr>
      </w:pPr>
      <w:r>
        <w:rPr>
          <w:rFonts w:ascii="Arial" w:hAnsi="Arial" w:cs="Arial"/>
        </w:rPr>
        <w:lastRenderedPageBreak/>
        <w:t>As a team leader</w:t>
      </w:r>
      <w:r w:rsidR="007067F9">
        <w:rPr>
          <w:rFonts w:ascii="Arial" w:hAnsi="Arial" w:cs="Arial"/>
        </w:rPr>
        <w:t xml:space="preserve"> </w:t>
      </w:r>
      <w:r w:rsidR="00A70701">
        <w:rPr>
          <w:rFonts w:ascii="Arial" w:hAnsi="Arial" w:cs="Arial"/>
        </w:rPr>
        <w:t>Steve identified</w:t>
      </w:r>
      <w:r>
        <w:rPr>
          <w:rFonts w:ascii="Arial" w:hAnsi="Arial" w:cs="Arial"/>
        </w:rPr>
        <w:t xml:space="preserve"> these stages</w:t>
      </w:r>
      <w:r w:rsidR="007067F9">
        <w:rPr>
          <w:rFonts w:ascii="Arial" w:hAnsi="Arial" w:cs="Arial"/>
        </w:rPr>
        <w:t xml:space="preserve"> </w:t>
      </w:r>
      <w:r w:rsidR="007067F9" w:rsidRPr="003C28CD">
        <w:rPr>
          <w:rFonts w:ascii="Arial" w:hAnsi="Arial" w:cs="Arial"/>
          <w:i/>
          <w:iCs/>
        </w:rPr>
        <w:t>-</w:t>
      </w:r>
      <w:r w:rsidRPr="003C28CD">
        <w:rPr>
          <w:rFonts w:ascii="Arial" w:hAnsi="Arial" w:cs="Arial"/>
          <w:i/>
          <w:iCs/>
        </w:rPr>
        <w:t xml:space="preserve"> Forming, Storming, Norming, Performing and </w:t>
      </w:r>
      <w:r w:rsidR="004D31DD" w:rsidRPr="003C28CD">
        <w:rPr>
          <w:rFonts w:ascii="Arial" w:hAnsi="Arial" w:cs="Arial"/>
          <w:i/>
          <w:iCs/>
        </w:rPr>
        <w:t xml:space="preserve">Adjourning </w:t>
      </w:r>
      <w:r w:rsidR="004D31DD">
        <w:rPr>
          <w:rFonts w:ascii="Arial" w:hAnsi="Arial" w:cs="Arial"/>
        </w:rPr>
        <w:t>can</w:t>
      </w:r>
      <w:r w:rsidR="007067F9">
        <w:rPr>
          <w:rFonts w:ascii="Arial" w:hAnsi="Arial" w:cs="Arial"/>
        </w:rPr>
        <w:t xml:space="preserve"> </w:t>
      </w:r>
      <w:r>
        <w:rPr>
          <w:rFonts w:ascii="Arial" w:hAnsi="Arial" w:cs="Arial"/>
        </w:rPr>
        <w:t>help to understanding group development and be</w:t>
      </w:r>
      <w:r w:rsidR="00A70701">
        <w:rPr>
          <w:rFonts w:ascii="Arial" w:hAnsi="Arial" w:cs="Arial"/>
        </w:rPr>
        <w:t xml:space="preserve">ing team manager </w:t>
      </w:r>
      <w:r w:rsidR="004D31DD">
        <w:rPr>
          <w:rFonts w:ascii="Arial" w:hAnsi="Arial" w:cs="Arial"/>
        </w:rPr>
        <w:t>be able</w:t>
      </w:r>
      <w:r>
        <w:rPr>
          <w:rFonts w:ascii="Arial" w:hAnsi="Arial" w:cs="Arial"/>
        </w:rPr>
        <w:t xml:space="preserve"> to help</w:t>
      </w:r>
      <w:r w:rsidR="00A70701">
        <w:rPr>
          <w:rFonts w:ascii="Arial" w:hAnsi="Arial" w:cs="Arial"/>
        </w:rPr>
        <w:t xml:space="preserve"> </w:t>
      </w:r>
      <w:r w:rsidR="003C28CD">
        <w:rPr>
          <w:rFonts w:ascii="Arial" w:hAnsi="Arial" w:cs="Arial"/>
        </w:rPr>
        <w:t>the team</w:t>
      </w:r>
      <w:r>
        <w:rPr>
          <w:rFonts w:ascii="Arial" w:hAnsi="Arial" w:cs="Arial"/>
        </w:rPr>
        <w:t xml:space="preserve"> move to the next stage of team development.</w:t>
      </w:r>
    </w:p>
    <w:p w14:paraId="64CAB23F" w14:textId="77777777" w:rsidR="003123FB" w:rsidRPr="00BA4A10" w:rsidRDefault="003123FB" w:rsidP="003123FB">
      <w:pPr>
        <w:spacing w:line="360" w:lineRule="auto"/>
        <w:ind w:left="432" w:right="432"/>
        <w:rPr>
          <w:rFonts w:ascii="Arial" w:hAnsi="Arial" w:cs="Arial"/>
        </w:rPr>
      </w:pPr>
    </w:p>
    <w:p w14:paraId="4F24FD91" w14:textId="77777777" w:rsidR="003123FB" w:rsidRDefault="003123FB" w:rsidP="003123FB"/>
    <w:p w14:paraId="592085FB" w14:textId="225D2CE7" w:rsidR="003123FB" w:rsidRPr="00C129B5" w:rsidRDefault="003123FB" w:rsidP="003123FB">
      <w:pPr>
        <w:spacing w:line="360" w:lineRule="auto"/>
        <w:ind w:left="432" w:right="432"/>
        <w:rPr>
          <w:rFonts w:ascii="Arial" w:hAnsi="Arial" w:cs="Arial"/>
          <w:b/>
          <w:bCs/>
          <w:i/>
          <w:iCs/>
        </w:rPr>
      </w:pPr>
      <w:r w:rsidRPr="00C129B5">
        <w:rPr>
          <w:rFonts w:ascii="Arial" w:hAnsi="Arial" w:cs="Arial"/>
          <w:b/>
          <w:bCs/>
          <w:i/>
          <w:iCs/>
        </w:rPr>
        <w:t>Wh</w:t>
      </w:r>
      <w:r w:rsidR="00A70701">
        <w:rPr>
          <w:rFonts w:ascii="Arial" w:hAnsi="Arial" w:cs="Arial"/>
          <w:b/>
          <w:bCs/>
          <w:i/>
          <w:iCs/>
        </w:rPr>
        <w:t>e</w:t>
      </w:r>
      <w:r w:rsidRPr="00C129B5">
        <w:rPr>
          <w:rFonts w:ascii="Arial" w:hAnsi="Arial" w:cs="Arial"/>
          <w:b/>
          <w:bCs/>
          <w:i/>
          <w:iCs/>
        </w:rPr>
        <w:t>elan</w:t>
      </w:r>
      <w:r>
        <w:rPr>
          <w:rFonts w:ascii="Arial" w:hAnsi="Arial" w:cs="Arial"/>
          <w:b/>
          <w:bCs/>
          <w:i/>
          <w:iCs/>
        </w:rPr>
        <w:t>`s</w:t>
      </w:r>
      <w:r w:rsidRPr="00C129B5">
        <w:rPr>
          <w:rFonts w:ascii="Arial" w:hAnsi="Arial" w:cs="Arial"/>
          <w:b/>
          <w:bCs/>
          <w:i/>
          <w:iCs/>
        </w:rPr>
        <w:t xml:space="preserve"> team development model</w:t>
      </w:r>
    </w:p>
    <w:p w14:paraId="4FC0D403" w14:textId="1DA8A7E6" w:rsidR="003123FB" w:rsidRPr="00A42180" w:rsidRDefault="003123FB" w:rsidP="003123FB">
      <w:pPr>
        <w:spacing w:line="360" w:lineRule="auto"/>
        <w:ind w:left="432" w:right="432"/>
        <w:rPr>
          <w:rFonts w:ascii="Arial" w:hAnsi="Arial" w:cs="Arial"/>
        </w:rPr>
      </w:pPr>
      <w:r w:rsidRPr="00A42180">
        <w:rPr>
          <w:rFonts w:ascii="Arial" w:hAnsi="Arial" w:cs="Arial"/>
        </w:rPr>
        <w:t xml:space="preserve">Susan Wheelan </w:t>
      </w:r>
      <w:r w:rsidR="007D0F85">
        <w:rPr>
          <w:rFonts w:ascii="Arial" w:hAnsi="Arial" w:cs="Arial"/>
        </w:rPr>
        <w:t>(1999)</w:t>
      </w:r>
      <w:r w:rsidR="007D0F85" w:rsidRPr="00A42180">
        <w:rPr>
          <w:rFonts w:ascii="Arial" w:hAnsi="Arial" w:cs="Arial"/>
        </w:rPr>
        <w:t xml:space="preserve"> expanded</w:t>
      </w:r>
      <w:r w:rsidRPr="00A42180">
        <w:rPr>
          <w:rFonts w:ascii="Arial" w:hAnsi="Arial" w:cs="Arial"/>
        </w:rPr>
        <w:t xml:space="preserve"> on Tuckman's paradigm and proposed that groups develop maturity simply by cooperating. According to her, there is a strong correlation between a group's behavior patterns and how long they have been together. She uses a four-stage model based on the life-growth cycle to explain these links.</w:t>
      </w:r>
    </w:p>
    <w:p w14:paraId="33924B29" w14:textId="77777777" w:rsidR="003123FB" w:rsidRPr="00A42180" w:rsidRDefault="003123FB" w:rsidP="003123FB">
      <w:pPr>
        <w:spacing w:line="360" w:lineRule="auto"/>
        <w:ind w:left="432" w:right="432"/>
        <w:rPr>
          <w:rFonts w:ascii="Arial" w:hAnsi="Arial" w:cs="Arial"/>
        </w:rPr>
      </w:pPr>
      <w:r w:rsidRPr="00A42180">
        <w:rPr>
          <w:rFonts w:ascii="Arial" w:hAnsi="Arial" w:cs="Arial"/>
        </w:rPr>
        <w:t>Whelan asserts that a team's growth is similar to the development of a kid. An example of two phases a person passes through as they become older is infancy and adolescence. Both phases are necessary for human development and the acquisition of independence. Similar phases are experienced by a group as it "matures" and develops its independence.</w:t>
      </w:r>
    </w:p>
    <w:p w14:paraId="0E5A3618" w14:textId="77777777" w:rsidR="003123FB" w:rsidRPr="00A42180" w:rsidRDefault="003123FB" w:rsidP="003123FB">
      <w:pPr>
        <w:spacing w:line="360" w:lineRule="auto"/>
        <w:ind w:left="432" w:right="432"/>
        <w:rPr>
          <w:rFonts w:ascii="Arial" w:hAnsi="Arial" w:cs="Arial"/>
        </w:rPr>
      </w:pPr>
      <w:r w:rsidRPr="00A42180">
        <w:rPr>
          <w:rFonts w:ascii="Arial" w:hAnsi="Arial" w:cs="Arial"/>
          <w:noProof/>
        </w:rPr>
        <w:drawing>
          <wp:inline distT="0" distB="0" distL="0" distR="0" wp14:anchorId="6A3E3B5E" wp14:editId="7078649B">
            <wp:extent cx="5943600" cy="2506980"/>
            <wp:effectExtent l="0" t="0" r="0" b="762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506980"/>
                    </a:xfrm>
                    <a:prstGeom prst="rect">
                      <a:avLst/>
                    </a:prstGeom>
                  </pic:spPr>
                </pic:pic>
              </a:graphicData>
            </a:graphic>
          </wp:inline>
        </w:drawing>
      </w:r>
    </w:p>
    <w:p w14:paraId="35D9F429" w14:textId="072C42AE" w:rsidR="003123FB" w:rsidRDefault="003123FB" w:rsidP="003123FB">
      <w:pPr>
        <w:rPr>
          <w:rFonts w:ascii="Arial" w:hAnsi="Arial" w:cs="Arial"/>
          <w:i/>
          <w:iCs/>
          <w:color w:val="808080" w:themeColor="background1" w:themeShade="80"/>
        </w:rPr>
      </w:pPr>
      <w:bookmarkStart w:id="7" w:name="_Hlk107738988"/>
      <w:r w:rsidRPr="00C51B03">
        <w:rPr>
          <w:rFonts w:ascii="Arial" w:hAnsi="Arial" w:cs="Arial"/>
          <w:i/>
          <w:iCs/>
          <w:color w:val="808080" w:themeColor="background1" w:themeShade="80"/>
        </w:rPr>
        <w:t xml:space="preserve">Figure </w:t>
      </w:r>
      <w:r w:rsidR="003C28CD" w:rsidRPr="00C51B03">
        <w:rPr>
          <w:rFonts w:ascii="Arial" w:hAnsi="Arial" w:cs="Arial"/>
          <w:i/>
          <w:iCs/>
          <w:color w:val="808080" w:themeColor="background1" w:themeShade="80"/>
        </w:rPr>
        <w:t>2:</w:t>
      </w:r>
      <w:r w:rsidRPr="00C51B03">
        <w:rPr>
          <w:rFonts w:ascii="Arial" w:hAnsi="Arial" w:cs="Arial"/>
          <w:i/>
          <w:iCs/>
          <w:color w:val="808080" w:themeColor="background1" w:themeShade="80"/>
        </w:rPr>
        <w:t xml:space="preserve"> Whelan’s Model team development model (</w:t>
      </w:r>
      <w:proofErr w:type="spellStart"/>
      <w:proofErr w:type="gramStart"/>
      <w:r w:rsidRPr="00C51B03">
        <w:rPr>
          <w:rFonts w:ascii="Arial" w:hAnsi="Arial" w:cs="Arial"/>
          <w:i/>
          <w:iCs/>
          <w:color w:val="808080" w:themeColor="background1" w:themeShade="80"/>
        </w:rPr>
        <w:t>Gren,</w:t>
      </w:r>
      <w:r w:rsidR="00525A33">
        <w:rPr>
          <w:rFonts w:ascii="Arial" w:hAnsi="Arial" w:cs="Arial"/>
          <w:i/>
          <w:iCs/>
          <w:color w:val="808080" w:themeColor="background1" w:themeShade="80"/>
        </w:rPr>
        <w:t>L</w:t>
      </w:r>
      <w:proofErr w:type="spellEnd"/>
      <w:r w:rsidR="00525A33">
        <w:rPr>
          <w:rFonts w:ascii="Arial" w:hAnsi="Arial" w:cs="Arial"/>
          <w:i/>
          <w:iCs/>
          <w:color w:val="808080" w:themeColor="background1" w:themeShade="80"/>
        </w:rPr>
        <w:t>.</w:t>
      </w:r>
      <w:proofErr w:type="gramEnd"/>
      <w:r w:rsidR="00525A33">
        <w:rPr>
          <w:rFonts w:ascii="Arial" w:hAnsi="Arial" w:cs="Arial"/>
          <w:i/>
          <w:iCs/>
          <w:color w:val="808080" w:themeColor="background1" w:themeShade="80"/>
        </w:rPr>
        <w:t xml:space="preserve">, </w:t>
      </w:r>
      <w:r w:rsidRPr="00C51B03">
        <w:rPr>
          <w:rFonts w:ascii="Arial" w:hAnsi="Arial" w:cs="Arial"/>
          <w:i/>
          <w:iCs/>
          <w:color w:val="808080" w:themeColor="background1" w:themeShade="80"/>
        </w:rPr>
        <w:t xml:space="preserve"> </w:t>
      </w:r>
      <w:proofErr w:type="spellStart"/>
      <w:r w:rsidRPr="00C51B03">
        <w:rPr>
          <w:rFonts w:ascii="Arial" w:hAnsi="Arial" w:cs="Arial"/>
          <w:i/>
          <w:iCs/>
          <w:color w:val="808080" w:themeColor="background1" w:themeShade="80"/>
        </w:rPr>
        <w:t>Torkar</w:t>
      </w:r>
      <w:r w:rsidR="003C28CD">
        <w:rPr>
          <w:rFonts w:ascii="Arial" w:hAnsi="Arial" w:cs="Arial"/>
          <w:i/>
          <w:iCs/>
          <w:color w:val="808080" w:themeColor="background1" w:themeShade="80"/>
        </w:rPr>
        <w:t>,R</w:t>
      </w:r>
      <w:proofErr w:type="spellEnd"/>
      <w:r w:rsidR="003C28CD">
        <w:rPr>
          <w:rFonts w:ascii="Arial" w:hAnsi="Arial" w:cs="Arial"/>
          <w:i/>
          <w:iCs/>
          <w:color w:val="808080" w:themeColor="background1" w:themeShade="80"/>
        </w:rPr>
        <w:t xml:space="preserve">., </w:t>
      </w:r>
      <w:r w:rsidRPr="00C51B03">
        <w:rPr>
          <w:rFonts w:ascii="Arial" w:hAnsi="Arial" w:cs="Arial"/>
          <w:i/>
          <w:iCs/>
          <w:color w:val="808080" w:themeColor="background1" w:themeShade="80"/>
        </w:rPr>
        <w:t xml:space="preserve"> and </w:t>
      </w:r>
      <w:proofErr w:type="spellStart"/>
      <w:r w:rsidRPr="00C51B03">
        <w:rPr>
          <w:rFonts w:ascii="Arial" w:hAnsi="Arial" w:cs="Arial"/>
          <w:i/>
          <w:iCs/>
          <w:color w:val="808080" w:themeColor="background1" w:themeShade="80"/>
        </w:rPr>
        <w:t>Feldt</w:t>
      </w:r>
      <w:r w:rsidR="003C28CD">
        <w:rPr>
          <w:rFonts w:ascii="Arial" w:hAnsi="Arial" w:cs="Arial"/>
          <w:i/>
          <w:iCs/>
          <w:color w:val="808080" w:themeColor="background1" w:themeShade="80"/>
        </w:rPr>
        <w:t>.R</w:t>
      </w:r>
      <w:proofErr w:type="spellEnd"/>
      <w:r w:rsidR="003C28CD">
        <w:rPr>
          <w:rFonts w:ascii="Arial" w:hAnsi="Arial" w:cs="Arial"/>
          <w:i/>
          <w:iCs/>
          <w:color w:val="808080" w:themeColor="background1" w:themeShade="80"/>
        </w:rPr>
        <w:t>.,</w:t>
      </w:r>
      <w:r w:rsidRPr="00C51B03">
        <w:rPr>
          <w:rFonts w:ascii="Arial" w:hAnsi="Arial" w:cs="Arial"/>
          <w:i/>
          <w:iCs/>
          <w:color w:val="808080" w:themeColor="background1" w:themeShade="80"/>
        </w:rPr>
        <w:t xml:space="preserve"> </w:t>
      </w:r>
      <w:bookmarkEnd w:id="7"/>
      <w:r w:rsidRPr="00C51B03">
        <w:rPr>
          <w:rFonts w:ascii="Arial" w:hAnsi="Arial" w:cs="Arial"/>
          <w:i/>
          <w:iCs/>
          <w:color w:val="808080" w:themeColor="background1" w:themeShade="80"/>
        </w:rPr>
        <w:t>2017)</w:t>
      </w:r>
    </w:p>
    <w:p w14:paraId="0578A0A4" w14:textId="77777777" w:rsidR="003123FB" w:rsidRDefault="003123FB" w:rsidP="003123FB">
      <w:pPr>
        <w:rPr>
          <w:rFonts w:ascii="Arial" w:hAnsi="Arial" w:cs="Arial"/>
          <w:i/>
          <w:iCs/>
          <w:color w:val="808080" w:themeColor="background1" w:themeShade="80"/>
        </w:rPr>
      </w:pPr>
    </w:p>
    <w:p w14:paraId="7FB75B96" w14:textId="77777777" w:rsidR="003123FB" w:rsidRPr="002A352B" w:rsidRDefault="003123FB" w:rsidP="003123FB">
      <w:pPr>
        <w:rPr>
          <w:rFonts w:ascii="Arial" w:hAnsi="Arial" w:cs="Arial"/>
          <w:color w:val="000000" w:themeColor="text1"/>
        </w:rPr>
      </w:pPr>
      <w:r>
        <w:rPr>
          <w:rFonts w:ascii="Arial" w:hAnsi="Arial" w:cs="Arial"/>
          <w:color w:val="000000" w:themeColor="text1"/>
        </w:rPr>
        <w:t>The report has found Tuckman team development model is more useful b</w:t>
      </w:r>
      <w:r w:rsidRPr="002A352B">
        <w:rPr>
          <w:rFonts w:ascii="Arial" w:hAnsi="Arial" w:cs="Arial"/>
          <w:color w:val="000000" w:themeColor="text1"/>
        </w:rPr>
        <w:t>ecause it acknowledges that groups are not born completely formed and functioning</w:t>
      </w:r>
      <w:r>
        <w:rPr>
          <w:rFonts w:ascii="Arial" w:hAnsi="Arial" w:cs="Arial"/>
          <w:color w:val="000000" w:themeColor="text1"/>
        </w:rPr>
        <w:t xml:space="preserve">. </w:t>
      </w:r>
      <w:r w:rsidRPr="002A352B">
        <w:rPr>
          <w:rFonts w:ascii="Arial" w:hAnsi="Arial" w:cs="Arial"/>
          <w:color w:val="000000" w:themeColor="text1"/>
        </w:rPr>
        <w:t>He contends that teams develop via a series of distinct phases, from their formation as loose associations of people to their development as cohesive, task-focused teams.</w:t>
      </w:r>
      <w:r w:rsidRPr="0040338F">
        <w:rPr>
          <w:rFonts w:ascii="Arial" w:hAnsi="Arial" w:cs="Arial"/>
        </w:rPr>
        <w:t xml:space="preserve"> </w:t>
      </w:r>
      <w:r w:rsidRPr="00A42180">
        <w:rPr>
          <w:rFonts w:ascii="Arial" w:hAnsi="Arial" w:cs="Arial"/>
        </w:rPr>
        <w:t xml:space="preserve">Tuckman's concept states </w:t>
      </w:r>
      <w:r w:rsidRPr="00A42180">
        <w:rPr>
          <w:rFonts w:ascii="Arial" w:hAnsi="Arial" w:cs="Arial"/>
        </w:rPr>
        <w:lastRenderedPageBreak/>
        <w:t>that teams go through a series of phases, starting as loosely affiliated groupings of people and ending as task-focused, cohesive units (Black et al. 2019).</w:t>
      </w:r>
    </w:p>
    <w:p w14:paraId="3841898C" w14:textId="41638253" w:rsidR="003123FB" w:rsidRPr="00F356B3" w:rsidRDefault="003123FB" w:rsidP="003123FB">
      <w:pPr>
        <w:rPr>
          <w:rFonts w:ascii="Arial" w:hAnsi="Arial" w:cs="Arial"/>
        </w:rPr>
      </w:pPr>
      <w:r w:rsidRPr="002A352B">
        <w:rPr>
          <w:rFonts w:ascii="Arial" w:hAnsi="Arial" w:cs="Arial"/>
          <w:color w:val="000000" w:themeColor="text1"/>
        </w:rPr>
        <w:t xml:space="preserve">As </w:t>
      </w:r>
      <w:r w:rsidR="00A70701">
        <w:rPr>
          <w:rFonts w:ascii="Arial" w:hAnsi="Arial" w:cs="Arial"/>
          <w:color w:val="000000" w:themeColor="text1"/>
        </w:rPr>
        <w:t>t</w:t>
      </w:r>
      <w:r w:rsidRPr="002A352B">
        <w:rPr>
          <w:rFonts w:ascii="Arial" w:hAnsi="Arial" w:cs="Arial"/>
          <w:color w:val="000000" w:themeColor="text1"/>
        </w:rPr>
        <w:t xml:space="preserve">eam </w:t>
      </w:r>
      <w:r w:rsidR="007D0F85" w:rsidRPr="002A352B">
        <w:rPr>
          <w:rFonts w:ascii="Arial" w:hAnsi="Arial" w:cs="Arial"/>
          <w:color w:val="000000" w:themeColor="text1"/>
        </w:rPr>
        <w:t>of Care</w:t>
      </w:r>
      <w:r w:rsidRPr="002A352B">
        <w:rPr>
          <w:rFonts w:ascii="Arial" w:hAnsi="Arial" w:cs="Arial"/>
          <w:color w:val="000000" w:themeColor="text1"/>
        </w:rPr>
        <w:t xml:space="preserve"> Home </w:t>
      </w:r>
      <w:r w:rsidR="00A70701">
        <w:rPr>
          <w:rFonts w:ascii="Arial" w:hAnsi="Arial" w:cs="Arial"/>
          <w:color w:val="000000" w:themeColor="text1"/>
        </w:rPr>
        <w:t xml:space="preserve">some of members </w:t>
      </w:r>
      <w:r w:rsidRPr="002A352B">
        <w:rPr>
          <w:rFonts w:ascii="Arial" w:hAnsi="Arial" w:cs="Arial"/>
          <w:color w:val="000000" w:themeColor="text1"/>
        </w:rPr>
        <w:t>sometimes do</w:t>
      </w:r>
      <w:r>
        <w:rPr>
          <w:rFonts w:ascii="Arial" w:hAnsi="Arial" w:cs="Arial"/>
          <w:color w:val="000000" w:themeColor="text1"/>
        </w:rPr>
        <w:t xml:space="preserve"> not work </w:t>
      </w:r>
      <w:r w:rsidRPr="002A352B">
        <w:rPr>
          <w:rFonts w:ascii="Arial" w:hAnsi="Arial" w:cs="Arial"/>
          <w:color w:val="000000" w:themeColor="text1"/>
        </w:rPr>
        <w:t>together which can be the cause of understanding issues of major tasks</w:t>
      </w:r>
      <w:r>
        <w:rPr>
          <w:rFonts w:ascii="Arial" w:hAnsi="Arial" w:cs="Arial"/>
          <w:color w:val="000000" w:themeColor="text1"/>
        </w:rPr>
        <w:t xml:space="preserve">. </w:t>
      </w:r>
      <w:r w:rsidRPr="002A352B">
        <w:rPr>
          <w:rFonts w:ascii="Arial" w:hAnsi="Arial" w:cs="Arial"/>
          <w:color w:val="000000" w:themeColor="text1"/>
        </w:rPr>
        <w:t xml:space="preserve">Tuckman’s model will be used to easily identify the reason and jump to the conclusion.  The benefit of Tuckman's model is that it clarifies how teams change over time. We may also think about how they could experience various issues </w:t>
      </w:r>
      <w:r w:rsidRPr="00F356B3">
        <w:rPr>
          <w:rFonts w:ascii="Arial" w:hAnsi="Arial" w:cs="Arial"/>
          <w:color w:val="000000" w:themeColor="text1"/>
        </w:rPr>
        <w:t>depending on where they are in their development.</w:t>
      </w:r>
      <w:r w:rsidRPr="00F356B3">
        <w:rPr>
          <w:rFonts w:ascii="Arial" w:hAnsi="Arial" w:cs="Arial"/>
        </w:rPr>
        <w:t xml:space="preserve"> </w:t>
      </w:r>
    </w:p>
    <w:p w14:paraId="454683AB" w14:textId="6FA3661F" w:rsidR="003123FB" w:rsidRPr="00F356B3" w:rsidRDefault="00A70701" w:rsidP="003123FB">
      <w:pPr>
        <w:rPr>
          <w:rFonts w:ascii="Arial" w:hAnsi="Arial" w:cs="Arial"/>
        </w:rPr>
      </w:pPr>
      <w:r>
        <w:rPr>
          <w:rFonts w:ascii="Arial" w:hAnsi="Arial" w:cs="Arial"/>
        </w:rPr>
        <w:t xml:space="preserve">It seems </w:t>
      </w:r>
      <w:r w:rsidR="007D0F85">
        <w:rPr>
          <w:rFonts w:ascii="Arial" w:hAnsi="Arial" w:cs="Arial"/>
        </w:rPr>
        <w:t xml:space="preserve">like </w:t>
      </w:r>
      <w:r w:rsidR="007D0F85" w:rsidRPr="00F356B3">
        <w:rPr>
          <w:rFonts w:ascii="Arial" w:hAnsi="Arial" w:cs="Arial"/>
        </w:rPr>
        <w:t>Pelsall</w:t>
      </w:r>
      <w:r w:rsidR="003123FB" w:rsidRPr="00F356B3">
        <w:rPr>
          <w:rFonts w:ascii="Arial" w:hAnsi="Arial" w:cs="Arial"/>
        </w:rPr>
        <w:t xml:space="preserve"> Hall’s team is at forming stage. This is the early stage of team building when people are still getting to know one another. Everyone is preoccupied with figuring out their role on the team, evaluating one another, and contemplating their purpose for being here. Steve as manager can set clear purpose and consistently revisit during the next stages, so no one loses sight of the goal and working collaboratively followed the rules. </w:t>
      </w:r>
    </w:p>
    <w:p w14:paraId="3D361FB9" w14:textId="7894672D" w:rsidR="003123FB" w:rsidRPr="00F356B3" w:rsidRDefault="003123FB" w:rsidP="003123FB">
      <w:pPr>
        <w:rPr>
          <w:rFonts w:ascii="Arial" w:hAnsi="Arial" w:cs="Arial"/>
        </w:rPr>
      </w:pPr>
      <w:r w:rsidRPr="00F356B3">
        <w:rPr>
          <w:rFonts w:ascii="Arial" w:hAnsi="Arial" w:cs="Arial"/>
        </w:rPr>
        <w:t xml:space="preserve">It is clear that Tuckman's model of team development is crucial and successful in the context of health and social care since it facilitates collaborative problem-solving on a particular </w:t>
      </w:r>
      <w:r w:rsidR="00654A6A" w:rsidRPr="00F356B3">
        <w:rPr>
          <w:rFonts w:ascii="Arial" w:hAnsi="Arial" w:cs="Arial"/>
        </w:rPr>
        <w:t>issue</w:t>
      </w:r>
      <w:r w:rsidR="00654A6A">
        <w:rPr>
          <w:rFonts w:ascii="Arial" w:hAnsi="Arial" w:cs="Arial"/>
        </w:rPr>
        <w:t>, understanding of roles and responsibilities of all members of the team.</w:t>
      </w:r>
    </w:p>
    <w:p w14:paraId="606BC58F" w14:textId="77777777" w:rsidR="003123FB" w:rsidRPr="00F356B3" w:rsidRDefault="003123FB" w:rsidP="003123FB">
      <w:pPr>
        <w:rPr>
          <w:rFonts w:ascii="Arial" w:hAnsi="Arial" w:cs="Arial"/>
          <w:color w:val="000000" w:themeColor="text1"/>
        </w:rPr>
      </w:pPr>
    </w:p>
    <w:p w14:paraId="2186F87C" w14:textId="77777777" w:rsidR="003123FB" w:rsidRPr="00F356B3" w:rsidRDefault="003123FB" w:rsidP="003123FB">
      <w:pPr>
        <w:rPr>
          <w:rFonts w:ascii="Arial" w:hAnsi="Arial" w:cs="Arial"/>
          <w:i/>
          <w:iCs/>
          <w:color w:val="808080" w:themeColor="background1" w:themeShade="80"/>
        </w:rPr>
      </w:pPr>
    </w:p>
    <w:p w14:paraId="51F77859" w14:textId="77777777" w:rsidR="003123FB" w:rsidRPr="00F356B3" w:rsidRDefault="003123FB" w:rsidP="003123FB">
      <w:pPr>
        <w:rPr>
          <w:rFonts w:ascii="Arial" w:hAnsi="Arial" w:cs="Arial"/>
          <w:color w:val="808080" w:themeColor="background1" w:themeShade="80"/>
        </w:rPr>
      </w:pPr>
    </w:p>
    <w:p w14:paraId="1DD0DD3A" w14:textId="77777777" w:rsidR="003123FB" w:rsidRPr="00F356B3" w:rsidRDefault="003123FB" w:rsidP="003123FB">
      <w:pPr>
        <w:spacing w:line="360" w:lineRule="auto"/>
        <w:ind w:left="432" w:right="432"/>
        <w:rPr>
          <w:rFonts w:ascii="Arial" w:hAnsi="Arial" w:cs="Arial"/>
        </w:rPr>
      </w:pPr>
      <w:bookmarkStart w:id="8" w:name="_Hlk107728946"/>
      <w:r w:rsidRPr="00F356B3">
        <w:rPr>
          <w:rFonts w:ascii="Arial" w:hAnsi="Arial" w:cs="Arial"/>
        </w:rPr>
        <w:t>.</w:t>
      </w:r>
      <w:bookmarkEnd w:id="8"/>
    </w:p>
    <w:p w14:paraId="70C3CD50" w14:textId="77777777" w:rsidR="003123FB" w:rsidRPr="00F356B3" w:rsidRDefault="003123FB" w:rsidP="003123FB">
      <w:pPr>
        <w:spacing w:line="360" w:lineRule="auto"/>
        <w:ind w:left="432" w:right="432"/>
        <w:rPr>
          <w:rFonts w:ascii="Arial" w:eastAsiaTheme="majorEastAsia" w:hAnsi="Arial" w:cs="Arial"/>
        </w:rPr>
      </w:pPr>
    </w:p>
    <w:p w14:paraId="22A86EB3" w14:textId="77777777" w:rsidR="003123FB" w:rsidRPr="00F356B3" w:rsidRDefault="003123FB" w:rsidP="003123FB">
      <w:pPr>
        <w:pStyle w:val="1"/>
        <w:spacing w:line="360" w:lineRule="auto"/>
        <w:ind w:left="432" w:right="432"/>
        <w:rPr>
          <w:rFonts w:ascii="Arial" w:hAnsi="Arial" w:cs="Arial"/>
          <w:b/>
          <w:color w:val="auto"/>
          <w:sz w:val="22"/>
          <w:szCs w:val="22"/>
        </w:rPr>
      </w:pPr>
      <w:r w:rsidRPr="00F356B3">
        <w:rPr>
          <w:rFonts w:ascii="Arial" w:hAnsi="Arial" w:cs="Arial"/>
          <w:b/>
          <w:color w:val="auto"/>
          <w:sz w:val="22"/>
          <w:szCs w:val="22"/>
        </w:rPr>
        <w:t>Roles creating effective teamwork</w:t>
      </w:r>
    </w:p>
    <w:p w14:paraId="32AB8D96" w14:textId="77777777" w:rsidR="003123FB" w:rsidRPr="00F356B3" w:rsidRDefault="003123FB" w:rsidP="003123FB">
      <w:pPr>
        <w:rPr>
          <w:rFonts w:ascii="Arial" w:hAnsi="Arial" w:cs="Arial"/>
        </w:rPr>
      </w:pPr>
      <w:bookmarkStart w:id="9" w:name="_Hlk107732905"/>
    </w:p>
    <w:bookmarkEnd w:id="9"/>
    <w:p w14:paraId="25D2C520" w14:textId="4A7A705D" w:rsidR="00B41772" w:rsidRDefault="003123FB" w:rsidP="003123FB">
      <w:pPr>
        <w:rPr>
          <w:rFonts w:ascii="Arial" w:hAnsi="Arial" w:cs="Arial"/>
        </w:rPr>
      </w:pPr>
      <w:r w:rsidRPr="00F356B3">
        <w:rPr>
          <w:rFonts w:ascii="Arial" w:hAnsi="Arial" w:cs="Arial"/>
        </w:rPr>
        <w:t>Team roles are crucial in health and social care contexts</w:t>
      </w:r>
      <w:r>
        <w:rPr>
          <w:rFonts w:ascii="Arial" w:hAnsi="Arial" w:cs="Arial"/>
        </w:rPr>
        <w:t>.</w:t>
      </w:r>
      <w:r w:rsidRPr="00F356B3">
        <w:rPr>
          <w:rFonts w:ascii="Arial" w:hAnsi="Arial" w:cs="Arial"/>
        </w:rPr>
        <w:t xml:space="preserve"> Pelsall Hall </w:t>
      </w:r>
      <w:r w:rsidR="008F16DA">
        <w:rPr>
          <w:rFonts w:ascii="Arial" w:hAnsi="Arial" w:cs="Arial"/>
        </w:rPr>
        <w:t xml:space="preserve">manager </w:t>
      </w:r>
      <w:r w:rsidRPr="00F356B3">
        <w:rPr>
          <w:rFonts w:ascii="Arial" w:hAnsi="Arial" w:cs="Arial"/>
        </w:rPr>
        <w:t xml:space="preserve">may make advantage </w:t>
      </w:r>
      <w:r w:rsidR="002C4607" w:rsidRPr="00F356B3">
        <w:rPr>
          <w:rFonts w:ascii="Arial" w:hAnsi="Arial" w:cs="Arial"/>
        </w:rPr>
        <w:t xml:space="preserve">of </w:t>
      </w:r>
      <w:r w:rsidR="002C4607">
        <w:rPr>
          <w:rFonts w:ascii="Arial" w:hAnsi="Arial" w:cs="Arial"/>
        </w:rPr>
        <w:t>Meredith</w:t>
      </w:r>
      <w:r w:rsidR="008F16DA">
        <w:rPr>
          <w:rFonts w:ascii="Arial" w:hAnsi="Arial" w:cs="Arial"/>
        </w:rPr>
        <w:t xml:space="preserve"> </w:t>
      </w:r>
      <w:r w:rsidRPr="00F356B3">
        <w:rPr>
          <w:rFonts w:ascii="Arial" w:hAnsi="Arial" w:cs="Arial"/>
        </w:rPr>
        <w:t xml:space="preserve">Belbin's </w:t>
      </w:r>
      <w:proofErr w:type="gramStart"/>
      <w:r>
        <w:rPr>
          <w:rFonts w:ascii="Arial" w:hAnsi="Arial" w:cs="Arial"/>
        </w:rPr>
        <w:t>theory</w:t>
      </w:r>
      <w:r w:rsidR="00932545">
        <w:rPr>
          <w:rFonts w:ascii="Arial" w:hAnsi="Arial" w:cs="Arial"/>
        </w:rPr>
        <w:t>(</w:t>
      </w:r>
      <w:proofErr w:type="gramEnd"/>
      <w:r w:rsidR="00932545">
        <w:rPr>
          <w:rFonts w:ascii="Arial" w:hAnsi="Arial" w:cs="Arial"/>
        </w:rPr>
        <w:t>1981)</w:t>
      </w:r>
      <w:r>
        <w:rPr>
          <w:rFonts w:ascii="Arial" w:hAnsi="Arial" w:cs="Arial"/>
        </w:rPr>
        <w:t xml:space="preserve"> </w:t>
      </w:r>
      <w:r w:rsidRPr="00F356B3">
        <w:rPr>
          <w:rFonts w:ascii="Arial" w:hAnsi="Arial" w:cs="Arial"/>
        </w:rPr>
        <w:t xml:space="preserve">of </w:t>
      </w:r>
      <w:r>
        <w:rPr>
          <w:rFonts w:ascii="Arial" w:hAnsi="Arial" w:cs="Arial"/>
        </w:rPr>
        <w:t xml:space="preserve">nine </w:t>
      </w:r>
      <w:r w:rsidRPr="00F356B3">
        <w:rPr>
          <w:rFonts w:ascii="Arial" w:hAnsi="Arial" w:cs="Arial"/>
        </w:rPr>
        <w:t xml:space="preserve">team roles, </w:t>
      </w:r>
      <w:r>
        <w:rPr>
          <w:rFonts w:ascii="Arial" w:hAnsi="Arial" w:cs="Arial"/>
        </w:rPr>
        <w:t>categorized into three groups:</w:t>
      </w:r>
      <w:r w:rsidRPr="0042602B">
        <w:rPr>
          <w:rFonts w:ascii="Arial" w:hAnsi="Arial" w:cs="Arial"/>
          <w:i/>
          <w:iCs/>
        </w:rPr>
        <w:t xml:space="preserve"> Action -oriented ,People-oriented and Thought oriented.</w:t>
      </w:r>
      <w:r w:rsidRPr="00F356B3">
        <w:rPr>
          <w:rFonts w:ascii="Arial" w:hAnsi="Arial" w:cs="Arial"/>
        </w:rPr>
        <w:t xml:space="preserve"> Which defines team role as a propensity to perform, contribute, and interact with others in a certain manner (</w:t>
      </w:r>
      <w:proofErr w:type="spellStart"/>
      <w:proofErr w:type="gramStart"/>
      <w:r w:rsidRPr="00F356B3">
        <w:rPr>
          <w:rFonts w:ascii="Arial" w:hAnsi="Arial" w:cs="Arial"/>
        </w:rPr>
        <w:t>Senaratne</w:t>
      </w:r>
      <w:r w:rsidR="00525A33">
        <w:rPr>
          <w:rFonts w:ascii="Arial" w:hAnsi="Arial" w:cs="Arial"/>
        </w:rPr>
        <w:t>,S</w:t>
      </w:r>
      <w:proofErr w:type="spellEnd"/>
      <w:r w:rsidR="00525A33">
        <w:rPr>
          <w:rFonts w:ascii="Arial" w:hAnsi="Arial" w:cs="Arial"/>
        </w:rPr>
        <w:t>.</w:t>
      </w:r>
      <w:proofErr w:type="gramEnd"/>
      <w:r w:rsidR="00525A33">
        <w:rPr>
          <w:rFonts w:ascii="Arial" w:hAnsi="Arial" w:cs="Arial"/>
        </w:rPr>
        <w:t xml:space="preserve">, </w:t>
      </w:r>
      <w:r w:rsidRPr="00F356B3">
        <w:rPr>
          <w:rFonts w:ascii="Arial" w:hAnsi="Arial" w:cs="Arial"/>
        </w:rPr>
        <w:t xml:space="preserve"> and </w:t>
      </w:r>
      <w:proofErr w:type="spellStart"/>
      <w:r w:rsidRPr="00F356B3">
        <w:rPr>
          <w:rFonts w:ascii="Arial" w:hAnsi="Arial" w:cs="Arial"/>
        </w:rPr>
        <w:t>Gunawardane</w:t>
      </w:r>
      <w:proofErr w:type="spellEnd"/>
      <w:r w:rsidRPr="00F356B3">
        <w:rPr>
          <w:rFonts w:ascii="Arial" w:hAnsi="Arial" w:cs="Arial"/>
        </w:rPr>
        <w:t xml:space="preserve"> </w:t>
      </w:r>
      <w:r w:rsidR="00525A33">
        <w:rPr>
          <w:rFonts w:ascii="Arial" w:hAnsi="Arial" w:cs="Arial"/>
        </w:rPr>
        <w:t xml:space="preserve">,S., </w:t>
      </w:r>
      <w:r w:rsidRPr="00F356B3">
        <w:rPr>
          <w:rFonts w:ascii="Arial" w:hAnsi="Arial" w:cs="Arial"/>
        </w:rPr>
        <w:t>2015).</w:t>
      </w:r>
    </w:p>
    <w:p w14:paraId="7A63950C" w14:textId="065DD3D7" w:rsidR="003123FB" w:rsidRDefault="00B41772" w:rsidP="003123FB">
      <w:pPr>
        <w:rPr>
          <w:rFonts w:ascii="Arial" w:hAnsi="Arial" w:cs="Arial"/>
        </w:rPr>
      </w:pPr>
      <w:r>
        <w:rPr>
          <w:rFonts w:ascii="Arial" w:hAnsi="Arial" w:cs="Arial"/>
        </w:rPr>
        <w:t xml:space="preserve">This model there are some </w:t>
      </w:r>
      <w:proofErr w:type="gramStart"/>
      <w:r>
        <w:rPr>
          <w:rFonts w:ascii="Arial" w:hAnsi="Arial" w:cs="Arial"/>
        </w:rPr>
        <w:t>limitation</w:t>
      </w:r>
      <w:proofErr w:type="gramEnd"/>
      <w:r>
        <w:rPr>
          <w:rFonts w:ascii="Arial" w:hAnsi="Arial" w:cs="Arial"/>
        </w:rPr>
        <w:t xml:space="preserve"> </w:t>
      </w:r>
      <w:r w:rsidR="002C4607">
        <w:rPr>
          <w:rFonts w:ascii="Arial" w:hAnsi="Arial" w:cs="Arial"/>
        </w:rPr>
        <w:t xml:space="preserve">as these roles don’t always describe how individual perform on independent task </w:t>
      </w:r>
      <w:r w:rsidR="004D31DD">
        <w:rPr>
          <w:rFonts w:ascii="Arial" w:hAnsi="Arial" w:cs="Arial"/>
        </w:rPr>
        <w:t>however it</w:t>
      </w:r>
      <w:r w:rsidR="003123FB">
        <w:rPr>
          <w:rFonts w:ascii="Arial" w:hAnsi="Arial" w:cs="Arial"/>
        </w:rPr>
        <w:t xml:space="preserve"> is a useful tool to help manager Stave work more </w:t>
      </w:r>
      <w:r w:rsidR="004D31DD">
        <w:rPr>
          <w:rFonts w:ascii="Arial" w:hAnsi="Arial" w:cs="Arial"/>
        </w:rPr>
        <w:t>effective finding weaknesses</w:t>
      </w:r>
      <w:r w:rsidR="003123FB">
        <w:rPr>
          <w:rFonts w:ascii="Arial" w:hAnsi="Arial" w:cs="Arial"/>
        </w:rPr>
        <w:t xml:space="preserve"> of team member, help maximize their potential and create more-balanced teams.</w:t>
      </w:r>
    </w:p>
    <w:p w14:paraId="5959DA3B" w14:textId="77777777" w:rsidR="003123FB" w:rsidRPr="00F356B3" w:rsidRDefault="003123FB" w:rsidP="003123FB">
      <w:pPr>
        <w:rPr>
          <w:rFonts w:ascii="Arial" w:hAnsi="Arial" w:cs="Arial"/>
        </w:rPr>
      </w:pPr>
    </w:p>
    <w:p w14:paraId="6715E06C" w14:textId="77777777" w:rsidR="003123FB" w:rsidRDefault="003123FB" w:rsidP="003123FB">
      <w:pPr>
        <w:rPr>
          <w:rFonts w:ascii="Arial" w:hAnsi="Arial" w:cs="Arial"/>
        </w:rPr>
      </w:pPr>
      <w:r>
        <w:rPr>
          <w:noProof/>
        </w:rPr>
        <w:lastRenderedPageBreak/>
        <w:drawing>
          <wp:inline distT="0" distB="0" distL="0" distR="0" wp14:anchorId="55B877E2" wp14:editId="20DBF065">
            <wp:extent cx="5257800" cy="2948940"/>
            <wp:effectExtent l="0" t="0" r="0" b="3810"/>
            <wp:docPr id="4" name="Picture 1" descr="C:\Users\Administrator\Downloads\15202336292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Administrator\Downloads\1520233629271.jpg"/>
                    <pic:cNvPicPr>
                      <a:picLocks noChangeAspect="1"/>
                    </pic:cNvPicPr>
                  </pic:nvPicPr>
                  <pic:blipFill>
                    <a:blip r:embed="rId11">
                      <a:extLst>
                        <a:ext uri="{BEBA8EAE-BF5A-486C-A8C5-ECC9F3942E4B}">
                          <a14:imgProps xmlns:a14="http://schemas.microsoft.com/office/drawing/2010/main">
                            <a14:imgLayer r:embed="rId12">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5257800" cy="2948940"/>
                    </a:xfrm>
                    <a:prstGeom prst="rect">
                      <a:avLst/>
                    </a:prstGeom>
                    <a:noFill/>
                    <a:ln>
                      <a:noFill/>
                    </a:ln>
                  </pic:spPr>
                </pic:pic>
              </a:graphicData>
            </a:graphic>
          </wp:inline>
        </w:drawing>
      </w:r>
      <w:r>
        <w:rPr>
          <w:rFonts w:ascii="Arial" w:hAnsi="Arial" w:cs="Arial"/>
        </w:rPr>
        <w:t xml:space="preserve">             </w:t>
      </w:r>
    </w:p>
    <w:p w14:paraId="4D4F8B04" w14:textId="092E611C" w:rsidR="003123FB" w:rsidRDefault="003123FB" w:rsidP="003123FB">
      <w:pPr>
        <w:rPr>
          <w:rFonts w:ascii="Arial" w:hAnsi="Arial" w:cs="Arial"/>
          <w:i/>
          <w:iCs/>
          <w:color w:val="808080" w:themeColor="background1" w:themeShade="80"/>
        </w:rPr>
      </w:pPr>
      <w:r>
        <w:rPr>
          <w:rFonts w:ascii="Arial" w:hAnsi="Arial" w:cs="Arial"/>
          <w:i/>
          <w:iCs/>
          <w:color w:val="808080" w:themeColor="background1" w:themeShade="80"/>
        </w:rPr>
        <w:t xml:space="preserve">                                   </w:t>
      </w:r>
      <w:bookmarkStart w:id="10" w:name="_Hlk107739035"/>
      <w:r w:rsidRPr="00625D93">
        <w:rPr>
          <w:rFonts w:ascii="Arial" w:hAnsi="Arial" w:cs="Arial"/>
          <w:i/>
          <w:iCs/>
          <w:color w:val="808080" w:themeColor="background1" w:themeShade="80"/>
        </w:rPr>
        <w:t xml:space="preserve">Fig.3 Belbin`s </w:t>
      </w:r>
      <w:r>
        <w:rPr>
          <w:rFonts w:ascii="Arial" w:hAnsi="Arial" w:cs="Arial"/>
          <w:i/>
          <w:iCs/>
          <w:color w:val="808080" w:themeColor="background1" w:themeShade="80"/>
        </w:rPr>
        <w:t xml:space="preserve">team </w:t>
      </w:r>
      <w:r w:rsidRPr="00625D93">
        <w:rPr>
          <w:rFonts w:ascii="Arial" w:hAnsi="Arial" w:cs="Arial"/>
          <w:i/>
          <w:iCs/>
          <w:color w:val="808080" w:themeColor="background1" w:themeShade="80"/>
        </w:rPr>
        <w:t>roles</w:t>
      </w:r>
      <w:r>
        <w:rPr>
          <w:rFonts w:ascii="Arial" w:hAnsi="Arial" w:cs="Arial"/>
          <w:i/>
          <w:iCs/>
          <w:color w:val="808080" w:themeColor="background1" w:themeShade="80"/>
        </w:rPr>
        <w:t xml:space="preserve"> </w:t>
      </w:r>
      <w:r w:rsidR="004D31DD">
        <w:rPr>
          <w:rFonts w:ascii="Arial" w:hAnsi="Arial" w:cs="Arial"/>
          <w:i/>
          <w:iCs/>
          <w:color w:val="808080" w:themeColor="background1" w:themeShade="80"/>
        </w:rPr>
        <w:t>plant (Nguyen, M.</w:t>
      </w:r>
      <w:r>
        <w:rPr>
          <w:rFonts w:ascii="Arial" w:hAnsi="Arial" w:cs="Arial"/>
          <w:i/>
          <w:iCs/>
          <w:color w:val="808080" w:themeColor="background1" w:themeShade="80"/>
        </w:rPr>
        <w:t>,2018)</w:t>
      </w:r>
      <w:bookmarkEnd w:id="10"/>
    </w:p>
    <w:p w14:paraId="586A8DF3" w14:textId="03B7DE23" w:rsidR="008F16DA" w:rsidRPr="00CF6CF4" w:rsidRDefault="002C4607" w:rsidP="00CF6CF4">
      <w:pPr>
        <w:pStyle w:val="a7"/>
        <w:rPr>
          <w:rFonts w:ascii="Arial" w:hAnsi="Arial" w:cs="Arial"/>
          <w:color w:val="000000" w:themeColor="text1"/>
        </w:rPr>
      </w:pPr>
      <w:r w:rsidRPr="00CF6CF4">
        <w:rPr>
          <w:rFonts w:ascii="Arial" w:hAnsi="Arial" w:cs="Arial"/>
          <w:color w:val="000000" w:themeColor="text1"/>
        </w:rPr>
        <w:t xml:space="preserve">Manager </w:t>
      </w:r>
      <w:r w:rsidR="006E74B3" w:rsidRPr="00CF6CF4">
        <w:rPr>
          <w:rFonts w:ascii="Arial" w:hAnsi="Arial" w:cs="Arial"/>
          <w:color w:val="000000" w:themeColor="text1"/>
        </w:rPr>
        <w:t>Steve to</w:t>
      </w:r>
      <w:r w:rsidRPr="00CF6CF4">
        <w:rPr>
          <w:rFonts w:ascii="Arial" w:hAnsi="Arial" w:cs="Arial"/>
          <w:color w:val="000000" w:themeColor="text1"/>
        </w:rPr>
        <w:t xml:space="preserve"> encourage member</w:t>
      </w:r>
      <w:r w:rsidR="006E74B3" w:rsidRPr="00CF6CF4">
        <w:rPr>
          <w:rFonts w:ascii="Arial" w:hAnsi="Arial" w:cs="Arial"/>
          <w:color w:val="000000" w:themeColor="text1"/>
        </w:rPr>
        <w:t xml:space="preserve">s of </w:t>
      </w:r>
      <w:r w:rsidR="004D31DD" w:rsidRPr="00CF6CF4">
        <w:rPr>
          <w:rFonts w:ascii="Arial" w:hAnsi="Arial" w:cs="Arial"/>
          <w:color w:val="000000" w:themeColor="text1"/>
        </w:rPr>
        <w:t>team to</w:t>
      </w:r>
      <w:r w:rsidRPr="00CF6CF4">
        <w:rPr>
          <w:rFonts w:ascii="Arial" w:hAnsi="Arial" w:cs="Arial"/>
          <w:color w:val="000000" w:themeColor="text1"/>
        </w:rPr>
        <w:t xml:space="preserve"> work together as help to </w:t>
      </w:r>
      <w:r w:rsidR="006E74B3" w:rsidRPr="00CF6CF4">
        <w:rPr>
          <w:rFonts w:ascii="Arial" w:hAnsi="Arial" w:cs="Arial"/>
          <w:color w:val="000000" w:themeColor="text1"/>
        </w:rPr>
        <w:t>break</w:t>
      </w:r>
      <w:r w:rsidRPr="00CF6CF4">
        <w:rPr>
          <w:rFonts w:ascii="Arial" w:hAnsi="Arial" w:cs="Arial"/>
          <w:color w:val="000000" w:themeColor="text1"/>
        </w:rPr>
        <w:t xml:space="preserve"> down communication </w:t>
      </w:r>
      <w:r w:rsidR="006E74B3" w:rsidRPr="00CF6CF4">
        <w:rPr>
          <w:rFonts w:ascii="Arial" w:hAnsi="Arial" w:cs="Arial"/>
          <w:color w:val="000000" w:themeColor="text1"/>
        </w:rPr>
        <w:t>barriers</w:t>
      </w:r>
      <w:r w:rsidRPr="00CF6CF4">
        <w:rPr>
          <w:rFonts w:ascii="Arial" w:hAnsi="Arial" w:cs="Arial"/>
          <w:color w:val="000000" w:themeColor="text1"/>
        </w:rPr>
        <w:t xml:space="preserve"> </w:t>
      </w:r>
      <w:r w:rsidR="003123FB" w:rsidRPr="00CF6CF4">
        <w:rPr>
          <w:rFonts w:ascii="Arial" w:hAnsi="Arial" w:cs="Arial"/>
          <w:color w:val="000000" w:themeColor="text1"/>
        </w:rPr>
        <w:t>needs</w:t>
      </w:r>
      <w:r w:rsidR="008F16DA" w:rsidRPr="00CF6CF4">
        <w:rPr>
          <w:rFonts w:ascii="Arial" w:hAnsi="Arial" w:cs="Arial"/>
          <w:color w:val="000000" w:themeColor="text1"/>
        </w:rPr>
        <w:t>:</w:t>
      </w:r>
    </w:p>
    <w:p w14:paraId="4612C43F" w14:textId="467BB2E3" w:rsidR="008F16DA" w:rsidRPr="00CF6CF4" w:rsidRDefault="003123FB" w:rsidP="00CF6CF4">
      <w:pPr>
        <w:pStyle w:val="a7"/>
        <w:rPr>
          <w:rFonts w:ascii="Arial" w:hAnsi="Arial" w:cs="Arial"/>
          <w:color w:val="000000" w:themeColor="text1"/>
        </w:rPr>
      </w:pPr>
      <w:r w:rsidRPr="00CF6CF4">
        <w:rPr>
          <w:rFonts w:ascii="Arial" w:hAnsi="Arial" w:cs="Arial"/>
          <w:b/>
          <w:bCs/>
          <w:color w:val="000000" w:themeColor="text1"/>
        </w:rPr>
        <w:t>Plant</w:t>
      </w:r>
      <w:r w:rsidRPr="00CF6CF4">
        <w:rPr>
          <w:rFonts w:ascii="Arial" w:hAnsi="Arial" w:cs="Arial"/>
          <w:color w:val="000000" w:themeColor="text1"/>
        </w:rPr>
        <w:t xml:space="preserve"> to come up with new ideas</w:t>
      </w:r>
      <w:r w:rsidR="008F16DA" w:rsidRPr="00CF6CF4">
        <w:rPr>
          <w:rFonts w:ascii="Arial" w:hAnsi="Arial" w:cs="Arial"/>
          <w:color w:val="000000" w:themeColor="text1"/>
        </w:rPr>
        <w:t xml:space="preserve"> for the benefit the team</w:t>
      </w:r>
    </w:p>
    <w:p w14:paraId="7F01E747" w14:textId="128A8E00" w:rsidR="008F16DA" w:rsidRPr="00CF6CF4" w:rsidRDefault="003123FB" w:rsidP="00CF6CF4">
      <w:pPr>
        <w:pStyle w:val="a7"/>
        <w:rPr>
          <w:rFonts w:ascii="Arial" w:hAnsi="Arial" w:cs="Arial"/>
          <w:color w:val="000000" w:themeColor="text1"/>
        </w:rPr>
      </w:pPr>
      <w:r w:rsidRPr="00CF6CF4">
        <w:rPr>
          <w:rFonts w:ascii="Arial" w:hAnsi="Arial" w:cs="Arial"/>
          <w:b/>
          <w:bCs/>
          <w:color w:val="000000" w:themeColor="text1"/>
        </w:rPr>
        <w:t>Monitor Evaluator</w:t>
      </w:r>
      <w:r w:rsidRPr="00CF6CF4">
        <w:rPr>
          <w:rFonts w:ascii="Arial" w:hAnsi="Arial" w:cs="Arial"/>
          <w:color w:val="000000" w:themeColor="text1"/>
        </w:rPr>
        <w:t xml:space="preserve"> to analyze them dispassionately</w:t>
      </w:r>
    </w:p>
    <w:p w14:paraId="362B5AAA" w14:textId="77777777" w:rsidR="004D31DD" w:rsidRPr="00CF6CF4" w:rsidRDefault="003123FB" w:rsidP="00CF6CF4">
      <w:pPr>
        <w:pStyle w:val="a7"/>
        <w:rPr>
          <w:rFonts w:ascii="Arial" w:hAnsi="Arial" w:cs="Arial"/>
        </w:rPr>
      </w:pPr>
      <w:r w:rsidRPr="00CF6CF4">
        <w:rPr>
          <w:rFonts w:ascii="Arial" w:hAnsi="Arial" w:cs="Arial"/>
          <w:b/>
          <w:bCs/>
          <w:color w:val="000000" w:themeColor="text1"/>
        </w:rPr>
        <w:t>Implementer</w:t>
      </w:r>
      <w:r w:rsidRPr="00CF6CF4">
        <w:rPr>
          <w:rFonts w:ascii="Arial" w:hAnsi="Arial" w:cs="Arial"/>
          <w:color w:val="000000" w:themeColor="text1"/>
        </w:rPr>
        <w:t xml:space="preserve"> to put ideas into </w:t>
      </w:r>
      <w:r w:rsidR="006E74B3" w:rsidRPr="00CF6CF4">
        <w:rPr>
          <w:rFonts w:ascii="Arial" w:hAnsi="Arial" w:cs="Arial"/>
          <w:color w:val="000000" w:themeColor="text1"/>
        </w:rPr>
        <w:t>action.</w:t>
      </w:r>
    </w:p>
    <w:p w14:paraId="7F94F4FC" w14:textId="1628CC1E" w:rsidR="003123FB" w:rsidRPr="00CF6CF4" w:rsidRDefault="003123FB" w:rsidP="00CF6CF4">
      <w:pPr>
        <w:pStyle w:val="a7"/>
        <w:rPr>
          <w:rFonts w:ascii="Arial" w:hAnsi="Arial" w:cs="Arial"/>
        </w:rPr>
      </w:pPr>
      <w:r w:rsidRPr="00CF6CF4">
        <w:rPr>
          <w:rFonts w:ascii="Arial" w:hAnsi="Arial" w:cs="Arial"/>
        </w:rPr>
        <w:t>These roles can help to pull the team together and increase the effectiveness of team’s goal.</w:t>
      </w:r>
    </w:p>
    <w:p w14:paraId="10877444" w14:textId="77777777" w:rsidR="003123FB" w:rsidRDefault="003123FB" w:rsidP="00CF6CF4"/>
    <w:p w14:paraId="787567FE" w14:textId="77777777" w:rsidR="003123FB" w:rsidRPr="00F356B3" w:rsidRDefault="003123FB" w:rsidP="00CF6CF4"/>
    <w:p w14:paraId="4B23617A" w14:textId="77777777" w:rsidR="003123FB" w:rsidRPr="00CF6CF4" w:rsidRDefault="003123FB" w:rsidP="00CF6CF4">
      <w:pPr>
        <w:spacing w:line="360" w:lineRule="auto"/>
        <w:ind w:left="360" w:right="432"/>
        <w:rPr>
          <w:rFonts w:ascii="Arial" w:hAnsi="Arial" w:cs="Arial"/>
        </w:rPr>
      </w:pPr>
      <w:r w:rsidRPr="00CF6CF4">
        <w:rPr>
          <w:rFonts w:ascii="Arial" w:hAnsi="Arial" w:cs="Arial"/>
        </w:rPr>
        <w:t>.</w:t>
      </w:r>
    </w:p>
    <w:p w14:paraId="275F55DF" w14:textId="77777777" w:rsidR="003123FB" w:rsidRDefault="003123FB" w:rsidP="00CF6CF4">
      <w:pPr>
        <w:pStyle w:val="1"/>
        <w:spacing w:line="360" w:lineRule="auto"/>
        <w:ind w:left="2160" w:right="432"/>
        <w:rPr>
          <w:rFonts w:ascii="Arial" w:hAnsi="Arial" w:cs="Arial"/>
          <w:b/>
          <w:color w:val="auto"/>
          <w:sz w:val="22"/>
          <w:szCs w:val="22"/>
        </w:rPr>
      </w:pPr>
      <w:r>
        <w:rPr>
          <w:rFonts w:ascii="Arial" w:hAnsi="Arial" w:cs="Arial"/>
          <w:b/>
          <w:color w:val="auto"/>
          <w:sz w:val="22"/>
          <w:szCs w:val="22"/>
        </w:rPr>
        <w:t>Impact of effective teamwork on team success</w:t>
      </w:r>
    </w:p>
    <w:p w14:paraId="0F6E099B" w14:textId="77777777" w:rsidR="003123FB" w:rsidRPr="00625D93" w:rsidRDefault="003123FB" w:rsidP="00CF6CF4"/>
    <w:p w14:paraId="58BE0FCD" w14:textId="149950DC" w:rsidR="004D31DD" w:rsidRDefault="004D31DD" w:rsidP="00CF6CF4">
      <w:pPr>
        <w:spacing w:line="360" w:lineRule="auto"/>
        <w:ind w:right="432"/>
        <w:rPr>
          <w:rFonts w:ascii="Arial" w:hAnsi="Arial" w:cs="Arial"/>
        </w:rPr>
      </w:pPr>
    </w:p>
    <w:p w14:paraId="0B733EA0" w14:textId="6803115D" w:rsidR="003123FB" w:rsidRPr="00CF6CF4" w:rsidRDefault="003123FB" w:rsidP="00CF6CF4">
      <w:pPr>
        <w:pStyle w:val="a7"/>
        <w:spacing w:line="360" w:lineRule="auto"/>
        <w:ind w:right="432"/>
        <w:rPr>
          <w:rFonts w:ascii="Arial" w:hAnsi="Arial" w:cs="Arial"/>
        </w:rPr>
      </w:pPr>
      <w:r w:rsidRPr="00CF6CF4">
        <w:rPr>
          <w:rFonts w:ascii="Arial" w:hAnsi="Arial" w:cs="Arial"/>
        </w:rPr>
        <w:t>Pelsall Hall's management and operating system will benefit in many ways from effective teamwork</w:t>
      </w:r>
      <w:r w:rsidR="006E74B3" w:rsidRPr="00CF6CF4">
        <w:rPr>
          <w:rFonts w:ascii="Arial" w:hAnsi="Arial" w:cs="Arial"/>
        </w:rPr>
        <w:t xml:space="preserve"> where rules that define a team</w:t>
      </w:r>
      <w:r w:rsidR="00E72C6C" w:rsidRPr="00CF6CF4">
        <w:rPr>
          <w:rFonts w:ascii="Arial" w:hAnsi="Arial" w:cs="Arial"/>
        </w:rPr>
        <w:t xml:space="preserve"> are clearly and focus</w:t>
      </w:r>
      <w:r w:rsidR="006E74B3" w:rsidRPr="00CF6CF4">
        <w:rPr>
          <w:rFonts w:ascii="Arial" w:hAnsi="Arial" w:cs="Arial"/>
        </w:rPr>
        <w:t xml:space="preserve"> </w:t>
      </w:r>
      <w:r w:rsidR="00E72C6C" w:rsidRPr="00CF6CF4">
        <w:rPr>
          <w:rFonts w:ascii="Arial" w:hAnsi="Arial" w:cs="Arial"/>
        </w:rPr>
        <w:t xml:space="preserve">of all team is </w:t>
      </w:r>
      <w:r w:rsidR="006E74B3" w:rsidRPr="00CF6CF4">
        <w:rPr>
          <w:rFonts w:ascii="Arial" w:hAnsi="Arial" w:cs="Arial"/>
        </w:rPr>
        <w:t>on collective mission</w:t>
      </w:r>
      <w:r w:rsidR="00E72C6C" w:rsidRPr="00CF6CF4">
        <w:rPr>
          <w:rFonts w:ascii="Arial" w:hAnsi="Arial" w:cs="Arial"/>
        </w:rPr>
        <w:t>.</w:t>
      </w:r>
      <w:r w:rsidRPr="00CF6CF4">
        <w:rPr>
          <w:rFonts w:ascii="Arial" w:hAnsi="Arial" w:cs="Arial"/>
        </w:rPr>
        <w:t xml:space="preserve"> The benefits of productive teamwork </w:t>
      </w:r>
      <w:r w:rsidR="00E72C6C" w:rsidRPr="00CF6CF4">
        <w:rPr>
          <w:rFonts w:ascii="Arial" w:hAnsi="Arial" w:cs="Arial"/>
        </w:rPr>
        <w:t xml:space="preserve">also </w:t>
      </w:r>
      <w:r w:rsidRPr="00CF6CF4">
        <w:rPr>
          <w:rFonts w:ascii="Arial" w:hAnsi="Arial" w:cs="Arial"/>
        </w:rPr>
        <w:t>include:</w:t>
      </w:r>
      <w:bookmarkStart w:id="11" w:name="_Toc107506201"/>
    </w:p>
    <w:p w14:paraId="5F364642" w14:textId="4D71213C" w:rsidR="003123FB" w:rsidRPr="00CF6CF4" w:rsidRDefault="003123FB" w:rsidP="00CF6CF4">
      <w:pPr>
        <w:pStyle w:val="a7"/>
        <w:spacing w:line="360" w:lineRule="auto"/>
        <w:ind w:left="1440" w:right="432"/>
        <w:rPr>
          <w:rFonts w:ascii="Arial" w:hAnsi="Arial" w:cs="Arial"/>
        </w:rPr>
      </w:pPr>
      <w:bookmarkStart w:id="12" w:name="_Toc107506202"/>
      <w:bookmarkEnd w:id="11"/>
      <w:r w:rsidRPr="00CF6CF4">
        <w:rPr>
          <w:rStyle w:val="20"/>
          <w:rFonts w:ascii="Arial" w:hAnsi="Arial" w:cs="Arial"/>
          <w:bCs/>
          <w:i/>
          <w:iCs/>
          <w:color w:val="auto"/>
          <w:sz w:val="22"/>
          <w:szCs w:val="22"/>
        </w:rPr>
        <w:t>Boosts productivity and produces positive results</w:t>
      </w:r>
      <w:bookmarkEnd w:id="12"/>
      <w:r w:rsidRPr="00CF6CF4">
        <w:rPr>
          <w:rFonts w:ascii="Arial" w:hAnsi="Arial" w:cs="Arial"/>
        </w:rPr>
        <w:t xml:space="preserve">: Pelsall Hall will benefit from increased productivity as members of an effective teamwork reduce medical and </w:t>
      </w:r>
      <w:r w:rsidR="00E72C6C" w:rsidRPr="00CF6CF4">
        <w:rPr>
          <w:rFonts w:ascii="Arial" w:hAnsi="Arial" w:cs="Arial"/>
        </w:rPr>
        <w:t>nurse’s</w:t>
      </w:r>
      <w:r w:rsidRPr="00CF6CF4">
        <w:rPr>
          <w:rFonts w:ascii="Arial" w:hAnsi="Arial" w:cs="Arial"/>
        </w:rPr>
        <w:t xml:space="preserve"> errors diligently to achieve better outcomes. Teams with effective members are more productive because they </w:t>
      </w:r>
      <w:proofErr w:type="gramStart"/>
      <w:r w:rsidRPr="00CF6CF4">
        <w:rPr>
          <w:rFonts w:ascii="Arial" w:hAnsi="Arial" w:cs="Arial"/>
        </w:rPr>
        <w:t>are able to</w:t>
      </w:r>
      <w:proofErr w:type="gramEnd"/>
      <w:r w:rsidRPr="00CF6CF4">
        <w:rPr>
          <w:rFonts w:ascii="Arial" w:hAnsi="Arial" w:cs="Arial"/>
        </w:rPr>
        <w:t xml:space="preserve"> inspire one another (Albrecht et al. 2015).</w:t>
      </w:r>
    </w:p>
    <w:p w14:paraId="40322C6A" w14:textId="0279DBF1" w:rsidR="003123FB" w:rsidRPr="00CF6CF4" w:rsidRDefault="003123FB" w:rsidP="00CF6CF4">
      <w:pPr>
        <w:pStyle w:val="a7"/>
        <w:spacing w:line="360" w:lineRule="auto"/>
        <w:ind w:right="432"/>
        <w:jc w:val="both"/>
        <w:rPr>
          <w:rFonts w:ascii="Arial" w:hAnsi="Arial" w:cs="Arial"/>
        </w:rPr>
      </w:pPr>
      <w:bookmarkStart w:id="13" w:name="_Toc107506203"/>
      <w:r w:rsidRPr="00CF6CF4">
        <w:rPr>
          <w:rStyle w:val="20"/>
          <w:rFonts w:ascii="Arial" w:hAnsi="Arial" w:cs="Arial"/>
          <w:bCs/>
          <w:i/>
          <w:iCs/>
          <w:color w:val="auto"/>
          <w:sz w:val="22"/>
          <w:szCs w:val="22"/>
        </w:rPr>
        <w:t>Increasing staff and patient morale</w:t>
      </w:r>
      <w:bookmarkEnd w:id="13"/>
      <w:r w:rsidRPr="00CF6CF4">
        <w:rPr>
          <w:rFonts w:ascii="Arial" w:hAnsi="Arial" w:cs="Arial"/>
        </w:rPr>
        <w:t xml:space="preserve">: Motivating and raising employee morale is made possible by effective teamwork. Discussing successes encourages team </w:t>
      </w:r>
      <w:r w:rsidRPr="00CF6CF4">
        <w:rPr>
          <w:rFonts w:ascii="Arial" w:hAnsi="Arial" w:cs="Arial"/>
        </w:rPr>
        <w:lastRenderedPageBreak/>
        <w:t>motivation, while sharing mistakes encourages the development of creative strategies to alleviate them.</w:t>
      </w:r>
    </w:p>
    <w:p w14:paraId="5FDEC190" w14:textId="40FCFA67" w:rsidR="003123FB" w:rsidRPr="00CF6CF4" w:rsidRDefault="003123FB" w:rsidP="00CF6CF4">
      <w:pPr>
        <w:pStyle w:val="a7"/>
        <w:spacing w:line="360" w:lineRule="auto"/>
        <w:ind w:right="432"/>
        <w:jc w:val="both"/>
        <w:rPr>
          <w:rFonts w:ascii="Arial" w:hAnsi="Arial" w:cs="Arial"/>
        </w:rPr>
      </w:pPr>
      <w:bookmarkStart w:id="14" w:name="_Toc107506205"/>
      <w:r w:rsidRPr="00CF6CF4">
        <w:rPr>
          <w:rStyle w:val="20"/>
          <w:rFonts w:ascii="Arial" w:hAnsi="Arial" w:cs="Arial"/>
          <w:bCs/>
          <w:i/>
          <w:iCs/>
          <w:color w:val="auto"/>
          <w:sz w:val="22"/>
          <w:szCs w:val="22"/>
        </w:rPr>
        <w:t>Stress and burnout reduction</w:t>
      </w:r>
      <w:bookmarkEnd w:id="14"/>
      <w:r w:rsidRPr="00CF6CF4">
        <w:rPr>
          <w:rFonts w:ascii="Arial" w:hAnsi="Arial" w:cs="Arial"/>
        </w:rPr>
        <w:t xml:space="preserve">: By distributing the task among the team members, effective teamwork reduces stress. It is evident that employees who do heavy labor on their own get burned out (Woodcock </w:t>
      </w:r>
      <w:r w:rsidR="00525A33">
        <w:rPr>
          <w:rFonts w:ascii="Arial" w:hAnsi="Arial" w:cs="Arial"/>
        </w:rPr>
        <w:t>,M.,</w:t>
      </w:r>
      <w:r w:rsidRPr="00CF6CF4">
        <w:rPr>
          <w:rFonts w:ascii="Arial" w:hAnsi="Arial" w:cs="Arial"/>
        </w:rPr>
        <w:t>2017).</w:t>
      </w:r>
    </w:p>
    <w:p w14:paraId="7C03585E" w14:textId="2761FB19" w:rsidR="00F10C1C" w:rsidRDefault="00F10C1C" w:rsidP="00CF6CF4">
      <w:pPr>
        <w:spacing w:line="360" w:lineRule="auto"/>
        <w:ind w:left="432" w:right="432"/>
        <w:jc w:val="both"/>
        <w:rPr>
          <w:rFonts w:ascii="Arial" w:hAnsi="Arial" w:cs="Arial"/>
        </w:rPr>
      </w:pPr>
    </w:p>
    <w:p w14:paraId="74EAA5C0" w14:textId="028E667E" w:rsidR="00F10C1C" w:rsidRDefault="00F10C1C" w:rsidP="00CF6CF4">
      <w:pPr>
        <w:spacing w:line="360" w:lineRule="auto"/>
        <w:ind w:left="432" w:right="432"/>
        <w:jc w:val="both"/>
        <w:rPr>
          <w:rFonts w:ascii="Arial" w:hAnsi="Arial" w:cs="Arial"/>
        </w:rPr>
      </w:pPr>
    </w:p>
    <w:p w14:paraId="2BFEADE4" w14:textId="073760F2" w:rsidR="00F10C1C" w:rsidRDefault="00F10C1C" w:rsidP="00CF6CF4">
      <w:pPr>
        <w:spacing w:line="360" w:lineRule="auto"/>
        <w:ind w:left="432" w:right="432"/>
        <w:jc w:val="both"/>
        <w:rPr>
          <w:rFonts w:ascii="Arial" w:hAnsi="Arial" w:cs="Arial"/>
        </w:rPr>
      </w:pPr>
    </w:p>
    <w:p w14:paraId="728EC8C7" w14:textId="5F8B58E2" w:rsidR="00F10C1C" w:rsidRDefault="00F10C1C" w:rsidP="00CF6CF4">
      <w:pPr>
        <w:spacing w:line="360" w:lineRule="auto"/>
        <w:ind w:left="432" w:right="432"/>
        <w:jc w:val="both"/>
        <w:rPr>
          <w:rFonts w:ascii="Arial" w:hAnsi="Arial" w:cs="Arial"/>
        </w:rPr>
      </w:pPr>
    </w:p>
    <w:p w14:paraId="7FDDC045" w14:textId="25953F96" w:rsidR="00F10C1C" w:rsidRDefault="00F10C1C" w:rsidP="00CF6CF4">
      <w:pPr>
        <w:spacing w:line="360" w:lineRule="auto"/>
        <w:ind w:left="432" w:right="432"/>
        <w:jc w:val="both"/>
        <w:rPr>
          <w:rFonts w:ascii="Arial" w:hAnsi="Arial" w:cs="Arial"/>
        </w:rPr>
      </w:pPr>
    </w:p>
    <w:p w14:paraId="69B52FC3" w14:textId="43E513C8" w:rsidR="00F10C1C" w:rsidRDefault="00F10C1C" w:rsidP="00CF6CF4">
      <w:pPr>
        <w:spacing w:line="360" w:lineRule="auto"/>
        <w:ind w:left="432" w:right="432"/>
        <w:jc w:val="both"/>
        <w:rPr>
          <w:rFonts w:ascii="Arial" w:hAnsi="Arial" w:cs="Arial"/>
        </w:rPr>
      </w:pPr>
    </w:p>
    <w:p w14:paraId="4634B5D3" w14:textId="1C31B926" w:rsidR="00F10C1C" w:rsidRDefault="00F10C1C" w:rsidP="003123FB">
      <w:pPr>
        <w:spacing w:line="360" w:lineRule="auto"/>
        <w:ind w:left="432" w:right="432"/>
        <w:rPr>
          <w:rFonts w:ascii="Arial" w:hAnsi="Arial" w:cs="Arial"/>
        </w:rPr>
      </w:pPr>
    </w:p>
    <w:p w14:paraId="3A989F4D" w14:textId="77777777" w:rsidR="00F10C1C" w:rsidRPr="00A42180" w:rsidRDefault="00F10C1C" w:rsidP="003123FB">
      <w:pPr>
        <w:spacing w:line="360" w:lineRule="auto"/>
        <w:ind w:left="432" w:right="432"/>
        <w:rPr>
          <w:rFonts w:ascii="Arial" w:hAnsi="Arial" w:cs="Arial"/>
        </w:rPr>
      </w:pPr>
    </w:p>
    <w:p w14:paraId="7FB49018" w14:textId="59B2A056" w:rsidR="003123FB" w:rsidRDefault="003123FB" w:rsidP="00296A90">
      <w:pPr>
        <w:pStyle w:val="1"/>
        <w:spacing w:line="360" w:lineRule="auto"/>
        <w:ind w:left="720" w:right="432"/>
        <w:rPr>
          <w:rFonts w:ascii="Arial" w:hAnsi="Arial" w:cs="Arial"/>
          <w:b/>
          <w:color w:val="auto"/>
          <w:sz w:val="22"/>
          <w:szCs w:val="22"/>
        </w:rPr>
      </w:pPr>
      <w:bookmarkStart w:id="15" w:name="_Toc107506206"/>
      <w:r w:rsidRPr="00A42180">
        <w:rPr>
          <w:rFonts w:ascii="Arial" w:hAnsi="Arial" w:cs="Arial"/>
          <w:b/>
          <w:color w:val="auto"/>
          <w:sz w:val="22"/>
          <w:szCs w:val="22"/>
        </w:rPr>
        <w:t>Barriers to effective communication:</w:t>
      </w:r>
      <w:bookmarkEnd w:id="15"/>
    </w:p>
    <w:p w14:paraId="4D08E04E" w14:textId="77777777" w:rsidR="003123FB" w:rsidRPr="00625D93" w:rsidRDefault="003123FB" w:rsidP="00296A90"/>
    <w:p w14:paraId="6891E647" w14:textId="64BC18C6" w:rsidR="003123FB" w:rsidRPr="00296A90" w:rsidRDefault="003123FB" w:rsidP="00296A90">
      <w:pPr>
        <w:pStyle w:val="a7"/>
        <w:rPr>
          <w:rFonts w:ascii="Arial" w:hAnsi="Arial" w:cs="Arial"/>
        </w:rPr>
      </w:pPr>
      <w:bookmarkStart w:id="16" w:name="_Hlk107743531"/>
      <w:r w:rsidRPr="00296A90">
        <w:rPr>
          <w:rFonts w:ascii="Arial" w:hAnsi="Arial" w:cs="Arial"/>
        </w:rPr>
        <w:t>Going back to the team's objective or strategy and making sure that it is understood by all members is the solution since floundering often stems from a lack of defined goals.</w:t>
      </w:r>
      <w:r w:rsidRPr="00296A90">
        <w:rPr>
          <w:rFonts w:ascii="Arial" w:hAnsi="Arial" w:cs="Arial"/>
          <w:color w:val="0E101A"/>
        </w:rPr>
        <w:t xml:space="preserve"> There are several barriers to effective team working </w:t>
      </w:r>
      <w:r w:rsidR="00296A90" w:rsidRPr="00296A90">
        <w:rPr>
          <w:rFonts w:ascii="Arial" w:hAnsi="Arial" w:cs="Arial"/>
          <w:color w:val="0E101A"/>
        </w:rPr>
        <w:t>including</w:t>
      </w:r>
      <w:r w:rsidRPr="00296A90">
        <w:rPr>
          <w:rFonts w:ascii="Arial" w:hAnsi="Arial" w:cs="Arial"/>
          <w:color w:val="0E101A"/>
        </w:rPr>
        <w:t xml:space="preserve"> Communication barriers</w:t>
      </w:r>
      <w:r w:rsidRPr="00296A90">
        <w:rPr>
          <w:rFonts w:ascii="Arial" w:hAnsi="Arial" w:cs="Arial"/>
        </w:rPr>
        <w:t xml:space="preserve">, </w:t>
      </w:r>
      <w:r w:rsidRPr="00296A90">
        <w:rPr>
          <w:rFonts w:ascii="Arial" w:hAnsi="Arial" w:cs="Arial"/>
          <w:color w:val="0E101A"/>
        </w:rPr>
        <w:t>different ideologies of workers</w:t>
      </w:r>
      <w:r w:rsidRPr="00296A90">
        <w:rPr>
          <w:rFonts w:ascii="Arial" w:hAnsi="Arial" w:cs="Arial"/>
        </w:rPr>
        <w:t>,</w:t>
      </w:r>
      <w:r w:rsidRPr="00296A90">
        <w:rPr>
          <w:rFonts w:ascii="Arial" w:hAnsi="Arial" w:cs="Arial"/>
          <w:color w:val="0E101A"/>
        </w:rPr>
        <w:t xml:space="preserve"> poor listening skills</w:t>
      </w:r>
      <w:r w:rsidRPr="00296A90">
        <w:rPr>
          <w:rFonts w:ascii="Arial" w:hAnsi="Arial" w:cs="Arial"/>
        </w:rPr>
        <w:t>,</w:t>
      </w:r>
      <w:r w:rsidRPr="00296A90">
        <w:rPr>
          <w:rFonts w:ascii="Arial" w:hAnsi="Arial" w:cs="Arial"/>
          <w:color w:val="0E101A"/>
        </w:rPr>
        <w:t xml:space="preserve"> lack of knowledge</w:t>
      </w:r>
      <w:r w:rsidRPr="00296A90">
        <w:rPr>
          <w:rFonts w:ascii="Arial" w:hAnsi="Arial" w:cs="Arial"/>
        </w:rPr>
        <w:t>,</w:t>
      </w:r>
      <w:r w:rsidRPr="00296A90">
        <w:rPr>
          <w:rFonts w:ascii="Arial" w:hAnsi="Arial" w:cs="Arial"/>
          <w:color w:val="0E101A"/>
        </w:rPr>
        <w:t xml:space="preserve"> lack of respect and trust.</w:t>
      </w:r>
    </w:p>
    <w:p w14:paraId="5C8E20E4" w14:textId="77777777" w:rsidR="003123FB" w:rsidRPr="00A42180" w:rsidRDefault="003123FB" w:rsidP="00296A90">
      <w:pPr>
        <w:spacing w:line="360" w:lineRule="auto"/>
        <w:ind w:left="432" w:right="432"/>
        <w:rPr>
          <w:rFonts w:ascii="Arial" w:hAnsi="Arial" w:cs="Arial"/>
        </w:rPr>
      </w:pPr>
    </w:p>
    <w:p w14:paraId="5390ABEF" w14:textId="34BDE660" w:rsidR="003123FB" w:rsidRDefault="003123FB" w:rsidP="00296A90">
      <w:pPr>
        <w:pStyle w:val="1"/>
        <w:spacing w:line="360" w:lineRule="auto"/>
        <w:ind w:left="720" w:right="432"/>
        <w:rPr>
          <w:rFonts w:ascii="Arial" w:hAnsi="Arial" w:cs="Arial"/>
          <w:b/>
          <w:color w:val="auto"/>
          <w:sz w:val="22"/>
          <w:szCs w:val="22"/>
        </w:rPr>
      </w:pPr>
      <w:bookmarkStart w:id="17" w:name="_Toc107506210"/>
      <w:r w:rsidRPr="00A42180">
        <w:rPr>
          <w:rFonts w:ascii="Arial" w:hAnsi="Arial" w:cs="Arial"/>
          <w:b/>
          <w:color w:val="auto"/>
          <w:sz w:val="22"/>
          <w:szCs w:val="22"/>
        </w:rPr>
        <w:t>Conclusions and recommendations</w:t>
      </w:r>
      <w:bookmarkEnd w:id="17"/>
    </w:p>
    <w:p w14:paraId="4D8AC36C" w14:textId="77777777" w:rsidR="00296A90" w:rsidRPr="00296A90" w:rsidRDefault="00296A90" w:rsidP="00296A90"/>
    <w:p w14:paraId="7020D93F" w14:textId="3EA5CEF0" w:rsidR="003123FB" w:rsidRDefault="003123FB" w:rsidP="00296A90">
      <w:pPr>
        <w:pStyle w:val="a7"/>
        <w:spacing w:line="360" w:lineRule="auto"/>
        <w:ind w:right="432"/>
        <w:rPr>
          <w:rFonts w:ascii="Arial" w:hAnsi="Arial" w:cs="Arial"/>
        </w:rPr>
      </w:pPr>
      <w:r w:rsidRPr="00296A90">
        <w:rPr>
          <w:rFonts w:ascii="Arial" w:hAnsi="Arial" w:cs="Arial"/>
        </w:rPr>
        <w:t>Effective cooperation is crucial at Pelsall Hall, as it will support  problem-solving through working together with team members, raising employee morale</w:t>
      </w:r>
      <w:r w:rsidR="00783128">
        <w:rPr>
          <w:rFonts w:ascii="Arial" w:hAnsi="Arial" w:cs="Arial"/>
        </w:rPr>
        <w:t xml:space="preserve"> </w:t>
      </w:r>
      <w:r w:rsidR="00E14418">
        <w:rPr>
          <w:rFonts w:ascii="Arial" w:hAnsi="Arial" w:cs="Arial"/>
        </w:rPr>
        <w:t xml:space="preserve">and  that can positively affect </w:t>
      </w:r>
      <w:r w:rsidR="00783128">
        <w:rPr>
          <w:rFonts w:ascii="Arial" w:hAnsi="Arial" w:cs="Arial"/>
        </w:rPr>
        <w:t xml:space="preserve">quality of </w:t>
      </w:r>
      <w:r w:rsidR="00E14418">
        <w:rPr>
          <w:rFonts w:ascii="Arial" w:hAnsi="Arial" w:cs="Arial"/>
        </w:rPr>
        <w:t>patient care and outcome</w:t>
      </w:r>
      <w:r w:rsidR="00783128">
        <w:rPr>
          <w:rFonts w:ascii="Arial" w:hAnsi="Arial" w:cs="Arial"/>
        </w:rPr>
        <w:t xml:space="preserve"> .</w:t>
      </w:r>
      <w:r w:rsidRPr="00296A90">
        <w:rPr>
          <w:rFonts w:ascii="Arial" w:hAnsi="Arial" w:cs="Arial"/>
        </w:rPr>
        <w:t xml:space="preserve"> This paper has covered the kinds of roles required for building an efficient and cohesive team as well as the significance of </w:t>
      </w:r>
      <w:proofErr w:type="gramStart"/>
      <w:r w:rsidRPr="00296A90">
        <w:rPr>
          <w:rFonts w:ascii="Arial" w:hAnsi="Arial" w:cs="Arial"/>
        </w:rPr>
        <w:t>taking into account</w:t>
      </w:r>
      <w:proofErr w:type="gramEnd"/>
      <w:r w:rsidRPr="00296A90">
        <w:rPr>
          <w:rFonts w:ascii="Arial" w:hAnsi="Arial" w:cs="Arial"/>
        </w:rPr>
        <w:t xml:space="preserve"> team roles.</w:t>
      </w:r>
    </w:p>
    <w:p w14:paraId="373B3588" w14:textId="4F98601B" w:rsidR="003123FB" w:rsidRDefault="00783128" w:rsidP="002D2805">
      <w:pPr>
        <w:pStyle w:val="a7"/>
        <w:spacing w:line="360" w:lineRule="auto"/>
        <w:ind w:right="432"/>
        <w:rPr>
          <w:rFonts w:ascii="Arial" w:hAnsi="Arial" w:cs="Arial"/>
        </w:rPr>
      </w:pPr>
      <w:r>
        <w:rPr>
          <w:rFonts w:ascii="Arial" w:hAnsi="Arial" w:cs="Arial"/>
        </w:rPr>
        <w:t xml:space="preserve">It is evident that </w:t>
      </w:r>
      <w:r w:rsidR="0072524B">
        <w:rPr>
          <w:rFonts w:ascii="Arial" w:hAnsi="Arial" w:cs="Arial"/>
        </w:rPr>
        <w:t xml:space="preserve">good </w:t>
      </w:r>
      <w:r w:rsidR="003D3A03">
        <w:rPr>
          <w:rFonts w:ascii="Arial" w:hAnsi="Arial" w:cs="Arial"/>
        </w:rPr>
        <w:t>manager</w:t>
      </w:r>
      <w:r w:rsidR="0072524B">
        <w:rPr>
          <w:rFonts w:ascii="Arial" w:hAnsi="Arial" w:cs="Arial"/>
        </w:rPr>
        <w:t xml:space="preserve"> </w:t>
      </w:r>
      <w:r w:rsidR="003D3A03">
        <w:rPr>
          <w:rFonts w:ascii="Arial" w:hAnsi="Arial" w:cs="Arial"/>
        </w:rPr>
        <w:t>to build a strong and effective team</w:t>
      </w:r>
      <w:r w:rsidR="0072524B">
        <w:rPr>
          <w:rFonts w:ascii="Arial" w:hAnsi="Arial" w:cs="Arial"/>
        </w:rPr>
        <w:t xml:space="preserve"> </w:t>
      </w:r>
      <w:r w:rsidR="003D3A03">
        <w:rPr>
          <w:rFonts w:ascii="Arial" w:hAnsi="Arial" w:cs="Arial"/>
        </w:rPr>
        <w:t xml:space="preserve">have create relationship with members and ensure all </w:t>
      </w:r>
      <w:r w:rsidR="0072524B">
        <w:rPr>
          <w:rFonts w:ascii="Arial" w:hAnsi="Arial" w:cs="Arial"/>
        </w:rPr>
        <w:t xml:space="preserve">understanding </w:t>
      </w:r>
      <w:r w:rsidR="003D3A03">
        <w:rPr>
          <w:rFonts w:ascii="Arial" w:hAnsi="Arial" w:cs="Arial"/>
        </w:rPr>
        <w:t xml:space="preserve">shared goal, their </w:t>
      </w:r>
      <w:proofErr w:type="gramStart"/>
      <w:r w:rsidR="003D3A03">
        <w:rPr>
          <w:rFonts w:ascii="Arial" w:hAnsi="Arial" w:cs="Arial"/>
        </w:rPr>
        <w:t>roles</w:t>
      </w:r>
      <w:proofErr w:type="gramEnd"/>
      <w:r w:rsidR="003D3A03">
        <w:rPr>
          <w:rFonts w:ascii="Arial" w:hAnsi="Arial" w:cs="Arial"/>
        </w:rPr>
        <w:t xml:space="preserve"> and </w:t>
      </w:r>
      <w:proofErr w:type="spellStart"/>
      <w:r w:rsidR="003D3A03">
        <w:rPr>
          <w:rFonts w:ascii="Arial" w:hAnsi="Arial" w:cs="Arial"/>
        </w:rPr>
        <w:t>responsibilities.</w:t>
      </w:r>
      <w:bookmarkEnd w:id="16"/>
      <w:r w:rsidR="003123FB" w:rsidRPr="00A42180">
        <w:rPr>
          <w:rFonts w:ascii="Arial" w:hAnsi="Arial" w:cs="Arial"/>
        </w:rPr>
        <w:t>It</w:t>
      </w:r>
      <w:proofErr w:type="spellEnd"/>
      <w:r w:rsidR="003123FB" w:rsidRPr="00A42180">
        <w:rPr>
          <w:rFonts w:ascii="Arial" w:hAnsi="Arial" w:cs="Arial"/>
        </w:rPr>
        <w:t xml:space="preserve"> is suggested that Pelsall Hall enhance their teamwork by employing effective communication patterns, raising team morale, inspiring, and supporting the team members, and recognizing the contributions made by them.</w:t>
      </w:r>
    </w:p>
    <w:p w14:paraId="148D605D" w14:textId="0EB69672" w:rsidR="00A21FEA" w:rsidRDefault="00A21FEA" w:rsidP="002D2805">
      <w:pPr>
        <w:spacing w:line="360" w:lineRule="auto"/>
        <w:ind w:right="432"/>
        <w:rPr>
          <w:rFonts w:ascii="Arial" w:hAnsi="Arial" w:cs="Arial"/>
        </w:rPr>
      </w:pPr>
    </w:p>
    <w:p w14:paraId="75816EC1" w14:textId="7F703E2B" w:rsidR="003123FB" w:rsidRDefault="003123FB" w:rsidP="002D2805">
      <w:pPr>
        <w:pStyle w:val="1"/>
        <w:jc w:val="both"/>
        <w:rPr>
          <w:rFonts w:ascii="Arial" w:hAnsi="Arial" w:cs="Arial"/>
          <w:b/>
          <w:color w:val="auto"/>
          <w:sz w:val="22"/>
          <w:szCs w:val="22"/>
        </w:rPr>
      </w:pPr>
      <w:bookmarkStart w:id="18" w:name="_Toc107506211"/>
      <w:r w:rsidRPr="00A42180">
        <w:rPr>
          <w:rFonts w:ascii="Arial" w:hAnsi="Arial" w:cs="Arial"/>
          <w:b/>
          <w:color w:val="auto"/>
          <w:sz w:val="22"/>
          <w:szCs w:val="22"/>
        </w:rPr>
        <w:t>Reference list:</w:t>
      </w:r>
      <w:bookmarkEnd w:id="18"/>
    </w:p>
    <w:p w14:paraId="2E759BEA" w14:textId="77777777" w:rsidR="00296A90" w:rsidRPr="00296A90" w:rsidRDefault="00296A90" w:rsidP="00534409">
      <w:pPr>
        <w:jc w:val="both"/>
      </w:pPr>
    </w:p>
    <w:p w14:paraId="0182E5D7" w14:textId="77777777" w:rsidR="003123FB" w:rsidRDefault="003123FB" w:rsidP="00197AE5">
      <w:pPr>
        <w:pStyle w:val="a7"/>
        <w:numPr>
          <w:ilvl w:val="2"/>
          <w:numId w:val="19"/>
        </w:numPr>
        <w:spacing w:line="360" w:lineRule="auto"/>
        <w:ind w:right="432"/>
        <w:jc w:val="both"/>
        <w:rPr>
          <w:rFonts w:ascii="Arial" w:hAnsi="Arial" w:cs="Arial"/>
        </w:rPr>
      </w:pPr>
      <w:r w:rsidRPr="00A42180">
        <w:rPr>
          <w:rFonts w:ascii="Arial" w:hAnsi="Arial" w:cs="Arial"/>
        </w:rPr>
        <w:t xml:space="preserve">Albrecht, S.L., Bakker, A.B., </w:t>
      </w:r>
      <w:proofErr w:type="spellStart"/>
      <w:r w:rsidRPr="00A42180">
        <w:rPr>
          <w:rFonts w:ascii="Arial" w:hAnsi="Arial" w:cs="Arial"/>
        </w:rPr>
        <w:t>Gruman</w:t>
      </w:r>
      <w:proofErr w:type="spellEnd"/>
      <w:r w:rsidRPr="00A42180">
        <w:rPr>
          <w:rFonts w:ascii="Arial" w:hAnsi="Arial" w:cs="Arial"/>
        </w:rPr>
        <w:t>, J.A., Macey, W.H. and Saks, A.M 2015, Employee engagement, human resource management practices and competitive advantage. Journal of Organizational</w:t>
      </w:r>
      <w:r w:rsidRPr="00A42180">
        <w:rPr>
          <w:rFonts w:ascii="Arial" w:hAnsi="Arial" w:cs="Arial"/>
        </w:rPr>
        <w:tab/>
        <w:t>Effectiveness:</w:t>
      </w:r>
      <w:r w:rsidRPr="00A42180">
        <w:rPr>
          <w:rFonts w:ascii="Arial" w:hAnsi="Arial" w:cs="Arial"/>
        </w:rPr>
        <w:tab/>
        <w:t>People</w:t>
      </w:r>
      <w:r w:rsidRPr="00A42180">
        <w:rPr>
          <w:rFonts w:ascii="Arial" w:hAnsi="Arial" w:cs="Arial"/>
        </w:rPr>
        <w:tab/>
        <w:t>and</w:t>
      </w:r>
      <w:r w:rsidRPr="00A42180">
        <w:rPr>
          <w:rFonts w:ascii="Arial" w:hAnsi="Arial" w:cs="Arial"/>
        </w:rPr>
        <w:tab/>
        <w:t>Performance.</w:t>
      </w:r>
    </w:p>
    <w:p w14:paraId="15B8292C" w14:textId="77777777" w:rsidR="003123FB" w:rsidRPr="00A42180" w:rsidRDefault="003123FB" w:rsidP="00534409">
      <w:pPr>
        <w:pStyle w:val="a7"/>
        <w:spacing w:line="360" w:lineRule="auto"/>
        <w:ind w:left="1152" w:right="432"/>
        <w:jc w:val="both"/>
        <w:rPr>
          <w:rFonts w:ascii="Arial" w:hAnsi="Arial" w:cs="Arial"/>
        </w:rPr>
      </w:pPr>
    </w:p>
    <w:p w14:paraId="55103C13" w14:textId="5BE32260" w:rsidR="003123FB" w:rsidRDefault="003123FB" w:rsidP="00197AE5">
      <w:pPr>
        <w:pStyle w:val="a7"/>
        <w:numPr>
          <w:ilvl w:val="2"/>
          <w:numId w:val="19"/>
        </w:numPr>
        <w:spacing w:line="360" w:lineRule="auto"/>
        <w:ind w:right="432"/>
        <w:jc w:val="both"/>
        <w:rPr>
          <w:rFonts w:ascii="Arial" w:hAnsi="Arial" w:cs="Arial"/>
        </w:rPr>
      </w:pPr>
      <w:r w:rsidRPr="00A42180">
        <w:rPr>
          <w:rFonts w:ascii="Arial" w:hAnsi="Arial" w:cs="Arial"/>
        </w:rPr>
        <w:t>Black, S., Gardner, D.G., Pierce, J.L. and Steers, R 2019, Team Development Over Time. Organizational</w:t>
      </w:r>
      <w:r w:rsidRPr="00A42180">
        <w:rPr>
          <w:rFonts w:ascii="Arial" w:hAnsi="Arial" w:cs="Arial"/>
        </w:rPr>
        <w:tab/>
      </w:r>
      <w:proofErr w:type="spellStart"/>
      <w:r w:rsidRPr="00A42180">
        <w:rPr>
          <w:rFonts w:ascii="Arial" w:hAnsi="Arial" w:cs="Arial"/>
        </w:rPr>
        <w:t>Behavior</w:t>
      </w:r>
      <w:proofErr w:type="spellEnd"/>
      <w:r w:rsidRPr="00A42180">
        <w:rPr>
          <w:rFonts w:ascii="Arial" w:hAnsi="Arial" w:cs="Arial"/>
        </w:rPr>
        <w:t xml:space="preserve">. </w:t>
      </w:r>
    </w:p>
    <w:p w14:paraId="33AA9F68" w14:textId="5A2403CA" w:rsidR="00CF6CF4" w:rsidRDefault="00CF6CF4" w:rsidP="00197AE5">
      <w:pPr>
        <w:pStyle w:val="a7"/>
        <w:numPr>
          <w:ilvl w:val="2"/>
          <w:numId w:val="19"/>
        </w:numPr>
        <w:spacing w:line="360" w:lineRule="auto"/>
        <w:ind w:right="432"/>
        <w:jc w:val="both"/>
        <w:rPr>
          <w:rFonts w:ascii="Arial" w:hAnsi="Arial" w:cs="Arial"/>
        </w:rPr>
      </w:pPr>
      <w:proofErr w:type="spellStart"/>
      <w:r>
        <w:rPr>
          <w:rFonts w:ascii="Arial" w:hAnsi="Arial" w:cs="Arial"/>
        </w:rPr>
        <w:t>Gluyas</w:t>
      </w:r>
      <w:proofErr w:type="spellEnd"/>
      <w:r>
        <w:rPr>
          <w:rFonts w:ascii="Arial" w:hAnsi="Arial" w:cs="Arial"/>
        </w:rPr>
        <w:t>, H 2015,</w:t>
      </w:r>
      <w:r w:rsidR="00B57A95">
        <w:rPr>
          <w:rFonts w:ascii="Arial" w:hAnsi="Arial" w:cs="Arial"/>
        </w:rPr>
        <w:t xml:space="preserve">E </w:t>
      </w:r>
      <w:proofErr w:type="spellStart"/>
      <w:r w:rsidR="00B57A95">
        <w:rPr>
          <w:rFonts w:ascii="Arial" w:hAnsi="Arial" w:cs="Arial"/>
        </w:rPr>
        <w:t>ffective</w:t>
      </w:r>
      <w:proofErr w:type="spellEnd"/>
      <w:r w:rsidR="00B57A95">
        <w:rPr>
          <w:rFonts w:ascii="Arial" w:hAnsi="Arial" w:cs="Arial"/>
        </w:rPr>
        <w:t xml:space="preserve"> communication and teamwork promotes patient </w:t>
      </w:r>
      <w:proofErr w:type="spellStart"/>
      <w:r w:rsidR="00B57A95">
        <w:rPr>
          <w:rFonts w:ascii="Arial" w:hAnsi="Arial" w:cs="Arial"/>
        </w:rPr>
        <w:t>safety.Nursing</w:t>
      </w:r>
      <w:proofErr w:type="spellEnd"/>
      <w:r w:rsidR="00B57A95">
        <w:rPr>
          <w:rFonts w:ascii="Arial" w:hAnsi="Arial" w:cs="Arial"/>
        </w:rPr>
        <w:t xml:space="preserve"> Standard,vol.29 no.49,p.50.</w:t>
      </w:r>
    </w:p>
    <w:p w14:paraId="6ADD87FE" w14:textId="77777777" w:rsidR="003123FB" w:rsidRPr="00A42180" w:rsidRDefault="003123FB" w:rsidP="00534409">
      <w:pPr>
        <w:pStyle w:val="a7"/>
        <w:spacing w:line="360" w:lineRule="auto"/>
        <w:ind w:left="1152" w:right="432"/>
        <w:jc w:val="both"/>
        <w:rPr>
          <w:rFonts w:ascii="Arial" w:hAnsi="Arial" w:cs="Arial"/>
        </w:rPr>
      </w:pPr>
    </w:p>
    <w:p w14:paraId="3D0ADB7C" w14:textId="77777777" w:rsidR="003123FB" w:rsidRPr="00A42180" w:rsidRDefault="003123FB" w:rsidP="00534409">
      <w:pPr>
        <w:pStyle w:val="a7"/>
        <w:spacing w:line="360" w:lineRule="auto"/>
        <w:ind w:left="1152" w:right="432"/>
        <w:jc w:val="both"/>
        <w:rPr>
          <w:rFonts w:ascii="Arial" w:hAnsi="Arial" w:cs="Arial"/>
        </w:rPr>
      </w:pPr>
    </w:p>
    <w:p w14:paraId="64930B4C" w14:textId="77777777" w:rsidR="003123FB" w:rsidRDefault="003123FB" w:rsidP="00197AE5">
      <w:pPr>
        <w:pStyle w:val="a7"/>
        <w:numPr>
          <w:ilvl w:val="2"/>
          <w:numId w:val="19"/>
        </w:numPr>
        <w:spacing w:line="360" w:lineRule="auto"/>
        <w:ind w:right="432"/>
        <w:jc w:val="both"/>
        <w:rPr>
          <w:rFonts w:ascii="Arial" w:hAnsi="Arial" w:cs="Arial"/>
        </w:rPr>
      </w:pPr>
      <w:proofErr w:type="spellStart"/>
      <w:r w:rsidRPr="00A42180">
        <w:rPr>
          <w:rFonts w:ascii="Arial" w:hAnsi="Arial" w:cs="Arial"/>
        </w:rPr>
        <w:t>Hopen</w:t>
      </w:r>
      <w:proofErr w:type="spellEnd"/>
      <w:r w:rsidRPr="00A42180">
        <w:rPr>
          <w:rFonts w:ascii="Arial" w:hAnsi="Arial" w:cs="Arial"/>
        </w:rPr>
        <w:t>, D. and Rooney, J.J 2014, Getting to the root of the problem. Lean &amp; Six Sigma Review, vol.14</w:t>
      </w:r>
      <w:r w:rsidRPr="00A42180">
        <w:rPr>
          <w:rFonts w:ascii="Arial" w:hAnsi="Arial" w:cs="Arial"/>
        </w:rPr>
        <w:tab/>
        <w:t>no.1,</w:t>
      </w:r>
      <w:r w:rsidRPr="00A42180">
        <w:rPr>
          <w:rFonts w:ascii="Arial" w:hAnsi="Arial" w:cs="Arial"/>
        </w:rPr>
        <w:tab/>
        <w:t>p.27.</w:t>
      </w:r>
    </w:p>
    <w:p w14:paraId="782547FC" w14:textId="77777777" w:rsidR="003123FB" w:rsidRPr="00A42180" w:rsidRDefault="003123FB" w:rsidP="00534409">
      <w:pPr>
        <w:pStyle w:val="a7"/>
        <w:spacing w:line="360" w:lineRule="auto"/>
        <w:ind w:left="1152" w:right="432"/>
        <w:jc w:val="both"/>
        <w:rPr>
          <w:rFonts w:ascii="Arial" w:hAnsi="Arial" w:cs="Arial"/>
        </w:rPr>
      </w:pPr>
    </w:p>
    <w:p w14:paraId="49478588" w14:textId="2112546C" w:rsidR="003123FB" w:rsidRDefault="003123FB" w:rsidP="00197AE5">
      <w:pPr>
        <w:pStyle w:val="a7"/>
        <w:numPr>
          <w:ilvl w:val="2"/>
          <w:numId w:val="19"/>
        </w:numPr>
        <w:spacing w:line="360" w:lineRule="auto"/>
        <w:ind w:right="432"/>
        <w:jc w:val="both"/>
        <w:rPr>
          <w:rFonts w:ascii="Arial" w:hAnsi="Arial" w:cs="Arial"/>
        </w:rPr>
      </w:pPr>
      <w:r w:rsidRPr="00A42180">
        <w:rPr>
          <w:rFonts w:ascii="Arial" w:hAnsi="Arial" w:cs="Arial"/>
        </w:rPr>
        <w:t xml:space="preserve">Logan, T.R 2016, Influence of Teamwork </w:t>
      </w:r>
      <w:proofErr w:type="spellStart"/>
      <w:r w:rsidRPr="00A42180">
        <w:rPr>
          <w:rFonts w:ascii="Arial" w:hAnsi="Arial" w:cs="Arial"/>
        </w:rPr>
        <w:t>Behaviors</w:t>
      </w:r>
      <w:proofErr w:type="spellEnd"/>
      <w:r w:rsidRPr="00A42180">
        <w:rPr>
          <w:rFonts w:ascii="Arial" w:hAnsi="Arial" w:cs="Arial"/>
        </w:rPr>
        <w:t xml:space="preserve"> on Workplace Incivility as It Applies to Nurses. Creighton</w:t>
      </w:r>
      <w:r w:rsidRPr="00A42180">
        <w:rPr>
          <w:rFonts w:ascii="Arial" w:hAnsi="Arial" w:cs="Arial"/>
        </w:rPr>
        <w:tab/>
        <w:t>Journal</w:t>
      </w:r>
      <w:r w:rsidRPr="00A42180">
        <w:rPr>
          <w:rFonts w:ascii="Arial" w:hAnsi="Arial" w:cs="Arial"/>
        </w:rPr>
        <w:tab/>
        <w:t>of</w:t>
      </w:r>
      <w:r w:rsidRPr="00A42180">
        <w:rPr>
          <w:rFonts w:ascii="Arial" w:hAnsi="Arial" w:cs="Arial"/>
        </w:rPr>
        <w:tab/>
        <w:t>Interdisciplinary</w:t>
      </w:r>
      <w:r w:rsidRPr="00A42180">
        <w:rPr>
          <w:rFonts w:ascii="Arial" w:hAnsi="Arial" w:cs="Arial"/>
        </w:rPr>
        <w:tab/>
        <w:t>Leadership, vol.</w:t>
      </w:r>
      <w:r w:rsidRPr="00A42180">
        <w:rPr>
          <w:rFonts w:ascii="Arial" w:hAnsi="Arial" w:cs="Arial"/>
        </w:rPr>
        <w:tab/>
        <w:t>2</w:t>
      </w:r>
      <w:r w:rsidRPr="00A42180">
        <w:rPr>
          <w:rFonts w:ascii="Arial" w:hAnsi="Arial" w:cs="Arial"/>
        </w:rPr>
        <w:tab/>
        <w:t>no.</w:t>
      </w:r>
      <w:r w:rsidRPr="00A42180">
        <w:rPr>
          <w:rFonts w:ascii="Arial" w:hAnsi="Arial" w:cs="Arial"/>
        </w:rPr>
        <w:tab/>
        <w:t>1,</w:t>
      </w:r>
      <w:r w:rsidRPr="00A42180">
        <w:rPr>
          <w:rFonts w:ascii="Arial" w:hAnsi="Arial" w:cs="Arial"/>
        </w:rPr>
        <w:tab/>
        <w:t>pp.47-53.</w:t>
      </w:r>
    </w:p>
    <w:p w14:paraId="573D8488" w14:textId="77777777" w:rsidR="00525A33" w:rsidRDefault="00525A33" w:rsidP="00534409">
      <w:pPr>
        <w:pStyle w:val="a7"/>
        <w:spacing w:line="360" w:lineRule="auto"/>
        <w:ind w:left="1152" w:right="432"/>
        <w:jc w:val="both"/>
        <w:rPr>
          <w:rFonts w:ascii="Arial" w:hAnsi="Arial" w:cs="Arial"/>
        </w:rPr>
      </w:pPr>
    </w:p>
    <w:p w14:paraId="78D28112" w14:textId="77777777" w:rsidR="003123FB" w:rsidRDefault="003123FB" w:rsidP="00197AE5">
      <w:pPr>
        <w:pStyle w:val="a7"/>
        <w:numPr>
          <w:ilvl w:val="2"/>
          <w:numId w:val="19"/>
        </w:numPr>
        <w:spacing w:line="360" w:lineRule="auto"/>
        <w:ind w:right="432"/>
        <w:jc w:val="both"/>
        <w:rPr>
          <w:rFonts w:ascii="Arial" w:hAnsi="Arial" w:cs="Arial"/>
        </w:rPr>
      </w:pPr>
      <w:r w:rsidRPr="00A42180">
        <w:rPr>
          <w:rFonts w:ascii="Arial" w:hAnsi="Arial" w:cs="Arial"/>
        </w:rPr>
        <w:t>Paul, R., Drake, J.R. and Liang, H 2016, Global virtual team performance: The effect of coordination effectiveness, trust, and team cohesion. IEEE Transactions on Professional Communication, vol.</w:t>
      </w:r>
      <w:r w:rsidRPr="00A42180">
        <w:rPr>
          <w:rFonts w:ascii="Arial" w:hAnsi="Arial" w:cs="Arial"/>
        </w:rPr>
        <w:tab/>
        <w:t>59</w:t>
      </w:r>
      <w:r w:rsidRPr="00A42180">
        <w:rPr>
          <w:rFonts w:ascii="Arial" w:hAnsi="Arial" w:cs="Arial"/>
        </w:rPr>
        <w:tab/>
        <w:t>no.3,</w:t>
      </w:r>
      <w:r w:rsidRPr="00A42180">
        <w:rPr>
          <w:rFonts w:ascii="Arial" w:hAnsi="Arial" w:cs="Arial"/>
        </w:rPr>
        <w:tab/>
        <w:t>pp.186-202.</w:t>
      </w:r>
    </w:p>
    <w:p w14:paraId="3EAE7C69" w14:textId="77777777" w:rsidR="003123FB" w:rsidRDefault="003123FB" w:rsidP="00534409">
      <w:pPr>
        <w:pStyle w:val="a7"/>
        <w:spacing w:line="360" w:lineRule="auto"/>
        <w:ind w:left="1152" w:right="432"/>
        <w:jc w:val="both"/>
        <w:rPr>
          <w:rFonts w:ascii="Arial" w:hAnsi="Arial" w:cs="Arial"/>
        </w:rPr>
      </w:pPr>
    </w:p>
    <w:p w14:paraId="46E79F23" w14:textId="77777777" w:rsidR="003123FB" w:rsidRDefault="003123FB" w:rsidP="00197AE5">
      <w:pPr>
        <w:pStyle w:val="a7"/>
        <w:numPr>
          <w:ilvl w:val="2"/>
          <w:numId w:val="19"/>
        </w:numPr>
        <w:spacing w:line="360" w:lineRule="auto"/>
        <w:ind w:right="432"/>
        <w:jc w:val="both"/>
        <w:rPr>
          <w:rFonts w:ascii="Arial" w:hAnsi="Arial" w:cs="Arial"/>
        </w:rPr>
      </w:pPr>
      <w:r w:rsidRPr="00A42180">
        <w:rPr>
          <w:rFonts w:ascii="Arial" w:hAnsi="Arial" w:cs="Arial"/>
        </w:rPr>
        <w:t xml:space="preserve">Ryan, S 2017, Promoting effective teamwork in the healthcare setting. Nursing standard, vol. 31 no.30. </w:t>
      </w:r>
    </w:p>
    <w:p w14:paraId="3ED0D722" w14:textId="77777777" w:rsidR="003123FB" w:rsidRPr="00A42180" w:rsidRDefault="003123FB" w:rsidP="00534409">
      <w:pPr>
        <w:pStyle w:val="a7"/>
        <w:spacing w:line="360" w:lineRule="auto"/>
        <w:ind w:left="1152" w:right="432"/>
        <w:jc w:val="both"/>
        <w:rPr>
          <w:rFonts w:ascii="Arial" w:hAnsi="Arial" w:cs="Arial"/>
        </w:rPr>
      </w:pPr>
    </w:p>
    <w:p w14:paraId="6CDA0FE3" w14:textId="77777777" w:rsidR="003123FB" w:rsidRPr="00A42180" w:rsidRDefault="003123FB" w:rsidP="00197AE5">
      <w:pPr>
        <w:pStyle w:val="a7"/>
        <w:numPr>
          <w:ilvl w:val="2"/>
          <w:numId w:val="19"/>
        </w:numPr>
        <w:spacing w:line="360" w:lineRule="auto"/>
        <w:ind w:right="432"/>
        <w:jc w:val="both"/>
        <w:rPr>
          <w:rFonts w:ascii="Arial" w:hAnsi="Arial" w:cs="Arial"/>
        </w:rPr>
      </w:pPr>
      <w:r w:rsidRPr="00A42180">
        <w:rPr>
          <w:rFonts w:ascii="Arial" w:hAnsi="Arial" w:cs="Arial"/>
        </w:rPr>
        <w:t xml:space="preserve">Salas, E., Grossman, R., Hughes, A.M. and </w:t>
      </w:r>
      <w:proofErr w:type="spellStart"/>
      <w:r w:rsidRPr="00A42180">
        <w:rPr>
          <w:rFonts w:ascii="Arial" w:hAnsi="Arial" w:cs="Arial"/>
        </w:rPr>
        <w:t>Coultas</w:t>
      </w:r>
      <w:proofErr w:type="spellEnd"/>
      <w:r w:rsidRPr="00A42180">
        <w:rPr>
          <w:rFonts w:ascii="Arial" w:hAnsi="Arial" w:cs="Arial"/>
        </w:rPr>
        <w:t>, C.W 2015, Measuring team cohesion: Observations</w:t>
      </w:r>
      <w:r w:rsidRPr="00A42180">
        <w:rPr>
          <w:rFonts w:ascii="Arial" w:hAnsi="Arial" w:cs="Arial"/>
        </w:rPr>
        <w:tab/>
        <w:t>from</w:t>
      </w:r>
      <w:r w:rsidRPr="00A42180">
        <w:rPr>
          <w:rFonts w:ascii="Arial" w:hAnsi="Arial" w:cs="Arial"/>
        </w:rPr>
        <w:tab/>
        <w:t>the</w:t>
      </w:r>
      <w:r w:rsidRPr="00A42180">
        <w:rPr>
          <w:rFonts w:ascii="Arial" w:hAnsi="Arial" w:cs="Arial"/>
        </w:rPr>
        <w:tab/>
        <w:t>science. Human</w:t>
      </w:r>
      <w:r w:rsidRPr="00A42180">
        <w:rPr>
          <w:rFonts w:ascii="Arial" w:hAnsi="Arial" w:cs="Arial"/>
        </w:rPr>
        <w:tab/>
        <w:t>factors, vol.</w:t>
      </w:r>
      <w:r w:rsidRPr="00A42180">
        <w:rPr>
          <w:rFonts w:ascii="Arial" w:hAnsi="Arial" w:cs="Arial"/>
        </w:rPr>
        <w:tab/>
        <w:t>57</w:t>
      </w:r>
      <w:r w:rsidRPr="00A42180">
        <w:rPr>
          <w:rFonts w:ascii="Arial" w:hAnsi="Arial" w:cs="Arial"/>
        </w:rPr>
        <w:tab/>
        <w:t>no.</w:t>
      </w:r>
      <w:r w:rsidRPr="00A42180">
        <w:rPr>
          <w:rFonts w:ascii="Arial" w:hAnsi="Arial" w:cs="Arial"/>
        </w:rPr>
        <w:tab/>
        <w:t>3,</w:t>
      </w:r>
      <w:r w:rsidRPr="00A42180">
        <w:rPr>
          <w:rFonts w:ascii="Arial" w:hAnsi="Arial" w:cs="Arial"/>
        </w:rPr>
        <w:tab/>
        <w:t>pp.365-374.</w:t>
      </w:r>
    </w:p>
    <w:p w14:paraId="04A05DD2" w14:textId="5CFE64DC" w:rsidR="003123FB" w:rsidRDefault="003123FB" w:rsidP="00197AE5">
      <w:pPr>
        <w:pStyle w:val="a7"/>
        <w:numPr>
          <w:ilvl w:val="2"/>
          <w:numId w:val="19"/>
        </w:numPr>
        <w:spacing w:line="360" w:lineRule="auto"/>
        <w:ind w:right="432"/>
        <w:jc w:val="both"/>
        <w:rPr>
          <w:rFonts w:ascii="Arial" w:hAnsi="Arial" w:cs="Arial"/>
        </w:rPr>
      </w:pPr>
      <w:r w:rsidRPr="00A42180">
        <w:rPr>
          <w:rFonts w:ascii="Arial" w:hAnsi="Arial" w:cs="Arial"/>
        </w:rPr>
        <w:lastRenderedPageBreak/>
        <w:t xml:space="preserve">Senaratne, S. and </w:t>
      </w:r>
      <w:proofErr w:type="spellStart"/>
      <w:r w:rsidRPr="00A42180">
        <w:rPr>
          <w:rFonts w:ascii="Arial" w:hAnsi="Arial" w:cs="Arial"/>
        </w:rPr>
        <w:t>Gunawardane</w:t>
      </w:r>
      <w:proofErr w:type="spellEnd"/>
      <w:r w:rsidRPr="00A42180">
        <w:rPr>
          <w:rFonts w:ascii="Arial" w:hAnsi="Arial" w:cs="Arial"/>
        </w:rPr>
        <w:t>, S 2015, Application of team role theory to construction design teams. Architectural Engineering and Design Management, vol. 11 no.1, pp.1-20.</w:t>
      </w:r>
    </w:p>
    <w:p w14:paraId="29960C97" w14:textId="100DF9A0" w:rsidR="00534409" w:rsidRPr="00534409" w:rsidRDefault="00534409" w:rsidP="00197AE5">
      <w:pPr>
        <w:pStyle w:val="a7"/>
        <w:numPr>
          <w:ilvl w:val="2"/>
          <w:numId w:val="19"/>
        </w:numPr>
        <w:spacing w:line="360" w:lineRule="auto"/>
        <w:ind w:right="432"/>
        <w:jc w:val="both"/>
        <w:rPr>
          <w:rFonts w:ascii="Arial" w:hAnsi="Arial" w:cs="Arial"/>
        </w:rPr>
      </w:pPr>
      <w:r w:rsidRPr="00534409">
        <w:rPr>
          <w:rFonts w:ascii="Arial" w:hAnsi="Arial" w:cs="Arial"/>
        </w:rPr>
        <w:t>Marks, et al (2000) </w:t>
      </w:r>
      <w:r w:rsidRPr="00534409">
        <w:rPr>
          <w:rFonts w:ascii="Arial" w:hAnsi="Arial" w:cs="Arial"/>
          <w:i/>
          <w:iCs/>
        </w:rPr>
        <w:t>Performance implications of leader briefings and team-</w:t>
      </w:r>
      <w:r w:rsidRPr="00534409">
        <w:rPr>
          <w:rFonts w:ascii="Arial" w:hAnsi="Arial" w:cs="Arial"/>
        </w:rPr>
        <w:t>interaction</w:t>
      </w:r>
      <w:r w:rsidRPr="00534409">
        <w:rPr>
          <w:rFonts w:ascii="Arial" w:hAnsi="Arial" w:cs="Arial"/>
          <w:i/>
          <w:iCs/>
        </w:rPr>
        <w:t xml:space="preserve"> training for team adaptation to novel environments</w:t>
      </w:r>
      <w:r w:rsidRPr="00534409">
        <w:rPr>
          <w:rFonts w:ascii="Arial" w:hAnsi="Arial" w:cs="Arial"/>
        </w:rPr>
        <w:t>. Journal of Applied Psychology, 85, 971.</w:t>
      </w:r>
    </w:p>
    <w:p w14:paraId="2670465B" w14:textId="77777777" w:rsidR="00534409" w:rsidRDefault="00534409" w:rsidP="00534409">
      <w:pPr>
        <w:pStyle w:val="a7"/>
        <w:spacing w:line="360" w:lineRule="auto"/>
        <w:ind w:left="1152" w:right="432"/>
        <w:jc w:val="both"/>
        <w:rPr>
          <w:rFonts w:ascii="Arial" w:hAnsi="Arial" w:cs="Arial"/>
        </w:rPr>
      </w:pPr>
    </w:p>
    <w:p w14:paraId="3947C436" w14:textId="0DDB243A" w:rsidR="00534409" w:rsidRPr="00197AE5" w:rsidRDefault="00534409" w:rsidP="00197AE5">
      <w:pPr>
        <w:pStyle w:val="a7"/>
        <w:numPr>
          <w:ilvl w:val="3"/>
          <w:numId w:val="19"/>
        </w:numPr>
        <w:spacing w:line="360" w:lineRule="auto"/>
        <w:ind w:right="432"/>
        <w:jc w:val="both"/>
        <w:rPr>
          <w:rFonts w:ascii="Arial" w:hAnsi="Arial" w:cs="Arial"/>
        </w:rPr>
      </w:pPr>
      <w:r w:rsidRPr="00197AE5">
        <w:rPr>
          <w:rFonts w:ascii="Arial" w:hAnsi="Arial" w:cs="Arial"/>
        </w:rPr>
        <w:t>Morgan ,P.(2017),The Business `s guide to study and employability ,London</w:t>
      </w:r>
    </w:p>
    <w:p w14:paraId="6B7C09C1" w14:textId="77777777" w:rsidR="00534409" w:rsidRDefault="00534409" w:rsidP="00534409">
      <w:pPr>
        <w:pStyle w:val="a7"/>
        <w:spacing w:line="360" w:lineRule="auto"/>
        <w:ind w:left="1152" w:right="432"/>
        <w:jc w:val="both"/>
        <w:rPr>
          <w:rFonts w:ascii="Arial" w:hAnsi="Arial" w:cs="Arial"/>
        </w:rPr>
      </w:pPr>
    </w:p>
    <w:p w14:paraId="11143F4D" w14:textId="77777777" w:rsidR="00534409" w:rsidRDefault="00534409" w:rsidP="00197AE5">
      <w:pPr>
        <w:pStyle w:val="a7"/>
        <w:numPr>
          <w:ilvl w:val="2"/>
          <w:numId w:val="19"/>
        </w:numPr>
        <w:spacing w:line="360" w:lineRule="auto"/>
        <w:ind w:right="432"/>
        <w:jc w:val="both"/>
        <w:rPr>
          <w:rFonts w:ascii="Arial" w:hAnsi="Arial" w:cs="Arial"/>
        </w:rPr>
      </w:pPr>
      <w:r w:rsidRPr="00A42180">
        <w:rPr>
          <w:rFonts w:ascii="Arial" w:hAnsi="Arial" w:cs="Arial"/>
        </w:rPr>
        <w:t>Woodcock,</w:t>
      </w:r>
      <w:r w:rsidRPr="00A42180">
        <w:rPr>
          <w:rFonts w:ascii="Arial" w:hAnsi="Arial" w:cs="Arial"/>
        </w:rPr>
        <w:tab/>
        <w:t>M</w:t>
      </w:r>
      <w:r w:rsidRPr="00A42180">
        <w:rPr>
          <w:rFonts w:ascii="Arial" w:hAnsi="Arial" w:cs="Arial"/>
        </w:rPr>
        <w:tab/>
        <w:t>2017, Team</w:t>
      </w:r>
      <w:r w:rsidRPr="00A42180">
        <w:rPr>
          <w:rFonts w:ascii="Arial" w:hAnsi="Arial" w:cs="Arial"/>
        </w:rPr>
        <w:tab/>
        <w:t>development</w:t>
      </w:r>
      <w:r w:rsidRPr="00A42180">
        <w:rPr>
          <w:rFonts w:ascii="Arial" w:hAnsi="Arial" w:cs="Arial"/>
        </w:rPr>
        <w:tab/>
        <w:t>manual.</w:t>
      </w:r>
      <w:r w:rsidRPr="00A42180">
        <w:rPr>
          <w:rFonts w:ascii="Arial" w:hAnsi="Arial" w:cs="Arial"/>
        </w:rPr>
        <w:tab/>
        <w:t>Routledge.</w:t>
      </w:r>
    </w:p>
    <w:p w14:paraId="7062B497" w14:textId="77777777" w:rsidR="00534409" w:rsidRPr="00A42180" w:rsidRDefault="00534409" w:rsidP="003123FB">
      <w:pPr>
        <w:pStyle w:val="a7"/>
        <w:spacing w:line="360" w:lineRule="auto"/>
        <w:ind w:left="1152" w:right="432"/>
        <w:rPr>
          <w:rFonts w:ascii="Arial" w:hAnsi="Arial" w:cs="Arial"/>
        </w:rPr>
      </w:pPr>
    </w:p>
    <w:p w14:paraId="3A7AB633" w14:textId="77777777" w:rsidR="003123FB" w:rsidRPr="00A42180" w:rsidRDefault="003123FB" w:rsidP="003123FB">
      <w:pPr>
        <w:spacing w:line="360" w:lineRule="auto"/>
        <w:ind w:right="432"/>
        <w:rPr>
          <w:rFonts w:ascii="Arial" w:hAnsi="Arial" w:cs="Arial"/>
          <w:b/>
          <w:u w:val="single"/>
        </w:rPr>
      </w:pPr>
      <w:r w:rsidRPr="00A42180">
        <w:rPr>
          <w:rFonts w:ascii="Arial" w:hAnsi="Arial" w:cs="Arial"/>
          <w:b/>
          <w:u w:val="single"/>
        </w:rPr>
        <w:t>For images:</w:t>
      </w:r>
    </w:p>
    <w:p w14:paraId="10ACA25D" w14:textId="77777777" w:rsidR="003123FB" w:rsidRDefault="003123FB" w:rsidP="003123FB">
      <w:pPr>
        <w:pStyle w:val="a7"/>
        <w:spacing w:line="360" w:lineRule="auto"/>
        <w:ind w:left="1152" w:right="432"/>
        <w:rPr>
          <w:rFonts w:ascii="Arial" w:hAnsi="Arial" w:cs="Arial"/>
        </w:rPr>
      </w:pPr>
      <w:r w:rsidRPr="00A42180">
        <w:rPr>
          <w:rFonts w:ascii="Arial" w:hAnsi="Arial" w:cs="Arial"/>
        </w:rPr>
        <w:t xml:space="preserve">Gren, L., </w:t>
      </w:r>
      <w:proofErr w:type="spellStart"/>
      <w:r w:rsidRPr="00A42180">
        <w:rPr>
          <w:rFonts w:ascii="Arial" w:hAnsi="Arial" w:cs="Arial"/>
        </w:rPr>
        <w:t>Torkar</w:t>
      </w:r>
      <w:proofErr w:type="spellEnd"/>
      <w:r w:rsidRPr="00A42180">
        <w:rPr>
          <w:rFonts w:ascii="Arial" w:hAnsi="Arial" w:cs="Arial"/>
        </w:rPr>
        <w:t>, R. and Feldt, R. (2017). Group development and group maturity when building agile teams: A qualitative and quantitative investigation at eight large companies. Journal of Systems and Software, [online] 124, pp.104–119. doi:10.1016/j.jss.2016.11.024.</w:t>
      </w:r>
    </w:p>
    <w:p w14:paraId="49DD8979" w14:textId="77777777" w:rsidR="003123FB" w:rsidRDefault="003123FB" w:rsidP="003123FB">
      <w:pPr>
        <w:pStyle w:val="a7"/>
        <w:spacing w:line="360" w:lineRule="auto"/>
        <w:ind w:left="1152" w:right="432"/>
        <w:rPr>
          <w:rFonts w:ascii="Arial" w:hAnsi="Arial" w:cs="Arial"/>
        </w:rPr>
      </w:pPr>
    </w:p>
    <w:p w14:paraId="52EFCFEE" w14:textId="77777777" w:rsidR="003123FB" w:rsidRPr="00771C5B" w:rsidRDefault="003123FB" w:rsidP="003123FB">
      <w:pPr>
        <w:pStyle w:val="a7"/>
        <w:spacing w:line="360" w:lineRule="auto"/>
        <w:ind w:left="1152" w:right="432"/>
        <w:rPr>
          <w:rFonts w:ascii="Arial" w:hAnsi="Arial" w:cs="Arial"/>
        </w:rPr>
      </w:pPr>
      <w:r w:rsidRPr="00771C5B">
        <w:rPr>
          <w:rFonts w:ascii="Arial" w:hAnsi="Arial" w:cs="Arial"/>
        </w:rPr>
        <w:t>Last, S. (2019). 4.2 Five Models for Understanding Team Dynamics – Technical Writing Essentials. [online] Bccampus.ca. Available at: https://pressbooks.bccampus.ca/technicalwriting/chapter/understandingteamdynamics/.</w:t>
      </w:r>
    </w:p>
    <w:p w14:paraId="5508C9A8" w14:textId="77777777" w:rsidR="003123FB" w:rsidRDefault="003123FB" w:rsidP="003123FB">
      <w:pPr>
        <w:pStyle w:val="a7"/>
        <w:spacing w:line="360" w:lineRule="auto"/>
        <w:ind w:left="1152" w:right="432"/>
        <w:rPr>
          <w:rFonts w:ascii="Arial" w:hAnsi="Arial" w:cs="Arial"/>
        </w:rPr>
      </w:pPr>
    </w:p>
    <w:p w14:paraId="4D2D16F6" w14:textId="77777777" w:rsidR="003123FB" w:rsidRPr="00DF57AD" w:rsidRDefault="003123FB" w:rsidP="003123FB">
      <w:pPr>
        <w:pStyle w:val="a7"/>
        <w:spacing w:line="360" w:lineRule="auto"/>
        <w:ind w:left="1152" w:right="432"/>
        <w:rPr>
          <w:rFonts w:ascii="Arial" w:hAnsi="Arial" w:cs="Arial"/>
        </w:rPr>
      </w:pPr>
      <w:r>
        <w:rPr>
          <w:rFonts w:ascii="Arial" w:hAnsi="Arial" w:cs="Arial"/>
        </w:rPr>
        <w:t>Nguyen,M.,2018.Learn Belbin Team Roles through Reflection [online]Available  at :</w:t>
      </w:r>
      <w:r w:rsidRPr="00DF57AD">
        <w:t xml:space="preserve"> </w:t>
      </w:r>
      <w:r w:rsidRPr="00DF57AD">
        <w:rPr>
          <w:rFonts w:ascii="Segoe UI Historic" w:hAnsi="Segoe UI Historic" w:cs="Segoe UI Historic"/>
          <w:color w:val="050505"/>
          <w:sz w:val="23"/>
          <w:szCs w:val="23"/>
          <w:shd w:val="clear" w:color="auto" w:fill="E4E6EB"/>
        </w:rPr>
        <w:t>&lt;</w:t>
      </w:r>
      <w:hyperlink r:id="rId13" w:tgtFrame="_blank" w:history="1">
        <w:r w:rsidRPr="00DF57AD">
          <w:rPr>
            <w:rFonts w:ascii="inherit" w:hAnsi="inherit" w:cs="Segoe UI Historic"/>
            <w:color w:val="0000FF"/>
            <w:sz w:val="23"/>
            <w:szCs w:val="23"/>
            <w:u w:val="single"/>
            <w:bdr w:val="none" w:sz="0" w:space="0" w:color="auto" w:frame="1"/>
          </w:rPr>
          <w:t>https://dotnetsharing.wordpress.com/2017/09/19/learn-belbin-team-roles-through-reflection/amp/</w:t>
        </w:r>
      </w:hyperlink>
    </w:p>
    <w:p w14:paraId="55D6A88B" w14:textId="77777777" w:rsidR="003123FB" w:rsidRPr="00DF57AD" w:rsidRDefault="003123FB" w:rsidP="003123FB">
      <w:pPr>
        <w:spacing w:line="360" w:lineRule="auto"/>
        <w:ind w:left="792" w:right="432"/>
        <w:rPr>
          <w:rFonts w:ascii="Arial" w:hAnsi="Arial" w:cs="Arial"/>
        </w:rPr>
      </w:pPr>
    </w:p>
    <w:p w14:paraId="7C03E339" w14:textId="77777777" w:rsidR="003123FB" w:rsidRDefault="003123FB" w:rsidP="003123FB">
      <w:r>
        <w:br w:type="page"/>
      </w:r>
    </w:p>
    <w:p w14:paraId="489E0215" w14:textId="77777777" w:rsidR="00821278" w:rsidRDefault="00821278"/>
    <w:sectPr w:rsidR="00821278" w:rsidSect="00684E8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E7C3F" w14:textId="77777777" w:rsidR="007917CB" w:rsidRDefault="007917CB" w:rsidP="000073C8">
      <w:pPr>
        <w:spacing w:after="0" w:line="240" w:lineRule="auto"/>
      </w:pPr>
      <w:r>
        <w:separator/>
      </w:r>
    </w:p>
  </w:endnote>
  <w:endnote w:type="continuationSeparator" w:id="0">
    <w:p w14:paraId="435474E0" w14:textId="77777777" w:rsidR="007917CB" w:rsidRDefault="007917CB" w:rsidP="000073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0630D" w14:textId="77777777" w:rsidR="007917CB" w:rsidRDefault="007917CB" w:rsidP="000073C8">
      <w:pPr>
        <w:spacing w:after="0" w:line="240" w:lineRule="auto"/>
      </w:pPr>
      <w:r>
        <w:separator/>
      </w:r>
    </w:p>
  </w:footnote>
  <w:footnote w:type="continuationSeparator" w:id="0">
    <w:p w14:paraId="1B409117" w14:textId="77777777" w:rsidR="007917CB" w:rsidRDefault="007917CB" w:rsidP="000073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A01C0"/>
    <w:multiLevelType w:val="hybridMultilevel"/>
    <w:tmpl w:val="90F6A2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26DA3"/>
    <w:multiLevelType w:val="hybridMultilevel"/>
    <w:tmpl w:val="CEE48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57384"/>
    <w:multiLevelType w:val="hybridMultilevel"/>
    <w:tmpl w:val="C13497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6D3E44"/>
    <w:multiLevelType w:val="hybridMultilevel"/>
    <w:tmpl w:val="EBE44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1342C5"/>
    <w:multiLevelType w:val="hybridMultilevel"/>
    <w:tmpl w:val="63E6CE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E101C5"/>
    <w:multiLevelType w:val="hybridMultilevel"/>
    <w:tmpl w:val="749A990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DDF554C"/>
    <w:multiLevelType w:val="hybridMultilevel"/>
    <w:tmpl w:val="7318C9A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82E5D17"/>
    <w:multiLevelType w:val="hybridMultilevel"/>
    <w:tmpl w:val="1820D9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CA1320"/>
    <w:multiLevelType w:val="hybridMultilevel"/>
    <w:tmpl w:val="57AA773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E19514E"/>
    <w:multiLevelType w:val="hybridMultilevel"/>
    <w:tmpl w:val="9362C4E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FE07937"/>
    <w:multiLevelType w:val="hybridMultilevel"/>
    <w:tmpl w:val="0B2284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226794"/>
    <w:multiLevelType w:val="hybridMultilevel"/>
    <w:tmpl w:val="5D12CE4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5BF62B35"/>
    <w:multiLevelType w:val="hybridMultilevel"/>
    <w:tmpl w:val="9FB45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4D2E16"/>
    <w:multiLevelType w:val="hybridMultilevel"/>
    <w:tmpl w:val="741A9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044F33"/>
    <w:multiLevelType w:val="hybridMultilevel"/>
    <w:tmpl w:val="51D00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FD382C"/>
    <w:multiLevelType w:val="hybridMultilevel"/>
    <w:tmpl w:val="5234F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6D1DC5"/>
    <w:multiLevelType w:val="hybridMultilevel"/>
    <w:tmpl w:val="A0B24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A04B46"/>
    <w:multiLevelType w:val="hybridMultilevel"/>
    <w:tmpl w:val="F0C20A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271E46"/>
    <w:multiLevelType w:val="hybridMultilevel"/>
    <w:tmpl w:val="3E6C3D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6097295">
    <w:abstractNumId w:val="13"/>
  </w:num>
  <w:num w:numId="2" w16cid:durableId="541358287">
    <w:abstractNumId w:val="18"/>
  </w:num>
  <w:num w:numId="3" w16cid:durableId="35661373">
    <w:abstractNumId w:val="6"/>
  </w:num>
  <w:num w:numId="4" w16cid:durableId="1261530663">
    <w:abstractNumId w:val="3"/>
  </w:num>
  <w:num w:numId="5" w16cid:durableId="1967006572">
    <w:abstractNumId w:val="11"/>
  </w:num>
  <w:num w:numId="6" w16cid:durableId="1983927762">
    <w:abstractNumId w:val="8"/>
  </w:num>
  <w:num w:numId="7" w16cid:durableId="1889149102">
    <w:abstractNumId w:val="17"/>
  </w:num>
  <w:num w:numId="8" w16cid:durableId="1431700001">
    <w:abstractNumId w:val="9"/>
  </w:num>
  <w:num w:numId="9" w16cid:durableId="1196962788">
    <w:abstractNumId w:val="14"/>
  </w:num>
  <w:num w:numId="10" w16cid:durableId="1948459955">
    <w:abstractNumId w:val="10"/>
  </w:num>
  <w:num w:numId="11" w16cid:durableId="143281355">
    <w:abstractNumId w:val="5"/>
  </w:num>
  <w:num w:numId="12" w16cid:durableId="379671514">
    <w:abstractNumId w:val="2"/>
  </w:num>
  <w:num w:numId="13" w16cid:durableId="1541286401">
    <w:abstractNumId w:val="4"/>
  </w:num>
  <w:num w:numId="14" w16cid:durableId="888682986">
    <w:abstractNumId w:val="0"/>
  </w:num>
  <w:num w:numId="15" w16cid:durableId="1242174760">
    <w:abstractNumId w:val="7"/>
  </w:num>
  <w:num w:numId="16" w16cid:durableId="1346982829">
    <w:abstractNumId w:val="16"/>
  </w:num>
  <w:num w:numId="17" w16cid:durableId="259531254">
    <w:abstractNumId w:val="1"/>
  </w:num>
  <w:num w:numId="18" w16cid:durableId="1801727107">
    <w:abstractNumId w:val="15"/>
  </w:num>
  <w:num w:numId="19" w16cid:durableId="42434997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3FB"/>
    <w:rsid w:val="000073C8"/>
    <w:rsid w:val="00197AE5"/>
    <w:rsid w:val="001D4B58"/>
    <w:rsid w:val="002067D1"/>
    <w:rsid w:val="0021416C"/>
    <w:rsid w:val="00296A90"/>
    <w:rsid w:val="002C4607"/>
    <w:rsid w:val="002D2805"/>
    <w:rsid w:val="003123FB"/>
    <w:rsid w:val="00312543"/>
    <w:rsid w:val="003C28CD"/>
    <w:rsid w:val="003D3A03"/>
    <w:rsid w:val="004D31DD"/>
    <w:rsid w:val="00525A33"/>
    <w:rsid w:val="00534409"/>
    <w:rsid w:val="005B63D9"/>
    <w:rsid w:val="00603E43"/>
    <w:rsid w:val="00635DEE"/>
    <w:rsid w:val="00654A6A"/>
    <w:rsid w:val="00684E8E"/>
    <w:rsid w:val="006A48CE"/>
    <w:rsid w:val="006E74B3"/>
    <w:rsid w:val="00705EC2"/>
    <w:rsid w:val="007067F9"/>
    <w:rsid w:val="0072524B"/>
    <w:rsid w:val="00783128"/>
    <w:rsid w:val="007917CB"/>
    <w:rsid w:val="007D0F85"/>
    <w:rsid w:val="00821278"/>
    <w:rsid w:val="00822526"/>
    <w:rsid w:val="00822DCF"/>
    <w:rsid w:val="00891B45"/>
    <w:rsid w:val="008F16DA"/>
    <w:rsid w:val="00932545"/>
    <w:rsid w:val="009334E4"/>
    <w:rsid w:val="00942B25"/>
    <w:rsid w:val="00A21FEA"/>
    <w:rsid w:val="00A65401"/>
    <w:rsid w:val="00A70701"/>
    <w:rsid w:val="00A91D51"/>
    <w:rsid w:val="00B41772"/>
    <w:rsid w:val="00B57A95"/>
    <w:rsid w:val="00CF6CF4"/>
    <w:rsid w:val="00E14418"/>
    <w:rsid w:val="00E24D91"/>
    <w:rsid w:val="00E72C6C"/>
    <w:rsid w:val="00F10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A7FEE"/>
  <w15:chartTrackingRefBased/>
  <w15:docId w15:val="{D7418060-F1C0-4DB7-A492-5EC51BE7B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123FB"/>
    <w:rPr>
      <w:lang w:val="en-US"/>
    </w:rPr>
  </w:style>
  <w:style w:type="paragraph" w:styleId="1">
    <w:name w:val="heading 1"/>
    <w:basedOn w:val="a"/>
    <w:next w:val="a"/>
    <w:link w:val="10"/>
    <w:uiPriority w:val="9"/>
    <w:qFormat/>
    <w:rsid w:val="003123FB"/>
    <w:pPr>
      <w:keepNext/>
      <w:keepLines/>
      <w:spacing w:before="240" w:after="0"/>
      <w:outlineLvl w:val="0"/>
    </w:pPr>
    <w:rPr>
      <w:rFonts w:asciiTheme="majorHAnsi" w:eastAsiaTheme="majorEastAsia" w:hAnsiTheme="majorHAnsi" w:cstheme="majorBidi"/>
      <w:color w:val="B3186D" w:themeColor="accent1" w:themeShade="BF"/>
      <w:sz w:val="32"/>
      <w:szCs w:val="32"/>
    </w:rPr>
  </w:style>
  <w:style w:type="paragraph" w:styleId="2">
    <w:name w:val="heading 2"/>
    <w:basedOn w:val="a"/>
    <w:next w:val="a"/>
    <w:link w:val="20"/>
    <w:uiPriority w:val="9"/>
    <w:unhideWhenUsed/>
    <w:qFormat/>
    <w:rsid w:val="003123FB"/>
    <w:pPr>
      <w:keepNext/>
      <w:keepLines/>
      <w:spacing w:before="40" w:after="0"/>
      <w:outlineLvl w:val="1"/>
    </w:pPr>
    <w:rPr>
      <w:rFonts w:asciiTheme="majorHAnsi" w:eastAsiaTheme="majorEastAsia" w:hAnsiTheme="majorHAnsi" w:cstheme="majorBidi"/>
      <w:color w:val="B3186D"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822526"/>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a4">
    <w:name w:val="Заглавие Знак"/>
    <w:basedOn w:val="a0"/>
    <w:link w:val="a3"/>
    <w:uiPriority w:val="10"/>
    <w:rsid w:val="00822526"/>
    <w:rPr>
      <w:rFonts w:asciiTheme="majorHAnsi" w:eastAsiaTheme="majorEastAsia" w:hAnsiTheme="majorHAnsi" w:cstheme="majorBidi"/>
      <w:color w:val="404040" w:themeColor="text1" w:themeTint="BF"/>
      <w:spacing w:val="-10"/>
      <w:kern w:val="28"/>
      <w:sz w:val="56"/>
      <w:szCs w:val="56"/>
      <w:lang w:val="en-US"/>
    </w:rPr>
  </w:style>
  <w:style w:type="paragraph" w:styleId="a5">
    <w:name w:val="Subtitle"/>
    <w:basedOn w:val="a"/>
    <w:next w:val="a"/>
    <w:link w:val="a6"/>
    <w:uiPriority w:val="11"/>
    <w:qFormat/>
    <w:rsid w:val="00822526"/>
    <w:pPr>
      <w:numPr>
        <w:ilvl w:val="1"/>
      </w:numPr>
    </w:pPr>
    <w:rPr>
      <w:rFonts w:eastAsiaTheme="minorEastAsia" w:cs="Times New Roman"/>
      <w:color w:val="5A5A5A" w:themeColor="text1" w:themeTint="A5"/>
      <w:spacing w:val="15"/>
    </w:rPr>
  </w:style>
  <w:style w:type="character" w:customStyle="1" w:styleId="a6">
    <w:name w:val="Подзаглавие Знак"/>
    <w:basedOn w:val="a0"/>
    <w:link w:val="a5"/>
    <w:uiPriority w:val="11"/>
    <w:rsid w:val="00822526"/>
    <w:rPr>
      <w:rFonts w:eastAsiaTheme="minorEastAsia" w:cs="Times New Roman"/>
      <w:color w:val="5A5A5A" w:themeColor="text1" w:themeTint="A5"/>
      <w:spacing w:val="15"/>
      <w:lang w:val="en-US"/>
    </w:rPr>
  </w:style>
  <w:style w:type="paragraph" w:styleId="a7">
    <w:name w:val="List Paragraph"/>
    <w:basedOn w:val="a"/>
    <w:uiPriority w:val="34"/>
    <w:qFormat/>
    <w:rsid w:val="00822526"/>
    <w:pPr>
      <w:ind w:left="720"/>
      <w:contextualSpacing/>
    </w:pPr>
    <w:rPr>
      <w:lang w:val="en-GB"/>
    </w:rPr>
  </w:style>
  <w:style w:type="character" w:customStyle="1" w:styleId="10">
    <w:name w:val="Заглавие 1 Знак"/>
    <w:basedOn w:val="a0"/>
    <w:link w:val="1"/>
    <w:uiPriority w:val="9"/>
    <w:rsid w:val="003123FB"/>
    <w:rPr>
      <w:rFonts w:asciiTheme="majorHAnsi" w:eastAsiaTheme="majorEastAsia" w:hAnsiTheme="majorHAnsi" w:cstheme="majorBidi"/>
      <w:color w:val="B3186D" w:themeColor="accent1" w:themeShade="BF"/>
      <w:sz w:val="32"/>
      <w:szCs w:val="32"/>
      <w:lang w:val="en-US"/>
    </w:rPr>
  </w:style>
  <w:style w:type="character" w:customStyle="1" w:styleId="20">
    <w:name w:val="Заглавие 2 Знак"/>
    <w:basedOn w:val="a0"/>
    <w:link w:val="2"/>
    <w:uiPriority w:val="9"/>
    <w:rsid w:val="003123FB"/>
    <w:rPr>
      <w:rFonts w:asciiTheme="majorHAnsi" w:eastAsiaTheme="majorEastAsia" w:hAnsiTheme="majorHAnsi" w:cstheme="majorBidi"/>
      <w:color w:val="B3186D" w:themeColor="accent1" w:themeShade="BF"/>
      <w:sz w:val="26"/>
      <w:szCs w:val="26"/>
      <w:lang w:val="en-US"/>
    </w:rPr>
  </w:style>
  <w:style w:type="paragraph" w:styleId="a8">
    <w:name w:val="TOC Heading"/>
    <w:basedOn w:val="1"/>
    <w:next w:val="a"/>
    <w:uiPriority w:val="39"/>
    <w:unhideWhenUsed/>
    <w:qFormat/>
    <w:rsid w:val="003123FB"/>
    <w:pPr>
      <w:outlineLvl w:val="9"/>
    </w:pPr>
  </w:style>
  <w:style w:type="paragraph" w:styleId="11">
    <w:name w:val="toc 1"/>
    <w:basedOn w:val="a"/>
    <w:next w:val="a"/>
    <w:autoRedefine/>
    <w:uiPriority w:val="39"/>
    <w:unhideWhenUsed/>
    <w:rsid w:val="000073C8"/>
    <w:pPr>
      <w:tabs>
        <w:tab w:val="right" w:leader="dot" w:pos="9350"/>
      </w:tabs>
      <w:spacing w:after="100"/>
    </w:pPr>
    <w:rPr>
      <w:rFonts w:ascii="Arial" w:hAnsi="Arial" w:cs="Arial"/>
      <w:b/>
      <w:bCs/>
    </w:rPr>
  </w:style>
  <w:style w:type="paragraph" w:styleId="21">
    <w:name w:val="toc 2"/>
    <w:basedOn w:val="a"/>
    <w:next w:val="a"/>
    <w:autoRedefine/>
    <w:uiPriority w:val="39"/>
    <w:unhideWhenUsed/>
    <w:rsid w:val="003123FB"/>
    <w:pPr>
      <w:spacing w:after="100"/>
      <w:ind w:left="220"/>
    </w:pPr>
  </w:style>
  <w:style w:type="character" w:styleId="a9">
    <w:name w:val="Hyperlink"/>
    <w:basedOn w:val="a0"/>
    <w:uiPriority w:val="99"/>
    <w:unhideWhenUsed/>
    <w:rsid w:val="003123FB"/>
    <w:rPr>
      <w:color w:val="6B9F25" w:themeColor="hyperlink"/>
      <w:u w:val="single"/>
    </w:rPr>
  </w:style>
  <w:style w:type="paragraph" w:styleId="aa">
    <w:name w:val="table of figures"/>
    <w:basedOn w:val="a"/>
    <w:next w:val="a"/>
    <w:uiPriority w:val="99"/>
    <w:unhideWhenUsed/>
    <w:rsid w:val="003123FB"/>
    <w:pPr>
      <w:spacing w:after="0"/>
    </w:pPr>
  </w:style>
  <w:style w:type="paragraph" w:styleId="ab">
    <w:name w:val="No Spacing"/>
    <w:link w:val="ac"/>
    <w:uiPriority w:val="1"/>
    <w:qFormat/>
    <w:rsid w:val="00684E8E"/>
    <w:pPr>
      <w:spacing w:after="0" w:line="240" w:lineRule="auto"/>
    </w:pPr>
    <w:rPr>
      <w:rFonts w:eastAsiaTheme="minorEastAsia"/>
      <w:lang w:eastAsia="en-GB"/>
    </w:rPr>
  </w:style>
  <w:style w:type="character" w:customStyle="1" w:styleId="ac">
    <w:name w:val="Без разредка Знак"/>
    <w:basedOn w:val="a0"/>
    <w:link w:val="ab"/>
    <w:uiPriority w:val="1"/>
    <w:rsid w:val="00684E8E"/>
    <w:rPr>
      <w:rFonts w:eastAsiaTheme="minorEastAsia"/>
      <w:lang w:eastAsia="en-GB"/>
    </w:rPr>
  </w:style>
  <w:style w:type="paragraph" w:styleId="ad">
    <w:name w:val="header"/>
    <w:basedOn w:val="a"/>
    <w:link w:val="ae"/>
    <w:uiPriority w:val="99"/>
    <w:unhideWhenUsed/>
    <w:rsid w:val="000073C8"/>
    <w:pPr>
      <w:tabs>
        <w:tab w:val="center" w:pos="4513"/>
        <w:tab w:val="right" w:pos="9026"/>
      </w:tabs>
      <w:spacing w:after="0" w:line="240" w:lineRule="auto"/>
    </w:pPr>
  </w:style>
  <w:style w:type="character" w:customStyle="1" w:styleId="ae">
    <w:name w:val="Горен колонтитул Знак"/>
    <w:basedOn w:val="a0"/>
    <w:link w:val="ad"/>
    <w:uiPriority w:val="99"/>
    <w:rsid w:val="000073C8"/>
    <w:rPr>
      <w:lang w:val="en-US"/>
    </w:rPr>
  </w:style>
  <w:style w:type="paragraph" w:styleId="af">
    <w:name w:val="footer"/>
    <w:basedOn w:val="a"/>
    <w:link w:val="af0"/>
    <w:uiPriority w:val="99"/>
    <w:unhideWhenUsed/>
    <w:rsid w:val="000073C8"/>
    <w:pPr>
      <w:tabs>
        <w:tab w:val="center" w:pos="4513"/>
        <w:tab w:val="right" w:pos="9026"/>
      </w:tabs>
      <w:spacing w:after="0" w:line="240" w:lineRule="auto"/>
    </w:pPr>
  </w:style>
  <w:style w:type="character" w:customStyle="1" w:styleId="af0">
    <w:name w:val="Долен колонтитул Знак"/>
    <w:basedOn w:val="a0"/>
    <w:link w:val="af"/>
    <w:uiPriority w:val="99"/>
    <w:rsid w:val="000073C8"/>
    <w:rPr>
      <w:lang w:val="en-US"/>
    </w:rPr>
  </w:style>
  <w:style w:type="paragraph" w:styleId="3">
    <w:name w:val="toc 3"/>
    <w:basedOn w:val="a"/>
    <w:next w:val="a"/>
    <w:autoRedefine/>
    <w:uiPriority w:val="39"/>
    <w:unhideWhenUsed/>
    <w:rsid w:val="006A48CE"/>
    <w:pPr>
      <w:spacing w:after="100"/>
      <w:ind w:left="440"/>
    </w:pPr>
    <w:rPr>
      <w:rFonts w:eastAsiaTheme="minorEastAsia"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facebook.com/l.php?u=https%3A%2F%2Fdotnetsharing.wordpress.com%2F2017%2F09%2F19%2Flearn-belbin-team-roles-through-reflection%2Famp%2F%3Ffbclid%3DIwAR2OB2Rg7liMYsrRx6ZiW3Cpv1ORaBL1mZnoTH7wm6Y0LCiTdhMm8KB8les&amp;h=AT2pOwybxnRLUEye48ukCxUBfyWdQhLQQOCdb8HUxhYYaHvsZ-N96D6KE5P5hn4hTyKMH3vcYk1zRDHkFDwPAw56rWd-W1j_183yZkg0NM-MDw96PicINJjQweCwEZpFLQI"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2.wdp"/><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Celestial">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elestial">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0000"/>
                <a:shade val="96000"/>
                <a:hueMod val="100000"/>
                <a:satMod val="180000"/>
                <a:lumMod val="110000"/>
              </a:schemeClr>
            </a:gs>
            <a:gs pos="100000">
              <a:schemeClr val="phClr">
                <a:shade val="96000"/>
                <a:satMod val="160000"/>
                <a:lumMod val="100000"/>
              </a:schemeClr>
            </a:gs>
          </a:gsLst>
          <a:lin ang="4740000" scaled="1"/>
        </a:gradFill>
        <a:blipFill>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Celestial" id="{C4BB2A3D-0E93-4C5F-B0D2-9D3FCE089CC5}" vid="{42E5908D-19A2-46FD-89FA-638B126129E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2389</Words>
  <Characters>13621</Characters>
  <Application>Microsoft Office Word</Application>
  <DocSecurity>0</DocSecurity>
  <Lines>113</Lines>
  <Paragraphs>31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rEPORT</dc:creator>
  <cp:keywords/>
  <dc:description/>
  <cp:lastModifiedBy>sevdalina velinova</cp:lastModifiedBy>
  <cp:revision>2</cp:revision>
  <dcterms:created xsi:type="dcterms:W3CDTF">2022-07-03T13:44:00Z</dcterms:created>
  <dcterms:modified xsi:type="dcterms:W3CDTF">2022-07-03T13:44:00Z</dcterms:modified>
</cp:coreProperties>
</file>