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4C3EB0" w14:textId="77777777" w:rsidR="00C82798" w:rsidRDefault="00C82798" w:rsidP="003A050D">
      <w:pPr>
        <w:spacing w:line="192" w:lineRule="auto"/>
        <w:contextualSpacing/>
        <w:textAlignment w:val="baseline"/>
        <w:rPr>
          <w:rFonts w:ascii="Arial" w:hAnsi="Arial" w:cs="Arial"/>
          <w:lang w:eastAsia="en-GB"/>
        </w:rPr>
      </w:pPr>
      <w:bookmarkStart w:id="0" w:name="_Hlk517986899"/>
      <w:bookmarkEnd w:id="0"/>
    </w:p>
    <w:p w14:paraId="4FF658D0" w14:textId="77777777" w:rsidR="00C82798" w:rsidRDefault="00C82798" w:rsidP="003A050D">
      <w:pPr>
        <w:spacing w:line="192" w:lineRule="auto"/>
        <w:contextualSpacing/>
        <w:textAlignment w:val="baseline"/>
        <w:rPr>
          <w:rFonts w:ascii="Arial" w:hAnsi="Arial" w:cs="Arial"/>
          <w:lang w:eastAsia="en-GB"/>
        </w:rPr>
      </w:pPr>
    </w:p>
    <w:p w14:paraId="51273681" w14:textId="77777777" w:rsidR="00C82798" w:rsidRDefault="00C82798" w:rsidP="003A050D">
      <w:pPr>
        <w:spacing w:line="192" w:lineRule="auto"/>
        <w:contextualSpacing/>
        <w:textAlignment w:val="baseline"/>
        <w:rPr>
          <w:rFonts w:ascii="Arial" w:hAnsi="Arial" w:cs="Arial"/>
          <w:lang w:eastAsia="en-GB"/>
        </w:rPr>
      </w:pPr>
    </w:p>
    <w:p w14:paraId="330E9326" w14:textId="77777777" w:rsidR="00C82798" w:rsidRDefault="00C82798" w:rsidP="003A050D">
      <w:pPr>
        <w:spacing w:line="192" w:lineRule="auto"/>
        <w:contextualSpacing/>
        <w:textAlignment w:val="baseline"/>
        <w:rPr>
          <w:rFonts w:ascii="Arial" w:hAnsi="Arial" w:cs="Arial"/>
          <w:lang w:eastAsia="en-GB"/>
        </w:rPr>
      </w:pPr>
    </w:p>
    <w:p w14:paraId="344C1A58" w14:textId="77777777" w:rsidR="00C82798" w:rsidRDefault="00C82798" w:rsidP="003A050D">
      <w:pPr>
        <w:spacing w:line="192" w:lineRule="auto"/>
        <w:contextualSpacing/>
        <w:textAlignment w:val="baseline"/>
        <w:rPr>
          <w:rFonts w:ascii="Arial" w:hAnsi="Arial" w:cs="Arial"/>
          <w:lang w:eastAsia="en-GB"/>
        </w:rPr>
      </w:pPr>
    </w:p>
    <w:p w14:paraId="7303E73C" w14:textId="77777777" w:rsidR="00C82798" w:rsidRDefault="00C82798" w:rsidP="003A050D">
      <w:pPr>
        <w:spacing w:line="192" w:lineRule="auto"/>
        <w:contextualSpacing/>
        <w:textAlignment w:val="baseline"/>
        <w:rPr>
          <w:rFonts w:ascii="Arial" w:hAnsi="Arial" w:cs="Arial"/>
          <w:lang w:eastAsia="en-GB"/>
        </w:rPr>
      </w:pPr>
    </w:p>
    <w:p w14:paraId="3CA48A68" w14:textId="77777777" w:rsidR="00C82798" w:rsidRDefault="00C82798" w:rsidP="003A050D">
      <w:pPr>
        <w:spacing w:line="192" w:lineRule="auto"/>
        <w:contextualSpacing/>
        <w:textAlignment w:val="baseline"/>
        <w:rPr>
          <w:rFonts w:ascii="Arial" w:hAnsi="Arial" w:cs="Arial"/>
          <w:lang w:eastAsia="en-GB"/>
        </w:rPr>
      </w:pPr>
    </w:p>
    <w:p w14:paraId="3C2E67DB" w14:textId="77777777" w:rsidR="00C82798" w:rsidRPr="00C82798" w:rsidRDefault="00C82798" w:rsidP="00C82798">
      <w:pPr>
        <w:jc w:val="center"/>
        <w:rPr>
          <w:rFonts w:ascii="Arial" w:eastAsia="Times New Roman" w:hAnsi="Arial" w:cs="Times New Roman"/>
          <w:sz w:val="24"/>
          <w:szCs w:val="24"/>
          <w:lang w:eastAsia="en-GB"/>
        </w:rPr>
      </w:pPr>
      <w:r w:rsidRPr="00C82798">
        <w:rPr>
          <w:noProof/>
        </w:rPr>
        <w:drawing>
          <wp:inline distT="0" distB="0" distL="0" distR="0" wp14:anchorId="3314F21B" wp14:editId="4598D125">
            <wp:extent cx="3914775" cy="1046133"/>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7312" cy="1062845"/>
                    </a:xfrm>
                    <a:prstGeom prst="rect">
                      <a:avLst/>
                    </a:prstGeom>
                    <a:noFill/>
                    <a:ln>
                      <a:noFill/>
                    </a:ln>
                  </pic:spPr>
                </pic:pic>
              </a:graphicData>
            </a:graphic>
          </wp:inline>
        </w:drawing>
      </w:r>
    </w:p>
    <w:p w14:paraId="5B5303BD" w14:textId="77777777" w:rsidR="00C82798" w:rsidRPr="00C82798" w:rsidRDefault="00C82798" w:rsidP="00C82798">
      <w:pPr>
        <w:rPr>
          <w:rFonts w:ascii="Arial" w:hAnsi="Arial" w:cs="Arial"/>
          <w:b/>
          <w:caps/>
          <w:noProof/>
          <w:sz w:val="36"/>
          <w:szCs w:val="36"/>
          <w:lang w:val="en-US"/>
        </w:rPr>
      </w:pPr>
    </w:p>
    <w:p w14:paraId="1AC358EE" w14:textId="77777777" w:rsidR="00C82798" w:rsidRPr="00C82798" w:rsidRDefault="00C82798" w:rsidP="00C82798">
      <w:pPr>
        <w:jc w:val="center"/>
        <w:rPr>
          <w:rFonts w:ascii="Arial" w:hAnsi="Arial" w:cs="Arial"/>
          <w:b/>
          <w:caps/>
          <w:noProof/>
          <w:sz w:val="36"/>
          <w:szCs w:val="36"/>
          <w:lang w:val="en-US"/>
        </w:rPr>
      </w:pPr>
      <w:r w:rsidRPr="00C82798">
        <w:rPr>
          <w:rFonts w:ascii="Arial" w:hAnsi="Arial" w:cs="Arial"/>
          <w:b/>
          <w:caps/>
          <w:noProof/>
          <w:sz w:val="36"/>
          <w:szCs w:val="36"/>
          <w:lang w:val="en-US"/>
        </w:rPr>
        <w:t>Advanced Diploma in Logistics and Transport</w:t>
      </w:r>
    </w:p>
    <w:p w14:paraId="5337722F" w14:textId="77777777" w:rsidR="00C82798" w:rsidRPr="00C82798" w:rsidRDefault="00C82798" w:rsidP="00C82798">
      <w:pPr>
        <w:jc w:val="center"/>
        <w:rPr>
          <w:rFonts w:ascii="Arial" w:hAnsi="Arial" w:cs="Arial"/>
          <w:b/>
          <w:caps/>
          <w:noProof/>
          <w:sz w:val="36"/>
          <w:szCs w:val="36"/>
          <w:lang w:val="en-US"/>
        </w:rPr>
      </w:pPr>
    </w:p>
    <w:p w14:paraId="1124591B" w14:textId="77777777" w:rsidR="00C82798" w:rsidRPr="00C82798" w:rsidRDefault="00C82798" w:rsidP="00C82798">
      <w:pPr>
        <w:jc w:val="center"/>
        <w:rPr>
          <w:rFonts w:ascii="Arial" w:hAnsi="Arial" w:cs="Arial"/>
          <w:b/>
          <w:noProof/>
          <w:sz w:val="36"/>
          <w:szCs w:val="36"/>
          <w:lang w:val="en-US"/>
        </w:rPr>
      </w:pPr>
      <w:r w:rsidRPr="00C82798">
        <w:rPr>
          <w:rFonts w:ascii="Arial" w:hAnsi="Arial" w:cs="Arial"/>
          <w:b/>
          <w:noProof/>
          <w:sz w:val="36"/>
          <w:szCs w:val="36"/>
          <w:lang w:val="en-US"/>
        </w:rPr>
        <w:t>M3X9409 Strategic Context</w:t>
      </w:r>
    </w:p>
    <w:p w14:paraId="3A7B2718" w14:textId="77777777" w:rsidR="00C82798" w:rsidRPr="00C82798" w:rsidRDefault="00C82798" w:rsidP="00C82798">
      <w:pPr>
        <w:jc w:val="center"/>
        <w:rPr>
          <w:rFonts w:ascii="Arial" w:hAnsi="Arial" w:cs="Arial"/>
          <w:b/>
          <w:noProof/>
          <w:sz w:val="36"/>
          <w:szCs w:val="36"/>
          <w:lang w:val="en-US"/>
        </w:rPr>
      </w:pPr>
    </w:p>
    <w:p w14:paraId="219785BC" w14:textId="77777777" w:rsidR="00C82798" w:rsidRPr="00C82798" w:rsidRDefault="00C82798" w:rsidP="00C82798">
      <w:pPr>
        <w:jc w:val="center"/>
        <w:rPr>
          <w:rFonts w:ascii="Arial" w:hAnsi="Arial" w:cs="Arial"/>
          <w:b/>
          <w:noProof/>
          <w:sz w:val="36"/>
          <w:szCs w:val="36"/>
          <w:lang w:val="en-US"/>
        </w:rPr>
      </w:pPr>
    </w:p>
    <w:p w14:paraId="4CF231BF" w14:textId="442B3DE6" w:rsidR="00C82798" w:rsidRDefault="00C82798" w:rsidP="00C82798">
      <w:pPr>
        <w:jc w:val="center"/>
        <w:rPr>
          <w:rFonts w:ascii="Arial" w:hAnsi="Arial" w:cs="Arial"/>
          <w:b/>
          <w:noProof/>
          <w:sz w:val="36"/>
          <w:szCs w:val="36"/>
          <w:lang w:val="en-US"/>
        </w:rPr>
      </w:pPr>
      <w:r w:rsidRPr="00C82798">
        <w:rPr>
          <w:rFonts w:ascii="Arial" w:hAnsi="Arial" w:cs="Arial"/>
          <w:b/>
          <w:noProof/>
          <w:sz w:val="36"/>
          <w:szCs w:val="36"/>
          <w:lang w:val="en-US"/>
        </w:rPr>
        <w:t>Student: P121168 Adrian Carruthers</w:t>
      </w:r>
    </w:p>
    <w:p w14:paraId="49F2729A" w14:textId="67FD6C6E" w:rsidR="00C82798" w:rsidRPr="00C82798" w:rsidRDefault="00C82798" w:rsidP="00C82798">
      <w:pPr>
        <w:jc w:val="center"/>
        <w:rPr>
          <w:rFonts w:ascii="Arial" w:hAnsi="Arial" w:cs="Arial"/>
          <w:b/>
          <w:noProof/>
          <w:sz w:val="36"/>
          <w:szCs w:val="36"/>
          <w:lang w:val="en-US"/>
        </w:rPr>
      </w:pPr>
      <w:r>
        <w:rPr>
          <w:rFonts w:ascii="Arial" w:hAnsi="Arial" w:cs="Arial"/>
          <w:b/>
          <w:noProof/>
          <w:sz w:val="36"/>
          <w:szCs w:val="36"/>
          <w:lang w:val="en-US"/>
        </w:rPr>
        <w:t>Assignment 2</w:t>
      </w:r>
    </w:p>
    <w:p w14:paraId="026B4BED" w14:textId="77777777" w:rsidR="00C82798" w:rsidRPr="00C82798" w:rsidRDefault="00C82798" w:rsidP="00C82798">
      <w:pPr>
        <w:jc w:val="center"/>
        <w:rPr>
          <w:rFonts w:ascii="Arial" w:hAnsi="Arial" w:cs="Arial"/>
          <w:b/>
          <w:noProof/>
          <w:sz w:val="36"/>
          <w:szCs w:val="36"/>
          <w:lang w:val="en-US"/>
        </w:rPr>
      </w:pPr>
    </w:p>
    <w:p w14:paraId="694C66E9" w14:textId="727031D9" w:rsidR="00C82798" w:rsidRPr="00C82798" w:rsidRDefault="00C82798" w:rsidP="00C82798">
      <w:pPr>
        <w:jc w:val="center"/>
        <w:rPr>
          <w:rFonts w:ascii="Arial" w:hAnsi="Arial" w:cs="Arial"/>
          <w:b/>
          <w:noProof/>
          <w:sz w:val="36"/>
          <w:szCs w:val="36"/>
          <w:lang w:val="en-US"/>
        </w:rPr>
      </w:pPr>
      <w:r w:rsidRPr="00C82798">
        <w:rPr>
          <w:rFonts w:ascii="Arial" w:hAnsi="Arial" w:cs="Arial"/>
          <w:b/>
          <w:noProof/>
          <w:sz w:val="36"/>
          <w:szCs w:val="36"/>
          <w:lang w:val="en-US"/>
        </w:rPr>
        <w:t>Lecturer: G</w:t>
      </w:r>
      <w:r>
        <w:rPr>
          <w:rFonts w:ascii="Arial" w:hAnsi="Arial" w:cs="Arial"/>
          <w:b/>
          <w:noProof/>
          <w:sz w:val="36"/>
          <w:szCs w:val="36"/>
          <w:lang w:val="en-US"/>
        </w:rPr>
        <w:t>ed Edwards</w:t>
      </w:r>
      <w:r w:rsidRPr="00C82798">
        <w:rPr>
          <w:rFonts w:ascii="Arial" w:hAnsi="Arial" w:cs="Arial"/>
          <w:b/>
          <w:noProof/>
          <w:sz w:val="36"/>
          <w:szCs w:val="36"/>
          <w:lang w:val="en-US"/>
        </w:rPr>
        <w:t xml:space="preserve"> </w:t>
      </w:r>
    </w:p>
    <w:p w14:paraId="3725738B" w14:textId="77777777" w:rsidR="00C82798" w:rsidRDefault="00C82798" w:rsidP="003A050D">
      <w:pPr>
        <w:spacing w:line="192" w:lineRule="auto"/>
        <w:contextualSpacing/>
        <w:textAlignment w:val="baseline"/>
        <w:rPr>
          <w:rFonts w:ascii="Arial" w:hAnsi="Arial" w:cs="Arial"/>
          <w:lang w:eastAsia="en-GB"/>
        </w:rPr>
      </w:pPr>
    </w:p>
    <w:p w14:paraId="328717CC" w14:textId="77777777" w:rsidR="00C82798" w:rsidRDefault="00C82798" w:rsidP="003A050D">
      <w:pPr>
        <w:spacing w:line="192" w:lineRule="auto"/>
        <w:contextualSpacing/>
        <w:textAlignment w:val="baseline"/>
        <w:rPr>
          <w:rFonts w:ascii="Arial" w:hAnsi="Arial" w:cs="Arial"/>
          <w:lang w:eastAsia="en-GB"/>
        </w:rPr>
      </w:pPr>
    </w:p>
    <w:p w14:paraId="7DA8A127" w14:textId="77777777" w:rsidR="00C82798" w:rsidRDefault="00C82798" w:rsidP="003A050D">
      <w:pPr>
        <w:spacing w:line="192" w:lineRule="auto"/>
        <w:contextualSpacing/>
        <w:textAlignment w:val="baseline"/>
        <w:rPr>
          <w:rFonts w:ascii="Arial" w:hAnsi="Arial" w:cs="Arial"/>
          <w:lang w:eastAsia="en-GB"/>
        </w:rPr>
      </w:pPr>
    </w:p>
    <w:p w14:paraId="02754437" w14:textId="77777777" w:rsidR="00C82798" w:rsidRDefault="00C82798" w:rsidP="003A050D">
      <w:pPr>
        <w:spacing w:line="192" w:lineRule="auto"/>
        <w:contextualSpacing/>
        <w:textAlignment w:val="baseline"/>
        <w:rPr>
          <w:rFonts w:ascii="Arial" w:hAnsi="Arial" w:cs="Arial"/>
          <w:lang w:eastAsia="en-GB"/>
        </w:rPr>
      </w:pPr>
    </w:p>
    <w:p w14:paraId="4850C780" w14:textId="77777777" w:rsidR="00C82798" w:rsidRDefault="00C82798" w:rsidP="003A050D">
      <w:pPr>
        <w:spacing w:line="192" w:lineRule="auto"/>
        <w:contextualSpacing/>
        <w:textAlignment w:val="baseline"/>
        <w:rPr>
          <w:rFonts w:ascii="Arial" w:hAnsi="Arial" w:cs="Arial"/>
          <w:lang w:eastAsia="en-GB"/>
        </w:rPr>
      </w:pPr>
    </w:p>
    <w:p w14:paraId="1AEABAC7" w14:textId="77777777" w:rsidR="00C82798" w:rsidRDefault="00C82798" w:rsidP="003A050D">
      <w:pPr>
        <w:spacing w:line="192" w:lineRule="auto"/>
        <w:contextualSpacing/>
        <w:textAlignment w:val="baseline"/>
        <w:rPr>
          <w:rFonts w:ascii="Arial" w:hAnsi="Arial" w:cs="Arial"/>
          <w:lang w:eastAsia="en-GB"/>
        </w:rPr>
      </w:pPr>
    </w:p>
    <w:p w14:paraId="01540010" w14:textId="77777777" w:rsidR="00C82798" w:rsidRDefault="00C82798" w:rsidP="003A050D">
      <w:pPr>
        <w:spacing w:line="192" w:lineRule="auto"/>
        <w:contextualSpacing/>
        <w:textAlignment w:val="baseline"/>
        <w:rPr>
          <w:rFonts w:ascii="Arial" w:hAnsi="Arial" w:cs="Arial"/>
          <w:lang w:eastAsia="en-GB"/>
        </w:rPr>
      </w:pPr>
    </w:p>
    <w:p w14:paraId="3E04291F" w14:textId="77777777" w:rsidR="00C82798" w:rsidRDefault="00C82798" w:rsidP="003A050D">
      <w:pPr>
        <w:spacing w:line="192" w:lineRule="auto"/>
        <w:contextualSpacing/>
        <w:textAlignment w:val="baseline"/>
        <w:rPr>
          <w:rFonts w:ascii="Arial" w:hAnsi="Arial" w:cs="Arial"/>
          <w:lang w:eastAsia="en-GB"/>
        </w:rPr>
      </w:pPr>
    </w:p>
    <w:p w14:paraId="659F4644" w14:textId="77777777" w:rsidR="00C82798" w:rsidRDefault="00C82798" w:rsidP="003A050D">
      <w:pPr>
        <w:spacing w:line="192" w:lineRule="auto"/>
        <w:contextualSpacing/>
        <w:textAlignment w:val="baseline"/>
        <w:rPr>
          <w:rFonts w:ascii="Arial" w:hAnsi="Arial" w:cs="Arial"/>
          <w:lang w:eastAsia="en-GB"/>
        </w:rPr>
      </w:pPr>
    </w:p>
    <w:p w14:paraId="7CEB4DCC" w14:textId="77777777" w:rsidR="00C82798" w:rsidRDefault="00C82798" w:rsidP="003A050D">
      <w:pPr>
        <w:spacing w:line="192" w:lineRule="auto"/>
        <w:contextualSpacing/>
        <w:textAlignment w:val="baseline"/>
        <w:rPr>
          <w:rFonts w:ascii="Arial" w:hAnsi="Arial" w:cs="Arial"/>
          <w:lang w:eastAsia="en-GB"/>
        </w:rPr>
      </w:pPr>
    </w:p>
    <w:p w14:paraId="301D5A3A" w14:textId="77777777" w:rsidR="00C82798" w:rsidRDefault="00C82798" w:rsidP="003A050D">
      <w:pPr>
        <w:spacing w:line="192" w:lineRule="auto"/>
        <w:contextualSpacing/>
        <w:textAlignment w:val="baseline"/>
        <w:rPr>
          <w:rFonts w:ascii="Arial" w:hAnsi="Arial" w:cs="Arial"/>
          <w:lang w:eastAsia="en-GB"/>
        </w:rPr>
      </w:pPr>
    </w:p>
    <w:p w14:paraId="3A02CA97" w14:textId="77777777" w:rsidR="00C82798" w:rsidRDefault="00C82798" w:rsidP="003A050D">
      <w:pPr>
        <w:spacing w:line="192" w:lineRule="auto"/>
        <w:contextualSpacing/>
        <w:textAlignment w:val="baseline"/>
        <w:rPr>
          <w:rFonts w:ascii="Arial" w:hAnsi="Arial" w:cs="Arial"/>
          <w:lang w:eastAsia="en-GB"/>
        </w:rPr>
      </w:pPr>
    </w:p>
    <w:p w14:paraId="095A4E4B" w14:textId="77777777" w:rsidR="00C82798" w:rsidRDefault="00C82798" w:rsidP="003A050D">
      <w:pPr>
        <w:spacing w:line="192" w:lineRule="auto"/>
        <w:contextualSpacing/>
        <w:textAlignment w:val="baseline"/>
        <w:rPr>
          <w:rFonts w:ascii="Arial" w:hAnsi="Arial" w:cs="Arial"/>
          <w:lang w:eastAsia="en-GB"/>
        </w:rPr>
      </w:pPr>
    </w:p>
    <w:p w14:paraId="351D82B5" w14:textId="77777777" w:rsidR="00C82798" w:rsidRDefault="00C82798" w:rsidP="003A050D">
      <w:pPr>
        <w:spacing w:line="192" w:lineRule="auto"/>
        <w:contextualSpacing/>
        <w:textAlignment w:val="baseline"/>
        <w:rPr>
          <w:rFonts w:ascii="Arial" w:hAnsi="Arial" w:cs="Arial"/>
          <w:lang w:eastAsia="en-GB"/>
        </w:rPr>
      </w:pPr>
    </w:p>
    <w:p w14:paraId="63A455CD" w14:textId="77777777" w:rsidR="00C82798" w:rsidRDefault="00C82798" w:rsidP="003A050D">
      <w:pPr>
        <w:spacing w:line="192" w:lineRule="auto"/>
        <w:contextualSpacing/>
        <w:textAlignment w:val="baseline"/>
        <w:rPr>
          <w:rFonts w:ascii="Arial" w:hAnsi="Arial" w:cs="Arial"/>
          <w:lang w:eastAsia="en-GB"/>
        </w:rPr>
      </w:pPr>
    </w:p>
    <w:p w14:paraId="7E9E0D83" w14:textId="77777777" w:rsidR="00C82798" w:rsidRDefault="00C82798" w:rsidP="003A050D">
      <w:pPr>
        <w:spacing w:line="192" w:lineRule="auto"/>
        <w:contextualSpacing/>
        <w:textAlignment w:val="baseline"/>
        <w:rPr>
          <w:rFonts w:ascii="Arial" w:hAnsi="Arial" w:cs="Arial"/>
          <w:lang w:eastAsia="en-GB"/>
        </w:rPr>
      </w:pPr>
    </w:p>
    <w:p w14:paraId="1B6066B4" w14:textId="77777777" w:rsidR="00C82798" w:rsidRDefault="00C82798" w:rsidP="003A050D">
      <w:pPr>
        <w:spacing w:line="192" w:lineRule="auto"/>
        <w:contextualSpacing/>
        <w:textAlignment w:val="baseline"/>
        <w:rPr>
          <w:rFonts w:ascii="Arial" w:hAnsi="Arial" w:cs="Arial"/>
          <w:lang w:eastAsia="en-GB"/>
        </w:rPr>
      </w:pPr>
    </w:p>
    <w:p w14:paraId="1F57513F" w14:textId="33E7A005" w:rsidR="00C82798" w:rsidRDefault="00C82798" w:rsidP="00C82798">
      <w:pPr>
        <w:rPr>
          <w:rFonts w:ascii="Arial" w:eastAsia="Times New Roman" w:hAnsi="Arial" w:cs="Times New Roman"/>
          <w:sz w:val="24"/>
          <w:szCs w:val="24"/>
          <w:lang w:eastAsia="en-GB"/>
        </w:rPr>
      </w:pPr>
      <w:r w:rsidRPr="00C82798">
        <w:rPr>
          <w:rFonts w:ascii="Arial" w:eastAsia="Times New Roman" w:hAnsi="Arial" w:cs="Times New Roman"/>
          <w:sz w:val="24"/>
          <w:szCs w:val="24"/>
          <w:lang w:eastAsia="en-GB"/>
        </w:rPr>
        <w:t>I declare that this assignment is all my own work and that I have acknowledged all materials used from the published or unpublished works of other people.  All references have been duly cited</w:t>
      </w:r>
      <w:r>
        <w:rPr>
          <w:rFonts w:ascii="Arial" w:eastAsia="Times New Roman" w:hAnsi="Arial" w:cs="Times New Roman"/>
          <w:sz w:val="24"/>
          <w:szCs w:val="24"/>
          <w:lang w:eastAsia="en-GB"/>
        </w:rPr>
        <w:t>.</w:t>
      </w:r>
    </w:p>
    <w:p w14:paraId="18573BF0" w14:textId="6EE69CE6" w:rsidR="00C82798" w:rsidRPr="00C82798" w:rsidRDefault="00C82798" w:rsidP="00C82798">
      <w:pPr>
        <w:jc w:val="center"/>
        <w:rPr>
          <w:rFonts w:ascii="Arial" w:hAnsi="Arial" w:cs="Arial"/>
          <w:b/>
          <w:u w:val="single"/>
        </w:rPr>
      </w:pPr>
      <w:r w:rsidRPr="00C82798">
        <w:rPr>
          <w:rFonts w:ascii="Arial" w:hAnsi="Arial" w:cs="Arial"/>
          <w:b/>
          <w:u w:val="single"/>
        </w:rPr>
        <w:t>STRATEGIC CONTEXTS</w:t>
      </w:r>
    </w:p>
    <w:p w14:paraId="3EAED7ED" w14:textId="5C50B5B2" w:rsidR="003A050D" w:rsidRPr="00C82798" w:rsidRDefault="003A050D" w:rsidP="00C82798">
      <w:pPr>
        <w:spacing w:line="192" w:lineRule="auto"/>
        <w:contextualSpacing/>
        <w:jc w:val="both"/>
        <w:textAlignment w:val="baseline"/>
        <w:rPr>
          <w:rFonts w:ascii="Arial" w:hAnsi="Arial" w:cs="Arial"/>
          <w:b/>
          <w:lang w:eastAsia="en-GB"/>
        </w:rPr>
      </w:pPr>
      <w:r w:rsidRPr="00C82798">
        <w:rPr>
          <w:rFonts w:ascii="Arial" w:hAnsi="Arial" w:cs="Arial"/>
          <w:b/>
          <w:lang w:eastAsia="en-GB"/>
        </w:rPr>
        <w:t>Critically appraise the procurement and resource planning used within an organisation, such as the UK MOD, to meet the organisation’s strategic objectives such as Army 2020.</w:t>
      </w:r>
    </w:p>
    <w:p w14:paraId="549E6DEC" w14:textId="77777777" w:rsidR="003A050D" w:rsidRDefault="003A050D" w:rsidP="003A050D">
      <w:pPr>
        <w:spacing w:line="192" w:lineRule="auto"/>
        <w:contextualSpacing/>
        <w:textAlignment w:val="baseline"/>
        <w:rPr>
          <w:rFonts w:ascii="Arial" w:hAnsi="Arial" w:cs="Arial"/>
          <w:lang w:eastAsia="en-GB"/>
        </w:rPr>
      </w:pPr>
    </w:p>
    <w:p w14:paraId="26E361C5" w14:textId="3B214B55" w:rsidR="00E76571" w:rsidRPr="00C82798" w:rsidRDefault="00C82798">
      <w:pPr>
        <w:rPr>
          <w:rFonts w:ascii="Arial" w:hAnsi="Arial" w:cs="Arial"/>
          <w:b/>
          <w:sz w:val="24"/>
          <w:szCs w:val="24"/>
        </w:rPr>
      </w:pPr>
      <w:r w:rsidRPr="00C82798">
        <w:rPr>
          <w:rFonts w:ascii="Arial" w:hAnsi="Arial" w:cs="Arial"/>
          <w:b/>
          <w:sz w:val="24"/>
          <w:szCs w:val="24"/>
        </w:rPr>
        <w:t>I</w:t>
      </w:r>
      <w:r w:rsidR="00E76571" w:rsidRPr="00C82798">
        <w:rPr>
          <w:rFonts w:ascii="Arial" w:hAnsi="Arial" w:cs="Arial"/>
          <w:b/>
          <w:sz w:val="24"/>
          <w:szCs w:val="24"/>
        </w:rPr>
        <w:t>ntroduction</w:t>
      </w:r>
    </w:p>
    <w:p w14:paraId="0D02890A" w14:textId="5C61735F" w:rsidR="00AE0762" w:rsidRPr="00DA21C4" w:rsidRDefault="00C82798" w:rsidP="00DA21C4">
      <w:pPr>
        <w:jc w:val="both"/>
        <w:rPr>
          <w:rFonts w:ascii="Arial" w:hAnsi="Arial" w:cs="Arial"/>
          <w:sz w:val="24"/>
          <w:szCs w:val="24"/>
        </w:rPr>
      </w:pPr>
      <w:r>
        <w:rPr>
          <w:rFonts w:ascii="Arial" w:hAnsi="Arial" w:cs="Arial"/>
          <w:sz w:val="24"/>
          <w:szCs w:val="24"/>
        </w:rPr>
        <w:t>I</w:t>
      </w:r>
      <w:r w:rsidR="00924046" w:rsidRPr="00DA21C4">
        <w:rPr>
          <w:rFonts w:ascii="Arial" w:hAnsi="Arial" w:cs="Arial"/>
          <w:sz w:val="24"/>
          <w:szCs w:val="24"/>
        </w:rPr>
        <w:t xml:space="preserve">n </w:t>
      </w:r>
      <w:r w:rsidR="00E71491" w:rsidRPr="00DA21C4">
        <w:rPr>
          <w:rFonts w:ascii="Arial" w:hAnsi="Arial" w:cs="Arial"/>
          <w:sz w:val="24"/>
          <w:szCs w:val="24"/>
        </w:rPr>
        <w:t>today’s</w:t>
      </w:r>
      <w:r w:rsidR="00924046" w:rsidRPr="00DA21C4">
        <w:rPr>
          <w:rFonts w:ascii="Arial" w:hAnsi="Arial" w:cs="Arial"/>
          <w:sz w:val="24"/>
          <w:szCs w:val="24"/>
        </w:rPr>
        <w:t xml:space="preserve"> environment </w:t>
      </w:r>
      <w:r w:rsidR="007D0461" w:rsidRPr="00DA21C4">
        <w:rPr>
          <w:rFonts w:ascii="Arial" w:hAnsi="Arial" w:cs="Arial"/>
          <w:sz w:val="24"/>
          <w:szCs w:val="24"/>
        </w:rPr>
        <w:t xml:space="preserve">businesses large or small all have </w:t>
      </w:r>
      <w:r w:rsidR="002A6653" w:rsidRPr="00DA21C4">
        <w:rPr>
          <w:rFonts w:ascii="Arial" w:hAnsi="Arial" w:cs="Arial"/>
          <w:sz w:val="24"/>
          <w:szCs w:val="24"/>
        </w:rPr>
        <w:t xml:space="preserve">many things in common, person group or </w:t>
      </w:r>
      <w:r w:rsidR="007D0461" w:rsidRPr="00DA21C4">
        <w:rPr>
          <w:rFonts w:ascii="Arial" w:hAnsi="Arial" w:cs="Arial"/>
          <w:sz w:val="24"/>
          <w:szCs w:val="24"/>
        </w:rPr>
        <w:t>one thing in common, a goal, aim</w:t>
      </w:r>
      <w:r w:rsidR="00AE0762" w:rsidRPr="00DA21C4">
        <w:rPr>
          <w:rFonts w:ascii="Arial" w:hAnsi="Arial" w:cs="Arial"/>
          <w:sz w:val="24"/>
          <w:szCs w:val="24"/>
        </w:rPr>
        <w:t>, a collective vision</w:t>
      </w:r>
      <w:r w:rsidR="007D0461" w:rsidRPr="00DA21C4">
        <w:rPr>
          <w:rFonts w:ascii="Arial" w:hAnsi="Arial" w:cs="Arial"/>
          <w:sz w:val="24"/>
          <w:szCs w:val="24"/>
        </w:rPr>
        <w:t xml:space="preserve">.  </w:t>
      </w:r>
      <w:r w:rsidR="00AE0762" w:rsidRPr="00DA21C4">
        <w:rPr>
          <w:rFonts w:ascii="Arial" w:hAnsi="Arial" w:cs="Arial"/>
          <w:sz w:val="24"/>
          <w:szCs w:val="24"/>
        </w:rPr>
        <w:t>In the same way we wish to gain the best value for money through purchasing a simple product to finding a way to ad future value or to provide tangible benefits short term to intangible benefits to for example company image or product (brand/image) long term.  The same can be said for the competitive advantage,</w:t>
      </w:r>
      <w:r w:rsidR="00DA21C4" w:rsidRPr="00DA21C4">
        <w:rPr>
          <w:rFonts w:ascii="Arial" w:hAnsi="Arial" w:cs="Arial"/>
          <w:sz w:val="24"/>
          <w:szCs w:val="24"/>
        </w:rPr>
        <w:t xml:space="preserve"> in business gaining and maintain the advantage will determine the survival of a product, service to the business entirely.</w:t>
      </w:r>
      <w:r w:rsidR="00AE0762" w:rsidRPr="00DA21C4">
        <w:rPr>
          <w:rFonts w:ascii="Arial" w:hAnsi="Arial" w:cs="Arial"/>
          <w:sz w:val="24"/>
          <w:szCs w:val="24"/>
        </w:rPr>
        <w:t xml:space="preserve"> </w:t>
      </w:r>
    </w:p>
    <w:p w14:paraId="20828973" w14:textId="50259675" w:rsidR="00CC3F69" w:rsidRPr="00C20839" w:rsidRDefault="00CC3F69" w:rsidP="00C20839">
      <w:pPr>
        <w:jc w:val="both"/>
        <w:rPr>
          <w:rFonts w:ascii="Arial" w:hAnsi="Arial" w:cs="Arial"/>
          <w:sz w:val="24"/>
          <w:szCs w:val="24"/>
        </w:rPr>
      </w:pPr>
      <w:r w:rsidRPr="00C20839">
        <w:rPr>
          <w:rFonts w:ascii="Arial" w:hAnsi="Arial" w:cs="Arial"/>
          <w:sz w:val="24"/>
          <w:szCs w:val="24"/>
        </w:rPr>
        <w:t xml:space="preserve">Creating a </w:t>
      </w:r>
      <w:r w:rsidR="000237EE" w:rsidRPr="00C20839">
        <w:rPr>
          <w:rFonts w:ascii="Arial" w:hAnsi="Arial" w:cs="Arial"/>
          <w:sz w:val="24"/>
          <w:szCs w:val="24"/>
        </w:rPr>
        <w:t>sustainable competitive advantage (SCA)</w:t>
      </w:r>
      <w:r w:rsidRPr="00C20839">
        <w:rPr>
          <w:rFonts w:ascii="Arial" w:hAnsi="Arial" w:cs="Arial"/>
          <w:sz w:val="24"/>
          <w:szCs w:val="24"/>
        </w:rPr>
        <w:t xml:space="preserve"> inside the market of an area is one key example an idea that transpires into an action plan with the stakeholders at the heart of any decision-making process. For a plan to take place one needs to address what it is that the customer wants or needs (value). This must be unique, rare and hard to imitate. </w:t>
      </w:r>
    </w:p>
    <w:p w14:paraId="032519ED" w14:textId="308CF637" w:rsidR="00C20839" w:rsidRDefault="00CC3F69" w:rsidP="00C20839">
      <w:pPr>
        <w:jc w:val="both"/>
        <w:rPr>
          <w:rFonts w:ascii="Arial" w:hAnsi="Arial" w:cs="Arial"/>
          <w:sz w:val="24"/>
          <w:szCs w:val="24"/>
        </w:rPr>
      </w:pPr>
      <w:r w:rsidRPr="000F2321">
        <w:rPr>
          <w:rFonts w:ascii="Arial" w:hAnsi="Arial" w:cs="Arial"/>
          <w:sz w:val="24"/>
          <w:szCs w:val="24"/>
        </w:rPr>
        <w:t xml:space="preserve">If we take china </w:t>
      </w:r>
      <w:r w:rsidR="000F2321" w:rsidRPr="000F2321">
        <w:rPr>
          <w:rFonts w:ascii="Arial" w:hAnsi="Arial" w:cs="Arial"/>
          <w:sz w:val="24"/>
          <w:szCs w:val="24"/>
        </w:rPr>
        <w:t>version of a Landover (</w:t>
      </w:r>
      <w:r w:rsidR="00C20839" w:rsidRPr="000F2321">
        <w:rPr>
          <w:rFonts w:ascii="Arial" w:hAnsi="Arial" w:cs="Arial"/>
          <w:sz w:val="24"/>
          <w:szCs w:val="24"/>
        </w:rPr>
        <w:t>Land wind</w:t>
      </w:r>
      <w:r w:rsidR="000F2321" w:rsidRPr="000F2321">
        <w:rPr>
          <w:rFonts w:ascii="Arial" w:hAnsi="Arial" w:cs="Arial"/>
          <w:sz w:val="24"/>
          <w:szCs w:val="24"/>
        </w:rPr>
        <w:t xml:space="preserve"> X7), BMW X1 (Brilliance V5), and Mini Cooper (Lifan 330) they all are similar and produce the </w:t>
      </w:r>
      <w:r w:rsidR="000F2321">
        <w:rPr>
          <w:rFonts w:ascii="Arial" w:hAnsi="Arial" w:cs="Arial"/>
          <w:sz w:val="24"/>
          <w:szCs w:val="24"/>
        </w:rPr>
        <w:t>similar</w:t>
      </w:r>
      <w:r w:rsidR="000F2321" w:rsidRPr="000F2321">
        <w:rPr>
          <w:rFonts w:ascii="Arial" w:hAnsi="Arial" w:cs="Arial"/>
          <w:sz w:val="24"/>
          <w:szCs w:val="24"/>
        </w:rPr>
        <w:t xml:space="preserve"> output, similar technology but at a lower price that the real thing</w:t>
      </w:r>
      <w:r w:rsidR="000F2321">
        <w:rPr>
          <w:rFonts w:ascii="Arial" w:hAnsi="Arial" w:cs="Arial"/>
          <w:sz w:val="24"/>
          <w:szCs w:val="24"/>
        </w:rPr>
        <w:t xml:space="preserve">, why? </w:t>
      </w:r>
      <w:r w:rsidR="00C20839">
        <w:rPr>
          <w:rFonts w:ascii="Arial" w:hAnsi="Arial" w:cs="Arial"/>
          <w:sz w:val="24"/>
          <w:szCs w:val="24"/>
        </w:rPr>
        <w:t>According</w:t>
      </w:r>
      <w:r w:rsidR="000F2321">
        <w:rPr>
          <w:rFonts w:ascii="Arial" w:hAnsi="Arial" w:cs="Arial"/>
          <w:sz w:val="24"/>
          <w:szCs w:val="24"/>
        </w:rPr>
        <w:t xml:space="preserve"> to </w:t>
      </w:r>
      <w:hyperlink r:id="rId9" w:history="1">
        <w:r w:rsidR="002D102D" w:rsidRPr="002D102D">
          <w:rPr>
            <w:rFonts w:ascii="Arial" w:hAnsi="Arial" w:cs="Arial"/>
            <w:sz w:val="24"/>
            <w:szCs w:val="24"/>
          </w:rPr>
          <w:t>Jack Yan</w:t>
        </w:r>
      </w:hyperlink>
      <w:r w:rsidR="002D102D" w:rsidRPr="002D102D">
        <w:rPr>
          <w:rFonts w:ascii="Arial" w:hAnsi="Arial" w:cs="Arial"/>
          <w:sz w:val="24"/>
          <w:szCs w:val="24"/>
        </w:rPr>
        <w:t xml:space="preserve">, Motoring writer, creator and publisher of car </w:t>
      </w:r>
      <w:r w:rsidR="00C20839">
        <w:rPr>
          <w:rFonts w:ascii="Arial" w:hAnsi="Arial" w:cs="Arial"/>
          <w:sz w:val="24"/>
          <w:szCs w:val="24"/>
        </w:rPr>
        <w:t xml:space="preserve">encyclopaedia </w:t>
      </w:r>
      <w:r w:rsidR="002D102D" w:rsidRPr="002D102D">
        <w:rPr>
          <w:rFonts w:ascii="Arial" w:hAnsi="Arial" w:cs="Arial"/>
          <w:sz w:val="24"/>
          <w:szCs w:val="24"/>
        </w:rPr>
        <w:t>Autocade</w:t>
      </w:r>
      <w:r w:rsidR="002D102D">
        <w:rPr>
          <w:rFonts w:ascii="Arial" w:hAnsi="Arial" w:cs="Arial"/>
          <w:sz w:val="24"/>
          <w:szCs w:val="24"/>
        </w:rPr>
        <w:t xml:space="preserve"> suggest</w:t>
      </w:r>
      <w:r w:rsidR="00C20839">
        <w:rPr>
          <w:rFonts w:ascii="Arial" w:hAnsi="Arial" w:cs="Arial"/>
          <w:sz w:val="24"/>
          <w:szCs w:val="24"/>
        </w:rPr>
        <w:t>s</w:t>
      </w:r>
      <w:r w:rsidR="002D102D">
        <w:rPr>
          <w:rFonts w:ascii="Arial" w:hAnsi="Arial" w:cs="Arial"/>
          <w:sz w:val="24"/>
          <w:szCs w:val="24"/>
        </w:rPr>
        <w:t xml:space="preserve"> that one reason is that china produce cheaper alternatives based on what the demand is and the needs of stakeholders </w:t>
      </w:r>
      <w:r w:rsidR="00C20839">
        <w:rPr>
          <w:rFonts w:ascii="Arial" w:hAnsi="Arial" w:cs="Arial"/>
          <w:sz w:val="24"/>
          <w:szCs w:val="24"/>
        </w:rPr>
        <w:t>(</w:t>
      </w:r>
      <w:r w:rsidR="00C20839">
        <w:rPr>
          <w:rFonts w:ascii="Arial" w:hAnsi="Arial" w:cs="Arial"/>
          <w:color w:val="000000"/>
        </w:rPr>
        <w:t>target audience)</w:t>
      </w:r>
      <w:r w:rsidR="00C20839">
        <w:rPr>
          <w:rFonts w:ascii="Arial" w:hAnsi="Arial" w:cs="Arial"/>
          <w:sz w:val="24"/>
          <w:szCs w:val="24"/>
        </w:rPr>
        <w:t xml:space="preserve"> </w:t>
      </w:r>
      <w:r w:rsidR="00034FF0">
        <w:rPr>
          <w:rFonts w:ascii="Arial" w:hAnsi="Arial" w:cs="Arial"/>
          <w:sz w:val="24"/>
          <w:szCs w:val="24"/>
        </w:rPr>
        <w:t>to some degree</w:t>
      </w:r>
      <w:r w:rsidR="002D102D">
        <w:rPr>
          <w:rFonts w:ascii="Arial" w:hAnsi="Arial" w:cs="Arial"/>
          <w:sz w:val="24"/>
          <w:szCs w:val="24"/>
        </w:rPr>
        <w:t xml:space="preserve"> some might say the Chinese government where </w:t>
      </w:r>
      <w:r w:rsidR="002D102D" w:rsidRPr="00C20839">
        <w:rPr>
          <w:rFonts w:ascii="Arial" w:hAnsi="Arial" w:cs="Arial"/>
          <w:sz w:val="24"/>
          <w:szCs w:val="24"/>
        </w:rPr>
        <w:t xml:space="preserve">expectations and home producers </w:t>
      </w:r>
      <w:r w:rsidR="00C20839" w:rsidRPr="00C20839">
        <w:rPr>
          <w:rFonts w:ascii="Arial" w:hAnsi="Arial" w:cs="Arial"/>
          <w:sz w:val="24"/>
          <w:szCs w:val="24"/>
        </w:rPr>
        <w:t xml:space="preserve">can be of </w:t>
      </w:r>
      <w:r w:rsidR="002D102D" w:rsidRPr="00C20839">
        <w:rPr>
          <w:rFonts w:ascii="Arial" w:hAnsi="Arial" w:cs="Arial"/>
          <w:sz w:val="24"/>
          <w:szCs w:val="24"/>
        </w:rPr>
        <w:t>an advantage</w:t>
      </w:r>
      <w:r w:rsidR="00C20839">
        <w:rPr>
          <w:rFonts w:ascii="Arial" w:hAnsi="Arial" w:cs="Arial"/>
          <w:sz w:val="24"/>
          <w:szCs w:val="24"/>
        </w:rPr>
        <w:t xml:space="preserve"> (orientation)</w:t>
      </w:r>
      <w:r w:rsidR="00C20839" w:rsidRPr="00C20839">
        <w:rPr>
          <w:rFonts w:ascii="Arial" w:hAnsi="Arial" w:cs="Arial"/>
          <w:sz w:val="24"/>
          <w:szCs w:val="24"/>
        </w:rPr>
        <w:t>. The SCA of a segment of the industry locally.</w:t>
      </w:r>
    </w:p>
    <w:p w14:paraId="23E0122D" w14:textId="0436EB77" w:rsidR="001B7CAD" w:rsidRPr="00C82798" w:rsidRDefault="00DC2599" w:rsidP="00C20839">
      <w:pPr>
        <w:jc w:val="both"/>
        <w:rPr>
          <w:rStyle w:val="Hyperlink"/>
          <w:rFonts w:ascii="Arial" w:hAnsi="Arial" w:cs="Arial"/>
          <w:sz w:val="24"/>
          <w:szCs w:val="24"/>
        </w:rPr>
      </w:pPr>
      <w:hyperlink r:id="rId10" w:history="1">
        <w:r w:rsidR="00C20839" w:rsidRPr="00C82798">
          <w:rPr>
            <w:rStyle w:val="Hyperlink"/>
            <w:rFonts w:ascii="Arial" w:hAnsi="Arial" w:cs="Arial"/>
            <w:sz w:val="24"/>
            <w:szCs w:val="24"/>
          </w:rPr>
          <w:t>https://www.quora.com/Why-do-the-Chinese-automobile-makers-copy-the-designs-of-the-top-automobile-brands</w:t>
        </w:r>
      </w:hyperlink>
    </w:p>
    <w:p w14:paraId="0E771844" w14:textId="0BC0832E" w:rsidR="00333888" w:rsidRPr="00DC672B" w:rsidRDefault="00DC672B" w:rsidP="00C20839">
      <w:pPr>
        <w:jc w:val="both"/>
        <w:rPr>
          <w:rFonts w:ascii="Arial" w:hAnsi="Arial" w:cs="Arial"/>
          <w:b/>
          <w:sz w:val="24"/>
          <w:szCs w:val="24"/>
        </w:rPr>
      </w:pPr>
      <w:r w:rsidRPr="00DC672B">
        <w:rPr>
          <w:rFonts w:ascii="Arial" w:hAnsi="Arial" w:cs="Arial"/>
          <w:b/>
          <w:sz w:val="24"/>
          <w:szCs w:val="24"/>
        </w:rPr>
        <w:t>H</w:t>
      </w:r>
      <w:r w:rsidR="00333888" w:rsidRPr="00DC672B">
        <w:rPr>
          <w:rFonts w:ascii="Arial" w:hAnsi="Arial" w:cs="Arial"/>
          <w:b/>
          <w:sz w:val="24"/>
          <w:szCs w:val="24"/>
        </w:rPr>
        <w:t xml:space="preserve">istory </w:t>
      </w:r>
    </w:p>
    <w:p w14:paraId="102B8670" w14:textId="185BD006" w:rsidR="00F75A53" w:rsidRPr="00DC672B" w:rsidRDefault="00333888" w:rsidP="00C20839">
      <w:pPr>
        <w:jc w:val="both"/>
        <w:rPr>
          <w:rFonts w:ascii="Arial" w:hAnsi="Arial" w:cs="Arial"/>
          <w:sz w:val="24"/>
          <w:szCs w:val="24"/>
        </w:rPr>
      </w:pPr>
      <w:r w:rsidRPr="00333888">
        <w:rPr>
          <w:rFonts w:ascii="Arial" w:hAnsi="Arial" w:cs="Arial"/>
          <w:sz w:val="24"/>
          <w:szCs w:val="24"/>
        </w:rPr>
        <w:t>Bayerische Motoren Werke or Bavarian Motor Works (BMW)</w:t>
      </w:r>
      <w:r>
        <w:rPr>
          <w:rFonts w:ascii="Arial" w:hAnsi="Arial" w:cs="Arial"/>
          <w:sz w:val="24"/>
          <w:szCs w:val="24"/>
        </w:rPr>
        <w:t xml:space="preserve"> </w:t>
      </w:r>
      <w:r w:rsidRPr="00C2324A">
        <w:rPr>
          <w:rFonts w:ascii="Arial" w:hAnsi="Arial" w:cs="Arial"/>
          <w:sz w:val="24"/>
          <w:szCs w:val="24"/>
        </w:rPr>
        <w:t xml:space="preserve">March </w:t>
      </w:r>
      <w:r w:rsidR="00C2324A" w:rsidRPr="00C2324A">
        <w:rPr>
          <w:rFonts w:ascii="Arial" w:hAnsi="Arial" w:cs="Arial"/>
          <w:sz w:val="24"/>
          <w:szCs w:val="24"/>
        </w:rPr>
        <w:t>7,</w:t>
      </w:r>
      <w:r w:rsidRPr="00C2324A">
        <w:rPr>
          <w:rFonts w:ascii="Arial" w:hAnsi="Arial" w:cs="Arial"/>
          <w:sz w:val="24"/>
          <w:szCs w:val="24"/>
        </w:rPr>
        <w:t xml:space="preserve"> </w:t>
      </w:r>
      <w:r w:rsidR="00C2324A" w:rsidRPr="00C2324A">
        <w:rPr>
          <w:rFonts w:ascii="Arial" w:hAnsi="Arial" w:cs="Arial"/>
          <w:sz w:val="24"/>
          <w:szCs w:val="24"/>
        </w:rPr>
        <w:t xml:space="preserve">1916 </w:t>
      </w:r>
      <w:r>
        <w:rPr>
          <w:rFonts w:ascii="Arial" w:hAnsi="Arial" w:cs="Arial"/>
          <w:sz w:val="24"/>
          <w:szCs w:val="24"/>
        </w:rPr>
        <w:t xml:space="preserve">began as </w:t>
      </w:r>
      <w:r w:rsidR="00C2324A">
        <w:rPr>
          <w:rFonts w:ascii="Arial" w:hAnsi="Arial" w:cs="Arial"/>
          <w:sz w:val="24"/>
          <w:szCs w:val="24"/>
        </w:rPr>
        <w:t>a</w:t>
      </w:r>
      <w:r>
        <w:rPr>
          <w:rFonts w:ascii="Arial" w:hAnsi="Arial" w:cs="Arial"/>
          <w:sz w:val="24"/>
          <w:szCs w:val="24"/>
        </w:rPr>
        <w:t xml:space="preserve"> manufacturer of aircraft engines </w:t>
      </w:r>
      <w:r w:rsidR="00C2324A">
        <w:rPr>
          <w:rFonts w:ascii="Arial" w:hAnsi="Arial" w:cs="Arial"/>
          <w:sz w:val="24"/>
          <w:szCs w:val="24"/>
        </w:rPr>
        <w:t xml:space="preserve">from </w:t>
      </w:r>
      <w:r>
        <w:rPr>
          <w:rFonts w:ascii="Arial" w:hAnsi="Arial" w:cs="Arial"/>
          <w:sz w:val="24"/>
          <w:szCs w:val="24"/>
        </w:rPr>
        <w:t xml:space="preserve">1913 </w:t>
      </w:r>
      <w:r w:rsidR="00C2324A">
        <w:rPr>
          <w:rFonts w:ascii="Arial" w:hAnsi="Arial" w:cs="Arial"/>
          <w:sz w:val="24"/>
          <w:szCs w:val="24"/>
        </w:rPr>
        <w:t xml:space="preserve">to 1918.  </w:t>
      </w:r>
      <w:bookmarkStart w:id="1" w:name="_Hlk516430437"/>
      <w:r w:rsidR="00C2324A" w:rsidRPr="00C2324A">
        <w:rPr>
          <w:rFonts w:ascii="Arial" w:hAnsi="Arial" w:cs="Arial"/>
          <w:sz w:val="24"/>
          <w:szCs w:val="24"/>
        </w:rPr>
        <w:t>Bayerische Motoren Werke GmbH</w:t>
      </w:r>
      <w:r w:rsidR="00C2324A">
        <w:rPr>
          <w:rFonts w:ascii="Arial" w:hAnsi="Arial" w:cs="Arial"/>
          <w:sz w:val="24"/>
          <w:szCs w:val="24"/>
        </w:rPr>
        <w:t xml:space="preserve"> </w:t>
      </w:r>
      <w:bookmarkEnd w:id="1"/>
      <w:r w:rsidR="00C2324A" w:rsidRPr="003E5BE0">
        <w:rPr>
          <w:rFonts w:ascii="Arial" w:hAnsi="Arial" w:cs="Arial"/>
          <w:sz w:val="24"/>
          <w:szCs w:val="24"/>
        </w:rPr>
        <w:t xml:space="preserve">after various interventions </w:t>
      </w:r>
      <w:r w:rsidR="003E5BE0">
        <w:rPr>
          <w:rFonts w:ascii="Arial" w:hAnsi="Arial" w:cs="Arial"/>
          <w:sz w:val="24"/>
          <w:szCs w:val="24"/>
        </w:rPr>
        <w:t xml:space="preserve">from </w:t>
      </w:r>
      <w:r w:rsidR="003E5BE0" w:rsidRPr="003E5BE0">
        <w:rPr>
          <w:rFonts w:ascii="Arial" w:hAnsi="Arial" w:cs="Arial"/>
          <w:sz w:val="24"/>
          <w:szCs w:val="24"/>
        </w:rPr>
        <w:t>Franz-Josef Popp</w:t>
      </w:r>
      <w:r w:rsidR="003E5BE0">
        <w:rPr>
          <w:rFonts w:ascii="Arial" w:hAnsi="Arial" w:cs="Arial"/>
          <w:sz w:val="24"/>
          <w:szCs w:val="24"/>
        </w:rPr>
        <w:t xml:space="preserve">, </w:t>
      </w:r>
      <w:r w:rsidR="003E5BE0" w:rsidRPr="003E5BE0">
        <w:rPr>
          <w:rFonts w:ascii="Arial" w:hAnsi="Arial" w:cs="Arial"/>
          <w:sz w:val="24"/>
          <w:szCs w:val="24"/>
        </w:rPr>
        <w:t>Camillo Castiglioni</w:t>
      </w:r>
      <w:r w:rsidR="003E5BE0" w:rsidRPr="00C2324A">
        <w:rPr>
          <w:rFonts w:ascii="Arial" w:hAnsi="Arial" w:cs="Arial"/>
          <w:sz w:val="24"/>
          <w:szCs w:val="24"/>
        </w:rPr>
        <w:t xml:space="preserve"> </w:t>
      </w:r>
      <w:r w:rsidR="003E5BE0">
        <w:rPr>
          <w:rFonts w:ascii="Arial" w:hAnsi="Arial" w:cs="Arial"/>
          <w:sz w:val="24"/>
          <w:szCs w:val="24"/>
        </w:rPr>
        <w:t xml:space="preserve">and </w:t>
      </w:r>
      <w:r w:rsidR="003E5BE0" w:rsidRPr="003E5BE0">
        <w:rPr>
          <w:rFonts w:ascii="Arial" w:hAnsi="Arial" w:cs="Arial"/>
          <w:sz w:val="24"/>
          <w:szCs w:val="24"/>
        </w:rPr>
        <w:t xml:space="preserve">Max </w:t>
      </w:r>
      <w:proofErr w:type="spellStart"/>
      <w:r w:rsidR="003E5BE0" w:rsidRPr="003E5BE0">
        <w:rPr>
          <w:rFonts w:ascii="Arial" w:hAnsi="Arial" w:cs="Arial"/>
          <w:sz w:val="24"/>
          <w:szCs w:val="24"/>
        </w:rPr>
        <w:t>Friz</w:t>
      </w:r>
      <w:proofErr w:type="spellEnd"/>
      <w:r w:rsidR="00DC2B67">
        <w:rPr>
          <w:rFonts w:ascii="Arial" w:hAnsi="Arial" w:cs="Arial"/>
          <w:sz w:val="24"/>
          <w:szCs w:val="24"/>
        </w:rPr>
        <w:t xml:space="preserve">, </w:t>
      </w:r>
      <w:proofErr w:type="spellStart"/>
      <w:r w:rsidR="003E5BE0" w:rsidRPr="00C2324A">
        <w:rPr>
          <w:rFonts w:ascii="Arial" w:hAnsi="Arial" w:cs="Arial"/>
          <w:sz w:val="24"/>
          <w:szCs w:val="24"/>
        </w:rPr>
        <w:t>Bayerische</w:t>
      </w:r>
      <w:proofErr w:type="spellEnd"/>
      <w:r w:rsidR="003E5BE0" w:rsidRPr="00C2324A">
        <w:rPr>
          <w:rFonts w:ascii="Arial" w:hAnsi="Arial" w:cs="Arial"/>
          <w:sz w:val="24"/>
          <w:szCs w:val="24"/>
        </w:rPr>
        <w:t xml:space="preserve"> </w:t>
      </w:r>
      <w:proofErr w:type="spellStart"/>
      <w:r w:rsidR="003E5BE0" w:rsidRPr="00C2324A">
        <w:rPr>
          <w:rFonts w:ascii="Arial" w:hAnsi="Arial" w:cs="Arial"/>
          <w:sz w:val="24"/>
          <w:szCs w:val="24"/>
        </w:rPr>
        <w:t>Motoren</w:t>
      </w:r>
      <w:proofErr w:type="spellEnd"/>
      <w:r w:rsidR="003E5BE0" w:rsidRPr="00C2324A">
        <w:rPr>
          <w:rFonts w:ascii="Arial" w:hAnsi="Arial" w:cs="Arial"/>
          <w:sz w:val="24"/>
          <w:szCs w:val="24"/>
        </w:rPr>
        <w:t xml:space="preserve"> Werke GmbH</w:t>
      </w:r>
      <w:r w:rsidR="003E5BE0">
        <w:rPr>
          <w:rFonts w:ascii="Arial" w:hAnsi="Arial" w:cs="Arial"/>
          <w:sz w:val="24"/>
          <w:szCs w:val="24"/>
        </w:rPr>
        <w:t xml:space="preserve"> bec</w:t>
      </w:r>
      <w:r w:rsidR="00DC2B67">
        <w:rPr>
          <w:rFonts w:ascii="Arial" w:hAnsi="Arial" w:cs="Arial"/>
          <w:sz w:val="24"/>
          <w:szCs w:val="24"/>
        </w:rPr>
        <w:t>a</w:t>
      </w:r>
      <w:r w:rsidR="003E5BE0">
        <w:rPr>
          <w:rFonts w:ascii="Arial" w:hAnsi="Arial" w:cs="Arial"/>
          <w:sz w:val="24"/>
          <w:szCs w:val="24"/>
        </w:rPr>
        <w:t xml:space="preserve">me </w:t>
      </w:r>
      <w:r w:rsidR="00C2324A" w:rsidRPr="00C2324A">
        <w:rPr>
          <w:rFonts w:ascii="Arial" w:hAnsi="Arial" w:cs="Arial"/>
          <w:sz w:val="24"/>
          <w:szCs w:val="24"/>
        </w:rPr>
        <w:t>BMW AG</w:t>
      </w:r>
      <w:r w:rsidR="00C2324A">
        <w:rPr>
          <w:rFonts w:ascii="Arial" w:hAnsi="Arial" w:cs="Arial"/>
          <w:sz w:val="24"/>
          <w:szCs w:val="24"/>
        </w:rPr>
        <w:t xml:space="preserve"> </w:t>
      </w:r>
      <w:r w:rsidR="003E5BE0" w:rsidRPr="003E5BE0">
        <w:rPr>
          <w:rFonts w:ascii="Arial" w:hAnsi="Arial" w:cs="Arial"/>
          <w:i/>
          <w:sz w:val="24"/>
          <w:szCs w:val="24"/>
        </w:rPr>
        <w:t>“Aktiengesellschaft”</w:t>
      </w:r>
      <w:r w:rsidR="003E5BE0">
        <w:rPr>
          <w:rFonts w:ascii="Arial" w:hAnsi="Arial" w:cs="Arial"/>
          <w:sz w:val="24"/>
          <w:szCs w:val="24"/>
        </w:rPr>
        <w:t xml:space="preserve"> (</w:t>
      </w:r>
      <w:r w:rsidR="003E5BE0" w:rsidRPr="003E5BE0">
        <w:rPr>
          <w:rFonts w:ascii="Arial" w:hAnsi="Arial" w:cs="Arial"/>
          <w:sz w:val="24"/>
          <w:szCs w:val="24"/>
        </w:rPr>
        <w:t>corporation</w:t>
      </w:r>
      <w:r w:rsidR="003E5BE0">
        <w:rPr>
          <w:rFonts w:ascii="Arial" w:hAnsi="Arial" w:cs="Arial"/>
          <w:sz w:val="24"/>
          <w:szCs w:val="24"/>
        </w:rPr>
        <w:t xml:space="preserve"> owned by stakeholders). Banned from manufacturing aircraft engines 1919, BMW turned to boat and trucks although in secret remained on track towards aircraft</w:t>
      </w:r>
      <w:r w:rsidR="00582E3A">
        <w:rPr>
          <w:rFonts w:ascii="Arial" w:hAnsi="Arial" w:cs="Arial"/>
          <w:sz w:val="24"/>
          <w:szCs w:val="24"/>
        </w:rPr>
        <w:t xml:space="preserve"> until 1965</w:t>
      </w:r>
      <w:r w:rsidR="00D2603A">
        <w:rPr>
          <w:rFonts w:ascii="Arial" w:hAnsi="Arial" w:cs="Arial"/>
          <w:sz w:val="24"/>
          <w:szCs w:val="24"/>
        </w:rPr>
        <w:t xml:space="preserve">. 1920-1929 focussed on </w:t>
      </w:r>
      <w:r w:rsidR="003E201F">
        <w:rPr>
          <w:rFonts w:ascii="Arial" w:hAnsi="Arial" w:cs="Arial"/>
          <w:sz w:val="24"/>
          <w:szCs w:val="24"/>
        </w:rPr>
        <w:t>Motorcycles</w:t>
      </w:r>
      <w:r w:rsidR="00D2603A">
        <w:rPr>
          <w:rFonts w:ascii="Arial" w:hAnsi="Arial" w:cs="Arial"/>
          <w:sz w:val="24"/>
          <w:szCs w:val="24"/>
        </w:rPr>
        <w:t xml:space="preserve"> before the </w:t>
      </w:r>
      <w:r w:rsidR="00582E3A">
        <w:rPr>
          <w:rFonts w:ascii="Arial" w:hAnsi="Arial" w:cs="Arial"/>
          <w:sz w:val="24"/>
          <w:szCs w:val="24"/>
        </w:rPr>
        <w:t>development</w:t>
      </w:r>
      <w:r w:rsidR="00D2603A">
        <w:rPr>
          <w:rFonts w:ascii="Arial" w:hAnsi="Arial" w:cs="Arial"/>
          <w:sz w:val="24"/>
          <w:szCs w:val="24"/>
        </w:rPr>
        <w:t xml:space="preserve"> of </w:t>
      </w:r>
      <w:r w:rsidR="00D2603A">
        <w:rPr>
          <w:rFonts w:ascii="Arial" w:hAnsi="Arial" w:cs="Arial"/>
          <w:sz w:val="24"/>
          <w:szCs w:val="24"/>
        </w:rPr>
        <w:lastRenderedPageBreak/>
        <w:t xml:space="preserve">Cars </w:t>
      </w:r>
      <w:r w:rsidR="00582E3A">
        <w:rPr>
          <w:rFonts w:ascii="Arial" w:hAnsi="Arial" w:cs="Arial"/>
          <w:sz w:val="24"/>
          <w:szCs w:val="24"/>
        </w:rPr>
        <w:t xml:space="preserve">and </w:t>
      </w:r>
      <w:r w:rsidR="00D2603A">
        <w:rPr>
          <w:rFonts w:ascii="Arial" w:hAnsi="Arial" w:cs="Arial"/>
          <w:sz w:val="24"/>
          <w:szCs w:val="24"/>
        </w:rPr>
        <w:t>winning various accolades</w:t>
      </w:r>
      <w:r w:rsidR="00582E3A">
        <w:rPr>
          <w:rFonts w:ascii="Arial" w:hAnsi="Arial" w:cs="Arial"/>
          <w:sz w:val="24"/>
          <w:szCs w:val="24"/>
        </w:rPr>
        <w:t xml:space="preserve">, development carried on until the introduction of the V8 in 1951. 1959 </w:t>
      </w:r>
      <w:r w:rsidR="00582E3A" w:rsidRPr="00582E3A">
        <w:rPr>
          <w:rFonts w:ascii="Arial" w:hAnsi="Arial" w:cs="Arial"/>
          <w:sz w:val="24"/>
          <w:szCs w:val="24"/>
        </w:rPr>
        <w:t>Herbert Quandt</w:t>
      </w:r>
      <w:r w:rsidR="00582E3A">
        <w:rPr>
          <w:rFonts w:ascii="Arial" w:hAnsi="Arial" w:cs="Arial"/>
          <w:color w:val="696969"/>
          <w:sz w:val="17"/>
          <w:szCs w:val="17"/>
        </w:rPr>
        <w:t xml:space="preserve"> </w:t>
      </w:r>
      <w:r w:rsidR="00582E3A" w:rsidRPr="00582E3A">
        <w:rPr>
          <w:rFonts w:ascii="Arial" w:hAnsi="Arial" w:cs="Arial"/>
          <w:sz w:val="24"/>
          <w:szCs w:val="24"/>
        </w:rPr>
        <w:t>aids in BMW independence on a global scale</w:t>
      </w:r>
      <w:r w:rsidR="00582E3A">
        <w:rPr>
          <w:rFonts w:ascii="Arial" w:hAnsi="Arial" w:cs="Arial"/>
          <w:sz w:val="24"/>
          <w:szCs w:val="24"/>
        </w:rPr>
        <w:t xml:space="preserve"> </w:t>
      </w:r>
      <w:r w:rsidR="00D2603A">
        <w:rPr>
          <w:rFonts w:ascii="Arial" w:hAnsi="Arial" w:cs="Arial"/>
          <w:sz w:val="24"/>
          <w:szCs w:val="24"/>
        </w:rPr>
        <w:t xml:space="preserve">and the well renowned Boxer engine still in production to this day. </w:t>
      </w:r>
      <w:r w:rsidR="00582E3A">
        <w:rPr>
          <w:rFonts w:ascii="Arial" w:hAnsi="Arial" w:cs="Arial"/>
          <w:sz w:val="24"/>
          <w:szCs w:val="24"/>
        </w:rPr>
        <w:t>1965 saw BMW focus solely on Motorcycles and cars</w:t>
      </w:r>
      <w:r w:rsidR="00A37ED9" w:rsidRPr="00A37ED9">
        <w:rPr>
          <w:rFonts w:ascii="Arial" w:hAnsi="Arial" w:cs="Arial"/>
          <w:color w:val="696969"/>
          <w:sz w:val="17"/>
          <w:szCs w:val="17"/>
        </w:rPr>
        <w:t xml:space="preserve"> </w:t>
      </w:r>
      <w:r w:rsidR="00A37ED9" w:rsidRPr="00A37ED9">
        <w:rPr>
          <w:rFonts w:ascii="Arial" w:hAnsi="Arial" w:cs="Arial"/>
          <w:sz w:val="24"/>
          <w:szCs w:val="24"/>
        </w:rPr>
        <w:t>and 1966 saw the production of the 16-valve Apfelbeck</w:t>
      </w:r>
      <w:r w:rsidR="00A37ED9">
        <w:rPr>
          <w:rFonts w:ascii="Arial" w:hAnsi="Arial" w:cs="Arial"/>
          <w:sz w:val="24"/>
          <w:szCs w:val="24"/>
        </w:rPr>
        <w:t xml:space="preserve"> </w:t>
      </w:r>
      <w:r w:rsidR="00A37ED9" w:rsidRPr="00A37ED9">
        <w:rPr>
          <w:rFonts w:ascii="Arial" w:hAnsi="Arial" w:cs="Arial"/>
          <w:sz w:val="24"/>
          <w:szCs w:val="24"/>
        </w:rPr>
        <w:t>engine</w:t>
      </w:r>
      <w:r w:rsidR="00A37ED9">
        <w:rPr>
          <w:rFonts w:ascii="Arial" w:hAnsi="Arial" w:cs="Arial"/>
          <w:sz w:val="24"/>
          <w:szCs w:val="24"/>
        </w:rPr>
        <w:t xml:space="preserve">, today from 1970 BMW HQ still located in Munich delivering the likes </w:t>
      </w:r>
      <w:r w:rsidR="00A37ED9" w:rsidRPr="00A37ED9">
        <w:rPr>
          <w:rFonts w:ascii="Arial" w:hAnsi="Arial" w:cs="Arial"/>
          <w:sz w:val="24"/>
          <w:szCs w:val="24"/>
        </w:rPr>
        <w:t>of BMW 5 Series (E12 ("E" being “Entwicklung", development)</w:t>
      </w:r>
      <w:r w:rsidR="00A37ED9">
        <w:rPr>
          <w:rFonts w:ascii="Arial" w:hAnsi="Arial" w:cs="Arial"/>
          <w:sz w:val="24"/>
          <w:szCs w:val="24"/>
        </w:rPr>
        <w:t xml:space="preserve">. The next </w:t>
      </w:r>
      <w:r w:rsidR="00BA1CB4">
        <w:rPr>
          <w:rFonts w:ascii="Arial" w:hAnsi="Arial" w:cs="Arial"/>
          <w:sz w:val="24"/>
          <w:szCs w:val="24"/>
        </w:rPr>
        <w:t>4</w:t>
      </w:r>
      <w:r w:rsidR="00A37ED9">
        <w:rPr>
          <w:rFonts w:ascii="Arial" w:hAnsi="Arial" w:cs="Arial"/>
          <w:sz w:val="24"/>
          <w:szCs w:val="24"/>
        </w:rPr>
        <w:t xml:space="preserve"> </w:t>
      </w:r>
      <w:r w:rsidR="00BA1CB4">
        <w:rPr>
          <w:rFonts w:ascii="Arial" w:hAnsi="Arial" w:cs="Arial"/>
          <w:sz w:val="24"/>
          <w:szCs w:val="24"/>
        </w:rPr>
        <w:t>decades</w:t>
      </w:r>
      <w:r w:rsidR="00A37ED9">
        <w:rPr>
          <w:rFonts w:ascii="Arial" w:hAnsi="Arial" w:cs="Arial"/>
          <w:sz w:val="24"/>
          <w:szCs w:val="24"/>
        </w:rPr>
        <w:t xml:space="preserve"> saw the development of the M series</w:t>
      </w:r>
      <w:r w:rsidR="00BA1CB4">
        <w:rPr>
          <w:rFonts w:ascii="Arial" w:hAnsi="Arial" w:cs="Arial"/>
          <w:sz w:val="24"/>
          <w:szCs w:val="24"/>
        </w:rPr>
        <w:t xml:space="preserve"> to Liquid cooled engines and SUVs (</w:t>
      </w:r>
      <w:r w:rsidR="00BA1CB4" w:rsidRPr="00BA1CB4">
        <w:rPr>
          <w:rFonts w:ascii="Arial" w:hAnsi="Arial" w:cs="Arial"/>
          <w:sz w:val="24"/>
          <w:szCs w:val="24"/>
        </w:rPr>
        <w:t>sport-utility vehicle</w:t>
      </w:r>
      <w:r w:rsidR="00BA1CB4">
        <w:rPr>
          <w:rFonts w:ascii="Arial" w:hAnsi="Arial" w:cs="Arial"/>
          <w:sz w:val="24"/>
          <w:szCs w:val="24"/>
        </w:rPr>
        <w:t xml:space="preserve">s), to entering F1. In order move with the times and a greener alternative, such is BMW foresight one can see in 1972 the first electric </w:t>
      </w:r>
      <w:r w:rsidR="00DC672B" w:rsidRPr="00DC672B">
        <w:rPr>
          <w:rFonts w:ascii="Arial" w:hAnsi="Arial" w:cs="Arial"/>
          <w:sz w:val="24"/>
          <w:szCs w:val="24"/>
        </w:rPr>
        <w:t>1602e car</w:t>
      </w:r>
      <w:r w:rsidR="00DC672B">
        <w:rPr>
          <w:rFonts w:ascii="Arial" w:hAnsi="Arial" w:cs="Arial"/>
          <w:sz w:val="24"/>
          <w:szCs w:val="24"/>
        </w:rPr>
        <w:t xml:space="preserve"> where today the new </w:t>
      </w:r>
      <w:r w:rsidR="00DC672B" w:rsidRPr="00DC672B">
        <w:rPr>
          <w:rFonts w:ascii="Arial" w:hAnsi="Arial" w:cs="Arial"/>
          <w:sz w:val="24"/>
          <w:szCs w:val="24"/>
        </w:rPr>
        <w:t xml:space="preserve">BMW i5 is realised. </w:t>
      </w:r>
      <w:hyperlink r:id="rId11" w:history="1">
        <w:r w:rsidR="004E1E1F" w:rsidRPr="00A2161B">
          <w:rPr>
            <w:rStyle w:val="Hyperlink"/>
            <w:rFonts w:ascii="Arial" w:hAnsi="Arial" w:cs="Arial"/>
            <w:sz w:val="24"/>
            <w:szCs w:val="24"/>
          </w:rPr>
          <w:t>http://www.bmwdrives.com/bmw_history/bmw-1990.php</w:t>
        </w:r>
      </w:hyperlink>
    </w:p>
    <w:p w14:paraId="2BC828DB" w14:textId="6A00B9E5" w:rsidR="00DC672B" w:rsidRDefault="00DC672B" w:rsidP="003E201F">
      <w:pPr>
        <w:jc w:val="center"/>
        <w:rPr>
          <w:rFonts w:ascii="Arial" w:hAnsi="Arial" w:cs="Arial"/>
          <w:sz w:val="24"/>
          <w:szCs w:val="24"/>
        </w:rPr>
      </w:pPr>
      <w:r>
        <w:rPr>
          <w:noProof/>
        </w:rPr>
        <w:drawing>
          <wp:inline distT="0" distB="0" distL="0" distR="0" wp14:anchorId="6EECF466" wp14:editId="474D8D8C">
            <wp:extent cx="2393950" cy="1484395"/>
            <wp:effectExtent l="0" t="0" r="6350" b="1905"/>
            <wp:docPr id="3" name="Picture 3" descr="1972 BMW 160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72 BMW 1602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28985" cy="1506119"/>
                    </a:xfrm>
                    <a:prstGeom prst="rect">
                      <a:avLst/>
                    </a:prstGeom>
                    <a:noFill/>
                    <a:ln>
                      <a:noFill/>
                    </a:ln>
                  </pic:spPr>
                </pic:pic>
              </a:graphicData>
            </a:graphic>
          </wp:inline>
        </w:drawing>
      </w:r>
      <w:r w:rsidR="003E201F">
        <w:rPr>
          <w:noProof/>
        </w:rPr>
        <w:drawing>
          <wp:inline distT="0" distB="0" distL="0" distR="0" wp14:anchorId="38E880C6" wp14:editId="5F727969">
            <wp:extent cx="2204264" cy="1476375"/>
            <wp:effectExtent l="0" t="0" r="5715" b="0"/>
            <wp:docPr id="8" name="Picture 8" descr="Rendering of BMW i5 electric crossover utility vehicle, from patent drawings [Indian Auto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ndering of BMW i5 electric crossover utility vehicle, from patent drawings [Indian Autos Blo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54231" cy="1509842"/>
                    </a:xfrm>
                    <a:prstGeom prst="rect">
                      <a:avLst/>
                    </a:prstGeom>
                    <a:noFill/>
                    <a:ln>
                      <a:noFill/>
                    </a:ln>
                  </pic:spPr>
                </pic:pic>
              </a:graphicData>
            </a:graphic>
          </wp:inline>
        </w:drawing>
      </w:r>
    </w:p>
    <w:p w14:paraId="5B3053F3" w14:textId="1731AC8A" w:rsidR="00DC672B" w:rsidRDefault="00DC2599" w:rsidP="00C20839">
      <w:pPr>
        <w:jc w:val="both"/>
        <w:rPr>
          <w:rFonts w:ascii="Arial" w:hAnsi="Arial" w:cs="Arial"/>
          <w:sz w:val="24"/>
          <w:szCs w:val="24"/>
        </w:rPr>
      </w:pPr>
      <w:hyperlink r:id="rId14" w:history="1">
        <w:r w:rsidR="00C82798" w:rsidRPr="005B7B72">
          <w:rPr>
            <w:rStyle w:val="Hyperlink"/>
            <w:rFonts w:ascii="Arial" w:hAnsi="Arial" w:cs="Arial"/>
            <w:sz w:val="24"/>
            <w:szCs w:val="24"/>
          </w:rPr>
          <w:t>https://www.greencarreports.com/news/1109129_six-new-electric-cars-coming-for-2018-and-2019</w:t>
        </w:r>
      </w:hyperlink>
    </w:p>
    <w:p w14:paraId="61D5B9D2" w14:textId="201A5ADF" w:rsidR="00DC672B" w:rsidRPr="00C82798" w:rsidRDefault="00DC2599">
      <w:pPr>
        <w:rPr>
          <w:rFonts w:ascii="Arial" w:hAnsi="Arial" w:cs="Arial"/>
          <w:sz w:val="24"/>
          <w:szCs w:val="24"/>
        </w:rPr>
      </w:pPr>
      <w:hyperlink r:id="rId15" w:history="1">
        <w:r w:rsidR="00C82798" w:rsidRPr="00C82798">
          <w:rPr>
            <w:rStyle w:val="Hyperlink"/>
            <w:rFonts w:ascii="Arial" w:hAnsi="Arial" w:cs="Arial"/>
            <w:sz w:val="24"/>
            <w:szCs w:val="24"/>
          </w:rPr>
          <w:t>https://www.greencarreports.com/news/1097357_bmw-releases-new-video-on-first-electric-car-1972-bmw-1602e</w:t>
        </w:r>
      </w:hyperlink>
    </w:p>
    <w:p w14:paraId="7B635FD9" w14:textId="498F166F" w:rsidR="00DC672B" w:rsidRPr="00C82798" w:rsidRDefault="00C82798">
      <w:pPr>
        <w:rPr>
          <w:rFonts w:ascii="Arial" w:hAnsi="Arial" w:cs="Arial"/>
          <w:b/>
          <w:sz w:val="24"/>
          <w:szCs w:val="24"/>
        </w:rPr>
      </w:pPr>
      <w:r>
        <w:rPr>
          <w:rFonts w:ascii="Arial" w:hAnsi="Arial" w:cs="Arial"/>
          <w:b/>
          <w:sz w:val="24"/>
          <w:szCs w:val="24"/>
        </w:rPr>
        <w:t>P</w:t>
      </w:r>
      <w:r w:rsidR="005666AF" w:rsidRPr="00C82798">
        <w:rPr>
          <w:rFonts w:ascii="Arial" w:hAnsi="Arial" w:cs="Arial"/>
          <w:b/>
          <w:sz w:val="24"/>
          <w:szCs w:val="24"/>
        </w:rPr>
        <w:t>rocurement</w:t>
      </w:r>
    </w:p>
    <w:p w14:paraId="65B80548" w14:textId="048EC235" w:rsidR="005666AF" w:rsidRPr="00C82798" w:rsidRDefault="005666AF">
      <w:pPr>
        <w:rPr>
          <w:rFonts w:ascii="Arial" w:hAnsi="Arial" w:cs="Arial"/>
          <w:b/>
          <w:sz w:val="24"/>
          <w:szCs w:val="24"/>
        </w:rPr>
      </w:pPr>
      <w:r w:rsidRPr="00C82798">
        <w:rPr>
          <w:rFonts w:ascii="Arial" w:hAnsi="Arial" w:cs="Arial"/>
          <w:b/>
          <w:sz w:val="24"/>
          <w:szCs w:val="24"/>
        </w:rPr>
        <w:t xml:space="preserve">Definition: </w:t>
      </w:r>
    </w:p>
    <w:p w14:paraId="64E69005" w14:textId="0BE04A4D" w:rsidR="007243DE" w:rsidRDefault="00DE745A">
      <w:pPr>
        <w:rPr>
          <w:rFonts w:ascii="Arial" w:hAnsi="Arial" w:cs="Arial"/>
          <w:i/>
          <w:sz w:val="24"/>
          <w:szCs w:val="24"/>
        </w:rPr>
      </w:pPr>
      <w:r w:rsidRPr="00DE745A">
        <w:rPr>
          <w:rFonts w:ascii="Arial" w:hAnsi="Arial" w:cs="Arial"/>
          <w:i/>
          <w:sz w:val="24"/>
          <w:szCs w:val="24"/>
        </w:rPr>
        <w:t>“A process whereby organisations meet their needs for goods, services, works and utilities in a way that achieves value for money on a whole life basis in terms of generating benefits not only to the organisation, but also to society and the economy, whilst minimising damage to the environment</w:t>
      </w:r>
      <w:r w:rsidR="007243DE">
        <w:rPr>
          <w:rFonts w:ascii="Arial" w:hAnsi="Arial" w:cs="Arial"/>
          <w:i/>
          <w:sz w:val="24"/>
          <w:szCs w:val="24"/>
        </w:rPr>
        <w:t>.</w:t>
      </w:r>
      <w:r w:rsidR="004E1E1F">
        <w:rPr>
          <w:rFonts w:ascii="Arial" w:hAnsi="Arial" w:cs="Arial"/>
          <w:i/>
          <w:sz w:val="24"/>
          <w:szCs w:val="24"/>
        </w:rPr>
        <w:t xml:space="preserve"> </w:t>
      </w:r>
      <w:bookmarkStart w:id="2" w:name="_GoBack"/>
      <w:bookmarkEnd w:id="2"/>
      <w:r w:rsidR="00DC2599">
        <w:rPr>
          <w:rStyle w:val="Hyperlink"/>
          <w:rFonts w:ascii="Arial" w:hAnsi="Arial" w:cs="Arial"/>
          <w:i/>
          <w:sz w:val="24"/>
          <w:szCs w:val="24"/>
        </w:rPr>
        <w:fldChar w:fldCharType="begin"/>
      </w:r>
      <w:r w:rsidR="00DC2599">
        <w:rPr>
          <w:rStyle w:val="Hyperlink"/>
          <w:rFonts w:ascii="Arial" w:hAnsi="Arial" w:cs="Arial"/>
          <w:i/>
          <w:sz w:val="24"/>
          <w:szCs w:val="24"/>
        </w:rPr>
        <w:instrText xml:space="preserve"> HYPERLINK "https://www.cips.org/Documents/Resources/Knowledge%20Summary/Sustainable%20Procurement.pdf" </w:instrText>
      </w:r>
      <w:r w:rsidR="00DC2599">
        <w:rPr>
          <w:rStyle w:val="Hyperlink"/>
          <w:rFonts w:ascii="Arial" w:hAnsi="Arial" w:cs="Arial"/>
          <w:i/>
          <w:sz w:val="24"/>
          <w:szCs w:val="24"/>
        </w:rPr>
        <w:fldChar w:fldCharType="separate"/>
      </w:r>
      <w:r w:rsidR="007243DE" w:rsidRPr="001F07A6">
        <w:rPr>
          <w:rStyle w:val="Hyperlink"/>
          <w:rFonts w:ascii="Arial" w:hAnsi="Arial" w:cs="Arial"/>
          <w:i/>
          <w:sz w:val="24"/>
          <w:szCs w:val="24"/>
        </w:rPr>
        <w:t>https://www.cips.org/Documents/Resources/Knowledge%20Summary/Sustainable%20Procurement.pdf</w:t>
      </w:r>
      <w:r w:rsidR="00DC2599">
        <w:rPr>
          <w:rStyle w:val="Hyperlink"/>
          <w:rFonts w:ascii="Arial" w:hAnsi="Arial" w:cs="Arial"/>
          <w:i/>
          <w:sz w:val="24"/>
          <w:szCs w:val="24"/>
        </w:rPr>
        <w:fldChar w:fldCharType="end"/>
      </w:r>
    </w:p>
    <w:p w14:paraId="5ABE11E8" w14:textId="0DC365D5" w:rsidR="00BC3629" w:rsidRPr="007243DE" w:rsidRDefault="003E201F" w:rsidP="007243DE">
      <w:pPr>
        <w:jc w:val="both"/>
        <w:rPr>
          <w:rFonts w:ascii="Arial" w:hAnsi="Arial" w:cs="Arial"/>
          <w:sz w:val="24"/>
          <w:szCs w:val="24"/>
        </w:rPr>
      </w:pPr>
      <w:r w:rsidRPr="007243DE">
        <w:rPr>
          <w:rFonts w:ascii="Arial" w:hAnsi="Arial" w:cs="Arial"/>
          <w:sz w:val="24"/>
          <w:szCs w:val="24"/>
        </w:rPr>
        <w:t>So,</w:t>
      </w:r>
      <w:r w:rsidR="006D1C9C" w:rsidRPr="007243DE">
        <w:rPr>
          <w:rFonts w:ascii="Arial" w:hAnsi="Arial" w:cs="Arial"/>
          <w:sz w:val="24"/>
          <w:szCs w:val="24"/>
        </w:rPr>
        <w:t xml:space="preserve"> what is meant by procurement and resource planning? According to </w:t>
      </w:r>
      <w:r w:rsidR="00446BF8" w:rsidRPr="007243DE">
        <w:rPr>
          <w:rFonts w:ascii="Arial" w:hAnsi="Arial" w:cs="Arial"/>
          <w:sz w:val="24"/>
          <w:szCs w:val="24"/>
        </w:rPr>
        <w:t xml:space="preserve">Diemo Urbig Humboldt University of Berlin </w:t>
      </w:r>
      <w:r w:rsidR="007243DE" w:rsidRPr="007243DE">
        <w:rPr>
          <w:rFonts w:ascii="Arial" w:hAnsi="Arial" w:cs="Arial"/>
          <w:sz w:val="24"/>
          <w:szCs w:val="24"/>
        </w:rPr>
        <w:t xml:space="preserve">explains that </w:t>
      </w:r>
      <w:r w:rsidR="006D1C9C" w:rsidRPr="007243DE">
        <w:rPr>
          <w:rFonts w:ascii="Arial" w:hAnsi="Arial" w:cs="Arial"/>
          <w:sz w:val="24"/>
          <w:szCs w:val="24"/>
        </w:rPr>
        <w:t>Porter</w:t>
      </w:r>
      <w:r w:rsidR="00BE2A9E" w:rsidRPr="007243DE">
        <w:rPr>
          <w:rFonts w:ascii="Arial" w:hAnsi="Arial" w:cs="Arial"/>
          <w:sz w:val="24"/>
          <w:szCs w:val="24"/>
        </w:rPr>
        <w:t>’s</w:t>
      </w:r>
      <w:r w:rsidR="006D1C9C" w:rsidRPr="007243DE">
        <w:rPr>
          <w:rFonts w:ascii="Arial" w:hAnsi="Arial" w:cs="Arial"/>
          <w:sz w:val="24"/>
          <w:szCs w:val="24"/>
        </w:rPr>
        <w:t xml:space="preserve"> Value chain</w:t>
      </w:r>
      <w:r w:rsidR="00520B65" w:rsidRPr="007243DE">
        <w:rPr>
          <w:rFonts w:ascii="Arial" w:hAnsi="Arial" w:cs="Arial"/>
          <w:sz w:val="24"/>
          <w:szCs w:val="24"/>
        </w:rPr>
        <w:t xml:space="preserve"> 1985</w:t>
      </w:r>
      <w:r w:rsidR="007243DE" w:rsidRPr="007243DE">
        <w:rPr>
          <w:rFonts w:ascii="Arial" w:hAnsi="Arial" w:cs="Arial"/>
          <w:sz w:val="24"/>
          <w:szCs w:val="24"/>
        </w:rPr>
        <w:t xml:space="preserve"> is a </w:t>
      </w:r>
      <w:r w:rsidR="00520B65" w:rsidRPr="007243DE">
        <w:rPr>
          <w:rFonts w:ascii="Arial" w:hAnsi="Arial" w:cs="Arial"/>
          <w:sz w:val="24"/>
          <w:szCs w:val="24"/>
        </w:rPr>
        <w:t xml:space="preserve">customer orientated marketing processes </w:t>
      </w:r>
      <w:r w:rsidR="00BE2A9E" w:rsidRPr="007243DE">
        <w:rPr>
          <w:rFonts w:ascii="Arial" w:hAnsi="Arial" w:cs="Arial"/>
          <w:sz w:val="24"/>
          <w:szCs w:val="24"/>
        </w:rPr>
        <w:t xml:space="preserve">considered </w:t>
      </w:r>
      <w:r w:rsidR="007243DE" w:rsidRPr="007243DE">
        <w:rPr>
          <w:rFonts w:ascii="Arial" w:hAnsi="Arial" w:cs="Arial"/>
          <w:sz w:val="24"/>
          <w:szCs w:val="24"/>
        </w:rPr>
        <w:t xml:space="preserve">to be </w:t>
      </w:r>
      <w:r w:rsidR="002E72CD" w:rsidRPr="007243DE">
        <w:rPr>
          <w:rFonts w:ascii="Arial" w:hAnsi="Arial" w:cs="Arial"/>
          <w:sz w:val="24"/>
          <w:szCs w:val="24"/>
        </w:rPr>
        <w:t xml:space="preserve">primary activities </w:t>
      </w:r>
      <w:r w:rsidR="00BE2A9E" w:rsidRPr="007243DE">
        <w:rPr>
          <w:rFonts w:ascii="Arial" w:hAnsi="Arial" w:cs="Arial"/>
          <w:sz w:val="24"/>
          <w:szCs w:val="24"/>
        </w:rPr>
        <w:t xml:space="preserve">where </w:t>
      </w:r>
      <w:r w:rsidR="002E72CD" w:rsidRPr="007243DE">
        <w:rPr>
          <w:rFonts w:ascii="Arial" w:hAnsi="Arial" w:cs="Arial"/>
          <w:sz w:val="24"/>
          <w:szCs w:val="24"/>
        </w:rPr>
        <w:t>(directly contribute to the production of the goods or services) and secondary (support) activities influence the primary activities</w:t>
      </w:r>
      <w:r w:rsidR="00BE2A9E" w:rsidRPr="007243DE">
        <w:rPr>
          <w:rFonts w:ascii="Arial" w:hAnsi="Arial" w:cs="Arial"/>
          <w:sz w:val="24"/>
          <w:szCs w:val="24"/>
        </w:rPr>
        <w:t xml:space="preserve">. Where all activities equal or should equal a total cost with a positive margin, meaning that processes are working </w:t>
      </w:r>
      <w:r w:rsidR="00BC3629" w:rsidRPr="007243DE">
        <w:rPr>
          <w:rFonts w:ascii="Arial" w:hAnsi="Arial" w:cs="Arial"/>
          <w:sz w:val="24"/>
          <w:szCs w:val="24"/>
        </w:rPr>
        <w:t>well, however</w:t>
      </w:r>
      <w:r w:rsidR="00BE2A9E" w:rsidRPr="007243DE">
        <w:rPr>
          <w:rFonts w:ascii="Arial" w:hAnsi="Arial" w:cs="Arial"/>
          <w:sz w:val="24"/>
          <w:szCs w:val="24"/>
        </w:rPr>
        <w:t xml:space="preserve"> analysis of the entire chain will aid to determine the links weak or strong </w:t>
      </w:r>
      <w:r w:rsidR="00446BF8" w:rsidRPr="007243DE">
        <w:rPr>
          <w:rFonts w:ascii="Arial" w:hAnsi="Arial" w:cs="Arial"/>
          <w:sz w:val="24"/>
          <w:szCs w:val="24"/>
        </w:rPr>
        <w:t>to</w:t>
      </w:r>
      <w:r w:rsidR="00BE2A9E" w:rsidRPr="007243DE">
        <w:rPr>
          <w:rFonts w:ascii="Arial" w:hAnsi="Arial" w:cs="Arial"/>
          <w:sz w:val="24"/>
          <w:szCs w:val="24"/>
        </w:rPr>
        <w:t xml:space="preserve"> provide the business with a formidable tool in </w:t>
      </w:r>
      <w:r w:rsidR="00BC3629" w:rsidRPr="007243DE">
        <w:rPr>
          <w:rFonts w:ascii="Arial" w:hAnsi="Arial" w:cs="Arial"/>
          <w:sz w:val="24"/>
          <w:szCs w:val="24"/>
        </w:rPr>
        <w:t>continuous</w:t>
      </w:r>
      <w:r w:rsidR="00BE2A9E" w:rsidRPr="007243DE">
        <w:rPr>
          <w:rFonts w:ascii="Arial" w:hAnsi="Arial" w:cs="Arial"/>
          <w:sz w:val="24"/>
          <w:szCs w:val="24"/>
        </w:rPr>
        <w:t xml:space="preserve"> evaluation</w:t>
      </w:r>
      <w:r w:rsidR="00BC3629" w:rsidRPr="007243DE">
        <w:rPr>
          <w:rFonts w:ascii="Arial" w:hAnsi="Arial" w:cs="Arial"/>
          <w:sz w:val="24"/>
          <w:szCs w:val="24"/>
        </w:rPr>
        <w:t xml:space="preserve"> in the aim to maintain the competitive advantage</w:t>
      </w:r>
      <w:r w:rsidR="00BE2A9E" w:rsidRPr="007243DE">
        <w:rPr>
          <w:rFonts w:ascii="Arial" w:hAnsi="Arial" w:cs="Arial"/>
          <w:sz w:val="24"/>
          <w:szCs w:val="24"/>
        </w:rPr>
        <w:t>.</w:t>
      </w:r>
    </w:p>
    <w:p w14:paraId="2D964643" w14:textId="7343918C" w:rsidR="00446BF8" w:rsidRDefault="00DC2599">
      <w:pPr>
        <w:rPr>
          <w:rFonts w:ascii="Arial" w:hAnsi="Arial" w:cs="Arial"/>
          <w:lang w:eastAsia="en-GB"/>
        </w:rPr>
      </w:pPr>
      <w:hyperlink r:id="rId16" w:history="1">
        <w:r w:rsidR="00446BF8" w:rsidRPr="001F07A6">
          <w:rPr>
            <w:rStyle w:val="Hyperlink"/>
            <w:rFonts w:ascii="Arial" w:hAnsi="Arial" w:cs="Arial"/>
            <w:lang w:eastAsia="en-GB"/>
          </w:rPr>
          <w:t>https://pdfs.semanticscholar.org/8af1/3d7790b2a6b8589c34f1a024c9e089d7f900.pdf</w:t>
        </w:r>
      </w:hyperlink>
    </w:p>
    <w:p w14:paraId="5F194051" w14:textId="4B8DFCF4" w:rsidR="00BC3629" w:rsidRDefault="00BC3629" w:rsidP="007243DE">
      <w:pPr>
        <w:jc w:val="both"/>
        <w:rPr>
          <w:rFonts w:ascii="Arial" w:hAnsi="Arial" w:cs="Arial"/>
          <w:lang w:eastAsia="en-GB"/>
        </w:rPr>
      </w:pPr>
      <w:r w:rsidRPr="007243DE">
        <w:rPr>
          <w:rFonts w:ascii="Arial" w:hAnsi="Arial" w:cs="Arial"/>
          <w:sz w:val="24"/>
          <w:szCs w:val="24"/>
        </w:rPr>
        <w:t xml:space="preserve">As we can see in fig 1 the background activities </w:t>
      </w:r>
      <w:r w:rsidR="002805AF" w:rsidRPr="007243DE">
        <w:rPr>
          <w:rFonts w:ascii="Arial" w:hAnsi="Arial" w:cs="Arial"/>
          <w:sz w:val="24"/>
          <w:szCs w:val="24"/>
        </w:rPr>
        <w:t xml:space="preserve">internal ultimately </w:t>
      </w:r>
      <w:r w:rsidR="00446BF8" w:rsidRPr="007243DE">
        <w:rPr>
          <w:rFonts w:ascii="Arial" w:hAnsi="Arial" w:cs="Arial"/>
          <w:sz w:val="24"/>
          <w:szCs w:val="24"/>
        </w:rPr>
        <w:t>optimize and balance the output as one value activity increases so the value of a second activity increases potentially in this case how procurement and resource planning define the value to the customer.</w:t>
      </w:r>
      <w:r w:rsidR="00446BF8">
        <w:rPr>
          <w:rFonts w:ascii="Arial" w:hAnsi="Arial" w:cs="Arial"/>
          <w:color w:val="111111"/>
          <w:sz w:val="26"/>
          <w:szCs w:val="26"/>
        </w:rPr>
        <w:t xml:space="preserve"> </w:t>
      </w:r>
      <w:r w:rsidR="00BE2A9E">
        <w:rPr>
          <w:rFonts w:ascii="Arial" w:hAnsi="Arial" w:cs="Arial"/>
          <w:lang w:eastAsia="en-GB"/>
        </w:rPr>
        <w:t xml:space="preserve"> </w:t>
      </w:r>
    </w:p>
    <w:p w14:paraId="7BC8992E" w14:textId="77777777" w:rsidR="003E201F" w:rsidRDefault="003E201F" w:rsidP="003E201F">
      <w:pPr>
        <w:jc w:val="center"/>
        <w:rPr>
          <w:rFonts w:ascii="Arial" w:hAnsi="Arial" w:cs="Arial"/>
          <w:i/>
          <w:sz w:val="24"/>
          <w:szCs w:val="24"/>
        </w:rPr>
      </w:pPr>
      <w:r>
        <w:rPr>
          <w:noProof/>
        </w:rPr>
        <w:drawing>
          <wp:inline distT="0" distB="0" distL="0" distR="0" wp14:anchorId="530A8CBF" wp14:editId="56C65706">
            <wp:extent cx="4266000" cy="2638800"/>
            <wp:effectExtent l="0" t="0" r="1270" b="9525"/>
            <wp:docPr id="1" name="image" descr="https://imageserver.ebscohost.com/img/imageqv/actual/q4g/20111101/27688686.jpg?ephost1=dGJyMMTo50Sepq84yOvsOLCmr1Cepq5Srqa4SK6WxW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mageserver.ebscohost.com/img/imageqv/actual/q4g/20111101/27688686.jpg?ephost1=dGJyMMTo50Sepq84yOvsOLCmr1Cepq5Srqa4SK6WxWX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66000" cy="2638800"/>
                    </a:xfrm>
                    <a:prstGeom prst="rect">
                      <a:avLst/>
                    </a:prstGeom>
                    <a:noFill/>
                    <a:ln>
                      <a:noFill/>
                    </a:ln>
                  </pic:spPr>
                </pic:pic>
              </a:graphicData>
            </a:graphic>
          </wp:inline>
        </w:drawing>
      </w:r>
    </w:p>
    <w:p w14:paraId="59A96E13" w14:textId="77777777" w:rsidR="003E201F" w:rsidRDefault="003E201F" w:rsidP="003E201F">
      <w:pPr>
        <w:rPr>
          <w:rFonts w:ascii="Arial" w:hAnsi="Arial" w:cs="Arial"/>
          <w:sz w:val="24"/>
          <w:szCs w:val="24"/>
        </w:rPr>
      </w:pPr>
      <w:r>
        <w:rPr>
          <w:rFonts w:ascii="Arial" w:hAnsi="Arial" w:cs="Arial"/>
          <w:sz w:val="24"/>
          <w:szCs w:val="24"/>
        </w:rPr>
        <w:t>Fig 1.</w:t>
      </w:r>
    </w:p>
    <w:p w14:paraId="53F0AC30" w14:textId="77777777" w:rsidR="003E201F" w:rsidRPr="00C82798" w:rsidRDefault="00DC2599" w:rsidP="00C82798">
      <w:pPr>
        <w:jc w:val="both"/>
        <w:rPr>
          <w:rStyle w:val="Hyperlink"/>
        </w:rPr>
      </w:pPr>
      <w:hyperlink r:id="rId18" w:history="1">
        <w:r w:rsidR="003E201F" w:rsidRPr="001F07A6">
          <w:rPr>
            <w:rStyle w:val="Hyperlink"/>
            <w:rFonts w:ascii="Arial" w:hAnsi="Arial" w:cs="Arial"/>
            <w:sz w:val="24"/>
            <w:szCs w:val="24"/>
          </w:rPr>
          <w:t>https://imageserver.ebscohost.com/img/imageqv/actual/q4g/20111101/27688686.jpg?ephost1=dGJyMMTo50Sepq84yOvsOLCmr1Cepq5Srqa4SK6WxWXS</w:t>
        </w:r>
      </w:hyperlink>
    </w:p>
    <w:p w14:paraId="0F9B9AE8" w14:textId="77777777" w:rsidR="007243DE" w:rsidRPr="00C82798" w:rsidRDefault="00BE2A9E">
      <w:pPr>
        <w:rPr>
          <w:rFonts w:ascii="Arial" w:hAnsi="Arial" w:cs="Arial"/>
          <w:sz w:val="24"/>
          <w:szCs w:val="24"/>
          <w:lang w:eastAsia="en-GB"/>
        </w:rPr>
      </w:pPr>
      <w:r w:rsidRPr="00C82798">
        <w:rPr>
          <w:rFonts w:ascii="Arial" w:hAnsi="Arial" w:cs="Arial"/>
          <w:sz w:val="24"/>
          <w:szCs w:val="24"/>
          <w:lang w:eastAsia="en-GB"/>
        </w:rPr>
        <w:t xml:space="preserve">In the next </w:t>
      </w:r>
      <w:r w:rsidR="00BC3629" w:rsidRPr="00C82798">
        <w:rPr>
          <w:rFonts w:ascii="Arial" w:hAnsi="Arial" w:cs="Arial"/>
          <w:sz w:val="24"/>
          <w:szCs w:val="24"/>
          <w:lang w:eastAsia="en-GB"/>
        </w:rPr>
        <w:t>paragraph</w:t>
      </w:r>
      <w:r w:rsidRPr="00C82798">
        <w:rPr>
          <w:rFonts w:ascii="Arial" w:hAnsi="Arial" w:cs="Arial"/>
          <w:sz w:val="24"/>
          <w:szCs w:val="24"/>
          <w:lang w:eastAsia="en-GB"/>
        </w:rPr>
        <w:t xml:space="preserve"> I aim to look at the procurement and resource planning at BMW.</w:t>
      </w:r>
    </w:p>
    <w:p w14:paraId="0F9F7844" w14:textId="3311AEDD" w:rsidR="007243DE" w:rsidRDefault="00775B91">
      <w:pPr>
        <w:rPr>
          <w:rFonts w:ascii="Arial" w:hAnsi="Arial" w:cs="Arial"/>
          <w:b/>
          <w:lang w:eastAsia="en-GB"/>
        </w:rPr>
      </w:pPr>
      <w:r w:rsidRPr="007F1A09">
        <w:rPr>
          <w:rFonts w:ascii="Arial" w:hAnsi="Arial" w:cs="Arial"/>
          <w:b/>
          <w:lang w:eastAsia="en-GB"/>
        </w:rPr>
        <w:t xml:space="preserve">BMW Procurement process </w:t>
      </w:r>
    </w:p>
    <w:p w14:paraId="486E25A8" w14:textId="0F9538DB" w:rsidR="00CA6711" w:rsidRPr="007F1A09" w:rsidRDefault="00210EDC">
      <w:pPr>
        <w:rPr>
          <w:rFonts w:ascii="Arial" w:hAnsi="Arial" w:cs="Arial"/>
          <w:b/>
          <w:lang w:eastAsia="en-GB"/>
        </w:rPr>
      </w:pPr>
      <w:r>
        <w:rPr>
          <w:rFonts w:ascii="Arial" w:hAnsi="Arial" w:cs="Arial"/>
          <w:b/>
          <w:lang w:eastAsia="en-GB"/>
        </w:rPr>
        <w:t>Communications</w:t>
      </w:r>
    </w:p>
    <w:p w14:paraId="587ED96B" w14:textId="1341EB33" w:rsidR="00255CD3" w:rsidRPr="003E201F" w:rsidRDefault="00377F9E" w:rsidP="003E201F">
      <w:pPr>
        <w:jc w:val="both"/>
        <w:rPr>
          <w:rFonts w:ascii="Arial" w:hAnsi="Arial" w:cs="Arial"/>
          <w:sz w:val="24"/>
          <w:szCs w:val="24"/>
        </w:rPr>
      </w:pPr>
      <w:r w:rsidRPr="003E201F">
        <w:rPr>
          <w:rFonts w:ascii="Arial" w:hAnsi="Arial" w:cs="Arial"/>
          <w:sz w:val="24"/>
          <w:szCs w:val="24"/>
        </w:rPr>
        <w:t xml:space="preserve">The first step in the process of procurement at BMW, BMW conduct a varied and extensive research in the suitability of a supplier via the means of </w:t>
      </w:r>
      <w:r w:rsidR="00E11325" w:rsidRPr="003E201F">
        <w:rPr>
          <w:rFonts w:ascii="Arial" w:hAnsi="Arial" w:cs="Arial"/>
          <w:sz w:val="24"/>
          <w:szCs w:val="24"/>
        </w:rPr>
        <w:t>an</w:t>
      </w:r>
      <w:r w:rsidRPr="003E201F">
        <w:rPr>
          <w:rFonts w:ascii="Arial" w:hAnsi="Arial" w:cs="Arial"/>
          <w:sz w:val="24"/>
          <w:szCs w:val="24"/>
        </w:rPr>
        <w:t xml:space="preserve"> OEM (</w:t>
      </w:r>
      <w:r w:rsidR="00255CD3" w:rsidRPr="003E201F">
        <w:rPr>
          <w:rFonts w:ascii="Arial" w:hAnsi="Arial" w:cs="Arial"/>
          <w:sz w:val="24"/>
          <w:szCs w:val="24"/>
        </w:rPr>
        <w:t xml:space="preserve">Original equipment manufacturer) </w:t>
      </w:r>
      <w:r w:rsidRPr="003E201F">
        <w:rPr>
          <w:rFonts w:ascii="Arial" w:hAnsi="Arial" w:cs="Arial"/>
          <w:sz w:val="24"/>
          <w:szCs w:val="24"/>
        </w:rPr>
        <w:t xml:space="preserve">industry </w:t>
      </w:r>
      <w:r w:rsidR="00255CD3" w:rsidRPr="003E201F">
        <w:rPr>
          <w:rFonts w:ascii="Arial" w:hAnsi="Arial" w:cs="Arial"/>
          <w:sz w:val="24"/>
          <w:szCs w:val="24"/>
        </w:rPr>
        <w:t>s</w:t>
      </w:r>
      <w:r w:rsidRPr="003E201F">
        <w:rPr>
          <w:rFonts w:ascii="Arial" w:hAnsi="Arial" w:cs="Arial"/>
          <w:sz w:val="24"/>
          <w:szCs w:val="24"/>
        </w:rPr>
        <w:t xml:space="preserve">ustainability </w:t>
      </w:r>
      <w:r w:rsidR="00255CD3" w:rsidRPr="003E201F">
        <w:rPr>
          <w:rFonts w:ascii="Arial" w:hAnsi="Arial" w:cs="Arial"/>
          <w:sz w:val="24"/>
          <w:szCs w:val="24"/>
        </w:rPr>
        <w:t>q</w:t>
      </w:r>
      <w:r w:rsidRPr="003E201F">
        <w:rPr>
          <w:rFonts w:ascii="Arial" w:hAnsi="Arial" w:cs="Arial"/>
          <w:sz w:val="24"/>
          <w:szCs w:val="24"/>
        </w:rPr>
        <w:t>uestionnaire.</w:t>
      </w:r>
      <w:r w:rsidR="00E11325" w:rsidRPr="003E201F">
        <w:rPr>
          <w:rFonts w:ascii="Arial" w:hAnsi="Arial" w:cs="Arial"/>
          <w:sz w:val="24"/>
          <w:szCs w:val="24"/>
        </w:rPr>
        <w:t xml:space="preserve">  </w:t>
      </w:r>
      <w:r w:rsidR="00255CD3" w:rsidRPr="003E201F">
        <w:rPr>
          <w:rFonts w:ascii="Arial" w:hAnsi="Arial" w:cs="Arial"/>
          <w:sz w:val="24"/>
          <w:szCs w:val="24"/>
        </w:rPr>
        <w:t xml:space="preserve">This </w:t>
      </w:r>
      <w:r w:rsidR="00E11325" w:rsidRPr="003E201F">
        <w:rPr>
          <w:rFonts w:ascii="Arial" w:hAnsi="Arial" w:cs="Arial"/>
          <w:sz w:val="24"/>
          <w:szCs w:val="24"/>
        </w:rPr>
        <w:t xml:space="preserve">ensures the Corporate Social Responsibility (CSR) is maintained via an evaluation to ensure the quality standard. Area of </w:t>
      </w:r>
      <w:r w:rsidR="00F411FA" w:rsidRPr="003E201F">
        <w:rPr>
          <w:rFonts w:ascii="Arial" w:hAnsi="Arial" w:cs="Arial"/>
          <w:sz w:val="24"/>
          <w:szCs w:val="24"/>
        </w:rPr>
        <w:t>Mandatory</w:t>
      </w:r>
      <w:r w:rsidR="00E11325" w:rsidRPr="003E201F">
        <w:rPr>
          <w:rFonts w:ascii="Arial" w:hAnsi="Arial" w:cs="Arial"/>
          <w:sz w:val="24"/>
          <w:szCs w:val="24"/>
        </w:rPr>
        <w:t xml:space="preserve"> requirement are specific based on BMW requirement such as Audit and management systems, the </w:t>
      </w:r>
      <w:r w:rsidR="00F411FA" w:rsidRPr="003E201F">
        <w:rPr>
          <w:rFonts w:ascii="Arial" w:hAnsi="Arial" w:cs="Arial"/>
          <w:sz w:val="24"/>
          <w:szCs w:val="24"/>
        </w:rPr>
        <w:t>mandatory</w:t>
      </w:r>
      <w:r w:rsidR="00E11325" w:rsidRPr="003E201F">
        <w:rPr>
          <w:rFonts w:ascii="Arial" w:hAnsi="Arial" w:cs="Arial"/>
          <w:sz w:val="24"/>
          <w:szCs w:val="24"/>
        </w:rPr>
        <w:t xml:space="preserve"> being legal requirements</w:t>
      </w:r>
      <w:r w:rsidR="00F411FA" w:rsidRPr="003E201F">
        <w:rPr>
          <w:rFonts w:ascii="Arial" w:hAnsi="Arial" w:cs="Arial"/>
          <w:sz w:val="24"/>
          <w:szCs w:val="24"/>
        </w:rPr>
        <w:t xml:space="preserve">. </w:t>
      </w:r>
      <w:r w:rsidR="008A5A10" w:rsidRPr="003E201F">
        <w:rPr>
          <w:rFonts w:ascii="Arial" w:hAnsi="Arial" w:cs="Arial"/>
          <w:sz w:val="24"/>
          <w:szCs w:val="24"/>
        </w:rPr>
        <w:t>Some of these minimum requirements:</w:t>
      </w:r>
    </w:p>
    <w:p w14:paraId="479284C7" w14:textId="77777777" w:rsidR="00E11325" w:rsidRPr="003E201F" w:rsidRDefault="00E11325" w:rsidP="00E11325">
      <w:pPr>
        <w:pStyle w:val="ListParagraph"/>
        <w:numPr>
          <w:ilvl w:val="0"/>
          <w:numId w:val="2"/>
        </w:numPr>
        <w:rPr>
          <w:rFonts w:ascii="Arial" w:hAnsi="Arial" w:cs="Arial"/>
          <w:sz w:val="24"/>
          <w:szCs w:val="24"/>
          <w:lang w:eastAsia="en-GB"/>
        </w:rPr>
      </w:pPr>
      <w:r w:rsidRPr="003E201F">
        <w:rPr>
          <w:rFonts w:ascii="Arial" w:hAnsi="Arial" w:cs="Arial"/>
          <w:sz w:val="24"/>
          <w:szCs w:val="24"/>
          <w:lang w:eastAsia="en-GB"/>
        </w:rPr>
        <w:t xml:space="preserve">Company Management (General) </w:t>
      </w:r>
    </w:p>
    <w:p w14:paraId="2B4CCADC" w14:textId="003F7E90" w:rsidR="00E11325" w:rsidRPr="003E201F" w:rsidRDefault="00E11325" w:rsidP="00E11325">
      <w:pPr>
        <w:pStyle w:val="ListParagraph"/>
        <w:numPr>
          <w:ilvl w:val="0"/>
          <w:numId w:val="2"/>
        </w:numPr>
        <w:rPr>
          <w:rFonts w:ascii="Arial" w:hAnsi="Arial" w:cs="Arial"/>
          <w:sz w:val="24"/>
          <w:szCs w:val="24"/>
          <w:lang w:eastAsia="en-GB"/>
        </w:rPr>
      </w:pPr>
      <w:r w:rsidRPr="003E201F">
        <w:rPr>
          <w:rFonts w:ascii="Arial" w:hAnsi="Arial" w:cs="Arial"/>
          <w:sz w:val="24"/>
          <w:szCs w:val="24"/>
          <w:lang w:eastAsia="en-GB"/>
        </w:rPr>
        <w:t xml:space="preserve">Social Sustainability </w:t>
      </w:r>
    </w:p>
    <w:p w14:paraId="29146D22" w14:textId="5DAAE5D2" w:rsidR="00E11325" w:rsidRPr="003E201F" w:rsidRDefault="00E11325" w:rsidP="00E11325">
      <w:pPr>
        <w:pStyle w:val="ListParagraph"/>
        <w:numPr>
          <w:ilvl w:val="0"/>
          <w:numId w:val="2"/>
        </w:numPr>
        <w:rPr>
          <w:rFonts w:ascii="Arial" w:hAnsi="Arial" w:cs="Arial"/>
          <w:sz w:val="24"/>
          <w:szCs w:val="24"/>
          <w:lang w:eastAsia="en-GB"/>
        </w:rPr>
      </w:pPr>
      <w:r w:rsidRPr="003E201F">
        <w:rPr>
          <w:rFonts w:ascii="Arial" w:hAnsi="Arial" w:cs="Arial"/>
          <w:sz w:val="24"/>
          <w:szCs w:val="24"/>
          <w:lang w:eastAsia="en-GB"/>
        </w:rPr>
        <w:t xml:space="preserve">Business Conduct and Compliance </w:t>
      </w:r>
    </w:p>
    <w:p w14:paraId="403628EF" w14:textId="77777777" w:rsidR="00E11325" w:rsidRPr="003E201F" w:rsidRDefault="00E11325" w:rsidP="00E11325">
      <w:pPr>
        <w:pStyle w:val="ListParagraph"/>
        <w:numPr>
          <w:ilvl w:val="0"/>
          <w:numId w:val="2"/>
        </w:numPr>
        <w:rPr>
          <w:rFonts w:ascii="Arial" w:hAnsi="Arial" w:cs="Arial"/>
          <w:sz w:val="24"/>
          <w:szCs w:val="24"/>
          <w:lang w:eastAsia="en-GB"/>
        </w:rPr>
      </w:pPr>
      <w:r w:rsidRPr="003E201F">
        <w:rPr>
          <w:rFonts w:ascii="Arial" w:hAnsi="Arial" w:cs="Arial"/>
          <w:sz w:val="24"/>
          <w:szCs w:val="24"/>
          <w:lang w:eastAsia="en-GB"/>
        </w:rPr>
        <w:t xml:space="preserve">Environmental Sustainability </w:t>
      </w:r>
    </w:p>
    <w:p w14:paraId="697113CB" w14:textId="77777777" w:rsidR="00E11325" w:rsidRPr="003E201F" w:rsidRDefault="00E11325" w:rsidP="00E11325">
      <w:pPr>
        <w:pStyle w:val="ListParagraph"/>
        <w:numPr>
          <w:ilvl w:val="0"/>
          <w:numId w:val="2"/>
        </w:numPr>
        <w:rPr>
          <w:rFonts w:ascii="Arial" w:hAnsi="Arial" w:cs="Arial"/>
          <w:sz w:val="24"/>
          <w:szCs w:val="24"/>
          <w:lang w:eastAsia="en-GB"/>
        </w:rPr>
      </w:pPr>
      <w:r w:rsidRPr="003E201F">
        <w:rPr>
          <w:rFonts w:ascii="Arial" w:hAnsi="Arial" w:cs="Arial"/>
          <w:sz w:val="24"/>
          <w:szCs w:val="24"/>
          <w:lang w:eastAsia="en-GB"/>
        </w:rPr>
        <w:t xml:space="preserve">Supplier Management </w:t>
      </w:r>
    </w:p>
    <w:p w14:paraId="33C3C2E4" w14:textId="0E27CB53" w:rsidR="003E201F" w:rsidRPr="00C82798" w:rsidRDefault="00E11325" w:rsidP="003E201F">
      <w:pPr>
        <w:pStyle w:val="ListParagraph"/>
        <w:numPr>
          <w:ilvl w:val="0"/>
          <w:numId w:val="2"/>
        </w:numPr>
        <w:rPr>
          <w:rFonts w:ascii="Arial" w:hAnsi="Arial" w:cs="Arial"/>
          <w:sz w:val="24"/>
          <w:szCs w:val="24"/>
          <w:lang w:eastAsia="en-GB"/>
        </w:rPr>
      </w:pPr>
      <w:r w:rsidRPr="003E201F">
        <w:rPr>
          <w:rFonts w:ascii="Arial" w:hAnsi="Arial" w:cs="Arial"/>
          <w:sz w:val="24"/>
          <w:szCs w:val="24"/>
          <w:lang w:eastAsia="en-GB"/>
        </w:rPr>
        <w:t>Conflict Minerals</w:t>
      </w:r>
    </w:p>
    <w:p w14:paraId="4EE2E037" w14:textId="33039787" w:rsidR="003E201F" w:rsidRPr="003E201F" w:rsidRDefault="003E201F" w:rsidP="003E201F">
      <w:pPr>
        <w:rPr>
          <w:rFonts w:ascii="Arial" w:hAnsi="Arial" w:cs="Arial"/>
          <w:sz w:val="24"/>
          <w:szCs w:val="24"/>
          <w:lang w:eastAsia="en-GB"/>
        </w:rPr>
      </w:pPr>
      <w:r w:rsidRPr="003E201F">
        <w:rPr>
          <w:rFonts w:ascii="Arial" w:hAnsi="Arial" w:cs="Arial"/>
          <w:sz w:val="24"/>
          <w:szCs w:val="24"/>
          <w:lang w:eastAsia="en-GB"/>
        </w:rPr>
        <w:lastRenderedPageBreak/>
        <w:t>Below an example of the OEM SAQ on CSR -Requirements for BMW Group suppliers</w:t>
      </w:r>
    </w:p>
    <w:tbl>
      <w:tblPr>
        <w:tblpPr w:leftFromText="180" w:rightFromText="180" w:vertAnchor="text" w:horzAnchor="page" w:tblpXSpec="center" w:tblpY="390"/>
        <w:tblW w:w="4725" w:type="pct"/>
        <w:tblLook w:val="04A0" w:firstRow="1" w:lastRow="0" w:firstColumn="1" w:lastColumn="0" w:noHBand="0" w:noVBand="1"/>
      </w:tblPr>
      <w:tblGrid>
        <w:gridCol w:w="2660"/>
        <w:gridCol w:w="2661"/>
        <w:gridCol w:w="3190"/>
      </w:tblGrid>
      <w:tr w:rsidR="008A5A10" w:rsidRPr="00742FB0" w14:paraId="38C5E138" w14:textId="77777777" w:rsidTr="008A5A10">
        <w:trPr>
          <w:trHeight w:val="206"/>
        </w:trPr>
        <w:tc>
          <w:tcPr>
            <w:tcW w:w="1563" w:type="pct"/>
            <w:tcBorders>
              <w:top w:val="single" w:sz="8" w:space="0" w:color="auto"/>
              <w:left w:val="single" w:sz="8" w:space="0" w:color="auto"/>
              <w:bottom w:val="single" w:sz="8" w:space="0" w:color="auto"/>
              <w:right w:val="single" w:sz="8" w:space="0" w:color="000000"/>
            </w:tcBorders>
            <w:shd w:val="clear" w:color="auto" w:fill="auto"/>
            <w:vAlign w:val="bottom"/>
            <w:hideMark/>
          </w:tcPr>
          <w:p w14:paraId="0D5E21C8" w14:textId="77777777" w:rsidR="007933E9" w:rsidRPr="00C82798" w:rsidRDefault="007933E9" w:rsidP="007933E9">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Requirements</w:t>
            </w:r>
          </w:p>
        </w:tc>
        <w:tc>
          <w:tcPr>
            <w:tcW w:w="1563" w:type="pct"/>
            <w:tcBorders>
              <w:top w:val="single" w:sz="8" w:space="0" w:color="auto"/>
              <w:left w:val="nil"/>
              <w:bottom w:val="single" w:sz="8" w:space="0" w:color="auto"/>
              <w:right w:val="single" w:sz="8" w:space="0" w:color="000000"/>
            </w:tcBorders>
            <w:shd w:val="clear" w:color="auto" w:fill="auto"/>
            <w:vAlign w:val="bottom"/>
            <w:hideMark/>
          </w:tcPr>
          <w:p w14:paraId="6F42A083" w14:textId="19E20ECE" w:rsidR="007933E9" w:rsidRPr="00C82798" w:rsidRDefault="007933E9" w:rsidP="007933E9">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 xml:space="preserve"> Legal and statutory requirements </w:t>
            </w:r>
          </w:p>
        </w:tc>
        <w:tc>
          <w:tcPr>
            <w:tcW w:w="1874" w:type="pct"/>
            <w:tcBorders>
              <w:top w:val="single" w:sz="8" w:space="0" w:color="auto"/>
              <w:left w:val="nil"/>
              <w:bottom w:val="single" w:sz="8" w:space="0" w:color="auto"/>
              <w:right w:val="single" w:sz="8" w:space="0" w:color="000000"/>
            </w:tcBorders>
            <w:shd w:val="clear" w:color="auto" w:fill="auto"/>
            <w:vAlign w:val="bottom"/>
            <w:hideMark/>
          </w:tcPr>
          <w:p w14:paraId="6A14BDE5" w14:textId="4A220BDB" w:rsidR="007933E9" w:rsidRPr="00C82798" w:rsidRDefault="007933E9" w:rsidP="007933E9">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 xml:space="preserve"> Relevant for companies with </w:t>
            </w:r>
            <w:r w:rsidR="00C82798" w:rsidRPr="00C82798">
              <w:rPr>
                <w:rFonts w:ascii="Arial" w:eastAsia="Times New Roman" w:hAnsi="Arial" w:cs="Arial"/>
                <w:color w:val="000000"/>
                <w:sz w:val="24"/>
                <w:szCs w:val="24"/>
                <w:lang w:eastAsia="en-GB"/>
              </w:rPr>
              <w:t>several</w:t>
            </w:r>
            <w:r w:rsidRPr="00C82798">
              <w:rPr>
                <w:rFonts w:ascii="Arial" w:eastAsia="Times New Roman" w:hAnsi="Arial" w:cs="Arial"/>
                <w:color w:val="000000"/>
                <w:sz w:val="24"/>
                <w:szCs w:val="24"/>
                <w:lang w:eastAsia="en-GB"/>
              </w:rPr>
              <w:t xml:space="preserve"> employees: </w:t>
            </w:r>
          </w:p>
        </w:tc>
      </w:tr>
      <w:tr w:rsidR="008A5A10" w:rsidRPr="00742FB0" w14:paraId="65B9B22C" w14:textId="77777777" w:rsidTr="008A5A10">
        <w:trPr>
          <w:trHeight w:val="276"/>
        </w:trPr>
        <w:tc>
          <w:tcPr>
            <w:tcW w:w="1563" w:type="pct"/>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14:paraId="1A5DF1D2" w14:textId="77777777" w:rsidR="007933E9" w:rsidRPr="00C82798" w:rsidRDefault="007933E9" w:rsidP="004D476C">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Your company should publish a sustainability report.</w:t>
            </w:r>
          </w:p>
        </w:tc>
        <w:tc>
          <w:tcPr>
            <w:tcW w:w="1563" w:type="pct"/>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14:paraId="2112BBEA" w14:textId="0D0EBBE3" w:rsidR="007933E9" w:rsidRPr="00C82798" w:rsidRDefault="007933E9" w:rsidP="007933E9">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EU Directive on non-financial reporting (publicly-listed corporations with more than 500 employees)</w:t>
            </w:r>
          </w:p>
        </w:tc>
        <w:tc>
          <w:tcPr>
            <w:tcW w:w="1874"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6BFC371" w14:textId="77777777" w:rsidR="007933E9" w:rsidRPr="00C82798" w:rsidRDefault="007933E9" w:rsidP="007933E9">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&gt;500</w:t>
            </w:r>
          </w:p>
        </w:tc>
      </w:tr>
      <w:tr w:rsidR="008A5A10" w:rsidRPr="00742FB0" w14:paraId="7C01D9DF"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1FF51FF2"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19D75837"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755FEC86"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63155386" w14:textId="77777777" w:rsidTr="008A5A10">
        <w:trPr>
          <w:trHeight w:val="276"/>
        </w:trPr>
        <w:tc>
          <w:tcPr>
            <w:tcW w:w="1563" w:type="pct"/>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14:paraId="6E103054" w14:textId="4A85709D" w:rsidR="007933E9" w:rsidRPr="00C82798" w:rsidRDefault="007933E9" w:rsidP="004D476C">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Your company should have a policy that outlines your principles regarding the respect for human rights, forced or compulsory, child labour, working conditions, wages and benefits, non-discrimination, freedom of association and collective bargaining.</w:t>
            </w:r>
          </w:p>
        </w:tc>
        <w:tc>
          <w:tcPr>
            <w:tcW w:w="156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E1AEB24"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ILO Labour Standards/ Political framework in discussion</w:t>
            </w:r>
          </w:p>
        </w:tc>
        <w:tc>
          <w:tcPr>
            <w:tcW w:w="1874"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9BBC22E" w14:textId="77777777" w:rsidR="007933E9" w:rsidRPr="00C82798" w:rsidRDefault="007933E9" w:rsidP="007933E9">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&gt;50</w:t>
            </w:r>
          </w:p>
        </w:tc>
      </w:tr>
      <w:tr w:rsidR="008A5A10" w:rsidRPr="00742FB0" w14:paraId="70B711A6"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44321C56"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5175F538"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354D475A"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014F481B"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3A2CF1DC"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694755C4"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70B24007"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6362C32B" w14:textId="77777777" w:rsidTr="008A5A10">
        <w:trPr>
          <w:trHeight w:val="630"/>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598DD527"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31370C7E"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27E6FC1E"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22C032B1" w14:textId="77777777" w:rsidTr="008A5A10">
        <w:trPr>
          <w:trHeight w:val="276"/>
        </w:trPr>
        <w:tc>
          <w:tcPr>
            <w:tcW w:w="156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EE63245" w14:textId="77777777" w:rsidR="007933E9" w:rsidRPr="00C82798" w:rsidRDefault="007933E9" w:rsidP="004D476C">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Your company should have a formal health and safety policy in place. Your company should organize specific health and safety activities at the site.</w:t>
            </w:r>
          </w:p>
        </w:tc>
        <w:tc>
          <w:tcPr>
            <w:tcW w:w="156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0235F40" w14:textId="77777777" w:rsidR="007933E9" w:rsidRPr="00C82798" w:rsidRDefault="007933E9" w:rsidP="004D476C">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Constitution/ Labour Law</w:t>
            </w:r>
          </w:p>
        </w:tc>
        <w:tc>
          <w:tcPr>
            <w:tcW w:w="1874"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80A0074" w14:textId="77777777" w:rsidR="007933E9" w:rsidRPr="00C82798" w:rsidRDefault="007933E9" w:rsidP="007933E9">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&gt;50</w:t>
            </w:r>
          </w:p>
        </w:tc>
      </w:tr>
      <w:tr w:rsidR="008A5A10" w:rsidRPr="00742FB0" w14:paraId="265EF1DD"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42656DE4"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4835A981"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4DB4A65C"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6DCFF659"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237167FB"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50AEC09B"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5B1FCB88"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481009BA"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5E2A9B48"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2394092D"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0130CC08"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05436A24"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2A51EE9A"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243B5A92"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140E579A"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5727C3E0" w14:textId="77777777" w:rsidTr="008A5A10">
        <w:trPr>
          <w:trHeight w:val="276"/>
        </w:trPr>
        <w:tc>
          <w:tcPr>
            <w:tcW w:w="156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64BAD97" w14:textId="18C5C8D3" w:rsidR="007933E9" w:rsidRPr="00C82798" w:rsidRDefault="007933E9" w:rsidP="004D476C">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Your company should have a formal business conduct and compliance policy in place.</w:t>
            </w:r>
          </w:p>
        </w:tc>
        <w:tc>
          <w:tcPr>
            <w:tcW w:w="156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04F2A69" w14:textId="3015F716" w:rsidR="007933E9" w:rsidRPr="00C82798" w:rsidRDefault="007933E9" w:rsidP="004D476C">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Commercial</w:t>
            </w:r>
            <w:r w:rsidR="008A5A10" w:rsidRPr="00C82798">
              <w:rPr>
                <w:rFonts w:ascii="Arial" w:eastAsia="Times New Roman" w:hAnsi="Arial" w:cs="Arial"/>
                <w:color w:val="000000"/>
                <w:sz w:val="24"/>
                <w:szCs w:val="24"/>
                <w:lang w:eastAsia="en-GB"/>
              </w:rPr>
              <w:t xml:space="preserve"> </w:t>
            </w:r>
            <w:r w:rsidRPr="00C82798">
              <w:rPr>
                <w:rFonts w:ascii="Arial" w:eastAsia="Times New Roman" w:hAnsi="Arial" w:cs="Arial"/>
                <w:color w:val="000000"/>
                <w:sz w:val="24"/>
                <w:szCs w:val="24"/>
                <w:lang w:eastAsia="en-GB"/>
              </w:rPr>
              <w:t>Law / UN Global Compact</w:t>
            </w:r>
          </w:p>
        </w:tc>
        <w:tc>
          <w:tcPr>
            <w:tcW w:w="1874"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81ACC99" w14:textId="77777777" w:rsidR="007933E9" w:rsidRPr="00C82798" w:rsidRDefault="007933E9" w:rsidP="007933E9">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&gt;50</w:t>
            </w:r>
          </w:p>
        </w:tc>
      </w:tr>
      <w:tr w:rsidR="008A5A10" w:rsidRPr="00742FB0" w14:paraId="31633F86"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2B924E5B"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26D4B4B4"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49252758"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79CA0275"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4788C861"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657BFCC4"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609CC8A3"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291F6997"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55CD3C43"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3D8DB6A0"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00A3DB44"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75E5A83C" w14:textId="77777777" w:rsidTr="008A5A10">
        <w:trPr>
          <w:trHeight w:val="276"/>
        </w:trPr>
        <w:tc>
          <w:tcPr>
            <w:tcW w:w="1563" w:type="pct"/>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14:paraId="35228DF0" w14:textId="77777777" w:rsidR="007933E9" w:rsidRPr="00C82798" w:rsidRDefault="007933E9" w:rsidP="004D476C">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Your company should have a formal environmental policy in place.</w:t>
            </w:r>
          </w:p>
        </w:tc>
        <w:tc>
          <w:tcPr>
            <w:tcW w:w="156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9AC0B7E" w14:textId="28AA80A5" w:rsidR="007933E9" w:rsidRPr="00C82798" w:rsidRDefault="007933E9" w:rsidP="004D476C">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Environmental Law / Industry</w:t>
            </w:r>
            <w:r w:rsidR="008A5A10" w:rsidRPr="00C82798">
              <w:rPr>
                <w:rFonts w:ascii="Arial" w:eastAsia="Times New Roman" w:hAnsi="Arial" w:cs="Arial"/>
                <w:color w:val="000000"/>
                <w:sz w:val="24"/>
                <w:szCs w:val="24"/>
                <w:lang w:eastAsia="en-GB"/>
              </w:rPr>
              <w:t xml:space="preserve"> </w:t>
            </w:r>
            <w:r w:rsidRPr="00C82798">
              <w:rPr>
                <w:rFonts w:ascii="Arial" w:eastAsia="Times New Roman" w:hAnsi="Arial" w:cs="Arial"/>
                <w:color w:val="000000"/>
                <w:sz w:val="24"/>
                <w:szCs w:val="24"/>
                <w:lang w:eastAsia="en-GB"/>
              </w:rPr>
              <w:t>Standard</w:t>
            </w:r>
          </w:p>
        </w:tc>
        <w:tc>
          <w:tcPr>
            <w:tcW w:w="1874"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8418DB2" w14:textId="77777777" w:rsidR="007933E9" w:rsidRPr="00C82798" w:rsidRDefault="007933E9" w:rsidP="007933E9">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&gt;50</w:t>
            </w:r>
          </w:p>
        </w:tc>
      </w:tr>
      <w:tr w:rsidR="008A5A10" w:rsidRPr="00742FB0" w14:paraId="46A08AE3"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067401B2"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2B71B726"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448BEA19"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50D3B467" w14:textId="77777777" w:rsidTr="008A5A10">
        <w:trPr>
          <w:trHeight w:val="276"/>
        </w:trPr>
        <w:tc>
          <w:tcPr>
            <w:tcW w:w="156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7FCFD16" w14:textId="365F2E6E" w:rsidR="007933E9" w:rsidRPr="00C82798" w:rsidRDefault="007933E9" w:rsidP="004D476C">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 xml:space="preserve">You should implement an environmental management system.  Your company should </w:t>
            </w:r>
            <w:r w:rsidR="004D476C" w:rsidRPr="00C82798">
              <w:rPr>
                <w:rFonts w:ascii="Arial" w:eastAsia="Times New Roman" w:hAnsi="Arial" w:cs="Arial"/>
                <w:color w:val="000000"/>
                <w:sz w:val="24"/>
                <w:szCs w:val="24"/>
                <w:lang w:eastAsia="en-GB"/>
              </w:rPr>
              <w:lastRenderedPageBreak/>
              <w:t>certify</w:t>
            </w:r>
            <w:r w:rsidR="004D476C">
              <w:rPr>
                <w:rFonts w:ascii="Arial" w:eastAsia="Times New Roman" w:hAnsi="Arial" w:cs="Arial"/>
                <w:color w:val="000000"/>
                <w:sz w:val="24"/>
                <w:szCs w:val="24"/>
                <w:lang w:eastAsia="en-GB"/>
              </w:rPr>
              <w:t xml:space="preserve"> its</w:t>
            </w:r>
            <w:r w:rsidRPr="00C82798">
              <w:rPr>
                <w:rFonts w:ascii="Arial" w:eastAsia="Times New Roman" w:hAnsi="Arial" w:cs="Arial"/>
                <w:color w:val="000000"/>
                <w:sz w:val="24"/>
                <w:szCs w:val="24"/>
                <w:lang w:eastAsia="en-GB"/>
              </w:rPr>
              <w:t xml:space="preserve"> environmental management system.</w:t>
            </w:r>
            <w:r w:rsidR="008A5A10" w:rsidRPr="00C82798">
              <w:rPr>
                <w:rFonts w:ascii="Arial" w:eastAsia="Times New Roman" w:hAnsi="Arial" w:cs="Arial"/>
                <w:color w:val="000000"/>
                <w:sz w:val="24"/>
                <w:szCs w:val="24"/>
                <w:lang w:eastAsia="en-GB"/>
              </w:rPr>
              <w:t xml:space="preserve"> </w:t>
            </w:r>
            <w:r w:rsidRPr="00C82798">
              <w:rPr>
                <w:rFonts w:ascii="Arial" w:eastAsia="Times New Roman" w:hAnsi="Arial" w:cs="Arial"/>
                <w:color w:val="000000"/>
                <w:sz w:val="24"/>
                <w:szCs w:val="24"/>
                <w:lang w:eastAsia="en-GB"/>
              </w:rPr>
              <w:t>Your</w:t>
            </w:r>
            <w:r w:rsidR="008A5A10" w:rsidRPr="00C82798">
              <w:rPr>
                <w:rFonts w:ascii="Arial" w:eastAsia="Times New Roman" w:hAnsi="Arial" w:cs="Arial"/>
                <w:color w:val="000000"/>
                <w:sz w:val="24"/>
                <w:szCs w:val="24"/>
                <w:lang w:eastAsia="en-GB"/>
              </w:rPr>
              <w:t xml:space="preserve"> </w:t>
            </w:r>
            <w:r w:rsidRPr="00C82798">
              <w:rPr>
                <w:rFonts w:ascii="Arial" w:eastAsia="Times New Roman" w:hAnsi="Arial" w:cs="Arial"/>
                <w:color w:val="000000"/>
                <w:sz w:val="24"/>
                <w:szCs w:val="24"/>
                <w:lang w:eastAsia="en-GB"/>
              </w:rPr>
              <w:t>company should conduct environmental audits</w:t>
            </w:r>
            <w:r w:rsidR="008A5A10" w:rsidRPr="00C82798">
              <w:rPr>
                <w:rFonts w:ascii="Arial" w:eastAsia="Times New Roman" w:hAnsi="Arial" w:cs="Arial"/>
                <w:color w:val="000000"/>
                <w:sz w:val="24"/>
                <w:szCs w:val="24"/>
                <w:lang w:eastAsia="en-GB"/>
              </w:rPr>
              <w:t xml:space="preserve"> </w:t>
            </w:r>
            <w:r w:rsidRPr="00C82798">
              <w:rPr>
                <w:rFonts w:ascii="Arial" w:eastAsia="Times New Roman" w:hAnsi="Arial" w:cs="Arial"/>
                <w:color w:val="000000"/>
                <w:sz w:val="24"/>
                <w:szCs w:val="24"/>
                <w:lang w:eastAsia="en-GB"/>
              </w:rPr>
              <w:t>by external organizations at the site.</w:t>
            </w:r>
          </w:p>
        </w:tc>
        <w:tc>
          <w:tcPr>
            <w:tcW w:w="156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F85E791" w14:textId="630A995D" w:rsidR="007933E9" w:rsidRPr="00C82798" w:rsidRDefault="007933E9" w:rsidP="004D476C">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lastRenderedPageBreak/>
              <w:t>Environmental Law / Industry</w:t>
            </w:r>
            <w:r w:rsidR="008A5A10" w:rsidRPr="00C82798">
              <w:rPr>
                <w:rFonts w:ascii="Arial" w:eastAsia="Times New Roman" w:hAnsi="Arial" w:cs="Arial"/>
                <w:color w:val="000000"/>
                <w:sz w:val="24"/>
                <w:szCs w:val="24"/>
                <w:lang w:eastAsia="en-GB"/>
              </w:rPr>
              <w:t xml:space="preserve"> </w:t>
            </w:r>
            <w:r w:rsidRPr="00C82798">
              <w:rPr>
                <w:rFonts w:ascii="Arial" w:eastAsia="Times New Roman" w:hAnsi="Arial" w:cs="Arial"/>
                <w:color w:val="000000"/>
                <w:sz w:val="24"/>
                <w:szCs w:val="24"/>
                <w:lang w:eastAsia="en-GB"/>
              </w:rPr>
              <w:t>Standard</w:t>
            </w:r>
          </w:p>
        </w:tc>
        <w:tc>
          <w:tcPr>
            <w:tcW w:w="1874"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0CBDFDC" w14:textId="77777777" w:rsidR="004D476C" w:rsidRDefault="004D476C" w:rsidP="004D476C">
            <w:pPr>
              <w:spacing w:after="0" w:line="240" w:lineRule="auto"/>
              <w:jc w:val="center"/>
              <w:rPr>
                <w:rFonts w:ascii="Arial" w:eastAsia="Times New Roman" w:hAnsi="Arial" w:cs="Arial"/>
                <w:color w:val="000000"/>
                <w:sz w:val="24"/>
                <w:szCs w:val="24"/>
                <w:lang w:eastAsia="en-GB"/>
              </w:rPr>
            </w:pPr>
          </w:p>
          <w:p w14:paraId="7AE66164" w14:textId="77777777" w:rsidR="004D476C" w:rsidRDefault="004D476C" w:rsidP="004D476C">
            <w:pPr>
              <w:spacing w:after="0" w:line="240" w:lineRule="auto"/>
              <w:jc w:val="center"/>
              <w:rPr>
                <w:rFonts w:ascii="Arial" w:eastAsia="Times New Roman" w:hAnsi="Arial" w:cs="Arial"/>
                <w:color w:val="000000"/>
                <w:sz w:val="24"/>
                <w:szCs w:val="24"/>
                <w:lang w:eastAsia="en-GB"/>
              </w:rPr>
            </w:pPr>
          </w:p>
          <w:p w14:paraId="0D4FFDE2" w14:textId="77777777" w:rsidR="004D476C" w:rsidRDefault="004D476C" w:rsidP="004D476C">
            <w:pPr>
              <w:spacing w:after="0" w:line="240" w:lineRule="auto"/>
              <w:jc w:val="center"/>
              <w:rPr>
                <w:rFonts w:ascii="Arial" w:eastAsia="Times New Roman" w:hAnsi="Arial" w:cs="Arial"/>
                <w:color w:val="000000"/>
                <w:sz w:val="24"/>
                <w:szCs w:val="24"/>
                <w:lang w:eastAsia="en-GB"/>
              </w:rPr>
            </w:pPr>
          </w:p>
          <w:p w14:paraId="2A6C42F4" w14:textId="77777777" w:rsidR="004D476C" w:rsidRDefault="004D476C" w:rsidP="004D476C">
            <w:pPr>
              <w:spacing w:after="0" w:line="240" w:lineRule="auto"/>
              <w:jc w:val="center"/>
              <w:rPr>
                <w:rFonts w:ascii="Arial" w:eastAsia="Times New Roman" w:hAnsi="Arial" w:cs="Arial"/>
                <w:color w:val="000000"/>
                <w:sz w:val="24"/>
                <w:szCs w:val="24"/>
                <w:lang w:eastAsia="en-GB"/>
              </w:rPr>
            </w:pPr>
          </w:p>
          <w:p w14:paraId="4B495733" w14:textId="77777777" w:rsidR="004D476C" w:rsidRDefault="004D476C" w:rsidP="004D476C">
            <w:pPr>
              <w:spacing w:after="0" w:line="240" w:lineRule="auto"/>
              <w:jc w:val="center"/>
              <w:rPr>
                <w:rFonts w:ascii="Arial" w:eastAsia="Times New Roman" w:hAnsi="Arial" w:cs="Arial"/>
                <w:color w:val="000000"/>
                <w:sz w:val="24"/>
                <w:szCs w:val="24"/>
                <w:lang w:eastAsia="en-GB"/>
              </w:rPr>
            </w:pPr>
          </w:p>
          <w:p w14:paraId="2916658B" w14:textId="77777777" w:rsidR="004D476C" w:rsidRDefault="004D476C" w:rsidP="004D476C">
            <w:pPr>
              <w:spacing w:after="0" w:line="240" w:lineRule="auto"/>
              <w:jc w:val="center"/>
              <w:rPr>
                <w:rFonts w:ascii="Arial" w:eastAsia="Times New Roman" w:hAnsi="Arial" w:cs="Arial"/>
                <w:color w:val="000000"/>
                <w:sz w:val="24"/>
                <w:szCs w:val="24"/>
                <w:lang w:eastAsia="en-GB"/>
              </w:rPr>
            </w:pPr>
          </w:p>
          <w:p w14:paraId="2F1196D2" w14:textId="57A326DA" w:rsidR="007933E9" w:rsidRPr="00C82798" w:rsidRDefault="007933E9" w:rsidP="004D476C">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&gt;100</w:t>
            </w:r>
          </w:p>
        </w:tc>
      </w:tr>
      <w:tr w:rsidR="008A5A10" w:rsidRPr="00742FB0" w14:paraId="6E273A1C"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64BCC382" w14:textId="77777777" w:rsidR="007933E9" w:rsidRPr="00C82798" w:rsidRDefault="007933E9" w:rsidP="004D476C">
            <w:pPr>
              <w:spacing w:after="0" w:line="240" w:lineRule="auto"/>
              <w:jc w:val="center"/>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38A5483D"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37D12939"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1F143FDB"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71ED2C2B" w14:textId="77777777" w:rsidR="007933E9" w:rsidRPr="00C82798" w:rsidRDefault="007933E9" w:rsidP="004D476C">
            <w:pPr>
              <w:spacing w:after="0" w:line="240" w:lineRule="auto"/>
              <w:jc w:val="center"/>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32C47252"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356281A4"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0E1F7E07"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66E26EC7" w14:textId="77777777" w:rsidR="007933E9" w:rsidRPr="00C82798" w:rsidRDefault="007933E9" w:rsidP="004D476C">
            <w:pPr>
              <w:spacing w:after="0" w:line="240" w:lineRule="auto"/>
              <w:jc w:val="center"/>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17C0A74E"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54DF1B19"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01A0483A"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69329441" w14:textId="77777777" w:rsidR="007933E9" w:rsidRPr="00C82798" w:rsidRDefault="007933E9" w:rsidP="004D476C">
            <w:pPr>
              <w:spacing w:after="0" w:line="240" w:lineRule="auto"/>
              <w:jc w:val="center"/>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546E66EA"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2A6F0F07"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194DBA5E"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7CFF93E3" w14:textId="77777777" w:rsidR="007933E9" w:rsidRPr="00C82798" w:rsidRDefault="007933E9" w:rsidP="004D476C">
            <w:pPr>
              <w:spacing w:after="0" w:line="240" w:lineRule="auto"/>
              <w:jc w:val="center"/>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73D95BDB"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74A5D79E"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7CB78297"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55F36643" w14:textId="77777777" w:rsidR="007933E9" w:rsidRPr="00C82798" w:rsidRDefault="007933E9" w:rsidP="004D476C">
            <w:pPr>
              <w:spacing w:after="0" w:line="240" w:lineRule="auto"/>
              <w:jc w:val="center"/>
              <w:rPr>
                <w:rFonts w:ascii="Arial" w:eastAsia="Times New Roman" w:hAnsi="Arial" w:cs="Arial"/>
                <w:color w:val="000000"/>
                <w:sz w:val="24"/>
                <w:szCs w:val="24"/>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75A7086E" w14:textId="77777777" w:rsidR="007933E9" w:rsidRPr="00C82798" w:rsidRDefault="007933E9" w:rsidP="007933E9">
            <w:pPr>
              <w:spacing w:after="0" w:line="240" w:lineRule="auto"/>
              <w:jc w:val="both"/>
              <w:rPr>
                <w:rFonts w:ascii="Arial" w:eastAsia="Times New Roman" w:hAnsi="Arial" w:cs="Arial"/>
                <w:color w:val="000000"/>
                <w:sz w:val="24"/>
                <w:szCs w:val="24"/>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23FB59FA" w14:textId="77777777" w:rsidR="007933E9" w:rsidRPr="00C82798" w:rsidRDefault="007933E9" w:rsidP="007933E9">
            <w:pPr>
              <w:spacing w:after="0" w:line="240" w:lineRule="auto"/>
              <w:rPr>
                <w:rFonts w:ascii="Arial" w:eastAsia="Times New Roman" w:hAnsi="Arial" w:cs="Arial"/>
                <w:color w:val="000000"/>
                <w:sz w:val="24"/>
                <w:szCs w:val="24"/>
                <w:lang w:eastAsia="en-GB"/>
              </w:rPr>
            </w:pPr>
          </w:p>
        </w:tc>
      </w:tr>
      <w:tr w:rsidR="008A5A10" w:rsidRPr="00742FB0" w14:paraId="760CA7C2" w14:textId="77777777" w:rsidTr="008A5A10">
        <w:trPr>
          <w:trHeight w:val="276"/>
        </w:trPr>
        <w:tc>
          <w:tcPr>
            <w:tcW w:w="156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719D298" w14:textId="2F778F6B" w:rsidR="007933E9" w:rsidRPr="00C82798" w:rsidRDefault="007933E9" w:rsidP="004D476C">
            <w:pPr>
              <w:spacing w:after="0" w:line="240" w:lineRule="auto"/>
              <w:jc w:val="center"/>
              <w:rPr>
                <w:rFonts w:ascii="Arial" w:eastAsia="Times New Roman" w:hAnsi="Arial" w:cs="Arial"/>
                <w:color w:val="000000"/>
                <w:sz w:val="24"/>
                <w:szCs w:val="24"/>
                <w:lang w:eastAsia="en-GB"/>
              </w:rPr>
            </w:pPr>
            <w:r w:rsidRPr="004D476C">
              <w:rPr>
                <w:rFonts w:ascii="Arial" w:hAnsi="Arial" w:cs="Arial"/>
                <w:sz w:val="24"/>
                <w:szCs w:val="24"/>
                <w:lang w:eastAsia="en-GB"/>
              </w:rPr>
              <w:t>Your company should have a supplier sustainability policy in place. Your company should communicate</w:t>
            </w:r>
            <w:r w:rsidR="008A5A10" w:rsidRPr="004D476C">
              <w:rPr>
                <w:rFonts w:ascii="Arial" w:hAnsi="Arial" w:cs="Arial"/>
                <w:sz w:val="24"/>
                <w:szCs w:val="24"/>
                <w:lang w:eastAsia="en-GB"/>
              </w:rPr>
              <w:t xml:space="preserve"> </w:t>
            </w:r>
            <w:r w:rsidRPr="004D476C">
              <w:rPr>
                <w:rFonts w:ascii="Arial" w:hAnsi="Arial" w:cs="Arial"/>
                <w:sz w:val="24"/>
                <w:szCs w:val="24"/>
                <w:lang w:eastAsia="en-GB"/>
              </w:rPr>
              <w:t>your</w:t>
            </w:r>
            <w:r w:rsidR="004D476C" w:rsidRPr="004D476C">
              <w:rPr>
                <w:rFonts w:ascii="Arial" w:hAnsi="Arial" w:cs="Arial"/>
                <w:sz w:val="24"/>
                <w:szCs w:val="24"/>
                <w:lang w:eastAsia="en-GB"/>
              </w:rPr>
              <w:t xml:space="preserve"> </w:t>
            </w:r>
            <w:r w:rsidRPr="004D476C">
              <w:rPr>
                <w:rFonts w:ascii="Arial" w:hAnsi="Arial" w:cs="Arial"/>
                <w:sz w:val="24"/>
                <w:szCs w:val="24"/>
                <w:lang w:eastAsia="en-GB"/>
              </w:rPr>
              <w:t>supplier sustainability policy to your suppliers.</w:t>
            </w:r>
          </w:p>
        </w:tc>
        <w:tc>
          <w:tcPr>
            <w:tcW w:w="156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4B0CEE3" w14:textId="55B4C2DC" w:rsidR="007933E9" w:rsidRPr="00C82798" w:rsidRDefault="007933E9" w:rsidP="004D476C">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br/>
              <w:t>Industry</w:t>
            </w:r>
            <w:r w:rsidR="008A5A10" w:rsidRPr="00C82798">
              <w:rPr>
                <w:rFonts w:ascii="Arial" w:eastAsia="Times New Roman" w:hAnsi="Arial" w:cs="Arial"/>
                <w:color w:val="000000"/>
                <w:sz w:val="24"/>
                <w:szCs w:val="24"/>
                <w:lang w:eastAsia="en-GB"/>
              </w:rPr>
              <w:t xml:space="preserve"> </w:t>
            </w:r>
            <w:r w:rsidRPr="00C82798">
              <w:rPr>
                <w:rFonts w:ascii="Arial" w:eastAsia="Times New Roman" w:hAnsi="Arial" w:cs="Arial"/>
                <w:color w:val="000000"/>
                <w:sz w:val="24"/>
                <w:szCs w:val="24"/>
                <w:lang w:eastAsia="en-GB"/>
              </w:rPr>
              <w:t>Best Practice / Political framework in discussion</w:t>
            </w:r>
          </w:p>
        </w:tc>
        <w:tc>
          <w:tcPr>
            <w:tcW w:w="1874"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DFDA0C0" w14:textId="77777777" w:rsidR="007933E9" w:rsidRPr="00C82798" w:rsidRDefault="007933E9" w:rsidP="007933E9">
            <w:pPr>
              <w:spacing w:after="0" w:line="240" w:lineRule="auto"/>
              <w:jc w:val="center"/>
              <w:rPr>
                <w:rFonts w:ascii="Arial" w:eastAsia="Times New Roman" w:hAnsi="Arial" w:cs="Arial"/>
                <w:color w:val="000000"/>
                <w:sz w:val="24"/>
                <w:szCs w:val="24"/>
                <w:lang w:eastAsia="en-GB"/>
              </w:rPr>
            </w:pPr>
            <w:r w:rsidRPr="00C82798">
              <w:rPr>
                <w:rFonts w:ascii="Arial" w:eastAsia="Times New Roman" w:hAnsi="Arial" w:cs="Arial"/>
                <w:color w:val="000000"/>
                <w:sz w:val="24"/>
                <w:szCs w:val="24"/>
                <w:lang w:eastAsia="en-GB"/>
              </w:rPr>
              <w:t>&gt;100</w:t>
            </w:r>
          </w:p>
        </w:tc>
      </w:tr>
      <w:tr w:rsidR="008A5A10" w:rsidRPr="00742FB0" w14:paraId="4C66F2A2"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5E8CBEA7" w14:textId="77777777" w:rsidR="007933E9" w:rsidRPr="00742FB0" w:rsidRDefault="007933E9" w:rsidP="004D476C">
            <w:pPr>
              <w:spacing w:after="0" w:line="240" w:lineRule="auto"/>
              <w:jc w:val="center"/>
              <w:rPr>
                <w:rFonts w:ascii="Calibri" w:eastAsia="Times New Roman" w:hAnsi="Calibri" w:cs="Calibri"/>
                <w:color w:val="000000"/>
                <w:sz w:val="18"/>
                <w:szCs w:val="18"/>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587AEC33" w14:textId="77777777" w:rsidR="007933E9" w:rsidRPr="00742FB0" w:rsidRDefault="007933E9" w:rsidP="007933E9">
            <w:pPr>
              <w:spacing w:after="0" w:line="240" w:lineRule="auto"/>
              <w:rPr>
                <w:rFonts w:ascii="Calibri" w:eastAsia="Times New Roman" w:hAnsi="Calibri" w:cs="Calibri"/>
                <w:color w:val="000000"/>
                <w:sz w:val="18"/>
                <w:szCs w:val="18"/>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7EC45111" w14:textId="77777777" w:rsidR="007933E9" w:rsidRPr="00742FB0" w:rsidRDefault="007933E9" w:rsidP="007933E9">
            <w:pPr>
              <w:spacing w:after="0" w:line="240" w:lineRule="auto"/>
              <w:rPr>
                <w:rFonts w:ascii="Calibri" w:eastAsia="Times New Roman" w:hAnsi="Calibri" w:cs="Calibri"/>
                <w:color w:val="000000"/>
                <w:sz w:val="18"/>
                <w:szCs w:val="18"/>
                <w:lang w:eastAsia="en-GB"/>
              </w:rPr>
            </w:pPr>
          </w:p>
        </w:tc>
      </w:tr>
      <w:tr w:rsidR="008A5A10" w:rsidRPr="00742FB0" w14:paraId="121C86E3"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24771BA0" w14:textId="77777777" w:rsidR="007933E9" w:rsidRPr="00742FB0" w:rsidRDefault="007933E9" w:rsidP="004D476C">
            <w:pPr>
              <w:spacing w:after="0" w:line="240" w:lineRule="auto"/>
              <w:jc w:val="center"/>
              <w:rPr>
                <w:rFonts w:ascii="Calibri" w:eastAsia="Times New Roman" w:hAnsi="Calibri" w:cs="Calibri"/>
                <w:color w:val="000000"/>
                <w:sz w:val="18"/>
                <w:szCs w:val="18"/>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086B9CC0" w14:textId="77777777" w:rsidR="007933E9" w:rsidRPr="00742FB0" w:rsidRDefault="007933E9" w:rsidP="007933E9">
            <w:pPr>
              <w:spacing w:after="0" w:line="240" w:lineRule="auto"/>
              <w:rPr>
                <w:rFonts w:ascii="Calibri" w:eastAsia="Times New Roman" w:hAnsi="Calibri" w:cs="Calibri"/>
                <w:color w:val="000000"/>
                <w:sz w:val="18"/>
                <w:szCs w:val="18"/>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23691A23" w14:textId="77777777" w:rsidR="007933E9" w:rsidRPr="00742FB0" w:rsidRDefault="007933E9" w:rsidP="007933E9">
            <w:pPr>
              <w:spacing w:after="0" w:line="240" w:lineRule="auto"/>
              <w:rPr>
                <w:rFonts w:ascii="Calibri" w:eastAsia="Times New Roman" w:hAnsi="Calibri" w:cs="Calibri"/>
                <w:color w:val="000000"/>
                <w:sz w:val="18"/>
                <w:szCs w:val="18"/>
                <w:lang w:eastAsia="en-GB"/>
              </w:rPr>
            </w:pPr>
          </w:p>
        </w:tc>
      </w:tr>
      <w:tr w:rsidR="008A5A10" w:rsidRPr="00742FB0" w14:paraId="0957558D"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6B6F6198" w14:textId="77777777" w:rsidR="007933E9" w:rsidRPr="00742FB0" w:rsidRDefault="007933E9" w:rsidP="004D476C">
            <w:pPr>
              <w:spacing w:after="0" w:line="240" w:lineRule="auto"/>
              <w:jc w:val="center"/>
              <w:rPr>
                <w:rFonts w:ascii="Calibri" w:eastAsia="Times New Roman" w:hAnsi="Calibri" w:cs="Calibri"/>
                <w:color w:val="000000"/>
                <w:sz w:val="18"/>
                <w:szCs w:val="18"/>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2AFFE7BA" w14:textId="77777777" w:rsidR="007933E9" w:rsidRPr="00742FB0" w:rsidRDefault="007933E9" w:rsidP="007933E9">
            <w:pPr>
              <w:spacing w:after="0" w:line="240" w:lineRule="auto"/>
              <w:rPr>
                <w:rFonts w:ascii="Calibri" w:eastAsia="Times New Roman" w:hAnsi="Calibri" w:cs="Calibri"/>
                <w:color w:val="000000"/>
                <w:sz w:val="18"/>
                <w:szCs w:val="18"/>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36698670" w14:textId="77777777" w:rsidR="007933E9" w:rsidRPr="00742FB0" w:rsidRDefault="007933E9" w:rsidP="007933E9">
            <w:pPr>
              <w:spacing w:after="0" w:line="240" w:lineRule="auto"/>
              <w:rPr>
                <w:rFonts w:ascii="Calibri" w:eastAsia="Times New Roman" w:hAnsi="Calibri" w:cs="Calibri"/>
                <w:color w:val="000000"/>
                <w:sz w:val="18"/>
                <w:szCs w:val="18"/>
                <w:lang w:eastAsia="en-GB"/>
              </w:rPr>
            </w:pPr>
          </w:p>
        </w:tc>
      </w:tr>
      <w:tr w:rsidR="008A5A10" w:rsidRPr="00742FB0" w14:paraId="1A7BBBA3"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7679B40C" w14:textId="77777777" w:rsidR="007933E9" w:rsidRPr="00742FB0" w:rsidRDefault="007933E9" w:rsidP="004D476C">
            <w:pPr>
              <w:spacing w:after="0" w:line="240" w:lineRule="auto"/>
              <w:jc w:val="center"/>
              <w:rPr>
                <w:rFonts w:ascii="Calibri" w:eastAsia="Times New Roman" w:hAnsi="Calibri" w:cs="Calibri"/>
                <w:color w:val="000000"/>
                <w:sz w:val="18"/>
                <w:szCs w:val="18"/>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35FD288C" w14:textId="77777777" w:rsidR="007933E9" w:rsidRPr="00742FB0" w:rsidRDefault="007933E9" w:rsidP="007933E9">
            <w:pPr>
              <w:spacing w:after="0" w:line="240" w:lineRule="auto"/>
              <w:rPr>
                <w:rFonts w:ascii="Calibri" w:eastAsia="Times New Roman" w:hAnsi="Calibri" w:cs="Calibri"/>
                <w:color w:val="000000"/>
                <w:sz w:val="18"/>
                <w:szCs w:val="18"/>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4C0943D2" w14:textId="77777777" w:rsidR="007933E9" w:rsidRPr="00742FB0" w:rsidRDefault="007933E9" w:rsidP="007933E9">
            <w:pPr>
              <w:spacing w:after="0" w:line="240" w:lineRule="auto"/>
              <w:rPr>
                <w:rFonts w:ascii="Calibri" w:eastAsia="Times New Roman" w:hAnsi="Calibri" w:cs="Calibri"/>
                <w:color w:val="000000"/>
                <w:sz w:val="18"/>
                <w:szCs w:val="18"/>
                <w:lang w:eastAsia="en-GB"/>
              </w:rPr>
            </w:pPr>
          </w:p>
        </w:tc>
      </w:tr>
      <w:tr w:rsidR="008A5A10" w:rsidRPr="00742FB0" w14:paraId="322575C8" w14:textId="77777777" w:rsidTr="008A5A10">
        <w:trPr>
          <w:trHeight w:val="509"/>
        </w:trPr>
        <w:tc>
          <w:tcPr>
            <w:tcW w:w="1563" w:type="pct"/>
            <w:vMerge/>
            <w:tcBorders>
              <w:top w:val="single" w:sz="8" w:space="0" w:color="auto"/>
              <w:left w:val="single" w:sz="8" w:space="0" w:color="auto"/>
              <w:bottom w:val="single" w:sz="8" w:space="0" w:color="000000"/>
              <w:right w:val="single" w:sz="8" w:space="0" w:color="000000"/>
            </w:tcBorders>
            <w:vAlign w:val="center"/>
            <w:hideMark/>
          </w:tcPr>
          <w:p w14:paraId="17DA28B8" w14:textId="77777777" w:rsidR="007933E9" w:rsidRPr="00742FB0" w:rsidRDefault="007933E9" w:rsidP="004D476C">
            <w:pPr>
              <w:spacing w:after="0" w:line="240" w:lineRule="auto"/>
              <w:jc w:val="center"/>
              <w:rPr>
                <w:rFonts w:ascii="Calibri" w:eastAsia="Times New Roman" w:hAnsi="Calibri" w:cs="Calibri"/>
                <w:color w:val="000000"/>
                <w:sz w:val="18"/>
                <w:szCs w:val="18"/>
                <w:lang w:eastAsia="en-GB"/>
              </w:rPr>
            </w:pPr>
          </w:p>
        </w:tc>
        <w:tc>
          <w:tcPr>
            <w:tcW w:w="1563" w:type="pct"/>
            <w:vMerge/>
            <w:tcBorders>
              <w:top w:val="single" w:sz="8" w:space="0" w:color="auto"/>
              <w:left w:val="single" w:sz="8" w:space="0" w:color="auto"/>
              <w:bottom w:val="single" w:sz="8" w:space="0" w:color="000000"/>
              <w:right w:val="single" w:sz="8" w:space="0" w:color="000000"/>
            </w:tcBorders>
            <w:vAlign w:val="center"/>
            <w:hideMark/>
          </w:tcPr>
          <w:p w14:paraId="2758DFC8" w14:textId="77777777" w:rsidR="007933E9" w:rsidRPr="00742FB0" w:rsidRDefault="007933E9" w:rsidP="007933E9">
            <w:pPr>
              <w:spacing w:after="0" w:line="240" w:lineRule="auto"/>
              <w:rPr>
                <w:rFonts w:ascii="Calibri" w:eastAsia="Times New Roman" w:hAnsi="Calibri" w:cs="Calibri"/>
                <w:color w:val="000000"/>
                <w:sz w:val="18"/>
                <w:szCs w:val="18"/>
                <w:lang w:eastAsia="en-GB"/>
              </w:rPr>
            </w:pPr>
          </w:p>
        </w:tc>
        <w:tc>
          <w:tcPr>
            <w:tcW w:w="1874" w:type="pct"/>
            <w:vMerge/>
            <w:tcBorders>
              <w:top w:val="single" w:sz="8" w:space="0" w:color="auto"/>
              <w:left w:val="single" w:sz="8" w:space="0" w:color="auto"/>
              <w:bottom w:val="single" w:sz="8" w:space="0" w:color="000000"/>
              <w:right w:val="single" w:sz="8" w:space="0" w:color="000000"/>
            </w:tcBorders>
            <w:vAlign w:val="center"/>
            <w:hideMark/>
          </w:tcPr>
          <w:p w14:paraId="178DB355" w14:textId="77777777" w:rsidR="007933E9" w:rsidRPr="00742FB0" w:rsidRDefault="007933E9" w:rsidP="007933E9">
            <w:pPr>
              <w:spacing w:after="0" w:line="240" w:lineRule="auto"/>
              <w:rPr>
                <w:rFonts w:ascii="Calibri" w:eastAsia="Times New Roman" w:hAnsi="Calibri" w:cs="Calibri"/>
                <w:color w:val="000000"/>
                <w:sz w:val="18"/>
                <w:szCs w:val="18"/>
                <w:lang w:eastAsia="en-GB"/>
              </w:rPr>
            </w:pPr>
          </w:p>
        </w:tc>
      </w:tr>
    </w:tbl>
    <w:p w14:paraId="365602CC" w14:textId="714769D1" w:rsidR="0093767A" w:rsidRPr="0093767A" w:rsidRDefault="008A5A10" w:rsidP="00F411FA">
      <w:pPr>
        <w:rPr>
          <w:rFonts w:ascii="Arial" w:hAnsi="Arial" w:cs="Arial"/>
          <w:lang w:eastAsia="en-GB"/>
        </w:rPr>
      </w:pPr>
      <w:r>
        <w:rPr>
          <w:rFonts w:ascii="Arial" w:hAnsi="Arial" w:cs="Arial"/>
          <w:lang w:eastAsia="en-GB"/>
        </w:rPr>
        <w:t>Fig 2</w:t>
      </w:r>
    </w:p>
    <w:p w14:paraId="7A8EEA19" w14:textId="535DA177" w:rsidR="008A5A10" w:rsidRPr="004D476C" w:rsidRDefault="0093767A">
      <w:pPr>
        <w:rPr>
          <w:rFonts w:ascii="Arial" w:hAnsi="Arial" w:cs="Arial"/>
          <w:sz w:val="24"/>
          <w:szCs w:val="24"/>
          <w:lang w:eastAsia="en-GB"/>
        </w:rPr>
      </w:pPr>
      <w:r w:rsidRPr="004D476C">
        <w:rPr>
          <w:rFonts w:ascii="Arial" w:hAnsi="Arial" w:cs="Arial"/>
          <w:sz w:val="24"/>
          <w:szCs w:val="24"/>
          <w:lang w:eastAsia="en-GB"/>
        </w:rPr>
        <w:t>A</w:t>
      </w:r>
      <w:r w:rsidR="008A5A10" w:rsidRPr="004D476C">
        <w:rPr>
          <w:rFonts w:ascii="Arial" w:hAnsi="Arial" w:cs="Arial"/>
          <w:sz w:val="24"/>
          <w:szCs w:val="24"/>
          <w:lang w:eastAsia="en-GB"/>
        </w:rPr>
        <w:t xml:space="preserve">n example of the legal and statutory requirements (Fig 2) </w:t>
      </w:r>
    </w:p>
    <w:p w14:paraId="6C1EEA0D" w14:textId="610EB1DD" w:rsidR="00255CD3" w:rsidRPr="00BC0AAF" w:rsidRDefault="00210EDC" w:rsidP="0018174F">
      <w:pPr>
        <w:jc w:val="both"/>
        <w:rPr>
          <w:rFonts w:ascii="Arial" w:hAnsi="Arial" w:cs="Arial"/>
          <w:sz w:val="24"/>
          <w:szCs w:val="24"/>
          <w:lang w:eastAsia="en-GB"/>
        </w:rPr>
      </w:pPr>
      <w:r w:rsidRPr="00BC0AAF">
        <w:rPr>
          <w:rFonts w:ascii="Arial" w:hAnsi="Arial" w:cs="Arial"/>
          <w:sz w:val="24"/>
          <w:szCs w:val="24"/>
          <w:lang w:eastAsia="en-GB"/>
        </w:rPr>
        <w:t>Working with the bounds of 70 countries no less and 1200 suppliers BMW see costs as an important advantage in that it sources 60% of its raw materials within Europe simply as most of the manufacturing takes place with Europe.</w:t>
      </w:r>
      <w:r w:rsidR="00E62823" w:rsidRPr="00BC0AAF">
        <w:rPr>
          <w:rFonts w:ascii="Arial" w:hAnsi="Arial" w:cs="Arial"/>
          <w:sz w:val="24"/>
          <w:szCs w:val="24"/>
          <w:lang w:eastAsia="en-GB"/>
        </w:rPr>
        <w:t xml:space="preserve"> BMW focus its stakeholders at the heart of all operations, this means that a central common sustainable policy on goods, raw materials are subject to a stringent set of legal binding rules to suppliers and sub suppliers. </w:t>
      </w:r>
      <w:r w:rsidRPr="00BC0AAF">
        <w:rPr>
          <w:rFonts w:ascii="Arial" w:hAnsi="Arial" w:cs="Arial"/>
          <w:sz w:val="24"/>
          <w:szCs w:val="24"/>
          <w:lang w:eastAsia="en-GB"/>
        </w:rPr>
        <w:t xml:space="preserve">   </w:t>
      </w:r>
    </w:p>
    <w:p w14:paraId="329CCB5B" w14:textId="77777777" w:rsidR="009344B4" w:rsidRPr="00BC0AAF" w:rsidRDefault="00210EDC">
      <w:pPr>
        <w:rPr>
          <w:rFonts w:ascii="Arial" w:hAnsi="Arial" w:cs="Arial"/>
          <w:sz w:val="24"/>
          <w:szCs w:val="24"/>
          <w:lang w:eastAsia="en-GB"/>
        </w:rPr>
      </w:pPr>
      <w:r w:rsidRPr="00BC0AAF">
        <w:rPr>
          <w:rFonts w:ascii="Arial" w:hAnsi="Arial" w:cs="Arial"/>
          <w:sz w:val="24"/>
          <w:szCs w:val="24"/>
          <w:lang w:eastAsia="en-GB"/>
        </w:rPr>
        <w:t xml:space="preserve">A key area with the supply chain is the risk potential </w:t>
      </w:r>
      <w:r w:rsidR="00E62823" w:rsidRPr="00BC0AAF">
        <w:rPr>
          <w:rFonts w:ascii="Arial" w:hAnsi="Arial" w:cs="Arial"/>
          <w:sz w:val="24"/>
          <w:szCs w:val="24"/>
          <w:lang w:eastAsia="en-GB"/>
        </w:rPr>
        <w:t xml:space="preserve">therefore </w:t>
      </w:r>
      <w:r w:rsidR="00255CD3" w:rsidRPr="00BC0AAF">
        <w:rPr>
          <w:rFonts w:ascii="Arial" w:hAnsi="Arial" w:cs="Arial"/>
          <w:sz w:val="24"/>
          <w:szCs w:val="24"/>
          <w:lang w:eastAsia="en-GB"/>
        </w:rPr>
        <w:t xml:space="preserve">hence BMW seek the advantage </w:t>
      </w:r>
      <w:r w:rsidR="009344B4" w:rsidRPr="00BC0AAF">
        <w:rPr>
          <w:rFonts w:ascii="Arial" w:hAnsi="Arial" w:cs="Arial"/>
          <w:sz w:val="24"/>
          <w:szCs w:val="24"/>
          <w:lang w:eastAsia="en-GB"/>
        </w:rPr>
        <w:t>analysing supply chain mapping around products. It does this by:</w:t>
      </w:r>
    </w:p>
    <w:p w14:paraId="52E67E1E" w14:textId="41BEE74D" w:rsidR="009344B4" w:rsidRPr="00BC0AAF" w:rsidRDefault="009344B4" w:rsidP="009344B4">
      <w:pPr>
        <w:pStyle w:val="ListParagraph"/>
        <w:numPr>
          <w:ilvl w:val="0"/>
          <w:numId w:val="3"/>
        </w:numPr>
        <w:rPr>
          <w:rFonts w:ascii="Arial" w:hAnsi="Arial" w:cs="Arial"/>
          <w:sz w:val="24"/>
          <w:szCs w:val="24"/>
          <w:lang w:eastAsia="en-GB"/>
        </w:rPr>
      </w:pPr>
      <w:r w:rsidRPr="00BC0AAF">
        <w:rPr>
          <w:rFonts w:ascii="Arial" w:hAnsi="Arial" w:cs="Arial"/>
          <w:sz w:val="24"/>
          <w:szCs w:val="24"/>
          <w:lang w:eastAsia="en-GB"/>
        </w:rPr>
        <w:t xml:space="preserve">Identifying risks </w:t>
      </w:r>
    </w:p>
    <w:p w14:paraId="53BC5A46" w14:textId="46515490" w:rsidR="009344B4" w:rsidRPr="00BC0AAF" w:rsidRDefault="009344B4" w:rsidP="009344B4">
      <w:pPr>
        <w:pStyle w:val="ListParagraph"/>
        <w:numPr>
          <w:ilvl w:val="0"/>
          <w:numId w:val="3"/>
        </w:numPr>
        <w:rPr>
          <w:rFonts w:ascii="Arial" w:hAnsi="Arial" w:cs="Arial"/>
          <w:sz w:val="24"/>
          <w:szCs w:val="24"/>
          <w:lang w:eastAsia="en-GB"/>
        </w:rPr>
      </w:pPr>
      <w:r w:rsidRPr="00BC0AAF">
        <w:rPr>
          <w:rFonts w:ascii="Arial" w:hAnsi="Arial" w:cs="Arial"/>
          <w:sz w:val="24"/>
          <w:szCs w:val="24"/>
          <w:lang w:eastAsia="en-GB"/>
        </w:rPr>
        <w:t>Conducting self-assessments</w:t>
      </w:r>
    </w:p>
    <w:p w14:paraId="0DB7D87D" w14:textId="065C9F55" w:rsidR="009344B4" w:rsidRPr="00BC0AAF" w:rsidRDefault="009344B4" w:rsidP="009344B4">
      <w:pPr>
        <w:pStyle w:val="ListParagraph"/>
        <w:numPr>
          <w:ilvl w:val="0"/>
          <w:numId w:val="3"/>
        </w:numPr>
        <w:rPr>
          <w:rFonts w:ascii="Arial" w:hAnsi="Arial" w:cs="Arial"/>
          <w:sz w:val="24"/>
          <w:szCs w:val="24"/>
          <w:lang w:eastAsia="en-GB"/>
        </w:rPr>
      </w:pPr>
      <w:r w:rsidRPr="00BC0AAF">
        <w:rPr>
          <w:rFonts w:ascii="Arial" w:hAnsi="Arial" w:cs="Arial"/>
          <w:sz w:val="24"/>
          <w:szCs w:val="24"/>
          <w:lang w:eastAsia="en-GB"/>
        </w:rPr>
        <w:t xml:space="preserve">Conducting assessments and audits </w:t>
      </w:r>
    </w:p>
    <w:p w14:paraId="2A59366E" w14:textId="1E0D195D" w:rsidR="009344B4" w:rsidRPr="00BC0AAF" w:rsidRDefault="009344B4" w:rsidP="009344B4">
      <w:pPr>
        <w:pStyle w:val="ListParagraph"/>
        <w:numPr>
          <w:ilvl w:val="0"/>
          <w:numId w:val="3"/>
        </w:numPr>
        <w:rPr>
          <w:rFonts w:ascii="Arial" w:hAnsi="Arial" w:cs="Arial"/>
          <w:sz w:val="24"/>
          <w:szCs w:val="24"/>
          <w:lang w:eastAsia="en-GB"/>
        </w:rPr>
      </w:pPr>
      <w:r w:rsidRPr="00BC0AAF">
        <w:rPr>
          <w:rFonts w:ascii="Arial" w:hAnsi="Arial" w:cs="Arial"/>
          <w:sz w:val="24"/>
          <w:szCs w:val="24"/>
          <w:lang w:eastAsia="en-GB"/>
        </w:rPr>
        <w:t xml:space="preserve">Media screening </w:t>
      </w:r>
    </w:p>
    <w:p w14:paraId="7792B676" w14:textId="5ABC2074" w:rsidR="009344B4" w:rsidRPr="00BC0AAF" w:rsidRDefault="009344B4" w:rsidP="009344B4">
      <w:pPr>
        <w:pStyle w:val="ListParagraph"/>
        <w:numPr>
          <w:ilvl w:val="0"/>
          <w:numId w:val="3"/>
        </w:numPr>
        <w:rPr>
          <w:rFonts w:ascii="Arial" w:hAnsi="Arial" w:cs="Arial"/>
          <w:sz w:val="24"/>
          <w:szCs w:val="24"/>
          <w:lang w:eastAsia="en-GB"/>
        </w:rPr>
      </w:pPr>
      <w:r w:rsidRPr="00BC0AAF">
        <w:rPr>
          <w:rFonts w:ascii="Arial" w:hAnsi="Arial" w:cs="Arial"/>
          <w:sz w:val="24"/>
          <w:szCs w:val="24"/>
          <w:lang w:eastAsia="en-GB"/>
        </w:rPr>
        <w:t>Human rights contact supply chain</w:t>
      </w:r>
    </w:p>
    <w:p w14:paraId="7E35F886" w14:textId="1DB95A7C" w:rsidR="009344B4" w:rsidRPr="00BC0AAF" w:rsidRDefault="009344B4" w:rsidP="009344B4">
      <w:pPr>
        <w:pStyle w:val="ListParagraph"/>
        <w:numPr>
          <w:ilvl w:val="0"/>
          <w:numId w:val="3"/>
        </w:numPr>
        <w:rPr>
          <w:rFonts w:ascii="Arial" w:hAnsi="Arial" w:cs="Arial"/>
          <w:sz w:val="24"/>
          <w:szCs w:val="24"/>
          <w:lang w:eastAsia="en-GB"/>
        </w:rPr>
      </w:pPr>
      <w:r w:rsidRPr="00BC0AAF">
        <w:rPr>
          <w:rFonts w:ascii="Arial" w:hAnsi="Arial" w:cs="Arial"/>
          <w:sz w:val="24"/>
          <w:szCs w:val="24"/>
          <w:lang w:eastAsia="en-GB"/>
        </w:rPr>
        <w:t xml:space="preserve">Supply chain assessments </w:t>
      </w:r>
    </w:p>
    <w:p w14:paraId="6AD1168B" w14:textId="5FC95DE9" w:rsidR="009344B4" w:rsidRPr="00BC0AAF" w:rsidRDefault="009344B4" w:rsidP="009344B4">
      <w:pPr>
        <w:pStyle w:val="ListParagraph"/>
        <w:numPr>
          <w:ilvl w:val="0"/>
          <w:numId w:val="3"/>
        </w:numPr>
        <w:rPr>
          <w:rFonts w:ascii="Arial" w:hAnsi="Arial" w:cs="Arial"/>
          <w:sz w:val="24"/>
          <w:szCs w:val="24"/>
          <w:lang w:eastAsia="en-GB"/>
        </w:rPr>
      </w:pPr>
      <w:r w:rsidRPr="00BC0AAF">
        <w:rPr>
          <w:rFonts w:ascii="Arial" w:hAnsi="Arial" w:cs="Arial"/>
          <w:sz w:val="24"/>
          <w:szCs w:val="24"/>
          <w:lang w:eastAsia="en-GB"/>
        </w:rPr>
        <w:t xml:space="preserve">Improvement to performance indicators </w:t>
      </w:r>
    </w:p>
    <w:p w14:paraId="02D6D064" w14:textId="5DFA486C" w:rsidR="00C06A72" w:rsidRPr="00BC0AAF" w:rsidRDefault="00C82798" w:rsidP="00BC0AAF">
      <w:pPr>
        <w:jc w:val="both"/>
        <w:rPr>
          <w:rFonts w:ascii="Arial" w:hAnsi="Arial" w:cs="Arial"/>
          <w:sz w:val="24"/>
          <w:szCs w:val="24"/>
          <w:lang w:eastAsia="en-GB"/>
        </w:rPr>
      </w:pPr>
      <w:r>
        <w:rPr>
          <w:rFonts w:ascii="Arial" w:hAnsi="Arial" w:cs="Arial"/>
          <w:sz w:val="24"/>
          <w:szCs w:val="24"/>
          <w:lang w:eastAsia="en-GB"/>
        </w:rPr>
        <w:t>A</w:t>
      </w:r>
      <w:r w:rsidR="00C06A72" w:rsidRPr="00BC0AAF">
        <w:rPr>
          <w:rFonts w:ascii="Arial" w:hAnsi="Arial" w:cs="Arial"/>
          <w:sz w:val="24"/>
          <w:szCs w:val="24"/>
          <w:lang w:eastAsia="en-GB"/>
        </w:rPr>
        <w:t xml:space="preserve"> filtering process where </w:t>
      </w:r>
      <w:r w:rsidR="003E201F" w:rsidRPr="00BC0AAF">
        <w:rPr>
          <w:rFonts w:ascii="Arial" w:hAnsi="Arial" w:cs="Arial"/>
          <w:sz w:val="24"/>
          <w:szCs w:val="24"/>
          <w:lang w:eastAsia="en-GB"/>
        </w:rPr>
        <w:t xml:space="preserve">issues </w:t>
      </w:r>
      <w:r w:rsidR="00BC0AAF" w:rsidRPr="00BC0AAF">
        <w:rPr>
          <w:rFonts w:ascii="Arial" w:hAnsi="Arial" w:cs="Arial"/>
          <w:sz w:val="24"/>
          <w:szCs w:val="24"/>
          <w:lang w:eastAsia="en-GB"/>
        </w:rPr>
        <w:t xml:space="preserve">from the following guidelines handed by various policy standards that direct and guide suppliers, furthermore BMW aim to aid suppliers in reaching the standard. Considering their view, questionnaires and scorecards. If indeed the supplier does not reach the award through its activities, BMW can intervene and educate. Questionnaires based on the following and graded appropriately, all concession must meet a green standard to achieve an award of supply and sub supply. </w:t>
      </w:r>
    </w:p>
    <w:p w14:paraId="25461BD4" w14:textId="41814262" w:rsidR="00C06A72" w:rsidRPr="00BC0AAF" w:rsidRDefault="00C06A72" w:rsidP="00C06A72">
      <w:pPr>
        <w:pStyle w:val="ListParagraph"/>
        <w:numPr>
          <w:ilvl w:val="0"/>
          <w:numId w:val="5"/>
        </w:numPr>
        <w:rPr>
          <w:rFonts w:ascii="Arial" w:hAnsi="Arial" w:cs="Arial"/>
          <w:sz w:val="24"/>
          <w:szCs w:val="24"/>
          <w:lang w:eastAsia="en-GB"/>
        </w:rPr>
      </w:pPr>
      <w:r w:rsidRPr="00BC0AAF">
        <w:rPr>
          <w:rFonts w:ascii="Arial" w:hAnsi="Arial" w:cs="Arial"/>
          <w:sz w:val="24"/>
          <w:szCs w:val="24"/>
          <w:lang w:eastAsia="en-GB"/>
        </w:rPr>
        <w:lastRenderedPageBreak/>
        <w:t>Social</w:t>
      </w:r>
    </w:p>
    <w:p w14:paraId="44613B5D" w14:textId="69F2B6EF" w:rsidR="00C06A72" w:rsidRPr="00BC0AAF" w:rsidRDefault="00C06A72" w:rsidP="00C06A72">
      <w:pPr>
        <w:pStyle w:val="ListParagraph"/>
        <w:numPr>
          <w:ilvl w:val="0"/>
          <w:numId w:val="5"/>
        </w:numPr>
        <w:rPr>
          <w:rFonts w:ascii="Arial" w:hAnsi="Arial" w:cs="Arial"/>
          <w:sz w:val="24"/>
          <w:szCs w:val="24"/>
          <w:lang w:eastAsia="en-GB"/>
        </w:rPr>
      </w:pPr>
      <w:r w:rsidRPr="00BC0AAF">
        <w:rPr>
          <w:rFonts w:ascii="Arial" w:hAnsi="Arial" w:cs="Arial"/>
          <w:sz w:val="24"/>
          <w:szCs w:val="24"/>
          <w:lang w:eastAsia="en-GB"/>
        </w:rPr>
        <w:t>Labour</w:t>
      </w:r>
    </w:p>
    <w:p w14:paraId="7799C483" w14:textId="7666498F" w:rsidR="00C06A72" w:rsidRPr="00BC0AAF" w:rsidRDefault="00C06A72" w:rsidP="00C06A72">
      <w:pPr>
        <w:pStyle w:val="ListParagraph"/>
        <w:numPr>
          <w:ilvl w:val="0"/>
          <w:numId w:val="5"/>
        </w:numPr>
        <w:rPr>
          <w:rFonts w:ascii="Arial" w:hAnsi="Arial" w:cs="Arial"/>
          <w:sz w:val="24"/>
          <w:szCs w:val="24"/>
          <w:lang w:eastAsia="en-GB"/>
        </w:rPr>
      </w:pPr>
      <w:r w:rsidRPr="00BC0AAF">
        <w:rPr>
          <w:rFonts w:ascii="Arial" w:hAnsi="Arial" w:cs="Arial"/>
          <w:sz w:val="24"/>
          <w:szCs w:val="24"/>
          <w:lang w:eastAsia="en-GB"/>
        </w:rPr>
        <w:t xml:space="preserve">Safety </w:t>
      </w:r>
    </w:p>
    <w:p w14:paraId="4B2491C1" w14:textId="24893DA0" w:rsidR="00C06A72" w:rsidRPr="00BC0AAF" w:rsidRDefault="00C06A72" w:rsidP="00C06A72">
      <w:pPr>
        <w:pStyle w:val="ListParagraph"/>
        <w:numPr>
          <w:ilvl w:val="0"/>
          <w:numId w:val="5"/>
        </w:numPr>
        <w:rPr>
          <w:rFonts w:ascii="Arial" w:hAnsi="Arial" w:cs="Arial"/>
          <w:sz w:val="24"/>
          <w:szCs w:val="24"/>
          <w:lang w:eastAsia="en-GB"/>
        </w:rPr>
      </w:pPr>
      <w:r w:rsidRPr="00BC0AAF">
        <w:rPr>
          <w:rFonts w:ascii="Arial" w:hAnsi="Arial" w:cs="Arial"/>
          <w:sz w:val="24"/>
          <w:szCs w:val="24"/>
          <w:lang w:eastAsia="en-GB"/>
        </w:rPr>
        <w:t xml:space="preserve">Ecological </w:t>
      </w:r>
    </w:p>
    <w:p w14:paraId="400DECDB" w14:textId="5D6B9C8C" w:rsidR="00C06A72" w:rsidRPr="00BC0AAF" w:rsidRDefault="00C06A72" w:rsidP="00C06A72">
      <w:pPr>
        <w:pStyle w:val="ListParagraph"/>
        <w:numPr>
          <w:ilvl w:val="0"/>
          <w:numId w:val="5"/>
        </w:numPr>
        <w:rPr>
          <w:rFonts w:ascii="Arial" w:hAnsi="Arial" w:cs="Arial"/>
          <w:sz w:val="24"/>
          <w:szCs w:val="24"/>
          <w:lang w:eastAsia="en-GB"/>
        </w:rPr>
      </w:pPr>
      <w:r w:rsidRPr="00BC0AAF">
        <w:rPr>
          <w:rFonts w:ascii="Arial" w:hAnsi="Arial" w:cs="Arial"/>
          <w:sz w:val="24"/>
          <w:szCs w:val="24"/>
          <w:lang w:eastAsia="en-GB"/>
        </w:rPr>
        <w:t xml:space="preserve">Governance </w:t>
      </w:r>
    </w:p>
    <w:p w14:paraId="29EDC898" w14:textId="6521CD92" w:rsidR="003E201F" w:rsidRPr="00BC0AAF" w:rsidRDefault="009714A9" w:rsidP="003E201F">
      <w:pPr>
        <w:pStyle w:val="ListParagraph"/>
        <w:numPr>
          <w:ilvl w:val="0"/>
          <w:numId w:val="5"/>
        </w:numPr>
        <w:rPr>
          <w:rFonts w:ascii="Arial" w:hAnsi="Arial" w:cs="Arial"/>
          <w:sz w:val="24"/>
          <w:szCs w:val="24"/>
          <w:lang w:eastAsia="en-GB"/>
        </w:rPr>
      </w:pPr>
      <w:r w:rsidRPr="00BC0AAF">
        <w:rPr>
          <w:rFonts w:ascii="Arial" w:hAnsi="Arial" w:cs="Arial"/>
          <w:sz w:val="24"/>
          <w:szCs w:val="24"/>
          <w:lang w:eastAsia="en-GB"/>
        </w:rPr>
        <w:t xml:space="preserve">Environmental </w:t>
      </w:r>
    </w:p>
    <w:p w14:paraId="26872085" w14:textId="76F1D180" w:rsidR="009714A9" w:rsidRPr="00BC0AAF" w:rsidRDefault="009714A9" w:rsidP="0018174F">
      <w:pPr>
        <w:jc w:val="both"/>
        <w:rPr>
          <w:rFonts w:ascii="Arial" w:hAnsi="Arial" w:cs="Arial"/>
          <w:sz w:val="24"/>
          <w:szCs w:val="24"/>
          <w:lang w:eastAsia="en-GB"/>
        </w:rPr>
      </w:pPr>
      <w:r w:rsidRPr="00BC0AAF">
        <w:rPr>
          <w:rFonts w:ascii="Arial" w:hAnsi="Arial" w:cs="Arial"/>
          <w:sz w:val="24"/>
          <w:szCs w:val="24"/>
          <w:lang w:eastAsia="en-GB"/>
        </w:rPr>
        <w:t xml:space="preserve">These can be examined before the award has been achieved, furthermore systems are in place such as the ISO 4001 (International Organisation for Standardisation) and EMAS (Eco-Management and Audit Scheme), tools used to provide assurance that any impact environmentally is being </w:t>
      </w:r>
      <w:r w:rsidR="0018174F" w:rsidRPr="00BC0AAF">
        <w:rPr>
          <w:rFonts w:ascii="Arial" w:hAnsi="Arial" w:cs="Arial"/>
          <w:sz w:val="24"/>
          <w:szCs w:val="24"/>
          <w:lang w:eastAsia="en-GB"/>
        </w:rPr>
        <w:t xml:space="preserve">monitored and </w:t>
      </w:r>
      <w:r w:rsidRPr="00BC0AAF">
        <w:rPr>
          <w:rFonts w:ascii="Arial" w:hAnsi="Arial" w:cs="Arial"/>
          <w:sz w:val="24"/>
          <w:szCs w:val="24"/>
          <w:lang w:eastAsia="en-GB"/>
        </w:rPr>
        <w:t xml:space="preserve">improved, this proves </w:t>
      </w:r>
      <w:r w:rsidR="0018174F" w:rsidRPr="00BC0AAF">
        <w:rPr>
          <w:rFonts w:ascii="Arial" w:hAnsi="Arial" w:cs="Arial"/>
          <w:sz w:val="24"/>
          <w:szCs w:val="24"/>
          <w:lang w:eastAsia="en-GB"/>
        </w:rPr>
        <w:t>a good evaluation</w:t>
      </w:r>
      <w:r w:rsidRPr="00BC0AAF">
        <w:rPr>
          <w:rFonts w:ascii="Arial" w:hAnsi="Arial" w:cs="Arial"/>
          <w:sz w:val="24"/>
          <w:szCs w:val="24"/>
          <w:lang w:eastAsia="en-GB"/>
        </w:rPr>
        <w:t xml:space="preserve"> to external stakeholders. </w:t>
      </w:r>
      <w:r w:rsidR="0018174F" w:rsidRPr="00BC0AAF">
        <w:rPr>
          <w:rFonts w:ascii="Arial" w:hAnsi="Arial" w:cs="Arial"/>
          <w:sz w:val="24"/>
          <w:szCs w:val="24"/>
          <w:lang w:eastAsia="en-GB"/>
        </w:rPr>
        <w:t xml:space="preserve">Other tools such as screening and human rights can be identified through E-Listening. </w:t>
      </w:r>
    </w:p>
    <w:p w14:paraId="2C4E5DC5" w14:textId="68A021A1" w:rsidR="00C06A72" w:rsidRDefault="009344B4" w:rsidP="00B863F9">
      <w:pPr>
        <w:jc w:val="both"/>
        <w:rPr>
          <w:rFonts w:ascii="Arial" w:hAnsi="Arial" w:cs="Arial"/>
          <w:color w:val="444444"/>
          <w:sz w:val="24"/>
          <w:szCs w:val="24"/>
        </w:rPr>
      </w:pPr>
      <w:r w:rsidRPr="00BC0AAF">
        <w:rPr>
          <w:rFonts w:ascii="Arial" w:hAnsi="Arial" w:cs="Arial"/>
          <w:sz w:val="24"/>
          <w:szCs w:val="24"/>
          <w:lang w:eastAsia="en-GB"/>
        </w:rPr>
        <w:t xml:space="preserve">In many areas of </w:t>
      </w:r>
      <w:r w:rsidR="009714A9" w:rsidRPr="00BC0AAF">
        <w:rPr>
          <w:rFonts w:ascii="Arial" w:hAnsi="Arial" w:cs="Arial"/>
          <w:sz w:val="24"/>
          <w:szCs w:val="24"/>
          <w:lang w:eastAsia="en-GB"/>
        </w:rPr>
        <w:t xml:space="preserve">any process </w:t>
      </w:r>
      <w:r w:rsidR="0018174F" w:rsidRPr="00BC0AAF">
        <w:rPr>
          <w:rFonts w:ascii="Arial" w:hAnsi="Arial" w:cs="Arial"/>
          <w:sz w:val="24"/>
          <w:szCs w:val="24"/>
          <w:lang w:eastAsia="en-GB"/>
        </w:rPr>
        <w:t xml:space="preserve">potential and existing </w:t>
      </w:r>
      <w:r w:rsidR="00C06A72" w:rsidRPr="00BC0AAF">
        <w:rPr>
          <w:rFonts w:ascii="Arial" w:hAnsi="Arial" w:cs="Arial"/>
          <w:sz w:val="24"/>
          <w:szCs w:val="24"/>
          <w:lang w:eastAsia="en-GB"/>
        </w:rPr>
        <w:t xml:space="preserve">stakeholders are brought in at any opportunity in the aim to promote Multilateralism, Intercultural competence and serves to bind powerful nations in a unilateral agenda, discouraging </w:t>
      </w:r>
      <w:hyperlink r:id="rId19" w:tooltip="Unilateralism" w:history="1">
        <w:r w:rsidR="00C06A72" w:rsidRPr="00BC0AAF">
          <w:rPr>
            <w:rFonts w:ascii="Arial" w:hAnsi="Arial" w:cs="Arial"/>
            <w:sz w:val="24"/>
            <w:szCs w:val="24"/>
            <w:lang w:eastAsia="en-GB"/>
          </w:rPr>
          <w:t>unilateralism</w:t>
        </w:r>
      </w:hyperlink>
      <w:r w:rsidR="00C06A72" w:rsidRPr="00BC0AAF">
        <w:rPr>
          <w:rFonts w:ascii="Arial" w:hAnsi="Arial" w:cs="Arial"/>
          <w:sz w:val="24"/>
          <w:szCs w:val="24"/>
          <w:lang w:eastAsia="en-GB"/>
        </w:rPr>
        <w:t>, in that and gives voice and influence (the buy in) encouraging the future “economy of scale”. BMW demonstrate commitment through dialog on a yearly basis worldwide committing to focus groups to promote views from external consultants, academics, environmentalists, scientist to even</w:t>
      </w:r>
      <w:r w:rsidR="00C06A72" w:rsidRPr="00BC0AAF">
        <w:rPr>
          <w:rFonts w:ascii="Arial" w:hAnsi="Arial" w:cs="Arial"/>
          <w:color w:val="222222"/>
          <w:sz w:val="24"/>
          <w:szCs w:val="24"/>
        </w:rPr>
        <w:t xml:space="preserve"> celebrity speak. This incorporates </w:t>
      </w:r>
      <w:r w:rsidR="0018174F" w:rsidRPr="00BC0AAF">
        <w:rPr>
          <w:rFonts w:ascii="Arial" w:hAnsi="Arial" w:cs="Arial"/>
          <w:color w:val="222222"/>
          <w:sz w:val="24"/>
          <w:szCs w:val="24"/>
        </w:rPr>
        <w:t>BMW, s</w:t>
      </w:r>
      <w:r w:rsidR="00C06A72" w:rsidRPr="00BC0AAF">
        <w:rPr>
          <w:rFonts w:ascii="Arial" w:hAnsi="Arial" w:cs="Arial"/>
          <w:color w:val="222222"/>
          <w:sz w:val="24"/>
          <w:szCs w:val="24"/>
        </w:rPr>
        <w:t xml:space="preserve"> image and brand further. By presenting facts </w:t>
      </w:r>
      <w:r w:rsidR="0025682F" w:rsidRPr="00BC0AAF">
        <w:rPr>
          <w:rFonts w:ascii="Arial" w:hAnsi="Arial" w:cs="Arial"/>
          <w:color w:val="222222"/>
          <w:sz w:val="24"/>
          <w:szCs w:val="24"/>
        </w:rPr>
        <w:t xml:space="preserve">at these annual meetings can encourage stakeholders from other associations or indeed competition. </w:t>
      </w:r>
      <w:r w:rsidR="00C06A72" w:rsidRPr="00BC0AAF">
        <w:rPr>
          <w:rFonts w:ascii="Arial" w:hAnsi="Arial" w:cs="Arial"/>
          <w:color w:val="222222"/>
          <w:sz w:val="24"/>
          <w:szCs w:val="24"/>
        </w:rPr>
        <w:t xml:space="preserve">BMW also promote trust </w:t>
      </w:r>
      <w:r w:rsidR="00B863F9" w:rsidRPr="00BC0AAF">
        <w:rPr>
          <w:rFonts w:ascii="Arial" w:hAnsi="Arial" w:cs="Arial"/>
          <w:color w:val="222222"/>
          <w:sz w:val="24"/>
          <w:szCs w:val="24"/>
        </w:rPr>
        <w:t xml:space="preserve">and </w:t>
      </w:r>
      <w:r w:rsidR="00C06A72" w:rsidRPr="00BC0AAF">
        <w:rPr>
          <w:rFonts w:ascii="Arial" w:hAnsi="Arial" w:cs="Arial"/>
          <w:color w:val="444444"/>
          <w:sz w:val="24"/>
          <w:szCs w:val="24"/>
        </w:rPr>
        <w:t>aim is to create a comprehensive learning process with constant development of ideas to help better achieve our sustainability objectives.</w:t>
      </w:r>
      <w:r w:rsidR="00B863F9" w:rsidRPr="00BC0AAF">
        <w:rPr>
          <w:rFonts w:ascii="Arial" w:hAnsi="Arial" w:cs="Arial"/>
          <w:color w:val="444444"/>
          <w:sz w:val="24"/>
          <w:szCs w:val="24"/>
        </w:rPr>
        <w:t xml:space="preserve"> Just one of the many objectives in Fig 3 from BMW group that can be similar in competitive organisations such as Mercedes.</w:t>
      </w:r>
    </w:p>
    <w:p w14:paraId="62370A6F" w14:textId="74982235" w:rsidR="00C82798" w:rsidRDefault="00C82798" w:rsidP="00B863F9">
      <w:pPr>
        <w:jc w:val="both"/>
        <w:rPr>
          <w:rFonts w:ascii="Arial" w:hAnsi="Arial" w:cs="Arial"/>
          <w:color w:val="222222"/>
          <w:sz w:val="24"/>
          <w:szCs w:val="24"/>
        </w:rPr>
      </w:pPr>
    </w:p>
    <w:p w14:paraId="0B653BF3" w14:textId="45B993F2" w:rsidR="00C82798" w:rsidRDefault="00C82798" w:rsidP="00B863F9">
      <w:pPr>
        <w:jc w:val="both"/>
        <w:rPr>
          <w:rFonts w:ascii="Arial" w:hAnsi="Arial" w:cs="Arial"/>
          <w:color w:val="222222"/>
          <w:sz w:val="24"/>
          <w:szCs w:val="24"/>
        </w:rPr>
      </w:pPr>
    </w:p>
    <w:p w14:paraId="7B6D8D5E" w14:textId="34D542EA" w:rsidR="00C82798" w:rsidRDefault="00C82798" w:rsidP="00B863F9">
      <w:pPr>
        <w:jc w:val="both"/>
        <w:rPr>
          <w:rFonts w:ascii="Arial" w:hAnsi="Arial" w:cs="Arial"/>
          <w:color w:val="222222"/>
          <w:sz w:val="24"/>
          <w:szCs w:val="24"/>
        </w:rPr>
      </w:pPr>
    </w:p>
    <w:p w14:paraId="7474D6E8" w14:textId="4165828F" w:rsidR="00C82798" w:rsidRDefault="00C82798" w:rsidP="00B863F9">
      <w:pPr>
        <w:jc w:val="both"/>
        <w:rPr>
          <w:rFonts w:ascii="Arial" w:hAnsi="Arial" w:cs="Arial"/>
          <w:color w:val="222222"/>
          <w:sz w:val="24"/>
          <w:szCs w:val="24"/>
        </w:rPr>
      </w:pPr>
    </w:p>
    <w:p w14:paraId="6E4E8096" w14:textId="54A7F61F" w:rsidR="00C82798" w:rsidRDefault="00C82798" w:rsidP="00B863F9">
      <w:pPr>
        <w:jc w:val="both"/>
        <w:rPr>
          <w:rFonts w:ascii="Arial" w:hAnsi="Arial" w:cs="Arial"/>
          <w:color w:val="222222"/>
          <w:sz w:val="24"/>
          <w:szCs w:val="24"/>
        </w:rPr>
      </w:pPr>
    </w:p>
    <w:p w14:paraId="4A99F860" w14:textId="0FDA510C" w:rsidR="00C82798" w:rsidRDefault="00C82798" w:rsidP="00B863F9">
      <w:pPr>
        <w:jc w:val="both"/>
        <w:rPr>
          <w:rFonts w:ascii="Arial" w:hAnsi="Arial" w:cs="Arial"/>
          <w:color w:val="222222"/>
          <w:sz w:val="24"/>
          <w:szCs w:val="24"/>
        </w:rPr>
      </w:pPr>
    </w:p>
    <w:p w14:paraId="4563E87D" w14:textId="24DAE6EB" w:rsidR="00C82798" w:rsidRDefault="00C82798" w:rsidP="00B863F9">
      <w:pPr>
        <w:jc w:val="both"/>
        <w:rPr>
          <w:rFonts w:ascii="Arial" w:hAnsi="Arial" w:cs="Arial"/>
          <w:color w:val="222222"/>
          <w:sz w:val="24"/>
          <w:szCs w:val="24"/>
        </w:rPr>
      </w:pPr>
    </w:p>
    <w:p w14:paraId="7CD9813C" w14:textId="3F3FE005" w:rsidR="00C82798" w:rsidRDefault="00C82798" w:rsidP="00B863F9">
      <w:pPr>
        <w:jc w:val="both"/>
        <w:rPr>
          <w:rFonts w:ascii="Arial" w:hAnsi="Arial" w:cs="Arial"/>
          <w:color w:val="222222"/>
          <w:sz w:val="24"/>
          <w:szCs w:val="24"/>
        </w:rPr>
      </w:pPr>
    </w:p>
    <w:p w14:paraId="1081F829" w14:textId="6519F64A" w:rsidR="00C82798" w:rsidRDefault="00C82798" w:rsidP="00B863F9">
      <w:pPr>
        <w:jc w:val="both"/>
        <w:rPr>
          <w:rFonts w:ascii="Arial" w:hAnsi="Arial" w:cs="Arial"/>
          <w:color w:val="222222"/>
          <w:sz w:val="24"/>
          <w:szCs w:val="24"/>
        </w:rPr>
      </w:pPr>
    </w:p>
    <w:p w14:paraId="300A53F8" w14:textId="77777777" w:rsidR="00C82798" w:rsidRPr="00BC0AAF" w:rsidRDefault="00C82798" w:rsidP="00B863F9">
      <w:pPr>
        <w:jc w:val="both"/>
        <w:rPr>
          <w:rFonts w:ascii="Arial" w:hAnsi="Arial" w:cs="Arial"/>
          <w:color w:val="222222"/>
          <w:sz w:val="24"/>
          <w:szCs w:val="24"/>
        </w:rPr>
      </w:pPr>
    </w:p>
    <w:p w14:paraId="614E4580" w14:textId="399FC780" w:rsidR="00B863F9" w:rsidRDefault="00B863F9" w:rsidP="009344B4">
      <w:pPr>
        <w:rPr>
          <w:rFonts w:ascii="Arial" w:hAnsi="Arial" w:cs="Arial"/>
          <w:lang w:eastAsia="en-GB"/>
        </w:rPr>
      </w:pPr>
      <w:r>
        <w:rPr>
          <w:rFonts w:ascii="Arial" w:hAnsi="Arial" w:cs="Arial"/>
          <w:lang w:eastAsia="en-GB"/>
        </w:rPr>
        <w:lastRenderedPageBreak/>
        <w:t>Fig 3.</w:t>
      </w:r>
      <w:r>
        <w:rPr>
          <w:noProof/>
        </w:rPr>
        <w:drawing>
          <wp:inline distT="0" distB="0" distL="0" distR="0" wp14:anchorId="6FB153D3" wp14:editId="273B4510">
            <wp:extent cx="4228465" cy="3562350"/>
            <wp:effectExtent l="0" t="0" r="635" b="0"/>
            <wp:docPr id="4" name="Picture 4" descr="Most succesful and sustainable premium provider for individual mo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st succesful and sustainable premium provider for individual mobilit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05255" cy="3627043"/>
                    </a:xfrm>
                    <a:prstGeom prst="rect">
                      <a:avLst/>
                    </a:prstGeom>
                    <a:noFill/>
                    <a:ln>
                      <a:noFill/>
                    </a:ln>
                  </pic:spPr>
                </pic:pic>
              </a:graphicData>
            </a:graphic>
          </wp:inline>
        </w:drawing>
      </w:r>
    </w:p>
    <w:p w14:paraId="66A062D6" w14:textId="725A0DB6" w:rsidR="0056561F" w:rsidRPr="009344B4" w:rsidRDefault="00DC2599" w:rsidP="009344B4">
      <w:pPr>
        <w:rPr>
          <w:rFonts w:ascii="Arial" w:hAnsi="Arial" w:cs="Arial"/>
          <w:lang w:eastAsia="en-GB"/>
        </w:rPr>
      </w:pPr>
      <w:hyperlink r:id="rId21" w:history="1">
        <w:r w:rsidR="0056561F" w:rsidRPr="005B7B72">
          <w:rPr>
            <w:rStyle w:val="Hyperlink"/>
            <w:rFonts w:ascii="Arial" w:hAnsi="Arial" w:cs="Arial"/>
            <w:lang w:eastAsia="en-GB"/>
          </w:rPr>
          <w:t>https://www.bmwgroup.com/en/responsibility/sustainability-at-the-bmw-group.html</w:t>
        </w:r>
      </w:hyperlink>
    </w:p>
    <w:p w14:paraId="4C4C4DDB" w14:textId="038B4224" w:rsidR="009B492B" w:rsidRPr="0056561F" w:rsidRDefault="00B863F9" w:rsidP="0056561F">
      <w:pPr>
        <w:jc w:val="both"/>
        <w:rPr>
          <w:rFonts w:ascii="Arial" w:hAnsi="Arial" w:cs="Arial"/>
          <w:b/>
          <w:sz w:val="24"/>
          <w:szCs w:val="24"/>
          <w:lang w:eastAsia="en-GB"/>
        </w:rPr>
      </w:pPr>
      <w:r w:rsidRPr="0056561F">
        <w:rPr>
          <w:rFonts w:ascii="Arial" w:hAnsi="Arial" w:cs="Arial"/>
          <w:b/>
          <w:sz w:val="24"/>
          <w:szCs w:val="24"/>
          <w:lang w:eastAsia="en-GB"/>
        </w:rPr>
        <w:t xml:space="preserve">Competition </w:t>
      </w:r>
    </w:p>
    <w:p w14:paraId="107505F8" w14:textId="33E11CF8" w:rsidR="004D4C8A" w:rsidRPr="0056561F" w:rsidRDefault="004D4C8A" w:rsidP="0056561F">
      <w:pPr>
        <w:jc w:val="both"/>
        <w:rPr>
          <w:rFonts w:ascii="Arial" w:hAnsi="Arial" w:cs="Arial"/>
          <w:sz w:val="24"/>
          <w:szCs w:val="24"/>
          <w:lang w:eastAsia="en-GB"/>
        </w:rPr>
      </w:pPr>
      <w:r w:rsidRPr="0056561F">
        <w:rPr>
          <w:rFonts w:ascii="Arial" w:hAnsi="Arial" w:cs="Arial"/>
          <w:sz w:val="24"/>
          <w:szCs w:val="24"/>
          <w:lang w:eastAsia="en-GB"/>
        </w:rPr>
        <w:t>BMW vs. Mercedes-Benz – The New Age Competition</w:t>
      </w:r>
    </w:p>
    <w:p w14:paraId="23165313" w14:textId="5A0B7152" w:rsidR="006D1C9C" w:rsidRPr="0056561F" w:rsidRDefault="004D4C8A" w:rsidP="0056561F">
      <w:pPr>
        <w:jc w:val="both"/>
        <w:rPr>
          <w:rFonts w:ascii="Arial" w:hAnsi="Arial" w:cs="Arial"/>
          <w:color w:val="444444"/>
          <w:sz w:val="24"/>
          <w:szCs w:val="24"/>
        </w:rPr>
      </w:pPr>
      <w:r w:rsidRPr="0056561F">
        <w:rPr>
          <w:rFonts w:ascii="Arial" w:hAnsi="Arial" w:cs="Arial"/>
          <w:color w:val="444444"/>
          <w:sz w:val="24"/>
          <w:szCs w:val="24"/>
        </w:rPr>
        <w:t xml:space="preserve">Germany is known for quality and luxury within the automobile industry </w:t>
      </w:r>
      <w:r w:rsidR="00CB0D9D" w:rsidRPr="0056561F">
        <w:rPr>
          <w:rFonts w:ascii="Arial" w:hAnsi="Arial" w:cs="Arial"/>
          <w:color w:val="444444"/>
          <w:sz w:val="24"/>
          <w:szCs w:val="24"/>
        </w:rPr>
        <w:t>BMW, Audi and Mercedes the most popular German brands have earned the reputation for high quality, powerful and well-designed cars.</w:t>
      </w:r>
    </w:p>
    <w:p w14:paraId="42B0FC94" w14:textId="77777777" w:rsidR="0056561F" w:rsidRDefault="00CD6E25" w:rsidP="0056561F">
      <w:pPr>
        <w:jc w:val="both"/>
        <w:rPr>
          <w:rFonts w:ascii="Arial" w:hAnsi="Arial" w:cs="Arial"/>
          <w:color w:val="444444"/>
          <w:sz w:val="24"/>
          <w:szCs w:val="24"/>
        </w:rPr>
      </w:pPr>
      <w:r w:rsidRPr="0056561F">
        <w:rPr>
          <w:rFonts w:ascii="Arial" w:hAnsi="Arial" w:cs="Arial"/>
          <w:color w:val="444444"/>
          <w:sz w:val="24"/>
          <w:szCs w:val="24"/>
        </w:rPr>
        <w:t xml:space="preserve">In 2016 Mercedes overtook BMW outselling the 2 million mark the first time since 2004. </w:t>
      </w:r>
      <w:r w:rsidR="00B705B5" w:rsidRPr="0056561F">
        <w:rPr>
          <w:rFonts w:ascii="Arial" w:hAnsi="Arial" w:cs="Arial"/>
          <w:color w:val="444444"/>
          <w:sz w:val="24"/>
          <w:szCs w:val="24"/>
        </w:rPr>
        <w:t>However,</w:t>
      </w:r>
      <w:r w:rsidRPr="0056561F">
        <w:rPr>
          <w:rFonts w:ascii="Arial" w:hAnsi="Arial" w:cs="Arial"/>
          <w:color w:val="444444"/>
          <w:sz w:val="24"/>
          <w:szCs w:val="24"/>
        </w:rPr>
        <w:t xml:space="preserve"> Audi and BMW broke their own records also Audi up </w:t>
      </w:r>
      <w:r w:rsidR="00B705B5" w:rsidRPr="0056561F">
        <w:rPr>
          <w:rFonts w:ascii="Arial" w:hAnsi="Arial" w:cs="Arial"/>
          <w:color w:val="444444"/>
          <w:sz w:val="24"/>
          <w:szCs w:val="24"/>
        </w:rPr>
        <w:t>$</w:t>
      </w:r>
      <w:r w:rsidRPr="0056561F">
        <w:rPr>
          <w:rFonts w:ascii="Arial" w:hAnsi="Arial" w:cs="Arial"/>
          <w:color w:val="444444"/>
          <w:sz w:val="24"/>
          <w:szCs w:val="24"/>
        </w:rPr>
        <w:t>1.87</w:t>
      </w:r>
      <w:r w:rsidR="00B705B5" w:rsidRPr="0056561F">
        <w:rPr>
          <w:rFonts w:ascii="Arial" w:hAnsi="Arial" w:cs="Arial"/>
          <w:color w:val="444444"/>
          <w:sz w:val="24"/>
          <w:szCs w:val="24"/>
        </w:rPr>
        <w:t xml:space="preserve"> million up + 3.8% and BMW up 5.3% but did include Mini and Rolls Royce. Audi in terms of sales have increased more than its rivals however become a more common unit today where BMW and Mercedes still hold the luxury and quality status renowned for their success and still today holds this key brand image</w:t>
      </w:r>
      <w:r w:rsidR="005E524F" w:rsidRPr="0056561F">
        <w:rPr>
          <w:rFonts w:ascii="Arial" w:hAnsi="Arial" w:cs="Arial"/>
          <w:color w:val="444444"/>
          <w:sz w:val="24"/>
          <w:szCs w:val="24"/>
        </w:rPr>
        <w:t>s</w:t>
      </w:r>
      <w:r w:rsidR="00B705B5" w:rsidRPr="0056561F">
        <w:rPr>
          <w:rFonts w:ascii="Arial" w:hAnsi="Arial" w:cs="Arial"/>
          <w:color w:val="444444"/>
          <w:sz w:val="24"/>
          <w:szCs w:val="24"/>
        </w:rPr>
        <w:t xml:space="preserve">.  </w:t>
      </w:r>
    </w:p>
    <w:p w14:paraId="41E6B8F3" w14:textId="5E1809FE" w:rsidR="00B705B5" w:rsidRPr="0056561F" w:rsidRDefault="00DC2599" w:rsidP="0056561F">
      <w:pPr>
        <w:jc w:val="both"/>
        <w:rPr>
          <w:rFonts w:ascii="Arial" w:hAnsi="Arial" w:cs="Arial"/>
          <w:color w:val="444444"/>
          <w:sz w:val="24"/>
          <w:szCs w:val="24"/>
        </w:rPr>
      </w:pPr>
      <w:hyperlink r:id="rId22" w:history="1">
        <w:r w:rsidR="0056561F" w:rsidRPr="005B7B72">
          <w:rPr>
            <w:rStyle w:val="Hyperlink"/>
            <w:rFonts w:ascii="Arial" w:hAnsi="Arial" w:cs="Arial"/>
            <w:sz w:val="24"/>
            <w:szCs w:val="24"/>
          </w:rPr>
          <w:t>https://netivist.org/debate/bmw-vs-mercedes-benz</w:t>
        </w:r>
      </w:hyperlink>
    </w:p>
    <w:p w14:paraId="71FC03B3" w14:textId="672FB7C8" w:rsidR="00B705B5" w:rsidRDefault="00B705B5">
      <w:pPr>
        <w:rPr>
          <w:rFonts w:ascii="Arial" w:hAnsi="Arial" w:cs="Arial"/>
          <w:color w:val="444444"/>
        </w:rPr>
      </w:pPr>
      <w:r>
        <w:rPr>
          <w:noProof/>
        </w:rPr>
        <w:lastRenderedPageBreak/>
        <w:drawing>
          <wp:inline distT="0" distB="0" distL="0" distR="0" wp14:anchorId="2CAA6912" wp14:editId="46412526">
            <wp:extent cx="5731510" cy="3222227"/>
            <wp:effectExtent l="0" t="0" r="2540" b="0"/>
            <wp:docPr id="5" name="Picture 5" descr="BMW vs Mercedes-Ben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MW vs Mercedes-Benz"/>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222227"/>
                    </a:xfrm>
                    <a:prstGeom prst="rect">
                      <a:avLst/>
                    </a:prstGeom>
                    <a:noFill/>
                    <a:ln>
                      <a:noFill/>
                    </a:ln>
                  </pic:spPr>
                </pic:pic>
              </a:graphicData>
            </a:graphic>
          </wp:inline>
        </w:drawing>
      </w:r>
    </w:p>
    <w:p w14:paraId="635F548A" w14:textId="73E7819C" w:rsidR="00B705B5" w:rsidRDefault="00B705B5">
      <w:pPr>
        <w:rPr>
          <w:rFonts w:ascii="Arial" w:hAnsi="Arial" w:cs="Arial"/>
          <w:color w:val="444444"/>
        </w:rPr>
      </w:pPr>
    </w:p>
    <w:p w14:paraId="07FBFE82" w14:textId="59FDD7A7" w:rsidR="001D24AF" w:rsidRPr="0056561F" w:rsidRDefault="005E524F" w:rsidP="0056561F">
      <w:pPr>
        <w:jc w:val="both"/>
        <w:rPr>
          <w:rFonts w:ascii="Arial" w:hAnsi="Arial" w:cs="Arial"/>
          <w:color w:val="444444"/>
          <w:sz w:val="24"/>
          <w:szCs w:val="24"/>
        </w:rPr>
      </w:pPr>
      <w:r w:rsidRPr="0056561F">
        <w:rPr>
          <w:rFonts w:ascii="Arial" w:hAnsi="Arial" w:cs="Arial"/>
          <w:color w:val="444444"/>
          <w:sz w:val="24"/>
          <w:szCs w:val="24"/>
        </w:rPr>
        <w:t xml:space="preserve">In terms of market worth in 2008 BMW revenue stood at </w:t>
      </w:r>
      <w:r w:rsidR="001D24AF" w:rsidRPr="0056561F">
        <w:rPr>
          <w:rFonts w:ascii="Arial" w:hAnsi="Arial" w:cs="Arial"/>
          <w:color w:val="444444"/>
          <w:sz w:val="24"/>
          <w:szCs w:val="24"/>
        </w:rPr>
        <w:t>$</w:t>
      </w:r>
      <w:r w:rsidRPr="0056561F">
        <w:rPr>
          <w:rFonts w:ascii="Arial" w:hAnsi="Arial" w:cs="Arial"/>
          <w:color w:val="444444"/>
          <w:sz w:val="24"/>
          <w:szCs w:val="24"/>
        </w:rPr>
        <w:t>72.51 Billion</w:t>
      </w:r>
      <w:r w:rsidR="001D24AF" w:rsidRPr="0056561F">
        <w:rPr>
          <w:rFonts w:ascii="Arial" w:hAnsi="Arial" w:cs="Arial"/>
          <w:color w:val="444444"/>
          <w:sz w:val="24"/>
          <w:szCs w:val="24"/>
        </w:rPr>
        <w:t>, with an operating income o</w:t>
      </w:r>
      <w:r w:rsidR="003A178B" w:rsidRPr="0056561F">
        <w:rPr>
          <w:rFonts w:ascii="Arial" w:hAnsi="Arial" w:cs="Arial"/>
          <w:color w:val="444444"/>
          <w:sz w:val="24"/>
          <w:szCs w:val="24"/>
        </w:rPr>
        <w:t>f</w:t>
      </w:r>
      <w:r w:rsidR="001D24AF" w:rsidRPr="0056561F">
        <w:rPr>
          <w:rFonts w:ascii="Arial" w:hAnsi="Arial" w:cs="Arial"/>
          <w:color w:val="444444"/>
          <w:sz w:val="24"/>
          <w:szCs w:val="24"/>
        </w:rPr>
        <w:t xml:space="preserve"> $1,255.41 million and a profit of $441.61 million. </w:t>
      </w:r>
      <w:r w:rsidR="003A178B" w:rsidRPr="0056561F">
        <w:rPr>
          <w:rFonts w:ascii="Arial" w:hAnsi="Arial" w:cs="Arial"/>
          <w:color w:val="444444"/>
          <w:sz w:val="24"/>
          <w:szCs w:val="24"/>
        </w:rPr>
        <w:t>In the same year Mercedes Benz revenue stood at $47.77 billion with an operating income of $800 million.</w:t>
      </w:r>
      <w:r w:rsidR="0056561F">
        <w:rPr>
          <w:rFonts w:ascii="Arial" w:hAnsi="Arial" w:cs="Arial"/>
          <w:color w:val="444444"/>
          <w:sz w:val="24"/>
          <w:szCs w:val="24"/>
        </w:rPr>
        <w:t xml:space="preserve">  </w:t>
      </w:r>
      <w:r w:rsidR="003A178B" w:rsidRPr="0056561F">
        <w:rPr>
          <w:rFonts w:ascii="Arial" w:hAnsi="Arial" w:cs="Arial"/>
          <w:color w:val="444444"/>
          <w:sz w:val="24"/>
          <w:szCs w:val="24"/>
        </w:rPr>
        <w:t xml:space="preserve">BMW in 2017 saw an increase in revenue to € 98.6 billion and a net profit of € </w:t>
      </w:r>
      <w:r w:rsidR="003A178B" w:rsidRPr="0056561F">
        <w:rPr>
          <w:rFonts w:ascii="Arial" w:hAnsi="Arial" w:cs="Arial"/>
          <w:color w:val="000000"/>
          <w:sz w:val="24"/>
          <w:szCs w:val="24"/>
        </w:rPr>
        <w:t>8.7 billion</w:t>
      </w:r>
      <w:r w:rsidR="003A178B" w:rsidRPr="0056561F">
        <w:rPr>
          <w:rFonts w:ascii="Arial" w:hAnsi="Arial" w:cs="Arial"/>
          <w:color w:val="444444"/>
          <w:sz w:val="24"/>
          <w:szCs w:val="24"/>
        </w:rPr>
        <w:t xml:space="preserve"> </w:t>
      </w:r>
      <w:r w:rsidR="002C4921" w:rsidRPr="0056561F">
        <w:rPr>
          <w:rFonts w:ascii="Arial" w:hAnsi="Arial" w:cs="Arial"/>
          <w:color w:val="444444"/>
          <w:sz w:val="24"/>
          <w:szCs w:val="24"/>
        </w:rPr>
        <w:t>2017 BMW revenue stood at $98.68 Billion</w:t>
      </w:r>
      <w:r w:rsidR="001D24AF" w:rsidRPr="0056561F">
        <w:rPr>
          <w:rFonts w:ascii="Arial" w:hAnsi="Arial" w:cs="Arial"/>
          <w:color w:val="444444"/>
          <w:sz w:val="24"/>
          <w:szCs w:val="24"/>
        </w:rPr>
        <w:t xml:space="preserve"> </w:t>
      </w:r>
      <w:r w:rsidR="002C4921" w:rsidRPr="0056561F">
        <w:rPr>
          <w:rFonts w:ascii="Arial" w:hAnsi="Arial" w:cs="Arial"/>
          <w:color w:val="444444"/>
          <w:sz w:val="24"/>
          <w:szCs w:val="24"/>
        </w:rPr>
        <w:t>with earning at $8.62 billion.</w:t>
      </w:r>
      <w:r w:rsidR="0056561F">
        <w:rPr>
          <w:rFonts w:ascii="Arial" w:hAnsi="Arial" w:cs="Arial"/>
          <w:sz w:val="24"/>
          <w:szCs w:val="24"/>
        </w:rPr>
        <w:t xml:space="preserve">  </w:t>
      </w:r>
      <w:r w:rsidR="00220A4E" w:rsidRPr="0056561F">
        <w:rPr>
          <w:rFonts w:ascii="Arial" w:hAnsi="Arial" w:cs="Arial"/>
          <w:sz w:val="24"/>
          <w:szCs w:val="24"/>
        </w:rPr>
        <w:t xml:space="preserve">2018 Daimler </w:t>
      </w:r>
      <w:r w:rsidR="002C4921" w:rsidRPr="0056561F">
        <w:rPr>
          <w:rFonts w:ascii="Arial" w:hAnsi="Arial" w:cs="Arial"/>
          <w:color w:val="444444"/>
          <w:sz w:val="24"/>
          <w:szCs w:val="24"/>
        </w:rPr>
        <w:t>Group revenue up by 7% to €164.3 billion (2016: €153.3 billion)</w:t>
      </w:r>
      <w:r w:rsidR="00220A4E" w:rsidRPr="0056561F">
        <w:rPr>
          <w:rFonts w:ascii="Arial" w:hAnsi="Arial" w:cs="Arial"/>
          <w:color w:val="444444"/>
          <w:sz w:val="24"/>
          <w:szCs w:val="24"/>
        </w:rPr>
        <w:t xml:space="preserve">, with a net profit up by 24% to </w:t>
      </w:r>
      <w:bookmarkStart w:id="3" w:name="_Hlk517725026"/>
      <w:r w:rsidR="00220A4E" w:rsidRPr="0056561F">
        <w:rPr>
          <w:rFonts w:ascii="Arial" w:hAnsi="Arial" w:cs="Arial"/>
          <w:color w:val="444444"/>
          <w:sz w:val="24"/>
          <w:szCs w:val="24"/>
        </w:rPr>
        <w:t>€</w:t>
      </w:r>
      <w:bookmarkEnd w:id="3"/>
      <w:r w:rsidR="00220A4E" w:rsidRPr="0056561F">
        <w:rPr>
          <w:rFonts w:ascii="Arial" w:hAnsi="Arial" w:cs="Arial"/>
          <w:color w:val="444444"/>
          <w:sz w:val="24"/>
          <w:szCs w:val="24"/>
        </w:rPr>
        <w:t>10.9 billion.</w:t>
      </w:r>
    </w:p>
    <w:p w14:paraId="6AB83CE5" w14:textId="77777777" w:rsidR="0056561F" w:rsidRDefault="003A178B" w:rsidP="0056561F">
      <w:pPr>
        <w:rPr>
          <w:rStyle w:val="Hyperlink"/>
          <w:rFonts w:ascii="Arial" w:hAnsi="Arial" w:cs="Arial"/>
          <w:i/>
          <w:color w:val="26282A"/>
          <w:sz w:val="24"/>
          <w:szCs w:val="24"/>
          <w:u w:val="none"/>
        </w:rPr>
      </w:pPr>
      <w:r w:rsidRPr="0056561F">
        <w:rPr>
          <w:rFonts w:ascii="Arial" w:hAnsi="Arial" w:cs="Arial"/>
          <w:color w:val="444444"/>
          <w:sz w:val="24"/>
          <w:szCs w:val="24"/>
        </w:rPr>
        <w:t xml:space="preserve">Slight difference here between the </w:t>
      </w:r>
      <w:r w:rsidR="0056561F" w:rsidRPr="0056561F">
        <w:rPr>
          <w:rFonts w:ascii="Arial" w:hAnsi="Arial" w:cs="Arial"/>
          <w:color w:val="444444"/>
          <w:sz w:val="24"/>
          <w:szCs w:val="24"/>
        </w:rPr>
        <w:t>two and</w:t>
      </w:r>
      <w:r w:rsidRPr="0056561F">
        <w:rPr>
          <w:rFonts w:ascii="Arial" w:hAnsi="Arial" w:cs="Arial"/>
          <w:color w:val="444444"/>
          <w:sz w:val="24"/>
          <w:szCs w:val="24"/>
        </w:rPr>
        <w:t xml:space="preserve"> characterised by different opportunities. </w:t>
      </w:r>
      <w:r w:rsidRPr="0056561F">
        <w:rPr>
          <w:rFonts w:ascii="Arial" w:hAnsi="Arial" w:cs="Arial"/>
          <w:i/>
          <w:color w:val="444444"/>
          <w:sz w:val="24"/>
          <w:szCs w:val="24"/>
        </w:rPr>
        <w:t xml:space="preserve">According to </w:t>
      </w:r>
      <w:r w:rsidRPr="0056561F">
        <w:rPr>
          <w:rStyle w:val="Strong"/>
          <w:rFonts w:ascii="Arial" w:hAnsi="Arial" w:cs="Arial"/>
          <w:i/>
          <w:color w:val="26282A"/>
          <w:sz w:val="24"/>
          <w:szCs w:val="24"/>
        </w:rPr>
        <w:t>BMW AG</w:t>
      </w:r>
      <w:r w:rsidRPr="0056561F">
        <w:rPr>
          <w:rFonts w:ascii="Arial" w:hAnsi="Arial" w:cs="Arial"/>
          <w:i/>
          <w:color w:val="26282A"/>
          <w:sz w:val="24"/>
          <w:szCs w:val="24"/>
        </w:rPr>
        <w:t xml:space="preserve"> </w:t>
      </w:r>
      <w:r w:rsidRPr="0056561F">
        <w:rPr>
          <w:rStyle w:val="ticker"/>
          <w:rFonts w:ascii="Arial" w:hAnsi="Arial" w:cs="Arial"/>
          <w:i/>
          <w:color w:val="26282A"/>
          <w:sz w:val="24"/>
          <w:szCs w:val="24"/>
        </w:rPr>
        <w:t>(NASDAQOTH: BAMXF)</w:t>
      </w:r>
      <w:r w:rsidRPr="0056561F">
        <w:rPr>
          <w:rFonts w:ascii="Arial" w:hAnsi="Arial" w:cs="Arial"/>
          <w:i/>
          <w:color w:val="26282A"/>
          <w:sz w:val="24"/>
          <w:szCs w:val="24"/>
        </w:rPr>
        <w:t xml:space="preserve"> said on March 21 that its profit before tax in 2018 will be at least equal to the 10.65 billion euros ($13.1 billion) it made in 2017, despite a plan to spend big on autonomous-driving technologies and the development</w:t>
      </w:r>
      <w:r w:rsidR="0056561F" w:rsidRPr="0056561F">
        <w:rPr>
          <w:rFonts w:ascii="Arial" w:hAnsi="Arial" w:cs="Arial"/>
          <w:i/>
          <w:color w:val="26282A"/>
          <w:sz w:val="24"/>
          <w:szCs w:val="24"/>
        </w:rPr>
        <w:t xml:space="preserve"> </w:t>
      </w:r>
      <w:r w:rsidRPr="0056561F">
        <w:rPr>
          <w:rFonts w:ascii="Arial" w:hAnsi="Arial" w:cs="Arial"/>
          <w:i/>
          <w:color w:val="26282A"/>
          <w:sz w:val="24"/>
          <w:szCs w:val="24"/>
        </w:rPr>
        <w:t>of a new range of electric vehicles</w:t>
      </w:r>
      <w:r w:rsidR="0056561F" w:rsidRPr="0056561F">
        <w:rPr>
          <w:rFonts w:ascii="Arial" w:hAnsi="Arial" w:cs="Arial"/>
          <w:i/>
          <w:color w:val="26282A"/>
          <w:sz w:val="24"/>
          <w:szCs w:val="24"/>
        </w:rPr>
        <w:t>.</w:t>
      </w:r>
    </w:p>
    <w:p w14:paraId="6D790396" w14:textId="52B2EEA2" w:rsidR="003A178B" w:rsidRPr="0056561F" w:rsidRDefault="00DC2599" w:rsidP="0056561F">
      <w:pPr>
        <w:rPr>
          <w:rFonts w:ascii="Arial" w:hAnsi="Arial" w:cs="Arial"/>
          <w:i/>
          <w:color w:val="26282A"/>
          <w:sz w:val="24"/>
          <w:szCs w:val="24"/>
        </w:rPr>
      </w:pPr>
      <w:hyperlink r:id="rId24" w:history="1">
        <w:r w:rsidR="0056561F" w:rsidRPr="005B7B72">
          <w:rPr>
            <w:rStyle w:val="Hyperlink"/>
            <w:rFonts w:ascii="Arial" w:hAnsi="Arial" w:cs="Arial"/>
            <w:i/>
            <w:sz w:val="24"/>
            <w:szCs w:val="24"/>
          </w:rPr>
          <w:t>https://uk.finance.yahoo.com/news/bmw-expect-strong-profit-2018-190300540.html</w:t>
        </w:r>
      </w:hyperlink>
    </w:p>
    <w:p w14:paraId="053C533E" w14:textId="7690BC00" w:rsidR="001D24AF" w:rsidRPr="0056561F" w:rsidRDefault="00123432" w:rsidP="0056561F">
      <w:pPr>
        <w:jc w:val="both"/>
        <w:rPr>
          <w:rFonts w:ascii="Arial" w:hAnsi="Arial" w:cs="Arial"/>
          <w:color w:val="444444"/>
          <w:sz w:val="24"/>
          <w:szCs w:val="24"/>
        </w:rPr>
      </w:pPr>
      <w:r w:rsidRPr="0056561F">
        <w:rPr>
          <w:rFonts w:ascii="Arial" w:hAnsi="Arial" w:cs="Arial"/>
          <w:color w:val="444444"/>
          <w:sz w:val="24"/>
          <w:szCs w:val="24"/>
        </w:rPr>
        <w:t xml:space="preserve">More sales for Mercedes but also more diverse products such as Busses, Truck and although electric in smaller sales per product, overall sales are up globally, I feel this is down to affordability being diverse also. BMW on the other hand have at least 8 plugin hybrid units available </w:t>
      </w:r>
      <w:r w:rsidR="00A02461" w:rsidRPr="0056561F">
        <w:rPr>
          <w:rFonts w:ascii="Arial" w:hAnsi="Arial" w:cs="Arial"/>
          <w:color w:val="444444"/>
          <w:sz w:val="24"/>
          <w:szCs w:val="24"/>
        </w:rPr>
        <w:t xml:space="preserve">and BMW i3 fully electric unit and a further 12 fully electric unit by 2025. </w:t>
      </w:r>
      <w:r w:rsidR="001F6031" w:rsidRPr="0056561F">
        <w:rPr>
          <w:rFonts w:ascii="Arial" w:hAnsi="Arial" w:cs="Arial"/>
          <w:color w:val="444444"/>
          <w:sz w:val="24"/>
          <w:szCs w:val="24"/>
        </w:rPr>
        <w:t xml:space="preserve">The competitors could be viewed with slight difference however they both share the same visions for the future of their product, in this case the green and electric dimensions of transportation. </w:t>
      </w:r>
      <w:r w:rsidR="00A02461" w:rsidRPr="0056561F">
        <w:rPr>
          <w:rFonts w:ascii="Arial" w:hAnsi="Arial" w:cs="Arial"/>
          <w:color w:val="444444"/>
          <w:sz w:val="24"/>
          <w:szCs w:val="24"/>
        </w:rPr>
        <w:t>How the two competitors and their green concept within automobiles come to fruition would be an interesting topic in the future.</w:t>
      </w:r>
    </w:p>
    <w:p w14:paraId="3C8F9355" w14:textId="77777777" w:rsidR="00C82798" w:rsidRDefault="00C82798" w:rsidP="0056561F">
      <w:pPr>
        <w:jc w:val="both"/>
        <w:rPr>
          <w:rFonts w:ascii="Arial" w:hAnsi="Arial" w:cs="Arial"/>
          <w:b/>
          <w:color w:val="444444"/>
          <w:sz w:val="24"/>
          <w:szCs w:val="24"/>
        </w:rPr>
      </w:pPr>
    </w:p>
    <w:p w14:paraId="2BC6D32D" w14:textId="27D54A49" w:rsidR="00CB0D9D" w:rsidRPr="0056561F" w:rsidRDefault="00CB0D9D" w:rsidP="0056561F">
      <w:pPr>
        <w:jc w:val="both"/>
        <w:rPr>
          <w:rFonts w:ascii="Arial" w:hAnsi="Arial" w:cs="Arial"/>
          <w:b/>
          <w:color w:val="444444"/>
          <w:sz w:val="24"/>
          <w:szCs w:val="24"/>
        </w:rPr>
      </w:pPr>
      <w:r w:rsidRPr="0056561F">
        <w:rPr>
          <w:rFonts w:ascii="Arial" w:hAnsi="Arial" w:cs="Arial"/>
          <w:b/>
          <w:color w:val="444444"/>
          <w:sz w:val="24"/>
          <w:szCs w:val="24"/>
        </w:rPr>
        <w:lastRenderedPageBreak/>
        <w:t xml:space="preserve">Survey </w:t>
      </w:r>
    </w:p>
    <w:p w14:paraId="3176EB41" w14:textId="7D0ED02D" w:rsidR="00D373AE" w:rsidRPr="0056561F" w:rsidRDefault="00D373AE" w:rsidP="0056561F">
      <w:pPr>
        <w:jc w:val="both"/>
        <w:rPr>
          <w:rFonts w:ascii="Arial" w:hAnsi="Arial" w:cs="Arial"/>
          <w:b/>
          <w:color w:val="444444"/>
          <w:sz w:val="24"/>
          <w:szCs w:val="24"/>
        </w:rPr>
      </w:pPr>
      <w:r w:rsidRPr="0056561F">
        <w:rPr>
          <w:rFonts w:ascii="Arial" w:hAnsi="Arial" w:cs="Arial"/>
          <w:b/>
          <w:color w:val="444444"/>
          <w:sz w:val="24"/>
          <w:szCs w:val="24"/>
        </w:rPr>
        <w:t xml:space="preserve">Carried out from customer reviews </w:t>
      </w:r>
    </w:p>
    <w:p w14:paraId="6E404C2C" w14:textId="70284AC7" w:rsidR="0056561F" w:rsidRPr="0056561F" w:rsidRDefault="00D373AE" w:rsidP="0056561F">
      <w:pPr>
        <w:jc w:val="both"/>
        <w:rPr>
          <w:rFonts w:ascii="Arial" w:hAnsi="Arial" w:cs="Arial"/>
          <w:color w:val="444444"/>
          <w:sz w:val="24"/>
          <w:szCs w:val="24"/>
        </w:rPr>
      </w:pPr>
      <w:r w:rsidRPr="0056561F">
        <w:rPr>
          <w:rFonts w:ascii="Arial" w:hAnsi="Arial" w:cs="Arial"/>
          <w:color w:val="444444"/>
          <w:sz w:val="24"/>
          <w:szCs w:val="24"/>
        </w:rPr>
        <w:t xml:space="preserve">In terms of competition in </w:t>
      </w:r>
      <w:r w:rsidR="00CB0D9D" w:rsidRPr="0056561F">
        <w:rPr>
          <w:rFonts w:ascii="Arial" w:hAnsi="Arial" w:cs="Arial"/>
          <w:color w:val="444444"/>
          <w:sz w:val="24"/>
          <w:szCs w:val="24"/>
        </w:rPr>
        <w:t>2014 saw a survey carried out with</w:t>
      </w:r>
      <w:r w:rsidR="00CD6E25" w:rsidRPr="0056561F">
        <w:rPr>
          <w:rFonts w:ascii="Arial" w:hAnsi="Arial" w:cs="Arial"/>
          <w:color w:val="444444"/>
          <w:sz w:val="24"/>
          <w:szCs w:val="24"/>
        </w:rPr>
        <w:t xml:space="preserve"> </w:t>
      </w:r>
      <w:r w:rsidR="00CB0D9D" w:rsidRPr="0056561F">
        <w:rPr>
          <w:rFonts w:ascii="Arial" w:hAnsi="Arial" w:cs="Arial"/>
          <w:iCs/>
          <w:color w:val="444444"/>
          <w:sz w:val="24"/>
          <w:szCs w:val="24"/>
        </w:rPr>
        <w:t>BMW</w:t>
      </w:r>
      <w:r w:rsidR="00CD6E25" w:rsidRPr="0056561F">
        <w:rPr>
          <w:rFonts w:ascii="Arial" w:hAnsi="Arial" w:cs="Arial"/>
          <w:iCs/>
          <w:color w:val="444444"/>
          <w:sz w:val="24"/>
          <w:szCs w:val="24"/>
        </w:rPr>
        <w:t xml:space="preserve"> </w:t>
      </w:r>
      <w:r w:rsidR="00CB0D9D" w:rsidRPr="0056561F">
        <w:rPr>
          <w:rFonts w:ascii="Arial" w:hAnsi="Arial" w:cs="Arial"/>
          <w:color w:val="444444"/>
          <w:sz w:val="24"/>
          <w:szCs w:val="24"/>
        </w:rPr>
        <w:t xml:space="preserve">and </w:t>
      </w:r>
      <w:r w:rsidR="00CB0D9D" w:rsidRPr="0056561F">
        <w:rPr>
          <w:rFonts w:ascii="Arial" w:hAnsi="Arial" w:cs="Arial"/>
          <w:iCs/>
          <w:color w:val="444444"/>
          <w:sz w:val="24"/>
          <w:szCs w:val="24"/>
        </w:rPr>
        <w:t>Mercedes-Benz</w:t>
      </w:r>
      <w:r w:rsidR="00CB0D9D" w:rsidRPr="0056561F">
        <w:rPr>
          <w:rFonts w:ascii="Arial" w:hAnsi="Arial" w:cs="Arial"/>
          <w:color w:val="444444"/>
          <w:sz w:val="24"/>
          <w:szCs w:val="24"/>
        </w:rPr>
        <w:t xml:space="preserve"> and four other luxury car brands</w:t>
      </w:r>
      <w:r w:rsidRPr="0056561F">
        <w:rPr>
          <w:rFonts w:ascii="Arial" w:hAnsi="Arial" w:cs="Arial"/>
          <w:color w:val="444444"/>
          <w:sz w:val="24"/>
          <w:szCs w:val="24"/>
        </w:rPr>
        <w:t xml:space="preserve"> </w:t>
      </w:r>
      <w:r w:rsidR="00CB0D9D" w:rsidRPr="0056561F">
        <w:rPr>
          <w:rFonts w:ascii="Arial" w:hAnsi="Arial" w:cs="Arial"/>
          <w:color w:val="444444"/>
          <w:sz w:val="24"/>
          <w:szCs w:val="24"/>
        </w:rPr>
        <w:t xml:space="preserve">ranked by respondents </w:t>
      </w:r>
      <w:r w:rsidRPr="0056561F">
        <w:rPr>
          <w:rFonts w:ascii="Arial" w:hAnsi="Arial" w:cs="Arial"/>
          <w:color w:val="444444"/>
          <w:sz w:val="24"/>
          <w:szCs w:val="24"/>
        </w:rPr>
        <w:t xml:space="preserve">using “Luxury” and “Performance” as </w:t>
      </w:r>
      <w:r w:rsidR="00CB0D9D" w:rsidRPr="0056561F">
        <w:rPr>
          <w:rFonts w:ascii="Arial" w:hAnsi="Arial" w:cs="Arial"/>
          <w:color w:val="444444"/>
          <w:sz w:val="24"/>
          <w:szCs w:val="24"/>
        </w:rPr>
        <w:t>parameters</w:t>
      </w:r>
      <w:r w:rsidRPr="0056561F">
        <w:rPr>
          <w:rFonts w:ascii="Arial" w:hAnsi="Arial" w:cs="Arial"/>
          <w:color w:val="444444"/>
          <w:sz w:val="24"/>
          <w:szCs w:val="24"/>
        </w:rPr>
        <w:t>.</w:t>
      </w:r>
      <w:r w:rsidR="0056561F" w:rsidRPr="0056561F">
        <w:rPr>
          <w:rFonts w:ascii="Arial" w:hAnsi="Arial" w:cs="Arial"/>
          <w:color w:val="444444"/>
          <w:sz w:val="24"/>
          <w:szCs w:val="24"/>
        </w:rPr>
        <w:t xml:space="preserve">  </w:t>
      </w:r>
      <w:r w:rsidRPr="0056561F">
        <w:rPr>
          <w:rFonts w:ascii="Arial" w:hAnsi="Arial" w:cs="Arial"/>
          <w:color w:val="444444"/>
          <w:sz w:val="24"/>
          <w:szCs w:val="24"/>
        </w:rPr>
        <w:t>From the survey on a scale of 1 to 6, 1 representing the brand in the list they found represented the parameter the least, 6 on the other hand was the brand they felt represented the parameter the most.</w:t>
      </w:r>
    </w:p>
    <w:p w14:paraId="105E2C96" w14:textId="77777777" w:rsidR="0056561F" w:rsidRPr="0056561F" w:rsidRDefault="0056561F" w:rsidP="0056561F">
      <w:pPr>
        <w:jc w:val="both"/>
        <w:rPr>
          <w:rFonts w:ascii="Arial" w:hAnsi="Arial" w:cs="Arial"/>
          <w:color w:val="444444"/>
          <w:sz w:val="24"/>
          <w:szCs w:val="24"/>
        </w:rPr>
      </w:pPr>
      <w:r w:rsidRPr="0056561F">
        <w:rPr>
          <w:rFonts w:ascii="Arial" w:hAnsi="Arial" w:cs="Arial"/>
          <w:color w:val="444444"/>
          <w:sz w:val="24"/>
          <w:szCs w:val="24"/>
        </w:rPr>
        <w:t>Perceptual map of luxury car brands</w:t>
      </w:r>
    </w:p>
    <w:p w14:paraId="147CBCA8" w14:textId="77777777" w:rsidR="0056561F" w:rsidRPr="00D373AE" w:rsidRDefault="0056561F" w:rsidP="0056561F">
      <w:pPr>
        <w:rPr>
          <w:rFonts w:ascii="Arial" w:hAnsi="Arial" w:cs="Arial"/>
          <w:color w:val="444444"/>
        </w:rPr>
      </w:pPr>
    </w:p>
    <w:p w14:paraId="2DDB924D" w14:textId="17AAE11D" w:rsidR="00D373AE" w:rsidRDefault="00D373AE" w:rsidP="00D373AE">
      <w:pPr>
        <w:jc w:val="both"/>
        <w:rPr>
          <w:rFonts w:ascii="Arial" w:hAnsi="Arial" w:cs="Arial"/>
          <w:color w:val="444444"/>
        </w:rPr>
      </w:pPr>
      <w:r w:rsidRPr="00D373AE">
        <w:rPr>
          <w:rFonts w:ascii="Arial" w:hAnsi="Arial" w:cs="Arial"/>
          <w:noProof/>
          <w:color w:val="444444"/>
        </w:rPr>
        <w:drawing>
          <wp:inline distT="0" distB="0" distL="0" distR="0" wp14:anchorId="208134A0" wp14:editId="790018F4">
            <wp:extent cx="3981450" cy="1883410"/>
            <wp:effectExtent l="0" t="0" r="0" b="2540"/>
            <wp:docPr id="7" name="Picture 7" descr="Screen Shot 2014-11-29 at 11.35.49">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4-11-29 at 11.35.49">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42172" cy="1959439"/>
                    </a:xfrm>
                    <a:prstGeom prst="rect">
                      <a:avLst/>
                    </a:prstGeom>
                    <a:noFill/>
                    <a:ln>
                      <a:noFill/>
                    </a:ln>
                  </pic:spPr>
                </pic:pic>
              </a:graphicData>
            </a:graphic>
          </wp:inline>
        </w:drawing>
      </w:r>
    </w:p>
    <w:p w14:paraId="118ACFE8" w14:textId="3BBEA52C" w:rsidR="0056561F" w:rsidRPr="00C82798" w:rsidRDefault="00DC2599" w:rsidP="0056561F">
      <w:pPr>
        <w:rPr>
          <w:rFonts w:ascii="Arial" w:hAnsi="Arial" w:cs="Arial"/>
          <w:color w:val="444444"/>
          <w:sz w:val="24"/>
          <w:szCs w:val="24"/>
        </w:rPr>
      </w:pPr>
      <w:hyperlink r:id="rId27" w:history="1">
        <w:r w:rsidR="0056561F" w:rsidRPr="00C82798">
          <w:rPr>
            <w:rStyle w:val="Hyperlink"/>
            <w:rFonts w:ascii="Arial" w:hAnsi="Arial" w:cs="Arial"/>
            <w:sz w:val="24"/>
            <w:szCs w:val="24"/>
          </w:rPr>
          <w:t>https://bmvsmb.wordpress.com/tag/survey/</w:t>
        </w:r>
      </w:hyperlink>
    </w:p>
    <w:p w14:paraId="1B261F08" w14:textId="2C580532" w:rsidR="00D373AE" w:rsidRPr="0056561F" w:rsidRDefault="00060BE3" w:rsidP="0056561F">
      <w:pPr>
        <w:jc w:val="both"/>
        <w:rPr>
          <w:rFonts w:ascii="Arial" w:hAnsi="Arial" w:cs="Arial"/>
          <w:color w:val="444444"/>
          <w:sz w:val="24"/>
          <w:szCs w:val="24"/>
        </w:rPr>
      </w:pPr>
      <w:r w:rsidRPr="0056561F">
        <w:rPr>
          <w:rFonts w:ascii="Arial" w:hAnsi="Arial" w:cs="Arial"/>
          <w:color w:val="444444"/>
          <w:sz w:val="24"/>
          <w:szCs w:val="24"/>
        </w:rPr>
        <w:t>The survey although not extensive could have used Performance and Prestige however Prestige according to prof. Bassell Koppelman School of Business at the City University of NY Mercedes fall into top position</w:t>
      </w:r>
      <w:r w:rsidR="00E82645" w:rsidRPr="0056561F">
        <w:rPr>
          <w:rFonts w:ascii="Arial" w:hAnsi="Arial" w:cs="Arial"/>
          <w:color w:val="444444"/>
          <w:sz w:val="24"/>
          <w:szCs w:val="24"/>
        </w:rPr>
        <w:t xml:space="preserve">.  </w:t>
      </w:r>
      <w:r w:rsidR="00D373AE" w:rsidRPr="0056561F">
        <w:rPr>
          <w:rFonts w:ascii="Arial" w:hAnsi="Arial" w:cs="Arial"/>
          <w:color w:val="444444"/>
          <w:sz w:val="24"/>
          <w:szCs w:val="24"/>
        </w:rPr>
        <w:t>The survey indicate</w:t>
      </w:r>
      <w:r w:rsidR="00E82645" w:rsidRPr="0056561F">
        <w:rPr>
          <w:rFonts w:ascii="Arial" w:hAnsi="Arial" w:cs="Arial"/>
          <w:color w:val="444444"/>
          <w:sz w:val="24"/>
          <w:szCs w:val="24"/>
        </w:rPr>
        <w:t>s</w:t>
      </w:r>
      <w:r w:rsidR="00D373AE" w:rsidRPr="0056561F">
        <w:rPr>
          <w:rFonts w:ascii="Arial" w:hAnsi="Arial" w:cs="Arial"/>
          <w:color w:val="444444"/>
          <w:sz w:val="24"/>
          <w:szCs w:val="24"/>
        </w:rPr>
        <w:t xml:space="preserve"> that Mercedes-Benz is being associated the brand with highest degree of luxury with a mean of 5,0. Bavarian Motor Works (BMW) were associated as being the highest performing car of all the listed luxury brands scoring the highest mean of 4,88. The difference between the two brands were that BMW scored lower in the luxury scale (mean of 4,44) but higher in performance whereas Mercedes scored a lower rating in the performance scale (mean of 4,66) but higher in luxury.</w:t>
      </w:r>
    </w:p>
    <w:p w14:paraId="47CC2482" w14:textId="2F12D1B0" w:rsidR="00E82645" w:rsidRPr="0056561F" w:rsidRDefault="00E82645" w:rsidP="0056561F">
      <w:pPr>
        <w:jc w:val="both"/>
        <w:rPr>
          <w:rFonts w:ascii="Arial" w:hAnsi="Arial" w:cs="Arial"/>
          <w:color w:val="444444"/>
          <w:sz w:val="24"/>
          <w:szCs w:val="24"/>
        </w:rPr>
      </w:pPr>
      <w:r w:rsidRPr="0056561F">
        <w:rPr>
          <w:rFonts w:ascii="Arial" w:hAnsi="Arial" w:cs="Arial"/>
          <w:color w:val="444444"/>
          <w:sz w:val="24"/>
          <w:szCs w:val="24"/>
        </w:rPr>
        <w:t xml:space="preserve">So fair to say in competition although at the top of the industry in some aspect they both appeal to different customers in their own brand right, so the need to remain vigilant </w:t>
      </w:r>
      <w:r w:rsidR="0056561F" w:rsidRPr="0056561F">
        <w:rPr>
          <w:rFonts w:ascii="Arial" w:hAnsi="Arial" w:cs="Arial"/>
          <w:color w:val="444444"/>
          <w:sz w:val="24"/>
          <w:szCs w:val="24"/>
        </w:rPr>
        <w:t>and in</w:t>
      </w:r>
      <w:r w:rsidRPr="0056561F">
        <w:rPr>
          <w:rFonts w:ascii="Arial" w:hAnsi="Arial" w:cs="Arial"/>
          <w:color w:val="444444"/>
          <w:sz w:val="24"/>
          <w:szCs w:val="24"/>
        </w:rPr>
        <w:t xml:space="preserve"> the resource finding and allocation to the supply chain is key to have the ability to achieve an optimum supply chain.   </w:t>
      </w:r>
    </w:p>
    <w:p w14:paraId="6FF9F12C" w14:textId="76A1583F" w:rsidR="00960DCB" w:rsidRPr="0056561F" w:rsidRDefault="00D16697" w:rsidP="0056561F">
      <w:pPr>
        <w:jc w:val="both"/>
        <w:rPr>
          <w:rFonts w:ascii="Arial" w:hAnsi="Arial" w:cs="Arial"/>
          <w:b/>
          <w:sz w:val="24"/>
          <w:szCs w:val="24"/>
          <w:lang w:eastAsia="en-GB"/>
        </w:rPr>
      </w:pPr>
      <w:r w:rsidRPr="0056561F">
        <w:rPr>
          <w:rFonts w:ascii="Arial" w:hAnsi="Arial" w:cs="Arial"/>
          <w:b/>
          <w:sz w:val="24"/>
          <w:szCs w:val="24"/>
        </w:rPr>
        <w:t xml:space="preserve">Resource planning </w:t>
      </w:r>
    </w:p>
    <w:p w14:paraId="37B5A339" w14:textId="6F1F17FF" w:rsidR="00FB42F9" w:rsidRPr="0056561F" w:rsidRDefault="00D16697" w:rsidP="0056561F">
      <w:pPr>
        <w:jc w:val="both"/>
        <w:rPr>
          <w:rFonts w:ascii="Arial" w:hAnsi="Arial" w:cs="Arial"/>
          <w:color w:val="444444"/>
          <w:sz w:val="24"/>
          <w:szCs w:val="24"/>
        </w:rPr>
      </w:pPr>
      <w:r w:rsidRPr="0056561F">
        <w:rPr>
          <w:rFonts w:ascii="Arial" w:hAnsi="Arial" w:cs="Arial"/>
          <w:color w:val="444444"/>
          <w:sz w:val="24"/>
          <w:szCs w:val="24"/>
        </w:rPr>
        <w:t xml:space="preserve">At BMW secondary resource programmes </w:t>
      </w:r>
      <w:r w:rsidR="00FB42F9" w:rsidRPr="0056561F">
        <w:rPr>
          <w:rFonts w:ascii="Arial" w:hAnsi="Arial" w:cs="Arial"/>
          <w:color w:val="444444"/>
          <w:sz w:val="24"/>
          <w:szCs w:val="24"/>
        </w:rPr>
        <w:t xml:space="preserve">and renewable resources </w:t>
      </w:r>
      <w:r w:rsidR="0056561F" w:rsidRPr="0056561F">
        <w:rPr>
          <w:rFonts w:ascii="Arial" w:hAnsi="Arial" w:cs="Arial"/>
          <w:color w:val="444444"/>
          <w:sz w:val="24"/>
          <w:szCs w:val="24"/>
        </w:rPr>
        <w:t>through an</w:t>
      </w:r>
      <w:r w:rsidR="00FB42F9" w:rsidRPr="0056561F">
        <w:rPr>
          <w:rFonts w:ascii="Arial" w:hAnsi="Arial" w:cs="Arial"/>
          <w:color w:val="444444"/>
          <w:sz w:val="24"/>
          <w:szCs w:val="24"/>
        </w:rPr>
        <w:t xml:space="preserve"> environmental management system </w:t>
      </w:r>
      <w:r w:rsidR="002D3090" w:rsidRPr="0056561F">
        <w:rPr>
          <w:rFonts w:ascii="Arial" w:hAnsi="Arial" w:cs="Arial"/>
          <w:color w:val="444444"/>
          <w:sz w:val="24"/>
          <w:szCs w:val="24"/>
        </w:rPr>
        <w:t xml:space="preserve">(EMS) </w:t>
      </w:r>
      <w:r w:rsidR="00FB42F9" w:rsidRPr="0056561F">
        <w:rPr>
          <w:rFonts w:ascii="Arial" w:hAnsi="Arial" w:cs="Arial"/>
          <w:color w:val="444444"/>
          <w:sz w:val="24"/>
          <w:szCs w:val="24"/>
        </w:rPr>
        <w:t>ensure the lowering of the energy used to produce vehicle, in doing so adds value to reducing costs, impact on the environment and save on scarce resources such as:</w:t>
      </w:r>
    </w:p>
    <w:p w14:paraId="470333B8" w14:textId="77777777" w:rsidR="002D3090" w:rsidRPr="0056561F" w:rsidRDefault="00FB42F9" w:rsidP="0056561F">
      <w:pPr>
        <w:pStyle w:val="ListParagraph"/>
        <w:numPr>
          <w:ilvl w:val="0"/>
          <w:numId w:val="6"/>
        </w:numPr>
        <w:jc w:val="both"/>
        <w:rPr>
          <w:rFonts w:ascii="Arial" w:hAnsi="Arial" w:cs="Arial"/>
          <w:color w:val="444444"/>
          <w:sz w:val="24"/>
          <w:szCs w:val="24"/>
        </w:rPr>
      </w:pPr>
      <w:r w:rsidRPr="0056561F">
        <w:rPr>
          <w:rFonts w:ascii="Arial" w:hAnsi="Arial" w:cs="Arial"/>
          <w:color w:val="444444"/>
          <w:sz w:val="24"/>
          <w:szCs w:val="24"/>
        </w:rPr>
        <w:lastRenderedPageBreak/>
        <w:t xml:space="preserve">Energy consumption − 36.0 % </w:t>
      </w:r>
    </w:p>
    <w:p w14:paraId="57C9EB1A" w14:textId="77777777" w:rsidR="002D3090" w:rsidRPr="0056561F" w:rsidRDefault="00FB42F9" w:rsidP="0056561F">
      <w:pPr>
        <w:pStyle w:val="ListParagraph"/>
        <w:numPr>
          <w:ilvl w:val="0"/>
          <w:numId w:val="6"/>
        </w:numPr>
        <w:jc w:val="both"/>
        <w:rPr>
          <w:rFonts w:ascii="Arial" w:hAnsi="Arial" w:cs="Arial"/>
          <w:color w:val="444444"/>
          <w:sz w:val="24"/>
          <w:szCs w:val="24"/>
        </w:rPr>
      </w:pPr>
      <w:r w:rsidRPr="0056561F">
        <w:rPr>
          <w:rFonts w:ascii="Arial" w:hAnsi="Arial" w:cs="Arial"/>
          <w:color w:val="444444"/>
          <w:sz w:val="24"/>
          <w:szCs w:val="24"/>
        </w:rPr>
        <w:t xml:space="preserve">Water consumption   − 31.3 % </w:t>
      </w:r>
    </w:p>
    <w:p w14:paraId="7AC6102A" w14:textId="77777777" w:rsidR="002D3090" w:rsidRPr="0056561F" w:rsidRDefault="00FB42F9" w:rsidP="0056561F">
      <w:pPr>
        <w:pStyle w:val="ListParagraph"/>
        <w:numPr>
          <w:ilvl w:val="0"/>
          <w:numId w:val="6"/>
        </w:numPr>
        <w:jc w:val="both"/>
        <w:rPr>
          <w:rFonts w:ascii="Arial" w:hAnsi="Arial" w:cs="Arial"/>
          <w:color w:val="444444"/>
          <w:sz w:val="24"/>
          <w:szCs w:val="24"/>
        </w:rPr>
      </w:pPr>
      <w:r w:rsidRPr="0056561F">
        <w:rPr>
          <w:rFonts w:ascii="Arial" w:hAnsi="Arial" w:cs="Arial"/>
          <w:color w:val="444444"/>
          <w:sz w:val="24"/>
          <w:szCs w:val="24"/>
        </w:rPr>
        <w:t xml:space="preserve">Process waste water   − 45.1 % </w:t>
      </w:r>
    </w:p>
    <w:p w14:paraId="64563F9D" w14:textId="77777777" w:rsidR="002D3090" w:rsidRPr="0056561F" w:rsidRDefault="00FB42F9" w:rsidP="0056561F">
      <w:pPr>
        <w:pStyle w:val="ListParagraph"/>
        <w:numPr>
          <w:ilvl w:val="0"/>
          <w:numId w:val="6"/>
        </w:numPr>
        <w:jc w:val="both"/>
        <w:rPr>
          <w:rFonts w:ascii="Arial" w:hAnsi="Arial" w:cs="Arial"/>
          <w:color w:val="444444"/>
          <w:sz w:val="24"/>
          <w:szCs w:val="24"/>
        </w:rPr>
      </w:pPr>
      <w:r w:rsidRPr="0056561F">
        <w:rPr>
          <w:rFonts w:ascii="Arial" w:hAnsi="Arial" w:cs="Arial"/>
          <w:color w:val="444444"/>
          <w:sz w:val="24"/>
          <w:szCs w:val="24"/>
        </w:rPr>
        <w:t xml:space="preserve">Waste for disposal − 78.9 % </w:t>
      </w:r>
    </w:p>
    <w:p w14:paraId="2D7BA6CB" w14:textId="77777777" w:rsidR="002D3090" w:rsidRPr="0056561F" w:rsidRDefault="00FB42F9" w:rsidP="0056561F">
      <w:pPr>
        <w:pStyle w:val="ListParagraph"/>
        <w:numPr>
          <w:ilvl w:val="0"/>
          <w:numId w:val="6"/>
        </w:numPr>
        <w:jc w:val="both"/>
        <w:rPr>
          <w:rFonts w:ascii="Arial" w:hAnsi="Arial" w:cs="Arial"/>
          <w:color w:val="444444"/>
          <w:sz w:val="24"/>
          <w:szCs w:val="24"/>
        </w:rPr>
      </w:pPr>
      <w:r w:rsidRPr="0056561F">
        <w:rPr>
          <w:rFonts w:ascii="Arial" w:hAnsi="Arial" w:cs="Arial"/>
          <w:color w:val="444444"/>
          <w:sz w:val="24"/>
          <w:szCs w:val="24"/>
        </w:rPr>
        <w:t xml:space="preserve">Solvent emissions   − 51.4 % </w:t>
      </w:r>
    </w:p>
    <w:p w14:paraId="67D9B141" w14:textId="655BB89F" w:rsidR="00D16697" w:rsidRPr="0056561F" w:rsidRDefault="00FB42F9" w:rsidP="0056561F">
      <w:pPr>
        <w:pStyle w:val="ListParagraph"/>
        <w:numPr>
          <w:ilvl w:val="0"/>
          <w:numId w:val="6"/>
        </w:numPr>
        <w:jc w:val="both"/>
        <w:rPr>
          <w:rFonts w:ascii="Arial" w:hAnsi="Arial" w:cs="Arial"/>
          <w:color w:val="444444"/>
          <w:sz w:val="24"/>
          <w:szCs w:val="24"/>
        </w:rPr>
      </w:pPr>
      <w:r w:rsidRPr="0056561F">
        <w:rPr>
          <w:rFonts w:ascii="Arial" w:hAnsi="Arial" w:cs="Arial"/>
          <w:color w:val="444444"/>
          <w:sz w:val="24"/>
          <w:szCs w:val="24"/>
        </w:rPr>
        <w:t>CO² emissions   − 45.7 %</w:t>
      </w:r>
    </w:p>
    <w:p w14:paraId="044FEE58" w14:textId="78789630" w:rsidR="00A61351" w:rsidRPr="00C82798" w:rsidRDefault="00DC2599" w:rsidP="002F7ABE">
      <w:pPr>
        <w:jc w:val="both"/>
        <w:rPr>
          <w:rStyle w:val="Hyperlink"/>
        </w:rPr>
      </w:pPr>
      <w:hyperlink r:id="rId28" w:history="1">
        <w:r w:rsidR="00C82798" w:rsidRPr="005B7B72">
          <w:rPr>
            <w:rStyle w:val="Hyperlink"/>
            <w:rFonts w:ascii="Arial" w:hAnsi="Arial" w:cs="Arial"/>
            <w:sz w:val="24"/>
            <w:szCs w:val="24"/>
          </w:rPr>
          <w:t>https://www.bmwgroup.com/content/dam/bmw-groupwebsites/bmwgroup com/responsibility/downloads/en/2015/BMW_SVR_2015_RZ_EN_OfficePrint.pdf</w:t>
        </w:r>
      </w:hyperlink>
    </w:p>
    <w:p w14:paraId="3E892101" w14:textId="15D2F243" w:rsidR="002D3090" w:rsidRPr="002F7ABE" w:rsidRDefault="002D3090" w:rsidP="002F7ABE">
      <w:pPr>
        <w:jc w:val="both"/>
        <w:rPr>
          <w:rFonts w:ascii="Arial" w:hAnsi="Arial" w:cs="Arial"/>
          <w:color w:val="444444"/>
          <w:sz w:val="24"/>
          <w:szCs w:val="24"/>
        </w:rPr>
      </w:pPr>
      <w:r w:rsidRPr="002F7ABE">
        <w:rPr>
          <w:rFonts w:ascii="Arial" w:hAnsi="Arial" w:cs="Arial"/>
          <w:color w:val="444444"/>
          <w:sz w:val="24"/>
          <w:szCs w:val="24"/>
        </w:rPr>
        <w:t xml:space="preserve">Currently BMW have an EMS throughout all its sites in conjunction with the International Declaration on Cleaner Production of the United Nations Environment Programme in 2001 apart from motorcycle production in Manaus/BR recognised by ISO 14001 national standard. </w:t>
      </w:r>
    </w:p>
    <w:p w14:paraId="58A4AFAF" w14:textId="058EE9DB" w:rsidR="002D3090" w:rsidRPr="00C82798" w:rsidRDefault="002F7ABE" w:rsidP="00C82798">
      <w:pPr>
        <w:jc w:val="both"/>
        <w:rPr>
          <w:rFonts w:ascii="Arial" w:hAnsi="Arial" w:cs="Arial"/>
          <w:color w:val="444444"/>
          <w:sz w:val="24"/>
          <w:szCs w:val="24"/>
        </w:rPr>
      </w:pPr>
      <w:r w:rsidRPr="00C82798">
        <w:rPr>
          <w:rFonts w:ascii="Arial" w:hAnsi="Arial" w:cs="Arial"/>
          <w:color w:val="444444"/>
          <w:sz w:val="24"/>
          <w:szCs w:val="24"/>
        </w:rPr>
        <w:t>BMW operate aim to save not only on energy usage but the complete cycle through the recycling process at the end of life in any unit, again saving on costs we can see in fig 3.</w:t>
      </w:r>
    </w:p>
    <w:p w14:paraId="03D20B7F" w14:textId="3CFF4C27" w:rsidR="002D3090" w:rsidRDefault="002D3090" w:rsidP="002D3090">
      <w:pPr>
        <w:rPr>
          <w:rFonts w:ascii="Arial" w:hAnsi="Arial" w:cs="Arial"/>
          <w:color w:val="444444"/>
        </w:rPr>
      </w:pPr>
      <w:r>
        <w:rPr>
          <w:noProof/>
        </w:rPr>
        <w:drawing>
          <wp:inline distT="0" distB="0" distL="0" distR="0" wp14:anchorId="50D0EA32" wp14:editId="0F0B3BBC">
            <wp:extent cx="4959574" cy="3814189"/>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78156" cy="3828479"/>
                    </a:xfrm>
                    <a:prstGeom prst="rect">
                      <a:avLst/>
                    </a:prstGeom>
                    <a:noFill/>
                    <a:ln>
                      <a:noFill/>
                    </a:ln>
                  </pic:spPr>
                </pic:pic>
              </a:graphicData>
            </a:graphic>
          </wp:inline>
        </w:drawing>
      </w:r>
    </w:p>
    <w:p w14:paraId="29193821" w14:textId="7A0C1956" w:rsidR="002F7ABE" w:rsidRDefault="002F7ABE" w:rsidP="002D3090">
      <w:pPr>
        <w:rPr>
          <w:rFonts w:ascii="Arial" w:hAnsi="Arial" w:cs="Arial"/>
          <w:color w:val="444444"/>
        </w:rPr>
      </w:pPr>
      <w:r>
        <w:rPr>
          <w:rFonts w:ascii="Arial" w:hAnsi="Arial" w:cs="Arial"/>
          <w:color w:val="444444"/>
        </w:rPr>
        <w:t>Fig 3.</w:t>
      </w:r>
    </w:p>
    <w:p w14:paraId="05E11BCD" w14:textId="22229986" w:rsidR="00A61351" w:rsidRPr="00C82798" w:rsidRDefault="00DC2599" w:rsidP="002F7ABE">
      <w:pPr>
        <w:jc w:val="both"/>
        <w:rPr>
          <w:rStyle w:val="Hyperlink"/>
          <w:rFonts w:ascii="Arial" w:hAnsi="Arial" w:cs="Arial"/>
          <w:sz w:val="24"/>
          <w:szCs w:val="24"/>
        </w:rPr>
      </w:pPr>
      <w:hyperlink r:id="rId30" w:history="1">
        <w:r w:rsidR="00C82798" w:rsidRPr="005B7B72">
          <w:rPr>
            <w:rStyle w:val="Hyperlink"/>
            <w:rFonts w:ascii="Arial" w:hAnsi="Arial" w:cs="Arial"/>
            <w:sz w:val="24"/>
            <w:szCs w:val="24"/>
          </w:rPr>
          <w:t>https://www.bmwgroup.com/content/dam/bmw-group websites/bmwgroup_com/responsibility/downloads/en/2015/BMW_SVR_2015_RZ_EN_OfficePrint.pdf</w:t>
        </w:r>
      </w:hyperlink>
    </w:p>
    <w:p w14:paraId="70DEBD12" w14:textId="198AF2CA" w:rsidR="002D3090" w:rsidRPr="002F7ABE" w:rsidRDefault="00C42681" w:rsidP="002F7ABE">
      <w:pPr>
        <w:jc w:val="both"/>
        <w:rPr>
          <w:rFonts w:ascii="Arial" w:hAnsi="Arial" w:cs="Arial"/>
          <w:color w:val="444444"/>
          <w:sz w:val="24"/>
          <w:szCs w:val="24"/>
        </w:rPr>
      </w:pPr>
      <w:r w:rsidRPr="002F7ABE">
        <w:rPr>
          <w:rFonts w:ascii="Arial" w:hAnsi="Arial" w:cs="Arial"/>
          <w:color w:val="444444"/>
          <w:sz w:val="24"/>
          <w:szCs w:val="24"/>
        </w:rPr>
        <w:lastRenderedPageBreak/>
        <w:t xml:space="preserve">In accordance with ISO 14040/44 (life cycle based environmental assessments) an </w:t>
      </w:r>
      <w:r w:rsidR="007335CA" w:rsidRPr="002F7ABE">
        <w:rPr>
          <w:rFonts w:ascii="Arial" w:hAnsi="Arial" w:cs="Arial"/>
          <w:color w:val="444444"/>
          <w:sz w:val="24"/>
          <w:szCs w:val="24"/>
        </w:rPr>
        <w:t>example here</w:t>
      </w:r>
      <w:r w:rsidRPr="002F7ABE">
        <w:rPr>
          <w:rFonts w:ascii="Arial" w:hAnsi="Arial" w:cs="Arial"/>
          <w:color w:val="444444"/>
          <w:sz w:val="24"/>
          <w:szCs w:val="24"/>
        </w:rPr>
        <w:t xml:space="preserve"> would to base the BMW 7 Series. </w:t>
      </w:r>
      <w:r w:rsidR="007335CA" w:rsidRPr="002F7ABE">
        <w:rPr>
          <w:rFonts w:ascii="Arial" w:hAnsi="Arial" w:cs="Arial"/>
          <w:color w:val="444444"/>
          <w:sz w:val="24"/>
          <w:szCs w:val="24"/>
        </w:rPr>
        <w:t>O</w:t>
      </w:r>
      <w:r w:rsidRPr="002F7ABE">
        <w:rPr>
          <w:rFonts w:ascii="Arial" w:hAnsi="Arial" w:cs="Arial"/>
          <w:color w:val="444444"/>
          <w:sz w:val="24"/>
          <w:szCs w:val="24"/>
        </w:rPr>
        <w:t>ptimisation of the drivetrain and more efficient use of resources in materials and production led to a reduction of 25 % in greenhouse gas potential (measured in CO² equivalents) throughout the entire life cycle of this vehicle, compared to the previous</w:t>
      </w:r>
      <w:r w:rsidR="007335CA" w:rsidRPr="002F7ABE">
        <w:rPr>
          <w:rFonts w:ascii="Arial" w:hAnsi="Arial" w:cs="Arial"/>
          <w:color w:val="444444"/>
          <w:sz w:val="24"/>
          <w:szCs w:val="24"/>
        </w:rPr>
        <w:t>. Furthermore, BMW have founded a centre of competence 2015 to achieve further dialogue with more dense populations and urban mobility with local stakeholders. Forming an e alliance partnership Munich/DE, operating a strategic approach on improving their framework in electromobility, similar Hamburg/DE and Berlin/DE.</w:t>
      </w:r>
    </w:p>
    <w:p w14:paraId="53590BF3" w14:textId="47DE2421" w:rsidR="002D3090" w:rsidRPr="002F7ABE" w:rsidRDefault="00F66BCF" w:rsidP="002D3090">
      <w:pPr>
        <w:rPr>
          <w:rFonts w:ascii="Arial" w:hAnsi="Arial" w:cs="Arial"/>
          <w:b/>
          <w:color w:val="444444"/>
          <w:sz w:val="24"/>
          <w:szCs w:val="24"/>
        </w:rPr>
      </w:pPr>
      <w:r w:rsidRPr="002F7ABE">
        <w:rPr>
          <w:rFonts w:ascii="Arial" w:hAnsi="Arial" w:cs="Arial"/>
          <w:b/>
          <w:color w:val="444444"/>
          <w:sz w:val="24"/>
          <w:szCs w:val="24"/>
        </w:rPr>
        <w:t xml:space="preserve">HRM </w:t>
      </w:r>
    </w:p>
    <w:p w14:paraId="301CE7D9" w14:textId="72EE3C91" w:rsidR="00A61351" w:rsidRPr="002F7ABE" w:rsidRDefault="00A61351" w:rsidP="002F7ABE">
      <w:pPr>
        <w:jc w:val="both"/>
        <w:rPr>
          <w:rFonts w:ascii="Arial" w:hAnsi="Arial" w:cs="Arial"/>
          <w:b/>
          <w:color w:val="444444"/>
          <w:sz w:val="24"/>
          <w:szCs w:val="24"/>
        </w:rPr>
      </w:pPr>
      <w:r w:rsidRPr="002F7ABE">
        <w:rPr>
          <w:rFonts w:ascii="Arial" w:hAnsi="Arial" w:cs="Arial"/>
          <w:b/>
          <w:color w:val="5A5A5A"/>
          <w:sz w:val="24"/>
          <w:szCs w:val="24"/>
        </w:rPr>
        <w:t>‘Today for tomorrow’</w:t>
      </w:r>
    </w:p>
    <w:p w14:paraId="3C66FCAF" w14:textId="77777777" w:rsidR="00C46C2A" w:rsidRDefault="002F7ABE" w:rsidP="002F7ABE">
      <w:pPr>
        <w:jc w:val="both"/>
        <w:rPr>
          <w:rFonts w:ascii="Arial" w:hAnsi="Arial" w:cs="Arial"/>
          <w:color w:val="444444"/>
          <w:sz w:val="24"/>
          <w:szCs w:val="24"/>
        </w:rPr>
      </w:pPr>
      <w:r w:rsidRPr="002F7ABE">
        <w:rPr>
          <w:rFonts w:ascii="Arial" w:hAnsi="Arial" w:cs="Arial"/>
          <w:color w:val="444444"/>
          <w:sz w:val="24"/>
          <w:szCs w:val="24"/>
        </w:rPr>
        <w:t xml:space="preserve">BMW currently invests more than € 200 million a year </w:t>
      </w:r>
      <w:r>
        <w:rPr>
          <w:rFonts w:ascii="Arial" w:hAnsi="Arial" w:cs="Arial"/>
          <w:color w:val="444444"/>
          <w:sz w:val="24"/>
          <w:szCs w:val="24"/>
        </w:rPr>
        <w:t xml:space="preserve">through </w:t>
      </w:r>
      <w:r w:rsidRPr="002F7ABE">
        <w:rPr>
          <w:rFonts w:ascii="Arial" w:hAnsi="Arial" w:cs="Arial"/>
          <w:color w:val="444444"/>
          <w:sz w:val="24"/>
          <w:szCs w:val="24"/>
        </w:rPr>
        <w:t>strong codetermination, Social dialogue and close cooperation between the social partners</w:t>
      </w:r>
      <w:r>
        <w:rPr>
          <w:rFonts w:ascii="Arial" w:hAnsi="Arial" w:cs="Arial"/>
          <w:color w:val="444444"/>
          <w:sz w:val="24"/>
          <w:szCs w:val="24"/>
        </w:rPr>
        <w:t xml:space="preserve">.  Through </w:t>
      </w:r>
      <w:r w:rsidRPr="002F7ABE">
        <w:rPr>
          <w:rFonts w:ascii="Arial" w:hAnsi="Arial" w:cs="Arial"/>
          <w:color w:val="444444"/>
          <w:sz w:val="24"/>
          <w:szCs w:val="24"/>
        </w:rPr>
        <w:t xml:space="preserve">training and further education in resourcing of staff </w:t>
      </w:r>
      <w:r>
        <w:rPr>
          <w:rFonts w:ascii="Arial" w:hAnsi="Arial" w:cs="Arial"/>
          <w:color w:val="444444"/>
          <w:sz w:val="24"/>
          <w:szCs w:val="24"/>
        </w:rPr>
        <w:t xml:space="preserve">via </w:t>
      </w:r>
      <w:r w:rsidRPr="002F7ABE">
        <w:rPr>
          <w:rFonts w:ascii="Arial" w:hAnsi="Arial" w:cs="Arial"/>
          <w:color w:val="444444"/>
          <w:sz w:val="24"/>
          <w:szCs w:val="24"/>
        </w:rPr>
        <w:t>“Qualitative Human Resources Planning”</w:t>
      </w:r>
      <w:r>
        <w:rPr>
          <w:rFonts w:ascii="Arial" w:hAnsi="Arial" w:cs="Arial"/>
          <w:color w:val="444444"/>
          <w:sz w:val="24"/>
          <w:szCs w:val="24"/>
        </w:rPr>
        <w:t xml:space="preserve">. </w:t>
      </w:r>
      <w:r w:rsidRPr="002F7ABE">
        <w:rPr>
          <w:rFonts w:ascii="Arial" w:hAnsi="Arial" w:cs="Arial"/>
          <w:color w:val="444444"/>
          <w:sz w:val="24"/>
          <w:szCs w:val="24"/>
        </w:rPr>
        <w:t xml:space="preserve"> </w:t>
      </w:r>
      <w:r>
        <w:rPr>
          <w:rFonts w:ascii="Arial" w:hAnsi="Arial" w:cs="Arial"/>
          <w:color w:val="444444"/>
          <w:sz w:val="24"/>
          <w:szCs w:val="24"/>
        </w:rPr>
        <w:t>T</w:t>
      </w:r>
      <w:r w:rsidRPr="002F7ABE">
        <w:rPr>
          <w:rFonts w:ascii="Arial" w:hAnsi="Arial" w:cs="Arial"/>
          <w:color w:val="444444"/>
          <w:sz w:val="24"/>
          <w:szCs w:val="24"/>
        </w:rPr>
        <w:t>his seeks to develop current employees and future employees at the right time in line with future development and needs, or before the need arises. Recruitment of younger employees before the need arises ensures a safeguard and transfer of knowledge meaning retention of skills.</w:t>
      </w:r>
      <w:r>
        <w:rPr>
          <w:rFonts w:ascii="Arial" w:hAnsi="Arial" w:cs="Arial"/>
          <w:color w:val="444444"/>
          <w:sz w:val="24"/>
          <w:szCs w:val="24"/>
        </w:rPr>
        <w:t xml:space="preserve"> Some of the areas</w:t>
      </w:r>
      <w:r w:rsidR="00C46C2A">
        <w:rPr>
          <w:rFonts w:ascii="Arial" w:hAnsi="Arial" w:cs="Arial"/>
          <w:color w:val="444444"/>
          <w:sz w:val="24"/>
          <w:szCs w:val="24"/>
        </w:rPr>
        <w:t xml:space="preserve"> is diversity by global sourcing creating a diverse workforce that can enhance innovative strength. It does this though the pillars:</w:t>
      </w:r>
    </w:p>
    <w:p w14:paraId="6D1C73F3" w14:textId="71F3E93A" w:rsidR="00C46C2A" w:rsidRDefault="00C46C2A" w:rsidP="00C46C2A">
      <w:pPr>
        <w:pStyle w:val="ListParagraph"/>
        <w:numPr>
          <w:ilvl w:val="0"/>
          <w:numId w:val="8"/>
        </w:numPr>
        <w:jc w:val="both"/>
        <w:rPr>
          <w:rFonts w:ascii="Arial" w:hAnsi="Arial" w:cs="Arial"/>
          <w:color w:val="444444"/>
          <w:sz w:val="24"/>
          <w:szCs w:val="24"/>
        </w:rPr>
      </w:pPr>
      <w:r>
        <w:rPr>
          <w:rFonts w:ascii="Arial" w:hAnsi="Arial" w:cs="Arial"/>
          <w:color w:val="444444"/>
          <w:sz w:val="24"/>
          <w:szCs w:val="24"/>
        </w:rPr>
        <w:t>G</w:t>
      </w:r>
      <w:r w:rsidRPr="00C46C2A">
        <w:rPr>
          <w:rFonts w:ascii="Arial" w:hAnsi="Arial" w:cs="Arial"/>
          <w:color w:val="444444"/>
          <w:sz w:val="24"/>
          <w:szCs w:val="24"/>
        </w:rPr>
        <w:t xml:space="preserve">ender </w:t>
      </w:r>
    </w:p>
    <w:p w14:paraId="497C7F55" w14:textId="0BEB1702" w:rsidR="00C46C2A" w:rsidRDefault="00C46C2A" w:rsidP="00C46C2A">
      <w:pPr>
        <w:pStyle w:val="ListParagraph"/>
        <w:numPr>
          <w:ilvl w:val="0"/>
          <w:numId w:val="8"/>
        </w:numPr>
        <w:jc w:val="both"/>
        <w:rPr>
          <w:rFonts w:ascii="Arial" w:hAnsi="Arial" w:cs="Arial"/>
          <w:color w:val="444444"/>
          <w:sz w:val="24"/>
          <w:szCs w:val="24"/>
        </w:rPr>
      </w:pPr>
      <w:r>
        <w:rPr>
          <w:rFonts w:ascii="Arial" w:hAnsi="Arial" w:cs="Arial"/>
          <w:color w:val="444444"/>
          <w:sz w:val="24"/>
          <w:szCs w:val="24"/>
        </w:rPr>
        <w:t>C</w:t>
      </w:r>
      <w:r w:rsidRPr="00C46C2A">
        <w:rPr>
          <w:rFonts w:ascii="Arial" w:hAnsi="Arial" w:cs="Arial"/>
          <w:color w:val="444444"/>
          <w:sz w:val="24"/>
          <w:szCs w:val="24"/>
        </w:rPr>
        <w:t>ultural background</w:t>
      </w:r>
    </w:p>
    <w:p w14:paraId="0A4C85A7" w14:textId="059B364B" w:rsidR="002F7ABE" w:rsidRPr="00C46C2A" w:rsidRDefault="00C46C2A" w:rsidP="00C46C2A">
      <w:pPr>
        <w:pStyle w:val="ListParagraph"/>
        <w:numPr>
          <w:ilvl w:val="0"/>
          <w:numId w:val="8"/>
        </w:numPr>
        <w:jc w:val="both"/>
        <w:rPr>
          <w:rFonts w:ascii="Arial" w:hAnsi="Arial" w:cs="Arial"/>
          <w:color w:val="444444"/>
          <w:sz w:val="24"/>
          <w:szCs w:val="24"/>
        </w:rPr>
      </w:pPr>
      <w:r>
        <w:rPr>
          <w:rFonts w:ascii="Arial" w:hAnsi="Arial" w:cs="Arial"/>
          <w:color w:val="444444"/>
          <w:sz w:val="24"/>
          <w:szCs w:val="24"/>
        </w:rPr>
        <w:t>A</w:t>
      </w:r>
      <w:r w:rsidRPr="00C46C2A">
        <w:rPr>
          <w:rFonts w:ascii="Arial" w:hAnsi="Arial" w:cs="Arial"/>
          <w:color w:val="444444"/>
          <w:sz w:val="24"/>
          <w:szCs w:val="24"/>
        </w:rPr>
        <w:t>ge and experience</w:t>
      </w:r>
    </w:p>
    <w:p w14:paraId="5D00FF3C" w14:textId="106ADC67" w:rsidR="002F7ABE" w:rsidRPr="002F7ABE" w:rsidRDefault="00847FCA" w:rsidP="002F7ABE">
      <w:pPr>
        <w:jc w:val="both"/>
        <w:rPr>
          <w:rFonts w:ascii="Arial" w:hAnsi="Arial" w:cs="Arial"/>
          <w:color w:val="5A5A5A"/>
          <w:sz w:val="24"/>
          <w:szCs w:val="24"/>
        </w:rPr>
      </w:pPr>
      <w:r>
        <w:rPr>
          <w:rFonts w:ascii="Arial" w:hAnsi="Arial" w:cs="Arial"/>
          <w:color w:val="5A5A5A"/>
          <w:sz w:val="24"/>
          <w:szCs w:val="24"/>
        </w:rPr>
        <w:t>Considering the following through any process of the workforce:</w:t>
      </w:r>
    </w:p>
    <w:p w14:paraId="2DA2FB08" w14:textId="3020F49A" w:rsidR="00A61351" w:rsidRPr="002F7ABE" w:rsidRDefault="00847FCA" w:rsidP="002F7ABE">
      <w:pPr>
        <w:pStyle w:val="ListParagraph"/>
        <w:numPr>
          <w:ilvl w:val="0"/>
          <w:numId w:val="7"/>
        </w:numPr>
        <w:jc w:val="both"/>
        <w:rPr>
          <w:rFonts w:ascii="Arial" w:hAnsi="Arial" w:cs="Arial"/>
          <w:color w:val="444444"/>
          <w:sz w:val="24"/>
          <w:szCs w:val="24"/>
        </w:rPr>
      </w:pPr>
      <w:r>
        <w:rPr>
          <w:rFonts w:ascii="Arial" w:hAnsi="Arial" w:cs="Arial"/>
          <w:color w:val="5A5A5A"/>
          <w:sz w:val="24"/>
          <w:szCs w:val="24"/>
        </w:rPr>
        <w:t>H</w:t>
      </w:r>
      <w:r w:rsidR="00A61351" w:rsidRPr="002F7ABE">
        <w:rPr>
          <w:rFonts w:ascii="Arial" w:hAnsi="Arial" w:cs="Arial"/>
          <w:color w:val="5A5A5A"/>
          <w:sz w:val="24"/>
          <w:szCs w:val="24"/>
        </w:rPr>
        <w:t xml:space="preserve">ealth management </w:t>
      </w:r>
    </w:p>
    <w:p w14:paraId="71B3C72B" w14:textId="71C3933B" w:rsidR="00A61351" w:rsidRPr="002F7ABE" w:rsidRDefault="00847FCA" w:rsidP="002F7ABE">
      <w:pPr>
        <w:pStyle w:val="ListParagraph"/>
        <w:numPr>
          <w:ilvl w:val="0"/>
          <w:numId w:val="7"/>
        </w:numPr>
        <w:jc w:val="both"/>
        <w:rPr>
          <w:rFonts w:ascii="Arial" w:hAnsi="Arial" w:cs="Arial"/>
          <w:color w:val="444444"/>
          <w:sz w:val="24"/>
          <w:szCs w:val="24"/>
        </w:rPr>
      </w:pPr>
      <w:r>
        <w:rPr>
          <w:rFonts w:ascii="Arial" w:hAnsi="Arial" w:cs="Arial"/>
          <w:color w:val="5A5A5A"/>
          <w:sz w:val="24"/>
          <w:szCs w:val="24"/>
        </w:rPr>
        <w:t>Q</w:t>
      </w:r>
      <w:r w:rsidR="00A61351" w:rsidRPr="002F7ABE">
        <w:rPr>
          <w:rFonts w:ascii="Arial" w:hAnsi="Arial" w:cs="Arial"/>
          <w:color w:val="5A5A5A"/>
          <w:sz w:val="24"/>
          <w:szCs w:val="24"/>
        </w:rPr>
        <w:t>ualifications</w:t>
      </w:r>
    </w:p>
    <w:p w14:paraId="4C7C6354" w14:textId="0FFA68A9" w:rsidR="00A61351" w:rsidRPr="002F7ABE" w:rsidRDefault="00847FCA" w:rsidP="002F7ABE">
      <w:pPr>
        <w:pStyle w:val="ListParagraph"/>
        <w:numPr>
          <w:ilvl w:val="0"/>
          <w:numId w:val="7"/>
        </w:numPr>
        <w:jc w:val="both"/>
        <w:rPr>
          <w:rFonts w:ascii="Arial" w:hAnsi="Arial" w:cs="Arial"/>
          <w:color w:val="444444"/>
          <w:sz w:val="24"/>
          <w:szCs w:val="24"/>
        </w:rPr>
      </w:pPr>
      <w:r>
        <w:rPr>
          <w:rFonts w:ascii="Arial" w:hAnsi="Arial" w:cs="Arial"/>
          <w:color w:val="5A5A5A"/>
          <w:sz w:val="24"/>
          <w:szCs w:val="24"/>
        </w:rPr>
        <w:t>W</w:t>
      </w:r>
      <w:r w:rsidR="00A61351" w:rsidRPr="002F7ABE">
        <w:rPr>
          <w:rFonts w:ascii="Arial" w:hAnsi="Arial" w:cs="Arial"/>
          <w:color w:val="5A5A5A"/>
          <w:sz w:val="24"/>
          <w:szCs w:val="24"/>
        </w:rPr>
        <w:t xml:space="preserve">ork environment </w:t>
      </w:r>
    </w:p>
    <w:p w14:paraId="79FAFCC1" w14:textId="1E3D9E95" w:rsidR="00A61351" w:rsidRPr="002F7ABE" w:rsidRDefault="00847FCA" w:rsidP="002F7ABE">
      <w:pPr>
        <w:pStyle w:val="ListParagraph"/>
        <w:numPr>
          <w:ilvl w:val="0"/>
          <w:numId w:val="7"/>
        </w:numPr>
        <w:jc w:val="both"/>
        <w:rPr>
          <w:rFonts w:ascii="Arial" w:hAnsi="Arial" w:cs="Arial"/>
          <w:color w:val="444444"/>
          <w:sz w:val="24"/>
          <w:szCs w:val="24"/>
        </w:rPr>
      </w:pPr>
      <w:r>
        <w:rPr>
          <w:rFonts w:ascii="Arial" w:hAnsi="Arial" w:cs="Arial"/>
          <w:color w:val="5A5A5A"/>
          <w:sz w:val="24"/>
          <w:szCs w:val="24"/>
        </w:rPr>
        <w:t>R</w:t>
      </w:r>
      <w:r w:rsidR="00A61351" w:rsidRPr="002F7ABE">
        <w:rPr>
          <w:rFonts w:ascii="Arial" w:hAnsi="Arial" w:cs="Arial"/>
          <w:color w:val="5A5A5A"/>
          <w:sz w:val="24"/>
          <w:szCs w:val="24"/>
        </w:rPr>
        <w:t xml:space="preserve">etirement models </w:t>
      </w:r>
    </w:p>
    <w:p w14:paraId="45B18D0B" w14:textId="4CF0AB4D" w:rsidR="00A61351" w:rsidRPr="002F7ABE" w:rsidRDefault="00847FCA" w:rsidP="002F7ABE">
      <w:pPr>
        <w:pStyle w:val="ListParagraph"/>
        <w:numPr>
          <w:ilvl w:val="0"/>
          <w:numId w:val="7"/>
        </w:numPr>
        <w:jc w:val="both"/>
        <w:rPr>
          <w:rFonts w:ascii="Arial" w:hAnsi="Arial" w:cs="Arial"/>
          <w:color w:val="444444"/>
          <w:sz w:val="24"/>
          <w:szCs w:val="24"/>
        </w:rPr>
      </w:pPr>
      <w:r>
        <w:rPr>
          <w:rFonts w:ascii="Arial" w:hAnsi="Arial" w:cs="Arial"/>
          <w:color w:val="5A5A5A"/>
          <w:sz w:val="24"/>
          <w:szCs w:val="24"/>
        </w:rPr>
        <w:t>C</w:t>
      </w:r>
      <w:r w:rsidR="00A61351" w:rsidRPr="002F7ABE">
        <w:rPr>
          <w:rFonts w:ascii="Arial" w:hAnsi="Arial" w:cs="Arial"/>
          <w:color w:val="5A5A5A"/>
          <w:sz w:val="24"/>
          <w:szCs w:val="24"/>
        </w:rPr>
        <w:t xml:space="preserve">ommunications </w:t>
      </w:r>
    </w:p>
    <w:p w14:paraId="3BF2C800" w14:textId="58275DD0" w:rsidR="00A61351" w:rsidRPr="00847FCA" w:rsidRDefault="00847FCA" w:rsidP="002F7ABE">
      <w:pPr>
        <w:pStyle w:val="ListParagraph"/>
        <w:numPr>
          <w:ilvl w:val="0"/>
          <w:numId w:val="7"/>
        </w:numPr>
        <w:jc w:val="both"/>
        <w:rPr>
          <w:rFonts w:ascii="Arial" w:hAnsi="Arial" w:cs="Arial"/>
          <w:color w:val="444444"/>
          <w:sz w:val="24"/>
          <w:szCs w:val="24"/>
        </w:rPr>
      </w:pPr>
      <w:r>
        <w:rPr>
          <w:rFonts w:ascii="Arial" w:hAnsi="Arial" w:cs="Arial"/>
          <w:color w:val="5A5A5A"/>
          <w:sz w:val="24"/>
          <w:szCs w:val="24"/>
        </w:rPr>
        <w:t>C</w:t>
      </w:r>
      <w:r w:rsidR="00A61351" w:rsidRPr="002F7ABE">
        <w:rPr>
          <w:rFonts w:ascii="Arial" w:hAnsi="Arial" w:cs="Arial"/>
          <w:color w:val="5A5A5A"/>
          <w:sz w:val="24"/>
          <w:szCs w:val="24"/>
        </w:rPr>
        <w:t>hange management</w:t>
      </w:r>
    </w:p>
    <w:p w14:paraId="7C769A41" w14:textId="77777777" w:rsidR="005E2515" w:rsidRDefault="00847FCA" w:rsidP="00847FCA">
      <w:pPr>
        <w:jc w:val="both"/>
        <w:rPr>
          <w:rFonts w:ascii="Arial" w:hAnsi="Arial" w:cs="Arial"/>
          <w:color w:val="444444"/>
          <w:sz w:val="24"/>
          <w:szCs w:val="24"/>
        </w:rPr>
      </w:pPr>
      <w:r>
        <w:rPr>
          <w:rFonts w:ascii="Arial" w:hAnsi="Arial" w:cs="Arial"/>
          <w:color w:val="444444"/>
          <w:sz w:val="24"/>
          <w:szCs w:val="24"/>
        </w:rPr>
        <w:t xml:space="preserve">Apart from encourage more females within the </w:t>
      </w:r>
      <w:r w:rsidR="005E2515">
        <w:rPr>
          <w:rFonts w:ascii="Arial" w:hAnsi="Arial" w:cs="Arial"/>
          <w:color w:val="444444"/>
          <w:sz w:val="24"/>
          <w:szCs w:val="24"/>
        </w:rPr>
        <w:t>workforce</w:t>
      </w:r>
      <w:r>
        <w:rPr>
          <w:rFonts w:ascii="Arial" w:hAnsi="Arial" w:cs="Arial"/>
          <w:color w:val="444444"/>
          <w:sz w:val="24"/>
          <w:szCs w:val="24"/>
        </w:rPr>
        <w:t xml:space="preserve"> at low and high levels BMW consider a </w:t>
      </w:r>
      <w:r w:rsidRPr="00847FCA">
        <w:rPr>
          <w:rFonts w:ascii="Arial" w:hAnsi="Arial" w:cs="Arial"/>
          <w:color w:val="444444"/>
          <w:sz w:val="24"/>
          <w:szCs w:val="24"/>
        </w:rPr>
        <w:t xml:space="preserve">good education is the key to success </w:t>
      </w:r>
      <w:r>
        <w:rPr>
          <w:rFonts w:ascii="Arial" w:hAnsi="Arial" w:cs="Arial"/>
          <w:color w:val="444444"/>
          <w:sz w:val="24"/>
          <w:szCs w:val="24"/>
        </w:rPr>
        <w:t xml:space="preserve">globally </w:t>
      </w:r>
      <w:r w:rsidRPr="00847FCA">
        <w:rPr>
          <w:rFonts w:ascii="Arial" w:hAnsi="Arial" w:cs="Arial"/>
          <w:color w:val="444444"/>
          <w:sz w:val="24"/>
          <w:szCs w:val="24"/>
        </w:rPr>
        <w:t xml:space="preserve">world. </w:t>
      </w:r>
      <w:r>
        <w:rPr>
          <w:rFonts w:ascii="Arial" w:hAnsi="Arial" w:cs="Arial"/>
          <w:color w:val="444444"/>
          <w:sz w:val="24"/>
          <w:szCs w:val="24"/>
        </w:rPr>
        <w:t>S</w:t>
      </w:r>
      <w:r w:rsidRPr="00847FCA">
        <w:rPr>
          <w:rFonts w:ascii="Arial" w:hAnsi="Arial" w:cs="Arial"/>
          <w:color w:val="444444"/>
          <w:sz w:val="24"/>
          <w:szCs w:val="24"/>
        </w:rPr>
        <w:t>upport students on their way from basic through higher education and onward to starting vocational training or embarking on a career.</w:t>
      </w:r>
      <w:r>
        <w:rPr>
          <w:rFonts w:ascii="Arial" w:hAnsi="Arial" w:cs="Arial"/>
          <w:color w:val="444444"/>
          <w:sz w:val="24"/>
          <w:szCs w:val="24"/>
        </w:rPr>
        <w:t xml:space="preserve">  C</w:t>
      </w:r>
      <w:r w:rsidRPr="00847FCA">
        <w:rPr>
          <w:rFonts w:ascii="Arial" w:hAnsi="Arial" w:cs="Arial"/>
          <w:color w:val="444444"/>
          <w:sz w:val="24"/>
          <w:szCs w:val="24"/>
        </w:rPr>
        <w:t>onduct</w:t>
      </w:r>
      <w:r>
        <w:rPr>
          <w:rFonts w:ascii="Arial" w:hAnsi="Arial" w:cs="Arial"/>
          <w:color w:val="444444"/>
          <w:sz w:val="24"/>
          <w:szCs w:val="24"/>
        </w:rPr>
        <w:t>ing</w:t>
      </w:r>
      <w:r w:rsidRPr="00847FCA">
        <w:rPr>
          <w:rFonts w:ascii="Arial" w:hAnsi="Arial" w:cs="Arial"/>
          <w:color w:val="444444"/>
          <w:sz w:val="24"/>
          <w:szCs w:val="24"/>
        </w:rPr>
        <w:t xml:space="preserve"> corresponding projects </w:t>
      </w:r>
      <w:r>
        <w:rPr>
          <w:rFonts w:ascii="Arial" w:hAnsi="Arial" w:cs="Arial"/>
          <w:color w:val="444444"/>
          <w:sz w:val="24"/>
          <w:szCs w:val="24"/>
        </w:rPr>
        <w:t>within</w:t>
      </w:r>
      <w:r w:rsidRPr="00847FCA">
        <w:rPr>
          <w:rFonts w:ascii="Arial" w:hAnsi="Arial" w:cs="Arial"/>
          <w:color w:val="444444"/>
          <w:sz w:val="24"/>
          <w:szCs w:val="24"/>
        </w:rPr>
        <w:t xml:space="preserve"> locations that are tailored to the respective local</w:t>
      </w:r>
      <w:r>
        <w:rPr>
          <w:rFonts w:ascii="Arial" w:hAnsi="Arial" w:cs="Arial"/>
          <w:color w:val="444444"/>
          <w:sz w:val="24"/>
          <w:szCs w:val="24"/>
        </w:rPr>
        <w:t xml:space="preserve"> areas. </w:t>
      </w:r>
      <w:r w:rsidRPr="00847FCA">
        <w:rPr>
          <w:rFonts w:ascii="Arial" w:hAnsi="Arial" w:cs="Arial"/>
          <w:color w:val="444444"/>
          <w:sz w:val="24"/>
          <w:szCs w:val="24"/>
        </w:rPr>
        <w:t>BMW develop</w:t>
      </w:r>
      <w:r>
        <w:rPr>
          <w:rFonts w:ascii="Arial" w:hAnsi="Arial" w:cs="Arial"/>
          <w:color w:val="444444"/>
          <w:sz w:val="24"/>
          <w:szCs w:val="24"/>
        </w:rPr>
        <w:t xml:space="preserve">s </w:t>
      </w:r>
      <w:r w:rsidRPr="00847FCA">
        <w:rPr>
          <w:rFonts w:ascii="Arial" w:hAnsi="Arial" w:cs="Arial"/>
          <w:color w:val="444444"/>
          <w:sz w:val="24"/>
          <w:szCs w:val="24"/>
        </w:rPr>
        <w:t>training programme</w:t>
      </w:r>
      <w:r>
        <w:rPr>
          <w:rFonts w:ascii="Arial" w:hAnsi="Arial" w:cs="Arial"/>
          <w:color w:val="444444"/>
          <w:sz w:val="24"/>
          <w:szCs w:val="24"/>
        </w:rPr>
        <w:t>s</w:t>
      </w:r>
      <w:r w:rsidRPr="00847FCA">
        <w:rPr>
          <w:rFonts w:ascii="Arial" w:hAnsi="Arial" w:cs="Arial"/>
          <w:color w:val="444444"/>
          <w:sz w:val="24"/>
          <w:szCs w:val="24"/>
        </w:rPr>
        <w:t xml:space="preserve"> successfully since 2012.</w:t>
      </w:r>
      <w:r w:rsidR="005E2515">
        <w:rPr>
          <w:rFonts w:ascii="Arial" w:hAnsi="Arial" w:cs="Arial"/>
          <w:color w:val="444444"/>
          <w:sz w:val="24"/>
          <w:szCs w:val="24"/>
        </w:rPr>
        <w:t xml:space="preserve">  Students </w:t>
      </w:r>
      <w:r w:rsidRPr="00847FCA">
        <w:rPr>
          <w:rFonts w:ascii="Arial" w:hAnsi="Arial" w:cs="Arial"/>
          <w:color w:val="444444"/>
          <w:sz w:val="24"/>
          <w:szCs w:val="24"/>
        </w:rPr>
        <w:t xml:space="preserve">receive mechanical engineering training and, after successful completion, </w:t>
      </w:r>
      <w:r w:rsidR="005E2515" w:rsidRPr="00847FCA">
        <w:rPr>
          <w:rFonts w:ascii="Arial" w:hAnsi="Arial" w:cs="Arial"/>
          <w:color w:val="444444"/>
          <w:sz w:val="24"/>
          <w:szCs w:val="24"/>
        </w:rPr>
        <w:t>could</w:t>
      </w:r>
      <w:r w:rsidRPr="00847FCA">
        <w:rPr>
          <w:rFonts w:ascii="Arial" w:hAnsi="Arial" w:cs="Arial"/>
          <w:color w:val="444444"/>
          <w:sz w:val="24"/>
          <w:szCs w:val="24"/>
        </w:rPr>
        <w:t xml:space="preserve"> start as a technician at the BMW Group. The “BMW Scholars Programme” in Spartanburg</w:t>
      </w:r>
      <w:r w:rsidR="005E2515">
        <w:rPr>
          <w:rFonts w:ascii="Arial" w:hAnsi="Arial" w:cs="Arial"/>
          <w:color w:val="444444"/>
          <w:sz w:val="24"/>
          <w:szCs w:val="24"/>
        </w:rPr>
        <w:t>.</w:t>
      </w:r>
    </w:p>
    <w:p w14:paraId="32562190" w14:textId="1C7D13AA" w:rsidR="00333888" w:rsidRDefault="00E82645" w:rsidP="005E2515">
      <w:pPr>
        <w:jc w:val="both"/>
        <w:rPr>
          <w:rFonts w:ascii="Arial" w:hAnsi="Arial" w:cs="Arial"/>
          <w:sz w:val="24"/>
          <w:szCs w:val="24"/>
        </w:rPr>
      </w:pPr>
      <w:r>
        <w:rPr>
          <w:rFonts w:ascii="Arial" w:hAnsi="Arial" w:cs="Arial"/>
          <w:sz w:val="24"/>
          <w:szCs w:val="24"/>
        </w:rPr>
        <w:lastRenderedPageBreak/>
        <w:t xml:space="preserve">Conclusion </w:t>
      </w:r>
      <w:r w:rsidR="00333888" w:rsidRPr="009B492B">
        <w:rPr>
          <w:rFonts w:ascii="Arial" w:hAnsi="Arial" w:cs="Arial"/>
          <w:sz w:val="24"/>
          <w:szCs w:val="24"/>
        </w:rPr>
        <w:t>Vision</w:t>
      </w:r>
      <w:r>
        <w:rPr>
          <w:rFonts w:ascii="Arial" w:hAnsi="Arial" w:cs="Arial"/>
          <w:sz w:val="24"/>
          <w:szCs w:val="24"/>
        </w:rPr>
        <w:t xml:space="preserve"> and future </w:t>
      </w:r>
    </w:p>
    <w:p w14:paraId="056813CA" w14:textId="66E21A0B" w:rsidR="00E82645" w:rsidRDefault="002B17F4" w:rsidP="005E2515">
      <w:pPr>
        <w:jc w:val="both"/>
        <w:rPr>
          <w:rFonts w:ascii="Arial" w:hAnsi="Arial" w:cs="Arial"/>
          <w:color w:val="444444"/>
          <w:sz w:val="24"/>
          <w:szCs w:val="24"/>
        </w:rPr>
      </w:pPr>
      <w:r w:rsidRPr="00F65987">
        <w:rPr>
          <w:rFonts w:ascii="Arial" w:hAnsi="Arial" w:cs="Arial"/>
          <w:color w:val="444444"/>
          <w:sz w:val="24"/>
          <w:szCs w:val="24"/>
        </w:rPr>
        <w:t xml:space="preserve">The procurement process at BMW is one that directly interacts with law, policy, a specific set of rules that all communicate and interact with. In doing so the process not only allows BMW to pick and choose based on price and location but feel through internal processes from suppliers and sub supplier, them themselves can optimise their own system </w:t>
      </w:r>
      <w:r w:rsidR="002C03C3" w:rsidRPr="00F65987">
        <w:rPr>
          <w:rFonts w:ascii="Arial" w:hAnsi="Arial" w:cs="Arial"/>
          <w:color w:val="444444"/>
          <w:sz w:val="24"/>
          <w:szCs w:val="24"/>
        </w:rPr>
        <w:t>to</w:t>
      </w:r>
      <w:r w:rsidRPr="00F65987">
        <w:rPr>
          <w:rFonts w:ascii="Arial" w:hAnsi="Arial" w:cs="Arial"/>
          <w:color w:val="444444"/>
          <w:sz w:val="24"/>
          <w:szCs w:val="24"/>
        </w:rPr>
        <w:t xml:space="preserve"> benefit the future impact not only on the environment but for their own stakeholders and community</w:t>
      </w:r>
      <w:r w:rsidR="002C03C3" w:rsidRPr="00F65987">
        <w:rPr>
          <w:rFonts w:ascii="Arial" w:hAnsi="Arial" w:cs="Arial"/>
          <w:color w:val="444444"/>
          <w:sz w:val="24"/>
          <w:szCs w:val="24"/>
        </w:rPr>
        <w:t xml:space="preserve"> within</w:t>
      </w:r>
      <w:r w:rsidRPr="00F65987">
        <w:rPr>
          <w:rFonts w:ascii="Arial" w:hAnsi="Arial" w:cs="Arial"/>
          <w:color w:val="444444"/>
          <w:sz w:val="24"/>
          <w:szCs w:val="24"/>
        </w:rPr>
        <w:t>, with the ability to provide to different stakeholders with sub-contractors. BMW vision for the future is one that</w:t>
      </w:r>
      <w:r w:rsidR="002C03C3" w:rsidRPr="00F65987">
        <w:rPr>
          <w:rFonts w:ascii="Arial" w:hAnsi="Arial" w:cs="Arial"/>
          <w:color w:val="444444"/>
          <w:sz w:val="24"/>
          <w:szCs w:val="24"/>
        </w:rPr>
        <w:t xml:space="preserve"> bring enthusiasm, to bring about the ultimate drive via there 4 main units (BMW, MINI, Rolls-Royce and BMW Motorrad) over the next 100 years. By bring</w:t>
      </w:r>
      <w:r w:rsidR="00C82798">
        <w:rPr>
          <w:rFonts w:ascii="Arial" w:hAnsi="Arial" w:cs="Arial"/>
          <w:color w:val="444444"/>
          <w:sz w:val="24"/>
          <w:szCs w:val="24"/>
        </w:rPr>
        <w:t>ing</w:t>
      </w:r>
      <w:r w:rsidR="002C03C3" w:rsidRPr="00F65987">
        <w:rPr>
          <w:rFonts w:ascii="Arial" w:hAnsi="Arial" w:cs="Arial"/>
          <w:color w:val="444444"/>
          <w:sz w:val="24"/>
          <w:szCs w:val="24"/>
        </w:rPr>
        <w:t xml:space="preserve"> the very best in resources to the family in terms of employment allows consistency, through media investment and interaction globally makes a bigger picture smaller and coherent</w:t>
      </w:r>
      <w:r w:rsidR="00F65987" w:rsidRPr="00F65987">
        <w:rPr>
          <w:rFonts w:ascii="Arial" w:hAnsi="Arial" w:cs="Arial"/>
          <w:color w:val="444444"/>
          <w:sz w:val="24"/>
          <w:szCs w:val="24"/>
        </w:rPr>
        <w:t xml:space="preserve">. Sharing rather than owning </w:t>
      </w:r>
      <w:r w:rsidR="002C03C3" w:rsidRPr="00F65987">
        <w:rPr>
          <w:rFonts w:ascii="Arial" w:hAnsi="Arial" w:cs="Arial"/>
          <w:color w:val="444444"/>
          <w:sz w:val="24"/>
          <w:szCs w:val="24"/>
        </w:rPr>
        <w:t>value</w:t>
      </w:r>
      <w:r w:rsidR="00F65987" w:rsidRPr="00F65987">
        <w:rPr>
          <w:rFonts w:ascii="Arial" w:hAnsi="Arial" w:cs="Arial"/>
          <w:color w:val="444444"/>
          <w:sz w:val="24"/>
          <w:szCs w:val="24"/>
        </w:rPr>
        <w:t>s</w:t>
      </w:r>
      <w:r w:rsidR="002C03C3" w:rsidRPr="00F65987">
        <w:rPr>
          <w:rFonts w:ascii="Arial" w:hAnsi="Arial" w:cs="Arial"/>
          <w:color w:val="444444"/>
          <w:sz w:val="24"/>
          <w:szCs w:val="24"/>
        </w:rPr>
        <w:t xml:space="preserve"> </w:t>
      </w:r>
      <w:r w:rsidR="00DC2B67">
        <w:rPr>
          <w:rFonts w:ascii="Arial" w:hAnsi="Arial" w:cs="Arial"/>
          <w:color w:val="444444"/>
          <w:sz w:val="24"/>
          <w:szCs w:val="24"/>
        </w:rPr>
        <w:t xml:space="preserve">to maintain </w:t>
      </w:r>
      <w:r w:rsidR="00F65987" w:rsidRPr="00F65987">
        <w:rPr>
          <w:rFonts w:ascii="Arial" w:hAnsi="Arial" w:cs="Arial"/>
          <w:color w:val="444444"/>
          <w:sz w:val="24"/>
          <w:szCs w:val="24"/>
        </w:rPr>
        <w:t xml:space="preserve">supply </w:t>
      </w:r>
      <w:r w:rsidR="002C03C3" w:rsidRPr="00F65987">
        <w:rPr>
          <w:rFonts w:ascii="Arial" w:hAnsi="Arial" w:cs="Arial"/>
          <w:color w:val="444444"/>
          <w:sz w:val="24"/>
          <w:szCs w:val="24"/>
        </w:rPr>
        <w:t>chains</w:t>
      </w:r>
      <w:r w:rsidR="00F65987" w:rsidRPr="00F65987">
        <w:rPr>
          <w:rFonts w:ascii="Arial" w:hAnsi="Arial" w:cs="Arial"/>
          <w:color w:val="444444"/>
          <w:sz w:val="24"/>
          <w:szCs w:val="24"/>
        </w:rPr>
        <w:t xml:space="preserve"> to ultimately bring all units to self-drive</w:t>
      </w:r>
      <w:r w:rsidR="00DC2B67">
        <w:rPr>
          <w:rFonts w:ascii="Arial" w:hAnsi="Arial" w:cs="Arial"/>
          <w:color w:val="444444"/>
          <w:sz w:val="24"/>
          <w:szCs w:val="24"/>
        </w:rPr>
        <w:t xml:space="preserve"> (Vision), </w:t>
      </w:r>
      <w:r w:rsidR="00F65987" w:rsidRPr="00F65987">
        <w:rPr>
          <w:rFonts w:ascii="Arial" w:hAnsi="Arial" w:cs="Arial"/>
          <w:color w:val="444444"/>
          <w:sz w:val="24"/>
          <w:szCs w:val="24"/>
        </w:rPr>
        <w:t xml:space="preserve">all hybrid and electric to reality </w:t>
      </w:r>
      <w:r w:rsidR="00DC2B67">
        <w:rPr>
          <w:rFonts w:ascii="Arial" w:hAnsi="Arial" w:cs="Arial"/>
          <w:color w:val="444444"/>
          <w:sz w:val="24"/>
          <w:szCs w:val="24"/>
        </w:rPr>
        <w:t xml:space="preserve">ultimately </w:t>
      </w:r>
      <w:r w:rsidR="00F65987" w:rsidRPr="00F65987">
        <w:rPr>
          <w:rFonts w:ascii="Arial" w:hAnsi="Arial" w:cs="Arial"/>
          <w:color w:val="444444"/>
          <w:sz w:val="24"/>
          <w:szCs w:val="24"/>
        </w:rPr>
        <w:t>maintain</w:t>
      </w:r>
      <w:r w:rsidR="00DC2B67">
        <w:rPr>
          <w:rFonts w:ascii="Arial" w:hAnsi="Arial" w:cs="Arial"/>
          <w:color w:val="444444"/>
          <w:sz w:val="24"/>
          <w:szCs w:val="24"/>
        </w:rPr>
        <w:t>ing</w:t>
      </w:r>
      <w:r w:rsidR="00F65987" w:rsidRPr="00F65987">
        <w:rPr>
          <w:rFonts w:ascii="Arial" w:hAnsi="Arial" w:cs="Arial"/>
          <w:color w:val="444444"/>
          <w:sz w:val="24"/>
          <w:szCs w:val="24"/>
        </w:rPr>
        <w:t xml:space="preserve"> the global brand that is BMW.</w:t>
      </w:r>
      <w:r w:rsidR="002C03C3" w:rsidRPr="00F65987">
        <w:rPr>
          <w:rFonts w:ascii="Arial" w:hAnsi="Arial" w:cs="Arial"/>
          <w:color w:val="444444"/>
          <w:sz w:val="24"/>
          <w:szCs w:val="24"/>
        </w:rPr>
        <w:t xml:space="preserve"> </w:t>
      </w:r>
    </w:p>
    <w:p w14:paraId="100B5532" w14:textId="1DD00CF3" w:rsidR="005E2515" w:rsidRDefault="005E2515" w:rsidP="005E2515">
      <w:pPr>
        <w:jc w:val="both"/>
        <w:rPr>
          <w:rFonts w:ascii="Arial" w:hAnsi="Arial" w:cs="Arial"/>
          <w:color w:val="444444"/>
          <w:sz w:val="24"/>
          <w:szCs w:val="24"/>
        </w:rPr>
      </w:pPr>
    </w:p>
    <w:p w14:paraId="518D7914" w14:textId="03D43EE8" w:rsidR="005E2515" w:rsidRDefault="00DC2B67" w:rsidP="005E2515">
      <w:pPr>
        <w:jc w:val="both"/>
        <w:rPr>
          <w:rFonts w:ascii="Arial" w:hAnsi="Arial" w:cs="Arial"/>
          <w:color w:val="444444"/>
          <w:sz w:val="24"/>
          <w:szCs w:val="24"/>
        </w:rPr>
      </w:pPr>
      <w:r>
        <w:rPr>
          <w:rFonts w:ascii="Arial" w:hAnsi="Arial" w:cs="Arial"/>
          <w:color w:val="444444"/>
          <w:sz w:val="24"/>
          <w:szCs w:val="24"/>
        </w:rPr>
        <w:t xml:space="preserve">Wording </w:t>
      </w:r>
    </w:p>
    <w:p w14:paraId="1439C679" w14:textId="5EEA73A2" w:rsidR="00DC2B67" w:rsidRDefault="00DC2B67" w:rsidP="005E2515">
      <w:pPr>
        <w:jc w:val="both"/>
        <w:rPr>
          <w:rFonts w:ascii="Arial" w:hAnsi="Arial" w:cs="Arial"/>
          <w:color w:val="444444"/>
          <w:sz w:val="24"/>
          <w:szCs w:val="24"/>
        </w:rPr>
      </w:pPr>
      <w:r>
        <w:rPr>
          <w:rFonts w:ascii="Arial" w:hAnsi="Arial" w:cs="Arial"/>
          <w:color w:val="444444"/>
          <w:sz w:val="24"/>
          <w:szCs w:val="24"/>
        </w:rPr>
        <w:t xml:space="preserve">2650 approx. </w:t>
      </w:r>
    </w:p>
    <w:p w14:paraId="4D0BB8E4" w14:textId="55C0DAB8" w:rsidR="00DC2B67" w:rsidRDefault="00DC2B67" w:rsidP="005E2515">
      <w:pPr>
        <w:jc w:val="both"/>
        <w:rPr>
          <w:rFonts w:ascii="Arial" w:hAnsi="Arial" w:cs="Arial"/>
          <w:color w:val="444444"/>
          <w:sz w:val="24"/>
          <w:szCs w:val="24"/>
        </w:rPr>
      </w:pPr>
    </w:p>
    <w:p w14:paraId="6293A127" w14:textId="549A4CFA" w:rsidR="00DC2B67" w:rsidRDefault="00DC2B67" w:rsidP="005E2515">
      <w:pPr>
        <w:jc w:val="both"/>
        <w:rPr>
          <w:rFonts w:ascii="Arial" w:hAnsi="Arial" w:cs="Arial"/>
          <w:color w:val="444444"/>
          <w:sz w:val="24"/>
          <w:szCs w:val="24"/>
        </w:rPr>
      </w:pPr>
    </w:p>
    <w:p w14:paraId="3E87FDAB" w14:textId="021B63B7" w:rsidR="00DC2B67" w:rsidRDefault="00DC2B67" w:rsidP="005E2515">
      <w:pPr>
        <w:jc w:val="both"/>
        <w:rPr>
          <w:rFonts w:ascii="Arial" w:hAnsi="Arial" w:cs="Arial"/>
          <w:color w:val="444444"/>
          <w:sz w:val="24"/>
          <w:szCs w:val="24"/>
        </w:rPr>
      </w:pPr>
    </w:p>
    <w:p w14:paraId="6FCD07BE" w14:textId="27AF00EF" w:rsidR="00DC2B67" w:rsidRDefault="00DC2B67" w:rsidP="005E2515">
      <w:pPr>
        <w:jc w:val="both"/>
        <w:rPr>
          <w:rFonts w:ascii="Arial" w:hAnsi="Arial" w:cs="Arial"/>
          <w:color w:val="444444"/>
          <w:sz w:val="24"/>
          <w:szCs w:val="24"/>
        </w:rPr>
      </w:pPr>
    </w:p>
    <w:p w14:paraId="7FC3936F" w14:textId="0CFBF586" w:rsidR="00DC2B67" w:rsidRDefault="00DC2B67" w:rsidP="005E2515">
      <w:pPr>
        <w:jc w:val="both"/>
        <w:rPr>
          <w:rFonts w:ascii="Arial" w:hAnsi="Arial" w:cs="Arial"/>
          <w:color w:val="444444"/>
          <w:sz w:val="24"/>
          <w:szCs w:val="24"/>
        </w:rPr>
      </w:pPr>
    </w:p>
    <w:p w14:paraId="3906D43F" w14:textId="56094210" w:rsidR="00DC2B67" w:rsidRDefault="00DC2B67" w:rsidP="005E2515">
      <w:pPr>
        <w:jc w:val="both"/>
        <w:rPr>
          <w:rFonts w:ascii="Arial" w:hAnsi="Arial" w:cs="Arial"/>
          <w:color w:val="444444"/>
          <w:sz w:val="24"/>
          <w:szCs w:val="24"/>
        </w:rPr>
      </w:pPr>
    </w:p>
    <w:p w14:paraId="3C383D19" w14:textId="548CC764" w:rsidR="00DC2B67" w:rsidRDefault="00DC2B67" w:rsidP="005E2515">
      <w:pPr>
        <w:jc w:val="both"/>
        <w:rPr>
          <w:rFonts w:ascii="Arial" w:hAnsi="Arial" w:cs="Arial"/>
          <w:color w:val="444444"/>
          <w:sz w:val="24"/>
          <w:szCs w:val="24"/>
        </w:rPr>
      </w:pPr>
    </w:p>
    <w:p w14:paraId="37CA22F7" w14:textId="60AC3D30" w:rsidR="00DC2B67" w:rsidRDefault="00DC2B67" w:rsidP="005E2515">
      <w:pPr>
        <w:jc w:val="both"/>
        <w:rPr>
          <w:rFonts w:ascii="Arial" w:hAnsi="Arial" w:cs="Arial"/>
          <w:color w:val="444444"/>
          <w:sz w:val="24"/>
          <w:szCs w:val="24"/>
        </w:rPr>
      </w:pPr>
    </w:p>
    <w:p w14:paraId="4AB44403" w14:textId="00A1FE50" w:rsidR="00DC2B67" w:rsidRDefault="00DC2B67" w:rsidP="005E2515">
      <w:pPr>
        <w:jc w:val="both"/>
        <w:rPr>
          <w:rFonts w:ascii="Arial" w:hAnsi="Arial" w:cs="Arial"/>
          <w:color w:val="444444"/>
          <w:sz w:val="24"/>
          <w:szCs w:val="24"/>
        </w:rPr>
      </w:pPr>
    </w:p>
    <w:p w14:paraId="61A5E0A8" w14:textId="33A88392" w:rsidR="00DC2B67" w:rsidRDefault="00DC2B67" w:rsidP="005E2515">
      <w:pPr>
        <w:jc w:val="both"/>
        <w:rPr>
          <w:rFonts w:ascii="Arial" w:hAnsi="Arial" w:cs="Arial"/>
          <w:color w:val="444444"/>
          <w:sz w:val="24"/>
          <w:szCs w:val="24"/>
        </w:rPr>
      </w:pPr>
    </w:p>
    <w:p w14:paraId="62CC449D" w14:textId="51712D4D" w:rsidR="00DC2B67" w:rsidRDefault="00DC2B67" w:rsidP="005E2515">
      <w:pPr>
        <w:jc w:val="both"/>
        <w:rPr>
          <w:rFonts w:ascii="Arial" w:hAnsi="Arial" w:cs="Arial"/>
          <w:color w:val="444444"/>
          <w:sz w:val="24"/>
          <w:szCs w:val="24"/>
        </w:rPr>
      </w:pPr>
    </w:p>
    <w:p w14:paraId="7DE3BCE2" w14:textId="24D2291B" w:rsidR="00DC2B67" w:rsidRDefault="00DC2B67" w:rsidP="005E2515">
      <w:pPr>
        <w:jc w:val="both"/>
        <w:rPr>
          <w:rFonts w:ascii="Arial" w:hAnsi="Arial" w:cs="Arial"/>
          <w:color w:val="444444"/>
          <w:sz w:val="24"/>
          <w:szCs w:val="24"/>
        </w:rPr>
      </w:pPr>
    </w:p>
    <w:p w14:paraId="2D7FC627" w14:textId="19E19BBD" w:rsidR="00DC2B67" w:rsidRDefault="00DC2B67" w:rsidP="005E2515">
      <w:pPr>
        <w:jc w:val="both"/>
        <w:rPr>
          <w:rFonts w:ascii="Arial" w:hAnsi="Arial" w:cs="Arial"/>
          <w:color w:val="444444"/>
          <w:sz w:val="24"/>
          <w:szCs w:val="24"/>
        </w:rPr>
      </w:pPr>
    </w:p>
    <w:p w14:paraId="7F2065C4" w14:textId="77777777" w:rsidR="00DC2B67" w:rsidRDefault="00DC2B67" w:rsidP="005E2515">
      <w:pPr>
        <w:jc w:val="both"/>
        <w:rPr>
          <w:rFonts w:ascii="Arial" w:hAnsi="Arial" w:cs="Arial"/>
          <w:color w:val="444444"/>
          <w:sz w:val="24"/>
          <w:szCs w:val="24"/>
        </w:rPr>
      </w:pPr>
    </w:p>
    <w:p w14:paraId="0C51E966" w14:textId="5B4251FF" w:rsidR="005E2515" w:rsidRDefault="00C82798" w:rsidP="00C82798">
      <w:pPr>
        <w:rPr>
          <w:rFonts w:ascii="Arial" w:hAnsi="Arial" w:cs="Arial"/>
          <w:color w:val="53565A"/>
          <w:sz w:val="24"/>
          <w:szCs w:val="24"/>
        </w:rPr>
      </w:pPr>
      <w:r w:rsidRPr="00C82798">
        <w:rPr>
          <w:rFonts w:ascii="Arial" w:hAnsi="Arial" w:cs="Arial"/>
          <w:color w:val="53565A"/>
          <w:sz w:val="24"/>
          <w:szCs w:val="24"/>
        </w:rPr>
        <w:lastRenderedPageBreak/>
        <w:t xml:space="preserve">GRAHAM J. HOOLEY, NIGEL PIERCY and BRIGITTE NICOULAUD, 2014. </w:t>
      </w:r>
      <w:r w:rsidRPr="00C82798">
        <w:rPr>
          <w:rFonts w:ascii="Arial" w:hAnsi="Arial" w:cs="Arial"/>
          <w:i/>
          <w:iCs/>
          <w:color w:val="53565A"/>
          <w:sz w:val="24"/>
          <w:szCs w:val="24"/>
        </w:rPr>
        <w:t xml:space="preserve">Marketing Strategy and Competitive Positioning. </w:t>
      </w:r>
      <w:r w:rsidRPr="00C82798">
        <w:rPr>
          <w:rFonts w:ascii="Arial" w:hAnsi="Arial" w:cs="Arial"/>
          <w:color w:val="53565A"/>
          <w:sz w:val="24"/>
          <w:szCs w:val="24"/>
        </w:rPr>
        <w:t>5th ed. edn. GB: Financial Times/ Prentice Hall - M.U.A.</w:t>
      </w:r>
    </w:p>
    <w:p w14:paraId="54410492" w14:textId="77777777" w:rsidR="004D476C" w:rsidRPr="005E2515" w:rsidRDefault="00DC2599" w:rsidP="004D476C">
      <w:pPr>
        <w:jc w:val="both"/>
        <w:rPr>
          <w:rStyle w:val="Hyperlink"/>
          <w:sz w:val="24"/>
          <w:szCs w:val="24"/>
        </w:rPr>
      </w:pPr>
      <w:hyperlink r:id="rId31" w:history="1">
        <w:r w:rsidR="004D476C" w:rsidRPr="005E2515">
          <w:rPr>
            <w:rStyle w:val="Hyperlink"/>
            <w:rFonts w:ascii="Arial" w:hAnsi="Arial" w:cs="Arial"/>
            <w:sz w:val="24"/>
            <w:szCs w:val="24"/>
          </w:rPr>
          <w:t>http://annualreport2017.daimler.com/to-our-shareholders/highlights-of-2017</w:t>
        </w:r>
      </w:hyperlink>
    </w:p>
    <w:p w14:paraId="001BFB68" w14:textId="6BE3A7A2" w:rsidR="004D476C" w:rsidRDefault="00DC2599" w:rsidP="004D476C">
      <w:pPr>
        <w:jc w:val="both"/>
        <w:rPr>
          <w:rStyle w:val="Hyperlink"/>
          <w:rFonts w:ascii="Arial" w:hAnsi="Arial" w:cs="Arial"/>
          <w:sz w:val="24"/>
          <w:szCs w:val="24"/>
        </w:rPr>
      </w:pPr>
      <w:hyperlink r:id="rId32" w:history="1">
        <w:r w:rsidR="004D476C" w:rsidRPr="005E2515">
          <w:rPr>
            <w:rStyle w:val="Hyperlink"/>
            <w:rFonts w:ascii="Arial" w:hAnsi="Arial" w:cs="Arial"/>
            <w:sz w:val="24"/>
            <w:szCs w:val="24"/>
          </w:rPr>
          <w:t>https://bmvsmb.wordpress.com/tag/survey/</w:t>
        </w:r>
      </w:hyperlink>
    </w:p>
    <w:p w14:paraId="74D0E269" w14:textId="7AA3E149" w:rsidR="004D476C" w:rsidRPr="005E2515" w:rsidRDefault="00DC2599" w:rsidP="004D476C">
      <w:pPr>
        <w:jc w:val="both"/>
        <w:rPr>
          <w:rStyle w:val="Hyperlink"/>
          <w:sz w:val="24"/>
          <w:szCs w:val="24"/>
        </w:rPr>
      </w:pPr>
      <w:hyperlink r:id="rId33" w:history="1">
        <w:r w:rsidR="004D476C" w:rsidRPr="00C82798">
          <w:rPr>
            <w:rStyle w:val="Hyperlink"/>
            <w:rFonts w:ascii="Arial" w:hAnsi="Arial" w:cs="Arial"/>
            <w:sz w:val="24"/>
            <w:szCs w:val="24"/>
          </w:rPr>
          <w:t>https://b2bpapp6.bmw.com/public/en/kommunikation/nachhaltigkeit/OEM_SAQ_on_CSR_requirements_for_BMW_Group_suppliers_english_05-2016.pdf</w:t>
        </w:r>
      </w:hyperlink>
    </w:p>
    <w:p w14:paraId="2C013C10" w14:textId="77777777" w:rsidR="004D476C" w:rsidRPr="005E2515" w:rsidRDefault="00DC2599" w:rsidP="004D476C">
      <w:pPr>
        <w:jc w:val="both"/>
        <w:rPr>
          <w:rStyle w:val="Hyperlink"/>
          <w:sz w:val="24"/>
          <w:szCs w:val="24"/>
        </w:rPr>
      </w:pPr>
      <w:hyperlink r:id="rId34" w:history="1">
        <w:r w:rsidR="004D476C" w:rsidRPr="005E2515">
          <w:rPr>
            <w:rStyle w:val="Hyperlink"/>
            <w:rFonts w:ascii="Arial" w:hAnsi="Arial" w:cs="Arial"/>
            <w:sz w:val="24"/>
            <w:szCs w:val="24"/>
          </w:rPr>
          <w:t>https://netivist.org/debate/bmw-vs-mercedes-benz</w:t>
        </w:r>
      </w:hyperlink>
    </w:p>
    <w:p w14:paraId="2F9392B9" w14:textId="77777777" w:rsidR="004D476C" w:rsidRPr="005E2515" w:rsidRDefault="00DC2599" w:rsidP="004D476C">
      <w:pPr>
        <w:jc w:val="both"/>
        <w:rPr>
          <w:rStyle w:val="Hyperlink"/>
          <w:sz w:val="24"/>
          <w:szCs w:val="24"/>
        </w:rPr>
      </w:pPr>
      <w:hyperlink r:id="rId35" w:history="1">
        <w:r w:rsidR="004D476C" w:rsidRPr="005E2515">
          <w:rPr>
            <w:rStyle w:val="Hyperlink"/>
            <w:rFonts w:ascii="Arial" w:hAnsi="Arial" w:cs="Arial"/>
            <w:sz w:val="24"/>
            <w:szCs w:val="24"/>
          </w:rPr>
          <w:t>http://recomparison.com/comparisons/100226/bmw-vs-mercedes/</w:t>
        </w:r>
      </w:hyperlink>
    </w:p>
    <w:p w14:paraId="39C4585A" w14:textId="77777777" w:rsidR="004D476C" w:rsidRPr="005E2515" w:rsidRDefault="00DC2599" w:rsidP="004D476C">
      <w:pPr>
        <w:jc w:val="both"/>
        <w:rPr>
          <w:rStyle w:val="Hyperlink"/>
          <w:sz w:val="24"/>
          <w:szCs w:val="24"/>
        </w:rPr>
      </w:pPr>
      <w:hyperlink r:id="rId36" w:history="1">
        <w:r w:rsidR="004D476C" w:rsidRPr="005E2515">
          <w:rPr>
            <w:rStyle w:val="Hyperlink"/>
            <w:rFonts w:ascii="Arial" w:hAnsi="Arial" w:cs="Arial"/>
            <w:sz w:val="24"/>
            <w:szCs w:val="24"/>
          </w:rPr>
          <w:t>https://uk.finance.yahoo.com/news/bmw-expect-strong-profit-2018-190300540.html</w:t>
        </w:r>
      </w:hyperlink>
    </w:p>
    <w:p w14:paraId="4979B284" w14:textId="7135EFAE" w:rsidR="004D476C" w:rsidRPr="00DC2B67" w:rsidRDefault="00DC2599" w:rsidP="005E2515">
      <w:pPr>
        <w:jc w:val="both"/>
        <w:rPr>
          <w:rStyle w:val="Hyperlink"/>
          <w:sz w:val="24"/>
          <w:szCs w:val="24"/>
        </w:rPr>
      </w:pPr>
      <w:hyperlink r:id="rId37" w:history="1">
        <w:r w:rsidR="004D476C" w:rsidRPr="005E2515">
          <w:rPr>
            <w:rStyle w:val="Hyperlink"/>
            <w:rFonts w:ascii="Arial" w:hAnsi="Arial" w:cs="Arial"/>
            <w:sz w:val="24"/>
            <w:szCs w:val="24"/>
          </w:rPr>
          <w:t>https://uk.finance.yahoo.com/quote/BMW.DE/financials?p=BMW.DE</w:t>
        </w:r>
      </w:hyperlink>
    </w:p>
    <w:p w14:paraId="24C89D95" w14:textId="23C115C1" w:rsidR="004D476C" w:rsidRPr="00DC2B67" w:rsidRDefault="00DC2599" w:rsidP="005E2515">
      <w:pPr>
        <w:jc w:val="both"/>
        <w:rPr>
          <w:rStyle w:val="Hyperlink"/>
          <w:sz w:val="24"/>
          <w:szCs w:val="24"/>
        </w:rPr>
      </w:pPr>
      <w:hyperlink r:id="rId38" w:history="1">
        <w:r w:rsidR="00DC2B67" w:rsidRPr="005E2515">
          <w:rPr>
            <w:rStyle w:val="Hyperlink"/>
            <w:rFonts w:ascii="Arial" w:hAnsi="Arial" w:cs="Arial"/>
            <w:sz w:val="24"/>
            <w:szCs w:val="24"/>
          </w:rPr>
          <w:t>https://www.bmwgroup.com/en/company.html</w:t>
        </w:r>
      </w:hyperlink>
    </w:p>
    <w:p w14:paraId="4F1AFAB4" w14:textId="33A76B86" w:rsidR="005E2515" w:rsidRDefault="00DC2599" w:rsidP="005E2515">
      <w:pPr>
        <w:jc w:val="both"/>
        <w:rPr>
          <w:rStyle w:val="Hyperlink"/>
          <w:rFonts w:ascii="Arial" w:hAnsi="Arial" w:cs="Arial"/>
          <w:sz w:val="24"/>
          <w:szCs w:val="24"/>
        </w:rPr>
      </w:pPr>
      <w:hyperlink r:id="rId39" w:history="1">
        <w:r w:rsidR="005E2515" w:rsidRPr="005E2515">
          <w:rPr>
            <w:rStyle w:val="Hyperlink"/>
            <w:rFonts w:ascii="Arial" w:hAnsi="Arial" w:cs="Arial"/>
            <w:sz w:val="24"/>
            <w:szCs w:val="24"/>
          </w:rPr>
          <w:t>https://www.bmwgroup.com/content/dam/bmw-group-websites/bmwgroup_com/responsibility/downloads/en/2010/11670_SVR_2010_engl_Online-Version.pdf</w:t>
        </w:r>
      </w:hyperlink>
    </w:p>
    <w:p w14:paraId="38D4B731" w14:textId="21E8D7E2" w:rsidR="004D476C" w:rsidRPr="004D476C" w:rsidRDefault="00DC2599" w:rsidP="005E2515">
      <w:pPr>
        <w:jc w:val="both"/>
        <w:rPr>
          <w:rStyle w:val="Hyperlink"/>
          <w:sz w:val="24"/>
          <w:szCs w:val="24"/>
        </w:rPr>
      </w:pPr>
      <w:hyperlink r:id="rId40" w:history="1">
        <w:r w:rsidR="004D476C" w:rsidRPr="005E2515">
          <w:rPr>
            <w:rStyle w:val="Hyperlink"/>
            <w:rFonts w:ascii="Arial" w:hAnsi="Arial" w:cs="Arial"/>
            <w:sz w:val="24"/>
            <w:szCs w:val="24"/>
          </w:rPr>
          <w:t>https://www.bmwgroup.com/content/dam/bmw-group-websites/bmwgroup_com/responsibility/downloads/en/2015/BMW_SVR_2015_RZ_EN_OfficePrint.pdf</w:t>
        </w:r>
      </w:hyperlink>
    </w:p>
    <w:p w14:paraId="4DCDBB88" w14:textId="77777777" w:rsidR="00C82798" w:rsidRPr="00C82798" w:rsidRDefault="00DC2599" w:rsidP="00C82798">
      <w:pPr>
        <w:jc w:val="both"/>
        <w:rPr>
          <w:rStyle w:val="Hyperlink"/>
          <w:sz w:val="24"/>
          <w:szCs w:val="24"/>
        </w:rPr>
      </w:pPr>
      <w:hyperlink r:id="rId41" w:history="1">
        <w:r w:rsidR="00C82798" w:rsidRPr="00C82798">
          <w:rPr>
            <w:rStyle w:val="Hyperlink"/>
            <w:rFonts w:ascii="Arial" w:hAnsi="Arial" w:cs="Arial"/>
            <w:sz w:val="24"/>
            <w:szCs w:val="24"/>
          </w:rPr>
          <w:t>https://www.bmwgroup.com/content/dam/bmw-group-websites/bmwgroup_com/responsibility/downloads/en/2016/BMW_GROUP_KeyIndicators_Supplier_Management.pdf</w:t>
        </w:r>
      </w:hyperlink>
    </w:p>
    <w:p w14:paraId="452C3F6A" w14:textId="3D38D807" w:rsidR="004D476C" w:rsidRDefault="00DC2599" w:rsidP="004D476C">
      <w:pPr>
        <w:jc w:val="both"/>
        <w:rPr>
          <w:rStyle w:val="Hyperlink"/>
          <w:rFonts w:ascii="Arial" w:hAnsi="Arial" w:cs="Arial"/>
          <w:sz w:val="24"/>
          <w:szCs w:val="24"/>
        </w:rPr>
      </w:pPr>
      <w:hyperlink r:id="rId42" w:history="1">
        <w:r w:rsidR="004D476C" w:rsidRPr="005E2515">
          <w:rPr>
            <w:rStyle w:val="Hyperlink"/>
            <w:rFonts w:ascii="Arial" w:hAnsi="Arial" w:cs="Arial"/>
            <w:sz w:val="24"/>
            <w:szCs w:val="24"/>
          </w:rPr>
          <w:t>https://www.bmwgroup.com/content/dam/bmw-groupwebsites/bmwgroup_com/ir/downloads/en/2017/BMW-Group SustainableValueReport-2017--EN.pdf</w:t>
        </w:r>
      </w:hyperlink>
    </w:p>
    <w:p w14:paraId="48C45B16" w14:textId="52B4CEA1" w:rsidR="00DC2B67" w:rsidRPr="00DC2B67" w:rsidRDefault="00DC2599" w:rsidP="004D476C">
      <w:pPr>
        <w:jc w:val="both"/>
        <w:rPr>
          <w:rStyle w:val="Hyperlink"/>
        </w:rPr>
      </w:pPr>
      <w:hyperlink r:id="rId43" w:history="1">
        <w:r w:rsidR="00DC2B67" w:rsidRPr="006F5C52">
          <w:rPr>
            <w:rStyle w:val="Hyperlink"/>
            <w:rFonts w:ascii="Arial" w:hAnsi="Arial" w:cs="Arial"/>
            <w:sz w:val="24"/>
            <w:szCs w:val="24"/>
          </w:rPr>
          <w:t>https://www.bmwgroup.com/en/next100/perspectives.html</w:t>
        </w:r>
      </w:hyperlink>
    </w:p>
    <w:p w14:paraId="58A5E751" w14:textId="77777777" w:rsidR="004D476C" w:rsidRPr="005E2515" w:rsidRDefault="00DC2599" w:rsidP="004D476C">
      <w:pPr>
        <w:jc w:val="both"/>
        <w:rPr>
          <w:rStyle w:val="Hyperlink"/>
          <w:sz w:val="24"/>
          <w:szCs w:val="24"/>
        </w:rPr>
      </w:pPr>
      <w:hyperlink r:id="rId44" w:history="1">
        <w:r w:rsidR="004D476C" w:rsidRPr="005E2515">
          <w:rPr>
            <w:rStyle w:val="Hyperlink"/>
            <w:rFonts w:ascii="Arial" w:hAnsi="Arial" w:cs="Arial"/>
            <w:sz w:val="24"/>
            <w:szCs w:val="24"/>
          </w:rPr>
          <w:t>https://www.daimler.com/documents/investors/news/capital-market-releases/daimler-mercedes-benz-ir-release-en-20180201.pdf</w:t>
        </w:r>
      </w:hyperlink>
    </w:p>
    <w:p w14:paraId="0694C473" w14:textId="77777777" w:rsidR="00F65987" w:rsidRPr="009B492B" w:rsidRDefault="00F65987">
      <w:pPr>
        <w:rPr>
          <w:rFonts w:ascii="Arial" w:hAnsi="Arial" w:cs="Arial"/>
          <w:sz w:val="24"/>
          <w:szCs w:val="24"/>
        </w:rPr>
      </w:pPr>
    </w:p>
    <w:sectPr w:rsidR="00F65987" w:rsidRPr="009B492B">
      <w:headerReference w:type="default"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E32A1" w14:textId="77777777" w:rsidR="00DC2599" w:rsidRDefault="00DC2599" w:rsidP="00C82798">
      <w:pPr>
        <w:spacing w:after="0" w:line="240" w:lineRule="auto"/>
      </w:pPr>
      <w:r>
        <w:separator/>
      </w:r>
    </w:p>
  </w:endnote>
  <w:endnote w:type="continuationSeparator" w:id="0">
    <w:p w14:paraId="028CFFC2" w14:textId="77777777" w:rsidR="00DC2599" w:rsidRDefault="00DC2599" w:rsidP="00C82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8308147"/>
      <w:docPartObj>
        <w:docPartGallery w:val="Page Numbers (Bottom of Page)"/>
        <w:docPartUnique/>
      </w:docPartObj>
    </w:sdtPr>
    <w:sdtEndPr>
      <w:rPr>
        <w:noProof/>
      </w:rPr>
    </w:sdtEndPr>
    <w:sdtContent>
      <w:p w14:paraId="43F5CC01" w14:textId="77777777" w:rsidR="004D476C" w:rsidRPr="004D476C" w:rsidRDefault="004D476C" w:rsidP="004D476C">
        <w:pPr>
          <w:tabs>
            <w:tab w:val="center" w:pos="4513"/>
            <w:tab w:val="right" w:pos="9026"/>
          </w:tabs>
          <w:spacing w:after="0" w:line="240" w:lineRule="auto"/>
          <w:jc w:val="center"/>
        </w:pPr>
        <w:r w:rsidRPr="004D476C">
          <w:fldChar w:fldCharType="begin"/>
        </w:r>
        <w:r w:rsidRPr="004D476C">
          <w:instrText xml:space="preserve"> PAGE   \* MERGEFORMAT </w:instrText>
        </w:r>
        <w:r w:rsidRPr="004D476C">
          <w:fldChar w:fldCharType="separate"/>
        </w:r>
        <w:r w:rsidRPr="004D476C">
          <w:t>1</w:t>
        </w:r>
        <w:r w:rsidRPr="004D476C">
          <w:rPr>
            <w:noProof/>
          </w:rPr>
          <w:fldChar w:fldCharType="end"/>
        </w:r>
      </w:p>
    </w:sdtContent>
  </w:sdt>
  <w:p w14:paraId="20262B43" w14:textId="77777777" w:rsidR="004D476C" w:rsidRDefault="004D47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BF5949" w14:textId="77777777" w:rsidR="00DC2599" w:rsidRDefault="00DC2599" w:rsidP="00C82798">
      <w:pPr>
        <w:spacing w:after="0" w:line="240" w:lineRule="auto"/>
      </w:pPr>
      <w:r>
        <w:separator/>
      </w:r>
    </w:p>
  </w:footnote>
  <w:footnote w:type="continuationSeparator" w:id="0">
    <w:p w14:paraId="21ECF4CD" w14:textId="77777777" w:rsidR="00DC2599" w:rsidRDefault="00DC2599" w:rsidP="00C827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AAAA2" w14:textId="77777777" w:rsidR="00C82798" w:rsidRPr="00C82798" w:rsidRDefault="00C82798" w:rsidP="00C82798">
    <w:pPr>
      <w:tabs>
        <w:tab w:val="center" w:pos="4513"/>
        <w:tab w:val="right" w:pos="9026"/>
      </w:tabs>
      <w:spacing w:after="0" w:line="240" w:lineRule="auto"/>
    </w:pPr>
    <w:r w:rsidRPr="00C82798">
      <w:t>P121168 ACarruthers M3X9409</w:t>
    </w:r>
  </w:p>
  <w:p w14:paraId="6C4FF1C8" w14:textId="77777777" w:rsidR="00C82798" w:rsidRDefault="00C827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51436"/>
    <w:multiLevelType w:val="hybridMultilevel"/>
    <w:tmpl w:val="1CF8B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32D87"/>
    <w:multiLevelType w:val="hybridMultilevel"/>
    <w:tmpl w:val="98D21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9316F"/>
    <w:multiLevelType w:val="hybridMultilevel"/>
    <w:tmpl w:val="3D8CA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DC22D0"/>
    <w:multiLevelType w:val="hybridMultilevel"/>
    <w:tmpl w:val="2024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61F59"/>
    <w:multiLevelType w:val="hybridMultilevel"/>
    <w:tmpl w:val="99BEB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C805AD"/>
    <w:multiLevelType w:val="hybridMultilevel"/>
    <w:tmpl w:val="E8C6B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AA5A19"/>
    <w:multiLevelType w:val="hybridMultilevel"/>
    <w:tmpl w:val="52C2615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55F73BF1"/>
    <w:multiLevelType w:val="hybridMultilevel"/>
    <w:tmpl w:val="8D4E6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3"/>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D46"/>
    <w:rsid w:val="00021D46"/>
    <w:rsid w:val="000237EE"/>
    <w:rsid w:val="00034FF0"/>
    <w:rsid w:val="0004060A"/>
    <w:rsid w:val="00060BE3"/>
    <w:rsid w:val="00062C5F"/>
    <w:rsid w:val="000D5B4B"/>
    <w:rsid w:val="000F2321"/>
    <w:rsid w:val="00123432"/>
    <w:rsid w:val="00167775"/>
    <w:rsid w:val="00176558"/>
    <w:rsid w:val="0018174F"/>
    <w:rsid w:val="001B2069"/>
    <w:rsid w:val="001B7CAD"/>
    <w:rsid w:val="001D24AF"/>
    <w:rsid w:val="001E24E7"/>
    <w:rsid w:val="001F6031"/>
    <w:rsid w:val="00210EDC"/>
    <w:rsid w:val="00220A4E"/>
    <w:rsid w:val="00255CD3"/>
    <w:rsid w:val="0025682F"/>
    <w:rsid w:val="002805AF"/>
    <w:rsid w:val="002A6653"/>
    <w:rsid w:val="002B17F4"/>
    <w:rsid w:val="002C03C3"/>
    <w:rsid w:val="002C4921"/>
    <w:rsid w:val="002D102D"/>
    <w:rsid w:val="002D3090"/>
    <w:rsid w:val="002E72CD"/>
    <w:rsid w:val="002F7ABE"/>
    <w:rsid w:val="00333888"/>
    <w:rsid w:val="00377F9E"/>
    <w:rsid w:val="003A050D"/>
    <w:rsid w:val="003A178B"/>
    <w:rsid w:val="003B3BDA"/>
    <w:rsid w:val="003E1FE3"/>
    <w:rsid w:val="003E201F"/>
    <w:rsid w:val="003E340E"/>
    <w:rsid w:val="003E5BE0"/>
    <w:rsid w:val="00446BF8"/>
    <w:rsid w:val="004D476C"/>
    <w:rsid w:val="004D4C8A"/>
    <w:rsid w:val="004E1E1F"/>
    <w:rsid w:val="00520B65"/>
    <w:rsid w:val="0056561F"/>
    <w:rsid w:val="005666AF"/>
    <w:rsid w:val="00582E3A"/>
    <w:rsid w:val="005E2515"/>
    <w:rsid w:val="005E524F"/>
    <w:rsid w:val="006044B1"/>
    <w:rsid w:val="00642485"/>
    <w:rsid w:val="006D1C9C"/>
    <w:rsid w:val="007243DE"/>
    <w:rsid w:val="007335CA"/>
    <w:rsid w:val="00742FB0"/>
    <w:rsid w:val="00761788"/>
    <w:rsid w:val="00775B91"/>
    <w:rsid w:val="007933E9"/>
    <w:rsid w:val="007D0461"/>
    <w:rsid w:val="007F0AB5"/>
    <w:rsid w:val="007F1A09"/>
    <w:rsid w:val="00847FCA"/>
    <w:rsid w:val="0089495C"/>
    <w:rsid w:val="008A5A10"/>
    <w:rsid w:val="008C6175"/>
    <w:rsid w:val="00924046"/>
    <w:rsid w:val="00927BA7"/>
    <w:rsid w:val="009344B4"/>
    <w:rsid w:val="0093767A"/>
    <w:rsid w:val="009449F3"/>
    <w:rsid w:val="00960DCB"/>
    <w:rsid w:val="009714A9"/>
    <w:rsid w:val="00976BAE"/>
    <w:rsid w:val="009B492B"/>
    <w:rsid w:val="00A02461"/>
    <w:rsid w:val="00A37ED9"/>
    <w:rsid w:val="00A61351"/>
    <w:rsid w:val="00A910E7"/>
    <w:rsid w:val="00AD08DE"/>
    <w:rsid w:val="00AE0762"/>
    <w:rsid w:val="00B705B5"/>
    <w:rsid w:val="00B863F9"/>
    <w:rsid w:val="00BA1CB4"/>
    <w:rsid w:val="00BC0AAF"/>
    <w:rsid w:val="00BC3629"/>
    <w:rsid w:val="00BE2A9E"/>
    <w:rsid w:val="00BE7521"/>
    <w:rsid w:val="00C06A72"/>
    <w:rsid w:val="00C20839"/>
    <w:rsid w:val="00C2324A"/>
    <w:rsid w:val="00C42681"/>
    <w:rsid w:val="00C46C2A"/>
    <w:rsid w:val="00C82798"/>
    <w:rsid w:val="00CA6711"/>
    <w:rsid w:val="00CB0D9D"/>
    <w:rsid w:val="00CC3F69"/>
    <w:rsid w:val="00CD6E25"/>
    <w:rsid w:val="00D16697"/>
    <w:rsid w:val="00D2603A"/>
    <w:rsid w:val="00D3616F"/>
    <w:rsid w:val="00D373AE"/>
    <w:rsid w:val="00DA21C4"/>
    <w:rsid w:val="00DC2599"/>
    <w:rsid w:val="00DC2B67"/>
    <w:rsid w:val="00DC672B"/>
    <w:rsid w:val="00DE745A"/>
    <w:rsid w:val="00E11325"/>
    <w:rsid w:val="00E26722"/>
    <w:rsid w:val="00E62823"/>
    <w:rsid w:val="00E65D54"/>
    <w:rsid w:val="00E71491"/>
    <w:rsid w:val="00E76571"/>
    <w:rsid w:val="00E82645"/>
    <w:rsid w:val="00EB66F0"/>
    <w:rsid w:val="00F05BFE"/>
    <w:rsid w:val="00F411FA"/>
    <w:rsid w:val="00F53822"/>
    <w:rsid w:val="00F65987"/>
    <w:rsid w:val="00F66BCF"/>
    <w:rsid w:val="00F75A53"/>
    <w:rsid w:val="00FB42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6E899"/>
  <w15:chartTrackingRefBased/>
  <w15:docId w15:val="{72659A1B-319D-4DB4-A67C-7BE1DA6E9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1D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D102D"/>
    <w:rPr>
      <w:color w:val="0000FF"/>
      <w:u w:val="single"/>
    </w:rPr>
  </w:style>
  <w:style w:type="character" w:customStyle="1" w:styleId="namecredential">
    <w:name w:val="namecredential"/>
    <w:basedOn w:val="DefaultParagraphFont"/>
    <w:rsid w:val="002D102D"/>
  </w:style>
  <w:style w:type="character" w:styleId="UnresolvedMention">
    <w:name w:val="Unresolved Mention"/>
    <w:basedOn w:val="DefaultParagraphFont"/>
    <w:uiPriority w:val="99"/>
    <w:semiHidden/>
    <w:unhideWhenUsed/>
    <w:rsid w:val="00C20839"/>
    <w:rPr>
      <w:color w:val="605E5C"/>
      <w:shd w:val="clear" w:color="auto" w:fill="E1DFDD"/>
    </w:rPr>
  </w:style>
  <w:style w:type="character" w:styleId="Strong">
    <w:name w:val="Strong"/>
    <w:basedOn w:val="DefaultParagraphFont"/>
    <w:uiPriority w:val="22"/>
    <w:qFormat/>
    <w:rsid w:val="00C2324A"/>
    <w:rPr>
      <w:b/>
      <w:bCs/>
    </w:rPr>
  </w:style>
  <w:style w:type="character" w:customStyle="1" w:styleId="hvr">
    <w:name w:val="hvr"/>
    <w:basedOn w:val="DefaultParagraphFont"/>
    <w:rsid w:val="00BA1CB4"/>
  </w:style>
  <w:style w:type="paragraph" w:styleId="ListParagraph">
    <w:name w:val="List Paragraph"/>
    <w:basedOn w:val="Normal"/>
    <w:uiPriority w:val="34"/>
    <w:qFormat/>
    <w:rsid w:val="00E65D54"/>
    <w:pPr>
      <w:ind w:left="720"/>
      <w:contextualSpacing/>
    </w:pPr>
  </w:style>
  <w:style w:type="character" w:styleId="FollowedHyperlink">
    <w:name w:val="FollowedHyperlink"/>
    <w:basedOn w:val="DefaultParagraphFont"/>
    <w:uiPriority w:val="99"/>
    <w:semiHidden/>
    <w:unhideWhenUsed/>
    <w:rsid w:val="0093767A"/>
    <w:rPr>
      <w:color w:val="800080" w:themeColor="followedHyperlink"/>
      <w:u w:val="single"/>
    </w:rPr>
  </w:style>
  <w:style w:type="character" w:styleId="Emphasis">
    <w:name w:val="Emphasis"/>
    <w:basedOn w:val="DefaultParagraphFont"/>
    <w:uiPriority w:val="20"/>
    <w:qFormat/>
    <w:rsid w:val="00CB0D9D"/>
    <w:rPr>
      <w:i/>
      <w:iCs/>
    </w:rPr>
  </w:style>
  <w:style w:type="character" w:customStyle="1" w:styleId="ticker">
    <w:name w:val="ticker"/>
    <w:basedOn w:val="DefaultParagraphFont"/>
    <w:rsid w:val="003A178B"/>
  </w:style>
  <w:style w:type="paragraph" w:styleId="Header">
    <w:name w:val="header"/>
    <w:basedOn w:val="Normal"/>
    <w:link w:val="HeaderChar"/>
    <w:uiPriority w:val="99"/>
    <w:unhideWhenUsed/>
    <w:rsid w:val="00C827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798"/>
  </w:style>
  <w:style w:type="paragraph" w:styleId="Footer">
    <w:name w:val="footer"/>
    <w:basedOn w:val="Normal"/>
    <w:link w:val="FooterChar"/>
    <w:uiPriority w:val="99"/>
    <w:unhideWhenUsed/>
    <w:rsid w:val="00C827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7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3561915">
      <w:bodyDiv w:val="1"/>
      <w:marLeft w:val="0"/>
      <w:marRight w:val="0"/>
      <w:marTop w:val="0"/>
      <w:marBottom w:val="0"/>
      <w:divBdr>
        <w:top w:val="none" w:sz="0" w:space="0" w:color="auto"/>
        <w:left w:val="none" w:sz="0" w:space="0" w:color="auto"/>
        <w:bottom w:val="none" w:sz="0" w:space="0" w:color="auto"/>
        <w:right w:val="none" w:sz="0" w:space="0" w:color="auto"/>
      </w:divBdr>
    </w:div>
    <w:div w:id="1037706547">
      <w:bodyDiv w:val="1"/>
      <w:marLeft w:val="0"/>
      <w:marRight w:val="0"/>
      <w:marTop w:val="0"/>
      <w:marBottom w:val="0"/>
      <w:divBdr>
        <w:top w:val="none" w:sz="0" w:space="0" w:color="auto"/>
        <w:left w:val="none" w:sz="0" w:space="0" w:color="auto"/>
        <w:bottom w:val="none" w:sz="0" w:space="0" w:color="auto"/>
        <w:right w:val="none" w:sz="0" w:space="0" w:color="auto"/>
      </w:divBdr>
    </w:div>
    <w:div w:id="1491366917">
      <w:bodyDiv w:val="1"/>
      <w:marLeft w:val="0"/>
      <w:marRight w:val="0"/>
      <w:marTop w:val="0"/>
      <w:marBottom w:val="0"/>
      <w:divBdr>
        <w:top w:val="none" w:sz="0" w:space="0" w:color="auto"/>
        <w:left w:val="none" w:sz="0" w:space="0" w:color="auto"/>
        <w:bottom w:val="none" w:sz="0" w:space="0" w:color="auto"/>
        <w:right w:val="none" w:sz="0" w:space="0" w:color="auto"/>
      </w:divBdr>
    </w:div>
    <w:div w:id="1640038446">
      <w:bodyDiv w:val="1"/>
      <w:marLeft w:val="0"/>
      <w:marRight w:val="0"/>
      <w:marTop w:val="0"/>
      <w:marBottom w:val="0"/>
      <w:divBdr>
        <w:top w:val="none" w:sz="0" w:space="0" w:color="auto"/>
        <w:left w:val="none" w:sz="0" w:space="0" w:color="auto"/>
        <w:bottom w:val="none" w:sz="0" w:space="0" w:color="auto"/>
        <w:right w:val="none" w:sz="0" w:space="0" w:color="auto"/>
      </w:divBdr>
      <w:divsChild>
        <w:div w:id="774666868">
          <w:marLeft w:val="1688"/>
          <w:marRight w:val="1688"/>
          <w:marTop w:val="90"/>
          <w:marBottom w:val="365"/>
          <w:divBdr>
            <w:top w:val="none" w:sz="0" w:space="0" w:color="auto"/>
            <w:left w:val="none" w:sz="0" w:space="0" w:color="auto"/>
            <w:bottom w:val="none" w:sz="0" w:space="0" w:color="auto"/>
            <w:right w:val="none" w:sz="0" w:space="0" w:color="auto"/>
          </w:divBdr>
        </w:div>
      </w:divsChild>
    </w:div>
    <w:div w:id="2061049636">
      <w:bodyDiv w:val="1"/>
      <w:marLeft w:val="0"/>
      <w:marRight w:val="0"/>
      <w:marTop w:val="0"/>
      <w:marBottom w:val="0"/>
      <w:divBdr>
        <w:top w:val="none" w:sz="0" w:space="0" w:color="auto"/>
        <w:left w:val="none" w:sz="0" w:space="0" w:color="auto"/>
        <w:bottom w:val="none" w:sz="0" w:space="0" w:color="auto"/>
        <w:right w:val="none" w:sz="0" w:space="0" w:color="auto"/>
      </w:divBdr>
      <w:divsChild>
        <w:div w:id="1186553699">
          <w:marLeft w:val="0"/>
          <w:marRight w:val="0"/>
          <w:marTop w:val="0"/>
          <w:marBottom w:val="0"/>
          <w:divBdr>
            <w:top w:val="none" w:sz="0" w:space="0" w:color="auto"/>
            <w:left w:val="none" w:sz="0" w:space="0" w:color="auto"/>
            <w:bottom w:val="none" w:sz="0" w:space="0" w:color="auto"/>
            <w:right w:val="none" w:sz="0" w:space="0" w:color="auto"/>
          </w:divBdr>
        </w:div>
        <w:div w:id="1403062658">
          <w:marLeft w:val="0"/>
          <w:marRight w:val="0"/>
          <w:marTop w:val="0"/>
          <w:marBottom w:val="0"/>
          <w:divBdr>
            <w:top w:val="none" w:sz="0" w:space="0" w:color="auto"/>
            <w:left w:val="none" w:sz="0" w:space="0" w:color="auto"/>
            <w:bottom w:val="none" w:sz="0" w:space="0" w:color="auto"/>
            <w:right w:val="none" w:sz="0" w:space="0" w:color="auto"/>
          </w:divBdr>
          <w:divsChild>
            <w:div w:id="311833179">
              <w:marLeft w:val="0"/>
              <w:marRight w:val="0"/>
              <w:marTop w:val="0"/>
              <w:marBottom w:val="0"/>
              <w:divBdr>
                <w:top w:val="none" w:sz="0" w:space="0" w:color="auto"/>
                <w:left w:val="none" w:sz="0" w:space="0" w:color="auto"/>
                <w:bottom w:val="none" w:sz="0" w:space="0" w:color="auto"/>
                <w:right w:val="none" w:sz="0" w:space="0" w:color="auto"/>
              </w:divBdr>
            </w:div>
          </w:divsChild>
        </w:div>
        <w:div w:id="302126437">
          <w:marLeft w:val="0"/>
          <w:marRight w:val="0"/>
          <w:marTop w:val="0"/>
          <w:marBottom w:val="0"/>
          <w:divBdr>
            <w:top w:val="none" w:sz="0" w:space="0" w:color="auto"/>
            <w:left w:val="none" w:sz="0" w:space="0" w:color="auto"/>
            <w:bottom w:val="none" w:sz="0" w:space="0" w:color="auto"/>
            <w:right w:val="none" w:sz="0" w:space="0" w:color="auto"/>
          </w:divBdr>
          <w:divsChild>
            <w:div w:id="1162814420">
              <w:marLeft w:val="0"/>
              <w:marRight w:val="0"/>
              <w:marTop w:val="0"/>
              <w:marBottom w:val="0"/>
              <w:divBdr>
                <w:top w:val="none" w:sz="0" w:space="0" w:color="auto"/>
                <w:left w:val="none" w:sz="0" w:space="0" w:color="auto"/>
                <w:bottom w:val="none" w:sz="0" w:space="0" w:color="auto"/>
                <w:right w:val="none" w:sz="0" w:space="0" w:color="auto"/>
              </w:divBdr>
              <w:divsChild>
                <w:div w:id="306782441">
                  <w:marLeft w:val="0"/>
                  <w:marRight w:val="0"/>
                  <w:marTop w:val="0"/>
                  <w:marBottom w:val="0"/>
                  <w:divBdr>
                    <w:top w:val="none" w:sz="0" w:space="0" w:color="auto"/>
                    <w:left w:val="none" w:sz="0" w:space="0" w:color="auto"/>
                    <w:bottom w:val="none" w:sz="0" w:space="0" w:color="auto"/>
                    <w:right w:val="none" w:sz="0" w:space="0" w:color="auto"/>
                  </w:divBdr>
                </w:div>
                <w:div w:id="1570774986">
                  <w:marLeft w:val="0"/>
                  <w:marRight w:val="0"/>
                  <w:marTop w:val="0"/>
                  <w:marBottom w:val="0"/>
                  <w:divBdr>
                    <w:top w:val="none" w:sz="0" w:space="0" w:color="auto"/>
                    <w:left w:val="none" w:sz="0" w:space="0" w:color="auto"/>
                    <w:bottom w:val="none" w:sz="0" w:space="0" w:color="auto"/>
                    <w:right w:val="none" w:sz="0" w:space="0" w:color="auto"/>
                  </w:divBdr>
                  <w:divsChild>
                    <w:div w:id="1229002014">
                      <w:marLeft w:val="0"/>
                      <w:marRight w:val="0"/>
                      <w:marTop w:val="0"/>
                      <w:marBottom w:val="0"/>
                      <w:divBdr>
                        <w:top w:val="none" w:sz="0" w:space="0" w:color="auto"/>
                        <w:left w:val="none" w:sz="0" w:space="0" w:color="auto"/>
                        <w:bottom w:val="none" w:sz="0" w:space="0" w:color="auto"/>
                        <w:right w:val="none" w:sz="0" w:space="0" w:color="auto"/>
                      </w:divBdr>
                    </w:div>
                    <w:div w:id="618419969">
                      <w:marLeft w:val="0"/>
                      <w:marRight w:val="0"/>
                      <w:marTop w:val="0"/>
                      <w:marBottom w:val="0"/>
                      <w:divBdr>
                        <w:top w:val="none" w:sz="0" w:space="0" w:color="auto"/>
                        <w:left w:val="none" w:sz="0" w:space="0" w:color="auto"/>
                        <w:bottom w:val="none" w:sz="0" w:space="0" w:color="auto"/>
                        <w:right w:val="none" w:sz="0" w:space="0" w:color="auto"/>
                      </w:divBdr>
                    </w:div>
                    <w:div w:id="1521703095">
                      <w:marLeft w:val="0"/>
                      <w:marRight w:val="0"/>
                      <w:marTop w:val="0"/>
                      <w:marBottom w:val="0"/>
                      <w:divBdr>
                        <w:top w:val="none" w:sz="0" w:space="0" w:color="auto"/>
                        <w:left w:val="none" w:sz="0" w:space="0" w:color="auto"/>
                        <w:bottom w:val="none" w:sz="0" w:space="0" w:color="auto"/>
                        <w:right w:val="none" w:sz="0" w:space="0" w:color="auto"/>
                      </w:divBdr>
                    </w:div>
                    <w:div w:id="331032953">
                      <w:marLeft w:val="0"/>
                      <w:marRight w:val="0"/>
                      <w:marTop w:val="0"/>
                      <w:marBottom w:val="0"/>
                      <w:divBdr>
                        <w:top w:val="none" w:sz="0" w:space="0" w:color="auto"/>
                        <w:left w:val="none" w:sz="0" w:space="0" w:color="auto"/>
                        <w:bottom w:val="none" w:sz="0" w:space="0" w:color="auto"/>
                        <w:right w:val="none" w:sz="0" w:space="0" w:color="auto"/>
                      </w:divBdr>
                    </w:div>
                    <w:div w:id="238756398">
                      <w:marLeft w:val="0"/>
                      <w:marRight w:val="0"/>
                      <w:marTop w:val="0"/>
                      <w:marBottom w:val="0"/>
                      <w:divBdr>
                        <w:top w:val="none" w:sz="0" w:space="0" w:color="auto"/>
                        <w:left w:val="none" w:sz="0" w:space="0" w:color="auto"/>
                        <w:bottom w:val="none" w:sz="0" w:space="0" w:color="auto"/>
                        <w:right w:val="none" w:sz="0" w:space="0" w:color="auto"/>
                      </w:divBdr>
                    </w:div>
                    <w:div w:id="1133403076">
                      <w:marLeft w:val="0"/>
                      <w:marRight w:val="0"/>
                      <w:marTop w:val="0"/>
                      <w:marBottom w:val="0"/>
                      <w:divBdr>
                        <w:top w:val="none" w:sz="0" w:space="0" w:color="auto"/>
                        <w:left w:val="none" w:sz="0" w:space="0" w:color="auto"/>
                        <w:bottom w:val="none" w:sz="0" w:space="0" w:color="auto"/>
                        <w:right w:val="none" w:sz="0" w:space="0" w:color="auto"/>
                      </w:divBdr>
                    </w:div>
                    <w:div w:id="387415859">
                      <w:marLeft w:val="0"/>
                      <w:marRight w:val="0"/>
                      <w:marTop w:val="0"/>
                      <w:marBottom w:val="0"/>
                      <w:divBdr>
                        <w:top w:val="none" w:sz="0" w:space="0" w:color="auto"/>
                        <w:left w:val="none" w:sz="0" w:space="0" w:color="auto"/>
                        <w:bottom w:val="none" w:sz="0" w:space="0" w:color="auto"/>
                        <w:right w:val="none" w:sz="0" w:space="0" w:color="auto"/>
                      </w:divBdr>
                    </w:div>
                    <w:div w:id="61100497">
                      <w:marLeft w:val="0"/>
                      <w:marRight w:val="0"/>
                      <w:marTop w:val="0"/>
                      <w:marBottom w:val="0"/>
                      <w:divBdr>
                        <w:top w:val="none" w:sz="0" w:space="0" w:color="auto"/>
                        <w:left w:val="none" w:sz="0" w:space="0" w:color="auto"/>
                        <w:bottom w:val="none" w:sz="0" w:space="0" w:color="auto"/>
                        <w:right w:val="none" w:sz="0" w:space="0" w:color="auto"/>
                      </w:divBdr>
                    </w:div>
                    <w:div w:id="1027217922">
                      <w:marLeft w:val="0"/>
                      <w:marRight w:val="0"/>
                      <w:marTop w:val="0"/>
                      <w:marBottom w:val="0"/>
                      <w:divBdr>
                        <w:top w:val="none" w:sz="0" w:space="0" w:color="auto"/>
                        <w:left w:val="none" w:sz="0" w:space="0" w:color="auto"/>
                        <w:bottom w:val="none" w:sz="0" w:space="0" w:color="auto"/>
                        <w:right w:val="none" w:sz="0" w:space="0" w:color="auto"/>
                      </w:divBdr>
                      <w:divsChild>
                        <w:div w:id="1342508933">
                          <w:marLeft w:val="0"/>
                          <w:marRight w:val="0"/>
                          <w:marTop w:val="0"/>
                          <w:marBottom w:val="0"/>
                          <w:divBdr>
                            <w:top w:val="none" w:sz="0" w:space="0" w:color="auto"/>
                            <w:left w:val="none" w:sz="0" w:space="0" w:color="auto"/>
                            <w:bottom w:val="none" w:sz="0" w:space="0" w:color="auto"/>
                            <w:right w:val="none" w:sz="0" w:space="0" w:color="auto"/>
                          </w:divBdr>
                        </w:div>
                        <w:div w:id="1540119396">
                          <w:marLeft w:val="0"/>
                          <w:marRight w:val="0"/>
                          <w:marTop w:val="0"/>
                          <w:marBottom w:val="0"/>
                          <w:divBdr>
                            <w:top w:val="none" w:sz="0" w:space="0" w:color="auto"/>
                            <w:left w:val="none" w:sz="0" w:space="0" w:color="auto"/>
                            <w:bottom w:val="none" w:sz="0" w:space="0" w:color="auto"/>
                            <w:right w:val="none" w:sz="0" w:space="0" w:color="auto"/>
                          </w:divBdr>
                        </w:div>
                        <w:div w:id="1927953649">
                          <w:marLeft w:val="0"/>
                          <w:marRight w:val="0"/>
                          <w:marTop w:val="0"/>
                          <w:marBottom w:val="0"/>
                          <w:divBdr>
                            <w:top w:val="none" w:sz="0" w:space="0" w:color="auto"/>
                            <w:left w:val="none" w:sz="0" w:space="0" w:color="auto"/>
                            <w:bottom w:val="none" w:sz="0" w:space="0" w:color="auto"/>
                            <w:right w:val="none" w:sz="0" w:space="0" w:color="auto"/>
                          </w:divBdr>
                          <w:divsChild>
                            <w:div w:id="599918332">
                              <w:marLeft w:val="0"/>
                              <w:marRight w:val="0"/>
                              <w:marTop w:val="0"/>
                              <w:marBottom w:val="0"/>
                              <w:divBdr>
                                <w:top w:val="none" w:sz="0" w:space="0" w:color="auto"/>
                                <w:left w:val="none" w:sz="0" w:space="0" w:color="auto"/>
                                <w:bottom w:val="none" w:sz="0" w:space="0" w:color="auto"/>
                                <w:right w:val="none" w:sz="0" w:space="0" w:color="auto"/>
                              </w:divBdr>
                            </w:div>
                          </w:divsChild>
                        </w:div>
                        <w:div w:id="178666347">
                          <w:marLeft w:val="0"/>
                          <w:marRight w:val="0"/>
                          <w:marTop w:val="0"/>
                          <w:marBottom w:val="0"/>
                          <w:divBdr>
                            <w:top w:val="none" w:sz="0" w:space="0" w:color="auto"/>
                            <w:left w:val="none" w:sz="0" w:space="0" w:color="auto"/>
                            <w:bottom w:val="none" w:sz="0" w:space="0" w:color="auto"/>
                            <w:right w:val="none" w:sz="0" w:space="0" w:color="auto"/>
                          </w:divBdr>
                        </w:div>
                        <w:div w:id="1588269662">
                          <w:marLeft w:val="0"/>
                          <w:marRight w:val="0"/>
                          <w:marTop w:val="0"/>
                          <w:marBottom w:val="0"/>
                          <w:divBdr>
                            <w:top w:val="none" w:sz="0" w:space="0" w:color="auto"/>
                            <w:left w:val="none" w:sz="0" w:space="0" w:color="auto"/>
                            <w:bottom w:val="none" w:sz="0" w:space="0" w:color="auto"/>
                            <w:right w:val="none" w:sz="0" w:space="0" w:color="auto"/>
                          </w:divBdr>
                          <w:divsChild>
                            <w:div w:id="26569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356059">
                      <w:marLeft w:val="0"/>
                      <w:marRight w:val="0"/>
                      <w:marTop w:val="0"/>
                      <w:marBottom w:val="0"/>
                      <w:divBdr>
                        <w:top w:val="none" w:sz="0" w:space="0" w:color="auto"/>
                        <w:left w:val="none" w:sz="0" w:space="0" w:color="auto"/>
                        <w:bottom w:val="none" w:sz="0" w:space="0" w:color="auto"/>
                        <w:right w:val="none" w:sz="0" w:space="0" w:color="auto"/>
                      </w:divBdr>
                    </w:div>
                    <w:div w:id="1080830656">
                      <w:marLeft w:val="0"/>
                      <w:marRight w:val="0"/>
                      <w:marTop w:val="0"/>
                      <w:marBottom w:val="0"/>
                      <w:divBdr>
                        <w:top w:val="none" w:sz="0" w:space="0" w:color="auto"/>
                        <w:left w:val="none" w:sz="0" w:space="0" w:color="auto"/>
                        <w:bottom w:val="none" w:sz="0" w:space="0" w:color="auto"/>
                        <w:right w:val="none" w:sz="0" w:space="0" w:color="auto"/>
                      </w:divBdr>
                      <w:divsChild>
                        <w:div w:id="781992626">
                          <w:marLeft w:val="0"/>
                          <w:marRight w:val="0"/>
                          <w:marTop w:val="0"/>
                          <w:marBottom w:val="0"/>
                          <w:divBdr>
                            <w:top w:val="none" w:sz="0" w:space="0" w:color="auto"/>
                            <w:left w:val="none" w:sz="0" w:space="0" w:color="auto"/>
                            <w:bottom w:val="none" w:sz="0" w:space="0" w:color="auto"/>
                            <w:right w:val="none" w:sz="0" w:space="0" w:color="auto"/>
                          </w:divBdr>
                          <w:divsChild>
                            <w:div w:id="467209251">
                              <w:marLeft w:val="0"/>
                              <w:marRight w:val="0"/>
                              <w:marTop w:val="0"/>
                              <w:marBottom w:val="0"/>
                              <w:divBdr>
                                <w:top w:val="none" w:sz="0" w:space="0" w:color="auto"/>
                                <w:left w:val="none" w:sz="0" w:space="0" w:color="auto"/>
                                <w:bottom w:val="none" w:sz="0" w:space="0" w:color="auto"/>
                                <w:right w:val="none" w:sz="0" w:space="0" w:color="auto"/>
                              </w:divBdr>
                            </w:div>
                            <w:div w:id="850141082">
                              <w:marLeft w:val="0"/>
                              <w:marRight w:val="0"/>
                              <w:marTop w:val="0"/>
                              <w:marBottom w:val="0"/>
                              <w:divBdr>
                                <w:top w:val="none" w:sz="0" w:space="0" w:color="auto"/>
                                <w:left w:val="none" w:sz="0" w:space="0" w:color="auto"/>
                                <w:bottom w:val="none" w:sz="0" w:space="0" w:color="auto"/>
                                <w:right w:val="none" w:sz="0" w:space="0" w:color="auto"/>
                              </w:divBdr>
                            </w:div>
                            <w:div w:id="1959680329">
                              <w:marLeft w:val="0"/>
                              <w:marRight w:val="0"/>
                              <w:marTop w:val="0"/>
                              <w:marBottom w:val="0"/>
                              <w:divBdr>
                                <w:top w:val="none" w:sz="0" w:space="0" w:color="auto"/>
                                <w:left w:val="none" w:sz="0" w:space="0" w:color="auto"/>
                                <w:bottom w:val="none" w:sz="0" w:space="0" w:color="auto"/>
                                <w:right w:val="none" w:sz="0" w:space="0" w:color="auto"/>
                              </w:divBdr>
                            </w:div>
                            <w:div w:id="1668287146">
                              <w:marLeft w:val="0"/>
                              <w:marRight w:val="0"/>
                              <w:marTop w:val="0"/>
                              <w:marBottom w:val="0"/>
                              <w:divBdr>
                                <w:top w:val="none" w:sz="0" w:space="0" w:color="auto"/>
                                <w:left w:val="none" w:sz="0" w:space="0" w:color="auto"/>
                                <w:bottom w:val="none" w:sz="0" w:space="0" w:color="auto"/>
                                <w:right w:val="none" w:sz="0" w:space="0" w:color="auto"/>
                              </w:divBdr>
                            </w:div>
                            <w:div w:id="485826849">
                              <w:marLeft w:val="0"/>
                              <w:marRight w:val="0"/>
                              <w:marTop w:val="0"/>
                              <w:marBottom w:val="0"/>
                              <w:divBdr>
                                <w:top w:val="none" w:sz="0" w:space="0" w:color="auto"/>
                                <w:left w:val="none" w:sz="0" w:space="0" w:color="auto"/>
                                <w:bottom w:val="none" w:sz="0" w:space="0" w:color="auto"/>
                                <w:right w:val="none" w:sz="0" w:space="0" w:color="auto"/>
                              </w:divBdr>
                            </w:div>
                            <w:div w:id="27899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856969">
                      <w:marLeft w:val="0"/>
                      <w:marRight w:val="0"/>
                      <w:marTop w:val="0"/>
                      <w:marBottom w:val="0"/>
                      <w:divBdr>
                        <w:top w:val="none" w:sz="0" w:space="0" w:color="auto"/>
                        <w:left w:val="none" w:sz="0" w:space="0" w:color="auto"/>
                        <w:bottom w:val="none" w:sz="0" w:space="0" w:color="auto"/>
                        <w:right w:val="none" w:sz="0" w:space="0" w:color="auto"/>
                      </w:divBdr>
                    </w:div>
                  </w:divsChild>
                </w:div>
                <w:div w:id="1972860624">
                  <w:marLeft w:val="0"/>
                  <w:marRight w:val="0"/>
                  <w:marTop w:val="0"/>
                  <w:marBottom w:val="0"/>
                  <w:divBdr>
                    <w:top w:val="none" w:sz="0" w:space="0" w:color="auto"/>
                    <w:left w:val="none" w:sz="0" w:space="0" w:color="auto"/>
                    <w:bottom w:val="none" w:sz="0" w:space="0" w:color="auto"/>
                    <w:right w:val="none" w:sz="0" w:space="0" w:color="auto"/>
                  </w:divBdr>
                  <w:divsChild>
                    <w:div w:id="152405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849112">
              <w:marLeft w:val="0"/>
              <w:marRight w:val="0"/>
              <w:marTop w:val="0"/>
              <w:marBottom w:val="0"/>
              <w:divBdr>
                <w:top w:val="none" w:sz="0" w:space="0" w:color="auto"/>
                <w:left w:val="none" w:sz="0" w:space="0" w:color="auto"/>
                <w:bottom w:val="none" w:sz="0" w:space="0" w:color="auto"/>
                <w:right w:val="none" w:sz="0" w:space="0" w:color="auto"/>
              </w:divBdr>
              <w:divsChild>
                <w:div w:id="254244519">
                  <w:marLeft w:val="0"/>
                  <w:marRight w:val="0"/>
                  <w:marTop w:val="0"/>
                  <w:marBottom w:val="0"/>
                  <w:divBdr>
                    <w:top w:val="none" w:sz="0" w:space="0" w:color="auto"/>
                    <w:left w:val="none" w:sz="0" w:space="0" w:color="auto"/>
                    <w:bottom w:val="none" w:sz="0" w:space="0" w:color="auto"/>
                    <w:right w:val="none" w:sz="0" w:space="0" w:color="auto"/>
                  </w:divBdr>
                  <w:divsChild>
                    <w:div w:id="555707707">
                      <w:marLeft w:val="0"/>
                      <w:marRight w:val="0"/>
                      <w:marTop w:val="0"/>
                      <w:marBottom w:val="0"/>
                      <w:divBdr>
                        <w:top w:val="none" w:sz="0" w:space="0" w:color="auto"/>
                        <w:left w:val="none" w:sz="0" w:space="0" w:color="auto"/>
                        <w:bottom w:val="none" w:sz="0" w:space="0" w:color="auto"/>
                        <w:right w:val="none" w:sz="0" w:space="0" w:color="auto"/>
                      </w:divBdr>
                    </w:div>
                    <w:div w:id="1137801866">
                      <w:marLeft w:val="0"/>
                      <w:marRight w:val="0"/>
                      <w:marTop w:val="0"/>
                      <w:marBottom w:val="0"/>
                      <w:divBdr>
                        <w:top w:val="none" w:sz="0" w:space="0" w:color="auto"/>
                        <w:left w:val="none" w:sz="0" w:space="0" w:color="auto"/>
                        <w:bottom w:val="none" w:sz="0" w:space="0" w:color="auto"/>
                        <w:right w:val="none" w:sz="0" w:space="0" w:color="auto"/>
                      </w:divBdr>
                    </w:div>
                    <w:div w:id="1042091504">
                      <w:marLeft w:val="0"/>
                      <w:marRight w:val="0"/>
                      <w:marTop w:val="0"/>
                      <w:marBottom w:val="0"/>
                      <w:divBdr>
                        <w:top w:val="none" w:sz="0" w:space="0" w:color="auto"/>
                        <w:left w:val="none" w:sz="0" w:space="0" w:color="auto"/>
                        <w:bottom w:val="none" w:sz="0" w:space="0" w:color="auto"/>
                        <w:right w:val="none" w:sz="0" w:space="0" w:color="auto"/>
                      </w:divBdr>
                      <w:divsChild>
                        <w:div w:id="826941967">
                          <w:marLeft w:val="0"/>
                          <w:marRight w:val="0"/>
                          <w:marTop w:val="0"/>
                          <w:marBottom w:val="0"/>
                          <w:divBdr>
                            <w:top w:val="none" w:sz="0" w:space="0" w:color="auto"/>
                            <w:left w:val="none" w:sz="0" w:space="0" w:color="auto"/>
                            <w:bottom w:val="none" w:sz="0" w:space="0" w:color="auto"/>
                            <w:right w:val="none" w:sz="0" w:space="0" w:color="auto"/>
                          </w:divBdr>
                        </w:div>
                      </w:divsChild>
                    </w:div>
                    <w:div w:id="713849435">
                      <w:marLeft w:val="0"/>
                      <w:marRight w:val="0"/>
                      <w:marTop w:val="0"/>
                      <w:marBottom w:val="0"/>
                      <w:divBdr>
                        <w:top w:val="none" w:sz="0" w:space="0" w:color="auto"/>
                        <w:left w:val="none" w:sz="0" w:space="0" w:color="auto"/>
                        <w:bottom w:val="none" w:sz="0" w:space="0" w:color="auto"/>
                        <w:right w:val="none" w:sz="0" w:space="0" w:color="auto"/>
                      </w:divBdr>
                    </w:div>
                    <w:div w:id="727724019">
                      <w:marLeft w:val="0"/>
                      <w:marRight w:val="0"/>
                      <w:marTop w:val="0"/>
                      <w:marBottom w:val="0"/>
                      <w:divBdr>
                        <w:top w:val="none" w:sz="0" w:space="0" w:color="auto"/>
                        <w:left w:val="none" w:sz="0" w:space="0" w:color="auto"/>
                        <w:bottom w:val="none" w:sz="0" w:space="0" w:color="auto"/>
                        <w:right w:val="none" w:sz="0" w:space="0" w:color="auto"/>
                      </w:divBdr>
                      <w:divsChild>
                        <w:div w:id="7805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799804">
                  <w:marLeft w:val="0"/>
                  <w:marRight w:val="0"/>
                  <w:marTop w:val="0"/>
                  <w:marBottom w:val="0"/>
                  <w:divBdr>
                    <w:top w:val="none" w:sz="0" w:space="0" w:color="auto"/>
                    <w:left w:val="none" w:sz="0" w:space="0" w:color="auto"/>
                    <w:bottom w:val="none" w:sz="0" w:space="0" w:color="auto"/>
                    <w:right w:val="none" w:sz="0" w:space="0" w:color="auto"/>
                  </w:divBdr>
                  <w:divsChild>
                    <w:div w:id="62141288">
                      <w:marLeft w:val="0"/>
                      <w:marRight w:val="0"/>
                      <w:marTop w:val="0"/>
                      <w:marBottom w:val="0"/>
                      <w:divBdr>
                        <w:top w:val="none" w:sz="0" w:space="0" w:color="auto"/>
                        <w:left w:val="none" w:sz="0" w:space="0" w:color="auto"/>
                        <w:bottom w:val="none" w:sz="0" w:space="0" w:color="auto"/>
                        <w:right w:val="none" w:sz="0" w:space="0" w:color="auto"/>
                      </w:divBdr>
                    </w:div>
                    <w:div w:id="1497068179">
                      <w:marLeft w:val="0"/>
                      <w:marRight w:val="0"/>
                      <w:marTop w:val="0"/>
                      <w:marBottom w:val="0"/>
                      <w:divBdr>
                        <w:top w:val="none" w:sz="0" w:space="0" w:color="auto"/>
                        <w:left w:val="none" w:sz="0" w:space="0" w:color="auto"/>
                        <w:bottom w:val="none" w:sz="0" w:space="0" w:color="auto"/>
                        <w:right w:val="none" w:sz="0" w:space="0" w:color="auto"/>
                      </w:divBdr>
                    </w:div>
                  </w:divsChild>
                </w:div>
                <w:div w:id="1583560117">
                  <w:marLeft w:val="0"/>
                  <w:marRight w:val="0"/>
                  <w:marTop w:val="0"/>
                  <w:marBottom w:val="0"/>
                  <w:divBdr>
                    <w:top w:val="none" w:sz="0" w:space="0" w:color="auto"/>
                    <w:left w:val="none" w:sz="0" w:space="0" w:color="auto"/>
                    <w:bottom w:val="none" w:sz="0" w:space="0" w:color="auto"/>
                    <w:right w:val="none" w:sz="0" w:space="0" w:color="auto"/>
                  </w:divBdr>
                </w:div>
                <w:div w:id="1846557680">
                  <w:marLeft w:val="0"/>
                  <w:marRight w:val="0"/>
                  <w:marTop w:val="0"/>
                  <w:marBottom w:val="0"/>
                  <w:divBdr>
                    <w:top w:val="none" w:sz="0" w:space="0" w:color="auto"/>
                    <w:left w:val="none" w:sz="0" w:space="0" w:color="auto"/>
                    <w:bottom w:val="none" w:sz="0" w:space="0" w:color="auto"/>
                    <w:right w:val="none" w:sz="0" w:space="0" w:color="auto"/>
                  </w:divBdr>
                </w:div>
                <w:div w:id="2124226544">
                  <w:marLeft w:val="0"/>
                  <w:marRight w:val="0"/>
                  <w:marTop w:val="0"/>
                  <w:marBottom w:val="0"/>
                  <w:divBdr>
                    <w:top w:val="none" w:sz="0" w:space="0" w:color="auto"/>
                    <w:left w:val="none" w:sz="0" w:space="0" w:color="auto"/>
                    <w:bottom w:val="none" w:sz="0" w:space="0" w:color="auto"/>
                    <w:right w:val="none" w:sz="0" w:space="0" w:color="auto"/>
                  </w:divBdr>
                </w:div>
                <w:div w:id="1410034645">
                  <w:marLeft w:val="0"/>
                  <w:marRight w:val="0"/>
                  <w:marTop w:val="0"/>
                  <w:marBottom w:val="0"/>
                  <w:divBdr>
                    <w:top w:val="none" w:sz="0" w:space="0" w:color="auto"/>
                    <w:left w:val="none" w:sz="0" w:space="0" w:color="auto"/>
                    <w:bottom w:val="none" w:sz="0" w:space="0" w:color="auto"/>
                    <w:right w:val="none" w:sz="0" w:space="0" w:color="auto"/>
                  </w:divBdr>
                </w:div>
              </w:divsChild>
            </w:div>
            <w:div w:id="1865561010">
              <w:marLeft w:val="0"/>
              <w:marRight w:val="0"/>
              <w:marTop w:val="0"/>
              <w:marBottom w:val="0"/>
              <w:divBdr>
                <w:top w:val="none" w:sz="0" w:space="0" w:color="auto"/>
                <w:left w:val="none" w:sz="0" w:space="0" w:color="auto"/>
                <w:bottom w:val="none" w:sz="0" w:space="0" w:color="auto"/>
                <w:right w:val="none" w:sz="0" w:space="0" w:color="auto"/>
              </w:divBdr>
              <w:divsChild>
                <w:div w:id="1456800196">
                  <w:marLeft w:val="0"/>
                  <w:marRight w:val="0"/>
                  <w:marTop w:val="0"/>
                  <w:marBottom w:val="0"/>
                  <w:divBdr>
                    <w:top w:val="none" w:sz="0" w:space="0" w:color="auto"/>
                    <w:left w:val="none" w:sz="0" w:space="0" w:color="auto"/>
                    <w:bottom w:val="none" w:sz="0" w:space="0" w:color="auto"/>
                    <w:right w:val="none" w:sz="0" w:space="0" w:color="auto"/>
                  </w:divBdr>
                </w:div>
                <w:div w:id="2047832990">
                  <w:marLeft w:val="0"/>
                  <w:marRight w:val="0"/>
                  <w:marTop w:val="0"/>
                  <w:marBottom w:val="0"/>
                  <w:divBdr>
                    <w:top w:val="none" w:sz="0" w:space="0" w:color="auto"/>
                    <w:left w:val="none" w:sz="0" w:space="0" w:color="auto"/>
                    <w:bottom w:val="none" w:sz="0" w:space="0" w:color="auto"/>
                    <w:right w:val="none" w:sz="0" w:space="0" w:color="auto"/>
                  </w:divBdr>
                  <w:divsChild>
                    <w:div w:id="936526108">
                      <w:marLeft w:val="0"/>
                      <w:marRight w:val="0"/>
                      <w:marTop w:val="0"/>
                      <w:marBottom w:val="0"/>
                      <w:divBdr>
                        <w:top w:val="none" w:sz="0" w:space="0" w:color="auto"/>
                        <w:left w:val="none" w:sz="0" w:space="0" w:color="auto"/>
                        <w:bottom w:val="none" w:sz="0" w:space="0" w:color="auto"/>
                        <w:right w:val="none" w:sz="0" w:space="0" w:color="auto"/>
                      </w:divBdr>
                    </w:div>
                  </w:divsChild>
                </w:div>
                <w:div w:id="160124649">
                  <w:marLeft w:val="0"/>
                  <w:marRight w:val="0"/>
                  <w:marTop w:val="0"/>
                  <w:marBottom w:val="0"/>
                  <w:divBdr>
                    <w:top w:val="none" w:sz="0" w:space="0" w:color="auto"/>
                    <w:left w:val="none" w:sz="0" w:space="0" w:color="auto"/>
                    <w:bottom w:val="none" w:sz="0" w:space="0" w:color="auto"/>
                    <w:right w:val="none" w:sz="0" w:space="0" w:color="auto"/>
                  </w:divBdr>
                  <w:divsChild>
                    <w:div w:id="647395997">
                      <w:marLeft w:val="0"/>
                      <w:marRight w:val="0"/>
                      <w:marTop w:val="0"/>
                      <w:marBottom w:val="0"/>
                      <w:divBdr>
                        <w:top w:val="none" w:sz="0" w:space="0" w:color="auto"/>
                        <w:left w:val="none" w:sz="0" w:space="0" w:color="auto"/>
                        <w:bottom w:val="none" w:sz="0" w:space="0" w:color="auto"/>
                        <w:right w:val="none" w:sz="0" w:space="0" w:color="auto"/>
                      </w:divBdr>
                    </w:div>
                    <w:div w:id="125049825">
                      <w:marLeft w:val="0"/>
                      <w:marRight w:val="0"/>
                      <w:marTop w:val="0"/>
                      <w:marBottom w:val="0"/>
                      <w:divBdr>
                        <w:top w:val="none" w:sz="0" w:space="0" w:color="auto"/>
                        <w:left w:val="none" w:sz="0" w:space="0" w:color="auto"/>
                        <w:bottom w:val="none" w:sz="0" w:space="0" w:color="auto"/>
                        <w:right w:val="none" w:sz="0" w:space="0" w:color="auto"/>
                      </w:divBdr>
                    </w:div>
                  </w:divsChild>
                </w:div>
                <w:div w:id="1734424905">
                  <w:marLeft w:val="0"/>
                  <w:marRight w:val="0"/>
                  <w:marTop w:val="0"/>
                  <w:marBottom w:val="0"/>
                  <w:divBdr>
                    <w:top w:val="none" w:sz="0" w:space="0" w:color="auto"/>
                    <w:left w:val="none" w:sz="0" w:space="0" w:color="auto"/>
                    <w:bottom w:val="none" w:sz="0" w:space="0" w:color="auto"/>
                    <w:right w:val="none" w:sz="0" w:space="0" w:color="auto"/>
                  </w:divBdr>
                </w:div>
                <w:div w:id="855770055">
                  <w:marLeft w:val="0"/>
                  <w:marRight w:val="0"/>
                  <w:marTop w:val="0"/>
                  <w:marBottom w:val="0"/>
                  <w:divBdr>
                    <w:top w:val="none" w:sz="0" w:space="0" w:color="auto"/>
                    <w:left w:val="none" w:sz="0" w:space="0" w:color="auto"/>
                    <w:bottom w:val="none" w:sz="0" w:space="0" w:color="auto"/>
                    <w:right w:val="none" w:sz="0" w:space="0" w:color="auto"/>
                  </w:divBdr>
                </w:div>
              </w:divsChild>
            </w:div>
            <w:div w:id="2144958685">
              <w:marLeft w:val="0"/>
              <w:marRight w:val="0"/>
              <w:marTop w:val="0"/>
              <w:marBottom w:val="0"/>
              <w:divBdr>
                <w:top w:val="none" w:sz="0" w:space="0" w:color="auto"/>
                <w:left w:val="none" w:sz="0" w:space="0" w:color="auto"/>
                <w:bottom w:val="none" w:sz="0" w:space="0" w:color="auto"/>
                <w:right w:val="none" w:sz="0" w:space="0" w:color="auto"/>
              </w:divBdr>
              <w:divsChild>
                <w:div w:id="1198661627">
                  <w:marLeft w:val="0"/>
                  <w:marRight w:val="0"/>
                  <w:marTop w:val="0"/>
                  <w:marBottom w:val="0"/>
                  <w:divBdr>
                    <w:top w:val="none" w:sz="0" w:space="0" w:color="auto"/>
                    <w:left w:val="none" w:sz="0" w:space="0" w:color="auto"/>
                    <w:bottom w:val="none" w:sz="0" w:space="0" w:color="auto"/>
                    <w:right w:val="none" w:sz="0" w:space="0" w:color="auto"/>
                  </w:divBdr>
                </w:div>
                <w:div w:id="1506433984">
                  <w:marLeft w:val="0"/>
                  <w:marRight w:val="0"/>
                  <w:marTop w:val="0"/>
                  <w:marBottom w:val="0"/>
                  <w:divBdr>
                    <w:top w:val="none" w:sz="0" w:space="0" w:color="auto"/>
                    <w:left w:val="none" w:sz="0" w:space="0" w:color="auto"/>
                    <w:bottom w:val="none" w:sz="0" w:space="0" w:color="auto"/>
                    <w:right w:val="none" w:sz="0" w:space="0" w:color="auto"/>
                  </w:divBdr>
                  <w:divsChild>
                    <w:div w:id="1776166860">
                      <w:marLeft w:val="0"/>
                      <w:marRight w:val="0"/>
                      <w:marTop w:val="0"/>
                      <w:marBottom w:val="0"/>
                      <w:divBdr>
                        <w:top w:val="none" w:sz="0" w:space="0" w:color="auto"/>
                        <w:left w:val="none" w:sz="0" w:space="0" w:color="auto"/>
                        <w:bottom w:val="none" w:sz="0" w:space="0" w:color="auto"/>
                        <w:right w:val="none" w:sz="0" w:space="0" w:color="auto"/>
                      </w:divBdr>
                    </w:div>
                    <w:div w:id="1516963966">
                      <w:marLeft w:val="0"/>
                      <w:marRight w:val="0"/>
                      <w:marTop w:val="0"/>
                      <w:marBottom w:val="0"/>
                      <w:divBdr>
                        <w:top w:val="none" w:sz="0" w:space="0" w:color="auto"/>
                        <w:left w:val="none" w:sz="0" w:space="0" w:color="auto"/>
                        <w:bottom w:val="none" w:sz="0" w:space="0" w:color="auto"/>
                        <w:right w:val="none" w:sz="0" w:space="0" w:color="auto"/>
                      </w:divBdr>
                    </w:div>
                  </w:divsChild>
                </w:div>
                <w:div w:id="98723135">
                  <w:marLeft w:val="0"/>
                  <w:marRight w:val="0"/>
                  <w:marTop w:val="0"/>
                  <w:marBottom w:val="0"/>
                  <w:divBdr>
                    <w:top w:val="none" w:sz="0" w:space="0" w:color="auto"/>
                    <w:left w:val="none" w:sz="0" w:space="0" w:color="auto"/>
                    <w:bottom w:val="none" w:sz="0" w:space="0" w:color="auto"/>
                    <w:right w:val="none" w:sz="0" w:space="0" w:color="auto"/>
                  </w:divBdr>
                </w:div>
                <w:div w:id="920942413">
                  <w:marLeft w:val="0"/>
                  <w:marRight w:val="0"/>
                  <w:marTop w:val="0"/>
                  <w:marBottom w:val="0"/>
                  <w:divBdr>
                    <w:top w:val="none" w:sz="0" w:space="0" w:color="auto"/>
                    <w:left w:val="none" w:sz="0" w:space="0" w:color="auto"/>
                    <w:bottom w:val="none" w:sz="0" w:space="0" w:color="auto"/>
                    <w:right w:val="none" w:sz="0" w:space="0" w:color="auto"/>
                  </w:divBdr>
                </w:div>
              </w:divsChild>
            </w:div>
            <w:div w:id="145559974">
              <w:marLeft w:val="0"/>
              <w:marRight w:val="0"/>
              <w:marTop w:val="0"/>
              <w:marBottom w:val="0"/>
              <w:divBdr>
                <w:top w:val="none" w:sz="0" w:space="0" w:color="auto"/>
                <w:left w:val="none" w:sz="0" w:space="0" w:color="auto"/>
                <w:bottom w:val="none" w:sz="0" w:space="0" w:color="auto"/>
                <w:right w:val="none" w:sz="0" w:space="0" w:color="auto"/>
              </w:divBdr>
              <w:divsChild>
                <w:div w:id="610279797">
                  <w:marLeft w:val="0"/>
                  <w:marRight w:val="0"/>
                  <w:marTop w:val="0"/>
                  <w:marBottom w:val="0"/>
                  <w:divBdr>
                    <w:top w:val="none" w:sz="0" w:space="0" w:color="auto"/>
                    <w:left w:val="none" w:sz="0" w:space="0" w:color="auto"/>
                    <w:bottom w:val="none" w:sz="0" w:space="0" w:color="auto"/>
                    <w:right w:val="none" w:sz="0" w:space="0" w:color="auto"/>
                  </w:divBdr>
                  <w:divsChild>
                    <w:div w:id="1828355185">
                      <w:marLeft w:val="0"/>
                      <w:marRight w:val="0"/>
                      <w:marTop w:val="0"/>
                      <w:marBottom w:val="0"/>
                      <w:divBdr>
                        <w:top w:val="none" w:sz="0" w:space="0" w:color="auto"/>
                        <w:left w:val="none" w:sz="0" w:space="0" w:color="auto"/>
                        <w:bottom w:val="none" w:sz="0" w:space="0" w:color="auto"/>
                        <w:right w:val="none" w:sz="0" w:space="0" w:color="auto"/>
                      </w:divBdr>
                      <w:divsChild>
                        <w:div w:id="64378402">
                          <w:marLeft w:val="0"/>
                          <w:marRight w:val="0"/>
                          <w:marTop w:val="0"/>
                          <w:marBottom w:val="0"/>
                          <w:divBdr>
                            <w:top w:val="none" w:sz="0" w:space="0" w:color="auto"/>
                            <w:left w:val="none" w:sz="0" w:space="0" w:color="auto"/>
                            <w:bottom w:val="none" w:sz="0" w:space="0" w:color="auto"/>
                            <w:right w:val="none" w:sz="0" w:space="0" w:color="auto"/>
                          </w:divBdr>
                          <w:divsChild>
                            <w:div w:id="849640068">
                              <w:marLeft w:val="0"/>
                              <w:marRight w:val="0"/>
                              <w:marTop w:val="0"/>
                              <w:marBottom w:val="0"/>
                              <w:divBdr>
                                <w:top w:val="none" w:sz="0" w:space="0" w:color="auto"/>
                                <w:left w:val="none" w:sz="0" w:space="0" w:color="auto"/>
                                <w:bottom w:val="none" w:sz="0" w:space="0" w:color="auto"/>
                                <w:right w:val="none" w:sz="0" w:space="0" w:color="auto"/>
                              </w:divBdr>
                            </w:div>
                            <w:div w:id="959383509">
                              <w:marLeft w:val="0"/>
                              <w:marRight w:val="0"/>
                              <w:marTop w:val="0"/>
                              <w:marBottom w:val="0"/>
                              <w:divBdr>
                                <w:top w:val="none" w:sz="0" w:space="0" w:color="auto"/>
                                <w:left w:val="none" w:sz="0" w:space="0" w:color="auto"/>
                                <w:bottom w:val="none" w:sz="0" w:space="0" w:color="auto"/>
                                <w:right w:val="none" w:sz="0" w:space="0" w:color="auto"/>
                              </w:divBdr>
                            </w:div>
                            <w:div w:id="1623147805">
                              <w:marLeft w:val="0"/>
                              <w:marRight w:val="0"/>
                              <w:marTop w:val="0"/>
                              <w:marBottom w:val="0"/>
                              <w:divBdr>
                                <w:top w:val="none" w:sz="0" w:space="0" w:color="auto"/>
                                <w:left w:val="none" w:sz="0" w:space="0" w:color="auto"/>
                                <w:bottom w:val="none" w:sz="0" w:space="0" w:color="auto"/>
                                <w:right w:val="none" w:sz="0" w:space="0" w:color="auto"/>
                              </w:divBdr>
                            </w:div>
                            <w:div w:id="1877618589">
                              <w:marLeft w:val="0"/>
                              <w:marRight w:val="0"/>
                              <w:marTop w:val="0"/>
                              <w:marBottom w:val="0"/>
                              <w:divBdr>
                                <w:top w:val="none" w:sz="0" w:space="0" w:color="auto"/>
                                <w:left w:val="none" w:sz="0" w:space="0" w:color="auto"/>
                                <w:bottom w:val="none" w:sz="0" w:space="0" w:color="auto"/>
                                <w:right w:val="none" w:sz="0" w:space="0" w:color="auto"/>
                              </w:divBdr>
                            </w:div>
                            <w:div w:id="515848319">
                              <w:marLeft w:val="0"/>
                              <w:marRight w:val="0"/>
                              <w:marTop w:val="0"/>
                              <w:marBottom w:val="0"/>
                              <w:divBdr>
                                <w:top w:val="none" w:sz="0" w:space="0" w:color="auto"/>
                                <w:left w:val="none" w:sz="0" w:space="0" w:color="auto"/>
                                <w:bottom w:val="none" w:sz="0" w:space="0" w:color="auto"/>
                                <w:right w:val="none" w:sz="0" w:space="0" w:color="auto"/>
                              </w:divBdr>
                            </w:div>
                            <w:div w:id="2143961424">
                              <w:marLeft w:val="0"/>
                              <w:marRight w:val="0"/>
                              <w:marTop w:val="0"/>
                              <w:marBottom w:val="0"/>
                              <w:divBdr>
                                <w:top w:val="none" w:sz="0" w:space="0" w:color="auto"/>
                                <w:left w:val="none" w:sz="0" w:space="0" w:color="auto"/>
                                <w:bottom w:val="none" w:sz="0" w:space="0" w:color="auto"/>
                                <w:right w:val="none" w:sz="0" w:space="0" w:color="auto"/>
                              </w:divBdr>
                            </w:div>
                            <w:div w:id="1393576404">
                              <w:marLeft w:val="0"/>
                              <w:marRight w:val="0"/>
                              <w:marTop w:val="0"/>
                              <w:marBottom w:val="0"/>
                              <w:divBdr>
                                <w:top w:val="none" w:sz="0" w:space="0" w:color="auto"/>
                                <w:left w:val="none" w:sz="0" w:space="0" w:color="auto"/>
                                <w:bottom w:val="none" w:sz="0" w:space="0" w:color="auto"/>
                                <w:right w:val="none" w:sz="0" w:space="0" w:color="auto"/>
                              </w:divBdr>
                              <w:divsChild>
                                <w:div w:id="831799840">
                                  <w:marLeft w:val="0"/>
                                  <w:marRight w:val="0"/>
                                  <w:marTop w:val="0"/>
                                  <w:marBottom w:val="0"/>
                                  <w:divBdr>
                                    <w:top w:val="none" w:sz="0" w:space="0" w:color="auto"/>
                                    <w:left w:val="none" w:sz="0" w:space="0" w:color="auto"/>
                                    <w:bottom w:val="none" w:sz="0" w:space="0" w:color="auto"/>
                                    <w:right w:val="none" w:sz="0" w:space="0" w:color="auto"/>
                                  </w:divBdr>
                                </w:div>
                              </w:divsChild>
                            </w:div>
                            <w:div w:id="1077019647">
                              <w:marLeft w:val="0"/>
                              <w:marRight w:val="0"/>
                              <w:marTop w:val="0"/>
                              <w:marBottom w:val="0"/>
                              <w:divBdr>
                                <w:top w:val="none" w:sz="0" w:space="0" w:color="auto"/>
                                <w:left w:val="none" w:sz="0" w:space="0" w:color="auto"/>
                                <w:bottom w:val="none" w:sz="0" w:space="0" w:color="auto"/>
                                <w:right w:val="none" w:sz="0" w:space="0" w:color="auto"/>
                              </w:divBdr>
                            </w:div>
                            <w:div w:id="1285497790">
                              <w:marLeft w:val="0"/>
                              <w:marRight w:val="0"/>
                              <w:marTop w:val="0"/>
                              <w:marBottom w:val="0"/>
                              <w:divBdr>
                                <w:top w:val="none" w:sz="0" w:space="0" w:color="auto"/>
                                <w:left w:val="none" w:sz="0" w:space="0" w:color="auto"/>
                                <w:bottom w:val="none" w:sz="0" w:space="0" w:color="auto"/>
                                <w:right w:val="none" w:sz="0" w:space="0" w:color="auto"/>
                              </w:divBdr>
                            </w:div>
                            <w:div w:id="1109935837">
                              <w:marLeft w:val="0"/>
                              <w:marRight w:val="0"/>
                              <w:marTop w:val="0"/>
                              <w:marBottom w:val="0"/>
                              <w:divBdr>
                                <w:top w:val="none" w:sz="0" w:space="0" w:color="auto"/>
                                <w:left w:val="none" w:sz="0" w:space="0" w:color="auto"/>
                                <w:bottom w:val="none" w:sz="0" w:space="0" w:color="auto"/>
                                <w:right w:val="none" w:sz="0" w:space="0" w:color="auto"/>
                              </w:divBdr>
                            </w:div>
                            <w:div w:id="426848721">
                              <w:marLeft w:val="0"/>
                              <w:marRight w:val="0"/>
                              <w:marTop w:val="0"/>
                              <w:marBottom w:val="0"/>
                              <w:divBdr>
                                <w:top w:val="none" w:sz="0" w:space="0" w:color="auto"/>
                                <w:left w:val="none" w:sz="0" w:space="0" w:color="auto"/>
                                <w:bottom w:val="none" w:sz="0" w:space="0" w:color="auto"/>
                                <w:right w:val="none" w:sz="0" w:space="0" w:color="auto"/>
                              </w:divBdr>
                            </w:div>
                            <w:div w:id="78252952">
                              <w:marLeft w:val="0"/>
                              <w:marRight w:val="0"/>
                              <w:marTop w:val="0"/>
                              <w:marBottom w:val="0"/>
                              <w:divBdr>
                                <w:top w:val="none" w:sz="0" w:space="0" w:color="auto"/>
                                <w:left w:val="none" w:sz="0" w:space="0" w:color="auto"/>
                                <w:bottom w:val="none" w:sz="0" w:space="0" w:color="auto"/>
                                <w:right w:val="none" w:sz="0" w:space="0" w:color="auto"/>
                              </w:divBdr>
                            </w:div>
                            <w:div w:id="158010730">
                              <w:marLeft w:val="0"/>
                              <w:marRight w:val="0"/>
                              <w:marTop w:val="0"/>
                              <w:marBottom w:val="0"/>
                              <w:divBdr>
                                <w:top w:val="none" w:sz="0" w:space="0" w:color="auto"/>
                                <w:left w:val="none" w:sz="0" w:space="0" w:color="auto"/>
                                <w:bottom w:val="none" w:sz="0" w:space="0" w:color="auto"/>
                                <w:right w:val="none" w:sz="0" w:space="0" w:color="auto"/>
                              </w:divBdr>
                            </w:div>
                            <w:div w:id="1314722034">
                              <w:marLeft w:val="0"/>
                              <w:marRight w:val="0"/>
                              <w:marTop w:val="0"/>
                              <w:marBottom w:val="0"/>
                              <w:divBdr>
                                <w:top w:val="none" w:sz="0" w:space="0" w:color="auto"/>
                                <w:left w:val="none" w:sz="0" w:space="0" w:color="auto"/>
                                <w:bottom w:val="none" w:sz="0" w:space="0" w:color="auto"/>
                                <w:right w:val="none" w:sz="0" w:space="0" w:color="auto"/>
                              </w:divBdr>
                            </w:div>
                            <w:div w:id="1755127955">
                              <w:marLeft w:val="0"/>
                              <w:marRight w:val="0"/>
                              <w:marTop w:val="0"/>
                              <w:marBottom w:val="0"/>
                              <w:divBdr>
                                <w:top w:val="none" w:sz="0" w:space="0" w:color="auto"/>
                                <w:left w:val="none" w:sz="0" w:space="0" w:color="auto"/>
                                <w:bottom w:val="none" w:sz="0" w:space="0" w:color="auto"/>
                                <w:right w:val="none" w:sz="0" w:space="0" w:color="auto"/>
                              </w:divBdr>
                            </w:div>
                            <w:div w:id="699814934">
                              <w:marLeft w:val="0"/>
                              <w:marRight w:val="0"/>
                              <w:marTop w:val="0"/>
                              <w:marBottom w:val="0"/>
                              <w:divBdr>
                                <w:top w:val="none" w:sz="0" w:space="0" w:color="auto"/>
                                <w:left w:val="none" w:sz="0" w:space="0" w:color="auto"/>
                                <w:bottom w:val="none" w:sz="0" w:space="0" w:color="auto"/>
                                <w:right w:val="none" w:sz="0" w:space="0" w:color="auto"/>
                              </w:divBdr>
                            </w:div>
                            <w:div w:id="276451423">
                              <w:marLeft w:val="0"/>
                              <w:marRight w:val="0"/>
                              <w:marTop w:val="0"/>
                              <w:marBottom w:val="0"/>
                              <w:divBdr>
                                <w:top w:val="none" w:sz="0" w:space="0" w:color="auto"/>
                                <w:left w:val="none" w:sz="0" w:space="0" w:color="auto"/>
                                <w:bottom w:val="none" w:sz="0" w:space="0" w:color="auto"/>
                                <w:right w:val="none" w:sz="0" w:space="0" w:color="auto"/>
                              </w:divBdr>
                            </w:div>
                            <w:div w:id="2069456320">
                              <w:marLeft w:val="0"/>
                              <w:marRight w:val="0"/>
                              <w:marTop w:val="0"/>
                              <w:marBottom w:val="0"/>
                              <w:divBdr>
                                <w:top w:val="none" w:sz="0" w:space="0" w:color="auto"/>
                                <w:left w:val="none" w:sz="0" w:space="0" w:color="auto"/>
                                <w:bottom w:val="none" w:sz="0" w:space="0" w:color="auto"/>
                                <w:right w:val="none" w:sz="0" w:space="0" w:color="auto"/>
                              </w:divBdr>
                            </w:div>
                            <w:div w:id="310137492">
                              <w:marLeft w:val="0"/>
                              <w:marRight w:val="0"/>
                              <w:marTop w:val="0"/>
                              <w:marBottom w:val="0"/>
                              <w:divBdr>
                                <w:top w:val="none" w:sz="0" w:space="0" w:color="auto"/>
                                <w:left w:val="none" w:sz="0" w:space="0" w:color="auto"/>
                                <w:bottom w:val="none" w:sz="0" w:space="0" w:color="auto"/>
                                <w:right w:val="none" w:sz="0" w:space="0" w:color="auto"/>
                              </w:divBdr>
                            </w:div>
                            <w:div w:id="1985817011">
                              <w:marLeft w:val="0"/>
                              <w:marRight w:val="0"/>
                              <w:marTop w:val="0"/>
                              <w:marBottom w:val="0"/>
                              <w:divBdr>
                                <w:top w:val="none" w:sz="0" w:space="0" w:color="auto"/>
                                <w:left w:val="none" w:sz="0" w:space="0" w:color="auto"/>
                                <w:bottom w:val="none" w:sz="0" w:space="0" w:color="auto"/>
                                <w:right w:val="none" w:sz="0" w:space="0" w:color="auto"/>
                              </w:divBdr>
                              <w:divsChild>
                                <w:div w:id="680622195">
                                  <w:marLeft w:val="0"/>
                                  <w:marRight w:val="0"/>
                                  <w:marTop w:val="0"/>
                                  <w:marBottom w:val="0"/>
                                  <w:divBdr>
                                    <w:top w:val="none" w:sz="0" w:space="0" w:color="auto"/>
                                    <w:left w:val="none" w:sz="0" w:space="0" w:color="auto"/>
                                    <w:bottom w:val="none" w:sz="0" w:space="0" w:color="auto"/>
                                    <w:right w:val="none" w:sz="0" w:space="0" w:color="auto"/>
                                  </w:divBdr>
                                </w:div>
                                <w:div w:id="1903521120">
                                  <w:marLeft w:val="0"/>
                                  <w:marRight w:val="0"/>
                                  <w:marTop w:val="0"/>
                                  <w:marBottom w:val="0"/>
                                  <w:divBdr>
                                    <w:top w:val="none" w:sz="0" w:space="0" w:color="auto"/>
                                    <w:left w:val="none" w:sz="0" w:space="0" w:color="auto"/>
                                    <w:bottom w:val="none" w:sz="0" w:space="0" w:color="auto"/>
                                    <w:right w:val="none" w:sz="0" w:space="0" w:color="auto"/>
                                  </w:divBdr>
                                </w:div>
                                <w:div w:id="405155214">
                                  <w:marLeft w:val="0"/>
                                  <w:marRight w:val="0"/>
                                  <w:marTop w:val="0"/>
                                  <w:marBottom w:val="0"/>
                                  <w:divBdr>
                                    <w:top w:val="none" w:sz="0" w:space="0" w:color="auto"/>
                                    <w:left w:val="none" w:sz="0" w:space="0" w:color="auto"/>
                                    <w:bottom w:val="none" w:sz="0" w:space="0" w:color="auto"/>
                                    <w:right w:val="none" w:sz="0" w:space="0" w:color="auto"/>
                                  </w:divBdr>
                                </w:div>
                                <w:div w:id="1190683001">
                                  <w:marLeft w:val="0"/>
                                  <w:marRight w:val="0"/>
                                  <w:marTop w:val="0"/>
                                  <w:marBottom w:val="0"/>
                                  <w:divBdr>
                                    <w:top w:val="none" w:sz="0" w:space="0" w:color="auto"/>
                                    <w:left w:val="none" w:sz="0" w:space="0" w:color="auto"/>
                                    <w:bottom w:val="none" w:sz="0" w:space="0" w:color="auto"/>
                                    <w:right w:val="none" w:sz="0" w:space="0" w:color="auto"/>
                                  </w:divBdr>
                                </w:div>
                                <w:div w:id="86778613">
                                  <w:marLeft w:val="0"/>
                                  <w:marRight w:val="0"/>
                                  <w:marTop w:val="0"/>
                                  <w:marBottom w:val="0"/>
                                  <w:divBdr>
                                    <w:top w:val="none" w:sz="0" w:space="0" w:color="auto"/>
                                    <w:left w:val="none" w:sz="0" w:space="0" w:color="auto"/>
                                    <w:bottom w:val="none" w:sz="0" w:space="0" w:color="auto"/>
                                    <w:right w:val="none" w:sz="0" w:space="0" w:color="auto"/>
                                  </w:divBdr>
                                </w:div>
                                <w:div w:id="708259055">
                                  <w:marLeft w:val="0"/>
                                  <w:marRight w:val="0"/>
                                  <w:marTop w:val="0"/>
                                  <w:marBottom w:val="0"/>
                                  <w:divBdr>
                                    <w:top w:val="none" w:sz="0" w:space="0" w:color="auto"/>
                                    <w:left w:val="none" w:sz="0" w:space="0" w:color="auto"/>
                                    <w:bottom w:val="none" w:sz="0" w:space="0" w:color="auto"/>
                                    <w:right w:val="none" w:sz="0" w:space="0" w:color="auto"/>
                                  </w:divBdr>
                                </w:div>
                                <w:div w:id="1823890635">
                                  <w:marLeft w:val="0"/>
                                  <w:marRight w:val="0"/>
                                  <w:marTop w:val="0"/>
                                  <w:marBottom w:val="0"/>
                                  <w:divBdr>
                                    <w:top w:val="none" w:sz="0" w:space="0" w:color="auto"/>
                                    <w:left w:val="none" w:sz="0" w:space="0" w:color="auto"/>
                                    <w:bottom w:val="none" w:sz="0" w:space="0" w:color="auto"/>
                                    <w:right w:val="none" w:sz="0" w:space="0" w:color="auto"/>
                                  </w:divBdr>
                                </w:div>
                              </w:divsChild>
                            </w:div>
                            <w:div w:id="2109276974">
                              <w:marLeft w:val="0"/>
                              <w:marRight w:val="0"/>
                              <w:marTop w:val="0"/>
                              <w:marBottom w:val="0"/>
                              <w:divBdr>
                                <w:top w:val="none" w:sz="0" w:space="0" w:color="auto"/>
                                <w:left w:val="none" w:sz="0" w:space="0" w:color="auto"/>
                                <w:bottom w:val="none" w:sz="0" w:space="0" w:color="auto"/>
                                <w:right w:val="none" w:sz="0" w:space="0" w:color="auto"/>
                              </w:divBdr>
                            </w:div>
                            <w:div w:id="1916746790">
                              <w:marLeft w:val="0"/>
                              <w:marRight w:val="0"/>
                              <w:marTop w:val="0"/>
                              <w:marBottom w:val="0"/>
                              <w:divBdr>
                                <w:top w:val="none" w:sz="0" w:space="0" w:color="auto"/>
                                <w:left w:val="none" w:sz="0" w:space="0" w:color="auto"/>
                                <w:bottom w:val="none" w:sz="0" w:space="0" w:color="auto"/>
                                <w:right w:val="none" w:sz="0" w:space="0" w:color="auto"/>
                              </w:divBdr>
                            </w:div>
                            <w:div w:id="1449542805">
                              <w:marLeft w:val="0"/>
                              <w:marRight w:val="0"/>
                              <w:marTop w:val="0"/>
                              <w:marBottom w:val="0"/>
                              <w:divBdr>
                                <w:top w:val="none" w:sz="0" w:space="0" w:color="auto"/>
                                <w:left w:val="none" w:sz="0" w:space="0" w:color="auto"/>
                                <w:bottom w:val="none" w:sz="0" w:space="0" w:color="auto"/>
                                <w:right w:val="none" w:sz="0" w:space="0" w:color="auto"/>
                              </w:divBdr>
                            </w:div>
                            <w:div w:id="1321272267">
                              <w:marLeft w:val="0"/>
                              <w:marRight w:val="0"/>
                              <w:marTop w:val="0"/>
                              <w:marBottom w:val="0"/>
                              <w:divBdr>
                                <w:top w:val="none" w:sz="0" w:space="0" w:color="auto"/>
                                <w:left w:val="none" w:sz="0" w:space="0" w:color="auto"/>
                                <w:bottom w:val="none" w:sz="0" w:space="0" w:color="auto"/>
                                <w:right w:val="none" w:sz="0" w:space="0" w:color="auto"/>
                              </w:divBdr>
                            </w:div>
                            <w:div w:id="731661646">
                              <w:marLeft w:val="0"/>
                              <w:marRight w:val="0"/>
                              <w:marTop w:val="0"/>
                              <w:marBottom w:val="0"/>
                              <w:divBdr>
                                <w:top w:val="none" w:sz="0" w:space="0" w:color="auto"/>
                                <w:left w:val="none" w:sz="0" w:space="0" w:color="auto"/>
                                <w:bottom w:val="none" w:sz="0" w:space="0" w:color="auto"/>
                                <w:right w:val="none" w:sz="0" w:space="0" w:color="auto"/>
                              </w:divBdr>
                            </w:div>
                            <w:div w:id="1937059825">
                              <w:marLeft w:val="0"/>
                              <w:marRight w:val="0"/>
                              <w:marTop w:val="0"/>
                              <w:marBottom w:val="0"/>
                              <w:divBdr>
                                <w:top w:val="none" w:sz="0" w:space="0" w:color="auto"/>
                                <w:left w:val="none" w:sz="0" w:space="0" w:color="auto"/>
                                <w:bottom w:val="none" w:sz="0" w:space="0" w:color="auto"/>
                                <w:right w:val="none" w:sz="0" w:space="0" w:color="auto"/>
                              </w:divBdr>
                              <w:divsChild>
                                <w:div w:id="147687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55635">
                          <w:marLeft w:val="0"/>
                          <w:marRight w:val="0"/>
                          <w:marTop w:val="0"/>
                          <w:marBottom w:val="0"/>
                          <w:divBdr>
                            <w:top w:val="none" w:sz="0" w:space="0" w:color="auto"/>
                            <w:left w:val="none" w:sz="0" w:space="0" w:color="auto"/>
                            <w:bottom w:val="none" w:sz="0" w:space="0" w:color="auto"/>
                            <w:right w:val="none" w:sz="0" w:space="0" w:color="auto"/>
                          </w:divBdr>
                          <w:divsChild>
                            <w:div w:id="1029834621">
                              <w:marLeft w:val="0"/>
                              <w:marRight w:val="0"/>
                              <w:marTop w:val="0"/>
                              <w:marBottom w:val="0"/>
                              <w:divBdr>
                                <w:top w:val="none" w:sz="0" w:space="0" w:color="auto"/>
                                <w:left w:val="none" w:sz="0" w:space="0" w:color="auto"/>
                                <w:bottom w:val="none" w:sz="0" w:space="0" w:color="auto"/>
                                <w:right w:val="none" w:sz="0" w:space="0" w:color="auto"/>
                              </w:divBdr>
                              <w:divsChild>
                                <w:div w:id="193160159">
                                  <w:marLeft w:val="0"/>
                                  <w:marRight w:val="0"/>
                                  <w:marTop w:val="0"/>
                                  <w:marBottom w:val="0"/>
                                  <w:divBdr>
                                    <w:top w:val="none" w:sz="0" w:space="0" w:color="auto"/>
                                    <w:left w:val="none" w:sz="0" w:space="0" w:color="auto"/>
                                    <w:bottom w:val="none" w:sz="0" w:space="0" w:color="auto"/>
                                    <w:right w:val="none" w:sz="0" w:space="0" w:color="auto"/>
                                  </w:divBdr>
                                  <w:divsChild>
                                    <w:div w:id="49378199">
                                      <w:marLeft w:val="0"/>
                                      <w:marRight w:val="0"/>
                                      <w:marTop w:val="0"/>
                                      <w:marBottom w:val="0"/>
                                      <w:divBdr>
                                        <w:top w:val="none" w:sz="0" w:space="0" w:color="auto"/>
                                        <w:left w:val="none" w:sz="0" w:space="0" w:color="auto"/>
                                        <w:bottom w:val="none" w:sz="0" w:space="0" w:color="auto"/>
                                        <w:right w:val="none" w:sz="0" w:space="0" w:color="auto"/>
                                      </w:divBdr>
                                    </w:div>
                                  </w:divsChild>
                                </w:div>
                                <w:div w:id="369257988">
                                  <w:marLeft w:val="0"/>
                                  <w:marRight w:val="0"/>
                                  <w:marTop w:val="0"/>
                                  <w:marBottom w:val="0"/>
                                  <w:divBdr>
                                    <w:top w:val="none" w:sz="0" w:space="0" w:color="auto"/>
                                    <w:left w:val="none" w:sz="0" w:space="0" w:color="auto"/>
                                    <w:bottom w:val="none" w:sz="0" w:space="0" w:color="auto"/>
                                    <w:right w:val="none" w:sz="0" w:space="0" w:color="auto"/>
                                  </w:divBdr>
                                </w:div>
                                <w:div w:id="1849517001">
                                  <w:marLeft w:val="0"/>
                                  <w:marRight w:val="0"/>
                                  <w:marTop w:val="0"/>
                                  <w:marBottom w:val="0"/>
                                  <w:divBdr>
                                    <w:top w:val="none" w:sz="0" w:space="0" w:color="auto"/>
                                    <w:left w:val="none" w:sz="0" w:space="0" w:color="auto"/>
                                    <w:bottom w:val="none" w:sz="0" w:space="0" w:color="auto"/>
                                    <w:right w:val="none" w:sz="0" w:space="0" w:color="auto"/>
                                  </w:divBdr>
                                </w:div>
                              </w:divsChild>
                            </w:div>
                            <w:div w:id="2141606995">
                              <w:marLeft w:val="0"/>
                              <w:marRight w:val="0"/>
                              <w:marTop w:val="0"/>
                              <w:marBottom w:val="0"/>
                              <w:divBdr>
                                <w:top w:val="none" w:sz="0" w:space="0" w:color="auto"/>
                                <w:left w:val="none" w:sz="0" w:space="0" w:color="auto"/>
                                <w:bottom w:val="none" w:sz="0" w:space="0" w:color="auto"/>
                                <w:right w:val="none" w:sz="0" w:space="0" w:color="auto"/>
                              </w:divBdr>
                              <w:divsChild>
                                <w:div w:id="1238201165">
                                  <w:marLeft w:val="0"/>
                                  <w:marRight w:val="0"/>
                                  <w:marTop w:val="0"/>
                                  <w:marBottom w:val="0"/>
                                  <w:divBdr>
                                    <w:top w:val="none" w:sz="0" w:space="0" w:color="auto"/>
                                    <w:left w:val="none" w:sz="0" w:space="0" w:color="auto"/>
                                    <w:bottom w:val="none" w:sz="0" w:space="0" w:color="auto"/>
                                    <w:right w:val="none" w:sz="0" w:space="0" w:color="auto"/>
                                  </w:divBdr>
                                </w:div>
                              </w:divsChild>
                            </w:div>
                            <w:div w:id="1376272168">
                              <w:marLeft w:val="0"/>
                              <w:marRight w:val="0"/>
                              <w:marTop w:val="0"/>
                              <w:marBottom w:val="0"/>
                              <w:divBdr>
                                <w:top w:val="none" w:sz="0" w:space="0" w:color="auto"/>
                                <w:left w:val="none" w:sz="0" w:space="0" w:color="auto"/>
                                <w:bottom w:val="none" w:sz="0" w:space="0" w:color="auto"/>
                                <w:right w:val="none" w:sz="0" w:space="0" w:color="auto"/>
                              </w:divBdr>
                              <w:divsChild>
                                <w:div w:id="1434322679">
                                  <w:marLeft w:val="0"/>
                                  <w:marRight w:val="0"/>
                                  <w:marTop w:val="0"/>
                                  <w:marBottom w:val="0"/>
                                  <w:divBdr>
                                    <w:top w:val="none" w:sz="0" w:space="0" w:color="auto"/>
                                    <w:left w:val="none" w:sz="0" w:space="0" w:color="auto"/>
                                    <w:bottom w:val="none" w:sz="0" w:space="0" w:color="auto"/>
                                    <w:right w:val="none" w:sz="0" w:space="0" w:color="auto"/>
                                  </w:divBdr>
                                  <w:divsChild>
                                    <w:div w:id="438184325">
                                      <w:marLeft w:val="0"/>
                                      <w:marRight w:val="0"/>
                                      <w:marTop w:val="0"/>
                                      <w:marBottom w:val="0"/>
                                      <w:divBdr>
                                        <w:top w:val="none" w:sz="0" w:space="0" w:color="auto"/>
                                        <w:left w:val="none" w:sz="0" w:space="0" w:color="auto"/>
                                        <w:bottom w:val="none" w:sz="0" w:space="0" w:color="auto"/>
                                        <w:right w:val="none" w:sz="0" w:space="0" w:color="auto"/>
                                      </w:divBdr>
                                    </w:div>
                                  </w:divsChild>
                                </w:div>
                                <w:div w:id="741218656">
                                  <w:marLeft w:val="0"/>
                                  <w:marRight w:val="0"/>
                                  <w:marTop w:val="0"/>
                                  <w:marBottom w:val="0"/>
                                  <w:divBdr>
                                    <w:top w:val="none" w:sz="0" w:space="0" w:color="auto"/>
                                    <w:left w:val="none" w:sz="0" w:space="0" w:color="auto"/>
                                    <w:bottom w:val="none" w:sz="0" w:space="0" w:color="auto"/>
                                    <w:right w:val="none" w:sz="0" w:space="0" w:color="auto"/>
                                  </w:divBdr>
                                </w:div>
                                <w:div w:id="2102946609">
                                  <w:marLeft w:val="0"/>
                                  <w:marRight w:val="0"/>
                                  <w:marTop w:val="0"/>
                                  <w:marBottom w:val="0"/>
                                  <w:divBdr>
                                    <w:top w:val="none" w:sz="0" w:space="0" w:color="auto"/>
                                    <w:left w:val="none" w:sz="0" w:space="0" w:color="auto"/>
                                    <w:bottom w:val="none" w:sz="0" w:space="0" w:color="auto"/>
                                    <w:right w:val="none" w:sz="0" w:space="0" w:color="auto"/>
                                  </w:divBdr>
                                </w:div>
                              </w:divsChild>
                            </w:div>
                            <w:div w:id="174656589">
                              <w:marLeft w:val="0"/>
                              <w:marRight w:val="0"/>
                              <w:marTop w:val="0"/>
                              <w:marBottom w:val="0"/>
                              <w:divBdr>
                                <w:top w:val="none" w:sz="0" w:space="0" w:color="auto"/>
                                <w:left w:val="none" w:sz="0" w:space="0" w:color="auto"/>
                                <w:bottom w:val="none" w:sz="0" w:space="0" w:color="auto"/>
                                <w:right w:val="none" w:sz="0" w:space="0" w:color="auto"/>
                              </w:divBdr>
                              <w:divsChild>
                                <w:div w:id="1037200171">
                                  <w:marLeft w:val="0"/>
                                  <w:marRight w:val="0"/>
                                  <w:marTop w:val="0"/>
                                  <w:marBottom w:val="0"/>
                                  <w:divBdr>
                                    <w:top w:val="none" w:sz="0" w:space="0" w:color="auto"/>
                                    <w:left w:val="none" w:sz="0" w:space="0" w:color="auto"/>
                                    <w:bottom w:val="none" w:sz="0" w:space="0" w:color="auto"/>
                                    <w:right w:val="none" w:sz="0" w:space="0" w:color="auto"/>
                                  </w:divBdr>
                                  <w:divsChild>
                                    <w:div w:id="1694575697">
                                      <w:marLeft w:val="0"/>
                                      <w:marRight w:val="0"/>
                                      <w:marTop w:val="0"/>
                                      <w:marBottom w:val="0"/>
                                      <w:divBdr>
                                        <w:top w:val="none" w:sz="0" w:space="0" w:color="auto"/>
                                        <w:left w:val="none" w:sz="0" w:space="0" w:color="auto"/>
                                        <w:bottom w:val="none" w:sz="0" w:space="0" w:color="auto"/>
                                        <w:right w:val="none" w:sz="0" w:space="0" w:color="auto"/>
                                      </w:divBdr>
                                      <w:divsChild>
                                        <w:div w:id="770974371">
                                          <w:marLeft w:val="0"/>
                                          <w:marRight w:val="0"/>
                                          <w:marTop w:val="0"/>
                                          <w:marBottom w:val="0"/>
                                          <w:divBdr>
                                            <w:top w:val="none" w:sz="0" w:space="0" w:color="auto"/>
                                            <w:left w:val="none" w:sz="0" w:space="0" w:color="auto"/>
                                            <w:bottom w:val="none" w:sz="0" w:space="0" w:color="auto"/>
                                            <w:right w:val="none" w:sz="0" w:space="0" w:color="auto"/>
                                          </w:divBdr>
                                        </w:div>
                                      </w:divsChild>
                                    </w:div>
                                    <w:div w:id="1116217235">
                                      <w:marLeft w:val="0"/>
                                      <w:marRight w:val="0"/>
                                      <w:marTop w:val="0"/>
                                      <w:marBottom w:val="0"/>
                                      <w:divBdr>
                                        <w:top w:val="none" w:sz="0" w:space="0" w:color="auto"/>
                                        <w:left w:val="none" w:sz="0" w:space="0" w:color="auto"/>
                                        <w:bottom w:val="none" w:sz="0" w:space="0" w:color="auto"/>
                                        <w:right w:val="none" w:sz="0" w:space="0" w:color="auto"/>
                                      </w:divBdr>
                                    </w:div>
                                    <w:div w:id="1422028759">
                                      <w:marLeft w:val="0"/>
                                      <w:marRight w:val="0"/>
                                      <w:marTop w:val="0"/>
                                      <w:marBottom w:val="0"/>
                                      <w:divBdr>
                                        <w:top w:val="none" w:sz="0" w:space="0" w:color="auto"/>
                                        <w:left w:val="none" w:sz="0" w:space="0" w:color="auto"/>
                                        <w:bottom w:val="none" w:sz="0" w:space="0" w:color="auto"/>
                                        <w:right w:val="none" w:sz="0" w:space="0" w:color="auto"/>
                                      </w:divBdr>
                                      <w:divsChild>
                                        <w:div w:id="1292394984">
                                          <w:marLeft w:val="0"/>
                                          <w:marRight w:val="0"/>
                                          <w:marTop w:val="0"/>
                                          <w:marBottom w:val="0"/>
                                          <w:divBdr>
                                            <w:top w:val="none" w:sz="0" w:space="0" w:color="auto"/>
                                            <w:left w:val="none" w:sz="0" w:space="0" w:color="auto"/>
                                            <w:bottom w:val="none" w:sz="0" w:space="0" w:color="auto"/>
                                            <w:right w:val="none" w:sz="0" w:space="0" w:color="auto"/>
                                          </w:divBdr>
                                          <w:divsChild>
                                            <w:div w:id="1467551307">
                                              <w:marLeft w:val="0"/>
                                              <w:marRight w:val="0"/>
                                              <w:marTop w:val="0"/>
                                              <w:marBottom w:val="0"/>
                                              <w:divBdr>
                                                <w:top w:val="none" w:sz="0" w:space="0" w:color="auto"/>
                                                <w:left w:val="none" w:sz="0" w:space="0" w:color="auto"/>
                                                <w:bottom w:val="none" w:sz="0" w:space="0" w:color="auto"/>
                                                <w:right w:val="none" w:sz="0" w:space="0" w:color="auto"/>
                                              </w:divBdr>
                                            </w:div>
                                          </w:divsChild>
                                        </w:div>
                                        <w:div w:id="694694260">
                                          <w:marLeft w:val="0"/>
                                          <w:marRight w:val="0"/>
                                          <w:marTop w:val="0"/>
                                          <w:marBottom w:val="0"/>
                                          <w:divBdr>
                                            <w:top w:val="none" w:sz="0" w:space="0" w:color="auto"/>
                                            <w:left w:val="none" w:sz="0" w:space="0" w:color="auto"/>
                                            <w:bottom w:val="none" w:sz="0" w:space="0" w:color="auto"/>
                                            <w:right w:val="none" w:sz="0" w:space="0" w:color="auto"/>
                                          </w:divBdr>
                                          <w:divsChild>
                                            <w:div w:id="70151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484769">
                          <w:marLeft w:val="0"/>
                          <w:marRight w:val="0"/>
                          <w:marTop w:val="0"/>
                          <w:marBottom w:val="0"/>
                          <w:divBdr>
                            <w:top w:val="none" w:sz="0" w:space="0" w:color="auto"/>
                            <w:left w:val="none" w:sz="0" w:space="0" w:color="auto"/>
                            <w:bottom w:val="none" w:sz="0" w:space="0" w:color="auto"/>
                            <w:right w:val="none" w:sz="0" w:space="0" w:color="auto"/>
                          </w:divBdr>
                        </w:div>
                        <w:div w:id="172843865">
                          <w:marLeft w:val="0"/>
                          <w:marRight w:val="0"/>
                          <w:marTop w:val="0"/>
                          <w:marBottom w:val="0"/>
                          <w:divBdr>
                            <w:top w:val="none" w:sz="0" w:space="0" w:color="auto"/>
                            <w:left w:val="none" w:sz="0" w:space="0" w:color="auto"/>
                            <w:bottom w:val="none" w:sz="0" w:space="0" w:color="auto"/>
                            <w:right w:val="none" w:sz="0" w:space="0" w:color="auto"/>
                          </w:divBdr>
                          <w:divsChild>
                            <w:div w:id="49738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015501">
              <w:marLeft w:val="0"/>
              <w:marRight w:val="0"/>
              <w:marTop w:val="0"/>
              <w:marBottom w:val="0"/>
              <w:divBdr>
                <w:top w:val="none" w:sz="0" w:space="0" w:color="auto"/>
                <w:left w:val="none" w:sz="0" w:space="0" w:color="auto"/>
                <w:bottom w:val="none" w:sz="0" w:space="0" w:color="auto"/>
                <w:right w:val="none" w:sz="0" w:space="0" w:color="auto"/>
              </w:divBdr>
              <w:divsChild>
                <w:div w:id="1427387066">
                  <w:marLeft w:val="0"/>
                  <w:marRight w:val="0"/>
                  <w:marTop w:val="0"/>
                  <w:marBottom w:val="0"/>
                  <w:divBdr>
                    <w:top w:val="none" w:sz="0" w:space="0" w:color="auto"/>
                    <w:left w:val="none" w:sz="0" w:space="0" w:color="auto"/>
                    <w:bottom w:val="none" w:sz="0" w:space="0" w:color="auto"/>
                    <w:right w:val="none" w:sz="0" w:space="0" w:color="auto"/>
                  </w:divBdr>
                  <w:divsChild>
                    <w:div w:id="1252659220">
                      <w:marLeft w:val="0"/>
                      <w:marRight w:val="0"/>
                      <w:marTop w:val="0"/>
                      <w:marBottom w:val="0"/>
                      <w:divBdr>
                        <w:top w:val="none" w:sz="0" w:space="0" w:color="auto"/>
                        <w:left w:val="none" w:sz="0" w:space="0" w:color="auto"/>
                        <w:bottom w:val="none" w:sz="0" w:space="0" w:color="auto"/>
                        <w:right w:val="none" w:sz="0" w:space="0" w:color="auto"/>
                      </w:divBdr>
                      <w:divsChild>
                        <w:div w:id="341663403">
                          <w:marLeft w:val="0"/>
                          <w:marRight w:val="0"/>
                          <w:marTop w:val="0"/>
                          <w:marBottom w:val="0"/>
                          <w:divBdr>
                            <w:top w:val="none" w:sz="0" w:space="0" w:color="auto"/>
                            <w:left w:val="none" w:sz="0" w:space="0" w:color="auto"/>
                            <w:bottom w:val="none" w:sz="0" w:space="0" w:color="auto"/>
                            <w:right w:val="none" w:sz="0" w:space="0" w:color="auto"/>
                          </w:divBdr>
                        </w:div>
                        <w:div w:id="886376382">
                          <w:marLeft w:val="0"/>
                          <w:marRight w:val="0"/>
                          <w:marTop w:val="0"/>
                          <w:marBottom w:val="0"/>
                          <w:divBdr>
                            <w:top w:val="none" w:sz="0" w:space="0" w:color="auto"/>
                            <w:left w:val="none" w:sz="0" w:space="0" w:color="auto"/>
                            <w:bottom w:val="none" w:sz="0" w:space="0" w:color="auto"/>
                            <w:right w:val="none" w:sz="0" w:space="0" w:color="auto"/>
                          </w:divBdr>
                          <w:divsChild>
                            <w:div w:id="2061125667">
                              <w:marLeft w:val="0"/>
                              <w:marRight w:val="0"/>
                              <w:marTop w:val="0"/>
                              <w:marBottom w:val="0"/>
                              <w:divBdr>
                                <w:top w:val="none" w:sz="0" w:space="0" w:color="auto"/>
                                <w:left w:val="none" w:sz="0" w:space="0" w:color="auto"/>
                                <w:bottom w:val="none" w:sz="0" w:space="0" w:color="auto"/>
                                <w:right w:val="none" w:sz="0" w:space="0" w:color="auto"/>
                              </w:divBdr>
                            </w:div>
                            <w:div w:id="1945382261">
                              <w:marLeft w:val="0"/>
                              <w:marRight w:val="0"/>
                              <w:marTop w:val="0"/>
                              <w:marBottom w:val="0"/>
                              <w:divBdr>
                                <w:top w:val="none" w:sz="0" w:space="0" w:color="auto"/>
                                <w:left w:val="none" w:sz="0" w:space="0" w:color="auto"/>
                                <w:bottom w:val="none" w:sz="0" w:space="0" w:color="auto"/>
                                <w:right w:val="none" w:sz="0" w:space="0" w:color="auto"/>
                              </w:divBdr>
                            </w:div>
                            <w:div w:id="1824738386">
                              <w:marLeft w:val="0"/>
                              <w:marRight w:val="0"/>
                              <w:marTop w:val="0"/>
                              <w:marBottom w:val="0"/>
                              <w:divBdr>
                                <w:top w:val="none" w:sz="0" w:space="0" w:color="auto"/>
                                <w:left w:val="none" w:sz="0" w:space="0" w:color="auto"/>
                                <w:bottom w:val="none" w:sz="0" w:space="0" w:color="auto"/>
                                <w:right w:val="none" w:sz="0" w:space="0" w:color="auto"/>
                              </w:divBdr>
                            </w:div>
                            <w:div w:id="74018529">
                              <w:marLeft w:val="0"/>
                              <w:marRight w:val="0"/>
                              <w:marTop w:val="0"/>
                              <w:marBottom w:val="0"/>
                              <w:divBdr>
                                <w:top w:val="none" w:sz="0" w:space="0" w:color="auto"/>
                                <w:left w:val="none" w:sz="0" w:space="0" w:color="auto"/>
                                <w:bottom w:val="none" w:sz="0" w:space="0" w:color="auto"/>
                                <w:right w:val="none" w:sz="0" w:space="0" w:color="auto"/>
                              </w:divBdr>
                            </w:div>
                            <w:div w:id="812067704">
                              <w:marLeft w:val="0"/>
                              <w:marRight w:val="0"/>
                              <w:marTop w:val="0"/>
                              <w:marBottom w:val="0"/>
                              <w:divBdr>
                                <w:top w:val="none" w:sz="0" w:space="0" w:color="auto"/>
                                <w:left w:val="none" w:sz="0" w:space="0" w:color="auto"/>
                                <w:bottom w:val="none" w:sz="0" w:space="0" w:color="auto"/>
                                <w:right w:val="none" w:sz="0" w:space="0" w:color="auto"/>
                              </w:divBdr>
                              <w:divsChild>
                                <w:div w:id="1187521212">
                                  <w:marLeft w:val="0"/>
                                  <w:marRight w:val="0"/>
                                  <w:marTop w:val="0"/>
                                  <w:marBottom w:val="0"/>
                                  <w:divBdr>
                                    <w:top w:val="none" w:sz="0" w:space="0" w:color="auto"/>
                                    <w:left w:val="none" w:sz="0" w:space="0" w:color="auto"/>
                                    <w:bottom w:val="none" w:sz="0" w:space="0" w:color="auto"/>
                                    <w:right w:val="none" w:sz="0" w:space="0" w:color="auto"/>
                                  </w:divBdr>
                                </w:div>
                                <w:div w:id="262691940">
                                  <w:marLeft w:val="0"/>
                                  <w:marRight w:val="0"/>
                                  <w:marTop w:val="0"/>
                                  <w:marBottom w:val="0"/>
                                  <w:divBdr>
                                    <w:top w:val="none" w:sz="0" w:space="0" w:color="auto"/>
                                    <w:left w:val="none" w:sz="0" w:space="0" w:color="auto"/>
                                    <w:bottom w:val="none" w:sz="0" w:space="0" w:color="auto"/>
                                    <w:right w:val="none" w:sz="0" w:space="0" w:color="auto"/>
                                  </w:divBdr>
                                </w:div>
                                <w:div w:id="39265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76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009278">
              <w:marLeft w:val="0"/>
              <w:marRight w:val="0"/>
              <w:marTop w:val="0"/>
              <w:marBottom w:val="0"/>
              <w:divBdr>
                <w:top w:val="none" w:sz="0" w:space="0" w:color="auto"/>
                <w:left w:val="none" w:sz="0" w:space="0" w:color="auto"/>
                <w:bottom w:val="none" w:sz="0" w:space="0" w:color="auto"/>
                <w:right w:val="none" w:sz="0" w:space="0" w:color="auto"/>
              </w:divBdr>
              <w:divsChild>
                <w:div w:id="341854652">
                  <w:marLeft w:val="0"/>
                  <w:marRight w:val="0"/>
                  <w:marTop w:val="0"/>
                  <w:marBottom w:val="0"/>
                  <w:divBdr>
                    <w:top w:val="none" w:sz="0" w:space="0" w:color="auto"/>
                    <w:left w:val="none" w:sz="0" w:space="0" w:color="auto"/>
                    <w:bottom w:val="none" w:sz="0" w:space="0" w:color="auto"/>
                    <w:right w:val="none" w:sz="0" w:space="0" w:color="auto"/>
                  </w:divBdr>
                  <w:divsChild>
                    <w:div w:id="929585349">
                      <w:marLeft w:val="0"/>
                      <w:marRight w:val="0"/>
                      <w:marTop w:val="0"/>
                      <w:marBottom w:val="0"/>
                      <w:divBdr>
                        <w:top w:val="none" w:sz="0" w:space="0" w:color="auto"/>
                        <w:left w:val="none" w:sz="0" w:space="0" w:color="auto"/>
                        <w:bottom w:val="none" w:sz="0" w:space="0" w:color="auto"/>
                        <w:right w:val="none" w:sz="0" w:space="0" w:color="auto"/>
                      </w:divBdr>
                      <w:divsChild>
                        <w:div w:id="1007365318">
                          <w:marLeft w:val="0"/>
                          <w:marRight w:val="0"/>
                          <w:marTop w:val="0"/>
                          <w:marBottom w:val="0"/>
                          <w:divBdr>
                            <w:top w:val="none" w:sz="0" w:space="0" w:color="auto"/>
                            <w:left w:val="none" w:sz="0" w:space="0" w:color="auto"/>
                            <w:bottom w:val="none" w:sz="0" w:space="0" w:color="auto"/>
                            <w:right w:val="none" w:sz="0" w:space="0" w:color="auto"/>
                          </w:divBdr>
                          <w:divsChild>
                            <w:div w:id="1037002279">
                              <w:marLeft w:val="0"/>
                              <w:marRight w:val="0"/>
                              <w:marTop w:val="0"/>
                              <w:marBottom w:val="0"/>
                              <w:divBdr>
                                <w:top w:val="none" w:sz="0" w:space="0" w:color="auto"/>
                                <w:left w:val="none" w:sz="0" w:space="0" w:color="auto"/>
                                <w:bottom w:val="none" w:sz="0" w:space="0" w:color="auto"/>
                                <w:right w:val="none" w:sz="0" w:space="0" w:color="auto"/>
                              </w:divBdr>
                            </w:div>
                            <w:div w:id="75366947">
                              <w:marLeft w:val="0"/>
                              <w:marRight w:val="0"/>
                              <w:marTop w:val="0"/>
                              <w:marBottom w:val="0"/>
                              <w:divBdr>
                                <w:top w:val="none" w:sz="0" w:space="0" w:color="auto"/>
                                <w:left w:val="none" w:sz="0" w:space="0" w:color="auto"/>
                                <w:bottom w:val="none" w:sz="0" w:space="0" w:color="auto"/>
                                <w:right w:val="none" w:sz="0" w:space="0" w:color="auto"/>
                              </w:divBdr>
                            </w:div>
                            <w:div w:id="1342052635">
                              <w:marLeft w:val="0"/>
                              <w:marRight w:val="0"/>
                              <w:marTop w:val="0"/>
                              <w:marBottom w:val="0"/>
                              <w:divBdr>
                                <w:top w:val="none" w:sz="0" w:space="0" w:color="auto"/>
                                <w:left w:val="none" w:sz="0" w:space="0" w:color="auto"/>
                                <w:bottom w:val="none" w:sz="0" w:space="0" w:color="auto"/>
                                <w:right w:val="none" w:sz="0" w:space="0" w:color="auto"/>
                              </w:divBdr>
                              <w:divsChild>
                                <w:div w:id="2076931996">
                                  <w:marLeft w:val="0"/>
                                  <w:marRight w:val="0"/>
                                  <w:marTop w:val="0"/>
                                  <w:marBottom w:val="0"/>
                                  <w:divBdr>
                                    <w:top w:val="none" w:sz="0" w:space="0" w:color="auto"/>
                                    <w:left w:val="none" w:sz="0" w:space="0" w:color="auto"/>
                                    <w:bottom w:val="none" w:sz="0" w:space="0" w:color="auto"/>
                                    <w:right w:val="none" w:sz="0" w:space="0" w:color="auto"/>
                                  </w:divBdr>
                                  <w:divsChild>
                                    <w:div w:id="1877228977">
                                      <w:marLeft w:val="0"/>
                                      <w:marRight w:val="0"/>
                                      <w:marTop w:val="0"/>
                                      <w:marBottom w:val="0"/>
                                      <w:divBdr>
                                        <w:top w:val="none" w:sz="0" w:space="0" w:color="auto"/>
                                        <w:left w:val="none" w:sz="0" w:space="0" w:color="auto"/>
                                        <w:bottom w:val="none" w:sz="0" w:space="0" w:color="auto"/>
                                        <w:right w:val="none" w:sz="0" w:space="0" w:color="auto"/>
                                      </w:divBdr>
                                      <w:divsChild>
                                        <w:div w:id="1964118530">
                                          <w:marLeft w:val="0"/>
                                          <w:marRight w:val="0"/>
                                          <w:marTop w:val="0"/>
                                          <w:marBottom w:val="0"/>
                                          <w:divBdr>
                                            <w:top w:val="none" w:sz="0" w:space="0" w:color="auto"/>
                                            <w:left w:val="none" w:sz="0" w:space="0" w:color="auto"/>
                                            <w:bottom w:val="none" w:sz="0" w:space="0" w:color="auto"/>
                                            <w:right w:val="none" w:sz="0" w:space="0" w:color="auto"/>
                                          </w:divBdr>
                                        </w:div>
                                      </w:divsChild>
                                    </w:div>
                                    <w:div w:id="1649631551">
                                      <w:marLeft w:val="0"/>
                                      <w:marRight w:val="0"/>
                                      <w:marTop w:val="0"/>
                                      <w:marBottom w:val="0"/>
                                      <w:divBdr>
                                        <w:top w:val="none" w:sz="0" w:space="0" w:color="auto"/>
                                        <w:left w:val="none" w:sz="0" w:space="0" w:color="auto"/>
                                        <w:bottom w:val="none" w:sz="0" w:space="0" w:color="auto"/>
                                        <w:right w:val="none" w:sz="0" w:space="0" w:color="auto"/>
                                      </w:divBdr>
                                      <w:divsChild>
                                        <w:div w:id="1480540327">
                                          <w:marLeft w:val="0"/>
                                          <w:marRight w:val="0"/>
                                          <w:marTop w:val="0"/>
                                          <w:marBottom w:val="0"/>
                                          <w:divBdr>
                                            <w:top w:val="none" w:sz="0" w:space="0" w:color="auto"/>
                                            <w:left w:val="none" w:sz="0" w:space="0" w:color="auto"/>
                                            <w:bottom w:val="none" w:sz="0" w:space="0" w:color="auto"/>
                                            <w:right w:val="none" w:sz="0" w:space="0" w:color="auto"/>
                                          </w:divBdr>
                                        </w:div>
                                      </w:divsChild>
                                    </w:div>
                                    <w:div w:id="1630473780">
                                      <w:marLeft w:val="0"/>
                                      <w:marRight w:val="0"/>
                                      <w:marTop w:val="0"/>
                                      <w:marBottom w:val="0"/>
                                      <w:divBdr>
                                        <w:top w:val="none" w:sz="0" w:space="0" w:color="auto"/>
                                        <w:left w:val="none" w:sz="0" w:space="0" w:color="auto"/>
                                        <w:bottom w:val="none" w:sz="0" w:space="0" w:color="auto"/>
                                        <w:right w:val="none" w:sz="0" w:space="0" w:color="auto"/>
                                      </w:divBdr>
                                    </w:div>
                                    <w:div w:id="47728737">
                                      <w:marLeft w:val="0"/>
                                      <w:marRight w:val="0"/>
                                      <w:marTop w:val="0"/>
                                      <w:marBottom w:val="0"/>
                                      <w:divBdr>
                                        <w:top w:val="none" w:sz="0" w:space="0" w:color="auto"/>
                                        <w:left w:val="none" w:sz="0" w:space="0" w:color="auto"/>
                                        <w:bottom w:val="none" w:sz="0" w:space="0" w:color="auto"/>
                                        <w:right w:val="none" w:sz="0" w:space="0" w:color="auto"/>
                                      </w:divBdr>
                                      <w:divsChild>
                                        <w:div w:id="1707289009">
                                          <w:marLeft w:val="0"/>
                                          <w:marRight w:val="0"/>
                                          <w:marTop w:val="0"/>
                                          <w:marBottom w:val="0"/>
                                          <w:divBdr>
                                            <w:top w:val="none" w:sz="0" w:space="0" w:color="auto"/>
                                            <w:left w:val="none" w:sz="0" w:space="0" w:color="auto"/>
                                            <w:bottom w:val="none" w:sz="0" w:space="0" w:color="auto"/>
                                            <w:right w:val="none" w:sz="0" w:space="0" w:color="auto"/>
                                          </w:divBdr>
                                        </w:div>
                                      </w:divsChild>
                                    </w:div>
                                    <w:div w:id="1842087031">
                                      <w:marLeft w:val="0"/>
                                      <w:marRight w:val="0"/>
                                      <w:marTop w:val="0"/>
                                      <w:marBottom w:val="0"/>
                                      <w:divBdr>
                                        <w:top w:val="none" w:sz="0" w:space="0" w:color="auto"/>
                                        <w:left w:val="none" w:sz="0" w:space="0" w:color="auto"/>
                                        <w:bottom w:val="none" w:sz="0" w:space="0" w:color="auto"/>
                                        <w:right w:val="none" w:sz="0" w:space="0" w:color="auto"/>
                                      </w:divBdr>
                                      <w:divsChild>
                                        <w:div w:id="1355955948">
                                          <w:marLeft w:val="0"/>
                                          <w:marRight w:val="0"/>
                                          <w:marTop w:val="0"/>
                                          <w:marBottom w:val="0"/>
                                          <w:divBdr>
                                            <w:top w:val="none" w:sz="0" w:space="0" w:color="auto"/>
                                            <w:left w:val="none" w:sz="0" w:space="0" w:color="auto"/>
                                            <w:bottom w:val="none" w:sz="0" w:space="0" w:color="auto"/>
                                            <w:right w:val="none" w:sz="0" w:space="0" w:color="auto"/>
                                          </w:divBdr>
                                        </w:div>
                                      </w:divsChild>
                                    </w:div>
                                    <w:div w:id="1843275004">
                                      <w:marLeft w:val="0"/>
                                      <w:marRight w:val="0"/>
                                      <w:marTop w:val="0"/>
                                      <w:marBottom w:val="0"/>
                                      <w:divBdr>
                                        <w:top w:val="none" w:sz="0" w:space="0" w:color="auto"/>
                                        <w:left w:val="none" w:sz="0" w:space="0" w:color="auto"/>
                                        <w:bottom w:val="none" w:sz="0" w:space="0" w:color="auto"/>
                                        <w:right w:val="none" w:sz="0" w:space="0" w:color="auto"/>
                                      </w:divBdr>
                                      <w:divsChild>
                                        <w:div w:id="122441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867289">
                          <w:marLeft w:val="0"/>
                          <w:marRight w:val="0"/>
                          <w:marTop w:val="0"/>
                          <w:marBottom w:val="0"/>
                          <w:divBdr>
                            <w:top w:val="none" w:sz="0" w:space="0" w:color="auto"/>
                            <w:left w:val="none" w:sz="0" w:space="0" w:color="auto"/>
                            <w:bottom w:val="none" w:sz="0" w:space="0" w:color="auto"/>
                            <w:right w:val="none" w:sz="0" w:space="0" w:color="auto"/>
                          </w:divBdr>
                          <w:divsChild>
                            <w:div w:id="923345851">
                              <w:marLeft w:val="0"/>
                              <w:marRight w:val="0"/>
                              <w:marTop w:val="0"/>
                              <w:marBottom w:val="0"/>
                              <w:divBdr>
                                <w:top w:val="none" w:sz="0" w:space="0" w:color="auto"/>
                                <w:left w:val="none" w:sz="0" w:space="0" w:color="auto"/>
                                <w:bottom w:val="none" w:sz="0" w:space="0" w:color="auto"/>
                                <w:right w:val="none" w:sz="0" w:space="0" w:color="auto"/>
                              </w:divBdr>
                            </w:div>
                            <w:div w:id="1298219066">
                              <w:marLeft w:val="0"/>
                              <w:marRight w:val="0"/>
                              <w:marTop w:val="0"/>
                              <w:marBottom w:val="0"/>
                              <w:divBdr>
                                <w:top w:val="none" w:sz="0" w:space="0" w:color="auto"/>
                                <w:left w:val="none" w:sz="0" w:space="0" w:color="auto"/>
                                <w:bottom w:val="none" w:sz="0" w:space="0" w:color="auto"/>
                                <w:right w:val="none" w:sz="0" w:space="0" w:color="auto"/>
                              </w:divBdr>
                            </w:div>
                          </w:divsChild>
                        </w:div>
                        <w:div w:id="811409946">
                          <w:marLeft w:val="0"/>
                          <w:marRight w:val="0"/>
                          <w:marTop w:val="0"/>
                          <w:marBottom w:val="0"/>
                          <w:divBdr>
                            <w:top w:val="none" w:sz="0" w:space="0" w:color="auto"/>
                            <w:left w:val="none" w:sz="0" w:space="0" w:color="auto"/>
                            <w:bottom w:val="none" w:sz="0" w:space="0" w:color="auto"/>
                            <w:right w:val="none" w:sz="0" w:space="0" w:color="auto"/>
                          </w:divBdr>
                          <w:divsChild>
                            <w:div w:id="965742306">
                              <w:marLeft w:val="0"/>
                              <w:marRight w:val="0"/>
                              <w:marTop w:val="0"/>
                              <w:marBottom w:val="0"/>
                              <w:divBdr>
                                <w:top w:val="none" w:sz="0" w:space="0" w:color="auto"/>
                                <w:left w:val="none" w:sz="0" w:space="0" w:color="auto"/>
                                <w:bottom w:val="none" w:sz="0" w:space="0" w:color="auto"/>
                                <w:right w:val="none" w:sz="0" w:space="0" w:color="auto"/>
                              </w:divBdr>
                            </w:div>
                            <w:div w:id="2093775745">
                              <w:marLeft w:val="0"/>
                              <w:marRight w:val="0"/>
                              <w:marTop w:val="0"/>
                              <w:marBottom w:val="0"/>
                              <w:divBdr>
                                <w:top w:val="none" w:sz="0" w:space="0" w:color="auto"/>
                                <w:left w:val="none" w:sz="0" w:space="0" w:color="auto"/>
                                <w:bottom w:val="none" w:sz="0" w:space="0" w:color="auto"/>
                                <w:right w:val="none" w:sz="0" w:space="0" w:color="auto"/>
                              </w:divBdr>
                            </w:div>
                          </w:divsChild>
                        </w:div>
                        <w:div w:id="1482231166">
                          <w:marLeft w:val="0"/>
                          <w:marRight w:val="0"/>
                          <w:marTop w:val="0"/>
                          <w:marBottom w:val="0"/>
                          <w:divBdr>
                            <w:top w:val="none" w:sz="0" w:space="0" w:color="auto"/>
                            <w:left w:val="none" w:sz="0" w:space="0" w:color="auto"/>
                            <w:bottom w:val="none" w:sz="0" w:space="0" w:color="auto"/>
                            <w:right w:val="none" w:sz="0" w:space="0" w:color="auto"/>
                          </w:divBdr>
                          <w:divsChild>
                            <w:div w:id="1405949370">
                              <w:marLeft w:val="0"/>
                              <w:marRight w:val="0"/>
                              <w:marTop w:val="0"/>
                              <w:marBottom w:val="0"/>
                              <w:divBdr>
                                <w:top w:val="none" w:sz="0" w:space="0" w:color="auto"/>
                                <w:left w:val="none" w:sz="0" w:space="0" w:color="auto"/>
                                <w:bottom w:val="none" w:sz="0" w:space="0" w:color="auto"/>
                                <w:right w:val="none" w:sz="0" w:space="0" w:color="auto"/>
                              </w:divBdr>
                            </w:div>
                            <w:div w:id="379742648">
                              <w:marLeft w:val="0"/>
                              <w:marRight w:val="0"/>
                              <w:marTop w:val="0"/>
                              <w:marBottom w:val="0"/>
                              <w:divBdr>
                                <w:top w:val="none" w:sz="0" w:space="0" w:color="auto"/>
                                <w:left w:val="none" w:sz="0" w:space="0" w:color="auto"/>
                                <w:bottom w:val="none" w:sz="0" w:space="0" w:color="auto"/>
                                <w:right w:val="none" w:sz="0" w:space="0" w:color="auto"/>
                              </w:divBdr>
                            </w:div>
                          </w:divsChild>
                        </w:div>
                        <w:div w:id="33916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77617">
              <w:marLeft w:val="0"/>
              <w:marRight w:val="0"/>
              <w:marTop w:val="0"/>
              <w:marBottom w:val="0"/>
              <w:divBdr>
                <w:top w:val="none" w:sz="0" w:space="0" w:color="auto"/>
                <w:left w:val="none" w:sz="0" w:space="0" w:color="auto"/>
                <w:bottom w:val="none" w:sz="0" w:space="0" w:color="auto"/>
                <w:right w:val="none" w:sz="0" w:space="0" w:color="auto"/>
              </w:divBdr>
              <w:divsChild>
                <w:div w:id="1497957347">
                  <w:marLeft w:val="0"/>
                  <w:marRight w:val="0"/>
                  <w:marTop w:val="0"/>
                  <w:marBottom w:val="0"/>
                  <w:divBdr>
                    <w:top w:val="none" w:sz="0" w:space="0" w:color="auto"/>
                    <w:left w:val="none" w:sz="0" w:space="0" w:color="auto"/>
                    <w:bottom w:val="none" w:sz="0" w:space="0" w:color="auto"/>
                    <w:right w:val="none" w:sz="0" w:space="0" w:color="auto"/>
                  </w:divBdr>
                  <w:divsChild>
                    <w:div w:id="625430062">
                      <w:marLeft w:val="0"/>
                      <w:marRight w:val="0"/>
                      <w:marTop w:val="0"/>
                      <w:marBottom w:val="0"/>
                      <w:divBdr>
                        <w:top w:val="none" w:sz="0" w:space="0" w:color="auto"/>
                        <w:left w:val="none" w:sz="0" w:space="0" w:color="auto"/>
                        <w:bottom w:val="none" w:sz="0" w:space="0" w:color="auto"/>
                        <w:right w:val="none" w:sz="0" w:space="0" w:color="auto"/>
                      </w:divBdr>
                      <w:divsChild>
                        <w:div w:id="1247113799">
                          <w:marLeft w:val="0"/>
                          <w:marRight w:val="0"/>
                          <w:marTop w:val="0"/>
                          <w:marBottom w:val="0"/>
                          <w:divBdr>
                            <w:top w:val="none" w:sz="0" w:space="0" w:color="auto"/>
                            <w:left w:val="none" w:sz="0" w:space="0" w:color="auto"/>
                            <w:bottom w:val="none" w:sz="0" w:space="0" w:color="auto"/>
                            <w:right w:val="none" w:sz="0" w:space="0" w:color="auto"/>
                          </w:divBdr>
                        </w:div>
                      </w:divsChild>
                    </w:div>
                    <w:div w:id="652487849">
                      <w:marLeft w:val="0"/>
                      <w:marRight w:val="0"/>
                      <w:marTop w:val="0"/>
                      <w:marBottom w:val="0"/>
                      <w:divBdr>
                        <w:top w:val="none" w:sz="0" w:space="0" w:color="auto"/>
                        <w:left w:val="none" w:sz="0" w:space="0" w:color="auto"/>
                        <w:bottom w:val="none" w:sz="0" w:space="0" w:color="auto"/>
                        <w:right w:val="none" w:sz="0" w:space="0" w:color="auto"/>
                      </w:divBdr>
                      <w:divsChild>
                        <w:div w:id="157223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591467">
              <w:marLeft w:val="0"/>
              <w:marRight w:val="0"/>
              <w:marTop w:val="0"/>
              <w:marBottom w:val="0"/>
              <w:divBdr>
                <w:top w:val="none" w:sz="0" w:space="0" w:color="auto"/>
                <w:left w:val="none" w:sz="0" w:space="0" w:color="auto"/>
                <w:bottom w:val="none" w:sz="0" w:space="0" w:color="auto"/>
                <w:right w:val="none" w:sz="0" w:space="0" w:color="auto"/>
              </w:divBdr>
              <w:divsChild>
                <w:div w:id="1928417739">
                  <w:marLeft w:val="0"/>
                  <w:marRight w:val="0"/>
                  <w:marTop w:val="0"/>
                  <w:marBottom w:val="0"/>
                  <w:divBdr>
                    <w:top w:val="none" w:sz="0" w:space="0" w:color="auto"/>
                    <w:left w:val="none" w:sz="0" w:space="0" w:color="auto"/>
                    <w:bottom w:val="none" w:sz="0" w:space="0" w:color="auto"/>
                    <w:right w:val="none" w:sz="0" w:space="0" w:color="auto"/>
                  </w:divBdr>
                  <w:divsChild>
                    <w:div w:id="588078323">
                      <w:marLeft w:val="0"/>
                      <w:marRight w:val="0"/>
                      <w:marTop w:val="0"/>
                      <w:marBottom w:val="0"/>
                      <w:divBdr>
                        <w:top w:val="none" w:sz="0" w:space="0" w:color="auto"/>
                        <w:left w:val="none" w:sz="0" w:space="0" w:color="auto"/>
                        <w:bottom w:val="none" w:sz="0" w:space="0" w:color="auto"/>
                        <w:right w:val="none" w:sz="0" w:space="0" w:color="auto"/>
                      </w:divBdr>
                    </w:div>
                  </w:divsChild>
                </w:div>
                <w:div w:id="764306188">
                  <w:marLeft w:val="0"/>
                  <w:marRight w:val="0"/>
                  <w:marTop w:val="0"/>
                  <w:marBottom w:val="0"/>
                  <w:divBdr>
                    <w:top w:val="none" w:sz="0" w:space="0" w:color="auto"/>
                    <w:left w:val="none" w:sz="0" w:space="0" w:color="auto"/>
                    <w:bottom w:val="none" w:sz="0" w:space="0" w:color="auto"/>
                    <w:right w:val="none" w:sz="0" w:space="0" w:color="auto"/>
                  </w:divBdr>
                  <w:divsChild>
                    <w:div w:id="1159032968">
                      <w:marLeft w:val="0"/>
                      <w:marRight w:val="0"/>
                      <w:marTop w:val="0"/>
                      <w:marBottom w:val="0"/>
                      <w:divBdr>
                        <w:top w:val="none" w:sz="0" w:space="0" w:color="auto"/>
                        <w:left w:val="none" w:sz="0" w:space="0" w:color="auto"/>
                        <w:bottom w:val="none" w:sz="0" w:space="0" w:color="auto"/>
                        <w:right w:val="none" w:sz="0" w:space="0" w:color="auto"/>
                      </w:divBdr>
                    </w:div>
                  </w:divsChild>
                </w:div>
                <w:div w:id="298416831">
                  <w:marLeft w:val="0"/>
                  <w:marRight w:val="0"/>
                  <w:marTop w:val="0"/>
                  <w:marBottom w:val="0"/>
                  <w:divBdr>
                    <w:top w:val="none" w:sz="0" w:space="0" w:color="auto"/>
                    <w:left w:val="none" w:sz="0" w:space="0" w:color="auto"/>
                    <w:bottom w:val="none" w:sz="0" w:space="0" w:color="auto"/>
                    <w:right w:val="none" w:sz="0" w:space="0" w:color="auto"/>
                  </w:divBdr>
                  <w:divsChild>
                    <w:div w:id="1799686505">
                      <w:marLeft w:val="0"/>
                      <w:marRight w:val="0"/>
                      <w:marTop w:val="0"/>
                      <w:marBottom w:val="0"/>
                      <w:divBdr>
                        <w:top w:val="none" w:sz="0" w:space="0" w:color="auto"/>
                        <w:left w:val="none" w:sz="0" w:space="0" w:color="auto"/>
                        <w:bottom w:val="none" w:sz="0" w:space="0" w:color="auto"/>
                        <w:right w:val="none" w:sz="0" w:space="0" w:color="auto"/>
                      </w:divBdr>
                    </w:div>
                  </w:divsChild>
                </w:div>
                <w:div w:id="445583515">
                  <w:marLeft w:val="0"/>
                  <w:marRight w:val="0"/>
                  <w:marTop w:val="0"/>
                  <w:marBottom w:val="0"/>
                  <w:divBdr>
                    <w:top w:val="none" w:sz="0" w:space="0" w:color="auto"/>
                    <w:left w:val="none" w:sz="0" w:space="0" w:color="auto"/>
                    <w:bottom w:val="none" w:sz="0" w:space="0" w:color="auto"/>
                    <w:right w:val="none" w:sz="0" w:space="0" w:color="auto"/>
                  </w:divBdr>
                  <w:divsChild>
                    <w:div w:id="167211971">
                      <w:marLeft w:val="0"/>
                      <w:marRight w:val="0"/>
                      <w:marTop w:val="0"/>
                      <w:marBottom w:val="0"/>
                      <w:divBdr>
                        <w:top w:val="none" w:sz="0" w:space="0" w:color="auto"/>
                        <w:left w:val="none" w:sz="0" w:space="0" w:color="auto"/>
                        <w:bottom w:val="none" w:sz="0" w:space="0" w:color="auto"/>
                        <w:right w:val="none" w:sz="0" w:space="0" w:color="auto"/>
                      </w:divBdr>
                      <w:divsChild>
                        <w:div w:id="694648000">
                          <w:marLeft w:val="0"/>
                          <w:marRight w:val="0"/>
                          <w:marTop w:val="0"/>
                          <w:marBottom w:val="0"/>
                          <w:divBdr>
                            <w:top w:val="none" w:sz="0" w:space="0" w:color="auto"/>
                            <w:left w:val="none" w:sz="0" w:space="0" w:color="auto"/>
                            <w:bottom w:val="none" w:sz="0" w:space="0" w:color="auto"/>
                            <w:right w:val="none" w:sz="0" w:space="0" w:color="auto"/>
                          </w:divBdr>
                        </w:div>
                      </w:divsChild>
                    </w:div>
                    <w:div w:id="1445077365">
                      <w:marLeft w:val="0"/>
                      <w:marRight w:val="0"/>
                      <w:marTop w:val="0"/>
                      <w:marBottom w:val="0"/>
                      <w:divBdr>
                        <w:top w:val="none" w:sz="0" w:space="0" w:color="auto"/>
                        <w:left w:val="none" w:sz="0" w:space="0" w:color="auto"/>
                        <w:bottom w:val="none" w:sz="0" w:space="0" w:color="auto"/>
                        <w:right w:val="none" w:sz="0" w:space="0" w:color="auto"/>
                      </w:divBdr>
                      <w:divsChild>
                        <w:div w:id="291792000">
                          <w:marLeft w:val="0"/>
                          <w:marRight w:val="0"/>
                          <w:marTop w:val="0"/>
                          <w:marBottom w:val="0"/>
                          <w:divBdr>
                            <w:top w:val="none" w:sz="0" w:space="0" w:color="auto"/>
                            <w:left w:val="none" w:sz="0" w:space="0" w:color="auto"/>
                            <w:bottom w:val="none" w:sz="0" w:space="0" w:color="auto"/>
                            <w:right w:val="none" w:sz="0" w:space="0" w:color="auto"/>
                          </w:divBdr>
                        </w:div>
                        <w:div w:id="98605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860469">
                  <w:marLeft w:val="0"/>
                  <w:marRight w:val="0"/>
                  <w:marTop w:val="0"/>
                  <w:marBottom w:val="0"/>
                  <w:divBdr>
                    <w:top w:val="none" w:sz="0" w:space="0" w:color="auto"/>
                    <w:left w:val="none" w:sz="0" w:space="0" w:color="auto"/>
                    <w:bottom w:val="none" w:sz="0" w:space="0" w:color="auto"/>
                    <w:right w:val="none" w:sz="0" w:space="0" w:color="auto"/>
                  </w:divBdr>
                  <w:divsChild>
                    <w:div w:id="72557376">
                      <w:marLeft w:val="0"/>
                      <w:marRight w:val="0"/>
                      <w:marTop w:val="0"/>
                      <w:marBottom w:val="0"/>
                      <w:divBdr>
                        <w:top w:val="none" w:sz="0" w:space="0" w:color="auto"/>
                        <w:left w:val="none" w:sz="0" w:space="0" w:color="auto"/>
                        <w:bottom w:val="none" w:sz="0" w:space="0" w:color="auto"/>
                        <w:right w:val="none" w:sz="0" w:space="0" w:color="auto"/>
                      </w:divBdr>
                      <w:divsChild>
                        <w:div w:id="1381906336">
                          <w:marLeft w:val="0"/>
                          <w:marRight w:val="0"/>
                          <w:marTop w:val="0"/>
                          <w:marBottom w:val="0"/>
                          <w:divBdr>
                            <w:top w:val="none" w:sz="0" w:space="0" w:color="auto"/>
                            <w:left w:val="none" w:sz="0" w:space="0" w:color="auto"/>
                            <w:bottom w:val="none" w:sz="0" w:space="0" w:color="auto"/>
                            <w:right w:val="none" w:sz="0" w:space="0" w:color="auto"/>
                          </w:divBdr>
                          <w:divsChild>
                            <w:div w:id="654840612">
                              <w:marLeft w:val="0"/>
                              <w:marRight w:val="0"/>
                              <w:marTop w:val="0"/>
                              <w:marBottom w:val="0"/>
                              <w:divBdr>
                                <w:top w:val="none" w:sz="0" w:space="0" w:color="auto"/>
                                <w:left w:val="none" w:sz="0" w:space="0" w:color="auto"/>
                                <w:bottom w:val="none" w:sz="0" w:space="0" w:color="auto"/>
                                <w:right w:val="none" w:sz="0" w:space="0" w:color="auto"/>
                              </w:divBdr>
                            </w:div>
                          </w:divsChild>
                        </w:div>
                        <w:div w:id="2146580841">
                          <w:marLeft w:val="0"/>
                          <w:marRight w:val="0"/>
                          <w:marTop w:val="0"/>
                          <w:marBottom w:val="0"/>
                          <w:divBdr>
                            <w:top w:val="none" w:sz="0" w:space="0" w:color="auto"/>
                            <w:left w:val="none" w:sz="0" w:space="0" w:color="auto"/>
                            <w:bottom w:val="none" w:sz="0" w:space="0" w:color="auto"/>
                            <w:right w:val="none" w:sz="0" w:space="0" w:color="auto"/>
                          </w:divBdr>
                          <w:divsChild>
                            <w:div w:id="807822498">
                              <w:marLeft w:val="0"/>
                              <w:marRight w:val="0"/>
                              <w:marTop w:val="0"/>
                              <w:marBottom w:val="0"/>
                              <w:divBdr>
                                <w:top w:val="none" w:sz="0" w:space="0" w:color="auto"/>
                                <w:left w:val="none" w:sz="0" w:space="0" w:color="auto"/>
                                <w:bottom w:val="none" w:sz="0" w:space="0" w:color="auto"/>
                                <w:right w:val="none" w:sz="0" w:space="0" w:color="auto"/>
                              </w:divBdr>
                              <w:divsChild>
                                <w:div w:id="2074305981">
                                  <w:marLeft w:val="0"/>
                                  <w:marRight w:val="0"/>
                                  <w:marTop w:val="0"/>
                                  <w:marBottom w:val="0"/>
                                  <w:divBdr>
                                    <w:top w:val="none" w:sz="0" w:space="0" w:color="auto"/>
                                    <w:left w:val="none" w:sz="0" w:space="0" w:color="auto"/>
                                    <w:bottom w:val="none" w:sz="0" w:space="0" w:color="auto"/>
                                    <w:right w:val="none" w:sz="0" w:space="0" w:color="auto"/>
                                  </w:divBdr>
                                </w:div>
                              </w:divsChild>
                            </w:div>
                            <w:div w:id="1088699575">
                              <w:marLeft w:val="0"/>
                              <w:marRight w:val="0"/>
                              <w:marTop w:val="0"/>
                              <w:marBottom w:val="0"/>
                              <w:divBdr>
                                <w:top w:val="none" w:sz="0" w:space="0" w:color="auto"/>
                                <w:left w:val="none" w:sz="0" w:space="0" w:color="auto"/>
                                <w:bottom w:val="none" w:sz="0" w:space="0" w:color="auto"/>
                                <w:right w:val="none" w:sz="0" w:space="0" w:color="auto"/>
                              </w:divBdr>
                              <w:divsChild>
                                <w:div w:id="1238906593">
                                  <w:marLeft w:val="0"/>
                                  <w:marRight w:val="0"/>
                                  <w:marTop w:val="0"/>
                                  <w:marBottom w:val="0"/>
                                  <w:divBdr>
                                    <w:top w:val="none" w:sz="0" w:space="0" w:color="auto"/>
                                    <w:left w:val="none" w:sz="0" w:space="0" w:color="auto"/>
                                    <w:bottom w:val="none" w:sz="0" w:space="0" w:color="auto"/>
                                    <w:right w:val="none" w:sz="0" w:space="0" w:color="auto"/>
                                  </w:divBdr>
                                  <w:divsChild>
                                    <w:div w:id="1213272227">
                                      <w:marLeft w:val="0"/>
                                      <w:marRight w:val="0"/>
                                      <w:marTop w:val="0"/>
                                      <w:marBottom w:val="0"/>
                                      <w:divBdr>
                                        <w:top w:val="none" w:sz="0" w:space="0" w:color="auto"/>
                                        <w:left w:val="none" w:sz="0" w:space="0" w:color="auto"/>
                                        <w:bottom w:val="none" w:sz="0" w:space="0" w:color="auto"/>
                                        <w:right w:val="none" w:sz="0" w:space="0" w:color="auto"/>
                                      </w:divBdr>
                                    </w:div>
                                  </w:divsChild>
                                </w:div>
                                <w:div w:id="529104513">
                                  <w:marLeft w:val="0"/>
                                  <w:marRight w:val="0"/>
                                  <w:marTop w:val="0"/>
                                  <w:marBottom w:val="0"/>
                                  <w:divBdr>
                                    <w:top w:val="none" w:sz="0" w:space="0" w:color="auto"/>
                                    <w:left w:val="none" w:sz="0" w:space="0" w:color="auto"/>
                                    <w:bottom w:val="none" w:sz="0" w:space="0" w:color="auto"/>
                                    <w:right w:val="none" w:sz="0" w:space="0" w:color="auto"/>
                                  </w:divBdr>
                                  <w:divsChild>
                                    <w:div w:id="1539513684">
                                      <w:marLeft w:val="0"/>
                                      <w:marRight w:val="0"/>
                                      <w:marTop w:val="0"/>
                                      <w:marBottom w:val="0"/>
                                      <w:divBdr>
                                        <w:top w:val="none" w:sz="0" w:space="0" w:color="auto"/>
                                        <w:left w:val="none" w:sz="0" w:space="0" w:color="auto"/>
                                        <w:bottom w:val="none" w:sz="0" w:space="0" w:color="auto"/>
                                        <w:right w:val="none" w:sz="0" w:space="0" w:color="auto"/>
                                      </w:divBdr>
                                    </w:div>
                                    <w:div w:id="83233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702163">
                              <w:marLeft w:val="0"/>
                              <w:marRight w:val="0"/>
                              <w:marTop w:val="0"/>
                              <w:marBottom w:val="0"/>
                              <w:divBdr>
                                <w:top w:val="none" w:sz="0" w:space="0" w:color="auto"/>
                                <w:left w:val="none" w:sz="0" w:space="0" w:color="auto"/>
                                <w:bottom w:val="none" w:sz="0" w:space="0" w:color="auto"/>
                                <w:right w:val="none" w:sz="0" w:space="0" w:color="auto"/>
                              </w:divBdr>
                              <w:divsChild>
                                <w:div w:id="731581970">
                                  <w:marLeft w:val="0"/>
                                  <w:marRight w:val="0"/>
                                  <w:marTop w:val="0"/>
                                  <w:marBottom w:val="0"/>
                                  <w:divBdr>
                                    <w:top w:val="none" w:sz="0" w:space="0" w:color="auto"/>
                                    <w:left w:val="none" w:sz="0" w:space="0" w:color="auto"/>
                                    <w:bottom w:val="none" w:sz="0" w:space="0" w:color="auto"/>
                                    <w:right w:val="none" w:sz="0" w:space="0" w:color="auto"/>
                                  </w:divBdr>
                                  <w:divsChild>
                                    <w:div w:id="1465198946">
                                      <w:marLeft w:val="0"/>
                                      <w:marRight w:val="0"/>
                                      <w:marTop w:val="0"/>
                                      <w:marBottom w:val="0"/>
                                      <w:divBdr>
                                        <w:top w:val="none" w:sz="0" w:space="0" w:color="auto"/>
                                        <w:left w:val="none" w:sz="0" w:space="0" w:color="auto"/>
                                        <w:bottom w:val="none" w:sz="0" w:space="0" w:color="auto"/>
                                        <w:right w:val="none" w:sz="0" w:space="0" w:color="auto"/>
                                      </w:divBdr>
                                    </w:div>
                                  </w:divsChild>
                                </w:div>
                                <w:div w:id="951740088">
                                  <w:marLeft w:val="0"/>
                                  <w:marRight w:val="0"/>
                                  <w:marTop w:val="0"/>
                                  <w:marBottom w:val="0"/>
                                  <w:divBdr>
                                    <w:top w:val="none" w:sz="0" w:space="0" w:color="auto"/>
                                    <w:left w:val="none" w:sz="0" w:space="0" w:color="auto"/>
                                    <w:bottom w:val="none" w:sz="0" w:space="0" w:color="auto"/>
                                    <w:right w:val="none" w:sz="0" w:space="0" w:color="auto"/>
                                  </w:divBdr>
                                  <w:divsChild>
                                    <w:div w:id="1324774989">
                                      <w:marLeft w:val="0"/>
                                      <w:marRight w:val="0"/>
                                      <w:marTop w:val="0"/>
                                      <w:marBottom w:val="0"/>
                                      <w:divBdr>
                                        <w:top w:val="none" w:sz="0" w:space="0" w:color="auto"/>
                                        <w:left w:val="none" w:sz="0" w:space="0" w:color="auto"/>
                                        <w:bottom w:val="none" w:sz="0" w:space="0" w:color="auto"/>
                                        <w:right w:val="none" w:sz="0" w:space="0" w:color="auto"/>
                                      </w:divBdr>
                                    </w:div>
                                    <w:div w:id="324087252">
                                      <w:marLeft w:val="0"/>
                                      <w:marRight w:val="0"/>
                                      <w:marTop w:val="0"/>
                                      <w:marBottom w:val="0"/>
                                      <w:divBdr>
                                        <w:top w:val="none" w:sz="0" w:space="0" w:color="auto"/>
                                        <w:left w:val="none" w:sz="0" w:space="0" w:color="auto"/>
                                        <w:bottom w:val="none" w:sz="0" w:space="0" w:color="auto"/>
                                        <w:right w:val="none" w:sz="0" w:space="0" w:color="auto"/>
                                      </w:divBdr>
                                    </w:div>
                                    <w:div w:id="626396889">
                                      <w:marLeft w:val="0"/>
                                      <w:marRight w:val="0"/>
                                      <w:marTop w:val="0"/>
                                      <w:marBottom w:val="0"/>
                                      <w:divBdr>
                                        <w:top w:val="none" w:sz="0" w:space="0" w:color="auto"/>
                                        <w:left w:val="none" w:sz="0" w:space="0" w:color="auto"/>
                                        <w:bottom w:val="none" w:sz="0" w:space="0" w:color="auto"/>
                                        <w:right w:val="none" w:sz="0" w:space="0" w:color="auto"/>
                                      </w:divBdr>
                                    </w:div>
                                    <w:div w:id="615677190">
                                      <w:marLeft w:val="0"/>
                                      <w:marRight w:val="0"/>
                                      <w:marTop w:val="0"/>
                                      <w:marBottom w:val="0"/>
                                      <w:divBdr>
                                        <w:top w:val="none" w:sz="0" w:space="0" w:color="auto"/>
                                        <w:left w:val="none" w:sz="0" w:space="0" w:color="auto"/>
                                        <w:bottom w:val="none" w:sz="0" w:space="0" w:color="auto"/>
                                        <w:right w:val="none" w:sz="0" w:space="0" w:color="auto"/>
                                      </w:divBdr>
                                    </w:div>
                                    <w:div w:id="1952711193">
                                      <w:marLeft w:val="0"/>
                                      <w:marRight w:val="0"/>
                                      <w:marTop w:val="0"/>
                                      <w:marBottom w:val="0"/>
                                      <w:divBdr>
                                        <w:top w:val="none" w:sz="0" w:space="0" w:color="auto"/>
                                        <w:left w:val="none" w:sz="0" w:space="0" w:color="auto"/>
                                        <w:bottom w:val="none" w:sz="0" w:space="0" w:color="auto"/>
                                        <w:right w:val="none" w:sz="0" w:space="0" w:color="auto"/>
                                      </w:divBdr>
                                    </w:div>
                                    <w:div w:id="483813182">
                                      <w:marLeft w:val="0"/>
                                      <w:marRight w:val="0"/>
                                      <w:marTop w:val="0"/>
                                      <w:marBottom w:val="0"/>
                                      <w:divBdr>
                                        <w:top w:val="none" w:sz="0" w:space="0" w:color="auto"/>
                                        <w:left w:val="none" w:sz="0" w:space="0" w:color="auto"/>
                                        <w:bottom w:val="none" w:sz="0" w:space="0" w:color="auto"/>
                                        <w:right w:val="none" w:sz="0" w:space="0" w:color="auto"/>
                                      </w:divBdr>
                                    </w:div>
                                    <w:div w:id="373695362">
                                      <w:marLeft w:val="0"/>
                                      <w:marRight w:val="0"/>
                                      <w:marTop w:val="0"/>
                                      <w:marBottom w:val="0"/>
                                      <w:divBdr>
                                        <w:top w:val="none" w:sz="0" w:space="0" w:color="auto"/>
                                        <w:left w:val="none" w:sz="0" w:space="0" w:color="auto"/>
                                        <w:bottom w:val="none" w:sz="0" w:space="0" w:color="auto"/>
                                        <w:right w:val="none" w:sz="0" w:space="0" w:color="auto"/>
                                      </w:divBdr>
                                    </w:div>
                                    <w:div w:id="1269969273">
                                      <w:marLeft w:val="0"/>
                                      <w:marRight w:val="0"/>
                                      <w:marTop w:val="0"/>
                                      <w:marBottom w:val="0"/>
                                      <w:divBdr>
                                        <w:top w:val="none" w:sz="0" w:space="0" w:color="auto"/>
                                        <w:left w:val="none" w:sz="0" w:space="0" w:color="auto"/>
                                        <w:bottom w:val="none" w:sz="0" w:space="0" w:color="auto"/>
                                        <w:right w:val="none" w:sz="0" w:space="0" w:color="auto"/>
                                      </w:divBdr>
                                    </w:div>
                                    <w:div w:id="1972513200">
                                      <w:marLeft w:val="0"/>
                                      <w:marRight w:val="0"/>
                                      <w:marTop w:val="0"/>
                                      <w:marBottom w:val="0"/>
                                      <w:divBdr>
                                        <w:top w:val="none" w:sz="0" w:space="0" w:color="auto"/>
                                        <w:left w:val="none" w:sz="0" w:space="0" w:color="auto"/>
                                        <w:bottom w:val="none" w:sz="0" w:space="0" w:color="auto"/>
                                        <w:right w:val="none" w:sz="0" w:space="0" w:color="auto"/>
                                      </w:divBdr>
                                    </w:div>
                                    <w:div w:id="1297563585">
                                      <w:marLeft w:val="0"/>
                                      <w:marRight w:val="0"/>
                                      <w:marTop w:val="0"/>
                                      <w:marBottom w:val="0"/>
                                      <w:divBdr>
                                        <w:top w:val="none" w:sz="0" w:space="0" w:color="auto"/>
                                        <w:left w:val="none" w:sz="0" w:space="0" w:color="auto"/>
                                        <w:bottom w:val="none" w:sz="0" w:space="0" w:color="auto"/>
                                        <w:right w:val="none" w:sz="0" w:space="0" w:color="auto"/>
                                      </w:divBdr>
                                    </w:div>
                                    <w:div w:id="1768498382">
                                      <w:marLeft w:val="0"/>
                                      <w:marRight w:val="0"/>
                                      <w:marTop w:val="0"/>
                                      <w:marBottom w:val="0"/>
                                      <w:divBdr>
                                        <w:top w:val="none" w:sz="0" w:space="0" w:color="auto"/>
                                        <w:left w:val="none" w:sz="0" w:space="0" w:color="auto"/>
                                        <w:bottom w:val="none" w:sz="0" w:space="0" w:color="auto"/>
                                        <w:right w:val="none" w:sz="0" w:space="0" w:color="auto"/>
                                      </w:divBdr>
                                    </w:div>
                                    <w:div w:id="9643982">
                                      <w:marLeft w:val="0"/>
                                      <w:marRight w:val="0"/>
                                      <w:marTop w:val="0"/>
                                      <w:marBottom w:val="0"/>
                                      <w:divBdr>
                                        <w:top w:val="none" w:sz="0" w:space="0" w:color="auto"/>
                                        <w:left w:val="none" w:sz="0" w:space="0" w:color="auto"/>
                                        <w:bottom w:val="none" w:sz="0" w:space="0" w:color="auto"/>
                                        <w:right w:val="none" w:sz="0" w:space="0" w:color="auto"/>
                                      </w:divBdr>
                                    </w:div>
                                    <w:div w:id="660085992">
                                      <w:marLeft w:val="0"/>
                                      <w:marRight w:val="0"/>
                                      <w:marTop w:val="0"/>
                                      <w:marBottom w:val="0"/>
                                      <w:divBdr>
                                        <w:top w:val="none" w:sz="0" w:space="0" w:color="auto"/>
                                        <w:left w:val="none" w:sz="0" w:space="0" w:color="auto"/>
                                        <w:bottom w:val="none" w:sz="0" w:space="0" w:color="auto"/>
                                        <w:right w:val="none" w:sz="0" w:space="0" w:color="auto"/>
                                      </w:divBdr>
                                    </w:div>
                                    <w:div w:id="2020424987">
                                      <w:marLeft w:val="0"/>
                                      <w:marRight w:val="0"/>
                                      <w:marTop w:val="0"/>
                                      <w:marBottom w:val="0"/>
                                      <w:divBdr>
                                        <w:top w:val="none" w:sz="0" w:space="0" w:color="auto"/>
                                        <w:left w:val="none" w:sz="0" w:space="0" w:color="auto"/>
                                        <w:bottom w:val="none" w:sz="0" w:space="0" w:color="auto"/>
                                        <w:right w:val="none" w:sz="0" w:space="0" w:color="auto"/>
                                      </w:divBdr>
                                    </w:div>
                                    <w:div w:id="189495448">
                                      <w:marLeft w:val="0"/>
                                      <w:marRight w:val="0"/>
                                      <w:marTop w:val="0"/>
                                      <w:marBottom w:val="0"/>
                                      <w:divBdr>
                                        <w:top w:val="none" w:sz="0" w:space="0" w:color="auto"/>
                                        <w:left w:val="none" w:sz="0" w:space="0" w:color="auto"/>
                                        <w:bottom w:val="none" w:sz="0" w:space="0" w:color="auto"/>
                                        <w:right w:val="none" w:sz="0" w:space="0" w:color="auto"/>
                                      </w:divBdr>
                                      <w:divsChild>
                                        <w:div w:id="1595086583">
                                          <w:marLeft w:val="0"/>
                                          <w:marRight w:val="0"/>
                                          <w:marTop w:val="0"/>
                                          <w:marBottom w:val="0"/>
                                          <w:divBdr>
                                            <w:top w:val="none" w:sz="0" w:space="0" w:color="auto"/>
                                            <w:left w:val="none" w:sz="0" w:space="0" w:color="auto"/>
                                            <w:bottom w:val="none" w:sz="0" w:space="0" w:color="auto"/>
                                            <w:right w:val="none" w:sz="0" w:space="0" w:color="auto"/>
                                          </w:divBdr>
                                          <w:divsChild>
                                            <w:div w:id="142510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677477">
                                      <w:marLeft w:val="0"/>
                                      <w:marRight w:val="0"/>
                                      <w:marTop w:val="0"/>
                                      <w:marBottom w:val="0"/>
                                      <w:divBdr>
                                        <w:top w:val="none" w:sz="0" w:space="0" w:color="auto"/>
                                        <w:left w:val="none" w:sz="0" w:space="0" w:color="auto"/>
                                        <w:bottom w:val="none" w:sz="0" w:space="0" w:color="auto"/>
                                        <w:right w:val="none" w:sz="0" w:space="0" w:color="auto"/>
                                      </w:divBdr>
                                    </w:div>
                                    <w:div w:id="429858259">
                                      <w:marLeft w:val="0"/>
                                      <w:marRight w:val="0"/>
                                      <w:marTop w:val="0"/>
                                      <w:marBottom w:val="0"/>
                                      <w:divBdr>
                                        <w:top w:val="none" w:sz="0" w:space="0" w:color="auto"/>
                                        <w:left w:val="none" w:sz="0" w:space="0" w:color="auto"/>
                                        <w:bottom w:val="none" w:sz="0" w:space="0" w:color="auto"/>
                                        <w:right w:val="none" w:sz="0" w:space="0" w:color="auto"/>
                                      </w:divBdr>
                                    </w:div>
                                    <w:div w:id="733430549">
                                      <w:marLeft w:val="0"/>
                                      <w:marRight w:val="0"/>
                                      <w:marTop w:val="0"/>
                                      <w:marBottom w:val="0"/>
                                      <w:divBdr>
                                        <w:top w:val="none" w:sz="0" w:space="0" w:color="auto"/>
                                        <w:left w:val="none" w:sz="0" w:space="0" w:color="auto"/>
                                        <w:bottom w:val="none" w:sz="0" w:space="0" w:color="auto"/>
                                        <w:right w:val="none" w:sz="0" w:space="0" w:color="auto"/>
                                      </w:divBdr>
                                    </w:div>
                                    <w:div w:id="355931107">
                                      <w:marLeft w:val="0"/>
                                      <w:marRight w:val="0"/>
                                      <w:marTop w:val="0"/>
                                      <w:marBottom w:val="0"/>
                                      <w:divBdr>
                                        <w:top w:val="none" w:sz="0" w:space="0" w:color="auto"/>
                                        <w:left w:val="none" w:sz="0" w:space="0" w:color="auto"/>
                                        <w:bottom w:val="none" w:sz="0" w:space="0" w:color="auto"/>
                                        <w:right w:val="none" w:sz="0" w:space="0" w:color="auto"/>
                                      </w:divBdr>
                                    </w:div>
                                    <w:div w:id="1888446586">
                                      <w:marLeft w:val="0"/>
                                      <w:marRight w:val="0"/>
                                      <w:marTop w:val="0"/>
                                      <w:marBottom w:val="0"/>
                                      <w:divBdr>
                                        <w:top w:val="none" w:sz="0" w:space="0" w:color="auto"/>
                                        <w:left w:val="none" w:sz="0" w:space="0" w:color="auto"/>
                                        <w:bottom w:val="none" w:sz="0" w:space="0" w:color="auto"/>
                                        <w:right w:val="none" w:sz="0" w:space="0" w:color="auto"/>
                                      </w:divBdr>
                                    </w:div>
                                    <w:div w:id="720712573">
                                      <w:marLeft w:val="0"/>
                                      <w:marRight w:val="0"/>
                                      <w:marTop w:val="0"/>
                                      <w:marBottom w:val="0"/>
                                      <w:divBdr>
                                        <w:top w:val="none" w:sz="0" w:space="0" w:color="auto"/>
                                        <w:left w:val="none" w:sz="0" w:space="0" w:color="auto"/>
                                        <w:bottom w:val="none" w:sz="0" w:space="0" w:color="auto"/>
                                        <w:right w:val="none" w:sz="0" w:space="0" w:color="auto"/>
                                      </w:divBdr>
                                    </w:div>
                                    <w:div w:id="837234665">
                                      <w:marLeft w:val="0"/>
                                      <w:marRight w:val="0"/>
                                      <w:marTop w:val="0"/>
                                      <w:marBottom w:val="0"/>
                                      <w:divBdr>
                                        <w:top w:val="none" w:sz="0" w:space="0" w:color="auto"/>
                                        <w:left w:val="none" w:sz="0" w:space="0" w:color="auto"/>
                                        <w:bottom w:val="none" w:sz="0" w:space="0" w:color="auto"/>
                                        <w:right w:val="none" w:sz="0" w:space="0" w:color="auto"/>
                                      </w:divBdr>
                                    </w:div>
                                    <w:div w:id="294064443">
                                      <w:marLeft w:val="0"/>
                                      <w:marRight w:val="0"/>
                                      <w:marTop w:val="0"/>
                                      <w:marBottom w:val="0"/>
                                      <w:divBdr>
                                        <w:top w:val="none" w:sz="0" w:space="0" w:color="auto"/>
                                        <w:left w:val="none" w:sz="0" w:space="0" w:color="auto"/>
                                        <w:bottom w:val="none" w:sz="0" w:space="0" w:color="auto"/>
                                        <w:right w:val="none" w:sz="0" w:space="0" w:color="auto"/>
                                      </w:divBdr>
                                    </w:div>
                                    <w:div w:id="316038356">
                                      <w:marLeft w:val="0"/>
                                      <w:marRight w:val="0"/>
                                      <w:marTop w:val="0"/>
                                      <w:marBottom w:val="0"/>
                                      <w:divBdr>
                                        <w:top w:val="none" w:sz="0" w:space="0" w:color="auto"/>
                                        <w:left w:val="none" w:sz="0" w:space="0" w:color="auto"/>
                                        <w:bottom w:val="none" w:sz="0" w:space="0" w:color="auto"/>
                                        <w:right w:val="none" w:sz="0" w:space="0" w:color="auto"/>
                                      </w:divBdr>
                                    </w:div>
                                    <w:div w:id="1970669180">
                                      <w:marLeft w:val="0"/>
                                      <w:marRight w:val="0"/>
                                      <w:marTop w:val="0"/>
                                      <w:marBottom w:val="0"/>
                                      <w:divBdr>
                                        <w:top w:val="none" w:sz="0" w:space="0" w:color="auto"/>
                                        <w:left w:val="none" w:sz="0" w:space="0" w:color="auto"/>
                                        <w:bottom w:val="none" w:sz="0" w:space="0" w:color="auto"/>
                                        <w:right w:val="none" w:sz="0" w:space="0" w:color="auto"/>
                                      </w:divBdr>
                                    </w:div>
                                    <w:div w:id="1385718540">
                                      <w:marLeft w:val="0"/>
                                      <w:marRight w:val="0"/>
                                      <w:marTop w:val="0"/>
                                      <w:marBottom w:val="0"/>
                                      <w:divBdr>
                                        <w:top w:val="none" w:sz="0" w:space="0" w:color="auto"/>
                                        <w:left w:val="none" w:sz="0" w:space="0" w:color="auto"/>
                                        <w:bottom w:val="none" w:sz="0" w:space="0" w:color="auto"/>
                                        <w:right w:val="none" w:sz="0" w:space="0" w:color="auto"/>
                                      </w:divBdr>
                                    </w:div>
                                    <w:div w:id="1673950367">
                                      <w:marLeft w:val="0"/>
                                      <w:marRight w:val="0"/>
                                      <w:marTop w:val="0"/>
                                      <w:marBottom w:val="0"/>
                                      <w:divBdr>
                                        <w:top w:val="none" w:sz="0" w:space="0" w:color="auto"/>
                                        <w:left w:val="none" w:sz="0" w:space="0" w:color="auto"/>
                                        <w:bottom w:val="none" w:sz="0" w:space="0" w:color="auto"/>
                                        <w:right w:val="none" w:sz="0" w:space="0" w:color="auto"/>
                                      </w:divBdr>
                                    </w:div>
                                    <w:div w:id="798575217">
                                      <w:marLeft w:val="0"/>
                                      <w:marRight w:val="0"/>
                                      <w:marTop w:val="0"/>
                                      <w:marBottom w:val="0"/>
                                      <w:divBdr>
                                        <w:top w:val="none" w:sz="0" w:space="0" w:color="auto"/>
                                        <w:left w:val="none" w:sz="0" w:space="0" w:color="auto"/>
                                        <w:bottom w:val="none" w:sz="0" w:space="0" w:color="auto"/>
                                        <w:right w:val="none" w:sz="0" w:space="0" w:color="auto"/>
                                      </w:divBdr>
                                    </w:div>
                                    <w:div w:id="1747797341">
                                      <w:marLeft w:val="0"/>
                                      <w:marRight w:val="0"/>
                                      <w:marTop w:val="0"/>
                                      <w:marBottom w:val="0"/>
                                      <w:divBdr>
                                        <w:top w:val="none" w:sz="0" w:space="0" w:color="auto"/>
                                        <w:left w:val="none" w:sz="0" w:space="0" w:color="auto"/>
                                        <w:bottom w:val="none" w:sz="0" w:space="0" w:color="auto"/>
                                        <w:right w:val="none" w:sz="0" w:space="0" w:color="auto"/>
                                      </w:divBdr>
                                    </w:div>
                                    <w:div w:id="463816153">
                                      <w:marLeft w:val="0"/>
                                      <w:marRight w:val="0"/>
                                      <w:marTop w:val="0"/>
                                      <w:marBottom w:val="0"/>
                                      <w:divBdr>
                                        <w:top w:val="none" w:sz="0" w:space="0" w:color="auto"/>
                                        <w:left w:val="none" w:sz="0" w:space="0" w:color="auto"/>
                                        <w:bottom w:val="none" w:sz="0" w:space="0" w:color="auto"/>
                                        <w:right w:val="none" w:sz="0" w:space="0" w:color="auto"/>
                                      </w:divBdr>
                                    </w:div>
                                    <w:div w:id="683944355">
                                      <w:marLeft w:val="0"/>
                                      <w:marRight w:val="0"/>
                                      <w:marTop w:val="0"/>
                                      <w:marBottom w:val="0"/>
                                      <w:divBdr>
                                        <w:top w:val="none" w:sz="0" w:space="0" w:color="auto"/>
                                        <w:left w:val="none" w:sz="0" w:space="0" w:color="auto"/>
                                        <w:bottom w:val="none" w:sz="0" w:space="0" w:color="auto"/>
                                        <w:right w:val="none" w:sz="0" w:space="0" w:color="auto"/>
                                      </w:divBdr>
                                    </w:div>
                                    <w:div w:id="1404719771">
                                      <w:marLeft w:val="0"/>
                                      <w:marRight w:val="0"/>
                                      <w:marTop w:val="0"/>
                                      <w:marBottom w:val="0"/>
                                      <w:divBdr>
                                        <w:top w:val="none" w:sz="0" w:space="0" w:color="auto"/>
                                        <w:left w:val="none" w:sz="0" w:space="0" w:color="auto"/>
                                        <w:bottom w:val="none" w:sz="0" w:space="0" w:color="auto"/>
                                        <w:right w:val="none" w:sz="0" w:space="0" w:color="auto"/>
                                      </w:divBdr>
                                    </w:div>
                                    <w:div w:id="906652901">
                                      <w:marLeft w:val="0"/>
                                      <w:marRight w:val="0"/>
                                      <w:marTop w:val="0"/>
                                      <w:marBottom w:val="0"/>
                                      <w:divBdr>
                                        <w:top w:val="none" w:sz="0" w:space="0" w:color="auto"/>
                                        <w:left w:val="none" w:sz="0" w:space="0" w:color="auto"/>
                                        <w:bottom w:val="none" w:sz="0" w:space="0" w:color="auto"/>
                                        <w:right w:val="none" w:sz="0" w:space="0" w:color="auto"/>
                                      </w:divBdr>
                                    </w:div>
                                    <w:div w:id="1003388699">
                                      <w:marLeft w:val="0"/>
                                      <w:marRight w:val="0"/>
                                      <w:marTop w:val="0"/>
                                      <w:marBottom w:val="0"/>
                                      <w:divBdr>
                                        <w:top w:val="none" w:sz="0" w:space="0" w:color="auto"/>
                                        <w:left w:val="none" w:sz="0" w:space="0" w:color="auto"/>
                                        <w:bottom w:val="none" w:sz="0" w:space="0" w:color="auto"/>
                                        <w:right w:val="none" w:sz="0" w:space="0" w:color="auto"/>
                                      </w:divBdr>
                                    </w:div>
                                    <w:div w:id="1853182792">
                                      <w:marLeft w:val="0"/>
                                      <w:marRight w:val="0"/>
                                      <w:marTop w:val="0"/>
                                      <w:marBottom w:val="0"/>
                                      <w:divBdr>
                                        <w:top w:val="none" w:sz="0" w:space="0" w:color="auto"/>
                                        <w:left w:val="none" w:sz="0" w:space="0" w:color="auto"/>
                                        <w:bottom w:val="none" w:sz="0" w:space="0" w:color="auto"/>
                                        <w:right w:val="none" w:sz="0" w:space="0" w:color="auto"/>
                                      </w:divBdr>
                                    </w:div>
                                    <w:div w:id="215313549">
                                      <w:marLeft w:val="0"/>
                                      <w:marRight w:val="0"/>
                                      <w:marTop w:val="0"/>
                                      <w:marBottom w:val="0"/>
                                      <w:divBdr>
                                        <w:top w:val="none" w:sz="0" w:space="0" w:color="auto"/>
                                        <w:left w:val="none" w:sz="0" w:space="0" w:color="auto"/>
                                        <w:bottom w:val="none" w:sz="0" w:space="0" w:color="auto"/>
                                        <w:right w:val="none" w:sz="0" w:space="0" w:color="auto"/>
                                      </w:divBdr>
                                    </w:div>
                                    <w:div w:id="1495145524">
                                      <w:marLeft w:val="0"/>
                                      <w:marRight w:val="0"/>
                                      <w:marTop w:val="0"/>
                                      <w:marBottom w:val="0"/>
                                      <w:divBdr>
                                        <w:top w:val="none" w:sz="0" w:space="0" w:color="auto"/>
                                        <w:left w:val="none" w:sz="0" w:space="0" w:color="auto"/>
                                        <w:bottom w:val="none" w:sz="0" w:space="0" w:color="auto"/>
                                        <w:right w:val="none" w:sz="0" w:space="0" w:color="auto"/>
                                      </w:divBdr>
                                    </w:div>
                                    <w:div w:id="1761875970">
                                      <w:marLeft w:val="0"/>
                                      <w:marRight w:val="0"/>
                                      <w:marTop w:val="0"/>
                                      <w:marBottom w:val="0"/>
                                      <w:divBdr>
                                        <w:top w:val="none" w:sz="0" w:space="0" w:color="auto"/>
                                        <w:left w:val="none" w:sz="0" w:space="0" w:color="auto"/>
                                        <w:bottom w:val="none" w:sz="0" w:space="0" w:color="auto"/>
                                        <w:right w:val="none" w:sz="0" w:space="0" w:color="auto"/>
                                      </w:divBdr>
                                    </w:div>
                                    <w:div w:id="418448469">
                                      <w:marLeft w:val="0"/>
                                      <w:marRight w:val="0"/>
                                      <w:marTop w:val="0"/>
                                      <w:marBottom w:val="0"/>
                                      <w:divBdr>
                                        <w:top w:val="none" w:sz="0" w:space="0" w:color="auto"/>
                                        <w:left w:val="none" w:sz="0" w:space="0" w:color="auto"/>
                                        <w:bottom w:val="none" w:sz="0" w:space="0" w:color="auto"/>
                                        <w:right w:val="none" w:sz="0" w:space="0" w:color="auto"/>
                                      </w:divBdr>
                                    </w:div>
                                    <w:div w:id="813714320">
                                      <w:marLeft w:val="0"/>
                                      <w:marRight w:val="0"/>
                                      <w:marTop w:val="0"/>
                                      <w:marBottom w:val="0"/>
                                      <w:divBdr>
                                        <w:top w:val="none" w:sz="0" w:space="0" w:color="auto"/>
                                        <w:left w:val="none" w:sz="0" w:space="0" w:color="auto"/>
                                        <w:bottom w:val="none" w:sz="0" w:space="0" w:color="auto"/>
                                        <w:right w:val="none" w:sz="0" w:space="0" w:color="auto"/>
                                      </w:divBdr>
                                    </w:div>
                                    <w:div w:id="20476532">
                                      <w:marLeft w:val="0"/>
                                      <w:marRight w:val="0"/>
                                      <w:marTop w:val="0"/>
                                      <w:marBottom w:val="0"/>
                                      <w:divBdr>
                                        <w:top w:val="none" w:sz="0" w:space="0" w:color="auto"/>
                                        <w:left w:val="none" w:sz="0" w:space="0" w:color="auto"/>
                                        <w:bottom w:val="none" w:sz="0" w:space="0" w:color="auto"/>
                                        <w:right w:val="none" w:sz="0" w:space="0" w:color="auto"/>
                                      </w:divBdr>
                                    </w:div>
                                    <w:div w:id="60642912">
                                      <w:marLeft w:val="0"/>
                                      <w:marRight w:val="0"/>
                                      <w:marTop w:val="0"/>
                                      <w:marBottom w:val="0"/>
                                      <w:divBdr>
                                        <w:top w:val="none" w:sz="0" w:space="0" w:color="auto"/>
                                        <w:left w:val="none" w:sz="0" w:space="0" w:color="auto"/>
                                        <w:bottom w:val="none" w:sz="0" w:space="0" w:color="auto"/>
                                        <w:right w:val="none" w:sz="0" w:space="0" w:color="auto"/>
                                      </w:divBdr>
                                    </w:div>
                                    <w:div w:id="1165320570">
                                      <w:marLeft w:val="0"/>
                                      <w:marRight w:val="0"/>
                                      <w:marTop w:val="0"/>
                                      <w:marBottom w:val="0"/>
                                      <w:divBdr>
                                        <w:top w:val="none" w:sz="0" w:space="0" w:color="auto"/>
                                        <w:left w:val="none" w:sz="0" w:space="0" w:color="auto"/>
                                        <w:bottom w:val="none" w:sz="0" w:space="0" w:color="auto"/>
                                        <w:right w:val="none" w:sz="0" w:space="0" w:color="auto"/>
                                      </w:divBdr>
                                    </w:div>
                                    <w:div w:id="728571836">
                                      <w:marLeft w:val="0"/>
                                      <w:marRight w:val="0"/>
                                      <w:marTop w:val="0"/>
                                      <w:marBottom w:val="0"/>
                                      <w:divBdr>
                                        <w:top w:val="none" w:sz="0" w:space="0" w:color="auto"/>
                                        <w:left w:val="none" w:sz="0" w:space="0" w:color="auto"/>
                                        <w:bottom w:val="none" w:sz="0" w:space="0" w:color="auto"/>
                                        <w:right w:val="none" w:sz="0" w:space="0" w:color="auto"/>
                                      </w:divBdr>
                                    </w:div>
                                    <w:div w:id="300619608">
                                      <w:marLeft w:val="0"/>
                                      <w:marRight w:val="0"/>
                                      <w:marTop w:val="0"/>
                                      <w:marBottom w:val="0"/>
                                      <w:divBdr>
                                        <w:top w:val="none" w:sz="0" w:space="0" w:color="auto"/>
                                        <w:left w:val="none" w:sz="0" w:space="0" w:color="auto"/>
                                        <w:bottom w:val="none" w:sz="0" w:space="0" w:color="auto"/>
                                        <w:right w:val="none" w:sz="0" w:space="0" w:color="auto"/>
                                      </w:divBdr>
                                    </w:div>
                                    <w:div w:id="111871749">
                                      <w:marLeft w:val="0"/>
                                      <w:marRight w:val="0"/>
                                      <w:marTop w:val="0"/>
                                      <w:marBottom w:val="0"/>
                                      <w:divBdr>
                                        <w:top w:val="none" w:sz="0" w:space="0" w:color="auto"/>
                                        <w:left w:val="none" w:sz="0" w:space="0" w:color="auto"/>
                                        <w:bottom w:val="none" w:sz="0" w:space="0" w:color="auto"/>
                                        <w:right w:val="none" w:sz="0" w:space="0" w:color="auto"/>
                                      </w:divBdr>
                                    </w:div>
                                    <w:div w:id="1376612770">
                                      <w:marLeft w:val="0"/>
                                      <w:marRight w:val="0"/>
                                      <w:marTop w:val="0"/>
                                      <w:marBottom w:val="0"/>
                                      <w:divBdr>
                                        <w:top w:val="none" w:sz="0" w:space="0" w:color="auto"/>
                                        <w:left w:val="none" w:sz="0" w:space="0" w:color="auto"/>
                                        <w:bottom w:val="none" w:sz="0" w:space="0" w:color="auto"/>
                                        <w:right w:val="none" w:sz="0" w:space="0" w:color="auto"/>
                                      </w:divBdr>
                                    </w:div>
                                    <w:div w:id="66196913">
                                      <w:marLeft w:val="0"/>
                                      <w:marRight w:val="0"/>
                                      <w:marTop w:val="0"/>
                                      <w:marBottom w:val="0"/>
                                      <w:divBdr>
                                        <w:top w:val="none" w:sz="0" w:space="0" w:color="auto"/>
                                        <w:left w:val="none" w:sz="0" w:space="0" w:color="auto"/>
                                        <w:bottom w:val="none" w:sz="0" w:space="0" w:color="auto"/>
                                        <w:right w:val="none" w:sz="0" w:space="0" w:color="auto"/>
                                      </w:divBdr>
                                    </w:div>
                                    <w:div w:id="1192763385">
                                      <w:marLeft w:val="0"/>
                                      <w:marRight w:val="0"/>
                                      <w:marTop w:val="0"/>
                                      <w:marBottom w:val="0"/>
                                      <w:divBdr>
                                        <w:top w:val="none" w:sz="0" w:space="0" w:color="auto"/>
                                        <w:left w:val="none" w:sz="0" w:space="0" w:color="auto"/>
                                        <w:bottom w:val="none" w:sz="0" w:space="0" w:color="auto"/>
                                        <w:right w:val="none" w:sz="0" w:space="0" w:color="auto"/>
                                      </w:divBdr>
                                    </w:div>
                                    <w:div w:id="384986807">
                                      <w:marLeft w:val="0"/>
                                      <w:marRight w:val="0"/>
                                      <w:marTop w:val="0"/>
                                      <w:marBottom w:val="0"/>
                                      <w:divBdr>
                                        <w:top w:val="none" w:sz="0" w:space="0" w:color="auto"/>
                                        <w:left w:val="none" w:sz="0" w:space="0" w:color="auto"/>
                                        <w:bottom w:val="none" w:sz="0" w:space="0" w:color="auto"/>
                                        <w:right w:val="none" w:sz="0" w:space="0" w:color="auto"/>
                                      </w:divBdr>
                                    </w:div>
                                    <w:div w:id="211502335">
                                      <w:marLeft w:val="0"/>
                                      <w:marRight w:val="0"/>
                                      <w:marTop w:val="0"/>
                                      <w:marBottom w:val="0"/>
                                      <w:divBdr>
                                        <w:top w:val="none" w:sz="0" w:space="0" w:color="auto"/>
                                        <w:left w:val="none" w:sz="0" w:space="0" w:color="auto"/>
                                        <w:bottom w:val="none" w:sz="0" w:space="0" w:color="auto"/>
                                        <w:right w:val="none" w:sz="0" w:space="0" w:color="auto"/>
                                      </w:divBdr>
                                    </w:div>
                                    <w:div w:id="249240184">
                                      <w:marLeft w:val="0"/>
                                      <w:marRight w:val="0"/>
                                      <w:marTop w:val="0"/>
                                      <w:marBottom w:val="0"/>
                                      <w:divBdr>
                                        <w:top w:val="none" w:sz="0" w:space="0" w:color="auto"/>
                                        <w:left w:val="none" w:sz="0" w:space="0" w:color="auto"/>
                                        <w:bottom w:val="none" w:sz="0" w:space="0" w:color="auto"/>
                                        <w:right w:val="none" w:sz="0" w:space="0" w:color="auto"/>
                                      </w:divBdr>
                                    </w:div>
                                    <w:div w:id="1812016693">
                                      <w:marLeft w:val="0"/>
                                      <w:marRight w:val="0"/>
                                      <w:marTop w:val="0"/>
                                      <w:marBottom w:val="0"/>
                                      <w:divBdr>
                                        <w:top w:val="none" w:sz="0" w:space="0" w:color="auto"/>
                                        <w:left w:val="none" w:sz="0" w:space="0" w:color="auto"/>
                                        <w:bottom w:val="none" w:sz="0" w:space="0" w:color="auto"/>
                                        <w:right w:val="none" w:sz="0" w:space="0" w:color="auto"/>
                                      </w:divBdr>
                                    </w:div>
                                    <w:div w:id="977418747">
                                      <w:marLeft w:val="0"/>
                                      <w:marRight w:val="0"/>
                                      <w:marTop w:val="0"/>
                                      <w:marBottom w:val="0"/>
                                      <w:divBdr>
                                        <w:top w:val="none" w:sz="0" w:space="0" w:color="auto"/>
                                        <w:left w:val="none" w:sz="0" w:space="0" w:color="auto"/>
                                        <w:bottom w:val="none" w:sz="0" w:space="0" w:color="auto"/>
                                        <w:right w:val="none" w:sz="0" w:space="0" w:color="auto"/>
                                      </w:divBdr>
                                    </w:div>
                                    <w:div w:id="2038965563">
                                      <w:marLeft w:val="0"/>
                                      <w:marRight w:val="0"/>
                                      <w:marTop w:val="0"/>
                                      <w:marBottom w:val="0"/>
                                      <w:divBdr>
                                        <w:top w:val="none" w:sz="0" w:space="0" w:color="auto"/>
                                        <w:left w:val="none" w:sz="0" w:space="0" w:color="auto"/>
                                        <w:bottom w:val="none" w:sz="0" w:space="0" w:color="auto"/>
                                        <w:right w:val="none" w:sz="0" w:space="0" w:color="auto"/>
                                      </w:divBdr>
                                    </w:div>
                                    <w:div w:id="1411777562">
                                      <w:marLeft w:val="0"/>
                                      <w:marRight w:val="0"/>
                                      <w:marTop w:val="0"/>
                                      <w:marBottom w:val="0"/>
                                      <w:divBdr>
                                        <w:top w:val="none" w:sz="0" w:space="0" w:color="auto"/>
                                        <w:left w:val="none" w:sz="0" w:space="0" w:color="auto"/>
                                        <w:bottom w:val="none" w:sz="0" w:space="0" w:color="auto"/>
                                        <w:right w:val="none" w:sz="0" w:space="0" w:color="auto"/>
                                      </w:divBdr>
                                    </w:div>
                                    <w:div w:id="1352682565">
                                      <w:marLeft w:val="0"/>
                                      <w:marRight w:val="0"/>
                                      <w:marTop w:val="0"/>
                                      <w:marBottom w:val="0"/>
                                      <w:divBdr>
                                        <w:top w:val="none" w:sz="0" w:space="0" w:color="auto"/>
                                        <w:left w:val="none" w:sz="0" w:space="0" w:color="auto"/>
                                        <w:bottom w:val="none" w:sz="0" w:space="0" w:color="auto"/>
                                        <w:right w:val="none" w:sz="0" w:space="0" w:color="auto"/>
                                      </w:divBdr>
                                    </w:div>
                                    <w:div w:id="184682501">
                                      <w:marLeft w:val="0"/>
                                      <w:marRight w:val="0"/>
                                      <w:marTop w:val="0"/>
                                      <w:marBottom w:val="0"/>
                                      <w:divBdr>
                                        <w:top w:val="none" w:sz="0" w:space="0" w:color="auto"/>
                                        <w:left w:val="none" w:sz="0" w:space="0" w:color="auto"/>
                                        <w:bottom w:val="none" w:sz="0" w:space="0" w:color="auto"/>
                                        <w:right w:val="none" w:sz="0" w:space="0" w:color="auto"/>
                                      </w:divBdr>
                                    </w:div>
                                    <w:div w:id="1127968741">
                                      <w:marLeft w:val="0"/>
                                      <w:marRight w:val="0"/>
                                      <w:marTop w:val="0"/>
                                      <w:marBottom w:val="0"/>
                                      <w:divBdr>
                                        <w:top w:val="none" w:sz="0" w:space="0" w:color="auto"/>
                                        <w:left w:val="none" w:sz="0" w:space="0" w:color="auto"/>
                                        <w:bottom w:val="none" w:sz="0" w:space="0" w:color="auto"/>
                                        <w:right w:val="none" w:sz="0" w:space="0" w:color="auto"/>
                                      </w:divBdr>
                                    </w:div>
                                    <w:div w:id="1136412553">
                                      <w:marLeft w:val="0"/>
                                      <w:marRight w:val="0"/>
                                      <w:marTop w:val="0"/>
                                      <w:marBottom w:val="0"/>
                                      <w:divBdr>
                                        <w:top w:val="none" w:sz="0" w:space="0" w:color="auto"/>
                                        <w:left w:val="none" w:sz="0" w:space="0" w:color="auto"/>
                                        <w:bottom w:val="none" w:sz="0" w:space="0" w:color="auto"/>
                                        <w:right w:val="none" w:sz="0" w:space="0" w:color="auto"/>
                                      </w:divBdr>
                                    </w:div>
                                    <w:div w:id="2077623684">
                                      <w:marLeft w:val="0"/>
                                      <w:marRight w:val="0"/>
                                      <w:marTop w:val="0"/>
                                      <w:marBottom w:val="0"/>
                                      <w:divBdr>
                                        <w:top w:val="none" w:sz="0" w:space="0" w:color="auto"/>
                                        <w:left w:val="none" w:sz="0" w:space="0" w:color="auto"/>
                                        <w:bottom w:val="none" w:sz="0" w:space="0" w:color="auto"/>
                                        <w:right w:val="none" w:sz="0" w:space="0" w:color="auto"/>
                                      </w:divBdr>
                                    </w:div>
                                    <w:div w:id="543951963">
                                      <w:marLeft w:val="0"/>
                                      <w:marRight w:val="0"/>
                                      <w:marTop w:val="0"/>
                                      <w:marBottom w:val="0"/>
                                      <w:divBdr>
                                        <w:top w:val="none" w:sz="0" w:space="0" w:color="auto"/>
                                        <w:left w:val="none" w:sz="0" w:space="0" w:color="auto"/>
                                        <w:bottom w:val="none" w:sz="0" w:space="0" w:color="auto"/>
                                        <w:right w:val="none" w:sz="0" w:space="0" w:color="auto"/>
                                      </w:divBdr>
                                    </w:div>
                                    <w:div w:id="273637465">
                                      <w:marLeft w:val="0"/>
                                      <w:marRight w:val="0"/>
                                      <w:marTop w:val="0"/>
                                      <w:marBottom w:val="0"/>
                                      <w:divBdr>
                                        <w:top w:val="none" w:sz="0" w:space="0" w:color="auto"/>
                                        <w:left w:val="none" w:sz="0" w:space="0" w:color="auto"/>
                                        <w:bottom w:val="none" w:sz="0" w:space="0" w:color="auto"/>
                                        <w:right w:val="none" w:sz="0" w:space="0" w:color="auto"/>
                                      </w:divBdr>
                                    </w:div>
                                    <w:div w:id="1209951681">
                                      <w:marLeft w:val="0"/>
                                      <w:marRight w:val="0"/>
                                      <w:marTop w:val="0"/>
                                      <w:marBottom w:val="0"/>
                                      <w:divBdr>
                                        <w:top w:val="none" w:sz="0" w:space="0" w:color="auto"/>
                                        <w:left w:val="none" w:sz="0" w:space="0" w:color="auto"/>
                                        <w:bottom w:val="none" w:sz="0" w:space="0" w:color="auto"/>
                                        <w:right w:val="none" w:sz="0" w:space="0" w:color="auto"/>
                                      </w:divBdr>
                                    </w:div>
                                    <w:div w:id="821849788">
                                      <w:marLeft w:val="0"/>
                                      <w:marRight w:val="0"/>
                                      <w:marTop w:val="0"/>
                                      <w:marBottom w:val="0"/>
                                      <w:divBdr>
                                        <w:top w:val="none" w:sz="0" w:space="0" w:color="auto"/>
                                        <w:left w:val="none" w:sz="0" w:space="0" w:color="auto"/>
                                        <w:bottom w:val="none" w:sz="0" w:space="0" w:color="auto"/>
                                        <w:right w:val="none" w:sz="0" w:space="0" w:color="auto"/>
                                      </w:divBdr>
                                    </w:div>
                                    <w:div w:id="1059089404">
                                      <w:marLeft w:val="0"/>
                                      <w:marRight w:val="0"/>
                                      <w:marTop w:val="0"/>
                                      <w:marBottom w:val="0"/>
                                      <w:divBdr>
                                        <w:top w:val="none" w:sz="0" w:space="0" w:color="auto"/>
                                        <w:left w:val="none" w:sz="0" w:space="0" w:color="auto"/>
                                        <w:bottom w:val="none" w:sz="0" w:space="0" w:color="auto"/>
                                        <w:right w:val="none" w:sz="0" w:space="0" w:color="auto"/>
                                      </w:divBdr>
                                    </w:div>
                                    <w:div w:id="1028066479">
                                      <w:marLeft w:val="0"/>
                                      <w:marRight w:val="0"/>
                                      <w:marTop w:val="0"/>
                                      <w:marBottom w:val="0"/>
                                      <w:divBdr>
                                        <w:top w:val="none" w:sz="0" w:space="0" w:color="auto"/>
                                        <w:left w:val="none" w:sz="0" w:space="0" w:color="auto"/>
                                        <w:bottom w:val="none" w:sz="0" w:space="0" w:color="auto"/>
                                        <w:right w:val="none" w:sz="0" w:space="0" w:color="auto"/>
                                      </w:divBdr>
                                    </w:div>
                                    <w:div w:id="726993330">
                                      <w:marLeft w:val="0"/>
                                      <w:marRight w:val="0"/>
                                      <w:marTop w:val="0"/>
                                      <w:marBottom w:val="0"/>
                                      <w:divBdr>
                                        <w:top w:val="none" w:sz="0" w:space="0" w:color="auto"/>
                                        <w:left w:val="none" w:sz="0" w:space="0" w:color="auto"/>
                                        <w:bottom w:val="none" w:sz="0" w:space="0" w:color="auto"/>
                                        <w:right w:val="none" w:sz="0" w:space="0" w:color="auto"/>
                                      </w:divBdr>
                                    </w:div>
                                    <w:div w:id="2114401345">
                                      <w:marLeft w:val="0"/>
                                      <w:marRight w:val="0"/>
                                      <w:marTop w:val="0"/>
                                      <w:marBottom w:val="0"/>
                                      <w:divBdr>
                                        <w:top w:val="none" w:sz="0" w:space="0" w:color="auto"/>
                                        <w:left w:val="none" w:sz="0" w:space="0" w:color="auto"/>
                                        <w:bottom w:val="none" w:sz="0" w:space="0" w:color="auto"/>
                                        <w:right w:val="none" w:sz="0" w:space="0" w:color="auto"/>
                                      </w:divBdr>
                                    </w:div>
                                    <w:div w:id="1050689886">
                                      <w:marLeft w:val="0"/>
                                      <w:marRight w:val="0"/>
                                      <w:marTop w:val="0"/>
                                      <w:marBottom w:val="0"/>
                                      <w:divBdr>
                                        <w:top w:val="none" w:sz="0" w:space="0" w:color="auto"/>
                                        <w:left w:val="none" w:sz="0" w:space="0" w:color="auto"/>
                                        <w:bottom w:val="none" w:sz="0" w:space="0" w:color="auto"/>
                                        <w:right w:val="none" w:sz="0" w:space="0" w:color="auto"/>
                                      </w:divBdr>
                                    </w:div>
                                    <w:div w:id="1276518615">
                                      <w:marLeft w:val="0"/>
                                      <w:marRight w:val="0"/>
                                      <w:marTop w:val="0"/>
                                      <w:marBottom w:val="0"/>
                                      <w:divBdr>
                                        <w:top w:val="none" w:sz="0" w:space="0" w:color="auto"/>
                                        <w:left w:val="none" w:sz="0" w:space="0" w:color="auto"/>
                                        <w:bottom w:val="none" w:sz="0" w:space="0" w:color="auto"/>
                                        <w:right w:val="none" w:sz="0" w:space="0" w:color="auto"/>
                                      </w:divBdr>
                                    </w:div>
                                    <w:div w:id="1472358476">
                                      <w:marLeft w:val="0"/>
                                      <w:marRight w:val="0"/>
                                      <w:marTop w:val="0"/>
                                      <w:marBottom w:val="0"/>
                                      <w:divBdr>
                                        <w:top w:val="none" w:sz="0" w:space="0" w:color="auto"/>
                                        <w:left w:val="none" w:sz="0" w:space="0" w:color="auto"/>
                                        <w:bottom w:val="none" w:sz="0" w:space="0" w:color="auto"/>
                                        <w:right w:val="none" w:sz="0" w:space="0" w:color="auto"/>
                                      </w:divBdr>
                                    </w:div>
                                    <w:div w:id="1387950513">
                                      <w:marLeft w:val="0"/>
                                      <w:marRight w:val="0"/>
                                      <w:marTop w:val="0"/>
                                      <w:marBottom w:val="0"/>
                                      <w:divBdr>
                                        <w:top w:val="none" w:sz="0" w:space="0" w:color="auto"/>
                                        <w:left w:val="none" w:sz="0" w:space="0" w:color="auto"/>
                                        <w:bottom w:val="none" w:sz="0" w:space="0" w:color="auto"/>
                                        <w:right w:val="none" w:sz="0" w:space="0" w:color="auto"/>
                                      </w:divBdr>
                                    </w:div>
                                    <w:div w:id="1250967246">
                                      <w:marLeft w:val="0"/>
                                      <w:marRight w:val="0"/>
                                      <w:marTop w:val="0"/>
                                      <w:marBottom w:val="0"/>
                                      <w:divBdr>
                                        <w:top w:val="none" w:sz="0" w:space="0" w:color="auto"/>
                                        <w:left w:val="none" w:sz="0" w:space="0" w:color="auto"/>
                                        <w:bottom w:val="none" w:sz="0" w:space="0" w:color="auto"/>
                                        <w:right w:val="none" w:sz="0" w:space="0" w:color="auto"/>
                                      </w:divBdr>
                                    </w:div>
                                    <w:div w:id="2100828045">
                                      <w:marLeft w:val="0"/>
                                      <w:marRight w:val="0"/>
                                      <w:marTop w:val="0"/>
                                      <w:marBottom w:val="0"/>
                                      <w:divBdr>
                                        <w:top w:val="none" w:sz="0" w:space="0" w:color="auto"/>
                                        <w:left w:val="none" w:sz="0" w:space="0" w:color="auto"/>
                                        <w:bottom w:val="none" w:sz="0" w:space="0" w:color="auto"/>
                                        <w:right w:val="none" w:sz="0" w:space="0" w:color="auto"/>
                                      </w:divBdr>
                                    </w:div>
                                    <w:div w:id="371878883">
                                      <w:marLeft w:val="0"/>
                                      <w:marRight w:val="0"/>
                                      <w:marTop w:val="0"/>
                                      <w:marBottom w:val="0"/>
                                      <w:divBdr>
                                        <w:top w:val="none" w:sz="0" w:space="0" w:color="auto"/>
                                        <w:left w:val="none" w:sz="0" w:space="0" w:color="auto"/>
                                        <w:bottom w:val="none" w:sz="0" w:space="0" w:color="auto"/>
                                        <w:right w:val="none" w:sz="0" w:space="0" w:color="auto"/>
                                      </w:divBdr>
                                    </w:div>
                                    <w:div w:id="428506738">
                                      <w:marLeft w:val="0"/>
                                      <w:marRight w:val="0"/>
                                      <w:marTop w:val="0"/>
                                      <w:marBottom w:val="0"/>
                                      <w:divBdr>
                                        <w:top w:val="none" w:sz="0" w:space="0" w:color="auto"/>
                                        <w:left w:val="none" w:sz="0" w:space="0" w:color="auto"/>
                                        <w:bottom w:val="none" w:sz="0" w:space="0" w:color="auto"/>
                                        <w:right w:val="none" w:sz="0" w:space="0" w:color="auto"/>
                                      </w:divBdr>
                                    </w:div>
                                    <w:div w:id="307249992">
                                      <w:marLeft w:val="0"/>
                                      <w:marRight w:val="0"/>
                                      <w:marTop w:val="0"/>
                                      <w:marBottom w:val="0"/>
                                      <w:divBdr>
                                        <w:top w:val="none" w:sz="0" w:space="0" w:color="auto"/>
                                        <w:left w:val="none" w:sz="0" w:space="0" w:color="auto"/>
                                        <w:bottom w:val="none" w:sz="0" w:space="0" w:color="auto"/>
                                        <w:right w:val="none" w:sz="0" w:space="0" w:color="auto"/>
                                      </w:divBdr>
                                    </w:div>
                                    <w:div w:id="769159799">
                                      <w:marLeft w:val="0"/>
                                      <w:marRight w:val="0"/>
                                      <w:marTop w:val="0"/>
                                      <w:marBottom w:val="0"/>
                                      <w:divBdr>
                                        <w:top w:val="none" w:sz="0" w:space="0" w:color="auto"/>
                                        <w:left w:val="none" w:sz="0" w:space="0" w:color="auto"/>
                                        <w:bottom w:val="none" w:sz="0" w:space="0" w:color="auto"/>
                                        <w:right w:val="none" w:sz="0" w:space="0" w:color="auto"/>
                                      </w:divBdr>
                                    </w:div>
                                    <w:div w:id="1698240316">
                                      <w:marLeft w:val="0"/>
                                      <w:marRight w:val="0"/>
                                      <w:marTop w:val="0"/>
                                      <w:marBottom w:val="0"/>
                                      <w:divBdr>
                                        <w:top w:val="none" w:sz="0" w:space="0" w:color="auto"/>
                                        <w:left w:val="none" w:sz="0" w:space="0" w:color="auto"/>
                                        <w:bottom w:val="none" w:sz="0" w:space="0" w:color="auto"/>
                                        <w:right w:val="none" w:sz="0" w:space="0" w:color="auto"/>
                                      </w:divBdr>
                                    </w:div>
                                    <w:div w:id="1669482873">
                                      <w:marLeft w:val="0"/>
                                      <w:marRight w:val="0"/>
                                      <w:marTop w:val="0"/>
                                      <w:marBottom w:val="0"/>
                                      <w:divBdr>
                                        <w:top w:val="none" w:sz="0" w:space="0" w:color="auto"/>
                                        <w:left w:val="none" w:sz="0" w:space="0" w:color="auto"/>
                                        <w:bottom w:val="none" w:sz="0" w:space="0" w:color="auto"/>
                                        <w:right w:val="none" w:sz="0" w:space="0" w:color="auto"/>
                                      </w:divBdr>
                                    </w:div>
                                    <w:div w:id="1022508609">
                                      <w:marLeft w:val="0"/>
                                      <w:marRight w:val="0"/>
                                      <w:marTop w:val="0"/>
                                      <w:marBottom w:val="0"/>
                                      <w:divBdr>
                                        <w:top w:val="none" w:sz="0" w:space="0" w:color="auto"/>
                                        <w:left w:val="none" w:sz="0" w:space="0" w:color="auto"/>
                                        <w:bottom w:val="none" w:sz="0" w:space="0" w:color="auto"/>
                                        <w:right w:val="none" w:sz="0" w:space="0" w:color="auto"/>
                                      </w:divBdr>
                                    </w:div>
                                    <w:div w:id="1272787363">
                                      <w:marLeft w:val="0"/>
                                      <w:marRight w:val="0"/>
                                      <w:marTop w:val="0"/>
                                      <w:marBottom w:val="0"/>
                                      <w:divBdr>
                                        <w:top w:val="none" w:sz="0" w:space="0" w:color="auto"/>
                                        <w:left w:val="none" w:sz="0" w:space="0" w:color="auto"/>
                                        <w:bottom w:val="none" w:sz="0" w:space="0" w:color="auto"/>
                                        <w:right w:val="none" w:sz="0" w:space="0" w:color="auto"/>
                                      </w:divBdr>
                                    </w:div>
                                    <w:div w:id="1350254153">
                                      <w:marLeft w:val="0"/>
                                      <w:marRight w:val="0"/>
                                      <w:marTop w:val="0"/>
                                      <w:marBottom w:val="0"/>
                                      <w:divBdr>
                                        <w:top w:val="none" w:sz="0" w:space="0" w:color="auto"/>
                                        <w:left w:val="none" w:sz="0" w:space="0" w:color="auto"/>
                                        <w:bottom w:val="none" w:sz="0" w:space="0" w:color="auto"/>
                                        <w:right w:val="none" w:sz="0" w:space="0" w:color="auto"/>
                                      </w:divBdr>
                                    </w:div>
                                    <w:div w:id="93790365">
                                      <w:marLeft w:val="0"/>
                                      <w:marRight w:val="0"/>
                                      <w:marTop w:val="0"/>
                                      <w:marBottom w:val="0"/>
                                      <w:divBdr>
                                        <w:top w:val="none" w:sz="0" w:space="0" w:color="auto"/>
                                        <w:left w:val="none" w:sz="0" w:space="0" w:color="auto"/>
                                        <w:bottom w:val="none" w:sz="0" w:space="0" w:color="auto"/>
                                        <w:right w:val="none" w:sz="0" w:space="0" w:color="auto"/>
                                      </w:divBdr>
                                    </w:div>
                                    <w:div w:id="773330068">
                                      <w:marLeft w:val="0"/>
                                      <w:marRight w:val="0"/>
                                      <w:marTop w:val="0"/>
                                      <w:marBottom w:val="0"/>
                                      <w:divBdr>
                                        <w:top w:val="none" w:sz="0" w:space="0" w:color="auto"/>
                                        <w:left w:val="none" w:sz="0" w:space="0" w:color="auto"/>
                                        <w:bottom w:val="none" w:sz="0" w:space="0" w:color="auto"/>
                                        <w:right w:val="none" w:sz="0" w:space="0" w:color="auto"/>
                                      </w:divBdr>
                                    </w:div>
                                    <w:div w:id="1851413202">
                                      <w:marLeft w:val="0"/>
                                      <w:marRight w:val="0"/>
                                      <w:marTop w:val="0"/>
                                      <w:marBottom w:val="0"/>
                                      <w:divBdr>
                                        <w:top w:val="none" w:sz="0" w:space="0" w:color="auto"/>
                                        <w:left w:val="none" w:sz="0" w:space="0" w:color="auto"/>
                                        <w:bottom w:val="none" w:sz="0" w:space="0" w:color="auto"/>
                                        <w:right w:val="none" w:sz="0" w:space="0" w:color="auto"/>
                                      </w:divBdr>
                                    </w:div>
                                    <w:div w:id="1673798420">
                                      <w:marLeft w:val="0"/>
                                      <w:marRight w:val="0"/>
                                      <w:marTop w:val="0"/>
                                      <w:marBottom w:val="0"/>
                                      <w:divBdr>
                                        <w:top w:val="none" w:sz="0" w:space="0" w:color="auto"/>
                                        <w:left w:val="none" w:sz="0" w:space="0" w:color="auto"/>
                                        <w:bottom w:val="none" w:sz="0" w:space="0" w:color="auto"/>
                                        <w:right w:val="none" w:sz="0" w:space="0" w:color="auto"/>
                                      </w:divBdr>
                                    </w:div>
                                  </w:divsChild>
                                </w:div>
                                <w:div w:id="423109700">
                                  <w:marLeft w:val="0"/>
                                  <w:marRight w:val="0"/>
                                  <w:marTop w:val="0"/>
                                  <w:marBottom w:val="0"/>
                                  <w:divBdr>
                                    <w:top w:val="none" w:sz="0" w:space="0" w:color="auto"/>
                                    <w:left w:val="none" w:sz="0" w:space="0" w:color="auto"/>
                                    <w:bottom w:val="none" w:sz="0" w:space="0" w:color="auto"/>
                                    <w:right w:val="none" w:sz="0" w:space="0" w:color="auto"/>
                                  </w:divBdr>
                                  <w:divsChild>
                                    <w:div w:id="355231915">
                                      <w:marLeft w:val="0"/>
                                      <w:marRight w:val="0"/>
                                      <w:marTop w:val="0"/>
                                      <w:marBottom w:val="0"/>
                                      <w:divBdr>
                                        <w:top w:val="none" w:sz="0" w:space="0" w:color="auto"/>
                                        <w:left w:val="none" w:sz="0" w:space="0" w:color="auto"/>
                                        <w:bottom w:val="none" w:sz="0" w:space="0" w:color="auto"/>
                                        <w:right w:val="none" w:sz="0" w:space="0" w:color="auto"/>
                                      </w:divBdr>
                                      <w:divsChild>
                                        <w:div w:id="1359353114">
                                          <w:marLeft w:val="0"/>
                                          <w:marRight w:val="0"/>
                                          <w:marTop w:val="0"/>
                                          <w:marBottom w:val="0"/>
                                          <w:divBdr>
                                            <w:top w:val="none" w:sz="0" w:space="0" w:color="auto"/>
                                            <w:left w:val="none" w:sz="0" w:space="0" w:color="auto"/>
                                            <w:bottom w:val="none" w:sz="0" w:space="0" w:color="auto"/>
                                            <w:right w:val="none" w:sz="0" w:space="0" w:color="auto"/>
                                          </w:divBdr>
                                          <w:divsChild>
                                            <w:div w:id="281812599">
                                              <w:marLeft w:val="0"/>
                                              <w:marRight w:val="0"/>
                                              <w:marTop w:val="0"/>
                                              <w:marBottom w:val="0"/>
                                              <w:divBdr>
                                                <w:top w:val="none" w:sz="0" w:space="0" w:color="auto"/>
                                                <w:left w:val="none" w:sz="0" w:space="0" w:color="auto"/>
                                                <w:bottom w:val="none" w:sz="0" w:space="0" w:color="auto"/>
                                                <w:right w:val="none" w:sz="0" w:space="0" w:color="auto"/>
                                              </w:divBdr>
                                              <w:divsChild>
                                                <w:div w:id="907769062">
                                                  <w:marLeft w:val="0"/>
                                                  <w:marRight w:val="0"/>
                                                  <w:marTop w:val="0"/>
                                                  <w:marBottom w:val="0"/>
                                                  <w:divBdr>
                                                    <w:top w:val="none" w:sz="0" w:space="0" w:color="auto"/>
                                                    <w:left w:val="none" w:sz="0" w:space="0" w:color="auto"/>
                                                    <w:bottom w:val="none" w:sz="0" w:space="0" w:color="auto"/>
                                                    <w:right w:val="none" w:sz="0" w:space="0" w:color="auto"/>
                                                  </w:divBdr>
                                                </w:div>
                                                <w:div w:id="99760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3784935">
          <w:marLeft w:val="0"/>
          <w:marRight w:val="0"/>
          <w:marTop w:val="0"/>
          <w:marBottom w:val="0"/>
          <w:divBdr>
            <w:top w:val="none" w:sz="0" w:space="0" w:color="auto"/>
            <w:left w:val="none" w:sz="0" w:space="0" w:color="auto"/>
            <w:bottom w:val="none" w:sz="0" w:space="0" w:color="auto"/>
            <w:right w:val="none" w:sz="0" w:space="0" w:color="auto"/>
          </w:divBdr>
        </w:div>
        <w:div w:id="78867504">
          <w:marLeft w:val="0"/>
          <w:marRight w:val="0"/>
          <w:marTop w:val="0"/>
          <w:marBottom w:val="0"/>
          <w:divBdr>
            <w:top w:val="none" w:sz="0" w:space="0" w:color="auto"/>
            <w:left w:val="none" w:sz="0" w:space="0" w:color="auto"/>
            <w:bottom w:val="none" w:sz="0" w:space="0" w:color="auto"/>
            <w:right w:val="none" w:sz="0" w:space="0" w:color="auto"/>
          </w:divBdr>
        </w:div>
        <w:div w:id="353458051">
          <w:marLeft w:val="0"/>
          <w:marRight w:val="0"/>
          <w:marTop w:val="0"/>
          <w:marBottom w:val="0"/>
          <w:divBdr>
            <w:top w:val="none" w:sz="0" w:space="0" w:color="auto"/>
            <w:left w:val="none" w:sz="0" w:space="0" w:color="auto"/>
            <w:bottom w:val="none" w:sz="0" w:space="0" w:color="auto"/>
            <w:right w:val="none" w:sz="0" w:space="0" w:color="auto"/>
          </w:divBdr>
        </w:div>
        <w:div w:id="1526406018">
          <w:marLeft w:val="0"/>
          <w:marRight w:val="0"/>
          <w:marTop w:val="0"/>
          <w:marBottom w:val="0"/>
          <w:divBdr>
            <w:top w:val="none" w:sz="0" w:space="0" w:color="auto"/>
            <w:left w:val="none" w:sz="0" w:space="0" w:color="auto"/>
            <w:bottom w:val="none" w:sz="0" w:space="0" w:color="auto"/>
            <w:right w:val="none" w:sz="0" w:space="0" w:color="auto"/>
          </w:divBdr>
        </w:div>
        <w:div w:id="1856458383">
          <w:marLeft w:val="0"/>
          <w:marRight w:val="0"/>
          <w:marTop w:val="0"/>
          <w:marBottom w:val="0"/>
          <w:divBdr>
            <w:top w:val="none" w:sz="0" w:space="0" w:color="auto"/>
            <w:left w:val="none" w:sz="0" w:space="0" w:color="auto"/>
            <w:bottom w:val="none" w:sz="0" w:space="0" w:color="auto"/>
            <w:right w:val="none" w:sz="0" w:space="0" w:color="auto"/>
          </w:divBdr>
        </w:div>
        <w:div w:id="2027058082">
          <w:marLeft w:val="0"/>
          <w:marRight w:val="0"/>
          <w:marTop w:val="0"/>
          <w:marBottom w:val="0"/>
          <w:divBdr>
            <w:top w:val="none" w:sz="0" w:space="0" w:color="auto"/>
            <w:left w:val="none" w:sz="0" w:space="0" w:color="auto"/>
            <w:bottom w:val="none" w:sz="0" w:space="0" w:color="auto"/>
            <w:right w:val="none" w:sz="0" w:space="0" w:color="auto"/>
          </w:divBdr>
        </w:div>
        <w:div w:id="2070417789">
          <w:marLeft w:val="0"/>
          <w:marRight w:val="0"/>
          <w:marTop w:val="0"/>
          <w:marBottom w:val="0"/>
          <w:divBdr>
            <w:top w:val="none" w:sz="0" w:space="0" w:color="auto"/>
            <w:left w:val="none" w:sz="0" w:space="0" w:color="auto"/>
            <w:bottom w:val="none" w:sz="0" w:space="0" w:color="auto"/>
            <w:right w:val="none" w:sz="0" w:space="0" w:color="auto"/>
          </w:divBdr>
        </w:div>
        <w:div w:id="1592154636">
          <w:marLeft w:val="0"/>
          <w:marRight w:val="0"/>
          <w:marTop w:val="0"/>
          <w:marBottom w:val="0"/>
          <w:divBdr>
            <w:top w:val="none" w:sz="0" w:space="0" w:color="auto"/>
            <w:left w:val="none" w:sz="0" w:space="0" w:color="auto"/>
            <w:bottom w:val="none" w:sz="0" w:space="0" w:color="auto"/>
            <w:right w:val="none" w:sz="0" w:space="0" w:color="auto"/>
          </w:divBdr>
        </w:div>
        <w:div w:id="426733041">
          <w:marLeft w:val="0"/>
          <w:marRight w:val="0"/>
          <w:marTop w:val="0"/>
          <w:marBottom w:val="0"/>
          <w:divBdr>
            <w:top w:val="none" w:sz="0" w:space="0" w:color="auto"/>
            <w:left w:val="none" w:sz="0" w:space="0" w:color="auto"/>
            <w:bottom w:val="none" w:sz="0" w:space="0" w:color="auto"/>
            <w:right w:val="none" w:sz="0" w:space="0" w:color="auto"/>
          </w:divBdr>
        </w:div>
        <w:div w:id="903955086">
          <w:marLeft w:val="0"/>
          <w:marRight w:val="0"/>
          <w:marTop w:val="0"/>
          <w:marBottom w:val="0"/>
          <w:divBdr>
            <w:top w:val="none" w:sz="0" w:space="0" w:color="auto"/>
            <w:left w:val="none" w:sz="0" w:space="0" w:color="auto"/>
            <w:bottom w:val="none" w:sz="0" w:space="0" w:color="auto"/>
            <w:right w:val="none" w:sz="0" w:space="0" w:color="auto"/>
          </w:divBdr>
        </w:div>
        <w:div w:id="1222867158">
          <w:marLeft w:val="0"/>
          <w:marRight w:val="0"/>
          <w:marTop w:val="0"/>
          <w:marBottom w:val="0"/>
          <w:divBdr>
            <w:top w:val="none" w:sz="0" w:space="0" w:color="auto"/>
            <w:left w:val="none" w:sz="0" w:space="0" w:color="auto"/>
            <w:bottom w:val="none" w:sz="0" w:space="0" w:color="auto"/>
            <w:right w:val="none" w:sz="0" w:space="0" w:color="auto"/>
          </w:divBdr>
        </w:div>
        <w:div w:id="1588341010">
          <w:marLeft w:val="0"/>
          <w:marRight w:val="0"/>
          <w:marTop w:val="0"/>
          <w:marBottom w:val="0"/>
          <w:divBdr>
            <w:top w:val="none" w:sz="0" w:space="0" w:color="auto"/>
            <w:left w:val="none" w:sz="0" w:space="0" w:color="auto"/>
            <w:bottom w:val="none" w:sz="0" w:space="0" w:color="auto"/>
            <w:right w:val="none" w:sz="0" w:space="0" w:color="auto"/>
          </w:divBdr>
        </w:div>
        <w:div w:id="1057782698">
          <w:marLeft w:val="0"/>
          <w:marRight w:val="0"/>
          <w:marTop w:val="0"/>
          <w:marBottom w:val="0"/>
          <w:divBdr>
            <w:top w:val="none" w:sz="0" w:space="0" w:color="auto"/>
            <w:left w:val="none" w:sz="0" w:space="0" w:color="auto"/>
            <w:bottom w:val="none" w:sz="0" w:space="0" w:color="auto"/>
            <w:right w:val="none" w:sz="0" w:space="0" w:color="auto"/>
          </w:divBdr>
        </w:div>
        <w:div w:id="1739597624">
          <w:marLeft w:val="0"/>
          <w:marRight w:val="0"/>
          <w:marTop w:val="0"/>
          <w:marBottom w:val="0"/>
          <w:divBdr>
            <w:top w:val="none" w:sz="0" w:space="0" w:color="auto"/>
            <w:left w:val="none" w:sz="0" w:space="0" w:color="auto"/>
            <w:bottom w:val="none" w:sz="0" w:space="0" w:color="auto"/>
            <w:right w:val="none" w:sz="0" w:space="0" w:color="auto"/>
          </w:divBdr>
        </w:div>
        <w:div w:id="88429437">
          <w:marLeft w:val="0"/>
          <w:marRight w:val="0"/>
          <w:marTop w:val="0"/>
          <w:marBottom w:val="0"/>
          <w:divBdr>
            <w:top w:val="none" w:sz="0" w:space="0" w:color="auto"/>
            <w:left w:val="none" w:sz="0" w:space="0" w:color="auto"/>
            <w:bottom w:val="none" w:sz="0" w:space="0" w:color="auto"/>
            <w:right w:val="none" w:sz="0" w:space="0" w:color="auto"/>
          </w:divBdr>
        </w:div>
        <w:div w:id="263611934">
          <w:marLeft w:val="0"/>
          <w:marRight w:val="0"/>
          <w:marTop w:val="0"/>
          <w:marBottom w:val="0"/>
          <w:divBdr>
            <w:top w:val="none" w:sz="0" w:space="0" w:color="auto"/>
            <w:left w:val="none" w:sz="0" w:space="0" w:color="auto"/>
            <w:bottom w:val="none" w:sz="0" w:space="0" w:color="auto"/>
            <w:right w:val="none" w:sz="0" w:space="0" w:color="auto"/>
          </w:divBdr>
        </w:div>
        <w:div w:id="1225221533">
          <w:marLeft w:val="0"/>
          <w:marRight w:val="0"/>
          <w:marTop w:val="0"/>
          <w:marBottom w:val="0"/>
          <w:divBdr>
            <w:top w:val="none" w:sz="0" w:space="0" w:color="auto"/>
            <w:left w:val="none" w:sz="0" w:space="0" w:color="auto"/>
            <w:bottom w:val="none" w:sz="0" w:space="0" w:color="auto"/>
            <w:right w:val="none" w:sz="0" w:space="0" w:color="auto"/>
          </w:divBdr>
        </w:div>
        <w:div w:id="1978099089">
          <w:marLeft w:val="0"/>
          <w:marRight w:val="0"/>
          <w:marTop w:val="0"/>
          <w:marBottom w:val="0"/>
          <w:divBdr>
            <w:top w:val="none" w:sz="0" w:space="0" w:color="auto"/>
            <w:left w:val="none" w:sz="0" w:space="0" w:color="auto"/>
            <w:bottom w:val="none" w:sz="0" w:space="0" w:color="auto"/>
            <w:right w:val="none" w:sz="0" w:space="0" w:color="auto"/>
          </w:divBdr>
        </w:div>
        <w:div w:id="605574499">
          <w:marLeft w:val="0"/>
          <w:marRight w:val="0"/>
          <w:marTop w:val="0"/>
          <w:marBottom w:val="0"/>
          <w:divBdr>
            <w:top w:val="none" w:sz="0" w:space="0" w:color="auto"/>
            <w:left w:val="none" w:sz="0" w:space="0" w:color="auto"/>
            <w:bottom w:val="none" w:sz="0" w:space="0" w:color="auto"/>
            <w:right w:val="none" w:sz="0" w:space="0" w:color="auto"/>
          </w:divBdr>
        </w:div>
        <w:div w:id="678774295">
          <w:marLeft w:val="0"/>
          <w:marRight w:val="0"/>
          <w:marTop w:val="0"/>
          <w:marBottom w:val="0"/>
          <w:divBdr>
            <w:top w:val="none" w:sz="0" w:space="0" w:color="auto"/>
            <w:left w:val="none" w:sz="0" w:space="0" w:color="auto"/>
            <w:bottom w:val="none" w:sz="0" w:space="0" w:color="auto"/>
            <w:right w:val="none" w:sz="0" w:space="0" w:color="auto"/>
          </w:divBdr>
        </w:div>
        <w:div w:id="1220629727">
          <w:marLeft w:val="0"/>
          <w:marRight w:val="0"/>
          <w:marTop w:val="0"/>
          <w:marBottom w:val="0"/>
          <w:divBdr>
            <w:top w:val="none" w:sz="0" w:space="0" w:color="auto"/>
            <w:left w:val="none" w:sz="0" w:space="0" w:color="auto"/>
            <w:bottom w:val="none" w:sz="0" w:space="0" w:color="auto"/>
            <w:right w:val="none" w:sz="0" w:space="0" w:color="auto"/>
          </w:divBdr>
        </w:div>
        <w:div w:id="479427342">
          <w:marLeft w:val="0"/>
          <w:marRight w:val="0"/>
          <w:marTop w:val="0"/>
          <w:marBottom w:val="0"/>
          <w:divBdr>
            <w:top w:val="none" w:sz="0" w:space="0" w:color="auto"/>
            <w:left w:val="none" w:sz="0" w:space="0" w:color="auto"/>
            <w:bottom w:val="none" w:sz="0" w:space="0" w:color="auto"/>
            <w:right w:val="none" w:sz="0" w:space="0" w:color="auto"/>
          </w:divBdr>
        </w:div>
        <w:div w:id="2005818787">
          <w:marLeft w:val="0"/>
          <w:marRight w:val="0"/>
          <w:marTop w:val="0"/>
          <w:marBottom w:val="0"/>
          <w:divBdr>
            <w:top w:val="none" w:sz="0" w:space="0" w:color="auto"/>
            <w:left w:val="none" w:sz="0" w:space="0" w:color="auto"/>
            <w:bottom w:val="none" w:sz="0" w:space="0" w:color="auto"/>
            <w:right w:val="none" w:sz="0" w:space="0" w:color="auto"/>
          </w:divBdr>
        </w:div>
        <w:div w:id="2503607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hyperlink" Target="https://imageserver.ebscohost.com/img/imageqv/actual/q4g/20111101/27688686.jpg?ephost1=dGJyMMTo50Sepq84yOvsOLCmr1Cepq5Srqa4SK6WxWXS" TargetMode="External"/><Relationship Id="rId26" Type="http://schemas.openxmlformats.org/officeDocument/2006/relationships/image" Target="media/image7.png"/><Relationship Id="rId39" Type="http://schemas.openxmlformats.org/officeDocument/2006/relationships/hyperlink" Target="https://www.bmwgroup.com/content/dam/bmw-group-websites/bmwgroup_com/responsibility/downloads/en/2010/11670_SVR_2010_engl_Online-Version.pdf" TargetMode="External"/><Relationship Id="rId3" Type="http://schemas.openxmlformats.org/officeDocument/2006/relationships/styles" Target="styles.xml"/><Relationship Id="rId21" Type="http://schemas.openxmlformats.org/officeDocument/2006/relationships/hyperlink" Target="https://www.bmwgroup.com/en/responsibility/sustainability-at-the-bmw-group.html" TargetMode="External"/><Relationship Id="rId34" Type="http://schemas.openxmlformats.org/officeDocument/2006/relationships/hyperlink" Target="https://netivist.org/debate/bmw-vs-mercedes-benz" TargetMode="External"/><Relationship Id="rId42" Type="http://schemas.openxmlformats.org/officeDocument/2006/relationships/hyperlink" Target="https://www.bmwgroup.com/content/dam/bmw-groupwebsites/bmwgroup_com/ir/downloads/en/2017/BMW-Group%20SustainableValueReport-2017--EN.pdf"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4.jpeg"/><Relationship Id="rId25" Type="http://schemas.openxmlformats.org/officeDocument/2006/relationships/hyperlink" Target="https://bmvsmb.files.wordpress.com/2014/11/screen-shot-2014-11-29-at-11-35-49.png" TargetMode="External"/><Relationship Id="rId33" Type="http://schemas.openxmlformats.org/officeDocument/2006/relationships/hyperlink" Target="https://b2bpapp6.bmw.com/public/en/kommunikation/nachhaltigkeit/OEM_SAQ_on_CSR_requirements_for_BMW_Group_suppliers_english_05-2016.pdf" TargetMode="External"/><Relationship Id="rId38" Type="http://schemas.openxmlformats.org/officeDocument/2006/relationships/hyperlink" Target="https://www.bmwgroup.com/en/company.html"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dfs.semanticscholar.org/8af1/3d7790b2a6b8589c34f1a024c9e089d7f900.pdf" TargetMode="External"/><Relationship Id="rId20" Type="http://schemas.openxmlformats.org/officeDocument/2006/relationships/image" Target="media/image5.png"/><Relationship Id="rId29" Type="http://schemas.openxmlformats.org/officeDocument/2006/relationships/image" Target="media/image8.png"/><Relationship Id="rId41" Type="http://schemas.openxmlformats.org/officeDocument/2006/relationships/hyperlink" Target="https://www.bmwgroup.com/content/dam/bmw-group-websites/bmwgroup_com/responsibility/downloads/en/2016/BMW_GROUP_KeyIndicators_Supplier_Managemen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mwdrives.com/bmw_history/bmw-1990.php" TargetMode="External"/><Relationship Id="rId24" Type="http://schemas.openxmlformats.org/officeDocument/2006/relationships/hyperlink" Target="https://uk.finance.yahoo.com/news/bmw-expect-strong-profit-2018-190300540.html" TargetMode="External"/><Relationship Id="rId32" Type="http://schemas.openxmlformats.org/officeDocument/2006/relationships/hyperlink" Target="https://bmvsmb.wordpress.com/tag/survey/" TargetMode="External"/><Relationship Id="rId37" Type="http://schemas.openxmlformats.org/officeDocument/2006/relationships/hyperlink" Target="https://uk.finance.yahoo.com/quote/BMW.DE/financials?p=BMW.DE" TargetMode="External"/><Relationship Id="rId40" Type="http://schemas.openxmlformats.org/officeDocument/2006/relationships/hyperlink" Target="https://www.bmwgroup.com/content/dam/bmw-group-websites/bmwgroup_com/responsibility/downloads/en/2015/BMW_SVR_2015_RZ_EN_OfficePrint.pdf"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reencarreports.com/news/1097357_bmw-releases-new-video-on-first-electric-car-1972-bmw-1602e" TargetMode="External"/><Relationship Id="rId23" Type="http://schemas.openxmlformats.org/officeDocument/2006/relationships/image" Target="media/image6.jpeg"/><Relationship Id="rId28" Type="http://schemas.openxmlformats.org/officeDocument/2006/relationships/hyperlink" Target="https://www.bmwgroup.com/content/dam/bmw-groupwebsites/bmwgroup%20com/responsibility/downloads/en/2015/BMW_SVR_2015_RZ_EN_OfficePrint.pdf" TargetMode="External"/><Relationship Id="rId36" Type="http://schemas.openxmlformats.org/officeDocument/2006/relationships/hyperlink" Target="https://uk.finance.yahoo.com/news/bmw-expect-strong-profit-2018-190300540.html" TargetMode="External"/><Relationship Id="rId10" Type="http://schemas.openxmlformats.org/officeDocument/2006/relationships/hyperlink" Target="https://www.quora.com/Why-do-the-Chinese-automobile-makers-copy-the-designs-of-the-top-automobile-brands" TargetMode="External"/><Relationship Id="rId19" Type="http://schemas.openxmlformats.org/officeDocument/2006/relationships/hyperlink" Target="https://en.wikipedia.org/wiki/Unilateralism" TargetMode="External"/><Relationship Id="rId31" Type="http://schemas.openxmlformats.org/officeDocument/2006/relationships/hyperlink" Target="http://annualreport2017.daimler.com/to-our-shareholders/highlights-of-2017" TargetMode="External"/><Relationship Id="rId44" Type="http://schemas.openxmlformats.org/officeDocument/2006/relationships/hyperlink" Target="https://www.daimler.com/documents/investors/news/capital-market-releases/daimler-mercedes-benz-ir-release-en-20180201.pdf" TargetMode="External"/><Relationship Id="rId4" Type="http://schemas.openxmlformats.org/officeDocument/2006/relationships/settings" Target="settings.xml"/><Relationship Id="rId9" Type="http://schemas.openxmlformats.org/officeDocument/2006/relationships/hyperlink" Target="https://www.quora.com/profile/Jack-Yan" TargetMode="External"/><Relationship Id="rId14" Type="http://schemas.openxmlformats.org/officeDocument/2006/relationships/hyperlink" Target="https://www.greencarreports.com/news/1109129_six-new-electric-cars-coming-for-2018-and-2019" TargetMode="External"/><Relationship Id="rId22" Type="http://schemas.openxmlformats.org/officeDocument/2006/relationships/hyperlink" Target="https://netivist.org/debate/bmw-vs-mercedes-benz" TargetMode="External"/><Relationship Id="rId27" Type="http://schemas.openxmlformats.org/officeDocument/2006/relationships/hyperlink" Target="https://bmvsmb.wordpress.com/tag/survey/" TargetMode="External"/><Relationship Id="rId30" Type="http://schemas.openxmlformats.org/officeDocument/2006/relationships/hyperlink" Target="https://www.bmwgroup.com/content/dam/bmw-group%20websites/bmwgroup_com/responsibility/downloads/en/2015/BMW_SVR_2015_RZ_EN_OfficePrint.pdf" TargetMode="External"/><Relationship Id="rId35" Type="http://schemas.openxmlformats.org/officeDocument/2006/relationships/hyperlink" Target="http://recomparison.com/comparisons/100226/bmw-vs-mercedes/" TargetMode="External"/><Relationship Id="rId43" Type="http://schemas.openxmlformats.org/officeDocument/2006/relationships/hyperlink" Target="https://www.bmwgroup.com/en/next100/perspectives.html"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37B9FF9-1C8A-40BA-94F4-C021C119D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1474</TotalTime>
  <Pages>1</Pages>
  <Words>3577</Words>
  <Characters>20390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 carr</dc:creator>
  <cp:keywords/>
  <dc:description/>
  <cp:lastModifiedBy>edd carr</cp:lastModifiedBy>
  <cp:revision>30</cp:revision>
  <dcterms:created xsi:type="dcterms:W3CDTF">2018-06-03T20:13:00Z</dcterms:created>
  <dcterms:modified xsi:type="dcterms:W3CDTF">2018-07-01T20:05:00Z</dcterms:modified>
</cp:coreProperties>
</file>