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6231C5" w14:textId="77777777" w:rsidR="00373E9B" w:rsidRPr="009D3E37" w:rsidRDefault="00373E9B" w:rsidP="009D3E37">
      <w:pPr>
        <w:rPr>
          <w:rFonts w:cs="Times New Roman"/>
        </w:rPr>
      </w:pPr>
    </w:p>
    <w:p w14:paraId="471C52B2" w14:textId="77777777" w:rsidR="000A52F2" w:rsidRPr="009D3E37" w:rsidRDefault="000A52F2" w:rsidP="009D3E37">
      <w:pPr>
        <w:jc w:val="center"/>
        <w:rPr>
          <w:rFonts w:cs="Times New Roman"/>
        </w:rPr>
      </w:pPr>
    </w:p>
    <w:p w14:paraId="249D4185" w14:textId="77777777" w:rsidR="000A52F2" w:rsidRPr="009D3E37" w:rsidRDefault="000A52F2" w:rsidP="009D3E37">
      <w:pPr>
        <w:jc w:val="center"/>
        <w:rPr>
          <w:rFonts w:cs="Times New Roman"/>
        </w:rPr>
      </w:pPr>
    </w:p>
    <w:p w14:paraId="3FE75067" w14:textId="77777777" w:rsidR="00D309DE" w:rsidRPr="009D3E37" w:rsidRDefault="00D309DE" w:rsidP="009D3E37">
      <w:pPr>
        <w:jc w:val="center"/>
        <w:rPr>
          <w:rFonts w:cs="Times New Roman"/>
        </w:rPr>
      </w:pPr>
      <w:r w:rsidRPr="009D3E37">
        <w:rPr>
          <w:rFonts w:cs="Times New Roman"/>
          <w:noProof/>
        </w:rPr>
        <w:drawing>
          <wp:inline distT="0" distB="0" distL="0" distR="0" wp14:anchorId="058D1383" wp14:editId="10322A9C">
            <wp:extent cx="1117600" cy="441371"/>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119565" cy="442147"/>
                    </a:xfrm>
                    <a:prstGeom prst="rect">
                      <a:avLst/>
                    </a:prstGeom>
                  </pic:spPr>
                </pic:pic>
              </a:graphicData>
            </a:graphic>
          </wp:inline>
        </w:drawing>
      </w:r>
    </w:p>
    <w:p w14:paraId="28044507" w14:textId="77777777" w:rsidR="000A52F2" w:rsidRPr="009D3E37" w:rsidRDefault="000A52F2" w:rsidP="009D3E37">
      <w:pPr>
        <w:rPr>
          <w:rFonts w:cs="Times New Roman"/>
        </w:rPr>
      </w:pPr>
    </w:p>
    <w:p w14:paraId="08620050" w14:textId="77777777" w:rsidR="005F24A8" w:rsidRDefault="00D309DE" w:rsidP="009D3E37">
      <w:pPr>
        <w:pStyle w:val="Title"/>
        <w:rPr>
          <w:sz w:val="36"/>
          <w:szCs w:val="36"/>
        </w:rPr>
      </w:pPr>
      <w:r w:rsidRPr="009D3E37">
        <w:rPr>
          <w:sz w:val="36"/>
          <w:szCs w:val="36"/>
        </w:rPr>
        <w:t>Module Code:</w:t>
      </w:r>
      <w:r w:rsidR="006419C4" w:rsidRPr="009D3E37">
        <w:rPr>
          <w:sz w:val="36"/>
          <w:szCs w:val="36"/>
        </w:rPr>
        <w:t xml:space="preserve"> LCBB6004</w:t>
      </w:r>
    </w:p>
    <w:p w14:paraId="46D8ED91" w14:textId="1F2D5CA6" w:rsidR="00D309DE" w:rsidRPr="009D3E37" w:rsidRDefault="00750287" w:rsidP="009D3E37">
      <w:pPr>
        <w:pStyle w:val="Title"/>
        <w:rPr>
          <w:sz w:val="36"/>
          <w:szCs w:val="36"/>
        </w:rPr>
      </w:pPr>
      <w:r>
        <w:rPr>
          <w:sz w:val="36"/>
          <w:szCs w:val="36"/>
        </w:rPr>
        <w:t xml:space="preserve"> A</w:t>
      </w:r>
      <w:r w:rsidR="005F24A8">
        <w:rPr>
          <w:sz w:val="36"/>
          <w:szCs w:val="36"/>
        </w:rPr>
        <w:t xml:space="preserve">ssessment </w:t>
      </w:r>
      <w:r>
        <w:rPr>
          <w:sz w:val="36"/>
          <w:szCs w:val="36"/>
        </w:rPr>
        <w:t>1</w:t>
      </w:r>
    </w:p>
    <w:p w14:paraId="0B1EAD38" w14:textId="77777777" w:rsidR="00D309DE" w:rsidRDefault="00D309DE" w:rsidP="009D3E37">
      <w:pPr>
        <w:pStyle w:val="Title"/>
        <w:rPr>
          <w:sz w:val="36"/>
          <w:szCs w:val="36"/>
        </w:rPr>
      </w:pPr>
      <w:r w:rsidRPr="009D3E37">
        <w:rPr>
          <w:sz w:val="36"/>
          <w:szCs w:val="36"/>
        </w:rPr>
        <w:t>Module Title:</w:t>
      </w:r>
      <w:r w:rsidR="006419C4" w:rsidRPr="009D3E37">
        <w:rPr>
          <w:sz w:val="36"/>
          <w:szCs w:val="36"/>
        </w:rPr>
        <w:t xml:space="preserve"> BA Business Management</w:t>
      </w:r>
    </w:p>
    <w:p w14:paraId="14B95030" w14:textId="54770138" w:rsidR="005F24A8" w:rsidRDefault="005F24A8" w:rsidP="009D3E37">
      <w:pPr>
        <w:pStyle w:val="Title"/>
        <w:rPr>
          <w:sz w:val="36"/>
          <w:szCs w:val="36"/>
        </w:rPr>
      </w:pPr>
      <w:r>
        <w:rPr>
          <w:sz w:val="36"/>
          <w:szCs w:val="36"/>
        </w:rPr>
        <w:t>Module Lecturer: Hossein Shokri , Mohamad Shaijee</w:t>
      </w:r>
    </w:p>
    <w:p w14:paraId="32E7F325" w14:textId="0DD7392E" w:rsidR="00D309DE" w:rsidRPr="009D3E37" w:rsidRDefault="00D309DE" w:rsidP="009D3E37">
      <w:pPr>
        <w:pStyle w:val="Title"/>
        <w:rPr>
          <w:sz w:val="36"/>
          <w:szCs w:val="36"/>
        </w:rPr>
      </w:pPr>
      <w:r w:rsidRPr="009D3E37">
        <w:rPr>
          <w:sz w:val="36"/>
          <w:szCs w:val="36"/>
        </w:rPr>
        <w:t>Student name:</w:t>
      </w:r>
      <w:r w:rsidR="00750287">
        <w:rPr>
          <w:sz w:val="36"/>
          <w:szCs w:val="36"/>
        </w:rPr>
        <w:t xml:space="preserve"> Lucian Mirica</w:t>
      </w:r>
    </w:p>
    <w:p w14:paraId="076795F5" w14:textId="38A7C1CC" w:rsidR="00D309DE" w:rsidRPr="009D3E37" w:rsidRDefault="00D309DE" w:rsidP="009D3E37">
      <w:pPr>
        <w:pStyle w:val="Title"/>
        <w:rPr>
          <w:sz w:val="36"/>
          <w:szCs w:val="36"/>
        </w:rPr>
      </w:pPr>
      <w:r w:rsidRPr="009D3E37">
        <w:rPr>
          <w:sz w:val="36"/>
          <w:szCs w:val="36"/>
        </w:rPr>
        <w:t>Student ID:</w:t>
      </w:r>
      <w:r w:rsidR="005F24A8">
        <w:rPr>
          <w:sz w:val="36"/>
          <w:szCs w:val="36"/>
        </w:rPr>
        <w:t>2013041</w:t>
      </w:r>
    </w:p>
    <w:p w14:paraId="2BF07E5E" w14:textId="33D2DE79" w:rsidR="00A2337C" w:rsidRPr="009D3E37" w:rsidRDefault="00A2337C" w:rsidP="005F24A8">
      <w:pPr>
        <w:pStyle w:val="Title"/>
        <w:jc w:val="both"/>
        <w:rPr>
          <w:sz w:val="32"/>
          <w:szCs w:val="32"/>
          <w:lang w:val="en-US" w:bidi="bn-BD"/>
        </w:rPr>
      </w:pPr>
      <w:r w:rsidRPr="009D3E37">
        <w:br w:type="page"/>
      </w:r>
    </w:p>
    <w:sdt>
      <w:sdtPr>
        <w:rPr>
          <w:rFonts w:ascii="Times New Roman" w:eastAsiaTheme="minorHAnsi" w:hAnsi="Times New Roman" w:cs="Times New Roman"/>
          <w:color w:val="auto"/>
          <w:sz w:val="24"/>
          <w:szCs w:val="22"/>
          <w:lang w:val="en-GB"/>
        </w:rPr>
        <w:id w:val="-181208233"/>
        <w:docPartObj>
          <w:docPartGallery w:val="Table of Contents"/>
          <w:docPartUnique/>
        </w:docPartObj>
      </w:sdtPr>
      <w:sdtEndPr>
        <w:rPr>
          <w:b/>
          <w:bCs/>
          <w:noProof/>
        </w:rPr>
      </w:sdtEndPr>
      <w:sdtContent>
        <w:p w14:paraId="442CB5FD" w14:textId="77777777" w:rsidR="00001E9C" w:rsidRPr="009D3E37" w:rsidRDefault="00001E9C" w:rsidP="009D3E37">
          <w:pPr>
            <w:pStyle w:val="TOCHeading"/>
            <w:spacing w:line="360" w:lineRule="auto"/>
            <w:rPr>
              <w:rFonts w:ascii="Times New Roman" w:hAnsi="Times New Roman" w:cs="Times New Roman"/>
              <w:b/>
              <w:bCs/>
              <w:color w:val="auto"/>
            </w:rPr>
          </w:pPr>
          <w:r w:rsidRPr="009D3E37">
            <w:rPr>
              <w:rFonts w:ascii="Times New Roman" w:hAnsi="Times New Roman" w:cs="Times New Roman"/>
              <w:b/>
              <w:bCs/>
              <w:color w:val="auto"/>
            </w:rPr>
            <w:t>Table of Contents</w:t>
          </w:r>
        </w:p>
        <w:p w14:paraId="024E7C96" w14:textId="77777777" w:rsidR="007643F2" w:rsidRPr="009D3E37" w:rsidRDefault="00001E9C" w:rsidP="009D3E37">
          <w:pPr>
            <w:pStyle w:val="TOC1"/>
            <w:tabs>
              <w:tab w:val="right" w:leader="dot" w:pos="9350"/>
            </w:tabs>
            <w:rPr>
              <w:rFonts w:eastAsiaTheme="minorEastAsia" w:cs="Times New Roman"/>
              <w:noProof/>
              <w:sz w:val="22"/>
              <w:szCs w:val="28"/>
              <w:lang w:val="en-US" w:bidi="bn-IN"/>
            </w:rPr>
          </w:pPr>
          <w:r w:rsidRPr="009D3E37">
            <w:rPr>
              <w:rFonts w:cs="Times New Roman"/>
            </w:rPr>
            <w:fldChar w:fldCharType="begin"/>
          </w:r>
          <w:r w:rsidRPr="009D3E37">
            <w:rPr>
              <w:rFonts w:cs="Times New Roman"/>
            </w:rPr>
            <w:instrText xml:space="preserve"> TOC \o "1-3" \h \z \u </w:instrText>
          </w:r>
          <w:r w:rsidRPr="009D3E37">
            <w:rPr>
              <w:rFonts w:cs="Times New Roman"/>
            </w:rPr>
            <w:fldChar w:fldCharType="separate"/>
          </w:r>
          <w:hyperlink w:anchor="_Toc131805069" w:history="1">
            <w:r w:rsidR="007643F2" w:rsidRPr="009D3E37">
              <w:rPr>
                <w:rStyle w:val="Hyperlink"/>
                <w:rFonts w:cs="Times New Roman"/>
                <w:noProof/>
                <w:color w:val="auto"/>
                <w:lang w:bidi="bn-BD"/>
              </w:rPr>
              <w:t>Introduction</w:t>
            </w:r>
            <w:r w:rsidR="007643F2" w:rsidRPr="009D3E37">
              <w:rPr>
                <w:rFonts w:cs="Times New Roman"/>
                <w:noProof/>
                <w:webHidden/>
              </w:rPr>
              <w:tab/>
            </w:r>
            <w:r w:rsidR="007643F2" w:rsidRPr="009D3E37">
              <w:rPr>
                <w:rFonts w:cs="Times New Roman"/>
                <w:noProof/>
                <w:webHidden/>
              </w:rPr>
              <w:fldChar w:fldCharType="begin"/>
            </w:r>
            <w:r w:rsidR="007643F2" w:rsidRPr="009D3E37">
              <w:rPr>
                <w:rFonts w:cs="Times New Roman"/>
                <w:noProof/>
                <w:webHidden/>
              </w:rPr>
              <w:instrText xml:space="preserve"> PAGEREF _Toc131805069 \h </w:instrText>
            </w:r>
            <w:r w:rsidR="007643F2" w:rsidRPr="009D3E37">
              <w:rPr>
                <w:rFonts w:cs="Times New Roman"/>
                <w:noProof/>
                <w:webHidden/>
              </w:rPr>
            </w:r>
            <w:r w:rsidR="007643F2" w:rsidRPr="009D3E37">
              <w:rPr>
                <w:rFonts w:cs="Times New Roman"/>
                <w:noProof/>
                <w:webHidden/>
              </w:rPr>
              <w:fldChar w:fldCharType="separate"/>
            </w:r>
            <w:r w:rsidR="007643F2" w:rsidRPr="009D3E37">
              <w:rPr>
                <w:rFonts w:cs="Times New Roman"/>
                <w:noProof/>
                <w:webHidden/>
              </w:rPr>
              <w:t>3</w:t>
            </w:r>
            <w:r w:rsidR="007643F2" w:rsidRPr="009D3E37">
              <w:rPr>
                <w:rFonts w:cs="Times New Roman"/>
                <w:noProof/>
                <w:webHidden/>
              </w:rPr>
              <w:fldChar w:fldCharType="end"/>
            </w:r>
          </w:hyperlink>
        </w:p>
        <w:p w14:paraId="180E3985" w14:textId="77777777" w:rsidR="007643F2" w:rsidRPr="009D3E37" w:rsidRDefault="00000000" w:rsidP="009D3E37">
          <w:pPr>
            <w:pStyle w:val="TOC1"/>
            <w:tabs>
              <w:tab w:val="right" w:leader="dot" w:pos="9350"/>
            </w:tabs>
            <w:rPr>
              <w:rFonts w:eastAsiaTheme="minorEastAsia" w:cs="Times New Roman"/>
              <w:noProof/>
              <w:sz w:val="22"/>
              <w:szCs w:val="28"/>
              <w:lang w:val="en-US" w:bidi="bn-IN"/>
            </w:rPr>
          </w:pPr>
          <w:hyperlink w:anchor="_Toc131805070" w:history="1">
            <w:r w:rsidR="007643F2" w:rsidRPr="009D3E37">
              <w:rPr>
                <w:rStyle w:val="Hyperlink"/>
                <w:rFonts w:cs="Times New Roman"/>
                <w:noProof/>
                <w:color w:val="auto"/>
                <w:lang w:bidi="bn-BD"/>
              </w:rPr>
              <w:t>Identifying the key business strategies of VW and using related frameworks</w:t>
            </w:r>
            <w:r w:rsidR="007643F2" w:rsidRPr="009D3E37">
              <w:rPr>
                <w:rFonts w:cs="Times New Roman"/>
                <w:noProof/>
                <w:webHidden/>
              </w:rPr>
              <w:tab/>
            </w:r>
            <w:r w:rsidR="007643F2" w:rsidRPr="009D3E37">
              <w:rPr>
                <w:rFonts w:cs="Times New Roman"/>
                <w:noProof/>
                <w:webHidden/>
              </w:rPr>
              <w:fldChar w:fldCharType="begin"/>
            </w:r>
            <w:r w:rsidR="007643F2" w:rsidRPr="009D3E37">
              <w:rPr>
                <w:rFonts w:cs="Times New Roman"/>
                <w:noProof/>
                <w:webHidden/>
              </w:rPr>
              <w:instrText xml:space="preserve"> PAGEREF _Toc131805070 \h </w:instrText>
            </w:r>
            <w:r w:rsidR="007643F2" w:rsidRPr="009D3E37">
              <w:rPr>
                <w:rFonts w:cs="Times New Roman"/>
                <w:noProof/>
                <w:webHidden/>
              </w:rPr>
            </w:r>
            <w:r w:rsidR="007643F2" w:rsidRPr="009D3E37">
              <w:rPr>
                <w:rFonts w:cs="Times New Roman"/>
                <w:noProof/>
                <w:webHidden/>
              </w:rPr>
              <w:fldChar w:fldCharType="separate"/>
            </w:r>
            <w:r w:rsidR="007643F2" w:rsidRPr="009D3E37">
              <w:rPr>
                <w:rFonts w:cs="Times New Roman"/>
                <w:noProof/>
                <w:webHidden/>
              </w:rPr>
              <w:t>3</w:t>
            </w:r>
            <w:r w:rsidR="007643F2" w:rsidRPr="009D3E37">
              <w:rPr>
                <w:rFonts w:cs="Times New Roman"/>
                <w:noProof/>
                <w:webHidden/>
              </w:rPr>
              <w:fldChar w:fldCharType="end"/>
            </w:r>
          </w:hyperlink>
        </w:p>
        <w:p w14:paraId="74C1718A" w14:textId="77777777" w:rsidR="007643F2" w:rsidRPr="009D3E37" w:rsidRDefault="00000000" w:rsidP="009D3E37">
          <w:pPr>
            <w:pStyle w:val="TOC2"/>
            <w:tabs>
              <w:tab w:val="right" w:leader="dot" w:pos="9350"/>
            </w:tabs>
            <w:rPr>
              <w:rFonts w:eastAsiaTheme="minorEastAsia" w:cs="Times New Roman"/>
              <w:noProof/>
              <w:sz w:val="22"/>
              <w:szCs w:val="28"/>
              <w:lang w:val="en-US" w:bidi="bn-IN"/>
            </w:rPr>
          </w:pPr>
          <w:hyperlink w:anchor="_Toc131805071" w:history="1">
            <w:r w:rsidR="007643F2" w:rsidRPr="009D3E37">
              <w:rPr>
                <w:rStyle w:val="Hyperlink"/>
                <w:rFonts w:cs="Times New Roman"/>
                <w:noProof/>
                <w:color w:val="auto"/>
                <w:lang w:val="en-US"/>
              </w:rPr>
              <w:t>PESTEL analysis</w:t>
            </w:r>
            <w:r w:rsidR="007643F2" w:rsidRPr="009D3E37">
              <w:rPr>
                <w:rFonts w:cs="Times New Roman"/>
                <w:noProof/>
                <w:webHidden/>
              </w:rPr>
              <w:tab/>
            </w:r>
            <w:r w:rsidR="007643F2" w:rsidRPr="009D3E37">
              <w:rPr>
                <w:rFonts w:cs="Times New Roman"/>
                <w:noProof/>
                <w:webHidden/>
              </w:rPr>
              <w:fldChar w:fldCharType="begin"/>
            </w:r>
            <w:r w:rsidR="007643F2" w:rsidRPr="009D3E37">
              <w:rPr>
                <w:rFonts w:cs="Times New Roman"/>
                <w:noProof/>
                <w:webHidden/>
              </w:rPr>
              <w:instrText xml:space="preserve"> PAGEREF _Toc131805071 \h </w:instrText>
            </w:r>
            <w:r w:rsidR="007643F2" w:rsidRPr="009D3E37">
              <w:rPr>
                <w:rFonts w:cs="Times New Roman"/>
                <w:noProof/>
                <w:webHidden/>
              </w:rPr>
            </w:r>
            <w:r w:rsidR="007643F2" w:rsidRPr="009D3E37">
              <w:rPr>
                <w:rFonts w:cs="Times New Roman"/>
                <w:noProof/>
                <w:webHidden/>
              </w:rPr>
              <w:fldChar w:fldCharType="separate"/>
            </w:r>
            <w:r w:rsidR="007643F2" w:rsidRPr="009D3E37">
              <w:rPr>
                <w:rFonts w:cs="Times New Roman"/>
                <w:noProof/>
                <w:webHidden/>
              </w:rPr>
              <w:t>4</w:t>
            </w:r>
            <w:r w:rsidR="007643F2" w:rsidRPr="009D3E37">
              <w:rPr>
                <w:rFonts w:cs="Times New Roman"/>
                <w:noProof/>
                <w:webHidden/>
              </w:rPr>
              <w:fldChar w:fldCharType="end"/>
            </w:r>
          </w:hyperlink>
        </w:p>
        <w:p w14:paraId="3C2DC441" w14:textId="77777777" w:rsidR="007643F2" w:rsidRPr="009D3E37" w:rsidRDefault="00000000" w:rsidP="009D3E37">
          <w:pPr>
            <w:pStyle w:val="TOC2"/>
            <w:tabs>
              <w:tab w:val="right" w:leader="dot" w:pos="9350"/>
            </w:tabs>
            <w:rPr>
              <w:rFonts w:eastAsiaTheme="minorEastAsia" w:cs="Times New Roman"/>
              <w:noProof/>
              <w:sz w:val="22"/>
              <w:szCs w:val="28"/>
              <w:lang w:val="en-US" w:bidi="bn-IN"/>
            </w:rPr>
          </w:pPr>
          <w:hyperlink w:anchor="_Toc131805072" w:history="1">
            <w:r w:rsidR="007643F2" w:rsidRPr="009D3E37">
              <w:rPr>
                <w:rStyle w:val="Hyperlink"/>
                <w:rFonts w:cs="Times New Roman"/>
                <w:noProof/>
                <w:color w:val="auto"/>
                <w:lang w:val="en-US"/>
              </w:rPr>
              <w:t>SWOT Analysis</w:t>
            </w:r>
            <w:r w:rsidR="007643F2" w:rsidRPr="009D3E37">
              <w:rPr>
                <w:rFonts w:cs="Times New Roman"/>
                <w:noProof/>
                <w:webHidden/>
              </w:rPr>
              <w:tab/>
            </w:r>
            <w:r w:rsidR="007643F2" w:rsidRPr="009D3E37">
              <w:rPr>
                <w:rFonts w:cs="Times New Roman"/>
                <w:noProof/>
                <w:webHidden/>
              </w:rPr>
              <w:fldChar w:fldCharType="begin"/>
            </w:r>
            <w:r w:rsidR="007643F2" w:rsidRPr="009D3E37">
              <w:rPr>
                <w:rFonts w:cs="Times New Roman"/>
                <w:noProof/>
                <w:webHidden/>
              </w:rPr>
              <w:instrText xml:space="preserve"> PAGEREF _Toc131805072 \h </w:instrText>
            </w:r>
            <w:r w:rsidR="007643F2" w:rsidRPr="009D3E37">
              <w:rPr>
                <w:rFonts w:cs="Times New Roman"/>
                <w:noProof/>
                <w:webHidden/>
              </w:rPr>
            </w:r>
            <w:r w:rsidR="007643F2" w:rsidRPr="009D3E37">
              <w:rPr>
                <w:rFonts w:cs="Times New Roman"/>
                <w:noProof/>
                <w:webHidden/>
              </w:rPr>
              <w:fldChar w:fldCharType="separate"/>
            </w:r>
            <w:r w:rsidR="007643F2" w:rsidRPr="009D3E37">
              <w:rPr>
                <w:rFonts w:cs="Times New Roman"/>
                <w:noProof/>
                <w:webHidden/>
              </w:rPr>
              <w:t>5</w:t>
            </w:r>
            <w:r w:rsidR="007643F2" w:rsidRPr="009D3E37">
              <w:rPr>
                <w:rFonts w:cs="Times New Roman"/>
                <w:noProof/>
                <w:webHidden/>
              </w:rPr>
              <w:fldChar w:fldCharType="end"/>
            </w:r>
          </w:hyperlink>
        </w:p>
        <w:p w14:paraId="42CEB4AD" w14:textId="77777777" w:rsidR="007643F2" w:rsidRPr="009D3E37" w:rsidRDefault="00000000" w:rsidP="009D3E37">
          <w:pPr>
            <w:pStyle w:val="TOC3"/>
            <w:tabs>
              <w:tab w:val="right" w:leader="dot" w:pos="9350"/>
            </w:tabs>
            <w:rPr>
              <w:rFonts w:eastAsiaTheme="minorEastAsia" w:cs="Times New Roman"/>
              <w:noProof/>
              <w:sz w:val="22"/>
              <w:szCs w:val="28"/>
              <w:lang w:val="en-US" w:bidi="bn-IN"/>
            </w:rPr>
          </w:pPr>
          <w:hyperlink w:anchor="_Toc131805073" w:history="1">
            <w:r w:rsidR="007643F2" w:rsidRPr="009D3E37">
              <w:rPr>
                <w:rStyle w:val="Hyperlink"/>
                <w:rFonts w:cs="Times New Roman"/>
                <w:noProof/>
                <w:color w:val="auto"/>
                <w:lang w:bidi="bn-BD"/>
              </w:rPr>
              <w:t>Strengths</w:t>
            </w:r>
            <w:r w:rsidR="007643F2" w:rsidRPr="009D3E37">
              <w:rPr>
                <w:rFonts w:cs="Times New Roman"/>
                <w:noProof/>
                <w:webHidden/>
              </w:rPr>
              <w:tab/>
            </w:r>
            <w:r w:rsidR="007643F2" w:rsidRPr="009D3E37">
              <w:rPr>
                <w:rFonts w:cs="Times New Roman"/>
                <w:noProof/>
                <w:webHidden/>
              </w:rPr>
              <w:fldChar w:fldCharType="begin"/>
            </w:r>
            <w:r w:rsidR="007643F2" w:rsidRPr="009D3E37">
              <w:rPr>
                <w:rFonts w:cs="Times New Roman"/>
                <w:noProof/>
                <w:webHidden/>
              </w:rPr>
              <w:instrText xml:space="preserve"> PAGEREF _Toc131805073 \h </w:instrText>
            </w:r>
            <w:r w:rsidR="007643F2" w:rsidRPr="009D3E37">
              <w:rPr>
                <w:rFonts w:cs="Times New Roman"/>
                <w:noProof/>
                <w:webHidden/>
              </w:rPr>
            </w:r>
            <w:r w:rsidR="007643F2" w:rsidRPr="009D3E37">
              <w:rPr>
                <w:rFonts w:cs="Times New Roman"/>
                <w:noProof/>
                <w:webHidden/>
              </w:rPr>
              <w:fldChar w:fldCharType="separate"/>
            </w:r>
            <w:r w:rsidR="007643F2" w:rsidRPr="009D3E37">
              <w:rPr>
                <w:rFonts w:cs="Times New Roman"/>
                <w:noProof/>
                <w:webHidden/>
              </w:rPr>
              <w:t>5</w:t>
            </w:r>
            <w:r w:rsidR="007643F2" w:rsidRPr="009D3E37">
              <w:rPr>
                <w:rFonts w:cs="Times New Roman"/>
                <w:noProof/>
                <w:webHidden/>
              </w:rPr>
              <w:fldChar w:fldCharType="end"/>
            </w:r>
          </w:hyperlink>
        </w:p>
        <w:p w14:paraId="0EF61A21" w14:textId="77777777" w:rsidR="007643F2" w:rsidRPr="009D3E37" w:rsidRDefault="00000000" w:rsidP="009D3E37">
          <w:pPr>
            <w:pStyle w:val="TOC3"/>
            <w:tabs>
              <w:tab w:val="right" w:leader="dot" w:pos="9350"/>
            </w:tabs>
            <w:rPr>
              <w:rFonts w:eastAsiaTheme="minorEastAsia" w:cs="Times New Roman"/>
              <w:noProof/>
              <w:sz w:val="22"/>
              <w:szCs w:val="28"/>
              <w:lang w:val="en-US" w:bidi="bn-IN"/>
            </w:rPr>
          </w:pPr>
          <w:hyperlink w:anchor="_Toc131805074" w:history="1">
            <w:r w:rsidR="007643F2" w:rsidRPr="009D3E37">
              <w:rPr>
                <w:rStyle w:val="Hyperlink"/>
                <w:rFonts w:cs="Times New Roman"/>
                <w:noProof/>
                <w:color w:val="auto"/>
                <w:lang w:bidi="bn-BD"/>
              </w:rPr>
              <w:t>Weaknesses</w:t>
            </w:r>
            <w:r w:rsidR="007643F2" w:rsidRPr="009D3E37">
              <w:rPr>
                <w:rFonts w:cs="Times New Roman"/>
                <w:noProof/>
                <w:webHidden/>
              </w:rPr>
              <w:tab/>
            </w:r>
            <w:r w:rsidR="007643F2" w:rsidRPr="009D3E37">
              <w:rPr>
                <w:rFonts w:cs="Times New Roman"/>
                <w:noProof/>
                <w:webHidden/>
              </w:rPr>
              <w:fldChar w:fldCharType="begin"/>
            </w:r>
            <w:r w:rsidR="007643F2" w:rsidRPr="009D3E37">
              <w:rPr>
                <w:rFonts w:cs="Times New Roman"/>
                <w:noProof/>
                <w:webHidden/>
              </w:rPr>
              <w:instrText xml:space="preserve"> PAGEREF _Toc131805074 \h </w:instrText>
            </w:r>
            <w:r w:rsidR="007643F2" w:rsidRPr="009D3E37">
              <w:rPr>
                <w:rFonts w:cs="Times New Roman"/>
                <w:noProof/>
                <w:webHidden/>
              </w:rPr>
            </w:r>
            <w:r w:rsidR="007643F2" w:rsidRPr="009D3E37">
              <w:rPr>
                <w:rFonts w:cs="Times New Roman"/>
                <w:noProof/>
                <w:webHidden/>
              </w:rPr>
              <w:fldChar w:fldCharType="separate"/>
            </w:r>
            <w:r w:rsidR="007643F2" w:rsidRPr="009D3E37">
              <w:rPr>
                <w:rFonts w:cs="Times New Roman"/>
                <w:noProof/>
                <w:webHidden/>
              </w:rPr>
              <w:t>5</w:t>
            </w:r>
            <w:r w:rsidR="007643F2" w:rsidRPr="009D3E37">
              <w:rPr>
                <w:rFonts w:cs="Times New Roman"/>
                <w:noProof/>
                <w:webHidden/>
              </w:rPr>
              <w:fldChar w:fldCharType="end"/>
            </w:r>
          </w:hyperlink>
        </w:p>
        <w:p w14:paraId="12553032" w14:textId="77777777" w:rsidR="007643F2" w:rsidRPr="009D3E37" w:rsidRDefault="00000000" w:rsidP="009D3E37">
          <w:pPr>
            <w:pStyle w:val="TOC3"/>
            <w:tabs>
              <w:tab w:val="right" w:leader="dot" w:pos="9350"/>
            </w:tabs>
            <w:rPr>
              <w:rFonts w:eastAsiaTheme="minorEastAsia" w:cs="Times New Roman"/>
              <w:noProof/>
              <w:sz w:val="22"/>
              <w:szCs w:val="28"/>
              <w:lang w:val="en-US" w:bidi="bn-IN"/>
            </w:rPr>
          </w:pPr>
          <w:hyperlink w:anchor="_Toc131805075" w:history="1">
            <w:r w:rsidR="007643F2" w:rsidRPr="009D3E37">
              <w:rPr>
                <w:rStyle w:val="Hyperlink"/>
                <w:rFonts w:cs="Times New Roman"/>
                <w:noProof/>
                <w:color w:val="auto"/>
                <w:lang w:bidi="bn-BD"/>
              </w:rPr>
              <w:t>Opportunities</w:t>
            </w:r>
            <w:r w:rsidR="007643F2" w:rsidRPr="009D3E37">
              <w:rPr>
                <w:rFonts w:cs="Times New Roman"/>
                <w:noProof/>
                <w:webHidden/>
              </w:rPr>
              <w:tab/>
            </w:r>
            <w:r w:rsidR="007643F2" w:rsidRPr="009D3E37">
              <w:rPr>
                <w:rFonts w:cs="Times New Roman"/>
                <w:noProof/>
                <w:webHidden/>
              </w:rPr>
              <w:fldChar w:fldCharType="begin"/>
            </w:r>
            <w:r w:rsidR="007643F2" w:rsidRPr="009D3E37">
              <w:rPr>
                <w:rFonts w:cs="Times New Roman"/>
                <w:noProof/>
                <w:webHidden/>
              </w:rPr>
              <w:instrText xml:space="preserve"> PAGEREF _Toc131805075 \h </w:instrText>
            </w:r>
            <w:r w:rsidR="007643F2" w:rsidRPr="009D3E37">
              <w:rPr>
                <w:rFonts w:cs="Times New Roman"/>
                <w:noProof/>
                <w:webHidden/>
              </w:rPr>
            </w:r>
            <w:r w:rsidR="007643F2" w:rsidRPr="009D3E37">
              <w:rPr>
                <w:rFonts w:cs="Times New Roman"/>
                <w:noProof/>
                <w:webHidden/>
              </w:rPr>
              <w:fldChar w:fldCharType="separate"/>
            </w:r>
            <w:r w:rsidR="007643F2" w:rsidRPr="009D3E37">
              <w:rPr>
                <w:rFonts w:cs="Times New Roman"/>
                <w:noProof/>
                <w:webHidden/>
              </w:rPr>
              <w:t>6</w:t>
            </w:r>
            <w:r w:rsidR="007643F2" w:rsidRPr="009D3E37">
              <w:rPr>
                <w:rFonts w:cs="Times New Roman"/>
                <w:noProof/>
                <w:webHidden/>
              </w:rPr>
              <w:fldChar w:fldCharType="end"/>
            </w:r>
          </w:hyperlink>
        </w:p>
        <w:p w14:paraId="69269739" w14:textId="77777777" w:rsidR="007643F2" w:rsidRPr="009D3E37" w:rsidRDefault="00000000" w:rsidP="009D3E37">
          <w:pPr>
            <w:pStyle w:val="TOC3"/>
            <w:tabs>
              <w:tab w:val="right" w:leader="dot" w:pos="9350"/>
            </w:tabs>
            <w:rPr>
              <w:rFonts w:eastAsiaTheme="minorEastAsia" w:cs="Times New Roman"/>
              <w:noProof/>
              <w:sz w:val="22"/>
              <w:szCs w:val="28"/>
              <w:lang w:val="en-US" w:bidi="bn-IN"/>
            </w:rPr>
          </w:pPr>
          <w:hyperlink w:anchor="_Toc131805076" w:history="1">
            <w:r w:rsidR="007643F2" w:rsidRPr="009D3E37">
              <w:rPr>
                <w:rStyle w:val="Hyperlink"/>
                <w:rFonts w:cs="Times New Roman"/>
                <w:noProof/>
                <w:color w:val="auto"/>
                <w:lang w:bidi="bn-BD"/>
              </w:rPr>
              <w:t>Threats</w:t>
            </w:r>
            <w:r w:rsidR="007643F2" w:rsidRPr="009D3E37">
              <w:rPr>
                <w:rFonts w:cs="Times New Roman"/>
                <w:noProof/>
                <w:webHidden/>
              </w:rPr>
              <w:tab/>
            </w:r>
            <w:r w:rsidR="007643F2" w:rsidRPr="009D3E37">
              <w:rPr>
                <w:rFonts w:cs="Times New Roman"/>
                <w:noProof/>
                <w:webHidden/>
              </w:rPr>
              <w:fldChar w:fldCharType="begin"/>
            </w:r>
            <w:r w:rsidR="007643F2" w:rsidRPr="009D3E37">
              <w:rPr>
                <w:rFonts w:cs="Times New Roman"/>
                <w:noProof/>
                <w:webHidden/>
              </w:rPr>
              <w:instrText xml:space="preserve"> PAGEREF _Toc131805076 \h </w:instrText>
            </w:r>
            <w:r w:rsidR="007643F2" w:rsidRPr="009D3E37">
              <w:rPr>
                <w:rFonts w:cs="Times New Roman"/>
                <w:noProof/>
                <w:webHidden/>
              </w:rPr>
            </w:r>
            <w:r w:rsidR="007643F2" w:rsidRPr="009D3E37">
              <w:rPr>
                <w:rFonts w:cs="Times New Roman"/>
                <w:noProof/>
                <w:webHidden/>
              </w:rPr>
              <w:fldChar w:fldCharType="separate"/>
            </w:r>
            <w:r w:rsidR="007643F2" w:rsidRPr="009D3E37">
              <w:rPr>
                <w:rFonts w:cs="Times New Roman"/>
                <w:noProof/>
                <w:webHidden/>
              </w:rPr>
              <w:t>6</w:t>
            </w:r>
            <w:r w:rsidR="007643F2" w:rsidRPr="009D3E37">
              <w:rPr>
                <w:rFonts w:cs="Times New Roman"/>
                <w:noProof/>
                <w:webHidden/>
              </w:rPr>
              <w:fldChar w:fldCharType="end"/>
            </w:r>
          </w:hyperlink>
        </w:p>
        <w:p w14:paraId="0884543B" w14:textId="77777777" w:rsidR="007643F2" w:rsidRPr="009D3E37" w:rsidRDefault="00000000" w:rsidP="009D3E37">
          <w:pPr>
            <w:pStyle w:val="TOC1"/>
            <w:tabs>
              <w:tab w:val="right" w:leader="dot" w:pos="9350"/>
            </w:tabs>
            <w:rPr>
              <w:rFonts w:eastAsiaTheme="minorEastAsia" w:cs="Times New Roman"/>
              <w:noProof/>
              <w:sz w:val="22"/>
              <w:szCs w:val="28"/>
              <w:lang w:val="en-US" w:bidi="bn-IN"/>
            </w:rPr>
          </w:pPr>
          <w:hyperlink w:anchor="_Toc131805077" w:history="1">
            <w:r w:rsidR="007643F2" w:rsidRPr="009D3E37">
              <w:rPr>
                <w:rStyle w:val="Hyperlink"/>
                <w:rFonts w:cs="Times New Roman"/>
                <w:noProof/>
                <w:color w:val="auto"/>
                <w:lang w:bidi="bn-BD"/>
              </w:rPr>
              <w:t>Identifying and analysing to what extent the company has aligned its resources and capabilities</w:t>
            </w:r>
            <w:r w:rsidR="007643F2" w:rsidRPr="009D3E37">
              <w:rPr>
                <w:rFonts w:cs="Times New Roman"/>
                <w:noProof/>
                <w:webHidden/>
              </w:rPr>
              <w:tab/>
            </w:r>
            <w:r w:rsidR="007643F2" w:rsidRPr="009D3E37">
              <w:rPr>
                <w:rFonts w:cs="Times New Roman"/>
                <w:noProof/>
                <w:webHidden/>
              </w:rPr>
              <w:fldChar w:fldCharType="begin"/>
            </w:r>
            <w:r w:rsidR="007643F2" w:rsidRPr="009D3E37">
              <w:rPr>
                <w:rFonts w:cs="Times New Roman"/>
                <w:noProof/>
                <w:webHidden/>
              </w:rPr>
              <w:instrText xml:space="preserve"> PAGEREF _Toc131805077 \h </w:instrText>
            </w:r>
            <w:r w:rsidR="007643F2" w:rsidRPr="009D3E37">
              <w:rPr>
                <w:rFonts w:cs="Times New Roman"/>
                <w:noProof/>
                <w:webHidden/>
              </w:rPr>
            </w:r>
            <w:r w:rsidR="007643F2" w:rsidRPr="009D3E37">
              <w:rPr>
                <w:rFonts w:cs="Times New Roman"/>
                <w:noProof/>
                <w:webHidden/>
              </w:rPr>
              <w:fldChar w:fldCharType="separate"/>
            </w:r>
            <w:r w:rsidR="007643F2" w:rsidRPr="009D3E37">
              <w:rPr>
                <w:rFonts w:cs="Times New Roman"/>
                <w:noProof/>
                <w:webHidden/>
              </w:rPr>
              <w:t>6</w:t>
            </w:r>
            <w:r w:rsidR="007643F2" w:rsidRPr="009D3E37">
              <w:rPr>
                <w:rFonts w:cs="Times New Roman"/>
                <w:noProof/>
                <w:webHidden/>
              </w:rPr>
              <w:fldChar w:fldCharType="end"/>
            </w:r>
          </w:hyperlink>
        </w:p>
        <w:p w14:paraId="57A00BD6" w14:textId="77777777" w:rsidR="007643F2" w:rsidRPr="009D3E37" w:rsidRDefault="00000000" w:rsidP="009D3E37">
          <w:pPr>
            <w:pStyle w:val="TOC1"/>
            <w:tabs>
              <w:tab w:val="right" w:leader="dot" w:pos="9350"/>
            </w:tabs>
            <w:rPr>
              <w:rFonts w:eastAsiaTheme="minorEastAsia" w:cs="Times New Roman"/>
              <w:noProof/>
              <w:sz w:val="22"/>
              <w:szCs w:val="28"/>
              <w:lang w:val="en-US" w:bidi="bn-IN"/>
            </w:rPr>
          </w:pPr>
          <w:hyperlink w:anchor="_Toc131805078" w:history="1">
            <w:r w:rsidR="007643F2" w:rsidRPr="009D3E37">
              <w:rPr>
                <w:rStyle w:val="Hyperlink"/>
                <w:rFonts w:cs="Times New Roman"/>
                <w:noProof/>
                <w:color w:val="auto"/>
                <w:lang w:bidi="bn-BD"/>
              </w:rPr>
              <w:t>Evaluate how VW has tried to become more competitive</w:t>
            </w:r>
            <w:r w:rsidR="007643F2" w:rsidRPr="009D3E37">
              <w:rPr>
                <w:rFonts w:cs="Times New Roman"/>
                <w:noProof/>
                <w:webHidden/>
              </w:rPr>
              <w:tab/>
            </w:r>
            <w:r w:rsidR="007643F2" w:rsidRPr="009D3E37">
              <w:rPr>
                <w:rFonts w:cs="Times New Roman"/>
                <w:noProof/>
                <w:webHidden/>
              </w:rPr>
              <w:fldChar w:fldCharType="begin"/>
            </w:r>
            <w:r w:rsidR="007643F2" w:rsidRPr="009D3E37">
              <w:rPr>
                <w:rFonts w:cs="Times New Roman"/>
                <w:noProof/>
                <w:webHidden/>
              </w:rPr>
              <w:instrText xml:space="preserve"> PAGEREF _Toc131805078 \h </w:instrText>
            </w:r>
            <w:r w:rsidR="007643F2" w:rsidRPr="009D3E37">
              <w:rPr>
                <w:rFonts w:cs="Times New Roman"/>
                <w:noProof/>
                <w:webHidden/>
              </w:rPr>
            </w:r>
            <w:r w:rsidR="007643F2" w:rsidRPr="009D3E37">
              <w:rPr>
                <w:rFonts w:cs="Times New Roman"/>
                <w:noProof/>
                <w:webHidden/>
              </w:rPr>
              <w:fldChar w:fldCharType="separate"/>
            </w:r>
            <w:r w:rsidR="007643F2" w:rsidRPr="009D3E37">
              <w:rPr>
                <w:rFonts w:cs="Times New Roman"/>
                <w:noProof/>
                <w:webHidden/>
              </w:rPr>
              <w:t>7</w:t>
            </w:r>
            <w:r w:rsidR="007643F2" w:rsidRPr="009D3E37">
              <w:rPr>
                <w:rFonts w:cs="Times New Roman"/>
                <w:noProof/>
                <w:webHidden/>
              </w:rPr>
              <w:fldChar w:fldCharType="end"/>
            </w:r>
          </w:hyperlink>
        </w:p>
        <w:p w14:paraId="31F2F79F" w14:textId="77777777" w:rsidR="007643F2" w:rsidRPr="009D3E37" w:rsidRDefault="00000000" w:rsidP="009D3E37">
          <w:pPr>
            <w:pStyle w:val="TOC1"/>
            <w:tabs>
              <w:tab w:val="right" w:leader="dot" w:pos="9350"/>
            </w:tabs>
            <w:rPr>
              <w:rFonts w:eastAsiaTheme="minorEastAsia" w:cs="Times New Roman"/>
              <w:noProof/>
              <w:sz w:val="22"/>
              <w:szCs w:val="28"/>
              <w:lang w:val="en-US" w:bidi="bn-IN"/>
            </w:rPr>
          </w:pPr>
          <w:hyperlink w:anchor="_Toc131805079" w:history="1">
            <w:r w:rsidR="007643F2" w:rsidRPr="009D3E37">
              <w:rPr>
                <w:rStyle w:val="Hyperlink"/>
                <w:rFonts w:cs="Times New Roman"/>
                <w:noProof/>
                <w:color w:val="auto"/>
                <w:lang w:bidi="bn-BD"/>
              </w:rPr>
              <w:t>R</w:t>
            </w:r>
            <w:r w:rsidR="007643F2" w:rsidRPr="009D3E37">
              <w:rPr>
                <w:rStyle w:val="Hyperlink"/>
                <w:rFonts w:cs="Times New Roman"/>
                <w:noProof/>
                <w:color w:val="auto"/>
              </w:rPr>
              <w:t>ecommendations on how further su</w:t>
            </w:r>
            <w:r w:rsidR="007643F2" w:rsidRPr="009D3E37">
              <w:rPr>
                <w:rStyle w:val="Hyperlink"/>
                <w:rFonts w:cs="Times New Roman"/>
                <w:noProof/>
                <w:color w:val="auto"/>
                <w:lang w:bidi="bn-BD"/>
              </w:rPr>
              <w:t>stainability practices can help</w:t>
            </w:r>
            <w:r w:rsidR="007643F2" w:rsidRPr="009D3E37">
              <w:rPr>
                <w:rFonts w:cs="Times New Roman"/>
                <w:noProof/>
                <w:webHidden/>
              </w:rPr>
              <w:tab/>
            </w:r>
            <w:r w:rsidR="007643F2" w:rsidRPr="009D3E37">
              <w:rPr>
                <w:rFonts w:cs="Times New Roman"/>
                <w:noProof/>
                <w:webHidden/>
              </w:rPr>
              <w:fldChar w:fldCharType="begin"/>
            </w:r>
            <w:r w:rsidR="007643F2" w:rsidRPr="009D3E37">
              <w:rPr>
                <w:rFonts w:cs="Times New Roman"/>
                <w:noProof/>
                <w:webHidden/>
              </w:rPr>
              <w:instrText xml:space="preserve"> PAGEREF _Toc131805079 \h </w:instrText>
            </w:r>
            <w:r w:rsidR="007643F2" w:rsidRPr="009D3E37">
              <w:rPr>
                <w:rFonts w:cs="Times New Roman"/>
                <w:noProof/>
                <w:webHidden/>
              </w:rPr>
            </w:r>
            <w:r w:rsidR="007643F2" w:rsidRPr="009D3E37">
              <w:rPr>
                <w:rFonts w:cs="Times New Roman"/>
                <w:noProof/>
                <w:webHidden/>
              </w:rPr>
              <w:fldChar w:fldCharType="separate"/>
            </w:r>
            <w:r w:rsidR="007643F2" w:rsidRPr="009D3E37">
              <w:rPr>
                <w:rFonts w:cs="Times New Roman"/>
                <w:noProof/>
                <w:webHidden/>
              </w:rPr>
              <w:t>9</w:t>
            </w:r>
            <w:r w:rsidR="007643F2" w:rsidRPr="009D3E37">
              <w:rPr>
                <w:rFonts w:cs="Times New Roman"/>
                <w:noProof/>
                <w:webHidden/>
              </w:rPr>
              <w:fldChar w:fldCharType="end"/>
            </w:r>
          </w:hyperlink>
        </w:p>
        <w:p w14:paraId="5112514C" w14:textId="77777777" w:rsidR="007643F2" w:rsidRPr="009D3E37" w:rsidRDefault="00000000" w:rsidP="009D3E37">
          <w:pPr>
            <w:pStyle w:val="TOC1"/>
            <w:tabs>
              <w:tab w:val="right" w:leader="dot" w:pos="9350"/>
            </w:tabs>
            <w:rPr>
              <w:rFonts w:eastAsiaTheme="minorEastAsia" w:cs="Times New Roman"/>
              <w:noProof/>
              <w:sz w:val="22"/>
              <w:szCs w:val="28"/>
              <w:lang w:val="en-US" w:bidi="bn-IN"/>
            </w:rPr>
          </w:pPr>
          <w:hyperlink w:anchor="_Toc131805080" w:history="1">
            <w:r w:rsidR="007643F2" w:rsidRPr="009D3E37">
              <w:rPr>
                <w:rStyle w:val="Hyperlink"/>
                <w:rFonts w:cs="Times New Roman"/>
                <w:noProof/>
                <w:color w:val="auto"/>
                <w:lang w:bidi="bn-BD"/>
              </w:rPr>
              <w:t>Conclusion</w:t>
            </w:r>
            <w:r w:rsidR="007643F2" w:rsidRPr="009D3E37">
              <w:rPr>
                <w:rFonts w:cs="Times New Roman"/>
                <w:noProof/>
                <w:webHidden/>
              </w:rPr>
              <w:tab/>
            </w:r>
            <w:r w:rsidR="007643F2" w:rsidRPr="009D3E37">
              <w:rPr>
                <w:rFonts w:cs="Times New Roman"/>
                <w:noProof/>
                <w:webHidden/>
              </w:rPr>
              <w:fldChar w:fldCharType="begin"/>
            </w:r>
            <w:r w:rsidR="007643F2" w:rsidRPr="009D3E37">
              <w:rPr>
                <w:rFonts w:cs="Times New Roman"/>
                <w:noProof/>
                <w:webHidden/>
              </w:rPr>
              <w:instrText xml:space="preserve"> PAGEREF _Toc131805080 \h </w:instrText>
            </w:r>
            <w:r w:rsidR="007643F2" w:rsidRPr="009D3E37">
              <w:rPr>
                <w:rFonts w:cs="Times New Roman"/>
                <w:noProof/>
                <w:webHidden/>
              </w:rPr>
            </w:r>
            <w:r w:rsidR="007643F2" w:rsidRPr="009D3E37">
              <w:rPr>
                <w:rFonts w:cs="Times New Roman"/>
                <w:noProof/>
                <w:webHidden/>
              </w:rPr>
              <w:fldChar w:fldCharType="separate"/>
            </w:r>
            <w:r w:rsidR="007643F2" w:rsidRPr="009D3E37">
              <w:rPr>
                <w:rFonts w:cs="Times New Roman"/>
                <w:noProof/>
                <w:webHidden/>
              </w:rPr>
              <w:t>10</w:t>
            </w:r>
            <w:r w:rsidR="007643F2" w:rsidRPr="009D3E37">
              <w:rPr>
                <w:rFonts w:cs="Times New Roman"/>
                <w:noProof/>
                <w:webHidden/>
              </w:rPr>
              <w:fldChar w:fldCharType="end"/>
            </w:r>
          </w:hyperlink>
        </w:p>
        <w:p w14:paraId="46C5B5D6" w14:textId="77777777" w:rsidR="007643F2" w:rsidRPr="009D3E37" w:rsidRDefault="00000000" w:rsidP="009D3E37">
          <w:pPr>
            <w:pStyle w:val="TOC1"/>
            <w:tabs>
              <w:tab w:val="right" w:leader="dot" w:pos="9350"/>
            </w:tabs>
            <w:rPr>
              <w:rFonts w:eastAsiaTheme="minorEastAsia" w:cs="Times New Roman"/>
              <w:noProof/>
              <w:sz w:val="22"/>
              <w:szCs w:val="28"/>
              <w:lang w:val="en-US" w:bidi="bn-IN"/>
            </w:rPr>
          </w:pPr>
          <w:hyperlink w:anchor="_Toc131805081" w:history="1">
            <w:r w:rsidR="007643F2" w:rsidRPr="009D3E37">
              <w:rPr>
                <w:rStyle w:val="Hyperlink"/>
                <w:rFonts w:cs="Times New Roman"/>
                <w:noProof/>
                <w:color w:val="auto"/>
                <w:lang w:bidi="bn-BD"/>
              </w:rPr>
              <w:t>References</w:t>
            </w:r>
            <w:r w:rsidR="007643F2" w:rsidRPr="009D3E37">
              <w:rPr>
                <w:rFonts w:cs="Times New Roman"/>
                <w:noProof/>
                <w:webHidden/>
              </w:rPr>
              <w:tab/>
            </w:r>
            <w:r w:rsidR="007643F2" w:rsidRPr="009D3E37">
              <w:rPr>
                <w:rFonts w:cs="Times New Roman"/>
                <w:noProof/>
                <w:webHidden/>
              </w:rPr>
              <w:fldChar w:fldCharType="begin"/>
            </w:r>
            <w:r w:rsidR="007643F2" w:rsidRPr="009D3E37">
              <w:rPr>
                <w:rFonts w:cs="Times New Roman"/>
                <w:noProof/>
                <w:webHidden/>
              </w:rPr>
              <w:instrText xml:space="preserve"> PAGEREF _Toc131805081 \h </w:instrText>
            </w:r>
            <w:r w:rsidR="007643F2" w:rsidRPr="009D3E37">
              <w:rPr>
                <w:rFonts w:cs="Times New Roman"/>
                <w:noProof/>
                <w:webHidden/>
              </w:rPr>
            </w:r>
            <w:r w:rsidR="007643F2" w:rsidRPr="009D3E37">
              <w:rPr>
                <w:rFonts w:cs="Times New Roman"/>
                <w:noProof/>
                <w:webHidden/>
              </w:rPr>
              <w:fldChar w:fldCharType="separate"/>
            </w:r>
            <w:r w:rsidR="007643F2" w:rsidRPr="009D3E37">
              <w:rPr>
                <w:rFonts w:cs="Times New Roman"/>
                <w:noProof/>
                <w:webHidden/>
              </w:rPr>
              <w:t>11</w:t>
            </w:r>
            <w:r w:rsidR="007643F2" w:rsidRPr="009D3E37">
              <w:rPr>
                <w:rFonts w:cs="Times New Roman"/>
                <w:noProof/>
                <w:webHidden/>
              </w:rPr>
              <w:fldChar w:fldCharType="end"/>
            </w:r>
          </w:hyperlink>
        </w:p>
        <w:p w14:paraId="29DDBBCB" w14:textId="77777777" w:rsidR="00001E9C" w:rsidRPr="009D3E37" w:rsidRDefault="00001E9C" w:rsidP="009D3E37">
          <w:pPr>
            <w:rPr>
              <w:rFonts w:cs="Times New Roman"/>
            </w:rPr>
          </w:pPr>
          <w:r w:rsidRPr="009D3E37">
            <w:rPr>
              <w:rFonts w:cs="Times New Roman"/>
              <w:b/>
              <w:bCs/>
              <w:noProof/>
            </w:rPr>
            <w:fldChar w:fldCharType="end"/>
          </w:r>
        </w:p>
      </w:sdtContent>
    </w:sdt>
    <w:p w14:paraId="3A7A278C" w14:textId="77777777" w:rsidR="00A2337C" w:rsidRPr="009D3E37" w:rsidRDefault="00A2337C" w:rsidP="009D3E37">
      <w:pPr>
        <w:jc w:val="left"/>
        <w:rPr>
          <w:rFonts w:eastAsiaTheme="majorEastAsia" w:cs="Times New Roman"/>
          <w:b/>
          <w:sz w:val="32"/>
          <w:szCs w:val="32"/>
          <w:lang w:val="en-US" w:bidi="bn-BD"/>
        </w:rPr>
      </w:pPr>
      <w:r w:rsidRPr="009D3E37">
        <w:rPr>
          <w:rFonts w:cs="Times New Roman"/>
        </w:rPr>
        <w:br w:type="page"/>
      </w:r>
    </w:p>
    <w:p w14:paraId="7B4C06AA" w14:textId="77777777" w:rsidR="00D0798A" w:rsidRPr="009D3E37" w:rsidRDefault="00D0798A" w:rsidP="009D3E37">
      <w:pPr>
        <w:pStyle w:val="Heading1"/>
        <w:spacing w:line="360" w:lineRule="auto"/>
        <w:rPr>
          <w:rFonts w:cs="Times New Roman"/>
        </w:rPr>
      </w:pPr>
      <w:bookmarkStart w:id="0" w:name="_Toc131805069"/>
      <w:r w:rsidRPr="009D3E37">
        <w:rPr>
          <w:rFonts w:cs="Times New Roman"/>
        </w:rPr>
        <w:lastRenderedPageBreak/>
        <w:t>Introduction</w:t>
      </w:r>
      <w:bookmarkEnd w:id="0"/>
      <w:r w:rsidR="00636D49" w:rsidRPr="009D3E37">
        <w:rPr>
          <w:rFonts w:cs="Times New Roman"/>
        </w:rPr>
        <w:t xml:space="preserve"> </w:t>
      </w:r>
    </w:p>
    <w:p w14:paraId="2EA89BAC" w14:textId="77777777" w:rsidR="00E07903" w:rsidRPr="009D3E37" w:rsidRDefault="00E07903" w:rsidP="009D3E37">
      <w:pPr>
        <w:rPr>
          <w:rFonts w:cs="Times New Roman"/>
        </w:rPr>
      </w:pPr>
      <w:r w:rsidRPr="009D3E37">
        <w:rPr>
          <w:rFonts w:cs="Times New Roman"/>
          <w:lang w:val="en-US"/>
        </w:rPr>
        <w:t>The automotive industry has come under more criticism recently because of its sustainability practi</w:t>
      </w:r>
      <w:r w:rsidR="00624975" w:rsidRPr="009D3E37">
        <w:rPr>
          <w:rFonts w:cs="Times New Roman"/>
          <w:lang w:val="en-US"/>
        </w:rPr>
        <w:t>c</w:t>
      </w:r>
      <w:r w:rsidRPr="009D3E37">
        <w:rPr>
          <w:rFonts w:cs="Times New Roman"/>
          <w:lang w:val="en-US"/>
        </w:rPr>
        <w:t>es and environmental impact. Companies are required to act to reduce their carbon impact and are held responsible for it. One of the top automakers, Volkswagen (VW), has come under fire for its efforts to promote environmental sustainability</w:t>
      </w:r>
      <w:r w:rsidR="00CE3863" w:rsidRPr="009D3E37">
        <w:rPr>
          <w:rFonts w:cs="Times New Roman"/>
        </w:rPr>
        <w:t xml:space="preserve"> (Wells, 2015)</w:t>
      </w:r>
      <w:r w:rsidRPr="009D3E37">
        <w:rPr>
          <w:rFonts w:cs="Times New Roman"/>
          <w:lang w:val="en-US"/>
        </w:rPr>
        <w:t>. The controversy ha</w:t>
      </w:r>
      <w:r w:rsidR="00624975" w:rsidRPr="009D3E37">
        <w:rPr>
          <w:rFonts w:cs="Times New Roman"/>
          <w:lang w:val="en-US"/>
        </w:rPr>
        <w:t>rmed</w:t>
      </w:r>
      <w:r w:rsidRPr="009D3E37">
        <w:rPr>
          <w:rFonts w:cs="Times New Roman"/>
          <w:lang w:val="en-US"/>
        </w:rPr>
        <w:t xml:space="preserve"> the company's reputation and resulted in a large financial loss as a result of the various fines and legal actions.</w:t>
      </w:r>
    </w:p>
    <w:p w14:paraId="1568EF54" w14:textId="77777777" w:rsidR="00151A31" w:rsidRPr="009D3E37" w:rsidRDefault="00E07903" w:rsidP="009D3E37">
      <w:pPr>
        <w:rPr>
          <w:rFonts w:cs="Times New Roman"/>
          <w:lang w:val="en-US"/>
        </w:rPr>
      </w:pPr>
      <w:r w:rsidRPr="009D3E37">
        <w:rPr>
          <w:rFonts w:cs="Times New Roman"/>
          <w:lang w:val="en-US"/>
        </w:rPr>
        <w:t>After the crisis, VW made considerable steps to repair its reputation by adopting a more ecologically friendly and sustainable strategy. Since then, the corporation has made adjustments to its processes and goods to lessen its impact on the environment. This report aims to assess VW's efforts to increase its competitiveness while also taking sustainability and the environment into account in this context</w:t>
      </w:r>
      <w:r w:rsidR="006D7550" w:rsidRPr="009D3E37">
        <w:rPr>
          <w:rFonts w:cs="Times New Roman"/>
          <w:lang w:val="en-US"/>
        </w:rPr>
        <w:t xml:space="preserve"> </w:t>
      </w:r>
      <w:r w:rsidR="006D7550" w:rsidRPr="009D3E37">
        <w:rPr>
          <w:rFonts w:cs="Times New Roman"/>
        </w:rPr>
        <w:t>(</w:t>
      </w:r>
      <w:proofErr w:type="spellStart"/>
      <w:r w:rsidR="006D7550" w:rsidRPr="009D3E37">
        <w:rPr>
          <w:rFonts w:cs="Times New Roman"/>
        </w:rPr>
        <w:t>Nieuwenhuis</w:t>
      </w:r>
      <w:proofErr w:type="spellEnd"/>
      <w:r w:rsidR="006D7550" w:rsidRPr="009D3E37">
        <w:rPr>
          <w:rFonts w:cs="Times New Roman"/>
        </w:rPr>
        <w:t>, 2015)</w:t>
      </w:r>
      <w:r w:rsidRPr="009D3E37">
        <w:rPr>
          <w:rFonts w:cs="Times New Roman"/>
          <w:lang w:val="en-US"/>
        </w:rPr>
        <w:t xml:space="preserve">. It will review the firm's resources and capabilities and determine how well </w:t>
      </w:r>
      <w:r w:rsidR="00624975" w:rsidRPr="009D3E37">
        <w:rPr>
          <w:rFonts w:cs="Times New Roman"/>
          <w:lang w:val="en-US"/>
        </w:rPr>
        <w:t>its</w:t>
      </w:r>
      <w:r w:rsidRPr="009D3E37">
        <w:rPr>
          <w:rFonts w:cs="Times New Roman"/>
          <w:lang w:val="en-US"/>
        </w:rPr>
        <w:t xml:space="preserve"> resources have been matched with </w:t>
      </w:r>
      <w:r w:rsidR="00624975" w:rsidRPr="009D3E37">
        <w:rPr>
          <w:rFonts w:cs="Times New Roman"/>
          <w:lang w:val="en-US"/>
        </w:rPr>
        <w:t>its</w:t>
      </w:r>
      <w:r w:rsidRPr="009D3E37">
        <w:rPr>
          <w:rFonts w:cs="Times New Roman"/>
          <w:lang w:val="en-US"/>
        </w:rPr>
        <w:t xml:space="preserve"> present business strategies. It will also </w:t>
      </w:r>
      <w:proofErr w:type="spellStart"/>
      <w:r w:rsidRPr="009D3E37">
        <w:rPr>
          <w:rFonts w:cs="Times New Roman"/>
          <w:lang w:val="en-US"/>
        </w:rPr>
        <w:t>analyse</w:t>
      </w:r>
      <w:proofErr w:type="spellEnd"/>
      <w:r w:rsidRPr="009D3E37">
        <w:rPr>
          <w:rFonts w:cs="Times New Roman"/>
          <w:lang w:val="en-US"/>
        </w:rPr>
        <w:t xml:space="preserve"> the numerous strategies and activities the company has undertaken over the previous five years. The study will conclude by offering suggestions for how more sustainability initiatives might aid the organisation in gaining competitive advantages in the future</w:t>
      </w:r>
      <w:r w:rsidR="00151A31" w:rsidRPr="009D3E37">
        <w:rPr>
          <w:rFonts w:cs="Times New Roman"/>
          <w:lang w:val="en-US"/>
        </w:rPr>
        <w:t>.</w:t>
      </w:r>
    </w:p>
    <w:p w14:paraId="00373270" w14:textId="77777777" w:rsidR="009D3E37" w:rsidRPr="009D3E37" w:rsidRDefault="009D3E37" w:rsidP="009D3E37">
      <w:pPr>
        <w:jc w:val="left"/>
        <w:rPr>
          <w:rFonts w:eastAsiaTheme="majorEastAsia" w:cs="Times New Roman"/>
          <w:b/>
          <w:sz w:val="32"/>
          <w:szCs w:val="32"/>
          <w:lang w:val="en-US" w:bidi="bn-BD"/>
        </w:rPr>
      </w:pPr>
      <w:bookmarkStart w:id="1" w:name="_Toc131805070"/>
      <w:r w:rsidRPr="009D3E37">
        <w:rPr>
          <w:rFonts w:cs="Times New Roman"/>
        </w:rPr>
        <w:br w:type="page"/>
      </w:r>
    </w:p>
    <w:p w14:paraId="75B214D2" w14:textId="4D77990C" w:rsidR="00AC1638" w:rsidRPr="009D3E37" w:rsidRDefault="00AC1638" w:rsidP="009D3E37">
      <w:pPr>
        <w:pStyle w:val="Heading1"/>
        <w:spacing w:line="360" w:lineRule="auto"/>
        <w:rPr>
          <w:rFonts w:cs="Times New Roman"/>
        </w:rPr>
      </w:pPr>
      <w:r w:rsidRPr="009D3E37">
        <w:rPr>
          <w:rFonts w:cs="Times New Roman"/>
        </w:rPr>
        <w:lastRenderedPageBreak/>
        <w:t>Identify</w:t>
      </w:r>
      <w:r w:rsidR="0071282B" w:rsidRPr="009D3E37">
        <w:rPr>
          <w:rFonts w:cs="Times New Roman"/>
        </w:rPr>
        <w:t>ing</w:t>
      </w:r>
      <w:r w:rsidRPr="009D3E37">
        <w:rPr>
          <w:rFonts w:cs="Times New Roman"/>
        </w:rPr>
        <w:t xml:space="preserve"> the key business strategies of VW </w:t>
      </w:r>
      <w:r w:rsidR="00032627" w:rsidRPr="009D3E37">
        <w:rPr>
          <w:rFonts w:cs="Times New Roman"/>
        </w:rPr>
        <w:t xml:space="preserve">and using </w:t>
      </w:r>
      <w:r w:rsidR="00170586" w:rsidRPr="009D3E37">
        <w:rPr>
          <w:rFonts w:cs="Times New Roman"/>
        </w:rPr>
        <w:t>related frameworks</w:t>
      </w:r>
      <w:bookmarkEnd w:id="1"/>
    </w:p>
    <w:p w14:paraId="4BD5BC0B" w14:textId="77777777" w:rsidR="00B63E43" w:rsidRPr="009D3E37" w:rsidRDefault="00B63E43" w:rsidP="009D3E37">
      <w:pPr>
        <w:rPr>
          <w:rFonts w:cs="Times New Roman"/>
          <w:lang w:val="en-US"/>
        </w:rPr>
      </w:pPr>
      <w:r w:rsidRPr="009D3E37">
        <w:rPr>
          <w:rFonts w:cs="Times New Roman"/>
          <w:lang w:val="en-US"/>
        </w:rPr>
        <w:t xml:space="preserve">Volkswagen (VW) has made switching to electric cars (EVs) one of its primary business goals over the past five years in response to rising environmental concerns over internal combustion engines. By 2025, VW wants to be the biggest EV producer in the world, producing up to 3 million EVs yearly, according to a McKinsey report. </w:t>
      </w:r>
      <w:r w:rsidR="00624975" w:rsidRPr="009D3E37">
        <w:rPr>
          <w:rFonts w:cs="Times New Roman"/>
          <w:lang w:val="en-US"/>
        </w:rPr>
        <w:t>T</w:t>
      </w:r>
      <w:r w:rsidRPr="009D3E37">
        <w:rPr>
          <w:rFonts w:cs="Times New Roman"/>
          <w:lang w:val="en-US"/>
        </w:rPr>
        <w:t xml:space="preserve">o do this, the business has introduced </w:t>
      </w:r>
      <w:r w:rsidR="00624975" w:rsidRPr="009D3E37">
        <w:rPr>
          <w:rFonts w:cs="Times New Roman"/>
          <w:lang w:val="en-US"/>
        </w:rPr>
        <w:t>several</w:t>
      </w:r>
      <w:r w:rsidRPr="009D3E37">
        <w:rPr>
          <w:rFonts w:cs="Times New Roman"/>
          <w:lang w:val="en-US"/>
        </w:rPr>
        <w:t xml:space="preserve"> new EV models, including the ID.3 and ID.4, and made significant investments in battery and charging infrastructure</w:t>
      </w:r>
      <w:r w:rsidR="006D7550" w:rsidRPr="009D3E37">
        <w:rPr>
          <w:rFonts w:cs="Times New Roman"/>
        </w:rPr>
        <w:t xml:space="preserve"> (Calabrese, 2012)</w:t>
      </w:r>
      <w:r w:rsidRPr="009D3E37">
        <w:rPr>
          <w:rFonts w:cs="Times New Roman"/>
          <w:lang w:val="en-US"/>
        </w:rPr>
        <w:t>. Following the "diesel</w:t>
      </w:r>
      <w:r w:rsidR="00624975" w:rsidRPr="009D3E37">
        <w:rPr>
          <w:rFonts w:cs="Times New Roman"/>
          <w:lang w:val="en-US"/>
        </w:rPr>
        <w:t xml:space="preserve"> </w:t>
      </w:r>
      <w:r w:rsidRPr="009D3E37">
        <w:rPr>
          <w:rFonts w:cs="Times New Roman"/>
          <w:lang w:val="en-US"/>
        </w:rPr>
        <w:t>gate" crisis, VW's other business plan has been to repair its reputation and gain back customer trust. The corporation has invested in marketing initiatives to enhance its brand image in addition to paying out billions of euros in fines, compensation, and buyback programs to the impacted customers as part of this plan. Volkswagen has also stressed its dedication to sustainability and environ</w:t>
      </w:r>
      <w:r w:rsidR="006D7550" w:rsidRPr="009D3E37">
        <w:rPr>
          <w:rFonts w:cs="Times New Roman"/>
          <w:lang w:val="en-US"/>
        </w:rPr>
        <w:t xml:space="preserve"> </w:t>
      </w:r>
      <w:r w:rsidRPr="009D3E37">
        <w:rPr>
          <w:rFonts w:cs="Times New Roman"/>
          <w:lang w:val="en-US"/>
        </w:rPr>
        <w:t xml:space="preserve">mental stewardship, with CEO Herbert </w:t>
      </w:r>
      <w:proofErr w:type="spellStart"/>
      <w:r w:rsidRPr="009D3E37">
        <w:rPr>
          <w:rFonts w:cs="Times New Roman"/>
          <w:lang w:val="en-US"/>
        </w:rPr>
        <w:t>Diess</w:t>
      </w:r>
      <w:proofErr w:type="spellEnd"/>
      <w:r w:rsidRPr="009D3E37">
        <w:rPr>
          <w:rFonts w:cs="Times New Roman"/>
          <w:lang w:val="en-US"/>
        </w:rPr>
        <w:t xml:space="preserve"> claiming that the business intends to be "carbon neutral" by 2050.</w:t>
      </w:r>
    </w:p>
    <w:p w14:paraId="619BC04B" w14:textId="77777777" w:rsidR="00B63E43" w:rsidRPr="009D3E37" w:rsidRDefault="00B63E43" w:rsidP="009D3E37">
      <w:pPr>
        <w:rPr>
          <w:rFonts w:cs="Times New Roman"/>
          <w:lang w:val="en-US"/>
        </w:rPr>
      </w:pPr>
      <w:r w:rsidRPr="009D3E37">
        <w:rPr>
          <w:rFonts w:cs="Times New Roman"/>
          <w:lang w:val="en-US"/>
        </w:rPr>
        <w:t>The motivations behind these methods are nuanced and can be examined using a variety of theories. Given that hardly many other automakers have made such a large investment in electric technology, VW's move to EVs might be a source of distinctiveness and competitive advantage</w:t>
      </w:r>
      <w:r w:rsidR="006D7550" w:rsidRPr="009D3E37">
        <w:rPr>
          <w:rFonts w:cs="Times New Roman"/>
        </w:rPr>
        <w:t xml:space="preserve"> (</w:t>
      </w:r>
      <w:proofErr w:type="spellStart"/>
      <w:r w:rsidR="006D7550" w:rsidRPr="009D3E37">
        <w:rPr>
          <w:rFonts w:cs="Times New Roman"/>
        </w:rPr>
        <w:t>Hener</w:t>
      </w:r>
      <w:proofErr w:type="spellEnd"/>
      <w:r w:rsidR="006D7550" w:rsidRPr="009D3E37">
        <w:rPr>
          <w:rFonts w:cs="Times New Roman"/>
        </w:rPr>
        <w:t>, 2019)</w:t>
      </w:r>
      <w:r w:rsidRPr="009D3E37">
        <w:rPr>
          <w:rFonts w:cs="Times New Roman"/>
          <w:lang w:val="en-US"/>
        </w:rPr>
        <w:t xml:space="preserve">. Furthermore, the company's emphasis on sustainability and environmental responsibility fits with rising consumer demand for ecologically friendly products, which could assist it </w:t>
      </w:r>
      <w:r w:rsidR="00624975" w:rsidRPr="009D3E37">
        <w:rPr>
          <w:rFonts w:cs="Times New Roman"/>
          <w:lang w:val="en-US"/>
        </w:rPr>
        <w:t xml:space="preserve">to </w:t>
      </w:r>
      <w:r w:rsidRPr="009D3E37">
        <w:rPr>
          <w:rFonts w:cs="Times New Roman"/>
          <w:lang w:val="en-US"/>
        </w:rPr>
        <w:t xml:space="preserve">boost its reputation and attract a wider range of clients. </w:t>
      </w:r>
      <w:r w:rsidR="00624975" w:rsidRPr="009D3E37">
        <w:rPr>
          <w:rFonts w:cs="Times New Roman"/>
          <w:lang w:val="en-US"/>
        </w:rPr>
        <w:t>Concerning</w:t>
      </w:r>
      <w:r w:rsidRPr="009D3E37">
        <w:rPr>
          <w:rFonts w:cs="Times New Roman"/>
          <w:lang w:val="en-US"/>
        </w:rPr>
        <w:t xml:space="preserve"> VW, its large financial resources and knowledge of the automotive industry serve as a base for developing its EV and sustainability goals</w:t>
      </w:r>
      <w:r w:rsidR="00CE3863" w:rsidRPr="009D3E37">
        <w:rPr>
          <w:rFonts w:cs="Times New Roman"/>
        </w:rPr>
        <w:t xml:space="preserve"> (Aoki, 2015)</w:t>
      </w:r>
      <w:r w:rsidRPr="009D3E37">
        <w:rPr>
          <w:rFonts w:cs="Times New Roman"/>
          <w:lang w:val="en-US"/>
        </w:rPr>
        <w:t>. To implement these plans, the corporation must, however, overcome many obstacles, including creating charging infrastructure and creating dependable and affordable battery technology.</w:t>
      </w:r>
    </w:p>
    <w:p w14:paraId="2F2CF655" w14:textId="77777777" w:rsidR="00B63E43" w:rsidRPr="009D3E37" w:rsidRDefault="00B63E43" w:rsidP="009D3E37">
      <w:pPr>
        <w:rPr>
          <w:rFonts w:cs="Times New Roman"/>
          <w:b/>
          <w:lang w:val="en-US"/>
        </w:rPr>
      </w:pPr>
      <w:r w:rsidRPr="009D3E37">
        <w:rPr>
          <w:rFonts w:cs="Times New Roman"/>
          <w:lang w:val="en-US"/>
        </w:rPr>
        <w:t xml:space="preserve">The Volkswagen scandal has had a tremendous impact on politics, business, society, technology, the environment, and the law; as a result, the automotive sector is now subject to more scrutiny and regulation. </w:t>
      </w:r>
    </w:p>
    <w:p w14:paraId="02F1278F" w14:textId="2D4D54CE" w:rsidR="00C86BD6" w:rsidRPr="009D3E37" w:rsidRDefault="00A21EA6" w:rsidP="009D3E37">
      <w:pPr>
        <w:pStyle w:val="Heading2"/>
        <w:rPr>
          <w:rFonts w:cs="Times New Roman"/>
          <w:lang w:val="en-US"/>
        </w:rPr>
      </w:pPr>
      <w:bookmarkStart w:id="2" w:name="_Toc131805071"/>
      <w:r w:rsidRPr="009D3E37">
        <w:rPr>
          <w:rFonts w:cs="Times New Roman"/>
          <w:lang w:val="en-US"/>
        </w:rPr>
        <w:lastRenderedPageBreak/>
        <w:t>PESTEL analysis</w:t>
      </w:r>
      <w:bookmarkEnd w:id="2"/>
    </w:p>
    <w:p w14:paraId="788743BB" w14:textId="77777777" w:rsidR="00BC2830" w:rsidRPr="009D3E37" w:rsidRDefault="00BC2830" w:rsidP="009D3E37">
      <w:pPr>
        <w:rPr>
          <w:rFonts w:cs="Times New Roman"/>
          <w:lang w:val="en-US"/>
        </w:rPr>
      </w:pPr>
      <w:r w:rsidRPr="009D3E37">
        <w:rPr>
          <w:rFonts w:cs="Times New Roman"/>
          <w:b/>
          <w:bCs/>
          <w:lang w:val="en-US"/>
        </w:rPr>
        <w:t>Political</w:t>
      </w:r>
      <w:r w:rsidRPr="009D3E37">
        <w:rPr>
          <w:rFonts w:cs="Times New Roman"/>
          <w:lang w:val="en-US"/>
        </w:rPr>
        <w:t>: The Volkswagen crisis has had an impact on politics throughout the world, with several nations fining and punishing the firm. Additionally, many nations have tightened their emission rules, which has led to heightened scrutiny of the automotive industry.</w:t>
      </w:r>
    </w:p>
    <w:p w14:paraId="783E5245" w14:textId="77777777" w:rsidR="00BC2830" w:rsidRPr="009D3E37" w:rsidRDefault="00BC2830" w:rsidP="009D3E37">
      <w:pPr>
        <w:rPr>
          <w:rFonts w:cs="Times New Roman"/>
          <w:lang w:val="en-US"/>
        </w:rPr>
      </w:pPr>
      <w:r w:rsidRPr="009D3E37">
        <w:rPr>
          <w:rFonts w:cs="Times New Roman"/>
          <w:b/>
          <w:bCs/>
          <w:lang w:val="en-US"/>
        </w:rPr>
        <w:t>Economic</w:t>
      </w:r>
      <w:r w:rsidRPr="009D3E37">
        <w:rPr>
          <w:rFonts w:cs="Times New Roman"/>
          <w:lang w:val="en-US"/>
        </w:rPr>
        <w:t>: Volkswagen has suffered huge financial losses as a result of the scandal, spending more than €30 billion on fines, restitution, civil settlements, and repurchase programs</w:t>
      </w:r>
      <w:r w:rsidR="00F60F93" w:rsidRPr="009D3E37">
        <w:rPr>
          <w:rFonts w:cs="Times New Roman"/>
        </w:rPr>
        <w:t xml:space="preserve"> (</w:t>
      </w:r>
      <w:proofErr w:type="spellStart"/>
      <w:r w:rsidR="00F60F93" w:rsidRPr="009D3E37">
        <w:rPr>
          <w:rFonts w:cs="Times New Roman"/>
        </w:rPr>
        <w:t>Nieuwenhuis</w:t>
      </w:r>
      <w:proofErr w:type="spellEnd"/>
      <w:r w:rsidR="00F60F93" w:rsidRPr="009D3E37">
        <w:rPr>
          <w:rFonts w:cs="Times New Roman"/>
        </w:rPr>
        <w:t>, 2015)</w:t>
      </w:r>
      <w:r w:rsidRPr="009D3E37">
        <w:rPr>
          <w:rFonts w:cs="Times New Roman"/>
          <w:lang w:val="en-US"/>
        </w:rPr>
        <w:t>. The incident also had an impact on the business's sales and reputation.</w:t>
      </w:r>
    </w:p>
    <w:p w14:paraId="09E72338" w14:textId="77777777" w:rsidR="00BC2830" w:rsidRPr="009D3E37" w:rsidRDefault="00BC2830" w:rsidP="009D3E37">
      <w:pPr>
        <w:rPr>
          <w:rFonts w:cs="Times New Roman"/>
          <w:lang w:val="en-US"/>
        </w:rPr>
      </w:pPr>
      <w:r w:rsidRPr="009D3E37">
        <w:rPr>
          <w:rFonts w:cs="Times New Roman"/>
          <w:b/>
          <w:bCs/>
          <w:lang w:val="en-US"/>
        </w:rPr>
        <w:t>Social</w:t>
      </w:r>
      <w:r w:rsidRPr="009D3E37">
        <w:rPr>
          <w:rFonts w:cs="Times New Roman"/>
          <w:lang w:val="en-US"/>
        </w:rPr>
        <w:t>: Since nitrogen dioxide is connected to respiratory illnesses and early death, the usage of "defeat devices" has harmed the environment. As a result, the car sector is now more cognizant of the significance of emissions laws and sustainability.</w:t>
      </w:r>
    </w:p>
    <w:p w14:paraId="033EE274" w14:textId="77777777" w:rsidR="00BC2830" w:rsidRPr="009D3E37" w:rsidRDefault="00BC2830" w:rsidP="009D3E37">
      <w:pPr>
        <w:rPr>
          <w:rFonts w:cs="Times New Roman"/>
          <w:lang w:val="en-US"/>
        </w:rPr>
      </w:pPr>
      <w:r w:rsidRPr="009D3E37">
        <w:rPr>
          <w:rFonts w:cs="Times New Roman"/>
          <w:b/>
          <w:bCs/>
          <w:lang w:val="en-US"/>
        </w:rPr>
        <w:t>Technology</w:t>
      </w:r>
      <w:r w:rsidRPr="009D3E37">
        <w:rPr>
          <w:rFonts w:cs="Times New Roman"/>
          <w:lang w:val="en-US"/>
        </w:rPr>
        <w:t>: The crisis was brought about by a technological p</w:t>
      </w:r>
      <w:r w:rsidR="00AA6BAC" w:rsidRPr="009D3E37">
        <w:rPr>
          <w:rFonts w:cs="Times New Roman"/>
          <w:lang w:val="en-US"/>
        </w:rPr>
        <w:t>roblem with the defeat devices</w:t>
      </w:r>
      <w:r w:rsidRPr="009D3E37">
        <w:rPr>
          <w:rFonts w:cs="Times New Roman"/>
          <w:lang w:val="en-US"/>
        </w:rPr>
        <w:t xml:space="preserve"> used in Volkswagen automobiles</w:t>
      </w:r>
      <w:r w:rsidR="001303BC" w:rsidRPr="009D3E37">
        <w:rPr>
          <w:rFonts w:cs="Times New Roman"/>
        </w:rPr>
        <w:t xml:space="preserve"> (Theodore, 2018)</w:t>
      </w:r>
      <w:r w:rsidRPr="009D3E37">
        <w:rPr>
          <w:rFonts w:cs="Times New Roman"/>
          <w:lang w:val="en-US"/>
        </w:rPr>
        <w:t xml:space="preserve">. As a more environmentally friendly option, it has also encouraged </w:t>
      </w:r>
      <w:r w:rsidR="00624975" w:rsidRPr="009D3E37">
        <w:rPr>
          <w:rFonts w:cs="Times New Roman"/>
          <w:lang w:val="en-US"/>
        </w:rPr>
        <w:t xml:space="preserve">the </w:t>
      </w:r>
      <w:r w:rsidRPr="009D3E37">
        <w:rPr>
          <w:rFonts w:cs="Times New Roman"/>
          <w:lang w:val="en-US"/>
        </w:rPr>
        <w:t>increasing development of electric and hybrid vehicles.</w:t>
      </w:r>
    </w:p>
    <w:p w14:paraId="1E823E14" w14:textId="77777777" w:rsidR="00BC2830" w:rsidRPr="009D3E37" w:rsidRDefault="00BC2830" w:rsidP="009D3E37">
      <w:pPr>
        <w:rPr>
          <w:rFonts w:cs="Times New Roman"/>
          <w:lang w:val="en-US"/>
        </w:rPr>
      </w:pPr>
      <w:r w:rsidRPr="009D3E37">
        <w:rPr>
          <w:rFonts w:cs="Times New Roman"/>
          <w:b/>
          <w:bCs/>
          <w:lang w:val="en-US"/>
        </w:rPr>
        <w:t>Environmental</w:t>
      </w:r>
      <w:r w:rsidRPr="009D3E37">
        <w:rPr>
          <w:rFonts w:cs="Times New Roman"/>
          <w:lang w:val="en-US"/>
        </w:rPr>
        <w:t>: The scandal has significantly impacted the environment, as Volkswagen's vehicle emissions have harmed both the natural environment and public health.</w:t>
      </w:r>
    </w:p>
    <w:p w14:paraId="0594591E" w14:textId="77777777" w:rsidR="009A2D6A" w:rsidRPr="009D3E37" w:rsidRDefault="00BC2830" w:rsidP="009D3E37">
      <w:pPr>
        <w:rPr>
          <w:rFonts w:cs="Times New Roman"/>
          <w:lang w:val="en-US"/>
        </w:rPr>
      </w:pPr>
      <w:r w:rsidRPr="009D3E37">
        <w:rPr>
          <w:rFonts w:cs="Times New Roman"/>
          <w:b/>
          <w:bCs/>
          <w:lang w:val="en-US"/>
        </w:rPr>
        <w:t>Legal</w:t>
      </w:r>
      <w:r w:rsidRPr="009D3E37">
        <w:rPr>
          <w:rFonts w:cs="Times New Roman"/>
          <w:lang w:val="en-US"/>
        </w:rPr>
        <w:t xml:space="preserve">: As a result of the incident, Volkswagen is now being sued in </w:t>
      </w:r>
      <w:r w:rsidR="00624975" w:rsidRPr="009D3E37">
        <w:rPr>
          <w:rFonts w:cs="Times New Roman"/>
          <w:lang w:val="en-US"/>
        </w:rPr>
        <w:t>several</w:t>
      </w:r>
      <w:r w:rsidRPr="009D3E37">
        <w:rPr>
          <w:rFonts w:cs="Times New Roman"/>
          <w:lang w:val="en-US"/>
        </w:rPr>
        <w:t xml:space="preserve"> different nations. An illustration of the legal repercussions of the affair is the settlement with the 90,000 drivers in England and Wales</w:t>
      </w:r>
      <w:r w:rsidR="009A2D6A" w:rsidRPr="009D3E37">
        <w:rPr>
          <w:rFonts w:cs="Times New Roman"/>
          <w:lang w:val="en-US"/>
        </w:rPr>
        <w:t>.</w:t>
      </w:r>
    </w:p>
    <w:p w14:paraId="272B81D5" w14:textId="77777777" w:rsidR="009A2D6A" w:rsidRPr="009D3E37" w:rsidRDefault="00F4507A" w:rsidP="009D3E37">
      <w:pPr>
        <w:pStyle w:val="Heading2"/>
        <w:rPr>
          <w:rFonts w:cs="Times New Roman"/>
          <w:lang w:val="en-US"/>
        </w:rPr>
      </w:pPr>
      <w:bookmarkStart w:id="3" w:name="_Toc131805072"/>
      <w:r w:rsidRPr="009D3E37">
        <w:rPr>
          <w:rFonts w:cs="Times New Roman"/>
          <w:lang w:val="en-US"/>
        </w:rPr>
        <w:t>SWOT Analysis</w:t>
      </w:r>
      <w:bookmarkEnd w:id="3"/>
    </w:p>
    <w:p w14:paraId="4B20891E" w14:textId="77777777" w:rsidR="009A2D6A" w:rsidRPr="009D3E37" w:rsidRDefault="009A2D6A" w:rsidP="009D3E37">
      <w:pPr>
        <w:rPr>
          <w:rFonts w:cs="Times New Roman"/>
          <w:lang w:val="en-US"/>
        </w:rPr>
      </w:pPr>
      <w:r w:rsidRPr="009D3E37">
        <w:rPr>
          <w:rFonts w:cs="Times New Roman"/>
          <w:lang w:val="en-US"/>
        </w:rPr>
        <w:t>SWOT analysis of Volkswagen settling a High Court claim over the installation of emissions cheating devices:</w:t>
      </w:r>
    </w:p>
    <w:p w14:paraId="3A391B57" w14:textId="77777777" w:rsidR="009A2D6A" w:rsidRPr="009D3E37" w:rsidRDefault="00E3777C" w:rsidP="009D3E37">
      <w:pPr>
        <w:pStyle w:val="Heading3"/>
        <w:rPr>
          <w:rFonts w:cs="Times New Roman"/>
        </w:rPr>
      </w:pPr>
      <w:bookmarkStart w:id="4" w:name="_Toc131805073"/>
      <w:r w:rsidRPr="009D3E37">
        <w:rPr>
          <w:rFonts w:cs="Times New Roman"/>
        </w:rPr>
        <w:t>Strengths</w:t>
      </w:r>
      <w:bookmarkEnd w:id="4"/>
    </w:p>
    <w:p w14:paraId="3BDAB179" w14:textId="77777777" w:rsidR="009A2D6A" w:rsidRPr="009D3E37" w:rsidRDefault="009A2D6A" w:rsidP="009D3E37">
      <w:pPr>
        <w:pStyle w:val="ListParagraph"/>
        <w:numPr>
          <w:ilvl w:val="0"/>
          <w:numId w:val="5"/>
        </w:numPr>
        <w:rPr>
          <w:rFonts w:cs="Times New Roman"/>
          <w:lang w:val="en-US"/>
        </w:rPr>
      </w:pPr>
      <w:r w:rsidRPr="009D3E37">
        <w:rPr>
          <w:rFonts w:cs="Times New Roman"/>
          <w:lang w:val="en-US"/>
        </w:rPr>
        <w:t>Volkswagen is a well-known and established brand in the automotive industry.</w:t>
      </w:r>
    </w:p>
    <w:p w14:paraId="4FD732C4" w14:textId="77777777" w:rsidR="009A2D6A" w:rsidRPr="009D3E37" w:rsidRDefault="009A2D6A" w:rsidP="009D3E37">
      <w:pPr>
        <w:pStyle w:val="ListParagraph"/>
        <w:numPr>
          <w:ilvl w:val="0"/>
          <w:numId w:val="5"/>
        </w:numPr>
        <w:rPr>
          <w:rFonts w:cs="Times New Roman"/>
          <w:lang w:val="en-US"/>
        </w:rPr>
      </w:pPr>
      <w:r w:rsidRPr="009D3E37">
        <w:rPr>
          <w:rFonts w:cs="Times New Roman"/>
          <w:lang w:val="en-US"/>
        </w:rPr>
        <w:t>The company has a strong financial position and has paid out over €30bn (£26bn) in settlements worldwide, indicating its commitment to resolving the issue.</w:t>
      </w:r>
    </w:p>
    <w:p w14:paraId="0DC371CE" w14:textId="77777777" w:rsidR="009A2D6A" w:rsidRPr="009D3E37" w:rsidRDefault="009A2D6A" w:rsidP="009D3E37">
      <w:pPr>
        <w:pStyle w:val="ListParagraph"/>
        <w:numPr>
          <w:ilvl w:val="0"/>
          <w:numId w:val="5"/>
        </w:numPr>
        <w:rPr>
          <w:rFonts w:cs="Times New Roman"/>
          <w:lang w:val="en-US"/>
        </w:rPr>
      </w:pPr>
      <w:r w:rsidRPr="009D3E37">
        <w:rPr>
          <w:rFonts w:cs="Times New Roman"/>
          <w:lang w:val="en-US"/>
        </w:rPr>
        <w:t>The settlement avoids the need for a lengthy, complex and expensive trial process.</w:t>
      </w:r>
    </w:p>
    <w:p w14:paraId="1DF1B531" w14:textId="77777777" w:rsidR="009A2D6A" w:rsidRPr="009D3E37" w:rsidRDefault="00E3777C" w:rsidP="009D3E37">
      <w:pPr>
        <w:pStyle w:val="Heading3"/>
        <w:rPr>
          <w:rFonts w:cs="Times New Roman"/>
        </w:rPr>
      </w:pPr>
      <w:bookmarkStart w:id="5" w:name="_Toc131805074"/>
      <w:r w:rsidRPr="009D3E37">
        <w:rPr>
          <w:rFonts w:cs="Times New Roman"/>
        </w:rPr>
        <w:t>Weaknesses</w:t>
      </w:r>
      <w:bookmarkEnd w:id="5"/>
    </w:p>
    <w:p w14:paraId="5CC0EBF8" w14:textId="77777777" w:rsidR="009A2D6A" w:rsidRPr="009D3E37" w:rsidRDefault="009A2D6A" w:rsidP="009D3E37">
      <w:pPr>
        <w:pStyle w:val="ListParagraph"/>
        <w:numPr>
          <w:ilvl w:val="0"/>
          <w:numId w:val="6"/>
        </w:numPr>
        <w:rPr>
          <w:rFonts w:cs="Times New Roman"/>
          <w:lang w:val="en-US"/>
        </w:rPr>
      </w:pPr>
      <w:r w:rsidRPr="009D3E37">
        <w:rPr>
          <w:rFonts w:cs="Times New Roman"/>
          <w:lang w:val="en-US"/>
        </w:rPr>
        <w:lastRenderedPageBreak/>
        <w:t>The use of "defeat devices" has damaged Volkswagen's reputation, leading to a loss of customer trust and declining sales</w:t>
      </w:r>
      <w:r w:rsidR="001303BC" w:rsidRPr="009D3E37">
        <w:rPr>
          <w:rFonts w:cs="Times New Roman"/>
        </w:rPr>
        <w:t xml:space="preserve"> (Theodore, 2018)</w:t>
      </w:r>
      <w:r w:rsidRPr="009D3E37">
        <w:rPr>
          <w:rFonts w:cs="Times New Roman"/>
          <w:lang w:val="en-US"/>
        </w:rPr>
        <w:t>.</w:t>
      </w:r>
    </w:p>
    <w:p w14:paraId="70297AC2" w14:textId="77777777" w:rsidR="009A2D6A" w:rsidRPr="009D3E37" w:rsidRDefault="009A2D6A" w:rsidP="009D3E37">
      <w:pPr>
        <w:pStyle w:val="ListParagraph"/>
        <w:numPr>
          <w:ilvl w:val="0"/>
          <w:numId w:val="6"/>
        </w:numPr>
        <w:rPr>
          <w:rFonts w:cs="Times New Roman"/>
          <w:lang w:val="en-US"/>
        </w:rPr>
      </w:pPr>
      <w:r w:rsidRPr="009D3E37">
        <w:rPr>
          <w:rFonts w:cs="Times New Roman"/>
          <w:lang w:val="en-US"/>
        </w:rPr>
        <w:t>The settlement of £193m is a significant financial burden for the company.</w:t>
      </w:r>
    </w:p>
    <w:p w14:paraId="02575360" w14:textId="77777777" w:rsidR="009A2D6A" w:rsidRPr="009D3E37" w:rsidRDefault="009A2D6A" w:rsidP="009D3E37">
      <w:pPr>
        <w:pStyle w:val="ListParagraph"/>
        <w:numPr>
          <w:ilvl w:val="0"/>
          <w:numId w:val="6"/>
        </w:numPr>
        <w:rPr>
          <w:rFonts w:cs="Times New Roman"/>
          <w:lang w:val="en-US"/>
        </w:rPr>
      </w:pPr>
      <w:r w:rsidRPr="009D3E37">
        <w:rPr>
          <w:rFonts w:cs="Times New Roman"/>
          <w:lang w:val="en-US"/>
        </w:rPr>
        <w:t>Volkswagen has faced litigation in several countries, which may affect its global operations and financial performance.</w:t>
      </w:r>
    </w:p>
    <w:p w14:paraId="6B2636C1" w14:textId="77777777" w:rsidR="009A2D6A" w:rsidRPr="009D3E37" w:rsidRDefault="00E3777C" w:rsidP="009D3E37">
      <w:pPr>
        <w:pStyle w:val="Heading3"/>
        <w:rPr>
          <w:rFonts w:cs="Times New Roman"/>
          <w:lang w:bidi="ar-SA"/>
        </w:rPr>
      </w:pPr>
      <w:bookmarkStart w:id="6" w:name="_Toc131805075"/>
      <w:r w:rsidRPr="009D3E37">
        <w:rPr>
          <w:rFonts w:cs="Times New Roman"/>
        </w:rPr>
        <w:t>Opportunities</w:t>
      </w:r>
      <w:bookmarkEnd w:id="6"/>
    </w:p>
    <w:p w14:paraId="340F82C0" w14:textId="77777777" w:rsidR="009A2D6A" w:rsidRPr="009D3E37" w:rsidRDefault="009A2D6A" w:rsidP="009D3E37">
      <w:pPr>
        <w:pStyle w:val="ListParagraph"/>
        <w:numPr>
          <w:ilvl w:val="0"/>
          <w:numId w:val="7"/>
        </w:numPr>
        <w:rPr>
          <w:rFonts w:cs="Times New Roman"/>
          <w:lang w:val="en-US"/>
        </w:rPr>
      </w:pPr>
      <w:r w:rsidRPr="009D3E37">
        <w:rPr>
          <w:rFonts w:cs="Times New Roman"/>
          <w:lang w:val="en-US"/>
        </w:rPr>
        <w:t>Volkswagen can rebuild its reputation and regain customer trust by implementing changes to prevent similar issues in the future.</w:t>
      </w:r>
    </w:p>
    <w:p w14:paraId="5217DB3D" w14:textId="77777777" w:rsidR="009A2D6A" w:rsidRPr="009D3E37" w:rsidRDefault="009A2D6A" w:rsidP="009D3E37">
      <w:pPr>
        <w:pStyle w:val="ListParagraph"/>
        <w:numPr>
          <w:ilvl w:val="0"/>
          <w:numId w:val="7"/>
        </w:numPr>
        <w:rPr>
          <w:rFonts w:cs="Times New Roman"/>
          <w:lang w:val="en-US"/>
        </w:rPr>
      </w:pPr>
      <w:r w:rsidRPr="009D3E37">
        <w:rPr>
          <w:rFonts w:cs="Times New Roman"/>
          <w:lang w:val="en-US"/>
        </w:rPr>
        <w:t>The company can capitalize on the increasing demand for electric vehicles and invest in sustainable technologies.</w:t>
      </w:r>
    </w:p>
    <w:p w14:paraId="784284AE" w14:textId="77777777" w:rsidR="009A2D6A" w:rsidRPr="009D3E37" w:rsidRDefault="009A2D6A" w:rsidP="009D3E37">
      <w:pPr>
        <w:pStyle w:val="ListParagraph"/>
        <w:numPr>
          <w:ilvl w:val="0"/>
          <w:numId w:val="7"/>
        </w:numPr>
        <w:rPr>
          <w:rFonts w:cs="Times New Roman"/>
          <w:lang w:val="en-US"/>
        </w:rPr>
      </w:pPr>
      <w:r w:rsidRPr="009D3E37">
        <w:rPr>
          <w:rFonts w:cs="Times New Roman"/>
          <w:lang w:val="en-US"/>
        </w:rPr>
        <w:t>Volkswagen can use this settlement as an opportunity to strengthen its relationships with customers and stakeholders.</w:t>
      </w:r>
    </w:p>
    <w:p w14:paraId="2AE8F907" w14:textId="77777777" w:rsidR="009A2D6A" w:rsidRPr="009D3E37" w:rsidRDefault="00E3777C" w:rsidP="009D3E37">
      <w:pPr>
        <w:pStyle w:val="Heading3"/>
        <w:rPr>
          <w:rFonts w:cs="Times New Roman"/>
        </w:rPr>
      </w:pPr>
      <w:bookmarkStart w:id="7" w:name="_Toc131805076"/>
      <w:r w:rsidRPr="009D3E37">
        <w:rPr>
          <w:rFonts w:cs="Times New Roman"/>
        </w:rPr>
        <w:t>Threats</w:t>
      </w:r>
      <w:bookmarkEnd w:id="7"/>
    </w:p>
    <w:p w14:paraId="46A65816" w14:textId="77777777" w:rsidR="009A2D6A" w:rsidRPr="009D3E37" w:rsidRDefault="009A2D6A" w:rsidP="009D3E37">
      <w:pPr>
        <w:pStyle w:val="ListParagraph"/>
        <w:numPr>
          <w:ilvl w:val="0"/>
          <w:numId w:val="7"/>
        </w:numPr>
        <w:rPr>
          <w:rFonts w:cs="Times New Roman"/>
          <w:lang w:val="en-US"/>
        </w:rPr>
      </w:pPr>
      <w:r w:rsidRPr="009D3E37">
        <w:rPr>
          <w:rFonts w:cs="Times New Roman"/>
          <w:lang w:val="en-US"/>
        </w:rPr>
        <w:t>The scandal and resulting settlements may lead to a decline in sales and revenue for Volkswagen.</w:t>
      </w:r>
    </w:p>
    <w:p w14:paraId="768E15F6" w14:textId="77777777" w:rsidR="009A2D6A" w:rsidRPr="009D3E37" w:rsidRDefault="009A2D6A" w:rsidP="009D3E37">
      <w:pPr>
        <w:pStyle w:val="ListParagraph"/>
        <w:numPr>
          <w:ilvl w:val="0"/>
          <w:numId w:val="7"/>
        </w:numPr>
        <w:rPr>
          <w:rFonts w:cs="Times New Roman"/>
          <w:lang w:val="en-US"/>
        </w:rPr>
      </w:pPr>
      <w:r w:rsidRPr="009D3E37">
        <w:rPr>
          <w:rFonts w:cs="Times New Roman"/>
          <w:lang w:val="en-US"/>
        </w:rPr>
        <w:t>The company may face further litigation and fines in other countries, affecting its financial performance</w:t>
      </w:r>
      <w:r w:rsidR="001303BC" w:rsidRPr="009D3E37">
        <w:rPr>
          <w:rFonts w:cs="Times New Roman"/>
        </w:rPr>
        <w:t xml:space="preserve"> (Shasta, 2019)</w:t>
      </w:r>
      <w:r w:rsidRPr="009D3E37">
        <w:rPr>
          <w:rFonts w:cs="Times New Roman"/>
          <w:lang w:val="en-US"/>
        </w:rPr>
        <w:t>.</w:t>
      </w:r>
    </w:p>
    <w:p w14:paraId="43ED73A1" w14:textId="77777777" w:rsidR="009A2D6A" w:rsidRPr="009D3E37" w:rsidRDefault="009A2D6A" w:rsidP="009D3E37">
      <w:pPr>
        <w:pStyle w:val="ListParagraph"/>
        <w:numPr>
          <w:ilvl w:val="0"/>
          <w:numId w:val="7"/>
        </w:numPr>
        <w:rPr>
          <w:rFonts w:cs="Times New Roman"/>
          <w:lang w:val="en-US"/>
        </w:rPr>
      </w:pPr>
      <w:r w:rsidRPr="009D3E37">
        <w:rPr>
          <w:rFonts w:cs="Times New Roman"/>
          <w:lang w:val="en-US"/>
        </w:rPr>
        <w:t>Increased scrutiny and regulation of the automotive industry may impact Volkswagen's operations and profitability.</w:t>
      </w:r>
    </w:p>
    <w:p w14:paraId="0779CBAC" w14:textId="77777777" w:rsidR="002E0077" w:rsidRPr="009D3E37" w:rsidRDefault="00AC1638" w:rsidP="009D3E37">
      <w:pPr>
        <w:pStyle w:val="Heading1"/>
        <w:spacing w:line="360" w:lineRule="auto"/>
        <w:rPr>
          <w:rFonts w:cs="Times New Roman"/>
        </w:rPr>
      </w:pPr>
      <w:bookmarkStart w:id="8" w:name="_Toc131805077"/>
      <w:r w:rsidRPr="009D3E37">
        <w:rPr>
          <w:rFonts w:cs="Times New Roman"/>
        </w:rPr>
        <w:t>Identify</w:t>
      </w:r>
      <w:r w:rsidR="000D6D65" w:rsidRPr="009D3E37">
        <w:rPr>
          <w:rFonts w:cs="Times New Roman"/>
        </w:rPr>
        <w:t>ing</w:t>
      </w:r>
      <w:r w:rsidRPr="009D3E37">
        <w:rPr>
          <w:rFonts w:cs="Times New Roman"/>
        </w:rPr>
        <w:t xml:space="preserve"> </w:t>
      </w:r>
      <w:r w:rsidR="001C7C51" w:rsidRPr="009D3E37">
        <w:rPr>
          <w:rFonts w:cs="Times New Roman"/>
        </w:rPr>
        <w:t xml:space="preserve">and </w:t>
      </w:r>
      <w:proofErr w:type="spellStart"/>
      <w:r w:rsidR="001C7C51" w:rsidRPr="009D3E37">
        <w:rPr>
          <w:rFonts w:cs="Times New Roman"/>
        </w:rPr>
        <w:t>analysing</w:t>
      </w:r>
      <w:proofErr w:type="spellEnd"/>
      <w:r w:rsidRPr="009D3E37">
        <w:rPr>
          <w:rFonts w:cs="Times New Roman"/>
        </w:rPr>
        <w:t xml:space="preserve"> to what extent the company has aligned its resources and capabilities</w:t>
      </w:r>
      <w:bookmarkEnd w:id="8"/>
      <w:r w:rsidRPr="009D3E37">
        <w:rPr>
          <w:rFonts w:cs="Times New Roman"/>
        </w:rPr>
        <w:t xml:space="preserve">  </w:t>
      </w:r>
    </w:p>
    <w:p w14:paraId="66873357" w14:textId="77777777" w:rsidR="004D340B" w:rsidRPr="009D3E37" w:rsidRDefault="004D340B" w:rsidP="009D3E37">
      <w:pPr>
        <w:rPr>
          <w:rFonts w:cs="Times New Roman"/>
          <w:lang w:val="en-US"/>
        </w:rPr>
      </w:pPr>
      <w:r w:rsidRPr="009D3E37">
        <w:rPr>
          <w:rFonts w:cs="Times New Roman"/>
          <w:lang w:val="en-US"/>
        </w:rPr>
        <w:t>Volkswagen (VW) is a well-known German automaker with a l</w:t>
      </w:r>
      <w:r w:rsidR="00624975" w:rsidRPr="009D3E37">
        <w:rPr>
          <w:rFonts w:cs="Times New Roman"/>
          <w:lang w:val="en-US"/>
        </w:rPr>
        <w:t>ong</w:t>
      </w:r>
      <w:r w:rsidRPr="009D3E37">
        <w:rPr>
          <w:rFonts w:cs="Times New Roman"/>
          <w:lang w:val="en-US"/>
        </w:rPr>
        <w:t xml:space="preserve"> history as well as a broad variety of assets and capacities. Over the past five years, the company has pursued </w:t>
      </w:r>
      <w:r w:rsidR="00624975" w:rsidRPr="009D3E37">
        <w:rPr>
          <w:rFonts w:cs="Times New Roman"/>
          <w:lang w:val="en-US"/>
        </w:rPr>
        <w:t>several</w:t>
      </w:r>
      <w:r w:rsidRPr="009D3E37">
        <w:rPr>
          <w:rFonts w:cs="Times New Roman"/>
          <w:lang w:val="en-US"/>
        </w:rPr>
        <w:t xml:space="preserve"> business strategies to address issues related to scandals over emissions cheating, regulatory pressures, and shifting consumer preferences.</w:t>
      </w:r>
    </w:p>
    <w:p w14:paraId="6BC970BC" w14:textId="77777777" w:rsidR="004D340B" w:rsidRPr="009D3E37" w:rsidRDefault="004D340B" w:rsidP="009D3E37">
      <w:pPr>
        <w:rPr>
          <w:rFonts w:cs="Times New Roman"/>
          <w:lang w:val="en-US"/>
        </w:rPr>
      </w:pPr>
      <w:r w:rsidRPr="009D3E37">
        <w:rPr>
          <w:rFonts w:cs="Times New Roman"/>
          <w:lang w:val="en-US"/>
        </w:rPr>
        <w:t>One of VW's most valuable assets is its solid brand image, which is based on a track record for dependability and engineering brilliance</w:t>
      </w:r>
      <w:r w:rsidR="00C348B2" w:rsidRPr="009D3E37">
        <w:rPr>
          <w:rFonts w:cs="Times New Roman"/>
          <w:lang w:val="en-US"/>
        </w:rPr>
        <w:t xml:space="preserve"> </w:t>
      </w:r>
      <w:r w:rsidR="00C348B2" w:rsidRPr="009D3E37">
        <w:rPr>
          <w:rFonts w:cs="Times New Roman"/>
        </w:rPr>
        <w:t>(Pitts, 2014)</w:t>
      </w:r>
      <w:r w:rsidRPr="009D3E37">
        <w:rPr>
          <w:rFonts w:cs="Times New Roman"/>
          <w:lang w:val="en-US"/>
        </w:rPr>
        <w:t xml:space="preserve">. The business has made use of this resource to introduce new models, including the electric ID.3 and ID.4, which are intended to satisfy </w:t>
      </w:r>
      <w:r w:rsidR="00624975" w:rsidRPr="009D3E37">
        <w:rPr>
          <w:rFonts w:cs="Times New Roman"/>
          <w:lang w:val="en-US"/>
        </w:rPr>
        <w:t xml:space="preserve">the </w:t>
      </w:r>
      <w:r w:rsidRPr="009D3E37">
        <w:rPr>
          <w:rFonts w:cs="Times New Roman"/>
          <w:lang w:val="en-US"/>
        </w:rPr>
        <w:lastRenderedPageBreak/>
        <w:t>rising demand for eco-friendly automobiles. To keep up with the quickly changing automotive industry and maintain its competitive edge, VW has also made significant investments in research and development, with an emphasis on electric and autonomous technologies.</w:t>
      </w:r>
    </w:p>
    <w:p w14:paraId="29F6DE39" w14:textId="77777777" w:rsidR="004D340B" w:rsidRPr="009D3E37" w:rsidRDefault="004D340B" w:rsidP="009D3E37">
      <w:pPr>
        <w:rPr>
          <w:rFonts w:cs="Times New Roman"/>
          <w:lang w:val="en-US"/>
        </w:rPr>
      </w:pPr>
      <w:r w:rsidRPr="009D3E37">
        <w:rPr>
          <w:rFonts w:cs="Times New Roman"/>
          <w:lang w:val="en-US"/>
        </w:rPr>
        <w:t xml:space="preserve">VW </w:t>
      </w:r>
      <w:r w:rsidR="00624975" w:rsidRPr="009D3E37">
        <w:rPr>
          <w:rFonts w:cs="Times New Roman"/>
          <w:lang w:val="en-US"/>
        </w:rPr>
        <w:t>can</w:t>
      </w:r>
      <w:r w:rsidRPr="009D3E37">
        <w:rPr>
          <w:rFonts w:cs="Times New Roman"/>
          <w:lang w:val="en-US"/>
        </w:rPr>
        <w:t xml:space="preserve"> optimize production processes and cut costs because </w:t>
      </w:r>
      <w:r w:rsidR="00624975" w:rsidRPr="009D3E37">
        <w:rPr>
          <w:rFonts w:cs="Times New Roman"/>
          <w:lang w:val="en-US"/>
        </w:rPr>
        <w:t>of</w:t>
      </w:r>
      <w:r w:rsidRPr="009D3E37">
        <w:rPr>
          <w:rFonts w:cs="Times New Roman"/>
          <w:lang w:val="en-US"/>
        </w:rPr>
        <w:t xml:space="preserve"> its highly skilled personnel and solid supplier network. Due to its management of the diesel</w:t>
      </w:r>
      <w:r w:rsidR="00624975" w:rsidRPr="009D3E37">
        <w:rPr>
          <w:rFonts w:cs="Times New Roman"/>
          <w:lang w:val="en-US"/>
        </w:rPr>
        <w:t xml:space="preserve"> </w:t>
      </w:r>
      <w:r w:rsidRPr="009D3E37">
        <w:rPr>
          <w:rFonts w:cs="Times New Roman"/>
          <w:lang w:val="en-US"/>
        </w:rPr>
        <w:t>gate crisis, the corporation has also gained expertise in tackling difficult legal and regulatory difficulties</w:t>
      </w:r>
      <w:r w:rsidR="00B973C5" w:rsidRPr="009D3E37">
        <w:rPr>
          <w:rFonts w:cs="Times New Roman"/>
        </w:rPr>
        <w:t xml:space="preserve"> (Pitts, 2014)</w:t>
      </w:r>
      <w:r w:rsidRPr="009D3E37">
        <w:rPr>
          <w:rFonts w:cs="Times New Roman"/>
          <w:lang w:val="en-US"/>
        </w:rPr>
        <w:t>. By putting in place new governance frameworks, upgrading compliance procedures, and investing in environmental programs, VW has attempted to regain the trust of both customers and regulators.</w:t>
      </w:r>
    </w:p>
    <w:p w14:paraId="7EB80958" w14:textId="77777777" w:rsidR="004D340B" w:rsidRPr="009D3E37" w:rsidRDefault="004D340B" w:rsidP="009D3E37">
      <w:pPr>
        <w:rPr>
          <w:rFonts w:cs="Times New Roman"/>
          <w:lang w:val="en-US"/>
        </w:rPr>
      </w:pPr>
      <w:r w:rsidRPr="009D3E37">
        <w:rPr>
          <w:rFonts w:cs="Times New Roman"/>
          <w:lang w:val="en-US"/>
        </w:rPr>
        <w:t xml:space="preserve">VW has prioritized sustainability and innovation to connect its resources and capabilities with its existing business strategies. </w:t>
      </w:r>
      <w:r w:rsidR="00624975" w:rsidRPr="009D3E37">
        <w:rPr>
          <w:rFonts w:cs="Times New Roman"/>
          <w:lang w:val="en-US"/>
        </w:rPr>
        <w:t>T</w:t>
      </w:r>
      <w:r w:rsidRPr="009D3E37">
        <w:rPr>
          <w:rFonts w:cs="Times New Roman"/>
          <w:lang w:val="en-US"/>
        </w:rPr>
        <w:t>o address environmental issues and adhere to rules, the corporation has tried to make use of its brand reputation, research and development capabilities, and legal experience. To increase productivity and cut costs, VW has also streamlined production procedures and invested in new technologies.</w:t>
      </w:r>
    </w:p>
    <w:p w14:paraId="754B7099" w14:textId="77777777" w:rsidR="004D340B" w:rsidRPr="009D3E37" w:rsidRDefault="004D340B" w:rsidP="009D3E37">
      <w:pPr>
        <w:rPr>
          <w:rFonts w:cs="Times New Roman"/>
          <w:lang w:val="en-US"/>
        </w:rPr>
      </w:pPr>
      <w:r w:rsidRPr="009D3E37">
        <w:rPr>
          <w:rFonts w:cs="Times New Roman"/>
          <w:lang w:val="en-US"/>
        </w:rPr>
        <w:t>Additionally, there are several areas where VW may need to better coordinate its competencies and resources with its commercial strategy</w:t>
      </w:r>
      <w:r w:rsidR="008C45FE" w:rsidRPr="009D3E37">
        <w:rPr>
          <w:rFonts w:cs="Times New Roman"/>
        </w:rPr>
        <w:t xml:space="preserve"> (Coffman, 2018)</w:t>
      </w:r>
      <w:r w:rsidRPr="009D3E37">
        <w:rPr>
          <w:rFonts w:cs="Times New Roman"/>
          <w:lang w:val="en-US"/>
        </w:rPr>
        <w:t xml:space="preserve">. </w:t>
      </w:r>
      <w:r w:rsidR="00624975" w:rsidRPr="009D3E37">
        <w:rPr>
          <w:rFonts w:cs="Times New Roman"/>
          <w:lang w:val="en-US"/>
        </w:rPr>
        <w:t>T</w:t>
      </w:r>
      <w:r w:rsidRPr="009D3E37">
        <w:rPr>
          <w:rFonts w:cs="Times New Roman"/>
          <w:lang w:val="en-US"/>
        </w:rPr>
        <w:t>o build new electric vehicles more quickly and to secure a steady supply of batteries and other essential components, VW may need to increase its R&amp;D spending.</w:t>
      </w:r>
    </w:p>
    <w:p w14:paraId="6A2B92B1" w14:textId="77777777" w:rsidR="002E0077" w:rsidRPr="009D3E37" w:rsidRDefault="004D340B" w:rsidP="009D3E37">
      <w:pPr>
        <w:rPr>
          <w:rFonts w:cs="Times New Roman"/>
          <w:lang w:val="en-US"/>
        </w:rPr>
      </w:pPr>
      <w:r w:rsidRPr="009D3E37">
        <w:rPr>
          <w:rFonts w:cs="Times New Roman"/>
          <w:lang w:val="en-US"/>
        </w:rPr>
        <w:t>Over the past five years, VW has been able to pursue a variety of business strategies thanks to a solid combination of resources and competencies. Although the company has made strides in matching these resources and talents with its present strategy, there are still some areas where it may need to make additional investments and pursue innovative ideas to be competitive in a sector that is changing quickly</w:t>
      </w:r>
      <w:r w:rsidR="008734F0" w:rsidRPr="009D3E37">
        <w:rPr>
          <w:rFonts w:cs="Times New Roman"/>
          <w:lang w:val="en-US"/>
        </w:rPr>
        <w:t>.</w:t>
      </w:r>
    </w:p>
    <w:p w14:paraId="24A78CE9" w14:textId="77777777" w:rsidR="00AC1638" w:rsidRPr="009D3E37" w:rsidRDefault="00AC1638" w:rsidP="009D3E37">
      <w:pPr>
        <w:pStyle w:val="Heading1"/>
        <w:spacing w:line="360" w:lineRule="auto"/>
        <w:rPr>
          <w:rFonts w:cs="Times New Roman"/>
        </w:rPr>
      </w:pPr>
      <w:bookmarkStart w:id="9" w:name="_Toc131805078"/>
      <w:r w:rsidRPr="009D3E37">
        <w:rPr>
          <w:rFonts w:cs="Times New Roman"/>
        </w:rPr>
        <w:t>Evaluate how VW has t</w:t>
      </w:r>
      <w:r w:rsidR="0036098B" w:rsidRPr="009D3E37">
        <w:rPr>
          <w:rFonts w:cs="Times New Roman"/>
        </w:rPr>
        <w:t>ried to become more competitive</w:t>
      </w:r>
      <w:bookmarkEnd w:id="9"/>
    </w:p>
    <w:p w14:paraId="4AD57CBE" w14:textId="77777777" w:rsidR="002D0524" w:rsidRPr="009D3E37" w:rsidRDefault="002D0524" w:rsidP="009D3E37">
      <w:pPr>
        <w:rPr>
          <w:rFonts w:cs="Times New Roman"/>
          <w:lang w:val="en-US"/>
        </w:rPr>
      </w:pPr>
      <w:r w:rsidRPr="009D3E37">
        <w:rPr>
          <w:rFonts w:cs="Times New Roman"/>
          <w:lang w:val="en-US"/>
        </w:rPr>
        <w:t xml:space="preserve">Significant obstacles had to be overcome for Volkswagen (VW) to become more competitive while still placing a high priority on sustainability and the environment. </w:t>
      </w:r>
      <w:r w:rsidR="00624975" w:rsidRPr="009D3E37">
        <w:rPr>
          <w:rFonts w:cs="Times New Roman"/>
          <w:lang w:val="en-US"/>
        </w:rPr>
        <w:t>T</w:t>
      </w:r>
      <w:r w:rsidRPr="009D3E37">
        <w:rPr>
          <w:rFonts w:cs="Times New Roman"/>
          <w:lang w:val="en-US"/>
        </w:rPr>
        <w:t>o rebuild the trust of its stakeholders and customers in the wake of the "diesel</w:t>
      </w:r>
      <w:r w:rsidR="00624975" w:rsidRPr="009D3E37">
        <w:rPr>
          <w:rFonts w:cs="Times New Roman"/>
          <w:lang w:val="en-US"/>
        </w:rPr>
        <w:t xml:space="preserve"> </w:t>
      </w:r>
      <w:r w:rsidRPr="009D3E37">
        <w:rPr>
          <w:rFonts w:cs="Times New Roman"/>
          <w:lang w:val="en-US"/>
        </w:rPr>
        <w:t>gate" disaster, VW has had to reorient its efforts toward sustainability and electric vehicles.</w:t>
      </w:r>
    </w:p>
    <w:p w14:paraId="7B1F6467" w14:textId="77777777" w:rsidR="002D0524" w:rsidRPr="009D3E37" w:rsidRDefault="002D0524" w:rsidP="009D3E37">
      <w:pPr>
        <w:rPr>
          <w:rFonts w:cs="Times New Roman"/>
          <w:lang w:val="en-US"/>
        </w:rPr>
      </w:pPr>
      <w:r w:rsidRPr="009D3E37">
        <w:rPr>
          <w:rFonts w:cs="Times New Roman"/>
          <w:lang w:val="en-US"/>
        </w:rPr>
        <w:lastRenderedPageBreak/>
        <w:t>Through its investments in electric vehicles, VW has attempted to increase its competitiveness while simultaneously placing a higher priority on sustainability</w:t>
      </w:r>
      <w:r w:rsidR="004840CD" w:rsidRPr="009D3E37">
        <w:rPr>
          <w:rFonts w:cs="Times New Roman"/>
        </w:rPr>
        <w:t xml:space="preserve"> (Ralph, 2019)</w:t>
      </w:r>
      <w:r w:rsidRPr="009D3E37">
        <w:rPr>
          <w:rFonts w:cs="Times New Roman"/>
          <w:lang w:val="en-US"/>
        </w:rPr>
        <w:t xml:space="preserve">. With a target of producing 1.5 million electric vehicles annually by 2025, VW has pledged to invest over €33 billion in electric mobility through 2024. VW unveiled the ID.3, its first entirely electric vehicle, in 2020. It was constructed on the company's modular electric drive matrix (MEB) architecture, which increases production flexibility and efficiency for electric vehicles. </w:t>
      </w:r>
    </w:p>
    <w:p w14:paraId="7E5BCC62" w14:textId="77777777" w:rsidR="002D0524" w:rsidRPr="009D3E37" w:rsidRDefault="002D0524" w:rsidP="009D3E37">
      <w:pPr>
        <w:rPr>
          <w:rFonts w:cs="Times New Roman"/>
          <w:lang w:val="en-US"/>
        </w:rPr>
      </w:pPr>
      <w:r w:rsidRPr="009D3E37">
        <w:rPr>
          <w:rFonts w:cs="Times New Roman"/>
          <w:lang w:val="en-US"/>
        </w:rPr>
        <w:t>VW has made a point of minimizing its carbon footprint to increase both its competitiveness and commitment to sustainability. VW wants to become carbon-neutral by the year 2050, and part of that plan is to cut its carbon emissions by 50% by 2030 and 30% by 2025</w:t>
      </w:r>
      <w:r w:rsidR="004840CD" w:rsidRPr="009D3E37">
        <w:rPr>
          <w:rFonts w:cs="Times New Roman"/>
        </w:rPr>
        <w:t xml:space="preserve"> (Epstein, 2016)</w:t>
      </w:r>
      <w:r w:rsidRPr="009D3E37">
        <w:rPr>
          <w:rFonts w:cs="Times New Roman"/>
          <w:lang w:val="en-US"/>
        </w:rPr>
        <w:t>. VW introduced a new climate protection scheme in 2020 that consists of an external emissions offsetting program as well as a carbon pricing system for internal emissions.</w:t>
      </w:r>
    </w:p>
    <w:p w14:paraId="22BCCD4E" w14:textId="77777777" w:rsidR="002D0524" w:rsidRPr="009D3E37" w:rsidRDefault="002D0524" w:rsidP="009D3E37">
      <w:pPr>
        <w:rPr>
          <w:rFonts w:cs="Times New Roman"/>
          <w:lang w:val="en-US"/>
        </w:rPr>
      </w:pPr>
      <w:r w:rsidRPr="009D3E37">
        <w:rPr>
          <w:rFonts w:cs="Times New Roman"/>
          <w:lang w:val="en-US"/>
        </w:rPr>
        <w:t>VW has also taken steps to increase the transparency of its environmental initiatives in addition to these initiatives. Since 1996, the business has released an annual sustainability report that informs stakeholders of its environmental, social, and governance (ESG) performance. VW introduced a new supplier sustainability rating system in 2020 that assesses performance using ESG factors</w:t>
      </w:r>
      <w:r w:rsidR="004840CD" w:rsidRPr="009D3E37">
        <w:rPr>
          <w:rFonts w:cs="Times New Roman"/>
        </w:rPr>
        <w:t xml:space="preserve"> (Holden-Stone, 2014)</w:t>
      </w:r>
      <w:r w:rsidRPr="009D3E37">
        <w:rPr>
          <w:rFonts w:cs="Times New Roman"/>
          <w:lang w:val="en-US"/>
        </w:rPr>
        <w:t>. With the help of this system, suppliers should be encouraged to increase their sustainability performance and lessen their environmental effect</w:t>
      </w:r>
      <w:r w:rsidR="00624975" w:rsidRPr="009D3E37">
        <w:rPr>
          <w:rFonts w:cs="Times New Roman"/>
          <w:lang w:val="en-US"/>
        </w:rPr>
        <w:t>s</w:t>
      </w:r>
      <w:r w:rsidRPr="009D3E37">
        <w:rPr>
          <w:rFonts w:cs="Times New Roman"/>
          <w:lang w:val="en-US"/>
        </w:rPr>
        <w:t>.</w:t>
      </w:r>
    </w:p>
    <w:p w14:paraId="401CECFF" w14:textId="77777777" w:rsidR="002D0524" w:rsidRPr="009D3E37" w:rsidRDefault="002D0524" w:rsidP="009D3E37">
      <w:pPr>
        <w:rPr>
          <w:rFonts w:cs="Times New Roman"/>
          <w:lang w:val="en-US"/>
        </w:rPr>
      </w:pPr>
      <w:r w:rsidRPr="009D3E37">
        <w:rPr>
          <w:rFonts w:cs="Times New Roman"/>
          <w:lang w:val="en-US"/>
        </w:rPr>
        <w:t>Despite these initiatives, VW still has a long way to go before it can prioritize sustainability and the environment while simultaneously becoming more competitive. One difficulty is the high cost of manufacturing electric vehicles, which can make it challenging to achieve profitability. The market for electric vehicles may also be constrained in its ability to expand by a lack of charging infrastructure and consumer demand in some markets.</w:t>
      </w:r>
    </w:p>
    <w:p w14:paraId="30BCCD4D" w14:textId="77777777" w:rsidR="002D0524" w:rsidRPr="009D3E37" w:rsidRDefault="002D0524" w:rsidP="009D3E37">
      <w:pPr>
        <w:rPr>
          <w:rFonts w:cs="Times New Roman"/>
          <w:lang w:val="en-US"/>
        </w:rPr>
      </w:pPr>
      <w:r w:rsidRPr="009D3E37">
        <w:rPr>
          <w:rFonts w:cs="Times New Roman"/>
          <w:lang w:val="en-US"/>
        </w:rPr>
        <w:t>VW has prioritized sustainability and the environment while increasing its competitiveness by making large investments in electric vehicles and lowering its carbon footprint. The corporation still has difficulties meeting consumer demand for sustainable mobility while also becoming profitable in the electric vehicle sector</w:t>
      </w:r>
      <w:r w:rsidR="004840CD" w:rsidRPr="009D3E37">
        <w:rPr>
          <w:rFonts w:cs="Times New Roman"/>
        </w:rPr>
        <w:t xml:space="preserve"> (Holden-Stone, 2014)</w:t>
      </w:r>
      <w:r w:rsidRPr="009D3E37">
        <w:rPr>
          <w:rFonts w:cs="Times New Roman"/>
          <w:lang w:val="en-US"/>
        </w:rPr>
        <w:t xml:space="preserve">. In the future, VW will need to maintain its investment in environmentally friendly infrastructure and technology while concentrating on satisfying the changing needs and demands of its stakeholders and customers. </w:t>
      </w:r>
    </w:p>
    <w:p w14:paraId="561CD492" w14:textId="77777777" w:rsidR="00643EF7" w:rsidRPr="009D3E37" w:rsidRDefault="002D0524" w:rsidP="009D3E37">
      <w:pPr>
        <w:rPr>
          <w:rFonts w:cs="Times New Roman"/>
          <w:lang w:val="en-US"/>
        </w:rPr>
      </w:pPr>
      <w:r w:rsidRPr="009D3E37">
        <w:rPr>
          <w:rFonts w:cs="Times New Roman"/>
          <w:lang w:val="en-US"/>
        </w:rPr>
        <w:lastRenderedPageBreak/>
        <w:t>Volkswagen has also concentrated on minimizing the negative effects of its production methods on the environment. The business has taken steps to reduce waste and water use, and it is dedicated to powering all of its manufacturing facilities with renewable energy</w:t>
      </w:r>
      <w:r w:rsidR="00396D9B" w:rsidRPr="009D3E37">
        <w:rPr>
          <w:rFonts w:cs="Times New Roman"/>
        </w:rPr>
        <w:t xml:space="preserve"> (</w:t>
      </w:r>
      <w:proofErr w:type="spellStart"/>
      <w:r w:rsidR="00396D9B" w:rsidRPr="009D3E37">
        <w:rPr>
          <w:rFonts w:cs="Times New Roman"/>
        </w:rPr>
        <w:t>Domansky</w:t>
      </w:r>
      <w:proofErr w:type="spellEnd"/>
      <w:r w:rsidR="00396D9B" w:rsidRPr="009D3E37">
        <w:rPr>
          <w:rFonts w:cs="Times New Roman"/>
        </w:rPr>
        <w:t>, 2014)</w:t>
      </w:r>
      <w:r w:rsidRPr="009D3E37">
        <w:rPr>
          <w:rFonts w:cs="Times New Roman"/>
          <w:lang w:val="en-US"/>
        </w:rPr>
        <w:t>. Volkswagen has proven through these actions that it is dedicated to sustainability and environmental responsibility as well as working to stay competi</w:t>
      </w:r>
      <w:r w:rsidR="000B5180" w:rsidRPr="009D3E37">
        <w:rPr>
          <w:rFonts w:cs="Times New Roman"/>
          <w:lang w:val="en-US"/>
        </w:rPr>
        <w:t>tive in the automotive business</w:t>
      </w:r>
      <w:r w:rsidR="00643EF7" w:rsidRPr="009D3E37">
        <w:rPr>
          <w:rFonts w:cs="Times New Roman"/>
          <w:lang w:val="en-US"/>
        </w:rPr>
        <w:t>.</w:t>
      </w:r>
    </w:p>
    <w:p w14:paraId="2B13B776" w14:textId="77777777" w:rsidR="00AC1638" w:rsidRPr="009D3E37" w:rsidRDefault="004039C0" w:rsidP="009D3E37">
      <w:pPr>
        <w:pStyle w:val="Heading1"/>
        <w:spacing w:line="360" w:lineRule="auto"/>
        <w:rPr>
          <w:rFonts w:cs="Times New Roman"/>
        </w:rPr>
      </w:pPr>
      <w:bookmarkStart w:id="10" w:name="_Toc131805079"/>
      <w:r w:rsidRPr="009D3E37">
        <w:rPr>
          <w:rFonts w:cs="Times New Roman"/>
        </w:rPr>
        <w:t>R</w:t>
      </w:r>
      <w:r w:rsidR="00AC1638" w:rsidRPr="009D3E37">
        <w:rPr>
          <w:rFonts w:cs="Times New Roman"/>
          <w:lang w:bidi="ar-SA"/>
        </w:rPr>
        <w:t>ecommendations on how further su</w:t>
      </w:r>
      <w:r w:rsidRPr="009D3E37">
        <w:rPr>
          <w:rFonts w:cs="Times New Roman"/>
        </w:rPr>
        <w:t>stainability practices can help</w:t>
      </w:r>
      <w:bookmarkEnd w:id="10"/>
    </w:p>
    <w:p w14:paraId="2E71FC37" w14:textId="77777777" w:rsidR="0034115E" w:rsidRPr="009D3E37" w:rsidRDefault="0034115E" w:rsidP="009D3E37">
      <w:pPr>
        <w:rPr>
          <w:rFonts w:cs="Times New Roman"/>
          <w:lang w:val="en-US"/>
        </w:rPr>
      </w:pPr>
      <w:r w:rsidRPr="009D3E37">
        <w:rPr>
          <w:rFonts w:cs="Times New Roman"/>
          <w:lang w:val="en-US"/>
        </w:rPr>
        <w:t>Volkswagen has already made great progress towards sustainability, investing in renewable energy, creating electric and hybrid vehicles, and lowering its carbon footprint. The business may still improve its sustainable practises to obtain a competitive edge in a few key areas, though.</w:t>
      </w:r>
    </w:p>
    <w:p w14:paraId="65E5955B" w14:textId="77777777" w:rsidR="0034115E" w:rsidRPr="009D3E37" w:rsidRDefault="0034115E" w:rsidP="009D3E37">
      <w:pPr>
        <w:rPr>
          <w:rFonts w:cs="Times New Roman"/>
          <w:lang w:val="en-US"/>
        </w:rPr>
      </w:pPr>
      <w:r w:rsidRPr="009D3E37">
        <w:rPr>
          <w:rFonts w:cs="Times New Roman"/>
          <w:lang w:val="en-US"/>
        </w:rPr>
        <w:t>First, VW may concentrate on creating more environmentally friendly supply chains by acquiring raw materials and components from vendors who follow environmentally friendly business practi</w:t>
      </w:r>
      <w:r w:rsidR="00624975" w:rsidRPr="009D3E37">
        <w:rPr>
          <w:rFonts w:cs="Times New Roman"/>
          <w:lang w:val="en-US"/>
        </w:rPr>
        <w:t>c</w:t>
      </w:r>
      <w:r w:rsidRPr="009D3E37">
        <w:rPr>
          <w:rFonts w:cs="Times New Roman"/>
          <w:lang w:val="en-US"/>
        </w:rPr>
        <w:t>es</w:t>
      </w:r>
      <w:r w:rsidR="00396D9B" w:rsidRPr="009D3E37">
        <w:rPr>
          <w:rFonts w:cs="Times New Roman"/>
        </w:rPr>
        <w:t xml:space="preserve"> (</w:t>
      </w:r>
      <w:proofErr w:type="spellStart"/>
      <w:r w:rsidR="00396D9B" w:rsidRPr="009D3E37">
        <w:rPr>
          <w:rFonts w:cs="Times New Roman"/>
        </w:rPr>
        <w:t>Domansky</w:t>
      </w:r>
      <w:proofErr w:type="spellEnd"/>
      <w:r w:rsidR="00396D9B" w:rsidRPr="009D3E37">
        <w:rPr>
          <w:rFonts w:cs="Times New Roman"/>
        </w:rPr>
        <w:t>, 2014)</w:t>
      </w:r>
      <w:r w:rsidRPr="009D3E37">
        <w:rPr>
          <w:rFonts w:cs="Times New Roman"/>
          <w:lang w:val="en-US"/>
        </w:rPr>
        <w:t>. This may entail using recycled materials, cutting back on waste, and reducing carbon emissions. VW can lessen the environmental impact of its products and enhance its standing with customers who are becoming more environmentally aware by supporting sustainable practi</w:t>
      </w:r>
      <w:r w:rsidR="00624975" w:rsidRPr="009D3E37">
        <w:rPr>
          <w:rFonts w:cs="Times New Roman"/>
          <w:lang w:val="en-US"/>
        </w:rPr>
        <w:t>c</w:t>
      </w:r>
      <w:r w:rsidRPr="009D3E37">
        <w:rPr>
          <w:rFonts w:cs="Times New Roman"/>
          <w:lang w:val="en-US"/>
        </w:rPr>
        <w:t>es throughout its supply chain.</w:t>
      </w:r>
    </w:p>
    <w:p w14:paraId="339FB9EC" w14:textId="77777777" w:rsidR="0034115E" w:rsidRPr="009D3E37" w:rsidRDefault="0034115E" w:rsidP="009D3E37">
      <w:pPr>
        <w:rPr>
          <w:rFonts w:cs="Times New Roman"/>
          <w:lang w:val="en-US"/>
        </w:rPr>
      </w:pPr>
      <w:r w:rsidRPr="009D3E37">
        <w:rPr>
          <w:rFonts w:cs="Times New Roman"/>
          <w:lang w:val="en-US"/>
        </w:rPr>
        <w:t>Second, VW can spend money on R&amp;D to produce more ecologically responsible and sustainable goods. This may entail looking into alternative materials like bioplastics or creating cutting-edge technologies that cut carbon emissions. For electric vehicles, VW may, for instance, concentrate on developing battery technology to enable longer driving ranges and quicker charging times.</w:t>
      </w:r>
    </w:p>
    <w:p w14:paraId="11AC61DD" w14:textId="77777777" w:rsidR="0034115E" w:rsidRPr="009D3E37" w:rsidRDefault="0034115E" w:rsidP="009D3E37">
      <w:pPr>
        <w:rPr>
          <w:rFonts w:cs="Times New Roman"/>
          <w:lang w:val="en-US"/>
        </w:rPr>
      </w:pPr>
      <w:r w:rsidRPr="009D3E37">
        <w:rPr>
          <w:rFonts w:cs="Times New Roman"/>
          <w:lang w:val="en-US"/>
        </w:rPr>
        <w:t>Thirdly, VW may encourage sustainable practi</w:t>
      </w:r>
      <w:r w:rsidR="00624975" w:rsidRPr="009D3E37">
        <w:rPr>
          <w:rFonts w:cs="Times New Roman"/>
          <w:lang w:val="en-US"/>
        </w:rPr>
        <w:t>c</w:t>
      </w:r>
      <w:r w:rsidRPr="009D3E37">
        <w:rPr>
          <w:rFonts w:cs="Times New Roman"/>
          <w:lang w:val="en-US"/>
        </w:rPr>
        <w:t>es by teaching its clients and staff about sustainability and motivating them to do so</w:t>
      </w:r>
      <w:r w:rsidR="00396D9B" w:rsidRPr="009D3E37">
        <w:rPr>
          <w:rFonts w:cs="Times New Roman"/>
        </w:rPr>
        <w:t xml:space="preserve"> (May, 2015)</w:t>
      </w:r>
      <w:r w:rsidRPr="009D3E37">
        <w:rPr>
          <w:rFonts w:cs="Times New Roman"/>
          <w:lang w:val="en-US"/>
        </w:rPr>
        <w:t xml:space="preserve">. This may entail promoting car-sharing programs, encouraging the use of public transportation, and offering rewards to buyers of environmentally friendly goods. </w:t>
      </w:r>
    </w:p>
    <w:p w14:paraId="1D330792" w14:textId="77777777" w:rsidR="0034115E" w:rsidRPr="009D3E37" w:rsidRDefault="00624975" w:rsidP="009D3E37">
      <w:pPr>
        <w:rPr>
          <w:rFonts w:cs="Times New Roman"/>
          <w:lang w:val="en-US"/>
        </w:rPr>
      </w:pPr>
      <w:r w:rsidRPr="009D3E37">
        <w:rPr>
          <w:rFonts w:cs="Times New Roman"/>
          <w:lang w:val="en-US"/>
        </w:rPr>
        <w:t>T</w:t>
      </w:r>
      <w:r w:rsidR="0034115E" w:rsidRPr="009D3E37">
        <w:rPr>
          <w:rFonts w:cs="Times New Roman"/>
          <w:lang w:val="en-US"/>
        </w:rPr>
        <w:t>o encourage sustainable practi</w:t>
      </w:r>
      <w:r w:rsidRPr="009D3E37">
        <w:rPr>
          <w:rFonts w:cs="Times New Roman"/>
          <w:lang w:val="en-US"/>
        </w:rPr>
        <w:t>c</w:t>
      </w:r>
      <w:r w:rsidR="0034115E" w:rsidRPr="009D3E37">
        <w:rPr>
          <w:rFonts w:cs="Times New Roman"/>
          <w:lang w:val="en-US"/>
        </w:rPr>
        <w:t xml:space="preserve">es and develop a more sustainable corporate environment, VW can also keep collaborating with regulators and policymakers. This can entail advocating for stricter environmental rules, working with other businesses and organisations to promote sustainable practices, and taking part in initiatives and </w:t>
      </w:r>
      <w:proofErr w:type="spellStart"/>
      <w:r w:rsidR="0034115E" w:rsidRPr="009D3E37">
        <w:rPr>
          <w:rFonts w:cs="Times New Roman"/>
          <w:lang w:val="en-US"/>
        </w:rPr>
        <w:t>programmes</w:t>
      </w:r>
      <w:proofErr w:type="spellEnd"/>
      <w:r w:rsidR="0034115E" w:rsidRPr="009D3E37">
        <w:rPr>
          <w:rFonts w:cs="Times New Roman"/>
          <w:lang w:val="en-US"/>
        </w:rPr>
        <w:t xml:space="preserve"> with a sustainability focus.</w:t>
      </w:r>
    </w:p>
    <w:p w14:paraId="49B62CED" w14:textId="77777777" w:rsidR="0034115E" w:rsidRPr="009D3E37" w:rsidRDefault="0034115E" w:rsidP="009D3E37">
      <w:pPr>
        <w:rPr>
          <w:rFonts w:cs="Times New Roman"/>
          <w:lang w:val="en-US"/>
        </w:rPr>
      </w:pPr>
      <w:r w:rsidRPr="009D3E37">
        <w:rPr>
          <w:rFonts w:cs="Times New Roman"/>
          <w:lang w:val="en-US"/>
        </w:rPr>
        <w:lastRenderedPageBreak/>
        <w:t>VW has already made a lot of strides in the direction of sustainability, but there are still ways the business may improve its sustainability practi</w:t>
      </w:r>
      <w:r w:rsidR="00624975" w:rsidRPr="009D3E37">
        <w:rPr>
          <w:rFonts w:cs="Times New Roman"/>
          <w:lang w:val="en-US"/>
        </w:rPr>
        <w:t>c</w:t>
      </w:r>
      <w:r w:rsidRPr="009D3E37">
        <w:rPr>
          <w:rFonts w:cs="Times New Roman"/>
          <w:lang w:val="en-US"/>
        </w:rPr>
        <w:t>es to achieve a competitive edge</w:t>
      </w:r>
      <w:r w:rsidR="00396D9B" w:rsidRPr="009D3E37">
        <w:rPr>
          <w:rFonts w:cs="Times New Roman"/>
        </w:rPr>
        <w:t xml:space="preserve"> (May, 2015)</w:t>
      </w:r>
      <w:r w:rsidRPr="009D3E37">
        <w:rPr>
          <w:rFonts w:cs="Times New Roman"/>
          <w:lang w:val="en-US"/>
        </w:rPr>
        <w:t>. VW can maintain its environmental performance and reputation while gaining a competitive edge in the market by concentrating on sustainable supply chains, research and development, encouraging sustainable lifestyles, and working with regulators and politicians.</w:t>
      </w:r>
    </w:p>
    <w:p w14:paraId="6CE66579" w14:textId="77777777" w:rsidR="002E502A" w:rsidRPr="009D3E37" w:rsidRDefault="0034115E" w:rsidP="009D3E37">
      <w:pPr>
        <w:rPr>
          <w:rFonts w:cs="Times New Roman"/>
          <w:lang w:val="en-US"/>
        </w:rPr>
      </w:pPr>
      <w:r w:rsidRPr="009D3E37">
        <w:rPr>
          <w:rFonts w:cs="Times New Roman"/>
          <w:lang w:val="en-US"/>
        </w:rPr>
        <w:t xml:space="preserve">VW may concentrate on creating more environmentally friendly goods and services, such </w:t>
      </w:r>
      <w:r w:rsidR="00624975" w:rsidRPr="009D3E37">
        <w:rPr>
          <w:rFonts w:cs="Times New Roman"/>
          <w:lang w:val="en-US"/>
        </w:rPr>
        <w:t xml:space="preserve">as </w:t>
      </w:r>
      <w:r w:rsidRPr="009D3E37">
        <w:rPr>
          <w:rFonts w:cs="Times New Roman"/>
          <w:lang w:val="en-US"/>
        </w:rPr>
        <w:t xml:space="preserve">electric cars and alternative energy sources. This can both lessen their carbon footprint and satisfy the rising demand for environmentally friendly transportation solutions. VW may also think about adopting a circular economy strategy, whereby they design their products for reuse, refurbishment, and recycling, so </w:t>
      </w:r>
      <w:proofErr w:type="spellStart"/>
      <w:r w:rsidRPr="009D3E37">
        <w:rPr>
          <w:rFonts w:cs="Times New Roman"/>
          <w:lang w:val="en-US"/>
        </w:rPr>
        <w:t>minimising</w:t>
      </w:r>
      <w:proofErr w:type="spellEnd"/>
      <w:r w:rsidRPr="009D3E37">
        <w:rPr>
          <w:rFonts w:cs="Times New Roman"/>
          <w:lang w:val="en-US"/>
        </w:rPr>
        <w:t xml:space="preserve"> waste and generating new sources of income</w:t>
      </w:r>
      <w:r w:rsidR="00396D9B" w:rsidRPr="009D3E37">
        <w:rPr>
          <w:rFonts w:cs="Times New Roman"/>
        </w:rPr>
        <w:t xml:space="preserve"> (May, 2015)</w:t>
      </w:r>
      <w:r w:rsidRPr="009D3E37">
        <w:rPr>
          <w:rFonts w:cs="Times New Roman"/>
          <w:lang w:val="en-US"/>
        </w:rPr>
        <w:t xml:space="preserve">. Additionally, they can try to source raw materials sustainably, </w:t>
      </w:r>
      <w:proofErr w:type="spellStart"/>
      <w:r w:rsidRPr="009D3E37">
        <w:rPr>
          <w:rFonts w:cs="Times New Roman"/>
          <w:lang w:val="en-US"/>
        </w:rPr>
        <w:t>minimising</w:t>
      </w:r>
      <w:proofErr w:type="spellEnd"/>
      <w:r w:rsidRPr="009D3E37">
        <w:rPr>
          <w:rFonts w:cs="Times New Roman"/>
          <w:lang w:val="en-US"/>
        </w:rPr>
        <w:t xml:space="preserve"> the supply chain's negative environmental effects. VW can strengthen its competitive position in the market by implementing these sustainability practi</w:t>
      </w:r>
      <w:r w:rsidR="00624975" w:rsidRPr="009D3E37">
        <w:rPr>
          <w:rFonts w:cs="Times New Roman"/>
          <w:lang w:val="en-US"/>
        </w:rPr>
        <w:t>c</w:t>
      </w:r>
      <w:r w:rsidRPr="009D3E37">
        <w:rPr>
          <w:rFonts w:cs="Times New Roman"/>
          <w:lang w:val="en-US"/>
        </w:rPr>
        <w:t>es because they not only help the environment but also open up new potential for innovation, cost-cutting, and brand distinction</w:t>
      </w:r>
      <w:r w:rsidR="00D12195" w:rsidRPr="009D3E37">
        <w:rPr>
          <w:rFonts w:cs="Times New Roman"/>
          <w:lang w:val="en-US"/>
        </w:rPr>
        <w:t>.</w:t>
      </w:r>
    </w:p>
    <w:p w14:paraId="5DCFC9F1" w14:textId="77777777" w:rsidR="00D0798A" w:rsidRPr="009D3E37" w:rsidRDefault="00D0798A" w:rsidP="009D3E37">
      <w:pPr>
        <w:pStyle w:val="Heading1"/>
        <w:spacing w:line="360" w:lineRule="auto"/>
        <w:rPr>
          <w:rFonts w:cs="Times New Roman"/>
        </w:rPr>
      </w:pPr>
      <w:bookmarkStart w:id="11" w:name="_Toc131805080"/>
      <w:r w:rsidRPr="009D3E37">
        <w:rPr>
          <w:rFonts w:cs="Times New Roman"/>
        </w:rPr>
        <w:t>Conclusion</w:t>
      </w:r>
      <w:bookmarkEnd w:id="11"/>
    </w:p>
    <w:p w14:paraId="07830D7A" w14:textId="77777777" w:rsidR="002575F1" w:rsidRPr="009D3E37" w:rsidRDefault="00534195" w:rsidP="009D3E37">
      <w:pPr>
        <w:rPr>
          <w:rFonts w:cs="Times New Roman"/>
        </w:rPr>
      </w:pPr>
      <w:r w:rsidRPr="009D3E37">
        <w:rPr>
          <w:rFonts w:cs="Times New Roman"/>
        </w:rPr>
        <w:t>The Volkswagen case study illustrates how unethical behaviour affects a company's standing financially and publicly. Over 90,000 drivers in England and Wales received a £193 million settlement as a result of the "diesel</w:t>
      </w:r>
      <w:r w:rsidR="00624975" w:rsidRPr="009D3E37">
        <w:rPr>
          <w:rFonts w:cs="Times New Roman"/>
        </w:rPr>
        <w:t xml:space="preserve"> </w:t>
      </w:r>
      <w:r w:rsidRPr="009D3E37">
        <w:rPr>
          <w:rFonts w:cs="Times New Roman"/>
        </w:rPr>
        <w:t>gate" incident, in which Volkswagen placed "defeat devices" to rig emissions testing. Despite the loss of money and reputation, VW has taken action to increase its competitiveness while also taking sustainability and environmental issues into account. The business has made significant investments in electric vehicles and aims to achieve carbon neutrality by 2050. This is consistent with the increased demand from customers for eco-friendly goods and services, giving VW a chance to gain a competitive edge. There is certainly potential for development, and VW can better match its assets and capacities with its sustainability objectives. This can be accomplished by putting into practi</w:t>
      </w:r>
      <w:r w:rsidR="00624975" w:rsidRPr="009D3E37">
        <w:rPr>
          <w:rFonts w:cs="Times New Roman"/>
        </w:rPr>
        <w:t>c</w:t>
      </w:r>
      <w:r w:rsidRPr="009D3E37">
        <w:rPr>
          <w:rFonts w:cs="Times New Roman"/>
        </w:rPr>
        <w:t>e a circular economy model, making investments in renewable energy sources, and encouraging sustainable business practi</w:t>
      </w:r>
      <w:r w:rsidR="00624975" w:rsidRPr="009D3E37">
        <w:rPr>
          <w:rFonts w:cs="Times New Roman"/>
        </w:rPr>
        <w:t>c</w:t>
      </w:r>
      <w:r w:rsidRPr="009D3E37">
        <w:rPr>
          <w:rFonts w:cs="Times New Roman"/>
        </w:rPr>
        <w:t>es all along the supply chain. Overall, the Volkswagen case study serves as a warning about the significance of moral behaviour and sustainability in business. It also emphasises the possibility of gaining competitive advantages through moral behaviour and sustainability</w:t>
      </w:r>
      <w:r w:rsidR="002575F1" w:rsidRPr="009D3E37">
        <w:rPr>
          <w:rFonts w:cs="Times New Roman"/>
        </w:rPr>
        <w:t>.</w:t>
      </w:r>
    </w:p>
    <w:p w14:paraId="0CB0DE4E" w14:textId="77777777" w:rsidR="009D3E37" w:rsidRPr="009D3E37" w:rsidRDefault="009D3E37" w:rsidP="009D3E37">
      <w:pPr>
        <w:jc w:val="left"/>
        <w:rPr>
          <w:rFonts w:eastAsiaTheme="majorEastAsia" w:cs="Times New Roman"/>
          <w:b/>
          <w:sz w:val="32"/>
          <w:szCs w:val="32"/>
          <w:lang w:val="en-US" w:bidi="bn-BD"/>
        </w:rPr>
      </w:pPr>
      <w:bookmarkStart w:id="12" w:name="_Toc131805081"/>
      <w:r w:rsidRPr="009D3E37">
        <w:rPr>
          <w:rFonts w:cs="Times New Roman"/>
        </w:rPr>
        <w:lastRenderedPageBreak/>
        <w:br w:type="page"/>
      </w:r>
    </w:p>
    <w:p w14:paraId="49A8BC83" w14:textId="2D50B808" w:rsidR="002D06BB" w:rsidRPr="009D3E37" w:rsidRDefault="002D06BB" w:rsidP="009D3E37">
      <w:pPr>
        <w:pStyle w:val="Heading1"/>
        <w:spacing w:line="360" w:lineRule="auto"/>
        <w:rPr>
          <w:rFonts w:cs="Times New Roman"/>
        </w:rPr>
      </w:pPr>
      <w:r w:rsidRPr="009D3E37">
        <w:rPr>
          <w:rFonts w:cs="Times New Roman"/>
        </w:rPr>
        <w:lastRenderedPageBreak/>
        <w:t>References</w:t>
      </w:r>
      <w:bookmarkEnd w:id="12"/>
    </w:p>
    <w:p w14:paraId="65A4D998" w14:textId="77777777" w:rsidR="009D3E37" w:rsidRPr="009D3E37" w:rsidRDefault="009D3E37" w:rsidP="009D3E37">
      <w:pPr>
        <w:ind w:left="720" w:hanging="720"/>
        <w:rPr>
          <w:rFonts w:cs="Times New Roman"/>
          <w:szCs w:val="24"/>
          <w:lang w:val="en-US" w:bidi="bn-IN"/>
        </w:rPr>
      </w:pPr>
      <w:r w:rsidRPr="009D3E37">
        <w:rPr>
          <w:rFonts w:cs="Times New Roman"/>
        </w:rPr>
        <w:t xml:space="preserve">Aoki, K. (2015) “Labour Relations and HRM in the automotive industry,” </w:t>
      </w:r>
      <w:r w:rsidRPr="009D3E37">
        <w:rPr>
          <w:rFonts w:cs="Times New Roman"/>
          <w:i/>
          <w:iCs/>
        </w:rPr>
        <w:t>The Global Automotive Industry</w:t>
      </w:r>
      <w:r w:rsidRPr="009D3E37">
        <w:rPr>
          <w:rFonts w:cs="Times New Roman"/>
        </w:rPr>
        <w:t xml:space="preserve">, pp. 83–94. Available at: https://doi.org/10.1002/9781118802366.ch8. </w:t>
      </w:r>
    </w:p>
    <w:p w14:paraId="003C947C" w14:textId="77777777" w:rsidR="009D3E37" w:rsidRPr="009D3E37" w:rsidRDefault="009D3E37" w:rsidP="009D3E37">
      <w:pPr>
        <w:ind w:left="720" w:hanging="720"/>
        <w:rPr>
          <w:rFonts w:cs="Times New Roman"/>
        </w:rPr>
      </w:pPr>
      <w:r w:rsidRPr="009D3E37">
        <w:rPr>
          <w:rFonts w:cs="Times New Roman"/>
        </w:rPr>
        <w:t xml:space="preserve">Calabrese, G. (2012) “Innovative Design and sustainable development in the automotive industry,” </w:t>
      </w:r>
      <w:r w:rsidRPr="009D3E37">
        <w:rPr>
          <w:rFonts w:cs="Times New Roman"/>
          <w:i/>
          <w:iCs/>
        </w:rPr>
        <w:t>The Greening of the Automotive Industry</w:t>
      </w:r>
      <w:r w:rsidRPr="009D3E37">
        <w:rPr>
          <w:rFonts w:cs="Times New Roman"/>
        </w:rPr>
        <w:t xml:space="preserve"> [Preprint]. Available at: https://doi.org/10.1057/9781137018908.0010. </w:t>
      </w:r>
    </w:p>
    <w:p w14:paraId="2F18FA9E" w14:textId="77777777" w:rsidR="009D3E37" w:rsidRPr="009D3E37" w:rsidRDefault="009D3E37" w:rsidP="009D3E37">
      <w:pPr>
        <w:ind w:left="720" w:hanging="720"/>
        <w:rPr>
          <w:rFonts w:cs="Times New Roman"/>
        </w:rPr>
      </w:pPr>
      <w:r w:rsidRPr="009D3E37">
        <w:rPr>
          <w:rFonts w:cs="Times New Roman"/>
        </w:rPr>
        <w:t xml:space="preserve">Coffman, P.B. (2018) </w:t>
      </w:r>
      <w:r w:rsidRPr="009D3E37">
        <w:rPr>
          <w:rFonts w:cs="Times New Roman"/>
          <w:i/>
          <w:iCs/>
        </w:rPr>
        <w:t>Automobile industry</w:t>
      </w:r>
      <w:r w:rsidRPr="009D3E37">
        <w:rPr>
          <w:rFonts w:cs="Times New Roman"/>
        </w:rPr>
        <w:t xml:space="preserve">. New York: Poor's Pub. Co. </w:t>
      </w:r>
    </w:p>
    <w:p w14:paraId="6C534142" w14:textId="77777777" w:rsidR="009D3E37" w:rsidRPr="009D3E37" w:rsidRDefault="009D3E37" w:rsidP="009D3E37">
      <w:pPr>
        <w:ind w:left="720" w:hanging="720"/>
        <w:rPr>
          <w:rFonts w:cs="Times New Roman"/>
        </w:rPr>
      </w:pPr>
      <w:proofErr w:type="spellStart"/>
      <w:r w:rsidRPr="009D3E37">
        <w:rPr>
          <w:rFonts w:cs="Times New Roman"/>
        </w:rPr>
        <w:t>Domansky</w:t>
      </w:r>
      <w:proofErr w:type="spellEnd"/>
      <w:r w:rsidRPr="009D3E37">
        <w:rPr>
          <w:rFonts w:cs="Times New Roman"/>
        </w:rPr>
        <w:t xml:space="preserve">, L.R. (2014) </w:t>
      </w:r>
      <w:r w:rsidRPr="009D3E37">
        <w:rPr>
          <w:rFonts w:cs="Times New Roman"/>
          <w:i/>
          <w:iCs/>
        </w:rPr>
        <w:t>Automobile industry: Current issues</w:t>
      </w:r>
      <w:r w:rsidRPr="009D3E37">
        <w:rPr>
          <w:rFonts w:cs="Times New Roman"/>
        </w:rPr>
        <w:t xml:space="preserve">. New York: </w:t>
      </w:r>
      <w:proofErr w:type="spellStart"/>
      <w:r w:rsidRPr="009D3E37">
        <w:rPr>
          <w:rFonts w:cs="Times New Roman"/>
        </w:rPr>
        <w:t>Novinka</w:t>
      </w:r>
      <w:proofErr w:type="spellEnd"/>
      <w:r w:rsidRPr="009D3E37">
        <w:rPr>
          <w:rFonts w:cs="Times New Roman"/>
        </w:rPr>
        <w:t xml:space="preserve"> Books. </w:t>
      </w:r>
    </w:p>
    <w:p w14:paraId="50FB829A" w14:textId="77777777" w:rsidR="009D3E37" w:rsidRPr="009D3E37" w:rsidRDefault="009D3E37" w:rsidP="009D3E37">
      <w:pPr>
        <w:ind w:left="720" w:hanging="720"/>
        <w:rPr>
          <w:rFonts w:cs="Times New Roman"/>
        </w:rPr>
      </w:pPr>
      <w:r w:rsidRPr="009D3E37">
        <w:rPr>
          <w:rFonts w:cs="Times New Roman"/>
        </w:rPr>
        <w:t xml:space="preserve">Epstein, R.C. (2016) </w:t>
      </w:r>
      <w:r w:rsidRPr="009D3E37">
        <w:rPr>
          <w:rFonts w:cs="Times New Roman"/>
          <w:i/>
          <w:iCs/>
        </w:rPr>
        <w:t>The automobile industry: Its economic and commercial development</w:t>
      </w:r>
      <w:r w:rsidRPr="009D3E37">
        <w:rPr>
          <w:rFonts w:cs="Times New Roman"/>
        </w:rPr>
        <w:t xml:space="preserve">. New York: Arno Press. </w:t>
      </w:r>
    </w:p>
    <w:p w14:paraId="5BCE3113" w14:textId="77777777" w:rsidR="009D3E37" w:rsidRPr="009D3E37" w:rsidRDefault="009D3E37" w:rsidP="009D3E37">
      <w:pPr>
        <w:ind w:left="720" w:hanging="720"/>
        <w:rPr>
          <w:rFonts w:cs="Times New Roman"/>
        </w:rPr>
      </w:pPr>
      <w:proofErr w:type="spellStart"/>
      <w:r w:rsidRPr="009D3E37">
        <w:rPr>
          <w:rFonts w:cs="Times New Roman"/>
        </w:rPr>
        <w:t>Hener</w:t>
      </w:r>
      <w:proofErr w:type="spellEnd"/>
      <w:r w:rsidRPr="009D3E37">
        <w:rPr>
          <w:rFonts w:cs="Times New Roman"/>
        </w:rPr>
        <w:t xml:space="preserve">, A. (2019) “The automotive industry,” </w:t>
      </w:r>
      <w:r w:rsidRPr="009D3E37">
        <w:rPr>
          <w:rFonts w:cs="Times New Roman"/>
          <w:i/>
          <w:iCs/>
        </w:rPr>
        <w:t>Credit Risk Management in the Automotive Industry</w:t>
      </w:r>
      <w:r w:rsidRPr="009D3E37">
        <w:rPr>
          <w:rFonts w:cs="Times New Roman"/>
        </w:rPr>
        <w:t xml:space="preserve">, pp. 7–22. Available at: https://doi.org/10.1007/978-3-322-81917-8_2. </w:t>
      </w:r>
    </w:p>
    <w:p w14:paraId="103D8BA9" w14:textId="77777777" w:rsidR="009D3E37" w:rsidRPr="009D3E37" w:rsidRDefault="009D3E37" w:rsidP="009D3E37">
      <w:pPr>
        <w:ind w:left="720" w:hanging="720"/>
        <w:rPr>
          <w:rFonts w:cs="Times New Roman"/>
        </w:rPr>
      </w:pPr>
      <w:r w:rsidRPr="009D3E37">
        <w:rPr>
          <w:rFonts w:cs="Times New Roman"/>
        </w:rPr>
        <w:t xml:space="preserve">Holden-Stone, G.D. (2014) </w:t>
      </w:r>
      <w:r w:rsidRPr="009D3E37">
        <w:rPr>
          <w:rFonts w:cs="Times New Roman"/>
          <w:i/>
          <w:iCs/>
        </w:rPr>
        <w:t>The Automobile Industry</w:t>
      </w:r>
      <w:r w:rsidRPr="009D3E37">
        <w:rPr>
          <w:rFonts w:cs="Times New Roman"/>
        </w:rPr>
        <w:t xml:space="preserve">. London: Methuen &amp; Co. </w:t>
      </w:r>
    </w:p>
    <w:p w14:paraId="24237922" w14:textId="77777777" w:rsidR="009D3E37" w:rsidRPr="009D3E37" w:rsidRDefault="009D3E37" w:rsidP="009D3E37">
      <w:pPr>
        <w:ind w:left="720" w:hanging="720"/>
        <w:rPr>
          <w:rFonts w:cs="Times New Roman"/>
        </w:rPr>
      </w:pPr>
      <w:r w:rsidRPr="009D3E37">
        <w:rPr>
          <w:rFonts w:cs="Times New Roman"/>
        </w:rPr>
        <w:t xml:space="preserve">May, G.S. (2015) </w:t>
      </w:r>
      <w:r w:rsidRPr="009D3E37">
        <w:rPr>
          <w:rFonts w:cs="Times New Roman"/>
          <w:i/>
          <w:iCs/>
        </w:rPr>
        <w:t>The Automobile Industry</w:t>
      </w:r>
      <w:r w:rsidRPr="009D3E37">
        <w:rPr>
          <w:rFonts w:cs="Times New Roman"/>
        </w:rPr>
        <w:t xml:space="preserve">. New York: Facts On File. </w:t>
      </w:r>
    </w:p>
    <w:p w14:paraId="7FEAE3AA" w14:textId="77777777" w:rsidR="009D3E37" w:rsidRPr="009D3E37" w:rsidRDefault="009D3E37" w:rsidP="009D3E37">
      <w:pPr>
        <w:ind w:left="720" w:hanging="720"/>
        <w:rPr>
          <w:rFonts w:cs="Times New Roman"/>
        </w:rPr>
      </w:pPr>
      <w:proofErr w:type="spellStart"/>
      <w:r w:rsidRPr="009D3E37">
        <w:rPr>
          <w:rFonts w:cs="Times New Roman"/>
        </w:rPr>
        <w:t>Nieuwenhuis</w:t>
      </w:r>
      <w:proofErr w:type="spellEnd"/>
      <w:r w:rsidRPr="009D3E37">
        <w:rPr>
          <w:rFonts w:cs="Times New Roman"/>
        </w:rPr>
        <w:t xml:space="preserve">, P. (2015) “Car manufacturing,” </w:t>
      </w:r>
      <w:r w:rsidRPr="009D3E37">
        <w:rPr>
          <w:rFonts w:cs="Times New Roman"/>
          <w:i/>
          <w:iCs/>
        </w:rPr>
        <w:t>The Global Automotive Industry</w:t>
      </w:r>
      <w:r w:rsidRPr="009D3E37">
        <w:rPr>
          <w:rFonts w:cs="Times New Roman"/>
        </w:rPr>
        <w:t xml:space="preserve">, pp. 41–51. Available at: https://doi.org/10.1002/9781118802366.ch5. </w:t>
      </w:r>
    </w:p>
    <w:p w14:paraId="712CFA8C" w14:textId="77777777" w:rsidR="009D3E37" w:rsidRPr="009D3E37" w:rsidRDefault="009D3E37" w:rsidP="009D3E37">
      <w:pPr>
        <w:ind w:left="720" w:hanging="720"/>
        <w:rPr>
          <w:rFonts w:cs="Times New Roman"/>
        </w:rPr>
      </w:pPr>
      <w:proofErr w:type="spellStart"/>
      <w:r w:rsidRPr="009D3E37">
        <w:rPr>
          <w:rFonts w:cs="Times New Roman"/>
        </w:rPr>
        <w:t>Nieuwenhuis</w:t>
      </w:r>
      <w:proofErr w:type="spellEnd"/>
      <w:r w:rsidRPr="009D3E37">
        <w:rPr>
          <w:rFonts w:cs="Times New Roman"/>
        </w:rPr>
        <w:t xml:space="preserve">, P. (2015) “Impacts of automobility,” </w:t>
      </w:r>
      <w:r w:rsidRPr="009D3E37">
        <w:rPr>
          <w:rFonts w:cs="Times New Roman"/>
          <w:i/>
          <w:iCs/>
        </w:rPr>
        <w:t>The Global Automotive Industry</w:t>
      </w:r>
      <w:r w:rsidRPr="009D3E37">
        <w:rPr>
          <w:rFonts w:cs="Times New Roman"/>
        </w:rPr>
        <w:t xml:space="preserve">, pp. 153–162. Available at: https://doi.org/10.1002/9781118802366.ch13. </w:t>
      </w:r>
    </w:p>
    <w:p w14:paraId="6594CE8F" w14:textId="77777777" w:rsidR="009D3E37" w:rsidRPr="009D3E37" w:rsidRDefault="009D3E37" w:rsidP="009D3E37">
      <w:pPr>
        <w:ind w:left="720" w:hanging="720"/>
        <w:rPr>
          <w:rFonts w:cs="Times New Roman"/>
        </w:rPr>
      </w:pPr>
      <w:r w:rsidRPr="009D3E37">
        <w:rPr>
          <w:rFonts w:cs="Times New Roman"/>
        </w:rPr>
        <w:t xml:space="preserve">Pitts, D.H. (2014) </w:t>
      </w:r>
      <w:r w:rsidRPr="009D3E37">
        <w:rPr>
          <w:rFonts w:cs="Times New Roman"/>
          <w:i/>
          <w:iCs/>
        </w:rPr>
        <w:t>The automotive industry</w:t>
      </w:r>
      <w:r w:rsidRPr="009D3E37">
        <w:rPr>
          <w:rFonts w:cs="Times New Roman"/>
        </w:rPr>
        <w:t xml:space="preserve">. New York: The Gregg Pub. Co. </w:t>
      </w:r>
    </w:p>
    <w:p w14:paraId="18C52DFA" w14:textId="77777777" w:rsidR="009D3E37" w:rsidRPr="009D3E37" w:rsidRDefault="009D3E37" w:rsidP="009D3E37">
      <w:pPr>
        <w:ind w:left="720" w:hanging="720"/>
        <w:rPr>
          <w:rFonts w:cs="Times New Roman"/>
        </w:rPr>
      </w:pPr>
      <w:r w:rsidRPr="009D3E37">
        <w:rPr>
          <w:rFonts w:cs="Times New Roman"/>
        </w:rPr>
        <w:t xml:space="preserve">Ralph (2019) </w:t>
      </w:r>
      <w:r w:rsidRPr="009D3E37">
        <w:rPr>
          <w:rFonts w:cs="Times New Roman"/>
          <w:i/>
          <w:iCs/>
        </w:rPr>
        <w:t>The Automobile Industry</w:t>
      </w:r>
      <w:r w:rsidRPr="009D3E37">
        <w:rPr>
          <w:rFonts w:cs="Times New Roman"/>
        </w:rPr>
        <w:t xml:space="preserve">. Murray Hill, NJ: Dun &amp; Bradstreet, Inc. </w:t>
      </w:r>
    </w:p>
    <w:p w14:paraId="5F81841E" w14:textId="77777777" w:rsidR="009D3E37" w:rsidRPr="009D3E37" w:rsidRDefault="009D3E37" w:rsidP="009D3E37">
      <w:pPr>
        <w:ind w:left="720" w:hanging="720"/>
        <w:rPr>
          <w:rFonts w:cs="Times New Roman"/>
        </w:rPr>
      </w:pPr>
      <w:r w:rsidRPr="009D3E37">
        <w:rPr>
          <w:rFonts w:cs="Times New Roman"/>
        </w:rPr>
        <w:t xml:space="preserve">Shasta, T. (2019) </w:t>
      </w:r>
      <w:r w:rsidRPr="009D3E37">
        <w:rPr>
          <w:rFonts w:cs="Times New Roman"/>
          <w:i/>
          <w:iCs/>
        </w:rPr>
        <w:t>The automotive industry</w:t>
      </w:r>
      <w:r w:rsidRPr="009D3E37">
        <w:rPr>
          <w:rFonts w:cs="Times New Roman"/>
        </w:rPr>
        <w:t xml:space="preserve">. Charlottesville, VA: Association for Investment Management and Research. </w:t>
      </w:r>
    </w:p>
    <w:p w14:paraId="06B66ADD" w14:textId="77777777" w:rsidR="009D3E37" w:rsidRPr="009D3E37" w:rsidRDefault="009D3E37" w:rsidP="009D3E37">
      <w:pPr>
        <w:ind w:left="720" w:hanging="720"/>
        <w:rPr>
          <w:rFonts w:cs="Times New Roman"/>
        </w:rPr>
      </w:pPr>
      <w:r w:rsidRPr="009D3E37">
        <w:rPr>
          <w:rFonts w:cs="Times New Roman"/>
        </w:rPr>
        <w:t xml:space="preserve">Theodore (2018) “The internationalization of the Japanese automotive industry and local production overseas,” </w:t>
      </w:r>
      <w:r w:rsidRPr="009D3E37">
        <w:rPr>
          <w:rFonts w:cs="Times New Roman"/>
          <w:i/>
          <w:iCs/>
        </w:rPr>
        <w:t>Japan and the Global Automotive Industry</w:t>
      </w:r>
      <w:r w:rsidRPr="009D3E37">
        <w:rPr>
          <w:rFonts w:cs="Times New Roman"/>
        </w:rPr>
        <w:t xml:space="preserve">, pp. 57–82. Available at: https://doi.org/10.1017/cbo9780511730283.004. </w:t>
      </w:r>
    </w:p>
    <w:p w14:paraId="1F2E4C58" w14:textId="77777777" w:rsidR="009D3E37" w:rsidRPr="009D3E37" w:rsidRDefault="009D3E37" w:rsidP="009D3E37">
      <w:pPr>
        <w:ind w:left="720" w:hanging="720"/>
        <w:rPr>
          <w:rFonts w:cs="Times New Roman"/>
        </w:rPr>
      </w:pPr>
      <w:r w:rsidRPr="009D3E37">
        <w:rPr>
          <w:rFonts w:cs="Times New Roman"/>
        </w:rPr>
        <w:lastRenderedPageBreak/>
        <w:t xml:space="preserve">Wells, P. (2015) “New business models and the automotive industry,” </w:t>
      </w:r>
      <w:r w:rsidRPr="009D3E37">
        <w:rPr>
          <w:rFonts w:cs="Times New Roman"/>
          <w:i/>
          <w:iCs/>
        </w:rPr>
        <w:t>The Global Automotive Industry</w:t>
      </w:r>
      <w:r w:rsidRPr="009D3E37">
        <w:rPr>
          <w:rFonts w:cs="Times New Roman"/>
        </w:rPr>
        <w:t xml:space="preserve">, pp. 209–217. Available at: https://doi.org/10.1002/9781118802366.ch18. </w:t>
      </w:r>
    </w:p>
    <w:p w14:paraId="367A1BE6" w14:textId="77777777" w:rsidR="00151A31" w:rsidRPr="009D3E37" w:rsidRDefault="00151A31" w:rsidP="009D3E37">
      <w:pPr>
        <w:rPr>
          <w:rFonts w:cs="Times New Roman"/>
          <w:b/>
          <w:bCs/>
          <w:i/>
          <w:iCs/>
          <w:lang w:val="en-US"/>
        </w:rPr>
      </w:pPr>
    </w:p>
    <w:sectPr w:rsidR="00151A31" w:rsidRPr="009D3E3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D8433E" w14:textId="77777777" w:rsidR="000D3612" w:rsidRDefault="000D3612" w:rsidP="009D4319">
      <w:pPr>
        <w:spacing w:after="0" w:line="240" w:lineRule="auto"/>
      </w:pPr>
      <w:r>
        <w:separator/>
      </w:r>
    </w:p>
  </w:endnote>
  <w:endnote w:type="continuationSeparator" w:id="0">
    <w:p w14:paraId="25457F00" w14:textId="77777777" w:rsidR="000D3612" w:rsidRDefault="000D3612" w:rsidP="009D43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91E7B9" w14:textId="77777777" w:rsidR="00E61970" w:rsidRDefault="00E619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6689078"/>
      <w:docPartObj>
        <w:docPartGallery w:val="Page Numbers (Bottom of Page)"/>
        <w:docPartUnique/>
      </w:docPartObj>
    </w:sdtPr>
    <w:sdtEndPr>
      <w:rPr>
        <w:noProof/>
      </w:rPr>
    </w:sdtEndPr>
    <w:sdtContent>
      <w:p w14:paraId="1D0C1C5D" w14:textId="77777777" w:rsidR="009D4319" w:rsidRDefault="009D4319">
        <w:pPr>
          <w:pStyle w:val="Footer"/>
          <w:jc w:val="right"/>
        </w:pPr>
        <w:r>
          <w:fldChar w:fldCharType="begin"/>
        </w:r>
        <w:r>
          <w:instrText xml:space="preserve"> PAGE   \* MERGEFORMAT </w:instrText>
        </w:r>
        <w:r>
          <w:fldChar w:fldCharType="separate"/>
        </w:r>
        <w:r w:rsidR="00233144">
          <w:rPr>
            <w:noProof/>
          </w:rPr>
          <w:t>5</w:t>
        </w:r>
        <w:r>
          <w:rPr>
            <w:noProof/>
          </w:rPr>
          <w:fldChar w:fldCharType="end"/>
        </w:r>
      </w:p>
    </w:sdtContent>
  </w:sdt>
  <w:p w14:paraId="74A8DD0B" w14:textId="77777777" w:rsidR="009D4319" w:rsidRDefault="009D43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11913" w14:textId="77777777" w:rsidR="00E61970" w:rsidRDefault="00E619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F6BB78" w14:textId="77777777" w:rsidR="000D3612" w:rsidRDefault="000D3612" w:rsidP="009D4319">
      <w:pPr>
        <w:spacing w:after="0" w:line="240" w:lineRule="auto"/>
      </w:pPr>
      <w:r>
        <w:separator/>
      </w:r>
    </w:p>
  </w:footnote>
  <w:footnote w:type="continuationSeparator" w:id="0">
    <w:p w14:paraId="6E08296F" w14:textId="77777777" w:rsidR="000D3612" w:rsidRDefault="000D3612" w:rsidP="009D43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4AF62D" w14:textId="77777777" w:rsidR="00E61970" w:rsidRDefault="00E619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F638B5" w14:textId="77777777" w:rsidR="00E61970" w:rsidRDefault="00E619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FCDB83" w14:textId="77777777" w:rsidR="00E61970" w:rsidRDefault="00E619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E70F70"/>
    <w:multiLevelType w:val="multilevel"/>
    <w:tmpl w:val="F356C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21E7570"/>
    <w:multiLevelType w:val="hybridMultilevel"/>
    <w:tmpl w:val="408455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97713F9"/>
    <w:multiLevelType w:val="multilevel"/>
    <w:tmpl w:val="EBE65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A833DEC"/>
    <w:multiLevelType w:val="multilevel"/>
    <w:tmpl w:val="9A46D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A7F57CD"/>
    <w:multiLevelType w:val="hybridMultilevel"/>
    <w:tmpl w:val="40D203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162286"/>
    <w:multiLevelType w:val="multilevel"/>
    <w:tmpl w:val="588A1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80F1DEA"/>
    <w:multiLevelType w:val="hybridMultilevel"/>
    <w:tmpl w:val="9370CA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58699652">
    <w:abstractNumId w:val="3"/>
  </w:num>
  <w:num w:numId="2" w16cid:durableId="1331712308">
    <w:abstractNumId w:val="5"/>
  </w:num>
  <w:num w:numId="3" w16cid:durableId="112215251">
    <w:abstractNumId w:val="0"/>
  </w:num>
  <w:num w:numId="4" w16cid:durableId="2045786896">
    <w:abstractNumId w:val="2"/>
  </w:num>
  <w:num w:numId="5" w16cid:durableId="1258059078">
    <w:abstractNumId w:val="1"/>
  </w:num>
  <w:num w:numId="6" w16cid:durableId="1548838923">
    <w:abstractNumId w:val="6"/>
  </w:num>
  <w:num w:numId="7" w16cid:durableId="12135370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U2NLI0MrYwNbCwMLZQ0lEKTi0uzszPAykwqgUAHZitESwAAAA="/>
  </w:docVars>
  <w:rsids>
    <w:rsidRoot w:val="00E67858"/>
    <w:rsid w:val="00001E9C"/>
    <w:rsid w:val="00011E9D"/>
    <w:rsid w:val="00032627"/>
    <w:rsid w:val="00056BA4"/>
    <w:rsid w:val="000769FE"/>
    <w:rsid w:val="000A52F2"/>
    <w:rsid w:val="000B5180"/>
    <w:rsid w:val="000D3612"/>
    <w:rsid w:val="000D6D65"/>
    <w:rsid w:val="000F0A2F"/>
    <w:rsid w:val="00105AD1"/>
    <w:rsid w:val="001303BC"/>
    <w:rsid w:val="00151A31"/>
    <w:rsid w:val="00170586"/>
    <w:rsid w:val="00187BF9"/>
    <w:rsid w:val="001B3E19"/>
    <w:rsid w:val="001C7C51"/>
    <w:rsid w:val="00216F66"/>
    <w:rsid w:val="00233144"/>
    <w:rsid w:val="00240E44"/>
    <w:rsid w:val="002575F1"/>
    <w:rsid w:val="00293621"/>
    <w:rsid w:val="002D0524"/>
    <w:rsid w:val="002D06BB"/>
    <w:rsid w:val="002D1465"/>
    <w:rsid w:val="002E0077"/>
    <w:rsid w:val="002E502A"/>
    <w:rsid w:val="0034115E"/>
    <w:rsid w:val="0036098B"/>
    <w:rsid w:val="00365925"/>
    <w:rsid w:val="0037294D"/>
    <w:rsid w:val="00373E9B"/>
    <w:rsid w:val="00374B64"/>
    <w:rsid w:val="00396D9B"/>
    <w:rsid w:val="003B0199"/>
    <w:rsid w:val="003D05D1"/>
    <w:rsid w:val="0040010B"/>
    <w:rsid w:val="004039C0"/>
    <w:rsid w:val="00424734"/>
    <w:rsid w:val="00470C0F"/>
    <w:rsid w:val="004840CD"/>
    <w:rsid w:val="004C48BE"/>
    <w:rsid w:val="004D1795"/>
    <w:rsid w:val="004D340B"/>
    <w:rsid w:val="0052690B"/>
    <w:rsid w:val="00534195"/>
    <w:rsid w:val="00572055"/>
    <w:rsid w:val="005A1710"/>
    <w:rsid w:val="005F24A8"/>
    <w:rsid w:val="00624975"/>
    <w:rsid w:val="00636D49"/>
    <w:rsid w:val="006419C4"/>
    <w:rsid w:val="00643EF7"/>
    <w:rsid w:val="00645776"/>
    <w:rsid w:val="00652321"/>
    <w:rsid w:val="00662F10"/>
    <w:rsid w:val="0068611B"/>
    <w:rsid w:val="006D6AA6"/>
    <w:rsid w:val="006D7550"/>
    <w:rsid w:val="006F5530"/>
    <w:rsid w:val="0071282B"/>
    <w:rsid w:val="00725B71"/>
    <w:rsid w:val="00750287"/>
    <w:rsid w:val="007643F2"/>
    <w:rsid w:val="00777FE2"/>
    <w:rsid w:val="007A73C4"/>
    <w:rsid w:val="007B4736"/>
    <w:rsid w:val="007E7902"/>
    <w:rsid w:val="00861A0E"/>
    <w:rsid w:val="008734F0"/>
    <w:rsid w:val="008C45FE"/>
    <w:rsid w:val="008D7F3F"/>
    <w:rsid w:val="008E2D24"/>
    <w:rsid w:val="0091250A"/>
    <w:rsid w:val="009248BB"/>
    <w:rsid w:val="00951476"/>
    <w:rsid w:val="00957322"/>
    <w:rsid w:val="009A1849"/>
    <w:rsid w:val="009A2D6A"/>
    <w:rsid w:val="009D3E37"/>
    <w:rsid w:val="009D4319"/>
    <w:rsid w:val="009F5519"/>
    <w:rsid w:val="00A21EA6"/>
    <w:rsid w:val="00A2337C"/>
    <w:rsid w:val="00A85061"/>
    <w:rsid w:val="00AA6BAC"/>
    <w:rsid w:val="00AC1638"/>
    <w:rsid w:val="00AC3681"/>
    <w:rsid w:val="00AC7B1B"/>
    <w:rsid w:val="00AE648D"/>
    <w:rsid w:val="00B12AA8"/>
    <w:rsid w:val="00B233EC"/>
    <w:rsid w:val="00B30D4C"/>
    <w:rsid w:val="00B37E2D"/>
    <w:rsid w:val="00B43648"/>
    <w:rsid w:val="00B63E43"/>
    <w:rsid w:val="00B973C5"/>
    <w:rsid w:val="00BC2830"/>
    <w:rsid w:val="00BE2067"/>
    <w:rsid w:val="00BF3290"/>
    <w:rsid w:val="00C348B2"/>
    <w:rsid w:val="00C86BD6"/>
    <w:rsid w:val="00CE3863"/>
    <w:rsid w:val="00D0798A"/>
    <w:rsid w:val="00D12195"/>
    <w:rsid w:val="00D309DE"/>
    <w:rsid w:val="00DE42FA"/>
    <w:rsid w:val="00E07903"/>
    <w:rsid w:val="00E3777C"/>
    <w:rsid w:val="00E61970"/>
    <w:rsid w:val="00E67858"/>
    <w:rsid w:val="00E72413"/>
    <w:rsid w:val="00EF06D6"/>
    <w:rsid w:val="00F01644"/>
    <w:rsid w:val="00F10AFB"/>
    <w:rsid w:val="00F3162C"/>
    <w:rsid w:val="00F37343"/>
    <w:rsid w:val="00F42FD7"/>
    <w:rsid w:val="00F4507A"/>
    <w:rsid w:val="00F60F93"/>
    <w:rsid w:val="00FF6F4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A9C5E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010B"/>
    <w:pPr>
      <w:spacing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autoRedefine/>
    <w:uiPriority w:val="9"/>
    <w:qFormat/>
    <w:rsid w:val="009D3E37"/>
    <w:pPr>
      <w:keepNext/>
      <w:keepLines/>
      <w:spacing w:before="240" w:after="0" w:line="480" w:lineRule="auto"/>
      <w:outlineLvl w:val="0"/>
    </w:pPr>
    <w:rPr>
      <w:rFonts w:eastAsiaTheme="majorEastAsia" w:cstheme="majorBidi"/>
      <w:b/>
      <w:sz w:val="32"/>
      <w:szCs w:val="32"/>
      <w:lang w:val="en-US" w:bidi="bn-BD"/>
    </w:rPr>
  </w:style>
  <w:style w:type="paragraph" w:styleId="Heading2">
    <w:name w:val="heading 2"/>
    <w:basedOn w:val="Normal"/>
    <w:next w:val="Normal"/>
    <w:link w:val="Heading2Char"/>
    <w:uiPriority w:val="9"/>
    <w:unhideWhenUsed/>
    <w:qFormat/>
    <w:rsid w:val="00374B64"/>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374B64"/>
    <w:pPr>
      <w:outlineLvl w:val="2"/>
    </w:pPr>
    <w:rPr>
      <w:b/>
      <w:lang w:val="en-US"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E3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74B64"/>
    <w:rPr>
      <w:rFonts w:ascii="Times New Roman" w:eastAsiaTheme="majorEastAsia" w:hAnsi="Times New Roman" w:cstheme="majorBidi"/>
      <w:b/>
      <w:sz w:val="28"/>
      <w:szCs w:val="26"/>
      <w:lang w:val="en-GB" w:bidi="ar-SA"/>
    </w:rPr>
  </w:style>
  <w:style w:type="character" w:customStyle="1" w:styleId="Heading3Char">
    <w:name w:val="Heading 3 Char"/>
    <w:basedOn w:val="DefaultParagraphFont"/>
    <w:link w:val="Heading3"/>
    <w:uiPriority w:val="9"/>
    <w:rsid w:val="00374B64"/>
    <w:rPr>
      <w:rFonts w:ascii="Times New Roman" w:hAnsi="Times New Roman"/>
      <w:b/>
      <w:sz w:val="24"/>
      <w:szCs w:val="22"/>
    </w:rPr>
  </w:style>
  <w:style w:type="paragraph" w:styleId="Title">
    <w:name w:val="Title"/>
    <w:basedOn w:val="Normal"/>
    <w:next w:val="Normal"/>
    <w:link w:val="TitleChar"/>
    <w:uiPriority w:val="10"/>
    <w:qFormat/>
    <w:rsid w:val="00F3162C"/>
    <w:pPr>
      <w:jc w:val="center"/>
    </w:pPr>
    <w:rPr>
      <w:rFonts w:eastAsiaTheme="majorEastAsia" w:cs="Times New Roman"/>
      <w:b/>
      <w:spacing w:val="-10"/>
      <w:kern w:val="28"/>
      <w:sz w:val="44"/>
      <w:szCs w:val="44"/>
    </w:rPr>
  </w:style>
  <w:style w:type="character" w:customStyle="1" w:styleId="TitleChar">
    <w:name w:val="Title Char"/>
    <w:basedOn w:val="DefaultParagraphFont"/>
    <w:link w:val="Title"/>
    <w:uiPriority w:val="10"/>
    <w:rsid w:val="00F3162C"/>
    <w:rPr>
      <w:rFonts w:ascii="Times New Roman" w:eastAsiaTheme="majorEastAsia" w:hAnsi="Times New Roman" w:cs="Times New Roman"/>
      <w:b/>
      <w:spacing w:val="-10"/>
      <w:kern w:val="28"/>
      <w:sz w:val="44"/>
      <w:szCs w:val="44"/>
      <w:lang w:val="en-GB" w:bidi="ar-SA"/>
    </w:rPr>
  </w:style>
  <w:style w:type="paragraph" w:styleId="ListParagraph">
    <w:name w:val="List Paragraph"/>
    <w:basedOn w:val="Normal"/>
    <w:uiPriority w:val="34"/>
    <w:qFormat/>
    <w:rsid w:val="00E3777C"/>
    <w:pPr>
      <w:ind w:left="720"/>
      <w:contextualSpacing/>
    </w:pPr>
  </w:style>
  <w:style w:type="paragraph" w:styleId="NormalWeb">
    <w:name w:val="Normal (Web)"/>
    <w:basedOn w:val="Normal"/>
    <w:uiPriority w:val="99"/>
    <w:semiHidden/>
    <w:unhideWhenUsed/>
    <w:rsid w:val="002D06BB"/>
    <w:pPr>
      <w:spacing w:before="100" w:beforeAutospacing="1" w:after="100" w:afterAutospacing="1" w:line="240" w:lineRule="auto"/>
      <w:jc w:val="left"/>
    </w:pPr>
    <w:rPr>
      <w:rFonts w:eastAsia="Times New Roman" w:cs="Times New Roman"/>
      <w:szCs w:val="24"/>
      <w:lang w:val="en-US" w:bidi="bn-IN"/>
    </w:rPr>
  </w:style>
  <w:style w:type="paragraph" w:styleId="TOCHeading">
    <w:name w:val="TOC Heading"/>
    <w:basedOn w:val="Heading1"/>
    <w:next w:val="Normal"/>
    <w:uiPriority w:val="39"/>
    <w:unhideWhenUsed/>
    <w:qFormat/>
    <w:rsid w:val="00001E9C"/>
    <w:pPr>
      <w:spacing w:line="259" w:lineRule="auto"/>
      <w:outlineLvl w:val="9"/>
    </w:pPr>
    <w:rPr>
      <w:rFonts w:asciiTheme="majorHAnsi" w:hAnsiTheme="majorHAnsi"/>
      <w:b w:val="0"/>
      <w:color w:val="2E74B5" w:themeColor="accent1" w:themeShade="BF"/>
      <w:lang w:bidi="ar-SA"/>
    </w:rPr>
  </w:style>
  <w:style w:type="paragraph" w:styleId="TOC1">
    <w:name w:val="toc 1"/>
    <w:basedOn w:val="Normal"/>
    <w:next w:val="Normal"/>
    <w:autoRedefine/>
    <w:uiPriority w:val="39"/>
    <w:unhideWhenUsed/>
    <w:rsid w:val="00001E9C"/>
    <w:pPr>
      <w:spacing w:after="100"/>
    </w:pPr>
  </w:style>
  <w:style w:type="paragraph" w:styleId="TOC2">
    <w:name w:val="toc 2"/>
    <w:basedOn w:val="Normal"/>
    <w:next w:val="Normal"/>
    <w:autoRedefine/>
    <w:uiPriority w:val="39"/>
    <w:unhideWhenUsed/>
    <w:rsid w:val="00001E9C"/>
    <w:pPr>
      <w:spacing w:after="100"/>
      <w:ind w:left="240"/>
    </w:pPr>
  </w:style>
  <w:style w:type="paragraph" w:styleId="TOC3">
    <w:name w:val="toc 3"/>
    <w:basedOn w:val="Normal"/>
    <w:next w:val="Normal"/>
    <w:autoRedefine/>
    <w:uiPriority w:val="39"/>
    <w:unhideWhenUsed/>
    <w:rsid w:val="00001E9C"/>
    <w:pPr>
      <w:spacing w:after="100"/>
      <w:ind w:left="480"/>
    </w:pPr>
  </w:style>
  <w:style w:type="character" w:styleId="Hyperlink">
    <w:name w:val="Hyperlink"/>
    <w:basedOn w:val="DefaultParagraphFont"/>
    <w:uiPriority w:val="99"/>
    <w:unhideWhenUsed/>
    <w:rsid w:val="00001E9C"/>
    <w:rPr>
      <w:color w:val="0563C1" w:themeColor="hyperlink"/>
      <w:u w:val="single"/>
    </w:rPr>
  </w:style>
  <w:style w:type="paragraph" w:styleId="Header">
    <w:name w:val="header"/>
    <w:basedOn w:val="Normal"/>
    <w:link w:val="HeaderChar"/>
    <w:uiPriority w:val="99"/>
    <w:unhideWhenUsed/>
    <w:rsid w:val="009D43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4319"/>
    <w:rPr>
      <w:rFonts w:ascii="Times New Roman" w:hAnsi="Times New Roman"/>
      <w:sz w:val="24"/>
      <w:szCs w:val="22"/>
      <w:lang w:val="en-GB" w:bidi="ar-SA"/>
    </w:rPr>
  </w:style>
  <w:style w:type="paragraph" w:styleId="Footer">
    <w:name w:val="footer"/>
    <w:basedOn w:val="Normal"/>
    <w:link w:val="FooterChar"/>
    <w:uiPriority w:val="99"/>
    <w:unhideWhenUsed/>
    <w:rsid w:val="009D43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4319"/>
    <w:rPr>
      <w:rFonts w:ascii="Times New Roman" w:hAnsi="Times New Roman"/>
      <w:sz w:val="24"/>
      <w:szCs w:val="22"/>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120679">
      <w:bodyDiv w:val="1"/>
      <w:marLeft w:val="0"/>
      <w:marRight w:val="0"/>
      <w:marTop w:val="0"/>
      <w:marBottom w:val="0"/>
      <w:divBdr>
        <w:top w:val="none" w:sz="0" w:space="0" w:color="auto"/>
        <w:left w:val="none" w:sz="0" w:space="0" w:color="auto"/>
        <w:bottom w:val="none" w:sz="0" w:space="0" w:color="auto"/>
        <w:right w:val="none" w:sz="0" w:space="0" w:color="auto"/>
      </w:divBdr>
    </w:div>
    <w:div w:id="335499003">
      <w:bodyDiv w:val="1"/>
      <w:marLeft w:val="0"/>
      <w:marRight w:val="0"/>
      <w:marTop w:val="0"/>
      <w:marBottom w:val="0"/>
      <w:divBdr>
        <w:top w:val="none" w:sz="0" w:space="0" w:color="auto"/>
        <w:left w:val="none" w:sz="0" w:space="0" w:color="auto"/>
        <w:bottom w:val="none" w:sz="0" w:space="0" w:color="auto"/>
        <w:right w:val="none" w:sz="0" w:space="0" w:color="auto"/>
      </w:divBdr>
    </w:div>
    <w:div w:id="601650283">
      <w:bodyDiv w:val="1"/>
      <w:marLeft w:val="0"/>
      <w:marRight w:val="0"/>
      <w:marTop w:val="0"/>
      <w:marBottom w:val="0"/>
      <w:divBdr>
        <w:top w:val="none" w:sz="0" w:space="0" w:color="auto"/>
        <w:left w:val="none" w:sz="0" w:space="0" w:color="auto"/>
        <w:bottom w:val="none" w:sz="0" w:space="0" w:color="auto"/>
        <w:right w:val="none" w:sz="0" w:space="0" w:color="auto"/>
      </w:divBdr>
      <w:divsChild>
        <w:div w:id="152573307">
          <w:marLeft w:val="0"/>
          <w:marRight w:val="0"/>
          <w:marTop w:val="0"/>
          <w:marBottom w:val="0"/>
          <w:divBdr>
            <w:top w:val="single" w:sz="2" w:space="0" w:color="auto"/>
            <w:left w:val="single" w:sz="2" w:space="0" w:color="auto"/>
            <w:bottom w:val="single" w:sz="6" w:space="0" w:color="auto"/>
            <w:right w:val="single" w:sz="2" w:space="0" w:color="auto"/>
          </w:divBdr>
          <w:divsChild>
            <w:div w:id="435557915">
              <w:marLeft w:val="0"/>
              <w:marRight w:val="0"/>
              <w:marTop w:val="100"/>
              <w:marBottom w:val="100"/>
              <w:divBdr>
                <w:top w:val="single" w:sz="2" w:space="0" w:color="D9D9E3"/>
                <w:left w:val="single" w:sz="2" w:space="0" w:color="D9D9E3"/>
                <w:bottom w:val="single" w:sz="2" w:space="0" w:color="D9D9E3"/>
                <w:right w:val="single" w:sz="2" w:space="0" w:color="D9D9E3"/>
              </w:divBdr>
              <w:divsChild>
                <w:div w:id="260915332">
                  <w:marLeft w:val="0"/>
                  <w:marRight w:val="0"/>
                  <w:marTop w:val="0"/>
                  <w:marBottom w:val="0"/>
                  <w:divBdr>
                    <w:top w:val="single" w:sz="2" w:space="0" w:color="D9D9E3"/>
                    <w:left w:val="single" w:sz="2" w:space="0" w:color="D9D9E3"/>
                    <w:bottom w:val="single" w:sz="2" w:space="0" w:color="D9D9E3"/>
                    <w:right w:val="single" w:sz="2" w:space="0" w:color="D9D9E3"/>
                  </w:divBdr>
                  <w:divsChild>
                    <w:div w:id="102192598">
                      <w:marLeft w:val="0"/>
                      <w:marRight w:val="0"/>
                      <w:marTop w:val="0"/>
                      <w:marBottom w:val="0"/>
                      <w:divBdr>
                        <w:top w:val="single" w:sz="2" w:space="0" w:color="D9D9E3"/>
                        <w:left w:val="single" w:sz="2" w:space="0" w:color="D9D9E3"/>
                        <w:bottom w:val="single" w:sz="2" w:space="0" w:color="D9D9E3"/>
                        <w:right w:val="single" w:sz="2" w:space="0" w:color="D9D9E3"/>
                      </w:divBdr>
                      <w:divsChild>
                        <w:div w:id="681594562">
                          <w:marLeft w:val="0"/>
                          <w:marRight w:val="0"/>
                          <w:marTop w:val="0"/>
                          <w:marBottom w:val="0"/>
                          <w:divBdr>
                            <w:top w:val="single" w:sz="2" w:space="0" w:color="D9D9E3"/>
                            <w:left w:val="single" w:sz="2" w:space="0" w:color="D9D9E3"/>
                            <w:bottom w:val="single" w:sz="2" w:space="0" w:color="D9D9E3"/>
                            <w:right w:val="single" w:sz="2" w:space="0" w:color="D9D9E3"/>
                          </w:divBdr>
                          <w:divsChild>
                            <w:div w:id="173225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5691814">
      <w:bodyDiv w:val="1"/>
      <w:marLeft w:val="0"/>
      <w:marRight w:val="0"/>
      <w:marTop w:val="0"/>
      <w:marBottom w:val="0"/>
      <w:divBdr>
        <w:top w:val="none" w:sz="0" w:space="0" w:color="auto"/>
        <w:left w:val="none" w:sz="0" w:space="0" w:color="auto"/>
        <w:bottom w:val="none" w:sz="0" w:space="0" w:color="auto"/>
        <w:right w:val="none" w:sz="0" w:space="0" w:color="auto"/>
      </w:divBdr>
      <w:divsChild>
        <w:div w:id="1622875813">
          <w:marLeft w:val="0"/>
          <w:marRight w:val="0"/>
          <w:marTop w:val="0"/>
          <w:marBottom w:val="0"/>
          <w:divBdr>
            <w:top w:val="single" w:sz="2" w:space="0" w:color="auto"/>
            <w:left w:val="single" w:sz="2" w:space="0" w:color="auto"/>
            <w:bottom w:val="single" w:sz="6" w:space="0" w:color="auto"/>
            <w:right w:val="single" w:sz="2" w:space="0" w:color="auto"/>
          </w:divBdr>
          <w:divsChild>
            <w:div w:id="480654085">
              <w:marLeft w:val="0"/>
              <w:marRight w:val="0"/>
              <w:marTop w:val="100"/>
              <w:marBottom w:val="100"/>
              <w:divBdr>
                <w:top w:val="single" w:sz="2" w:space="0" w:color="D9D9E3"/>
                <w:left w:val="single" w:sz="2" w:space="0" w:color="D9D9E3"/>
                <w:bottom w:val="single" w:sz="2" w:space="0" w:color="D9D9E3"/>
                <w:right w:val="single" w:sz="2" w:space="0" w:color="D9D9E3"/>
              </w:divBdr>
              <w:divsChild>
                <w:div w:id="760610917">
                  <w:marLeft w:val="0"/>
                  <w:marRight w:val="0"/>
                  <w:marTop w:val="0"/>
                  <w:marBottom w:val="0"/>
                  <w:divBdr>
                    <w:top w:val="single" w:sz="2" w:space="0" w:color="D9D9E3"/>
                    <w:left w:val="single" w:sz="2" w:space="0" w:color="D9D9E3"/>
                    <w:bottom w:val="single" w:sz="2" w:space="0" w:color="D9D9E3"/>
                    <w:right w:val="single" w:sz="2" w:space="0" w:color="D9D9E3"/>
                  </w:divBdr>
                  <w:divsChild>
                    <w:div w:id="1955408006">
                      <w:marLeft w:val="0"/>
                      <w:marRight w:val="0"/>
                      <w:marTop w:val="0"/>
                      <w:marBottom w:val="0"/>
                      <w:divBdr>
                        <w:top w:val="single" w:sz="2" w:space="0" w:color="D9D9E3"/>
                        <w:left w:val="single" w:sz="2" w:space="0" w:color="D9D9E3"/>
                        <w:bottom w:val="single" w:sz="2" w:space="0" w:color="D9D9E3"/>
                        <w:right w:val="single" w:sz="2" w:space="0" w:color="D9D9E3"/>
                      </w:divBdr>
                      <w:divsChild>
                        <w:div w:id="1619725346">
                          <w:marLeft w:val="0"/>
                          <w:marRight w:val="0"/>
                          <w:marTop w:val="0"/>
                          <w:marBottom w:val="0"/>
                          <w:divBdr>
                            <w:top w:val="single" w:sz="2" w:space="0" w:color="D9D9E3"/>
                            <w:left w:val="single" w:sz="2" w:space="0" w:color="D9D9E3"/>
                            <w:bottom w:val="single" w:sz="2" w:space="0" w:color="D9D9E3"/>
                            <w:right w:val="single" w:sz="2" w:space="0" w:color="D9D9E3"/>
                          </w:divBdr>
                          <w:divsChild>
                            <w:div w:id="4004923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9520675">
      <w:bodyDiv w:val="1"/>
      <w:marLeft w:val="0"/>
      <w:marRight w:val="0"/>
      <w:marTop w:val="0"/>
      <w:marBottom w:val="0"/>
      <w:divBdr>
        <w:top w:val="none" w:sz="0" w:space="0" w:color="auto"/>
        <w:left w:val="none" w:sz="0" w:space="0" w:color="auto"/>
        <w:bottom w:val="none" w:sz="0" w:space="0" w:color="auto"/>
        <w:right w:val="none" w:sz="0" w:space="0" w:color="auto"/>
      </w:divBdr>
      <w:divsChild>
        <w:div w:id="643583313">
          <w:marLeft w:val="0"/>
          <w:marRight w:val="0"/>
          <w:marTop w:val="0"/>
          <w:marBottom w:val="0"/>
          <w:divBdr>
            <w:top w:val="single" w:sz="2" w:space="0" w:color="auto"/>
            <w:left w:val="single" w:sz="2" w:space="0" w:color="auto"/>
            <w:bottom w:val="single" w:sz="6" w:space="0" w:color="auto"/>
            <w:right w:val="single" w:sz="2" w:space="0" w:color="auto"/>
          </w:divBdr>
          <w:divsChild>
            <w:div w:id="1745685512">
              <w:marLeft w:val="0"/>
              <w:marRight w:val="0"/>
              <w:marTop w:val="100"/>
              <w:marBottom w:val="100"/>
              <w:divBdr>
                <w:top w:val="single" w:sz="2" w:space="0" w:color="D9D9E3"/>
                <w:left w:val="single" w:sz="2" w:space="0" w:color="D9D9E3"/>
                <w:bottom w:val="single" w:sz="2" w:space="0" w:color="D9D9E3"/>
                <w:right w:val="single" w:sz="2" w:space="0" w:color="D9D9E3"/>
              </w:divBdr>
              <w:divsChild>
                <w:div w:id="1199707607">
                  <w:marLeft w:val="0"/>
                  <w:marRight w:val="0"/>
                  <w:marTop w:val="0"/>
                  <w:marBottom w:val="0"/>
                  <w:divBdr>
                    <w:top w:val="single" w:sz="2" w:space="0" w:color="D9D9E3"/>
                    <w:left w:val="single" w:sz="2" w:space="0" w:color="D9D9E3"/>
                    <w:bottom w:val="single" w:sz="2" w:space="0" w:color="D9D9E3"/>
                    <w:right w:val="single" w:sz="2" w:space="0" w:color="D9D9E3"/>
                  </w:divBdr>
                  <w:divsChild>
                    <w:div w:id="910115836">
                      <w:marLeft w:val="0"/>
                      <w:marRight w:val="0"/>
                      <w:marTop w:val="0"/>
                      <w:marBottom w:val="0"/>
                      <w:divBdr>
                        <w:top w:val="single" w:sz="2" w:space="0" w:color="D9D9E3"/>
                        <w:left w:val="single" w:sz="2" w:space="0" w:color="D9D9E3"/>
                        <w:bottom w:val="single" w:sz="2" w:space="0" w:color="D9D9E3"/>
                        <w:right w:val="single" w:sz="2" w:space="0" w:color="D9D9E3"/>
                      </w:divBdr>
                      <w:divsChild>
                        <w:div w:id="1015229751">
                          <w:marLeft w:val="0"/>
                          <w:marRight w:val="0"/>
                          <w:marTop w:val="0"/>
                          <w:marBottom w:val="0"/>
                          <w:divBdr>
                            <w:top w:val="single" w:sz="2" w:space="0" w:color="D9D9E3"/>
                            <w:left w:val="single" w:sz="2" w:space="0" w:color="D9D9E3"/>
                            <w:bottom w:val="single" w:sz="2" w:space="0" w:color="D9D9E3"/>
                            <w:right w:val="single" w:sz="2" w:space="0" w:color="D9D9E3"/>
                          </w:divBdr>
                          <w:divsChild>
                            <w:div w:id="5435172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30731986">
      <w:bodyDiv w:val="1"/>
      <w:marLeft w:val="0"/>
      <w:marRight w:val="0"/>
      <w:marTop w:val="0"/>
      <w:marBottom w:val="0"/>
      <w:divBdr>
        <w:top w:val="none" w:sz="0" w:space="0" w:color="auto"/>
        <w:left w:val="none" w:sz="0" w:space="0" w:color="auto"/>
        <w:bottom w:val="none" w:sz="0" w:space="0" w:color="auto"/>
        <w:right w:val="none" w:sz="0" w:space="0" w:color="auto"/>
      </w:divBdr>
    </w:div>
    <w:div w:id="744912844">
      <w:bodyDiv w:val="1"/>
      <w:marLeft w:val="0"/>
      <w:marRight w:val="0"/>
      <w:marTop w:val="0"/>
      <w:marBottom w:val="0"/>
      <w:divBdr>
        <w:top w:val="none" w:sz="0" w:space="0" w:color="auto"/>
        <w:left w:val="none" w:sz="0" w:space="0" w:color="auto"/>
        <w:bottom w:val="none" w:sz="0" w:space="0" w:color="auto"/>
        <w:right w:val="none" w:sz="0" w:space="0" w:color="auto"/>
      </w:divBdr>
    </w:div>
    <w:div w:id="1100489120">
      <w:bodyDiv w:val="1"/>
      <w:marLeft w:val="0"/>
      <w:marRight w:val="0"/>
      <w:marTop w:val="0"/>
      <w:marBottom w:val="0"/>
      <w:divBdr>
        <w:top w:val="none" w:sz="0" w:space="0" w:color="auto"/>
        <w:left w:val="none" w:sz="0" w:space="0" w:color="auto"/>
        <w:bottom w:val="none" w:sz="0" w:space="0" w:color="auto"/>
        <w:right w:val="none" w:sz="0" w:space="0" w:color="auto"/>
      </w:divBdr>
    </w:div>
    <w:div w:id="1111362419">
      <w:bodyDiv w:val="1"/>
      <w:marLeft w:val="0"/>
      <w:marRight w:val="0"/>
      <w:marTop w:val="0"/>
      <w:marBottom w:val="0"/>
      <w:divBdr>
        <w:top w:val="none" w:sz="0" w:space="0" w:color="auto"/>
        <w:left w:val="none" w:sz="0" w:space="0" w:color="auto"/>
        <w:bottom w:val="none" w:sz="0" w:space="0" w:color="auto"/>
        <w:right w:val="none" w:sz="0" w:space="0" w:color="auto"/>
      </w:divBdr>
    </w:div>
    <w:div w:id="1271935805">
      <w:bodyDiv w:val="1"/>
      <w:marLeft w:val="0"/>
      <w:marRight w:val="0"/>
      <w:marTop w:val="0"/>
      <w:marBottom w:val="0"/>
      <w:divBdr>
        <w:top w:val="none" w:sz="0" w:space="0" w:color="auto"/>
        <w:left w:val="none" w:sz="0" w:space="0" w:color="auto"/>
        <w:bottom w:val="none" w:sz="0" w:space="0" w:color="auto"/>
        <w:right w:val="none" w:sz="0" w:space="0" w:color="auto"/>
      </w:divBdr>
    </w:div>
    <w:div w:id="1280843494">
      <w:bodyDiv w:val="1"/>
      <w:marLeft w:val="0"/>
      <w:marRight w:val="0"/>
      <w:marTop w:val="0"/>
      <w:marBottom w:val="0"/>
      <w:divBdr>
        <w:top w:val="none" w:sz="0" w:space="0" w:color="auto"/>
        <w:left w:val="none" w:sz="0" w:space="0" w:color="auto"/>
        <w:bottom w:val="none" w:sz="0" w:space="0" w:color="auto"/>
        <w:right w:val="none" w:sz="0" w:space="0" w:color="auto"/>
      </w:divBdr>
    </w:div>
    <w:div w:id="1462267891">
      <w:bodyDiv w:val="1"/>
      <w:marLeft w:val="0"/>
      <w:marRight w:val="0"/>
      <w:marTop w:val="0"/>
      <w:marBottom w:val="0"/>
      <w:divBdr>
        <w:top w:val="none" w:sz="0" w:space="0" w:color="auto"/>
        <w:left w:val="none" w:sz="0" w:space="0" w:color="auto"/>
        <w:bottom w:val="none" w:sz="0" w:space="0" w:color="auto"/>
        <w:right w:val="none" w:sz="0" w:space="0" w:color="auto"/>
      </w:divBdr>
      <w:divsChild>
        <w:div w:id="1276212585">
          <w:marLeft w:val="0"/>
          <w:marRight w:val="0"/>
          <w:marTop w:val="0"/>
          <w:marBottom w:val="0"/>
          <w:divBdr>
            <w:top w:val="single" w:sz="2" w:space="0" w:color="auto"/>
            <w:left w:val="single" w:sz="2" w:space="0" w:color="auto"/>
            <w:bottom w:val="single" w:sz="6" w:space="0" w:color="auto"/>
            <w:right w:val="single" w:sz="2" w:space="0" w:color="auto"/>
          </w:divBdr>
          <w:divsChild>
            <w:div w:id="1550342462">
              <w:marLeft w:val="0"/>
              <w:marRight w:val="0"/>
              <w:marTop w:val="100"/>
              <w:marBottom w:val="100"/>
              <w:divBdr>
                <w:top w:val="single" w:sz="2" w:space="0" w:color="D9D9E3"/>
                <w:left w:val="single" w:sz="2" w:space="0" w:color="D9D9E3"/>
                <w:bottom w:val="single" w:sz="2" w:space="0" w:color="D9D9E3"/>
                <w:right w:val="single" w:sz="2" w:space="0" w:color="D9D9E3"/>
              </w:divBdr>
              <w:divsChild>
                <w:div w:id="48766840">
                  <w:marLeft w:val="0"/>
                  <w:marRight w:val="0"/>
                  <w:marTop w:val="0"/>
                  <w:marBottom w:val="0"/>
                  <w:divBdr>
                    <w:top w:val="single" w:sz="2" w:space="0" w:color="D9D9E3"/>
                    <w:left w:val="single" w:sz="2" w:space="0" w:color="D9D9E3"/>
                    <w:bottom w:val="single" w:sz="2" w:space="0" w:color="D9D9E3"/>
                    <w:right w:val="single" w:sz="2" w:space="0" w:color="D9D9E3"/>
                  </w:divBdr>
                  <w:divsChild>
                    <w:div w:id="1949190012">
                      <w:marLeft w:val="0"/>
                      <w:marRight w:val="0"/>
                      <w:marTop w:val="0"/>
                      <w:marBottom w:val="0"/>
                      <w:divBdr>
                        <w:top w:val="single" w:sz="2" w:space="0" w:color="D9D9E3"/>
                        <w:left w:val="single" w:sz="2" w:space="0" w:color="D9D9E3"/>
                        <w:bottom w:val="single" w:sz="2" w:space="0" w:color="D9D9E3"/>
                        <w:right w:val="single" w:sz="2" w:space="0" w:color="D9D9E3"/>
                      </w:divBdr>
                      <w:divsChild>
                        <w:div w:id="1568104845">
                          <w:marLeft w:val="0"/>
                          <w:marRight w:val="0"/>
                          <w:marTop w:val="0"/>
                          <w:marBottom w:val="0"/>
                          <w:divBdr>
                            <w:top w:val="single" w:sz="2" w:space="0" w:color="D9D9E3"/>
                            <w:left w:val="single" w:sz="2" w:space="0" w:color="D9D9E3"/>
                            <w:bottom w:val="single" w:sz="2" w:space="0" w:color="D9D9E3"/>
                            <w:right w:val="single" w:sz="2" w:space="0" w:color="D9D9E3"/>
                          </w:divBdr>
                          <w:divsChild>
                            <w:div w:id="6237319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41045155">
      <w:bodyDiv w:val="1"/>
      <w:marLeft w:val="0"/>
      <w:marRight w:val="0"/>
      <w:marTop w:val="0"/>
      <w:marBottom w:val="0"/>
      <w:divBdr>
        <w:top w:val="none" w:sz="0" w:space="0" w:color="auto"/>
        <w:left w:val="none" w:sz="0" w:space="0" w:color="auto"/>
        <w:bottom w:val="none" w:sz="0" w:space="0" w:color="auto"/>
        <w:right w:val="none" w:sz="0" w:space="0" w:color="auto"/>
      </w:divBdr>
    </w:div>
    <w:div w:id="1622228494">
      <w:bodyDiv w:val="1"/>
      <w:marLeft w:val="0"/>
      <w:marRight w:val="0"/>
      <w:marTop w:val="0"/>
      <w:marBottom w:val="0"/>
      <w:divBdr>
        <w:top w:val="none" w:sz="0" w:space="0" w:color="auto"/>
        <w:left w:val="none" w:sz="0" w:space="0" w:color="auto"/>
        <w:bottom w:val="none" w:sz="0" w:space="0" w:color="auto"/>
        <w:right w:val="none" w:sz="0" w:space="0" w:color="auto"/>
      </w:divBdr>
      <w:divsChild>
        <w:div w:id="1701205117">
          <w:marLeft w:val="0"/>
          <w:marRight w:val="0"/>
          <w:marTop w:val="0"/>
          <w:marBottom w:val="0"/>
          <w:divBdr>
            <w:top w:val="single" w:sz="2" w:space="0" w:color="auto"/>
            <w:left w:val="single" w:sz="2" w:space="0" w:color="auto"/>
            <w:bottom w:val="single" w:sz="6" w:space="0" w:color="auto"/>
            <w:right w:val="single" w:sz="2" w:space="0" w:color="auto"/>
          </w:divBdr>
          <w:divsChild>
            <w:div w:id="833648778">
              <w:marLeft w:val="0"/>
              <w:marRight w:val="0"/>
              <w:marTop w:val="100"/>
              <w:marBottom w:val="100"/>
              <w:divBdr>
                <w:top w:val="single" w:sz="2" w:space="0" w:color="D9D9E3"/>
                <w:left w:val="single" w:sz="2" w:space="0" w:color="D9D9E3"/>
                <w:bottom w:val="single" w:sz="2" w:space="0" w:color="D9D9E3"/>
                <w:right w:val="single" w:sz="2" w:space="0" w:color="D9D9E3"/>
              </w:divBdr>
              <w:divsChild>
                <w:div w:id="465390939">
                  <w:marLeft w:val="0"/>
                  <w:marRight w:val="0"/>
                  <w:marTop w:val="0"/>
                  <w:marBottom w:val="0"/>
                  <w:divBdr>
                    <w:top w:val="single" w:sz="2" w:space="0" w:color="D9D9E3"/>
                    <w:left w:val="single" w:sz="2" w:space="0" w:color="D9D9E3"/>
                    <w:bottom w:val="single" w:sz="2" w:space="0" w:color="D9D9E3"/>
                    <w:right w:val="single" w:sz="2" w:space="0" w:color="D9D9E3"/>
                  </w:divBdr>
                  <w:divsChild>
                    <w:div w:id="1554737110">
                      <w:marLeft w:val="0"/>
                      <w:marRight w:val="0"/>
                      <w:marTop w:val="0"/>
                      <w:marBottom w:val="0"/>
                      <w:divBdr>
                        <w:top w:val="single" w:sz="2" w:space="0" w:color="D9D9E3"/>
                        <w:left w:val="single" w:sz="2" w:space="0" w:color="D9D9E3"/>
                        <w:bottom w:val="single" w:sz="2" w:space="0" w:color="D9D9E3"/>
                        <w:right w:val="single" w:sz="2" w:space="0" w:color="D9D9E3"/>
                      </w:divBdr>
                      <w:divsChild>
                        <w:div w:id="532621697">
                          <w:marLeft w:val="0"/>
                          <w:marRight w:val="0"/>
                          <w:marTop w:val="0"/>
                          <w:marBottom w:val="0"/>
                          <w:divBdr>
                            <w:top w:val="single" w:sz="2" w:space="0" w:color="D9D9E3"/>
                            <w:left w:val="single" w:sz="2" w:space="0" w:color="D9D9E3"/>
                            <w:bottom w:val="single" w:sz="2" w:space="0" w:color="D9D9E3"/>
                            <w:right w:val="single" w:sz="2" w:space="0" w:color="D9D9E3"/>
                          </w:divBdr>
                          <w:divsChild>
                            <w:div w:id="11184467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26636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3056</Words>
  <Characters>17420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2023-04-07T18:11:00Z</dcterms:created>
  <dcterms:modified xsi:type="dcterms:W3CDTF">2023-04-26T17:21:00Z</dcterms:modified>
</cp:coreProperties>
</file>