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7CE15" w14:textId="77777777" w:rsidR="008E7C6D" w:rsidRPr="00A10C0C" w:rsidRDefault="008C3BC6">
      <w:pPr>
        <w:pStyle w:val="Titlu"/>
        <w:spacing w:after="200" w:line="360" w:lineRule="auto"/>
        <w:jc w:val="center"/>
        <w:rPr>
          <w:b/>
          <w:sz w:val="32"/>
          <w:szCs w:val="32"/>
        </w:rPr>
      </w:pPr>
      <w:bookmarkStart w:id="0" w:name="_zhio956qbsd1" w:colFirst="0" w:colLast="0"/>
      <w:bookmarkEnd w:id="0"/>
      <w:r w:rsidRPr="00A10C0C">
        <w:rPr>
          <w:b/>
          <w:sz w:val="32"/>
          <w:szCs w:val="32"/>
        </w:rPr>
        <w:t>Food &amp; Beverage Operations</w:t>
      </w:r>
    </w:p>
    <w:p w14:paraId="6429E713" w14:textId="77777777" w:rsidR="008E7C6D" w:rsidRPr="00A10C0C" w:rsidRDefault="008C3BC6">
      <w:pPr>
        <w:pStyle w:val="Titlu"/>
        <w:spacing w:after="200" w:line="360" w:lineRule="auto"/>
        <w:jc w:val="center"/>
        <w:rPr>
          <w:b/>
          <w:sz w:val="32"/>
          <w:szCs w:val="32"/>
        </w:rPr>
      </w:pPr>
      <w:bookmarkStart w:id="1" w:name="_opobirvro2j1" w:colFirst="0" w:colLast="0"/>
      <w:bookmarkEnd w:id="1"/>
      <w:r w:rsidRPr="00A10C0C">
        <w:rPr>
          <w:b/>
          <w:sz w:val="32"/>
          <w:szCs w:val="32"/>
        </w:rPr>
        <w:t>BMIH4002</w:t>
      </w:r>
    </w:p>
    <w:p w14:paraId="3CE6A97A" w14:textId="77777777" w:rsidR="00A10C0C" w:rsidRPr="00A10C0C" w:rsidRDefault="00A10C0C">
      <w:pPr>
        <w:pStyle w:val="Titlu"/>
        <w:spacing w:after="200" w:line="360" w:lineRule="auto"/>
        <w:jc w:val="center"/>
        <w:rPr>
          <w:b/>
          <w:sz w:val="32"/>
          <w:szCs w:val="32"/>
        </w:rPr>
      </w:pPr>
      <w:bookmarkStart w:id="2" w:name="_wu87pt8753s9" w:colFirst="0" w:colLast="0"/>
      <w:bookmarkEnd w:id="2"/>
      <w:r w:rsidRPr="00A10C0C">
        <w:rPr>
          <w:b/>
          <w:sz w:val="32"/>
          <w:szCs w:val="32"/>
        </w:rPr>
        <w:t xml:space="preserve">Student name: Ana-Maria </w:t>
      </w:r>
      <w:proofErr w:type="spellStart"/>
      <w:r w:rsidRPr="00A10C0C">
        <w:rPr>
          <w:b/>
          <w:sz w:val="32"/>
          <w:szCs w:val="32"/>
        </w:rPr>
        <w:t>Stoica</w:t>
      </w:r>
      <w:proofErr w:type="spellEnd"/>
    </w:p>
    <w:p w14:paraId="7A518ED4" w14:textId="77777777" w:rsidR="00A10C0C" w:rsidRPr="00A10C0C" w:rsidRDefault="00A10C0C">
      <w:pPr>
        <w:pStyle w:val="Titlu"/>
        <w:spacing w:after="200" w:line="360" w:lineRule="auto"/>
        <w:jc w:val="center"/>
        <w:rPr>
          <w:b/>
          <w:sz w:val="32"/>
          <w:szCs w:val="32"/>
        </w:rPr>
      </w:pPr>
      <w:proofErr w:type="spellStart"/>
      <w:r w:rsidRPr="00A10C0C">
        <w:rPr>
          <w:b/>
          <w:sz w:val="32"/>
          <w:szCs w:val="32"/>
        </w:rPr>
        <w:t>Sudent</w:t>
      </w:r>
      <w:proofErr w:type="spellEnd"/>
      <w:r w:rsidRPr="00A10C0C">
        <w:rPr>
          <w:b/>
          <w:sz w:val="32"/>
          <w:szCs w:val="32"/>
        </w:rPr>
        <w:t xml:space="preserve"> Id: 2210328</w:t>
      </w:r>
    </w:p>
    <w:p w14:paraId="4A09B8A9" w14:textId="1E9E7C82" w:rsidR="00A10C0C" w:rsidRPr="00A10C0C" w:rsidRDefault="00A10C0C" w:rsidP="00A10C0C">
      <w:pPr>
        <w:pStyle w:val="Titlu"/>
        <w:spacing w:after="200" w:line="360" w:lineRule="auto"/>
        <w:jc w:val="center"/>
        <w:rPr>
          <w:b/>
          <w:sz w:val="32"/>
          <w:szCs w:val="32"/>
          <w:u w:val="single"/>
        </w:rPr>
      </w:pPr>
      <w:r w:rsidRPr="00A10C0C">
        <w:rPr>
          <w:b/>
          <w:sz w:val="32"/>
          <w:szCs w:val="32"/>
        </w:rPr>
        <w:t>Lecturer name: Tristan Hawkins</w:t>
      </w:r>
      <w:r w:rsidR="008C3BC6">
        <w:br w:type="page"/>
      </w:r>
      <w:bookmarkStart w:id="3" w:name="_ukm8zfey55h8" w:colFirst="0" w:colLast="0"/>
      <w:bookmarkEnd w:id="3"/>
    </w:p>
    <w:p w14:paraId="0AB6C4A7" w14:textId="77777777" w:rsidR="00A10C0C" w:rsidRDefault="00A10C0C" w:rsidP="00A10C0C">
      <w:pPr>
        <w:pStyle w:val="Titlu1"/>
        <w:spacing w:before="0" w:after="200" w:line="360" w:lineRule="auto"/>
        <w:jc w:val="center"/>
        <w:rPr>
          <w:rFonts w:ascii="Times New Roman" w:eastAsia="Times New Roman" w:hAnsi="Times New Roman" w:cs="Times New Roman"/>
          <w:b/>
          <w:sz w:val="72"/>
          <w:szCs w:val="72"/>
        </w:rPr>
      </w:pPr>
    </w:p>
    <w:p w14:paraId="255A75D5" w14:textId="77777777" w:rsidR="00A10C0C" w:rsidRDefault="00A10C0C" w:rsidP="00A10C0C">
      <w:pPr>
        <w:pStyle w:val="Titlu1"/>
        <w:spacing w:before="0" w:after="200" w:line="360" w:lineRule="auto"/>
        <w:jc w:val="center"/>
        <w:rPr>
          <w:rFonts w:ascii="Times New Roman" w:eastAsia="Times New Roman" w:hAnsi="Times New Roman" w:cs="Times New Roman"/>
          <w:b/>
          <w:sz w:val="72"/>
          <w:szCs w:val="72"/>
        </w:rPr>
      </w:pPr>
    </w:p>
    <w:p w14:paraId="02A53612" w14:textId="77777777" w:rsidR="00A10C0C" w:rsidRDefault="00A10C0C" w:rsidP="00A10C0C">
      <w:pPr>
        <w:pStyle w:val="Titlu1"/>
        <w:spacing w:before="0" w:after="200" w:line="360" w:lineRule="auto"/>
        <w:jc w:val="center"/>
        <w:rPr>
          <w:rFonts w:ascii="Times New Roman" w:eastAsia="Times New Roman" w:hAnsi="Times New Roman" w:cs="Times New Roman"/>
          <w:b/>
          <w:sz w:val="72"/>
          <w:szCs w:val="72"/>
        </w:rPr>
      </w:pPr>
    </w:p>
    <w:p w14:paraId="3471F466" w14:textId="1A672939" w:rsidR="008E7C6D" w:rsidRPr="00A10C0C" w:rsidRDefault="008C3BC6" w:rsidP="00A10C0C">
      <w:pPr>
        <w:pStyle w:val="Titlu1"/>
        <w:spacing w:before="0" w:after="200" w:line="360" w:lineRule="auto"/>
        <w:jc w:val="center"/>
        <w:rPr>
          <w:rFonts w:ascii="Times New Roman" w:eastAsia="Times New Roman" w:hAnsi="Times New Roman" w:cs="Times New Roman"/>
          <w:sz w:val="72"/>
          <w:szCs w:val="72"/>
        </w:rPr>
      </w:pPr>
      <w:r w:rsidRPr="00A10C0C">
        <w:rPr>
          <w:rFonts w:ascii="Times New Roman" w:eastAsia="Times New Roman" w:hAnsi="Times New Roman" w:cs="Times New Roman"/>
          <w:b/>
          <w:sz w:val="72"/>
          <w:szCs w:val="72"/>
        </w:rPr>
        <w:t>Menu</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20"/>
        <w:gridCol w:w="2280"/>
      </w:tblGrid>
      <w:tr w:rsidR="008E7C6D" w14:paraId="7C049161" w14:textId="77777777">
        <w:trPr>
          <w:cantSplit/>
          <w:trHeight w:val="3180"/>
          <w:tblHeader/>
        </w:trPr>
        <w:tc>
          <w:tcPr>
            <w:tcW w:w="9000" w:type="dxa"/>
            <w:gridSpan w:val="2"/>
            <w:shd w:val="clear" w:color="auto" w:fill="auto"/>
            <w:tcMar>
              <w:top w:w="100" w:type="dxa"/>
              <w:left w:w="100" w:type="dxa"/>
              <w:bottom w:w="100" w:type="dxa"/>
              <w:right w:w="100" w:type="dxa"/>
            </w:tcMar>
          </w:tcPr>
          <w:p w14:paraId="12B9C699" w14:textId="77777777" w:rsidR="008E7C6D" w:rsidRDefault="008C3BC6">
            <w:pPr>
              <w:pStyle w:val="Normal1"/>
              <w:widowControl w:val="0"/>
              <w:spacing w:line="240" w:lineRule="auto"/>
              <w:jc w:val="center"/>
              <w:rPr>
                <w:b/>
                <w:i/>
                <w:sz w:val="24"/>
                <w:szCs w:val="24"/>
              </w:rPr>
            </w:pPr>
            <w:r>
              <w:rPr>
                <w:b/>
                <w:noProof/>
                <w:sz w:val="24"/>
                <w:szCs w:val="24"/>
              </w:rPr>
              <w:lastRenderedPageBreak/>
              <w:drawing>
                <wp:inline distT="114300" distB="114300" distL="114300" distR="114300" wp14:anchorId="4B1E3B43" wp14:editId="61D456C6">
                  <wp:extent cx="2729136" cy="17116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29136" cy="1711653"/>
                          </a:xfrm>
                          <a:prstGeom prst="rect">
                            <a:avLst/>
                          </a:prstGeom>
                          <a:ln/>
                        </pic:spPr>
                      </pic:pic>
                    </a:graphicData>
                  </a:graphic>
                </wp:inline>
              </w:drawing>
            </w:r>
          </w:p>
        </w:tc>
      </w:tr>
      <w:tr w:rsidR="008E7C6D" w14:paraId="31704CDE" w14:textId="77777777">
        <w:trPr>
          <w:cantSplit/>
          <w:trHeight w:val="440"/>
          <w:tblHeader/>
        </w:trPr>
        <w:tc>
          <w:tcPr>
            <w:tcW w:w="9000" w:type="dxa"/>
            <w:gridSpan w:val="2"/>
            <w:shd w:val="clear" w:color="auto" w:fill="auto"/>
            <w:tcMar>
              <w:top w:w="100" w:type="dxa"/>
              <w:left w:w="100" w:type="dxa"/>
              <w:bottom w:w="100" w:type="dxa"/>
              <w:right w:w="100" w:type="dxa"/>
            </w:tcMar>
          </w:tcPr>
          <w:p w14:paraId="564A201C" w14:textId="77777777" w:rsidR="008E7C6D" w:rsidRDefault="008E7C6D">
            <w:pPr>
              <w:pStyle w:val="Normal1"/>
              <w:widowControl w:val="0"/>
              <w:spacing w:after="200" w:line="240" w:lineRule="auto"/>
              <w:rPr>
                <w:sz w:val="24"/>
                <w:szCs w:val="24"/>
              </w:rPr>
            </w:pPr>
          </w:p>
          <w:p w14:paraId="74BEC555" w14:textId="77777777" w:rsidR="008E7C6D" w:rsidRDefault="008C3BC6">
            <w:pPr>
              <w:pStyle w:val="Normal1"/>
              <w:widowControl w:val="0"/>
              <w:spacing w:after="200" w:line="360" w:lineRule="auto"/>
              <w:jc w:val="center"/>
              <w:rPr>
                <w:b/>
                <w:sz w:val="24"/>
                <w:szCs w:val="24"/>
              </w:rPr>
            </w:pPr>
            <w:r>
              <w:rPr>
                <w:b/>
                <w:sz w:val="24"/>
                <w:szCs w:val="24"/>
              </w:rPr>
              <w:t>Spec</w:t>
            </w:r>
            <w:r w:rsidR="002359C3">
              <w:rPr>
                <w:b/>
                <w:sz w:val="24"/>
                <w:szCs w:val="24"/>
              </w:rPr>
              <w:t>ial food and beverages for the Valentine S</w:t>
            </w:r>
            <w:r>
              <w:rPr>
                <w:b/>
                <w:sz w:val="24"/>
                <w:szCs w:val="24"/>
              </w:rPr>
              <w:t xml:space="preserve">pecial </w:t>
            </w:r>
          </w:p>
          <w:p w14:paraId="55A5550C" w14:textId="77777777" w:rsidR="008E7C6D" w:rsidRDefault="008C3BC6">
            <w:pPr>
              <w:pStyle w:val="Normal1"/>
              <w:widowControl w:val="0"/>
              <w:spacing w:after="200" w:line="240" w:lineRule="auto"/>
              <w:jc w:val="center"/>
              <w:rPr>
                <w:b/>
                <w:sz w:val="24"/>
                <w:szCs w:val="24"/>
              </w:rPr>
            </w:pPr>
            <w:r>
              <w:rPr>
                <w:b/>
                <w:sz w:val="24"/>
                <w:szCs w:val="24"/>
              </w:rPr>
              <w:t xml:space="preserve">Starting from 1st to 14th of </w:t>
            </w:r>
            <w:proofErr w:type="spellStart"/>
            <w:r>
              <w:rPr>
                <w:b/>
                <w:sz w:val="24"/>
                <w:szCs w:val="24"/>
              </w:rPr>
              <w:t>february</w:t>
            </w:r>
            <w:proofErr w:type="spellEnd"/>
          </w:p>
          <w:p w14:paraId="42BCA146" w14:textId="77777777" w:rsidR="008E7C6D" w:rsidRDefault="008C3BC6">
            <w:pPr>
              <w:pStyle w:val="Normal1"/>
              <w:widowControl w:val="0"/>
              <w:spacing w:after="200" w:line="240" w:lineRule="auto"/>
              <w:jc w:val="center"/>
              <w:rPr>
                <w:b/>
                <w:sz w:val="24"/>
                <w:szCs w:val="24"/>
              </w:rPr>
            </w:pPr>
            <w:r>
              <w:rPr>
                <w:b/>
                <w:sz w:val="24"/>
                <w:szCs w:val="24"/>
              </w:rPr>
              <w:t>Timing starts from 10 am to 11 pm</w:t>
            </w:r>
          </w:p>
          <w:p w14:paraId="5983D431" w14:textId="77777777" w:rsidR="008E7C6D" w:rsidRDefault="008C3BC6">
            <w:pPr>
              <w:pStyle w:val="Normal1"/>
              <w:widowControl w:val="0"/>
              <w:spacing w:after="200" w:line="360" w:lineRule="auto"/>
              <w:jc w:val="center"/>
              <w:rPr>
                <w:i/>
                <w:sz w:val="24"/>
                <w:szCs w:val="24"/>
              </w:rPr>
            </w:pPr>
            <w:r>
              <w:rPr>
                <w:i/>
                <w:sz w:val="24"/>
                <w:szCs w:val="24"/>
              </w:rPr>
              <w:t>The fine dining will begin with a sip of complementary Barbera and a pleasing music to make your valentine special</w:t>
            </w:r>
          </w:p>
        </w:tc>
      </w:tr>
      <w:tr w:rsidR="008E7C6D" w14:paraId="4128F8BF" w14:textId="77777777">
        <w:trPr>
          <w:cantSplit/>
          <w:trHeight w:val="440"/>
          <w:tblHeader/>
        </w:trPr>
        <w:tc>
          <w:tcPr>
            <w:tcW w:w="9000" w:type="dxa"/>
            <w:gridSpan w:val="2"/>
            <w:shd w:val="clear" w:color="auto" w:fill="auto"/>
            <w:tcMar>
              <w:top w:w="100" w:type="dxa"/>
              <w:left w:w="100" w:type="dxa"/>
              <w:bottom w:w="100" w:type="dxa"/>
              <w:right w:w="100" w:type="dxa"/>
            </w:tcMar>
          </w:tcPr>
          <w:p w14:paraId="3C41BE29" w14:textId="77777777" w:rsidR="008E7C6D" w:rsidRDefault="008C3BC6">
            <w:pPr>
              <w:pStyle w:val="Normal1"/>
              <w:widowControl w:val="0"/>
              <w:spacing w:line="240" w:lineRule="auto"/>
              <w:jc w:val="center"/>
              <w:rPr>
                <w:b/>
                <w:sz w:val="24"/>
                <w:szCs w:val="24"/>
              </w:rPr>
            </w:pPr>
            <w:proofErr w:type="spellStart"/>
            <w:r>
              <w:rPr>
                <w:b/>
                <w:sz w:val="24"/>
                <w:szCs w:val="24"/>
              </w:rPr>
              <w:t>Appetisers</w:t>
            </w:r>
            <w:proofErr w:type="spellEnd"/>
            <w:r>
              <w:rPr>
                <w:b/>
                <w:sz w:val="24"/>
                <w:szCs w:val="24"/>
              </w:rPr>
              <w:t xml:space="preserve"> </w:t>
            </w:r>
          </w:p>
        </w:tc>
      </w:tr>
      <w:tr w:rsidR="008E7C6D" w14:paraId="44B23525" w14:textId="77777777">
        <w:trPr>
          <w:cantSplit/>
          <w:tblHeader/>
        </w:trPr>
        <w:tc>
          <w:tcPr>
            <w:tcW w:w="6720" w:type="dxa"/>
            <w:shd w:val="clear" w:color="auto" w:fill="auto"/>
            <w:tcMar>
              <w:top w:w="100" w:type="dxa"/>
              <w:left w:w="100" w:type="dxa"/>
              <w:bottom w:w="100" w:type="dxa"/>
              <w:right w:w="100" w:type="dxa"/>
            </w:tcMar>
          </w:tcPr>
          <w:p w14:paraId="5BDB86A9" w14:textId="77777777" w:rsidR="008E7C6D" w:rsidRDefault="008C3BC6">
            <w:pPr>
              <w:pStyle w:val="Normal1"/>
              <w:widowControl w:val="0"/>
              <w:spacing w:after="200" w:line="240" w:lineRule="auto"/>
              <w:jc w:val="center"/>
              <w:rPr>
                <w:sz w:val="24"/>
                <w:szCs w:val="24"/>
              </w:rPr>
            </w:pPr>
            <w:r>
              <w:rPr>
                <w:sz w:val="24"/>
                <w:szCs w:val="24"/>
              </w:rPr>
              <w:t xml:space="preserve">Shrimp baked with cheese and a spinach </w:t>
            </w:r>
            <w:proofErr w:type="gramStart"/>
            <w:r>
              <w:rPr>
                <w:sz w:val="24"/>
                <w:szCs w:val="24"/>
              </w:rPr>
              <w:t>dip</w:t>
            </w:r>
            <w:proofErr w:type="gramEnd"/>
          </w:p>
          <w:p w14:paraId="0FC9E1FB"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Melty shrimp and cheese, with spinach dip made of crayons and peas for a </w:t>
            </w:r>
            <w:proofErr w:type="gramStart"/>
            <w:r>
              <w:rPr>
                <w:i/>
                <w:sz w:val="24"/>
                <w:szCs w:val="24"/>
              </w:rPr>
              <w:t>rewarding valentines</w:t>
            </w:r>
            <w:proofErr w:type="gramEnd"/>
            <w:r>
              <w:rPr>
                <w:i/>
                <w:sz w:val="24"/>
                <w:szCs w:val="24"/>
              </w:rPr>
              <w:t xml:space="preserve"> feast</w:t>
            </w:r>
            <w:r>
              <w:rPr>
                <w:sz w:val="24"/>
                <w:szCs w:val="24"/>
              </w:rPr>
              <w:t>)</w:t>
            </w:r>
          </w:p>
        </w:tc>
        <w:tc>
          <w:tcPr>
            <w:tcW w:w="2280" w:type="dxa"/>
            <w:shd w:val="clear" w:color="auto" w:fill="auto"/>
            <w:tcMar>
              <w:top w:w="100" w:type="dxa"/>
              <w:left w:w="100" w:type="dxa"/>
              <w:bottom w:w="100" w:type="dxa"/>
              <w:right w:w="100" w:type="dxa"/>
            </w:tcMar>
          </w:tcPr>
          <w:p w14:paraId="4EEF12D4" w14:textId="77777777" w:rsidR="008E7C6D" w:rsidRDefault="008C3BC6">
            <w:pPr>
              <w:pStyle w:val="Normal1"/>
              <w:widowControl w:val="0"/>
              <w:spacing w:line="240" w:lineRule="auto"/>
              <w:jc w:val="center"/>
              <w:rPr>
                <w:sz w:val="24"/>
                <w:szCs w:val="24"/>
              </w:rPr>
            </w:pPr>
            <w:r>
              <w:rPr>
                <w:sz w:val="24"/>
                <w:szCs w:val="24"/>
              </w:rPr>
              <w:t>£60</w:t>
            </w:r>
          </w:p>
        </w:tc>
      </w:tr>
      <w:tr w:rsidR="008E7C6D" w14:paraId="3421BF02" w14:textId="77777777">
        <w:trPr>
          <w:cantSplit/>
          <w:tblHeader/>
        </w:trPr>
        <w:tc>
          <w:tcPr>
            <w:tcW w:w="6720" w:type="dxa"/>
            <w:shd w:val="clear" w:color="auto" w:fill="auto"/>
            <w:tcMar>
              <w:top w:w="100" w:type="dxa"/>
              <w:left w:w="100" w:type="dxa"/>
              <w:bottom w:w="100" w:type="dxa"/>
              <w:right w:w="100" w:type="dxa"/>
            </w:tcMar>
          </w:tcPr>
          <w:p w14:paraId="03AD9606" w14:textId="77777777" w:rsidR="008E7C6D" w:rsidRDefault="008C3BC6">
            <w:pPr>
              <w:pStyle w:val="Normal1"/>
              <w:widowControl w:val="0"/>
              <w:spacing w:after="200" w:line="240" w:lineRule="auto"/>
              <w:jc w:val="center"/>
              <w:rPr>
                <w:sz w:val="24"/>
                <w:szCs w:val="24"/>
              </w:rPr>
            </w:pPr>
            <w:r>
              <w:rPr>
                <w:sz w:val="24"/>
                <w:szCs w:val="24"/>
              </w:rPr>
              <w:t>Sweetheart Salad</w:t>
            </w:r>
          </w:p>
          <w:p w14:paraId="356125E5"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Sugary hearted candies sliced into ¼ inch thick salads for rejoicing the </w:t>
            </w:r>
            <w:proofErr w:type="gramStart"/>
            <w:r>
              <w:rPr>
                <w:i/>
                <w:sz w:val="24"/>
                <w:szCs w:val="24"/>
              </w:rPr>
              <w:t>valentines</w:t>
            </w:r>
            <w:proofErr w:type="gramEnd"/>
            <w:r>
              <w:rPr>
                <w:i/>
                <w:sz w:val="24"/>
                <w:szCs w:val="24"/>
              </w:rPr>
              <w:t xml:space="preserve"> event</w:t>
            </w:r>
            <w:r>
              <w:rPr>
                <w:sz w:val="24"/>
                <w:szCs w:val="24"/>
              </w:rPr>
              <w:t>)</w:t>
            </w:r>
          </w:p>
        </w:tc>
        <w:tc>
          <w:tcPr>
            <w:tcW w:w="2280" w:type="dxa"/>
            <w:shd w:val="clear" w:color="auto" w:fill="auto"/>
            <w:tcMar>
              <w:top w:w="100" w:type="dxa"/>
              <w:left w:w="100" w:type="dxa"/>
              <w:bottom w:w="100" w:type="dxa"/>
              <w:right w:w="100" w:type="dxa"/>
            </w:tcMar>
          </w:tcPr>
          <w:p w14:paraId="6AF78121" w14:textId="77777777" w:rsidR="008E7C6D" w:rsidRDefault="008C3BC6">
            <w:pPr>
              <w:pStyle w:val="Normal1"/>
              <w:widowControl w:val="0"/>
              <w:spacing w:line="240" w:lineRule="auto"/>
              <w:jc w:val="center"/>
              <w:rPr>
                <w:sz w:val="24"/>
                <w:szCs w:val="24"/>
              </w:rPr>
            </w:pPr>
            <w:r>
              <w:rPr>
                <w:sz w:val="24"/>
                <w:szCs w:val="24"/>
              </w:rPr>
              <w:t>£110</w:t>
            </w:r>
          </w:p>
        </w:tc>
      </w:tr>
      <w:tr w:rsidR="008E7C6D" w14:paraId="4C81C533" w14:textId="77777777">
        <w:trPr>
          <w:cantSplit/>
          <w:tblHeader/>
        </w:trPr>
        <w:tc>
          <w:tcPr>
            <w:tcW w:w="6720" w:type="dxa"/>
            <w:shd w:val="clear" w:color="auto" w:fill="auto"/>
            <w:tcMar>
              <w:top w:w="100" w:type="dxa"/>
              <w:left w:w="100" w:type="dxa"/>
              <w:bottom w:w="100" w:type="dxa"/>
              <w:right w:w="100" w:type="dxa"/>
            </w:tcMar>
          </w:tcPr>
          <w:p w14:paraId="0DA9787C" w14:textId="77777777" w:rsidR="008E7C6D" w:rsidRDefault="008C3BC6">
            <w:pPr>
              <w:pStyle w:val="Normal1"/>
              <w:widowControl w:val="0"/>
              <w:spacing w:after="200" w:line="240" w:lineRule="auto"/>
              <w:jc w:val="center"/>
              <w:rPr>
                <w:sz w:val="24"/>
                <w:szCs w:val="24"/>
              </w:rPr>
            </w:pPr>
            <w:r>
              <w:rPr>
                <w:sz w:val="24"/>
                <w:szCs w:val="24"/>
              </w:rPr>
              <w:t>Summer sausage and crackers with cucumber and cheese</w:t>
            </w:r>
          </w:p>
          <w:p w14:paraId="397FEED6"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heart</w:t>
            </w:r>
            <w:proofErr w:type="gramEnd"/>
            <w:r>
              <w:rPr>
                <w:i/>
                <w:sz w:val="24"/>
                <w:szCs w:val="24"/>
              </w:rPr>
              <w:t xml:space="preserve"> shaped sausage, cucumber and cheese to enhance the taste buds with delicious starter snack</w:t>
            </w:r>
            <w:r>
              <w:rPr>
                <w:sz w:val="24"/>
                <w:szCs w:val="24"/>
              </w:rPr>
              <w:t>)</w:t>
            </w:r>
          </w:p>
        </w:tc>
        <w:tc>
          <w:tcPr>
            <w:tcW w:w="2280" w:type="dxa"/>
            <w:shd w:val="clear" w:color="auto" w:fill="auto"/>
            <w:tcMar>
              <w:top w:w="100" w:type="dxa"/>
              <w:left w:w="100" w:type="dxa"/>
              <w:bottom w:w="100" w:type="dxa"/>
              <w:right w:w="100" w:type="dxa"/>
            </w:tcMar>
          </w:tcPr>
          <w:p w14:paraId="7BFA4DA6" w14:textId="77777777" w:rsidR="008E7C6D" w:rsidRDefault="008C3BC6">
            <w:pPr>
              <w:pStyle w:val="Normal1"/>
              <w:widowControl w:val="0"/>
              <w:spacing w:line="240" w:lineRule="auto"/>
              <w:jc w:val="center"/>
              <w:rPr>
                <w:sz w:val="24"/>
                <w:szCs w:val="24"/>
              </w:rPr>
            </w:pPr>
            <w:r>
              <w:rPr>
                <w:sz w:val="24"/>
                <w:szCs w:val="24"/>
              </w:rPr>
              <w:t>£90</w:t>
            </w:r>
          </w:p>
        </w:tc>
      </w:tr>
      <w:tr w:rsidR="008E7C6D" w14:paraId="71D632D5" w14:textId="77777777">
        <w:trPr>
          <w:cantSplit/>
          <w:tblHeader/>
        </w:trPr>
        <w:tc>
          <w:tcPr>
            <w:tcW w:w="6720" w:type="dxa"/>
            <w:shd w:val="clear" w:color="auto" w:fill="auto"/>
            <w:tcMar>
              <w:top w:w="100" w:type="dxa"/>
              <w:left w:w="100" w:type="dxa"/>
              <w:bottom w:w="100" w:type="dxa"/>
              <w:right w:w="100" w:type="dxa"/>
            </w:tcMar>
          </w:tcPr>
          <w:p w14:paraId="297724F3" w14:textId="77777777" w:rsidR="008E7C6D" w:rsidRDefault="008C3BC6">
            <w:pPr>
              <w:pStyle w:val="Normal1"/>
              <w:widowControl w:val="0"/>
              <w:spacing w:after="200" w:line="240" w:lineRule="auto"/>
              <w:jc w:val="center"/>
              <w:rPr>
                <w:sz w:val="24"/>
                <w:szCs w:val="24"/>
              </w:rPr>
            </w:pPr>
            <w:r>
              <w:rPr>
                <w:sz w:val="24"/>
                <w:szCs w:val="24"/>
              </w:rPr>
              <w:t>Goat Cheese Crostini with Balsamic Strawberry</w:t>
            </w:r>
          </w:p>
          <w:p w14:paraId="5AD13593"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Goat cheese blended with the balsamic strawberry, fresh bread with balsamic vinegar and basil </w:t>
            </w:r>
            <w:proofErr w:type="spellStart"/>
            <w:r>
              <w:rPr>
                <w:i/>
                <w:sz w:val="24"/>
                <w:szCs w:val="24"/>
              </w:rPr>
              <w:t>drissel</w:t>
            </w:r>
            <w:proofErr w:type="spellEnd"/>
            <w:r>
              <w:rPr>
                <w:sz w:val="24"/>
                <w:szCs w:val="24"/>
              </w:rPr>
              <w:t>)</w:t>
            </w:r>
          </w:p>
        </w:tc>
        <w:tc>
          <w:tcPr>
            <w:tcW w:w="2280" w:type="dxa"/>
            <w:shd w:val="clear" w:color="auto" w:fill="auto"/>
            <w:tcMar>
              <w:top w:w="100" w:type="dxa"/>
              <w:left w:w="100" w:type="dxa"/>
              <w:bottom w:w="100" w:type="dxa"/>
              <w:right w:w="100" w:type="dxa"/>
            </w:tcMar>
          </w:tcPr>
          <w:p w14:paraId="27012431" w14:textId="77777777" w:rsidR="008E7C6D" w:rsidRDefault="008C3BC6">
            <w:pPr>
              <w:pStyle w:val="Normal1"/>
              <w:widowControl w:val="0"/>
              <w:spacing w:line="240" w:lineRule="auto"/>
              <w:jc w:val="center"/>
              <w:rPr>
                <w:sz w:val="24"/>
                <w:szCs w:val="24"/>
              </w:rPr>
            </w:pPr>
            <w:r>
              <w:rPr>
                <w:sz w:val="24"/>
                <w:szCs w:val="24"/>
              </w:rPr>
              <w:t>£75</w:t>
            </w:r>
          </w:p>
        </w:tc>
      </w:tr>
      <w:tr w:rsidR="008E7C6D" w14:paraId="1C655443" w14:textId="77777777">
        <w:trPr>
          <w:cantSplit/>
          <w:tblHeader/>
        </w:trPr>
        <w:tc>
          <w:tcPr>
            <w:tcW w:w="6720" w:type="dxa"/>
            <w:shd w:val="clear" w:color="auto" w:fill="auto"/>
            <w:tcMar>
              <w:top w:w="100" w:type="dxa"/>
              <w:left w:w="100" w:type="dxa"/>
              <w:bottom w:w="100" w:type="dxa"/>
              <w:right w:w="100" w:type="dxa"/>
            </w:tcMar>
          </w:tcPr>
          <w:p w14:paraId="4168F6B6" w14:textId="77777777" w:rsidR="008E7C6D" w:rsidRDefault="008C3BC6">
            <w:pPr>
              <w:pStyle w:val="Normal1"/>
              <w:widowControl w:val="0"/>
              <w:spacing w:after="200" w:line="240" w:lineRule="auto"/>
              <w:jc w:val="center"/>
              <w:rPr>
                <w:sz w:val="24"/>
                <w:szCs w:val="24"/>
              </w:rPr>
            </w:pPr>
            <w:r>
              <w:rPr>
                <w:sz w:val="24"/>
                <w:szCs w:val="24"/>
              </w:rPr>
              <w:lastRenderedPageBreak/>
              <w:t xml:space="preserve">Smoked Salmon </w:t>
            </w:r>
            <w:proofErr w:type="spellStart"/>
            <w:r>
              <w:rPr>
                <w:sz w:val="24"/>
                <w:szCs w:val="24"/>
              </w:rPr>
              <w:t>Appetisers</w:t>
            </w:r>
            <w:proofErr w:type="spellEnd"/>
            <w:r>
              <w:rPr>
                <w:sz w:val="24"/>
                <w:szCs w:val="24"/>
              </w:rPr>
              <w:t xml:space="preserve"> with </w:t>
            </w:r>
            <w:proofErr w:type="gramStart"/>
            <w:r>
              <w:rPr>
                <w:sz w:val="24"/>
                <w:szCs w:val="24"/>
              </w:rPr>
              <w:t>stick</w:t>
            </w:r>
            <w:proofErr w:type="gramEnd"/>
          </w:p>
          <w:p w14:paraId="72CD7C28"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Breadstick based smoked salmon </w:t>
            </w:r>
            <w:proofErr w:type="gramStart"/>
            <w:r>
              <w:rPr>
                <w:i/>
                <w:sz w:val="24"/>
                <w:szCs w:val="24"/>
              </w:rPr>
              <w:t>with  green</w:t>
            </w:r>
            <w:proofErr w:type="gramEnd"/>
            <w:r>
              <w:rPr>
                <w:i/>
                <w:sz w:val="24"/>
                <w:szCs w:val="24"/>
              </w:rPr>
              <w:t xml:space="preserve"> onion and cream cheese for a perfect start of a valentine feast</w:t>
            </w:r>
            <w:r>
              <w:rPr>
                <w:sz w:val="24"/>
                <w:szCs w:val="24"/>
              </w:rPr>
              <w:t>)</w:t>
            </w:r>
          </w:p>
        </w:tc>
        <w:tc>
          <w:tcPr>
            <w:tcW w:w="2280" w:type="dxa"/>
            <w:shd w:val="clear" w:color="auto" w:fill="auto"/>
            <w:tcMar>
              <w:top w:w="100" w:type="dxa"/>
              <w:left w:w="100" w:type="dxa"/>
              <w:bottom w:w="100" w:type="dxa"/>
              <w:right w:w="100" w:type="dxa"/>
            </w:tcMar>
          </w:tcPr>
          <w:p w14:paraId="5020F4C7" w14:textId="77777777" w:rsidR="008E7C6D" w:rsidRDefault="008E7C6D">
            <w:pPr>
              <w:pStyle w:val="Normal1"/>
              <w:widowControl w:val="0"/>
              <w:spacing w:line="240" w:lineRule="auto"/>
              <w:jc w:val="center"/>
              <w:rPr>
                <w:sz w:val="24"/>
                <w:szCs w:val="24"/>
              </w:rPr>
            </w:pPr>
          </w:p>
          <w:p w14:paraId="1B5B6603" w14:textId="77777777" w:rsidR="008E7C6D" w:rsidRDefault="008C3BC6">
            <w:pPr>
              <w:pStyle w:val="Normal1"/>
              <w:widowControl w:val="0"/>
              <w:spacing w:line="240" w:lineRule="auto"/>
              <w:jc w:val="center"/>
              <w:rPr>
                <w:sz w:val="24"/>
                <w:szCs w:val="24"/>
              </w:rPr>
            </w:pPr>
            <w:r>
              <w:rPr>
                <w:sz w:val="24"/>
                <w:szCs w:val="24"/>
              </w:rPr>
              <w:t>£65</w:t>
            </w:r>
          </w:p>
        </w:tc>
      </w:tr>
      <w:tr w:rsidR="008E7C6D" w14:paraId="6D7E6D29" w14:textId="77777777">
        <w:trPr>
          <w:cantSplit/>
          <w:tblHeader/>
        </w:trPr>
        <w:tc>
          <w:tcPr>
            <w:tcW w:w="6720" w:type="dxa"/>
            <w:shd w:val="clear" w:color="auto" w:fill="auto"/>
            <w:tcMar>
              <w:top w:w="100" w:type="dxa"/>
              <w:left w:w="100" w:type="dxa"/>
              <w:bottom w:w="100" w:type="dxa"/>
              <w:right w:w="100" w:type="dxa"/>
            </w:tcMar>
          </w:tcPr>
          <w:p w14:paraId="765E59A4" w14:textId="77777777" w:rsidR="008E7C6D" w:rsidRDefault="008C3BC6">
            <w:pPr>
              <w:pStyle w:val="Normal1"/>
              <w:widowControl w:val="0"/>
              <w:spacing w:after="200" w:line="240" w:lineRule="auto"/>
              <w:jc w:val="center"/>
              <w:rPr>
                <w:sz w:val="24"/>
                <w:szCs w:val="24"/>
              </w:rPr>
            </w:pPr>
            <w:r>
              <w:rPr>
                <w:sz w:val="24"/>
                <w:szCs w:val="24"/>
              </w:rPr>
              <w:t xml:space="preserve">Stuffed caprese </w:t>
            </w:r>
            <w:proofErr w:type="gramStart"/>
            <w:r>
              <w:rPr>
                <w:sz w:val="24"/>
                <w:szCs w:val="24"/>
              </w:rPr>
              <w:t>tomatoes</w:t>
            </w:r>
            <w:proofErr w:type="gramEnd"/>
          </w:p>
          <w:p w14:paraId="1CA1D779"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Caprese filled with deliciously soft mozzarella from deli section, baked and topped with balsamic vinegar and basil</w:t>
            </w:r>
            <w:r>
              <w:rPr>
                <w:sz w:val="24"/>
                <w:szCs w:val="24"/>
              </w:rPr>
              <w:t>)</w:t>
            </w:r>
          </w:p>
        </w:tc>
        <w:tc>
          <w:tcPr>
            <w:tcW w:w="2280" w:type="dxa"/>
            <w:shd w:val="clear" w:color="auto" w:fill="auto"/>
            <w:tcMar>
              <w:top w:w="100" w:type="dxa"/>
              <w:left w:w="100" w:type="dxa"/>
              <w:bottom w:w="100" w:type="dxa"/>
              <w:right w:w="100" w:type="dxa"/>
            </w:tcMar>
          </w:tcPr>
          <w:p w14:paraId="07D41035" w14:textId="77777777" w:rsidR="008E7C6D" w:rsidRDefault="008C3BC6">
            <w:pPr>
              <w:pStyle w:val="Normal1"/>
              <w:widowControl w:val="0"/>
              <w:spacing w:line="240" w:lineRule="auto"/>
              <w:jc w:val="center"/>
              <w:rPr>
                <w:sz w:val="24"/>
                <w:szCs w:val="24"/>
              </w:rPr>
            </w:pPr>
            <w:r>
              <w:rPr>
                <w:sz w:val="24"/>
                <w:szCs w:val="24"/>
              </w:rPr>
              <w:t>£90</w:t>
            </w:r>
          </w:p>
        </w:tc>
      </w:tr>
      <w:tr w:rsidR="008E7C6D" w14:paraId="333A49FD" w14:textId="77777777">
        <w:trPr>
          <w:cantSplit/>
          <w:tblHeader/>
        </w:trPr>
        <w:tc>
          <w:tcPr>
            <w:tcW w:w="6720" w:type="dxa"/>
            <w:shd w:val="clear" w:color="auto" w:fill="auto"/>
            <w:tcMar>
              <w:top w:w="100" w:type="dxa"/>
              <w:left w:w="100" w:type="dxa"/>
              <w:bottom w:w="100" w:type="dxa"/>
              <w:right w:w="100" w:type="dxa"/>
            </w:tcMar>
          </w:tcPr>
          <w:p w14:paraId="262EA8AB" w14:textId="77777777" w:rsidR="008E7C6D" w:rsidRDefault="008C3BC6">
            <w:pPr>
              <w:pStyle w:val="Normal1"/>
              <w:widowControl w:val="0"/>
              <w:spacing w:after="200" w:line="240" w:lineRule="auto"/>
              <w:jc w:val="center"/>
              <w:rPr>
                <w:sz w:val="24"/>
                <w:szCs w:val="24"/>
              </w:rPr>
            </w:pPr>
            <w:r>
              <w:rPr>
                <w:sz w:val="24"/>
                <w:szCs w:val="24"/>
              </w:rPr>
              <w:t>Heart Shaped Pretzels</w:t>
            </w:r>
          </w:p>
          <w:p w14:paraId="67097BD0"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Homemade heart shaped pretzels with melted chips and spinach for enduring your valentine event</w:t>
            </w:r>
            <w:r>
              <w:rPr>
                <w:sz w:val="24"/>
                <w:szCs w:val="24"/>
              </w:rPr>
              <w:t>)</w:t>
            </w:r>
          </w:p>
        </w:tc>
        <w:tc>
          <w:tcPr>
            <w:tcW w:w="2280" w:type="dxa"/>
            <w:shd w:val="clear" w:color="auto" w:fill="auto"/>
            <w:tcMar>
              <w:top w:w="100" w:type="dxa"/>
              <w:left w:w="100" w:type="dxa"/>
              <w:bottom w:w="100" w:type="dxa"/>
              <w:right w:w="100" w:type="dxa"/>
            </w:tcMar>
          </w:tcPr>
          <w:p w14:paraId="71DFD6A4" w14:textId="77777777" w:rsidR="008E7C6D" w:rsidRDefault="008C3BC6">
            <w:pPr>
              <w:pStyle w:val="Normal1"/>
              <w:widowControl w:val="0"/>
              <w:spacing w:line="240" w:lineRule="auto"/>
              <w:jc w:val="center"/>
              <w:rPr>
                <w:sz w:val="24"/>
                <w:szCs w:val="24"/>
              </w:rPr>
            </w:pPr>
            <w:r>
              <w:rPr>
                <w:sz w:val="24"/>
                <w:szCs w:val="24"/>
              </w:rPr>
              <w:t>£75</w:t>
            </w:r>
          </w:p>
        </w:tc>
      </w:tr>
      <w:tr w:rsidR="008E7C6D" w14:paraId="18CD5CCF" w14:textId="77777777">
        <w:trPr>
          <w:cantSplit/>
          <w:tblHeader/>
        </w:trPr>
        <w:tc>
          <w:tcPr>
            <w:tcW w:w="6720" w:type="dxa"/>
            <w:shd w:val="clear" w:color="auto" w:fill="auto"/>
            <w:tcMar>
              <w:top w:w="100" w:type="dxa"/>
              <w:left w:w="100" w:type="dxa"/>
              <w:bottom w:w="100" w:type="dxa"/>
              <w:right w:w="100" w:type="dxa"/>
            </w:tcMar>
          </w:tcPr>
          <w:p w14:paraId="5E3544DA" w14:textId="77777777" w:rsidR="008E7C6D" w:rsidRDefault="008C3BC6">
            <w:pPr>
              <w:pStyle w:val="Normal1"/>
              <w:widowControl w:val="0"/>
              <w:spacing w:after="200" w:line="240" w:lineRule="auto"/>
              <w:jc w:val="center"/>
              <w:rPr>
                <w:sz w:val="24"/>
                <w:szCs w:val="24"/>
              </w:rPr>
            </w:pPr>
            <w:r>
              <w:rPr>
                <w:sz w:val="24"/>
                <w:szCs w:val="24"/>
              </w:rPr>
              <w:t xml:space="preserve">Crab Imperial </w:t>
            </w:r>
            <w:proofErr w:type="spellStart"/>
            <w:r>
              <w:rPr>
                <w:sz w:val="24"/>
                <w:szCs w:val="24"/>
              </w:rPr>
              <w:t>Appetisers</w:t>
            </w:r>
            <w:proofErr w:type="spellEnd"/>
          </w:p>
          <w:p w14:paraId="3C9F4626"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Heavy cream and crab spooned into bite size pastry starter with indulgent and rich </w:t>
            </w:r>
            <w:proofErr w:type="spellStart"/>
            <w:r>
              <w:rPr>
                <w:i/>
                <w:sz w:val="24"/>
                <w:szCs w:val="24"/>
              </w:rPr>
              <w:t>flavour</w:t>
            </w:r>
            <w:proofErr w:type="spellEnd"/>
            <w:r>
              <w:rPr>
                <w:sz w:val="24"/>
                <w:szCs w:val="24"/>
              </w:rPr>
              <w:t>)</w:t>
            </w:r>
          </w:p>
        </w:tc>
        <w:tc>
          <w:tcPr>
            <w:tcW w:w="2280" w:type="dxa"/>
            <w:shd w:val="clear" w:color="auto" w:fill="auto"/>
            <w:tcMar>
              <w:top w:w="100" w:type="dxa"/>
              <w:left w:w="100" w:type="dxa"/>
              <w:bottom w:w="100" w:type="dxa"/>
              <w:right w:w="100" w:type="dxa"/>
            </w:tcMar>
          </w:tcPr>
          <w:p w14:paraId="4552E94F" w14:textId="77777777" w:rsidR="008E7C6D" w:rsidRDefault="008C3BC6">
            <w:pPr>
              <w:pStyle w:val="Normal1"/>
              <w:widowControl w:val="0"/>
              <w:spacing w:line="240" w:lineRule="auto"/>
              <w:jc w:val="center"/>
              <w:rPr>
                <w:sz w:val="24"/>
                <w:szCs w:val="24"/>
              </w:rPr>
            </w:pPr>
            <w:r>
              <w:rPr>
                <w:sz w:val="24"/>
                <w:szCs w:val="24"/>
              </w:rPr>
              <w:t>£60</w:t>
            </w:r>
          </w:p>
        </w:tc>
      </w:tr>
      <w:tr w:rsidR="008E7C6D" w14:paraId="66934527" w14:textId="77777777">
        <w:trPr>
          <w:cantSplit/>
          <w:tblHeader/>
        </w:trPr>
        <w:tc>
          <w:tcPr>
            <w:tcW w:w="6720" w:type="dxa"/>
            <w:shd w:val="clear" w:color="auto" w:fill="auto"/>
            <w:tcMar>
              <w:top w:w="100" w:type="dxa"/>
              <w:left w:w="100" w:type="dxa"/>
              <w:bottom w:w="100" w:type="dxa"/>
              <w:right w:w="100" w:type="dxa"/>
            </w:tcMar>
          </w:tcPr>
          <w:p w14:paraId="196E3443" w14:textId="77777777" w:rsidR="008E7C6D" w:rsidRDefault="008C3BC6">
            <w:pPr>
              <w:pStyle w:val="Normal1"/>
              <w:widowControl w:val="0"/>
              <w:spacing w:after="200" w:line="240" w:lineRule="auto"/>
              <w:jc w:val="center"/>
              <w:rPr>
                <w:sz w:val="24"/>
                <w:szCs w:val="24"/>
              </w:rPr>
            </w:pPr>
            <w:r>
              <w:rPr>
                <w:sz w:val="24"/>
                <w:szCs w:val="24"/>
              </w:rPr>
              <w:t>Bruschetta Melts</w:t>
            </w:r>
          </w:p>
          <w:p w14:paraId="33D7B79F"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bright</w:t>
            </w:r>
            <w:proofErr w:type="gramEnd"/>
            <w:r>
              <w:rPr>
                <w:i/>
                <w:sz w:val="24"/>
                <w:szCs w:val="24"/>
              </w:rPr>
              <w:t xml:space="preserve"> red cherry, contrasting bright green basil ribbons and delicious garlic cheese to awaken the taste buds on valentine feast</w:t>
            </w:r>
            <w:r>
              <w:rPr>
                <w:sz w:val="24"/>
                <w:szCs w:val="24"/>
              </w:rPr>
              <w:t>)</w:t>
            </w:r>
          </w:p>
        </w:tc>
        <w:tc>
          <w:tcPr>
            <w:tcW w:w="2280" w:type="dxa"/>
            <w:shd w:val="clear" w:color="auto" w:fill="auto"/>
            <w:tcMar>
              <w:top w:w="100" w:type="dxa"/>
              <w:left w:w="100" w:type="dxa"/>
              <w:bottom w:w="100" w:type="dxa"/>
              <w:right w:w="100" w:type="dxa"/>
            </w:tcMar>
          </w:tcPr>
          <w:p w14:paraId="75AC1AF6" w14:textId="77777777" w:rsidR="008E7C6D" w:rsidRDefault="008C3BC6">
            <w:pPr>
              <w:pStyle w:val="Normal1"/>
              <w:widowControl w:val="0"/>
              <w:spacing w:line="240" w:lineRule="auto"/>
              <w:jc w:val="center"/>
              <w:rPr>
                <w:sz w:val="24"/>
                <w:szCs w:val="24"/>
              </w:rPr>
            </w:pPr>
            <w:r>
              <w:rPr>
                <w:sz w:val="24"/>
                <w:szCs w:val="24"/>
              </w:rPr>
              <w:t>£100</w:t>
            </w:r>
          </w:p>
        </w:tc>
      </w:tr>
      <w:tr w:rsidR="008E7C6D" w14:paraId="758712AD" w14:textId="77777777">
        <w:trPr>
          <w:cantSplit/>
          <w:tblHeader/>
        </w:trPr>
        <w:tc>
          <w:tcPr>
            <w:tcW w:w="6720" w:type="dxa"/>
            <w:shd w:val="clear" w:color="auto" w:fill="auto"/>
            <w:tcMar>
              <w:top w:w="100" w:type="dxa"/>
              <w:left w:w="100" w:type="dxa"/>
              <w:bottom w:w="100" w:type="dxa"/>
              <w:right w:w="100" w:type="dxa"/>
            </w:tcMar>
          </w:tcPr>
          <w:p w14:paraId="3AD0D7B0" w14:textId="77777777" w:rsidR="008E7C6D" w:rsidRDefault="008C3BC6">
            <w:pPr>
              <w:pStyle w:val="Normal1"/>
              <w:widowControl w:val="0"/>
              <w:spacing w:after="200" w:line="240" w:lineRule="auto"/>
              <w:jc w:val="center"/>
              <w:rPr>
                <w:sz w:val="24"/>
                <w:szCs w:val="24"/>
              </w:rPr>
            </w:pPr>
            <w:r>
              <w:rPr>
                <w:sz w:val="24"/>
                <w:szCs w:val="24"/>
              </w:rPr>
              <w:t>Ham Tea Sandwich with Elegant Radish</w:t>
            </w:r>
          </w:p>
          <w:p w14:paraId="78EF51B4"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flower</w:t>
            </w:r>
            <w:proofErr w:type="gramEnd"/>
            <w:r>
              <w:rPr>
                <w:i/>
                <w:sz w:val="24"/>
                <w:szCs w:val="24"/>
              </w:rPr>
              <w:t xml:space="preserve"> shaped bread topped with cream cheese, rose shaped ham slice and a sandwich garnished with radish slice</w:t>
            </w:r>
            <w:r>
              <w:rPr>
                <w:sz w:val="24"/>
                <w:szCs w:val="24"/>
              </w:rPr>
              <w:t>)</w:t>
            </w:r>
          </w:p>
        </w:tc>
        <w:tc>
          <w:tcPr>
            <w:tcW w:w="2280" w:type="dxa"/>
            <w:shd w:val="clear" w:color="auto" w:fill="auto"/>
            <w:tcMar>
              <w:top w:w="100" w:type="dxa"/>
              <w:left w:w="100" w:type="dxa"/>
              <w:bottom w:w="100" w:type="dxa"/>
              <w:right w:w="100" w:type="dxa"/>
            </w:tcMar>
          </w:tcPr>
          <w:p w14:paraId="101E4D45" w14:textId="77777777" w:rsidR="008E7C6D" w:rsidRDefault="008C3BC6">
            <w:pPr>
              <w:pStyle w:val="Normal1"/>
              <w:widowControl w:val="0"/>
              <w:spacing w:line="240" w:lineRule="auto"/>
              <w:jc w:val="center"/>
              <w:rPr>
                <w:sz w:val="24"/>
                <w:szCs w:val="24"/>
              </w:rPr>
            </w:pPr>
            <w:r>
              <w:rPr>
                <w:sz w:val="24"/>
                <w:szCs w:val="24"/>
              </w:rPr>
              <w:t>£70</w:t>
            </w:r>
          </w:p>
        </w:tc>
      </w:tr>
      <w:tr w:rsidR="008E7C6D" w14:paraId="29B881ED" w14:textId="77777777">
        <w:trPr>
          <w:cantSplit/>
          <w:trHeight w:val="440"/>
          <w:tblHeader/>
        </w:trPr>
        <w:tc>
          <w:tcPr>
            <w:tcW w:w="9000" w:type="dxa"/>
            <w:gridSpan w:val="2"/>
            <w:shd w:val="clear" w:color="auto" w:fill="auto"/>
            <w:tcMar>
              <w:top w:w="100" w:type="dxa"/>
              <w:left w:w="100" w:type="dxa"/>
              <w:bottom w:w="100" w:type="dxa"/>
              <w:right w:w="100" w:type="dxa"/>
            </w:tcMar>
          </w:tcPr>
          <w:p w14:paraId="59E4630B" w14:textId="77777777" w:rsidR="008E7C6D" w:rsidRDefault="008C3BC6">
            <w:pPr>
              <w:pStyle w:val="Normal1"/>
              <w:widowControl w:val="0"/>
              <w:spacing w:after="200" w:line="240" w:lineRule="auto"/>
              <w:jc w:val="center"/>
              <w:rPr>
                <w:b/>
                <w:sz w:val="24"/>
                <w:szCs w:val="24"/>
              </w:rPr>
            </w:pPr>
            <w:r>
              <w:rPr>
                <w:b/>
                <w:sz w:val="24"/>
                <w:szCs w:val="24"/>
              </w:rPr>
              <w:t>Beverages</w:t>
            </w:r>
          </w:p>
        </w:tc>
      </w:tr>
      <w:tr w:rsidR="008E7C6D" w14:paraId="1279F006" w14:textId="77777777">
        <w:trPr>
          <w:cantSplit/>
          <w:tblHeader/>
        </w:trPr>
        <w:tc>
          <w:tcPr>
            <w:tcW w:w="6720" w:type="dxa"/>
            <w:shd w:val="clear" w:color="auto" w:fill="auto"/>
            <w:tcMar>
              <w:top w:w="100" w:type="dxa"/>
              <w:left w:w="100" w:type="dxa"/>
              <w:bottom w:w="100" w:type="dxa"/>
              <w:right w:w="100" w:type="dxa"/>
            </w:tcMar>
          </w:tcPr>
          <w:p w14:paraId="265D2E47" w14:textId="77777777" w:rsidR="008E7C6D" w:rsidRDefault="008C3BC6">
            <w:pPr>
              <w:pStyle w:val="Normal1"/>
              <w:widowControl w:val="0"/>
              <w:spacing w:after="200" w:line="240" w:lineRule="auto"/>
              <w:jc w:val="center"/>
              <w:rPr>
                <w:sz w:val="24"/>
                <w:szCs w:val="24"/>
              </w:rPr>
            </w:pPr>
            <w:r>
              <w:rPr>
                <w:sz w:val="24"/>
                <w:szCs w:val="24"/>
              </w:rPr>
              <w:t>Rosita</w:t>
            </w:r>
          </w:p>
          <w:p w14:paraId="5FC510B7"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Tequila reposado, sweet vermouth, dry vermouth, Campari</w:t>
            </w:r>
            <w:r>
              <w:rPr>
                <w:sz w:val="24"/>
                <w:szCs w:val="24"/>
              </w:rPr>
              <w:t>)</w:t>
            </w:r>
          </w:p>
        </w:tc>
        <w:tc>
          <w:tcPr>
            <w:tcW w:w="2280" w:type="dxa"/>
            <w:shd w:val="clear" w:color="auto" w:fill="auto"/>
            <w:tcMar>
              <w:top w:w="100" w:type="dxa"/>
              <w:left w:w="100" w:type="dxa"/>
              <w:bottom w:w="100" w:type="dxa"/>
              <w:right w:w="100" w:type="dxa"/>
            </w:tcMar>
          </w:tcPr>
          <w:p w14:paraId="261F1BCB" w14:textId="77777777" w:rsidR="008E7C6D" w:rsidRDefault="008C3BC6">
            <w:pPr>
              <w:pStyle w:val="Normal1"/>
              <w:widowControl w:val="0"/>
              <w:spacing w:line="240" w:lineRule="auto"/>
              <w:jc w:val="center"/>
              <w:rPr>
                <w:sz w:val="24"/>
                <w:szCs w:val="24"/>
              </w:rPr>
            </w:pPr>
            <w:r>
              <w:rPr>
                <w:sz w:val="24"/>
                <w:szCs w:val="24"/>
              </w:rPr>
              <w:t>£75</w:t>
            </w:r>
          </w:p>
        </w:tc>
      </w:tr>
      <w:tr w:rsidR="008E7C6D" w14:paraId="1F6FCAF6" w14:textId="77777777">
        <w:trPr>
          <w:cantSplit/>
          <w:tblHeader/>
        </w:trPr>
        <w:tc>
          <w:tcPr>
            <w:tcW w:w="6720" w:type="dxa"/>
            <w:shd w:val="clear" w:color="auto" w:fill="auto"/>
            <w:tcMar>
              <w:top w:w="100" w:type="dxa"/>
              <w:left w:w="100" w:type="dxa"/>
              <w:bottom w:w="100" w:type="dxa"/>
              <w:right w:w="100" w:type="dxa"/>
            </w:tcMar>
          </w:tcPr>
          <w:p w14:paraId="6AF9CF46" w14:textId="77777777" w:rsidR="008E7C6D" w:rsidRDefault="008C3BC6">
            <w:pPr>
              <w:pStyle w:val="Normal1"/>
              <w:widowControl w:val="0"/>
              <w:spacing w:after="200" w:line="240" w:lineRule="auto"/>
              <w:jc w:val="center"/>
              <w:rPr>
                <w:sz w:val="24"/>
                <w:szCs w:val="24"/>
              </w:rPr>
            </w:pPr>
            <w:r>
              <w:rPr>
                <w:sz w:val="24"/>
                <w:szCs w:val="24"/>
              </w:rPr>
              <w:t>Sangria</w:t>
            </w:r>
          </w:p>
          <w:p w14:paraId="0C919A02"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Red table wine, brandy, orange juice, pomegranate juice, simple syrup, orange slices</w:t>
            </w:r>
            <w:r>
              <w:rPr>
                <w:sz w:val="24"/>
                <w:szCs w:val="24"/>
              </w:rPr>
              <w:t>)</w:t>
            </w:r>
          </w:p>
        </w:tc>
        <w:tc>
          <w:tcPr>
            <w:tcW w:w="2280" w:type="dxa"/>
            <w:shd w:val="clear" w:color="auto" w:fill="auto"/>
            <w:tcMar>
              <w:top w:w="100" w:type="dxa"/>
              <w:left w:w="100" w:type="dxa"/>
              <w:bottom w:w="100" w:type="dxa"/>
              <w:right w:w="100" w:type="dxa"/>
            </w:tcMar>
          </w:tcPr>
          <w:p w14:paraId="48CDEFA8" w14:textId="77777777" w:rsidR="008E7C6D" w:rsidRDefault="008C3BC6">
            <w:pPr>
              <w:pStyle w:val="Normal1"/>
              <w:widowControl w:val="0"/>
              <w:spacing w:line="240" w:lineRule="auto"/>
              <w:jc w:val="center"/>
              <w:rPr>
                <w:sz w:val="24"/>
                <w:szCs w:val="24"/>
              </w:rPr>
            </w:pPr>
            <w:r>
              <w:rPr>
                <w:sz w:val="24"/>
                <w:szCs w:val="24"/>
              </w:rPr>
              <w:t>£60</w:t>
            </w:r>
          </w:p>
        </w:tc>
      </w:tr>
      <w:tr w:rsidR="008E7C6D" w14:paraId="37A67C54" w14:textId="77777777">
        <w:trPr>
          <w:cantSplit/>
          <w:tblHeader/>
        </w:trPr>
        <w:tc>
          <w:tcPr>
            <w:tcW w:w="6720" w:type="dxa"/>
            <w:shd w:val="clear" w:color="auto" w:fill="auto"/>
            <w:tcMar>
              <w:top w:w="100" w:type="dxa"/>
              <w:left w:w="100" w:type="dxa"/>
              <w:bottom w:w="100" w:type="dxa"/>
              <w:right w:w="100" w:type="dxa"/>
            </w:tcMar>
          </w:tcPr>
          <w:p w14:paraId="1ECA0B6C" w14:textId="77777777" w:rsidR="008E7C6D" w:rsidRDefault="008C3BC6">
            <w:pPr>
              <w:pStyle w:val="Normal1"/>
              <w:widowControl w:val="0"/>
              <w:spacing w:after="200" w:line="240" w:lineRule="auto"/>
              <w:jc w:val="center"/>
              <w:rPr>
                <w:sz w:val="24"/>
                <w:szCs w:val="24"/>
              </w:rPr>
            </w:pPr>
            <w:r>
              <w:rPr>
                <w:sz w:val="24"/>
                <w:szCs w:val="24"/>
              </w:rPr>
              <w:t xml:space="preserve">Cape </w:t>
            </w:r>
            <w:proofErr w:type="spellStart"/>
            <w:r>
              <w:rPr>
                <w:sz w:val="24"/>
                <w:szCs w:val="24"/>
              </w:rPr>
              <w:t>Codder</w:t>
            </w:r>
            <w:proofErr w:type="spellEnd"/>
          </w:p>
          <w:p w14:paraId="4824EFB9"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Vodka, cranberry juice, lime juice and club soda</w:t>
            </w:r>
            <w:r>
              <w:rPr>
                <w:sz w:val="24"/>
                <w:szCs w:val="24"/>
              </w:rPr>
              <w:t>)</w:t>
            </w:r>
          </w:p>
        </w:tc>
        <w:tc>
          <w:tcPr>
            <w:tcW w:w="2280" w:type="dxa"/>
            <w:shd w:val="clear" w:color="auto" w:fill="auto"/>
            <w:tcMar>
              <w:top w:w="100" w:type="dxa"/>
              <w:left w:w="100" w:type="dxa"/>
              <w:bottom w:w="100" w:type="dxa"/>
              <w:right w:w="100" w:type="dxa"/>
            </w:tcMar>
          </w:tcPr>
          <w:p w14:paraId="4C0D5C9B" w14:textId="77777777" w:rsidR="008E7C6D" w:rsidRDefault="008C3BC6">
            <w:pPr>
              <w:pStyle w:val="Normal1"/>
              <w:widowControl w:val="0"/>
              <w:spacing w:line="240" w:lineRule="auto"/>
              <w:jc w:val="center"/>
              <w:rPr>
                <w:sz w:val="24"/>
                <w:szCs w:val="24"/>
              </w:rPr>
            </w:pPr>
            <w:r>
              <w:rPr>
                <w:sz w:val="24"/>
                <w:szCs w:val="24"/>
              </w:rPr>
              <w:t>£45</w:t>
            </w:r>
          </w:p>
        </w:tc>
      </w:tr>
      <w:tr w:rsidR="008E7C6D" w14:paraId="62874FE7" w14:textId="77777777">
        <w:trPr>
          <w:cantSplit/>
          <w:tblHeader/>
        </w:trPr>
        <w:tc>
          <w:tcPr>
            <w:tcW w:w="6720" w:type="dxa"/>
            <w:shd w:val="clear" w:color="auto" w:fill="auto"/>
            <w:tcMar>
              <w:top w:w="100" w:type="dxa"/>
              <w:left w:w="100" w:type="dxa"/>
              <w:bottom w:w="100" w:type="dxa"/>
              <w:right w:w="100" w:type="dxa"/>
            </w:tcMar>
          </w:tcPr>
          <w:p w14:paraId="08FC6A13" w14:textId="77777777" w:rsidR="008E7C6D" w:rsidRDefault="008C3BC6">
            <w:pPr>
              <w:pStyle w:val="Normal1"/>
              <w:widowControl w:val="0"/>
              <w:spacing w:after="200" w:line="240" w:lineRule="auto"/>
              <w:jc w:val="center"/>
              <w:rPr>
                <w:sz w:val="24"/>
                <w:szCs w:val="24"/>
              </w:rPr>
            </w:pPr>
            <w:r>
              <w:rPr>
                <w:sz w:val="24"/>
                <w:szCs w:val="24"/>
              </w:rPr>
              <w:lastRenderedPageBreak/>
              <w:t>La Paloma</w:t>
            </w:r>
          </w:p>
          <w:p w14:paraId="567E2049" w14:textId="77777777" w:rsidR="008E7C6D" w:rsidRDefault="008C3BC6">
            <w:pPr>
              <w:pStyle w:val="Normal1"/>
              <w:widowControl w:val="0"/>
              <w:spacing w:after="200" w:line="240" w:lineRule="auto"/>
              <w:jc w:val="center"/>
              <w:rPr>
                <w:sz w:val="24"/>
                <w:szCs w:val="24"/>
              </w:rPr>
            </w:pPr>
            <w:r>
              <w:rPr>
                <w:sz w:val="24"/>
                <w:szCs w:val="24"/>
              </w:rPr>
              <w:t>(</w:t>
            </w:r>
            <w:proofErr w:type="spellStart"/>
            <w:proofErr w:type="gramStart"/>
            <w:r>
              <w:rPr>
                <w:i/>
                <w:sz w:val="24"/>
                <w:szCs w:val="24"/>
              </w:rPr>
              <w:t>taquiula</w:t>
            </w:r>
            <w:proofErr w:type="spellEnd"/>
            <w:proofErr w:type="gramEnd"/>
            <w:r>
              <w:rPr>
                <w:i/>
                <w:sz w:val="24"/>
                <w:szCs w:val="24"/>
              </w:rPr>
              <w:t xml:space="preserve"> reposado, lime juice, salt and grapefruit soda</w:t>
            </w:r>
            <w:r>
              <w:rPr>
                <w:sz w:val="24"/>
                <w:szCs w:val="24"/>
              </w:rPr>
              <w:t>)</w:t>
            </w:r>
          </w:p>
        </w:tc>
        <w:tc>
          <w:tcPr>
            <w:tcW w:w="2280" w:type="dxa"/>
            <w:shd w:val="clear" w:color="auto" w:fill="auto"/>
            <w:tcMar>
              <w:top w:w="100" w:type="dxa"/>
              <w:left w:w="100" w:type="dxa"/>
              <w:bottom w:w="100" w:type="dxa"/>
              <w:right w:w="100" w:type="dxa"/>
            </w:tcMar>
          </w:tcPr>
          <w:p w14:paraId="3FA97200" w14:textId="77777777" w:rsidR="008E7C6D" w:rsidRDefault="008C3BC6">
            <w:pPr>
              <w:pStyle w:val="Normal1"/>
              <w:widowControl w:val="0"/>
              <w:spacing w:line="240" w:lineRule="auto"/>
              <w:jc w:val="center"/>
              <w:rPr>
                <w:sz w:val="24"/>
                <w:szCs w:val="24"/>
              </w:rPr>
            </w:pPr>
            <w:r>
              <w:rPr>
                <w:sz w:val="24"/>
                <w:szCs w:val="24"/>
              </w:rPr>
              <w:t>£50</w:t>
            </w:r>
          </w:p>
        </w:tc>
      </w:tr>
      <w:tr w:rsidR="008E7C6D" w14:paraId="369B6460" w14:textId="77777777">
        <w:trPr>
          <w:cantSplit/>
          <w:trHeight w:val="476"/>
          <w:tblHeader/>
        </w:trPr>
        <w:tc>
          <w:tcPr>
            <w:tcW w:w="6720" w:type="dxa"/>
            <w:vMerge w:val="restart"/>
            <w:shd w:val="clear" w:color="auto" w:fill="auto"/>
            <w:tcMar>
              <w:top w:w="100" w:type="dxa"/>
              <w:left w:w="100" w:type="dxa"/>
              <w:bottom w:w="100" w:type="dxa"/>
              <w:right w:w="100" w:type="dxa"/>
            </w:tcMar>
          </w:tcPr>
          <w:p w14:paraId="7C112BF4" w14:textId="77777777" w:rsidR="008E7C6D" w:rsidRDefault="008C3BC6">
            <w:pPr>
              <w:pStyle w:val="Normal1"/>
              <w:widowControl w:val="0"/>
              <w:spacing w:after="200" w:line="240" w:lineRule="auto"/>
              <w:jc w:val="center"/>
              <w:rPr>
                <w:sz w:val="24"/>
                <w:szCs w:val="24"/>
              </w:rPr>
            </w:pPr>
            <w:r>
              <w:rPr>
                <w:sz w:val="24"/>
                <w:szCs w:val="24"/>
              </w:rPr>
              <w:t>Cosmopolitan</w:t>
            </w:r>
          </w:p>
          <w:p w14:paraId="39D02414"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Vodka, Cointreau, Cranberry juice and Rose lime juice</w:t>
            </w:r>
            <w:r>
              <w:rPr>
                <w:sz w:val="24"/>
                <w:szCs w:val="24"/>
              </w:rPr>
              <w:t>)</w:t>
            </w:r>
          </w:p>
        </w:tc>
        <w:tc>
          <w:tcPr>
            <w:tcW w:w="2280" w:type="dxa"/>
            <w:vMerge w:val="restart"/>
            <w:shd w:val="clear" w:color="auto" w:fill="auto"/>
            <w:tcMar>
              <w:top w:w="100" w:type="dxa"/>
              <w:left w:w="100" w:type="dxa"/>
              <w:bottom w:w="100" w:type="dxa"/>
              <w:right w:w="100" w:type="dxa"/>
            </w:tcMar>
          </w:tcPr>
          <w:p w14:paraId="0104F799" w14:textId="77777777" w:rsidR="008E7C6D" w:rsidRDefault="008C3BC6">
            <w:pPr>
              <w:pStyle w:val="Normal1"/>
              <w:widowControl w:val="0"/>
              <w:spacing w:line="240" w:lineRule="auto"/>
              <w:jc w:val="center"/>
              <w:rPr>
                <w:sz w:val="24"/>
                <w:szCs w:val="24"/>
              </w:rPr>
            </w:pPr>
            <w:r>
              <w:rPr>
                <w:sz w:val="24"/>
                <w:szCs w:val="24"/>
              </w:rPr>
              <w:t>£25</w:t>
            </w:r>
          </w:p>
        </w:tc>
      </w:tr>
      <w:tr w:rsidR="008E7C6D" w14:paraId="4B4D529E" w14:textId="77777777">
        <w:trPr>
          <w:cantSplit/>
          <w:trHeight w:val="440"/>
          <w:tblHeader/>
        </w:trPr>
        <w:tc>
          <w:tcPr>
            <w:tcW w:w="6720" w:type="dxa"/>
            <w:vMerge/>
            <w:shd w:val="clear" w:color="auto" w:fill="auto"/>
            <w:tcMar>
              <w:top w:w="100" w:type="dxa"/>
              <w:left w:w="100" w:type="dxa"/>
              <w:bottom w:w="100" w:type="dxa"/>
              <w:right w:w="100" w:type="dxa"/>
            </w:tcMar>
          </w:tcPr>
          <w:p w14:paraId="02668EC5" w14:textId="77777777" w:rsidR="008E7C6D" w:rsidRDefault="008E7C6D">
            <w:pPr>
              <w:pStyle w:val="Normal1"/>
              <w:widowControl w:val="0"/>
              <w:spacing w:line="240" w:lineRule="auto"/>
              <w:jc w:val="center"/>
              <w:rPr>
                <w:sz w:val="24"/>
                <w:szCs w:val="24"/>
              </w:rPr>
            </w:pPr>
          </w:p>
        </w:tc>
        <w:tc>
          <w:tcPr>
            <w:tcW w:w="2280" w:type="dxa"/>
            <w:vMerge/>
            <w:shd w:val="clear" w:color="auto" w:fill="auto"/>
            <w:tcMar>
              <w:top w:w="100" w:type="dxa"/>
              <w:left w:w="100" w:type="dxa"/>
              <w:bottom w:w="100" w:type="dxa"/>
              <w:right w:w="100" w:type="dxa"/>
            </w:tcMar>
          </w:tcPr>
          <w:p w14:paraId="337FDCFB" w14:textId="77777777" w:rsidR="008E7C6D" w:rsidRDefault="008E7C6D">
            <w:pPr>
              <w:pStyle w:val="Normal1"/>
              <w:widowControl w:val="0"/>
              <w:spacing w:line="240" w:lineRule="auto"/>
              <w:jc w:val="center"/>
              <w:rPr>
                <w:sz w:val="24"/>
                <w:szCs w:val="24"/>
              </w:rPr>
            </w:pPr>
          </w:p>
        </w:tc>
      </w:tr>
      <w:tr w:rsidR="008E7C6D" w14:paraId="7A0860E7" w14:textId="77777777">
        <w:trPr>
          <w:cantSplit/>
          <w:tblHeader/>
        </w:trPr>
        <w:tc>
          <w:tcPr>
            <w:tcW w:w="6720" w:type="dxa"/>
            <w:shd w:val="clear" w:color="auto" w:fill="auto"/>
            <w:tcMar>
              <w:top w:w="100" w:type="dxa"/>
              <w:left w:w="100" w:type="dxa"/>
              <w:bottom w:w="100" w:type="dxa"/>
              <w:right w:w="100" w:type="dxa"/>
            </w:tcMar>
          </w:tcPr>
          <w:p w14:paraId="7067422D" w14:textId="77777777" w:rsidR="008E7C6D" w:rsidRDefault="008C3BC6">
            <w:pPr>
              <w:pStyle w:val="Normal1"/>
              <w:widowControl w:val="0"/>
              <w:spacing w:after="200" w:line="240" w:lineRule="auto"/>
              <w:jc w:val="center"/>
              <w:rPr>
                <w:sz w:val="24"/>
                <w:szCs w:val="24"/>
              </w:rPr>
            </w:pPr>
            <w:r>
              <w:rPr>
                <w:sz w:val="24"/>
                <w:szCs w:val="24"/>
              </w:rPr>
              <w:t>Negroni</w:t>
            </w:r>
          </w:p>
          <w:p w14:paraId="44629CD4"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London dry gin, Campari and Vermouth Rosso</w:t>
            </w:r>
            <w:r>
              <w:rPr>
                <w:sz w:val="24"/>
                <w:szCs w:val="24"/>
              </w:rPr>
              <w:t>)</w:t>
            </w:r>
          </w:p>
        </w:tc>
        <w:tc>
          <w:tcPr>
            <w:tcW w:w="2280" w:type="dxa"/>
            <w:shd w:val="clear" w:color="auto" w:fill="auto"/>
            <w:tcMar>
              <w:top w:w="100" w:type="dxa"/>
              <w:left w:w="100" w:type="dxa"/>
              <w:bottom w:w="100" w:type="dxa"/>
              <w:right w:w="100" w:type="dxa"/>
            </w:tcMar>
          </w:tcPr>
          <w:p w14:paraId="16273AD3" w14:textId="77777777" w:rsidR="008E7C6D" w:rsidRDefault="008C3BC6">
            <w:pPr>
              <w:pStyle w:val="Normal1"/>
              <w:widowControl w:val="0"/>
              <w:spacing w:line="240" w:lineRule="auto"/>
              <w:jc w:val="center"/>
              <w:rPr>
                <w:sz w:val="24"/>
                <w:szCs w:val="24"/>
              </w:rPr>
            </w:pPr>
            <w:r>
              <w:rPr>
                <w:sz w:val="24"/>
                <w:szCs w:val="24"/>
              </w:rPr>
              <w:t>£35</w:t>
            </w:r>
          </w:p>
        </w:tc>
      </w:tr>
      <w:tr w:rsidR="008E7C6D" w14:paraId="1F5991AA" w14:textId="77777777">
        <w:trPr>
          <w:cantSplit/>
          <w:tblHeader/>
        </w:trPr>
        <w:tc>
          <w:tcPr>
            <w:tcW w:w="6720" w:type="dxa"/>
            <w:shd w:val="clear" w:color="auto" w:fill="auto"/>
            <w:tcMar>
              <w:top w:w="100" w:type="dxa"/>
              <w:left w:w="100" w:type="dxa"/>
              <w:bottom w:w="100" w:type="dxa"/>
              <w:right w:w="100" w:type="dxa"/>
            </w:tcMar>
          </w:tcPr>
          <w:p w14:paraId="2E7A7D39" w14:textId="77777777" w:rsidR="008E7C6D" w:rsidRDefault="008C3BC6">
            <w:pPr>
              <w:pStyle w:val="Normal1"/>
              <w:widowControl w:val="0"/>
              <w:spacing w:after="200" w:line="240" w:lineRule="auto"/>
              <w:jc w:val="center"/>
              <w:rPr>
                <w:sz w:val="24"/>
                <w:szCs w:val="24"/>
              </w:rPr>
            </w:pPr>
            <w:r>
              <w:rPr>
                <w:sz w:val="24"/>
                <w:szCs w:val="24"/>
              </w:rPr>
              <w:t>Bellini</w:t>
            </w:r>
          </w:p>
          <w:p w14:paraId="2C22BE90"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Chilled prosecco and fresh which peach puree</w:t>
            </w:r>
            <w:r>
              <w:rPr>
                <w:sz w:val="24"/>
                <w:szCs w:val="24"/>
              </w:rPr>
              <w:t>)</w:t>
            </w:r>
          </w:p>
        </w:tc>
        <w:tc>
          <w:tcPr>
            <w:tcW w:w="2280" w:type="dxa"/>
            <w:shd w:val="clear" w:color="auto" w:fill="auto"/>
            <w:tcMar>
              <w:top w:w="100" w:type="dxa"/>
              <w:left w:w="100" w:type="dxa"/>
              <w:bottom w:w="100" w:type="dxa"/>
              <w:right w:w="100" w:type="dxa"/>
            </w:tcMar>
          </w:tcPr>
          <w:p w14:paraId="4BF55F65" w14:textId="77777777" w:rsidR="008E7C6D" w:rsidRDefault="008C3BC6">
            <w:pPr>
              <w:pStyle w:val="Normal1"/>
              <w:widowControl w:val="0"/>
              <w:spacing w:line="240" w:lineRule="auto"/>
              <w:jc w:val="center"/>
              <w:rPr>
                <w:sz w:val="24"/>
                <w:szCs w:val="24"/>
              </w:rPr>
            </w:pPr>
            <w:r>
              <w:rPr>
                <w:sz w:val="24"/>
                <w:szCs w:val="24"/>
              </w:rPr>
              <w:t>£30</w:t>
            </w:r>
          </w:p>
        </w:tc>
      </w:tr>
      <w:tr w:rsidR="008E7C6D" w14:paraId="73C0BC06" w14:textId="77777777">
        <w:trPr>
          <w:cantSplit/>
          <w:tblHeader/>
        </w:trPr>
        <w:tc>
          <w:tcPr>
            <w:tcW w:w="6720" w:type="dxa"/>
            <w:shd w:val="clear" w:color="auto" w:fill="auto"/>
            <w:tcMar>
              <w:top w:w="100" w:type="dxa"/>
              <w:left w:w="100" w:type="dxa"/>
              <w:bottom w:w="100" w:type="dxa"/>
              <w:right w:w="100" w:type="dxa"/>
            </w:tcMar>
          </w:tcPr>
          <w:p w14:paraId="4A35F6C8" w14:textId="77777777" w:rsidR="008E7C6D" w:rsidRDefault="008C3BC6">
            <w:pPr>
              <w:pStyle w:val="Normal1"/>
              <w:widowControl w:val="0"/>
              <w:spacing w:after="200" w:line="240" w:lineRule="auto"/>
              <w:jc w:val="center"/>
              <w:rPr>
                <w:sz w:val="24"/>
                <w:szCs w:val="24"/>
              </w:rPr>
            </w:pPr>
            <w:r>
              <w:rPr>
                <w:sz w:val="24"/>
                <w:szCs w:val="24"/>
              </w:rPr>
              <w:t>Champagne Cocktail</w:t>
            </w:r>
          </w:p>
          <w:p w14:paraId="13493033"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brut</w:t>
            </w:r>
            <w:proofErr w:type="gramEnd"/>
            <w:r>
              <w:rPr>
                <w:i/>
                <w:sz w:val="24"/>
                <w:szCs w:val="24"/>
              </w:rPr>
              <w:t xml:space="preserve"> champagne, sugar cube, angostura bitter and lemon twist</w:t>
            </w:r>
            <w:r>
              <w:rPr>
                <w:sz w:val="24"/>
                <w:szCs w:val="24"/>
              </w:rPr>
              <w:t>)</w:t>
            </w:r>
          </w:p>
        </w:tc>
        <w:tc>
          <w:tcPr>
            <w:tcW w:w="2280" w:type="dxa"/>
            <w:shd w:val="clear" w:color="auto" w:fill="auto"/>
            <w:tcMar>
              <w:top w:w="100" w:type="dxa"/>
              <w:left w:w="100" w:type="dxa"/>
              <w:bottom w:w="100" w:type="dxa"/>
              <w:right w:w="100" w:type="dxa"/>
            </w:tcMar>
          </w:tcPr>
          <w:p w14:paraId="79CACA53" w14:textId="77777777" w:rsidR="008E7C6D" w:rsidRDefault="008C3BC6">
            <w:pPr>
              <w:pStyle w:val="Normal1"/>
              <w:widowControl w:val="0"/>
              <w:spacing w:line="240" w:lineRule="auto"/>
              <w:jc w:val="center"/>
              <w:rPr>
                <w:sz w:val="24"/>
                <w:szCs w:val="24"/>
              </w:rPr>
            </w:pPr>
            <w:r>
              <w:rPr>
                <w:sz w:val="24"/>
                <w:szCs w:val="24"/>
              </w:rPr>
              <w:t>£40</w:t>
            </w:r>
          </w:p>
        </w:tc>
      </w:tr>
      <w:tr w:rsidR="008E7C6D" w14:paraId="6E7781D9" w14:textId="77777777">
        <w:trPr>
          <w:cantSplit/>
          <w:trHeight w:val="440"/>
          <w:tblHeader/>
        </w:trPr>
        <w:tc>
          <w:tcPr>
            <w:tcW w:w="9000" w:type="dxa"/>
            <w:gridSpan w:val="2"/>
            <w:shd w:val="clear" w:color="auto" w:fill="auto"/>
            <w:tcMar>
              <w:top w:w="100" w:type="dxa"/>
              <w:left w:w="100" w:type="dxa"/>
              <w:bottom w:w="100" w:type="dxa"/>
              <w:right w:w="100" w:type="dxa"/>
            </w:tcMar>
          </w:tcPr>
          <w:p w14:paraId="43FA2558" w14:textId="77777777" w:rsidR="008E7C6D" w:rsidRDefault="008C3BC6">
            <w:pPr>
              <w:pStyle w:val="Normal1"/>
              <w:widowControl w:val="0"/>
              <w:spacing w:after="200" w:line="240" w:lineRule="auto"/>
              <w:jc w:val="center"/>
              <w:rPr>
                <w:b/>
                <w:sz w:val="24"/>
                <w:szCs w:val="24"/>
              </w:rPr>
            </w:pPr>
            <w:r>
              <w:rPr>
                <w:b/>
                <w:sz w:val="24"/>
                <w:szCs w:val="24"/>
              </w:rPr>
              <w:t>Main course</w:t>
            </w:r>
          </w:p>
        </w:tc>
      </w:tr>
      <w:tr w:rsidR="008E7C6D" w14:paraId="7ABACF52" w14:textId="77777777">
        <w:trPr>
          <w:cantSplit/>
          <w:tblHeader/>
        </w:trPr>
        <w:tc>
          <w:tcPr>
            <w:tcW w:w="6720" w:type="dxa"/>
            <w:shd w:val="clear" w:color="auto" w:fill="auto"/>
            <w:tcMar>
              <w:top w:w="100" w:type="dxa"/>
              <w:left w:w="100" w:type="dxa"/>
              <w:bottom w:w="100" w:type="dxa"/>
              <w:right w:w="100" w:type="dxa"/>
            </w:tcMar>
          </w:tcPr>
          <w:p w14:paraId="79BD5CB6" w14:textId="77777777" w:rsidR="008E7C6D" w:rsidRDefault="008C3BC6">
            <w:pPr>
              <w:pStyle w:val="Normal1"/>
              <w:widowControl w:val="0"/>
              <w:spacing w:after="200" w:line="240" w:lineRule="auto"/>
              <w:jc w:val="center"/>
              <w:rPr>
                <w:sz w:val="24"/>
                <w:szCs w:val="24"/>
              </w:rPr>
            </w:pPr>
            <w:r>
              <w:rPr>
                <w:sz w:val="24"/>
                <w:szCs w:val="24"/>
              </w:rPr>
              <w:t>Steak with peppercorn</w:t>
            </w:r>
          </w:p>
          <w:p w14:paraId="709AAE1F"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Steak slices with paper corn sauce followed by shallot, </w:t>
            </w:r>
            <w:proofErr w:type="spellStart"/>
            <w:r>
              <w:rPr>
                <w:i/>
                <w:sz w:val="24"/>
                <w:szCs w:val="24"/>
              </w:rPr>
              <w:t>redwine</w:t>
            </w:r>
            <w:proofErr w:type="spellEnd"/>
            <w:r>
              <w:rPr>
                <w:i/>
                <w:sz w:val="24"/>
                <w:szCs w:val="24"/>
              </w:rPr>
              <w:t xml:space="preserve"> sauce and bistro classic</w:t>
            </w:r>
            <w:r>
              <w:rPr>
                <w:sz w:val="24"/>
                <w:szCs w:val="24"/>
              </w:rPr>
              <w:t>)</w:t>
            </w:r>
          </w:p>
        </w:tc>
        <w:tc>
          <w:tcPr>
            <w:tcW w:w="2280" w:type="dxa"/>
            <w:shd w:val="clear" w:color="auto" w:fill="auto"/>
            <w:tcMar>
              <w:top w:w="100" w:type="dxa"/>
              <w:left w:w="100" w:type="dxa"/>
              <w:bottom w:w="100" w:type="dxa"/>
              <w:right w:w="100" w:type="dxa"/>
            </w:tcMar>
          </w:tcPr>
          <w:p w14:paraId="7916CCC6" w14:textId="77777777" w:rsidR="008E7C6D" w:rsidRDefault="008C3BC6">
            <w:pPr>
              <w:pStyle w:val="Normal1"/>
              <w:widowControl w:val="0"/>
              <w:spacing w:line="240" w:lineRule="auto"/>
              <w:jc w:val="center"/>
              <w:rPr>
                <w:sz w:val="24"/>
                <w:szCs w:val="24"/>
              </w:rPr>
            </w:pPr>
            <w:r>
              <w:rPr>
                <w:sz w:val="24"/>
                <w:szCs w:val="24"/>
              </w:rPr>
              <w:t>£210</w:t>
            </w:r>
          </w:p>
        </w:tc>
      </w:tr>
      <w:tr w:rsidR="008E7C6D" w14:paraId="2C7DBDEB" w14:textId="77777777">
        <w:trPr>
          <w:cantSplit/>
          <w:tblHeader/>
        </w:trPr>
        <w:tc>
          <w:tcPr>
            <w:tcW w:w="6720" w:type="dxa"/>
            <w:shd w:val="clear" w:color="auto" w:fill="auto"/>
            <w:tcMar>
              <w:top w:w="100" w:type="dxa"/>
              <w:left w:w="100" w:type="dxa"/>
              <w:bottom w:w="100" w:type="dxa"/>
              <w:right w:w="100" w:type="dxa"/>
            </w:tcMar>
          </w:tcPr>
          <w:p w14:paraId="6BB085AE" w14:textId="77777777" w:rsidR="008E7C6D" w:rsidRDefault="008C3BC6">
            <w:pPr>
              <w:pStyle w:val="Normal1"/>
              <w:widowControl w:val="0"/>
              <w:spacing w:after="200" w:line="240" w:lineRule="auto"/>
              <w:jc w:val="center"/>
              <w:rPr>
                <w:sz w:val="24"/>
                <w:szCs w:val="24"/>
              </w:rPr>
            </w:pPr>
            <w:r>
              <w:rPr>
                <w:sz w:val="24"/>
                <w:szCs w:val="24"/>
              </w:rPr>
              <w:t>Dauphinoise potatoes</w:t>
            </w:r>
          </w:p>
          <w:p w14:paraId="6E055F04"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Dauphinoise potatoes cooked with creamy gratin with added smoked celeriac and salmon</w:t>
            </w:r>
            <w:r>
              <w:rPr>
                <w:sz w:val="24"/>
                <w:szCs w:val="24"/>
              </w:rPr>
              <w:t>)</w:t>
            </w:r>
          </w:p>
        </w:tc>
        <w:tc>
          <w:tcPr>
            <w:tcW w:w="2280" w:type="dxa"/>
            <w:shd w:val="clear" w:color="auto" w:fill="auto"/>
            <w:tcMar>
              <w:top w:w="100" w:type="dxa"/>
              <w:left w:w="100" w:type="dxa"/>
              <w:bottom w:w="100" w:type="dxa"/>
              <w:right w:w="100" w:type="dxa"/>
            </w:tcMar>
          </w:tcPr>
          <w:p w14:paraId="5F1B1191" w14:textId="77777777" w:rsidR="008E7C6D" w:rsidRDefault="008C3BC6">
            <w:pPr>
              <w:pStyle w:val="Normal1"/>
              <w:widowControl w:val="0"/>
              <w:spacing w:line="240" w:lineRule="auto"/>
              <w:jc w:val="center"/>
              <w:rPr>
                <w:sz w:val="24"/>
                <w:szCs w:val="24"/>
              </w:rPr>
            </w:pPr>
            <w:r>
              <w:rPr>
                <w:sz w:val="24"/>
                <w:szCs w:val="24"/>
              </w:rPr>
              <w:t>£150</w:t>
            </w:r>
          </w:p>
        </w:tc>
      </w:tr>
      <w:tr w:rsidR="008E7C6D" w14:paraId="2035E5A0" w14:textId="77777777">
        <w:trPr>
          <w:cantSplit/>
          <w:tblHeader/>
        </w:trPr>
        <w:tc>
          <w:tcPr>
            <w:tcW w:w="6720" w:type="dxa"/>
            <w:shd w:val="clear" w:color="auto" w:fill="auto"/>
            <w:tcMar>
              <w:top w:w="100" w:type="dxa"/>
              <w:left w:w="100" w:type="dxa"/>
              <w:bottom w:w="100" w:type="dxa"/>
              <w:right w:w="100" w:type="dxa"/>
            </w:tcMar>
          </w:tcPr>
          <w:p w14:paraId="6EEBBCD4" w14:textId="77777777" w:rsidR="008E7C6D" w:rsidRDefault="008C3BC6">
            <w:pPr>
              <w:pStyle w:val="Normal1"/>
              <w:widowControl w:val="0"/>
              <w:spacing w:after="200" w:line="240" w:lineRule="auto"/>
              <w:jc w:val="center"/>
              <w:rPr>
                <w:sz w:val="24"/>
                <w:szCs w:val="24"/>
              </w:rPr>
            </w:pPr>
            <w:r>
              <w:rPr>
                <w:sz w:val="24"/>
                <w:szCs w:val="24"/>
              </w:rPr>
              <w:t>Spaghetti carbonara</w:t>
            </w:r>
          </w:p>
          <w:p w14:paraId="64B816C3"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Crispy pancetta mixed with eggs and cheese with classic carbonara and truffle oil</w:t>
            </w:r>
            <w:r>
              <w:rPr>
                <w:sz w:val="24"/>
                <w:szCs w:val="24"/>
              </w:rPr>
              <w:t>)</w:t>
            </w:r>
          </w:p>
        </w:tc>
        <w:tc>
          <w:tcPr>
            <w:tcW w:w="2280" w:type="dxa"/>
            <w:shd w:val="clear" w:color="auto" w:fill="auto"/>
            <w:tcMar>
              <w:top w:w="100" w:type="dxa"/>
              <w:left w:w="100" w:type="dxa"/>
              <w:bottom w:w="100" w:type="dxa"/>
              <w:right w:w="100" w:type="dxa"/>
            </w:tcMar>
          </w:tcPr>
          <w:p w14:paraId="054E1986" w14:textId="77777777" w:rsidR="008E7C6D" w:rsidRDefault="008C3BC6">
            <w:pPr>
              <w:pStyle w:val="Normal1"/>
              <w:widowControl w:val="0"/>
              <w:spacing w:line="240" w:lineRule="auto"/>
              <w:jc w:val="center"/>
              <w:rPr>
                <w:sz w:val="24"/>
                <w:szCs w:val="24"/>
              </w:rPr>
            </w:pPr>
            <w:r>
              <w:rPr>
                <w:sz w:val="24"/>
                <w:szCs w:val="24"/>
              </w:rPr>
              <w:t>£190</w:t>
            </w:r>
          </w:p>
        </w:tc>
      </w:tr>
      <w:tr w:rsidR="008E7C6D" w14:paraId="7E48050C" w14:textId="77777777">
        <w:trPr>
          <w:cantSplit/>
          <w:tblHeader/>
        </w:trPr>
        <w:tc>
          <w:tcPr>
            <w:tcW w:w="6720" w:type="dxa"/>
            <w:shd w:val="clear" w:color="auto" w:fill="auto"/>
            <w:tcMar>
              <w:top w:w="100" w:type="dxa"/>
              <w:left w:w="100" w:type="dxa"/>
              <w:bottom w:w="100" w:type="dxa"/>
              <w:right w:w="100" w:type="dxa"/>
            </w:tcMar>
          </w:tcPr>
          <w:p w14:paraId="4EB6EA97" w14:textId="77777777" w:rsidR="008E7C6D" w:rsidRDefault="008C3BC6">
            <w:pPr>
              <w:pStyle w:val="Normal1"/>
              <w:widowControl w:val="0"/>
              <w:spacing w:after="200" w:line="240" w:lineRule="auto"/>
              <w:jc w:val="center"/>
              <w:rPr>
                <w:sz w:val="24"/>
                <w:szCs w:val="24"/>
              </w:rPr>
            </w:pPr>
            <w:r>
              <w:rPr>
                <w:sz w:val="24"/>
                <w:szCs w:val="24"/>
              </w:rPr>
              <w:t>Beef Wellington</w:t>
            </w:r>
          </w:p>
          <w:p w14:paraId="5A5276EC"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braised</w:t>
            </w:r>
            <w:proofErr w:type="gramEnd"/>
            <w:r>
              <w:rPr>
                <w:i/>
                <w:sz w:val="24"/>
                <w:szCs w:val="24"/>
              </w:rPr>
              <w:t xml:space="preserve"> ox cheek from wellington baked with classic recipe of beef mince, turkey and spinach</w:t>
            </w:r>
            <w:r>
              <w:rPr>
                <w:sz w:val="24"/>
                <w:szCs w:val="24"/>
              </w:rPr>
              <w:t>)</w:t>
            </w:r>
          </w:p>
        </w:tc>
        <w:tc>
          <w:tcPr>
            <w:tcW w:w="2280" w:type="dxa"/>
            <w:shd w:val="clear" w:color="auto" w:fill="auto"/>
            <w:tcMar>
              <w:top w:w="100" w:type="dxa"/>
              <w:left w:w="100" w:type="dxa"/>
              <w:bottom w:w="100" w:type="dxa"/>
              <w:right w:w="100" w:type="dxa"/>
            </w:tcMar>
          </w:tcPr>
          <w:p w14:paraId="28A9344C" w14:textId="77777777" w:rsidR="008E7C6D" w:rsidRDefault="008C3BC6">
            <w:pPr>
              <w:pStyle w:val="Normal1"/>
              <w:widowControl w:val="0"/>
              <w:spacing w:line="240" w:lineRule="auto"/>
              <w:jc w:val="center"/>
              <w:rPr>
                <w:sz w:val="24"/>
                <w:szCs w:val="24"/>
              </w:rPr>
            </w:pPr>
            <w:r>
              <w:rPr>
                <w:sz w:val="24"/>
                <w:szCs w:val="24"/>
              </w:rPr>
              <w:t>£170</w:t>
            </w:r>
          </w:p>
        </w:tc>
      </w:tr>
      <w:tr w:rsidR="008E7C6D" w14:paraId="0CB473A1" w14:textId="77777777">
        <w:trPr>
          <w:cantSplit/>
          <w:tblHeader/>
        </w:trPr>
        <w:tc>
          <w:tcPr>
            <w:tcW w:w="6720" w:type="dxa"/>
            <w:shd w:val="clear" w:color="auto" w:fill="auto"/>
            <w:tcMar>
              <w:top w:w="100" w:type="dxa"/>
              <w:left w:w="100" w:type="dxa"/>
              <w:bottom w:w="100" w:type="dxa"/>
              <w:right w:w="100" w:type="dxa"/>
            </w:tcMar>
          </w:tcPr>
          <w:p w14:paraId="2BF69B77" w14:textId="77777777" w:rsidR="008E7C6D" w:rsidRDefault="008C3BC6">
            <w:pPr>
              <w:pStyle w:val="Normal1"/>
              <w:widowControl w:val="0"/>
              <w:spacing w:after="200" w:line="240" w:lineRule="auto"/>
              <w:jc w:val="center"/>
              <w:rPr>
                <w:sz w:val="24"/>
                <w:szCs w:val="24"/>
              </w:rPr>
            </w:pPr>
            <w:r>
              <w:rPr>
                <w:sz w:val="24"/>
                <w:szCs w:val="24"/>
              </w:rPr>
              <w:lastRenderedPageBreak/>
              <w:t>Vegetarian valentine</w:t>
            </w:r>
          </w:p>
          <w:p w14:paraId="2EB6F2AF"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Purely veg menu with courgette, oregano pasta, hazelnut and boozy chocolate fondue</w:t>
            </w:r>
            <w:r>
              <w:rPr>
                <w:sz w:val="24"/>
                <w:szCs w:val="24"/>
              </w:rPr>
              <w:t>)</w:t>
            </w:r>
          </w:p>
        </w:tc>
        <w:tc>
          <w:tcPr>
            <w:tcW w:w="2280" w:type="dxa"/>
            <w:shd w:val="clear" w:color="auto" w:fill="auto"/>
            <w:tcMar>
              <w:top w:w="100" w:type="dxa"/>
              <w:left w:w="100" w:type="dxa"/>
              <w:bottom w:w="100" w:type="dxa"/>
              <w:right w:w="100" w:type="dxa"/>
            </w:tcMar>
          </w:tcPr>
          <w:p w14:paraId="3B88DDDE" w14:textId="77777777" w:rsidR="008E7C6D" w:rsidRDefault="008C3BC6">
            <w:pPr>
              <w:pStyle w:val="Normal1"/>
              <w:widowControl w:val="0"/>
              <w:spacing w:line="240" w:lineRule="auto"/>
              <w:jc w:val="center"/>
              <w:rPr>
                <w:sz w:val="24"/>
                <w:szCs w:val="24"/>
              </w:rPr>
            </w:pPr>
            <w:r>
              <w:rPr>
                <w:sz w:val="24"/>
                <w:szCs w:val="24"/>
              </w:rPr>
              <w:t>£180</w:t>
            </w:r>
          </w:p>
        </w:tc>
      </w:tr>
      <w:tr w:rsidR="008E7C6D" w14:paraId="2D28779B" w14:textId="77777777">
        <w:trPr>
          <w:cantSplit/>
          <w:tblHeader/>
        </w:trPr>
        <w:tc>
          <w:tcPr>
            <w:tcW w:w="6720" w:type="dxa"/>
            <w:shd w:val="clear" w:color="auto" w:fill="auto"/>
            <w:tcMar>
              <w:top w:w="100" w:type="dxa"/>
              <w:left w:w="100" w:type="dxa"/>
              <w:bottom w:w="100" w:type="dxa"/>
              <w:right w:w="100" w:type="dxa"/>
            </w:tcMar>
          </w:tcPr>
          <w:p w14:paraId="01C4A323" w14:textId="77777777" w:rsidR="008E7C6D" w:rsidRDefault="008C3BC6">
            <w:pPr>
              <w:pStyle w:val="Normal1"/>
              <w:widowControl w:val="0"/>
              <w:spacing w:after="200" w:line="240" w:lineRule="auto"/>
              <w:jc w:val="center"/>
              <w:rPr>
                <w:sz w:val="24"/>
                <w:szCs w:val="24"/>
              </w:rPr>
            </w:pPr>
            <w:r>
              <w:rPr>
                <w:sz w:val="24"/>
                <w:szCs w:val="24"/>
              </w:rPr>
              <w:t>Strawberry cheesecake</w:t>
            </w:r>
          </w:p>
          <w:p w14:paraId="6FB3194E"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Cheesecake with strawberry puree with chocolate hazelnut and lemon cheesecake</w:t>
            </w:r>
            <w:r>
              <w:rPr>
                <w:sz w:val="24"/>
                <w:szCs w:val="24"/>
              </w:rPr>
              <w:t>)</w:t>
            </w:r>
          </w:p>
        </w:tc>
        <w:tc>
          <w:tcPr>
            <w:tcW w:w="2280" w:type="dxa"/>
            <w:shd w:val="clear" w:color="auto" w:fill="auto"/>
            <w:tcMar>
              <w:top w:w="100" w:type="dxa"/>
              <w:left w:w="100" w:type="dxa"/>
              <w:bottom w:w="100" w:type="dxa"/>
              <w:right w:w="100" w:type="dxa"/>
            </w:tcMar>
          </w:tcPr>
          <w:p w14:paraId="44DEA9E4" w14:textId="77777777" w:rsidR="008E7C6D" w:rsidRDefault="008C3BC6">
            <w:pPr>
              <w:pStyle w:val="Normal1"/>
              <w:widowControl w:val="0"/>
              <w:spacing w:line="240" w:lineRule="auto"/>
              <w:jc w:val="center"/>
              <w:rPr>
                <w:sz w:val="24"/>
                <w:szCs w:val="24"/>
              </w:rPr>
            </w:pPr>
            <w:r>
              <w:rPr>
                <w:sz w:val="24"/>
                <w:szCs w:val="24"/>
              </w:rPr>
              <w:t>£160</w:t>
            </w:r>
          </w:p>
        </w:tc>
      </w:tr>
      <w:tr w:rsidR="008E7C6D" w14:paraId="2492DB17" w14:textId="77777777">
        <w:trPr>
          <w:cantSplit/>
          <w:tblHeader/>
        </w:trPr>
        <w:tc>
          <w:tcPr>
            <w:tcW w:w="6720" w:type="dxa"/>
            <w:shd w:val="clear" w:color="auto" w:fill="auto"/>
            <w:tcMar>
              <w:top w:w="100" w:type="dxa"/>
              <w:left w:w="100" w:type="dxa"/>
              <w:bottom w:w="100" w:type="dxa"/>
              <w:right w:w="100" w:type="dxa"/>
            </w:tcMar>
          </w:tcPr>
          <w:p w14:paraId="04813EBE" w14:textId="77777777" w:rsidR="008E7C6D" w:rsidRDefault="008C3BC6">
            <w:pPr>
              <w:pStyle w:val="Normal1"/>
              <w:widowControl w:val="0"/>
              <w:spacing w:after="200" w:line="240" w:lineRule="auto"/>
              <w:jc w:val="center"/>
              <w:rPr>
                <w:sz w:val="24"/>
                <w:szCs w:val="24"/>
              </w:rPr>
            </w:pPr>
            <w:r>
              <w:rPr>
                <w:sz w:val="24"/>
                <w:szCs w:val="24"/>
              </w:rPr>
              <w:t>Sea Bass</w:t>
            </w:r>
          </w:p>
          <w:p w14:paraId="6D50B2CC"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 xml:space="preserve">Italian style, papillote, </w:t>
            </w:r>
            <w:proofErr w:type="spellStart"/>
            <w:r>
              <w:rPr>
                <w:i/>
                <w:sz w:val="24"/>
                <w:szCs w:val="24"/>
              </w:rPr>
              <w:t>asian</w:t>
            </w:r>
            <w:proofErr w:type="spellEnd"/>
            <w:r>
              <w:rPr>
                <w:i/>
                <w:sz w:val="24"/>
                <w:szCs w:val="24"/>
              </w:rPr>
              <w:t xml:space="preserve"> </w:t>
            </w:r>
            <w:proofErr w:type="spellStart"/>
            <w:r>
              <w:rPr>
                <w:i/>
                <w:sz w:val="24"/>
                <w:szCs w:val="24"/>
              </w:rPr>
              <w:t>flavour</w:t>
            </w:r>
            <w:proofErr w:type="spellEnd"/>
            <w:r>
              <w:rPr>
                <w:i/>
                <w:sz w:val="24"/>
                <w:szCs w:val="24"/>
              </w:rPr>
              <w:t xml:space="preserve"> steamed and baked with lemon caper</w:t>
            </w:r>
            <w:r>
              <w:rPr>
                <w:sz w:val="24"/>
                <w:szCs w:val="24"/>
              </w:rPr>
              <w:t>)</w:t>
            </w:r>
          </w:p>
        </w:tc>
        <w:tc>
          <w:tcPr>
            <w:tcW w:w="2280" w:type="dxa"/>
            <w:shd w:val="clear" w:color="auto" w:fill="auto"/>
            <w:tcMar>
              <w:top w:w="100" w:type="dxa"/>
              <w:left w:w="100" w:type="dxa"/>
              <w:bottom w:w="100" w:type="dxa"/>
              <w:right w:w="100" w:type="dxa"/>
            </w:tcMar>
          </w:tcPr>
          <w:p w14:paraId="4BE829A7" w14:textId="77777777" w:rsidR="008E7C6D" w:rsidRDefault="008C3BC6">
            <w:pPr>
              <w:pStyle w:val="Normal1"/>
              <w:widowControl w:val="0"/>
              <w:spacing w:line="240" w:lineRule="auto"/>
              <w:jc w:val="center"/>
              <w:rPr>
                <w:sz w:val="24"/>
                <w:szCs w:val="24"/>
              </w:rPr>
            </w:pPr>
            <w:r>
              <w:rPr>
                <w:sz w:val="24"/>
                <w:szCs w:val="24"/>
              </w:rPr>
              <w:t>£200</w:t>
            </w:r>
          </w:p>
        </w:tc>
      </w:tr>
      <w:tr w:rsidR="008E7C6D" w14:paraId="1FD1261B" w14:textId="77777777">
        <w:trPr>
          <w:cantSplit/>
          <w:tblHeader/>
        </w:trPr>
        <w:tc>
          <w:tcPr>
            <w:tcW w:w="6720" w:type="dxa"/>
            <w:shd w:val="clear" w:color="auto" w:fill="auto"/>
            <w:tcMar>
              <w:top w:w="100" w:type="dxa"/>
              <w:left w:w="100" w:type="dxa"/>
              <w:bottom w:w="100" w:type="dxa"/>
              <w:right w:w="100" w:type="dxa"/>
            </w:tcMar>
          </w:tcPr>
          <w:p w14:paraId="30EBB8A7" w14:textId="77777777" w:rsidR="008E7C6D" w:rsidRDefault="008C3BC6">
            <w:pPr>
              <w:pStyle w:val="Normal1"/>
              <w:widowControl w:val="0"/>
              <w:spacing w:after="200" w:line="240" w:lineRule="auto"/>
              <w:jc w:val="center"/>
              <w:rPr>
                <w:sz w:val="24"/>
                <w:szCs w:val="24"/>
              </w:rPr>
            </w:pPr>
            <w:r>
              <w:rPr>
                <w:sz w:val="24"/>
                <w:szCs w:val="24"/>
              </w:rPr>
              <w:t>Valentine Biscuits</w:t>
            </w:r>
          </w:p>
          <w:p w14:paraId="5E17BA74"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Heart shaped cookies with a combination of cheese and cream</w:t>
            </w:r>
            <w:r>
              <w:rPr>
                <w:sz w:val="24"/>
                <w:szCs w:val="24"/>
              </w:rPr>
              <w:t>)</w:t>
            </w:r>
          </w:p>
        </w:tc>
        <w:tc>
          <w:tcPr>
            <w:tcW w:w="2280" w:type="dxa"/>
            <w:shd w:val="clear" w:color="auto" w:fill="auto"/>
            <w:tcMar>
              <w:top w:w="100" w:type="dxa"/>
              <w:left w:w="100" w:type="dxa"/>
              <w:bottom w:w="100" w:type="dxa"/>
              <w:right w:w="100" w:type="dxa"/>
            </w:tcMar>
          </w:tcPr>
          <w:p w14:paraId="4F58E189" w14:textId="77777777" w:rsidR="008E7C6D" w:rsidRDefault="008C3BC6">
            <w:pPr>
              <w:pStyle w:val="Normal1"/>
              <w:widowControl w:val="0"/>
              <w:spacing w:line="240" w:lineRule="auto"/>
              <w:jc w:val="center"/>
              <w:rPr>
                <w:sz w:val="24"/>
                <w:szCs w:val="24"/>
              </w:rPr>
            </w:pPr>
            <w:r>
              <w:rPr>
                <w:sz w:val="24"/>
                <w:szCs w:val="24"/>
              </w:rPr>
              <w:t>£190</w:t>
            </w:r>
          </w:p>
        </w:tc>
      </w:tr>
      <w:tr w:rsidR="008E7C6D" w14:paraId="15B330F6" w14:textId="77777777">
        <w:trPr>
          <w:cantSplit/>
          <w:tblHeader/>
        </w:trPr>
        <w:tc>
          <w:tcPr>
            <w:tcW w:w="6720" w:type="dxa"/>
            <w:shd w:val="clear" w:color="auto" w:fill="auto"/>
            <w:tcMar>
              <w:top w:w="100" w:type="dxa"/>
              <w:left w:w="100" w:type="dxa"/>
              <w:bottom w:w="100" w:type="dxa"/>
              <w:right w:w="100" w:type="dxa"/>
            </w:tcMar>
          </w:tcPr>
          <w:p w14:paraId="35AF8B69" w14:textId="77777777" w:rsidR="008E7C6D" w:rsidRDefault="008C3BC6">
            <w:pPr>
              <w:pStyle w:val="Normal1"/>
              <w:widowControl w:val="0"/>
              <w:spacing w:after="200" w:line="240" w:lineRule="auto"/>
              <w:jc w:val="center"/>
              <w:rPr>
                <w:sz w:val="24"/>
                <w:szCs w:val="24"/>
              </w:rPr>
            </w:pPr>
            <w:r>
              <w:rPr>
                <w:sz w:val="24"/>
                <w:szCs w:val="24"/>
              </w:rPr>
              <w:t>Peppermint Meringue</w:t>
            </w:r>
          </w:p>
          <w:p w14:paraId="2A841E6D" w14:textId="77777777" w:rsidR="008E7C6D" w:rsidRDefault="008C3BC6">
            <w:pPr>
              <w:pStyle w:val="Normal1"/>
              <w:widowControl w:val="0"/>
              <w:spacing w:after="200" w:line="240" w:lineRule="auto"/>
              <w:jc w:val="center"/>
              <w:rPr>
                <w:sz w:val="24"/>
                <w:szCs w:val="24"/>
              </w:rPr>
            </w:pPr>
            <w:r>
              <w:rPr>
                <w:sz w:val="24"/>
                <w:szCs w:val="24"/>
              </w:rPr>
              <w:t>(</w:t>
            </w:r>
            <w:proofErr w:type="gramStart"/>
            <w:r>
              <w:rPr>
                <w:i/>
                <w:sz w:val="24"/>
                <w:szCs w:val="24"/>
              </w:rPr>
              <w:t>tartar</w:t>
            </w:r>
            <w:proofErr w:type="gramEnd"/>
            <w:r>
              <w:rPr>
                <w:i/>
                <w:sz w:val="24"/>
                <w:szCs w:val="24"/>
              </w:rPr>
              <w:t xml:space="preserve"> cream, peppermint extract, chocolate chips and eggs</w:t>
            </w:r>
            <w:r>
              <w:rPr>
                <w:sz w:val="24"/>
                <w:szCs w:val="24"/>
              </w:rPr>
              <w:t>)</w:t>
            </w:r>
          </w:p>
        </w:tc>
        <w:tc>
          <w:tcPr>
            <w:tcW w:w="2280" w:type="dxa"/>
            <w:shd w:val="clear" w:color="auto" w:fill="auto"/>
            <w:tcMar>
              <w:top w:w="100" w:type="dxa"/>
              <w:left w:w="100" w:type="dxa"/>
              <w:bottom w:w="100" w:type="dxa"/>
              <w:right w:w="100" w:type="dxa"/>
            </w:tcMar>
          </w:tcPr>
          <w:p w14:paraId="299008ED" w14:textId="77777777" w:rsidR="008E7C6D" w:rsidRDefault="008C3BC6">
            <w:pPr>
              <w:pStyle w:val="Normal1"/>
              <w:widowControl w:val="0"/>
              <w:spacing w:line="240" w:lineRule="auto"/>
              <w:jc w:val="center"/>
              <w:rPr>
                <w:sz w:val="24"/>
                <w:szCs w:val="24"/>
              </w:rPr>
            </w:pPr>
            <w:r>
              <w:rPr>
                <w:sz w:val="24"/>
                <w:szCs w:val="24"/>
              </w:rPr>
              <w:t>£180</w:t>
            </w:r>
          </w:p>
        </w:tc>
      </w:tr>
      <w:tr w:rsidR="008E7C6D" w14:paraId="6EE86850" w14:textId="77777777">
        <w:trPr>
          <w:cantSplit/>
          <w:tblHeader/>
        </w:trPr>
        <w:tc>
          <w:tcPr>
            <w:tcW w:w="6720" w:type="dxa"/>
            <w:shd w:val="clear" w:color="auto" w:fill="auto"/>
            <w:tcMar>
              <w:top w:w="100" w:type="dxa"/>
              <w:left w:w="100" w:type="dxa"/>
              <w:bottom w:w="100" w:type="dxa"/>
              <w:right w:w="100" w:type="dxa"/>
            </w:tcMar>
          </w:tcPr>
          <w:p w14:paraId="1669FE13" w14:textId="77777777" w:rsidR="008E7C6D" w:rsidRDefault="008C3BC6">
            <w:pPr>
              <w:pStyle w:val="Normal1"/>
              <w:widowControl w:val="0"/>
              <w:spacing w:after="200" w:line="240" w:lineRule="auto"/>
              <w:jc w:val="center"/>
              <w:rPr>
                <w:sz w:val="24"/>
                <w:szCs w:val="24"/>
              </w:rPr>
            </w:pPr>
            <w:r>
              <w:rPr>
                <w:sz w:val="24"/>
                <w:szCs w:val="24"/>
              </w:rPr>
              <w:t>Spaghetti and meatballs</w:t>
            </w:r>
          </w:p>
          <w:p w14:paraId="7B44D4EC"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Jarred marinara sauce, beef meatballs, with garlic knots and garlic bread with caesar salad</w:t>
            </w:r>
            <w:r>
              <w:rPr>
                <w:sz w:val="24"/>
                <w:szCs w:val="24"/>
              </w:rPr>
              <w:t>)</w:t>
            </w:r>
          </w:p>
        </w:tc>
        <w:tc>
          <w:tcPr>
            <w:tcW w:w="2280" w:type="dxa"/>
            <w:shd w:val="clear" w:color="auto" w:fill="auto"/>
            <w:tcMar>
              <w:top w:w="100" w:type="dxa"/>
              <w:left w:w="100" w:type="dxa"/>
              <w:bottom w:w="100" w:type="dxa"/>
              <w:right w:w="100" w:type="dxa"/>
            </w:tcMar>
          </w:tcPr>
          <w:p w14:paraId="1AA96084" w14:textId="77777777" w:rsidR="008E7C6D" w:rsidRDefault="008C3BC6">
            <w:pPr>
              <w:pStyle w:val="Normal1"/>
              <w:widowControl w:val="0"/>
              <w:spacing w:line="240" w:lineRule="auto"/>
              <w:jc w:val="center"/>
              <w:rPr>
                <w:sz w:val="24"/>
                <w:szCs w:val="24"/>
              </w:rPr>
            </w:pPr>
            <w:r>
              <w:rPr>
                <w:sz w:val="24"/>
                <w:szCs w:val="24"/>
              </w:rPr>
              <w:t>£150</w:t>
            </w:r>
          </w:p>
        </w:tc>
      </w:tr>
      <w:tr w:rsidR="008E7C6D" w14:paraId="6E2DBCC0" w14:textId="77777777">
        <w:trPr>
          <w:cantSplit/>
          <w:tblHeader/>
        </w:trPr>
        <w:tc>
          <w:tcPr>
            <w:tcW w:w="6720" w:type="dxa"/>
            <w:shd w:val="clear" w:color="auto" w:fill="auto"/>
            <w:tcMar>
              <w:top w:w="100" w:type="dxa"/>
              <w:left w:w="100" w:type="dxa"/>
              <w:bottom w:w="100" w:type="dxa"/>
              <w:right w:w="100" w:type="dxa"/>
            </w:tcMar>
          </w:tcPr>
          <w:p w14:paraId="64F6C663" w14:textId="77777777" w:rsidR="008E7C6D" w:rsidRDefault="008C3BC6">
            <w:pPr>
              <w:pStyle w:val="Normal1"/>
              <w:widowControl w:val="0"/>
              <w:spacing w:after="200" w:line="240" w:lineRule="auto"/>
              <w:jc w:val="center"/>
              <w:rPr>
                <w:sz w:val="24"/>
                <w:szCs w:val="24"/>
              </w:rPr>
            </w:pPr>
            <w:r>
              <w:rPr>
                <w:sz w:val="24"/>
                <w:szCs w:val="24"/>
              </w:rPr>
              <w:t xml:space="preserve">Penne </w:t>
            </w:r>
            <w:proofErr w:type="spellStart"/>
            <w:r>
              <w:rPr>
                <w:sz w:val="24"/>
                <w:szCs w:val="24"/>
              </w:rPr>
              <w:t>Alla</w:t>
            </w:r>
            <w:proofErr w:type="spellEnd"/>
            <w:r>
              <w:rPr>
                <w:sz w:val="24"/>
                <w:szCs w:val="24"/>
              </w:rPr>
              <w:t xml:space="preserve"> Vodka</w:t>
            </w:r>
          </w:p>
          <w:p w14:paraId="6A25B195" w14:textId="77777777" w:rsidR="008E7C6D" w:rsidRDefault="008C3BC6">
            <w:pPr>
              <w:pStyle w:val="Normal1"/>
              <w:widowControl w:val="0"/>
              <w:spacing w:after="200" w:line="240" w:lineRule="auto"/>
              <w:jc w:val="center"/>
              <w:rPr>
                <w:sz w:val="24"/>
                <w:szCs w:val="24"/>
              </w:rPr>
            </w:pPr>
            <w:r>
              <w:rPr>
                <w:sz w:val="24"/>
                <w:szCs w:val="24"/>
              </w:rPr>
              <w:t>(</w:t>
            </w:r>
            <w:r>
              <w:rPr>
                <w:i/>
                <w:sz w:val="24"/>
                <w:szCs w:val="24"/>
              </w:rPr>
              <w:t>Minced shallot, vodka, garlic cloves cooked with tomato paste d pepper flakes</w:t>
            </w:r>
            <w:r>
              <w:rPr>
                <w:sz w:val="24"/>
                <w:szCs w:val="24"/>
              </w:rPr>
              <w:t>)</w:t>
            </w:r>
          </w:p>
        </w:tc>
        <w:tc>
          <w:tcPr>
            <w:tcW w:w="2280" w:type="dxa"/>
            <w:shd w:val="clear" w:color="auto" w:fill="auto"/>
            <w:tcMar>
              <w:top w:w="100" w:type="dxa"/>
              <w:left w:w="100" w:type="dxa"/>
              <w:bottom w:w="100" w:type="dxa"/>
              <w:right w:w="100" w:type="dxa"/>
            </w:tcMar>
          </w:tcPr>
          <w:p w14:paraId="431A975E" w14:textId="77777777" w:rsidR="008E7C6D" w:rsidRDefault="008C3BC6">
            <w:pPr>
              <w:pStyle w:val="Normal1"/>
              <w:widowControl w:val="0"/>
              <w:spacing w:line="240" w:lineRule="auto"/>
              <w:jc w:val="center"/>
              <w:rPr>
                <w:sz w:val="24"/>
                <w:szCs w:val="24"/>
              </w:rPr>
            </w:pPr>
            <w:r>
              <w:rPr>
                <w:sz w:val="24"/>
                <w:szCs w:val="24"/>
              </w:rPr>
              <w:t>£210</w:t>
            </w:r>
          </w:p>
        </w:tc>
      </w:tr>
    </w:tbl>
    <w:p w14:paraId="6BAEF627" w14:textId="77777777" w:rsidR="008E7C6D" w:rsidRDefault="008C3BC6">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No.1: Menu for Trinity Hotel </w:t>
      </w:r>
    </w:p>
    <w:p w14:paraId="32261F4B" w14:textId="77777777" w:rsidR="008E7C6D" w:rsidRDefault="008C3BC6">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7B8B5416" w14:textId="77777777" w:rsidR="008E7C6D" w:rsidRDefault="008C3BC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menu has been developed based on the upcoming valentine’s week which is one the 2nd week of the month of February. However, the menu would</w:t>
      </w:r>
      <w:r w:rsidR="002B4E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be available for the customers from the 1st of February. The menu contains a discussion on what the dishes would c</w:t>
      </w:r>
      <w:r w:rsidR="002B4E08">
        <w:rPr>
          <w:rFonts w:ascii="Times New Roman" w:eastAsia="Times New Roman" w:hAnsi="Times New Roman" w:cs="Times New Roman"/>
          <w:sz w:val="24"/>
          <w:szCs w:val="24"/>
        </w:rPr>
        <w:t xml:space="preserve">ontain. </w:t>
      </w:r>
      <w:proofErr w:type="gramStart"/>
      <w:r w:rsidR="002B4E08">
        <w:rPr>
          <w:rFonts w:ascii="Times New Roman" w:eastAsia="Times New Roman" w:hAnsi="Times New Roman" w:cs="Times New Roman"/>
          <w:sz w:val="24"/>
          <w:szCs w:val="24"/>
        </w:rPr>
        <w:t>Further</w:t>
      </w:r>
      <w:r>
        <w:rPr>
          <w:rFonts w:ascii="Times New Roman" w:eastAsia="Times New Roman" w:hAnsi="Times New Roman" w:cs="Times New Roman"/>
          <w:sz w:val="24"/>
          <w:szCs w:val="24"/>
        </w:rPr>
        <w:t>more</w:t>
      </w:r>
      <w:proofErr w:type="gramEnd"/>
      <w:r>
        <w:rPr>
          <w:rFonts w:ascii="Times New Roman" w:eastAsia="Times New Roman" w:hAnsi="Times New Roman" w:cs="Times New Roman"/>
          <w:sz w:val="24"/>
          <w:szCs w:val="24"/>
        </w:rPr>
        <w:t xml:space="preserve"> there are also discussions on which dishes contain allergen. As per the data provided by the NHS, there are different allergen which are food based and it includes milk, eggs, peanuts, tree nuts, fish, shellfish and so forth (NHS, 2022). The menu contains a warning on which of the dishes might contain allergen. This is the reason why the ingredients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been </w:t>
      </w:r>
      <w:r>
        <w:rPr>
          <w:rFonts w:ascii="Times New Roman" w:eastAsia="Times New Roman" w:hAnsi="Times New Roman" w:cs="Times New Roman"/>
          <w:sz w:val="24"/>
          <w:szCs w:val="24"/>
        </w:rPr>
        <w:lastRenderedPageBreak/>
        <w:t xml:space="preserve">listed on the menu which would provide the customers with details on which dishes contain allergen that can harm them. The menu would be available for the first two weeks of </w:t>
      </w:r>
      <w:proofErr w:type="spellStart"/>
      <w:proofErr w:type="gramStart"/>
      <w:r>
        <w:rPr>
          <w:rFonts w:ascii="Times New Roman" w:eastAsia="Times New Roman" w:hAnsi="Times New Roman" w:cs="Times New Roman"/>
          <w:sz w:val="24"/>
          <w:szCs w:val="24"/>
        </w:rPr>
        <w:t>Februrary</w:t>
      </w:r>
      <w:proofErr w:type="spellEnd"/>
      <w:proofErr w:type="gramEnd"/>
      <w:r>
        <w:rPr>
          <w:rFonts w:ascii="Times New Roman" w:eastAsia="Times New Roman" w:hAnsi="Times New Roman" w:cs="Times New Roman"/>
          <w:sz w:val="24"/>
          <w:szCs w:val="24"/>
        </w:rPr>
        <w:t xml:space="preserve"> and it would not be served to customers after the 14th February. There would also be a local band which would play romantic music and would be responsible for making the night romantic for couples.  Additionally, there would be offers and discounts available for the customers and they can avail them in the first two weeks of the February. </w:t>
      </w:r>
    </w:p>
    <w:p w14:paraId="2B25DA03" w14:textId="77777777" w:rsidR="008E7C6D" w:rsidRDefault="008C3BC6">
      <w:pPr>
        <w:pStyle w:val="Normal1"/>
        <w:spacing w:after="200" w:line="360" w:lineRule="auto"/>
        <w:jc w:val="both"/>
        <w:rPr>
          <w:rFonts w:ascii="Times New Roman" w:eastAsia="Times New Roman" w:hAnsi="Times New Roman" w:cs="Times New Roman"/>
          <w:sz w:val="24"/>
          <w:szCs w:val="24"/>
        </w:rPr>
      </w:pPr>
      <w:r>
        <w:br w:type="page"/>
      </w:r>
    </w:p>
    <w:p w14:paraId="66296F0B" w14:textId="77777777" w:rsidR="008E7C6D" w:rsidRDefault="008C3BC6">
      <w:pPr>
        <w:pStyle w:val="Titlu1"/>
        <w:spacing w:before="0" w:after="200" w:line="360" w:lineRule="auto"/>
        <w:jc w:val="both"/>
        <w:rPr>
          <w:rFonts w:ascii="Times New Roman" w:eastAsia="Times New Roman" w:hAnsi="Times New Roman" w:cs="Times New Roman"/>
          <w:b/>
          <w:sz w:val="24"/>
          <w:szCs w:val="24"/>
        </w:rPr>
      </w:pPr>
      <w:bookmarkStart w:id="4" w:name="_rgoncwyidze6" w:colFirst="0" w:colLast="0"/>
      <w:bookmarkEnd w:id="4"/>
      <w:r>
        <w:rPr>
          <w:rFonts w:ascii="Times New Roman" w:eastAsia="Times New Roman" w:hAnsi="Times New Roman" w:cs="Times New Roman"/>
          <w:b/>
          <w:sz w:val="24"/>
          <w:szCs w:val="24"/>
        </w:rPr>
        <w:lastRenderedPageBreak/>
        <w:t>References</w:t>
      </w:r>
    </w:p>
    <w:p w14:paraId="5E95DD8C" w14:textId="77777777" w:rsidR="008E7C6D" w:rsidRDefault="008C3BC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(2022) Overview -Food allergy, NHS choices. NHS. Available at: https://www.nhs.uk/conditions/food-allergy/ (Accessed: November 14, 2022). </w:t>
      </w:r>
    </w:p>
    <w:p w14:paraId="36613AEC" w14:textId="77777777" w:rsidR="008E7C6D" w:rsidRDefault="008E7C6D">
      <w:pPr>
        <w:pStyle w:val="Normal1"/>
      </w:pPr>
    </w:p>
    <w:sectPr w:rsidR="008E7C6D" w:rsidSect="008E7C6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5D020" w14:textId="77777777" w:rsidR="002072E5" w:rsidRDefault="002072E5" w:rsidP="008E7C6D">
      <w:pPr>
        <w:spacing w:line="240" w:lineRule="auto"/>
      </w:pPr>
      <w:r>
        <w:separator/>
      </w:r>
    </w:p>
  </w:endnote>
  <w:endnote w:type="continuationSeparator" w:id="0">
    <w:p w14:paraId="226478EB" w14:textId="77777777" w:rsidR="002072E5" w:rsidRDefault="002072E5" w:rsidP="008E7C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BC086" w14:textId="77777777" w:rsidR="008E7C6D" w:rsidRDefault="008E7C6D">
    <w:pPr>
      <w:pStyle w:val="Normal1"/>
      <w:jc w:val="right"/>
    </w:pPr>
    <w:r>
      <w:fldChar w:fldCharType="begin"/>
    </w:r>
    <w:r w:rsidR="008C3BC6">
      <w:instrText>PAGE</w:instrText>
    </w:r>
    <w:r>
      <w:fldChar w:fldCharType="separate"/>
    </w:r>
    <w:r w:rsidR="002359C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81029" w14:textId="77777777" w:rsidR="002072E5" w:rsidRDefault="002072E5" w:rsidP="008E7C6D">
      <w:pPr>
        <w:spacing w:line="240" w:lineRule="auto"/>
      </w:pPr>
      <w:r>
        <w:separator/>
      </w:r>
    </w:p>
  </w:footnote>
  <w:footnote w:type="continuationSeparator" w:id="0">
    <w:p w14:paraId="492C01CB" w14:textId="77777777" w:rsidR="002072E5" w:rsidRDefault="002072E5" w:rsidP="008E7C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C6D"/>
    <w:rsid w:val="002072E5"/>
    <w:rsid w:val="002359C3"/>
    <w:rsid w:val="002B4E08"/>
    <w:rsid w:val="003B64A1"/>
    <w:rsid w:val="005536D2"/>
    <w:rsid w:val="00652A65"/>
    <w:rsid w:val="00692D56"/>
    <w:rsid w:val="008C3BC6"/>
    <w:rsid w:val="008E7C6D"/>
    <w:rsid w:val="009B74DC"/>
    <w:rsid w:val="00A10C0C"/>
    <w:rsid w:val="00E93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D5490"/>
  <w15:docId w15:val="{89034951-E7A2-4990-AEE8-0BF669B05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8E7C6D"/>
    <w:pPr>
      <w:keepNext/>
      <w:keepLines/>
      <w:spacing w:before="400" w:after="120"/>
      <w:outlineLvl w:val="0"/>
    </w:pPr>
    <w:rPr>
      <w:sz w:val="40"/>
      <w:szCs w:val="40"/>
    </w:rPr>
  </w:style>
  <w:style w:type="paragraph" w:styleId="Titlu2">
    <w:name w:val="heading 2"/>
    <w:basedOn w:val="Normal1"/>
    <w:next w:val="Normal1"/>
    <w:rsid w:val="008E7C6D"/>
    <w:pPr>
      <w:keepNext/>
      <w:keepLines/>
      <w:spacing w:before="360" w:after="120"/>
      <w:outlineLvl w:val="1"/>
    </w:pPr>
    <w:rPr>
      <w:sz w:val="32"/>
      <w:szCs w:val="32"/>
    </w:rPr>
  </w:style>
  <w:style w:type="paragraph" w:styleId="Titlu3">
    <w:name w:val="heading 3"/>
    <w:basedOn w:val="Normal1"/>
    <w:next w:val="Normal1"/>
    <w:rsid w:val="008E7C6D"/>
    <w:pPr>
      <w:keepNext/>
      <w:keepLines/>
      <w:spacing w:before="320" w:after="80"/>
      <w:outlineLvl w:val="2"/>
    </w:pPr>
    <w:rPr>
      <w:color w:val="434343"/>
      <w:sz w:val="28"/>
      <w:szCs w:val="28"/>
    </w:rPr>
  </w:style>
  <w:style w:type="paragraph" w:styleId="Titlu4">
    <w:name w:val="heading 4"/>
    <w:basedOn w:val="Normal1"/>
    <w:next w:val="Normal1"/>
    <w:rsid w:val="008E7C6D"/>
    <w:pPr>
      <w:keepNext/>
      <w:keepLines/>
      <w:spacing w:before="280" w:after="80"/>
      <w:outlineLvl w:val="3"/>
    </w:pPr>
    <w:rPr>
      <w:color w:val="666666"/>
      <w:sz w:val="24"/>
      <w:szCs w:val="24"/>
    </w:rPr>
  </w:style>
  <w:style w:type="paragraph" w:styleId="Titlu5">
    <w:name w:val="heading 5"/>
    <w:basedOn w:val="Normal1"/>
    <w:next w:val="Normal1"/>
    <w:rsid w:val="008E7C6D"/>
    <w:pPr>
      <w:keepNext/>
      <w:keepLines/>
      <w:spacing w:before="240" w:after="80"/>
      <w:outlineLvl w:val="4"/>
    </w:pPr>
    <w:rPr>
      <w:color w:val="666666"/>
    </w:rPr>
  </w:style>
  <w:style w:type="paragraph" w:styleId="Titlu6">
    <w:name w:val="heading 6"/>
    <w:basedOn w:val="Normal1"/>
    <w:next w:val="Normal1"/>
    <w:rsid w:val="008E7C6D"/>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8E7C6D"/>
  </w:style>
  <w:style w:type="paragraph" w:styleId="Titlu">
    <w:name w:val="Title"/>
    <w:basedOn w:val="Normal1"/>
    <w:next w:val="Normal1"/>
    <w:rsid w:val="008E7C6D"/>
    <w:pPr>
      <w:keepNext/>
      <w:keepLines/>
      <w:spacing w:after="60"/>
    </w:pPr>
    <w:rPr>
      <w:sz w:val="52"/>
      <w:szCs w:val="52"/>
    </w:rPr>
  </w:style>
  <w:style w:type="paragraph" w:styleId="Subtitlu">
    <w:name w:val="Subtitle"/>
    <w:basedOn w:val="Normal1"/>
    <w:next w:val="Normal1"/>
    <w:rsid w:val="008E7C6D"/>
    <w:pPr>
      <w:keepNext/>
      <w:keepLines/>
      <w:spacing w:after="320"/>
    </w:pPr>
    <w:rPr>
      <w:color w:val="666666"/>
      <w:sz w:val="30"/>
      <w:szCs w:val="30"/>
    </w:rPr>
  </w:style>
  <w:style w:type="table" w:customStyle="1" w:styleId="a">
    <w:basedOn w:val="TabelNormal"/>
    <w:rsid w:val="008E7C6D"/>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2B4E08"/>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B4E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745</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Mira Darie</cp:lastModifiedBy>
  <cp:revision>3</cp:revision>
  <dcterms:created xsi:type="dcterms:W3CDTF">2023-02-15T16:40:00Z</dcterms:created>
  <dcterms:modified xsi:type="dcterms:W3CDTF">2023-02-15T18:37:00Z</dcterms:modified>
</cp:coreProperties>
</file>