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0CCB8" w14:textId="77777777" w:rsidR="009607CE" w:rsidRDefault="009E5936" w:rsidP="009607CE">
      <w:pPr>
        <w:jc w:val="center"/>
        <w:rPr>
          <w:rFonts w:ascii="Arial" w:eastAsia="Arial" w:hAnsi="Arial" w:cs="Arial"/>
          <w:b/>
          <w:color w:val="CC66FF"/>
          <w:sz w:val="72"/>
          <w:szCs w:val="72"/>
        </w:rPr>
      </w:pPr>
      <w:r w:rsidRPr="009607CE">
        <w:rPr>
          <w:rFonts w:ascii="Arial" w:eastAsia="Arial" w:hAnsi="Arial" w:cs="Arial"/>
          <w:b/>
          <w:color w:val="CC66FF"/>
          <w:sz w:val="72"/>
          <w:szCs w:val="72"/>
        </w:rPr>
        <w:t>Developing</w:t>
      </w:r>
      <w:r w:rsidRPr="009607CE">
        <w:rPr>
          <w:rFonts w:ascii="Arial" w:eastAsia="Arial" w:hAnsi="Arial" w:cs="Arial"/>
          <w:color w:val="CC66FF"/>
          <w:sz w:val="72"/>
          <w:szCs w:val="72"/>
        </w:rPr>
        <w:t xml:space="preserve"> </w:t>
      </w:r>
      <w:r w:rsidRPr="009607CE">
        <w:rPr>
          <w:rFonts w:ascii="Arial" w:eastAsia="Arial" w:hAnsi="Arial" w:cs="Arial"/>
          <w:b/>
          <w:color w:val="CC66FF"/>
          <w:sz w:val="72"/>
          <w:szCs w:val="72"/>
        </w:rPr>
        <w:t>Relationships and Workplace Achievements</w:t>
      </w:r>
      <w:r w:rsidR="009607CE">
        <w:rPr>
          <w:rFonts w:ascii="Arial" w:eastAsia="Arial" w:hAnsi="Arial" w:cs="Arial"/>
          <w:b/>
          <w:color w:val="CC66FF"/>
          <w:sz w:val="72"/>
          <w:szCs w:val="72"/>
        </w:rPr>
        <w:t xml:space="preserve"> </w:t>
      </w:r>
    </w:p>
    <w:p w14:paraId="21C70AA4" w14:textId="75CA19E2" w:rsidR="00EF71B9" w:rsidRDefault="009E5936" w:rsidP="009607CE">
      <w:pPr>
        <w:rPr>
          <w:rFonts w:ascii="Arial" w:eastAsia="Arial" w:hAnsi="Arial" w:cs="Arial"/>
          <w:b/>
          <w:color w:val="CC66FF"/>
          <w:sz w:val="72"/>
          <w:szCs w:val="72"/>
        </w:rPr>
      </w:pPr>
      <w:r w:rsidRPr="009607CE">
        <w:rPr>
          <w:rFonts w:ascii="Arial" w:eastAsia="Arial" w:hAnsi="Arial" w:cs="Arial"/>
          <w:b/>
          <w:color w:val="CC66FF"/>
          <w:sz w:val="72"/>
          <w:szCs w:val="72"/>
        </w:rPr>
        <w:t>Module Code-</w:t>
      </w:r>
      <w:r w:rsidR="009607CE">
        <w:rPr>
          <w:rFonts w:ascii="Arial" w:eastAsia="Arial" w:hAnsi="Arial" w:cs="Arial"/>
          <w:b/>
          <w:color w:val="CC66FF"/>
          <w:sz w:val="72"/>
          <w:szCs w:val="72"/>
        </w:rPr>
        <w:t xml:space="preserve"> </w:t>
      </w:r>
      <w:r w:rsidRPr="009607CE">
        <w:rPr>
          <w:rFonts w:ascii="Arial" w:eastAsia="Arial" w:hAnsi="Arial" w:cs="Arial"/>
          <w:b/>
          <w:color w:val="CC66FF"/>
          <w:sz w:val="72"/>
          <w:szCs w:val="72"/>
        </w:rPr>
        <w:t>BMSW5102</w:t>
      </w:r>
    </w:p>
    <w:p w14:paraId="654FE55E" w14:textId="77777777" w:rsidR="009607CE" w:rsidRPr="009607CE" w:rsidRDefault="009607CE" w:rsidP="009607CE">
      <w:pPr>
        <w:rPr>
          <w:rFonts w:ascii="Arial" w:eastAsia="Arial" w:hAnsi="Arial" w:cs="Arial"/>
          <w:b/>
          <w:color w:val="CC66FF"/>
          <w:sz w:val="72"/>
          <w:szCs w:val="72"/>
        </w:rPr>
      </w:pPr>
    </w:p>
    <w:p w14:paraId="5A7A3FDB" w14:textId="6374B9B4" w:rsidR="009607CE" w:rsidRPr="009607CE" w:rsidRDefault="009E5936" w:rsidP="009E5936">
      <w:pPr>
        <w:jc w:val="center"/>
        <w:rPr>
          <w:rFonts w:ascii="Arial" w:eastAsia="Arial" w:hAnsi="Arial" w:cs="Arial"/>
          <w:color w:val="002060"/>
          <w:sz w:val="44"/>
          <w:szCs w:val="44"/>
        </w:rPr>
      </w:pPr>
      <w:r w:rsidRPr="009607CE">
        <w:rPr>
          <w:rFonts w:ascii="Arial" w:eastAsia="Arial" w:hAnsi="Arial" w:cs="Arial"/>
          <w:b/>
          <w:color w:val="002060"/>
          <w:sz w:val="44"/>
          <w:szCs w:val="44"/>
        </w:rPr>
        <w:t xml:space="preserve">Lecturer name: </w:t>
      </w:r>
      <w:proofErr w:type="spellStart"/>
      <w:r w:rsidRPr="009607CE">
        <w:rPr>
          <w:rFonts w:ascii="Arial" w:eastAsia="Arial" w:hAnsi="Arial" w:cs="Arial"/>
          <w:b/>
          <w:color w:val="002060"/>
          <w:sz w:val="44"/>
          <w:szCs w:val="44"/>
        </w:rPr>
        <w:t>R</w:t>
      </w:r>
      <w:r w:rsidR="009607CE" w:rsidRPr="009607CE">
        <w:rPr>
          <w:rFonts w:ascii="Arial" w:eastAsia="Arial" w:hAnsi="Arial" w:cs="Arial"/>
          <w:b/>
          <w:color w:val="002060"/>
          <w:sz w:val="44"/>
          <w:szCs w:val="44"/>
        </w:rPr>
        <w:t>exon</w:t>
      </w:r>
      <w:proofErr w:type="spellEnd"/>
      <w:r w:rsidRPr="009607CE">
        <w:rPr>
          <w:rFonts w:ascii="Arial" w:eastAsia="Arial" w:hAnsi="Arial" w:cs="Arial"/>
          <w:b/>
          <w:color w:val="002060"/>
          <w:sz w:val="44"/>
          <w:szCs w:val="44"/>
        </w:rPr>
        <w:t xml:space="preserve"> </w:t>
      </w:r>
      <w:proofErr w:type="spellStart"/>
      <w:r w:rsidRPr="009607CE">
        <w:rPr>
          <w:rFonts w:ascii="Arial" w:eastAsia="Arial" w:hAnsi="Arial" w:cs="Arial"/>
          <w:b/>
          <w:color w:val="002060"/>
          <w:sz w:val="44"/>
          <w:szCs w:val="44"/>
        </w:rPr>
        <w:t>N</w:t>
      </w:r>
      <w:r w:rsidR="009607CE" w:rsidRPr="009607CE">
        <w:rPr>
          <w:rFonts w:ascii="Arial" w:eastAsia="Arial" w:hAnsi="Arial" w:cs="Arial"/>
          <w:b/>
          <w:color w:val="002060"/>
          <w:sz w:val="44"/>
          <w:szCs w:val="44"/>
        </w:rPr>
        <w:t>ting</w:t>
      </w:r>
      <w:proofErr w:type="spellEnd"/>
    </w:p>
    <w:p w14:paraId="65351F39" w14:textId="00F0104E" w:rsidR="009E5936" w:rsidRDefault="009607CE" w:rsidP="009E5936">
      <w:pPr>
        <w:jc w:val="center"/>
        <w:rPr>
          <w:rFonts w:ascii="Arial" w:eastAsia="Arial" w:hAnsi="Arial" w:cs="Arial"/>
          <w:color w:val="002060"/>
          <w:sz w:val="44"/>
          <w:szCs w:val="44"/>
        </w:rPr>
      </w:pPr>
      <w:r w:rsidRPr="009607CE">
        <w:rPr>
          <w:rFonts w:ascii="Arial" w:eastAsia="Arial" w:hAnsi="Arial" w:cs="Arial"/>
          <w:color w:val="002060"/>
          <w:sz w:val="44"/>
          <w:szCs w:val="44"/>
        </w:rPr>
        <w:t>Student Name: Andreia Buliga - 2018956</w:t>
      </w:r>
      <w:r w:rsidR="009E5936" w:rsidRPr="009607CE">
        <w:rPr>
          <w:rFonts w:ascii="Arial" w:eastAsia="Arial" w:hAnsi="Arial" w:cs="Arial"/>
          <w:color w:val="002060"/>
          <w:sz w:val="44"/>
          <w:szCs w:val="44"/>
        </w:rPr>
        <w:t xml:space="preserve"> </w:t>
      </w:r>
    </w:p>
    <w:p w14:paraId="14AE28F3" w14:textId="7865B6FC" w:rsidR="009607CE" w:rsidRPr="009607CE" w:rsidRDefault="009607CE" w:rsidP="009607CE">
      <w:pPr>
        <w:rPr>
          <w:rFonts w:ascii="Arial" w:eastAsia="Arial" w:hAnsi="Arial" w:cs="Arial"/>
          <w:sz w:val="44"/>
          <w:szCs w:val="44"/>
        </w:rPr>
      </w:pPr>
    </w:p>
    <w:p w14:paraId="7129DC8A" w14:textId="4E18E2A7" w:rsidR="009607CE" w:rsidRDefault="000F5A64" w:rsidP="009607CE">
      <w:pPr>
        <w:rPr>
          <w:rFonts w:ascii="Arial" w:eastAsia="Arial" w:hAnsi="Arial" w:cs="Arial"/>
          <w:color w:val="002060"/>
          <w:sz w:val="44"/>
          <w:szCs w:val="44"/>
        </w:rPr>
      </w:pPr>
      <w:r>
        <w:rPr>
          <w:rFonts w:ascii="Arial" w:eastAsia="Arial" w:hAnsi="Arial" w:cs="Arial"/>
          <w:noProof/>
          <w:color w:val="002060"/>
          <w:sz w:val="44"/>
          <w:szCs w:val="44"/>
        </w:rPr>
        <w:drawing>
          <wp:inline distT="0" distB="0" distL="0" distR="0" wp14:anchorId="2BBBF710" wp14:editId="05FE46D1">
            <wp:extent cx="5440680" cy="37641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5157" cy="3781100"/>
                    </a:xfrm>
                    <a:prstGeom prst="rect">
                      <a:avLst/>
                    </a:prstGeom>
                    <a:noFill/>
                  </pic:spPr>
                </pic:pic>
              </a:graphicData>
            </a:graphic>
          </wp:inline>
        </w:drawing>
      </w:r>
    </w:p>
    <w:p w14:paraId="5005DC8E" w14:textId="436FB11E" w:rsidR="00E80B7C" w:rsidRDefault="009607CE" w:rsidP="009607CE">
      <w:pPr>
        <w:tabs>
          <w:tab w:val="left" w:pos="3240"/>
        </w:tabs>
        <w:rPr>
          <w:rFonts w:ascii="Arial" w:eastAsia="Arial" w:hAnsi="Arial" w:cs="Arial"/>
          <w:sz w:val="44"/>
          <w:szCs w:val="44"/>
        </w:rPr>
      </w:pPr>
      <w:r>
        <w:rPr>
          <w:rFonts w:ascii="Arial" w:eastAsia="Arial" w:hAnsi="Arial" w:cs="Arial"/>
          <w:sz w:val="44"/>
          <w:szCs w:val="44"/>
        </w:rPr>
        <w:tab/>
      </w:r>
    </w:p>
    <w:sdt>
      <w:sdtPr>
        <w:rPr>
          <w:rFonts w:asciiTheme="minorHAnsi" w:eastAsiaTheme="minorHAnsi" w:hAnsiTheme="minorHAnsi" w:cstheme="minorBidi"/>
          <w:color w:val="auto"/>
          <w:sz w:val="22"/>
          <w:szCs w:val="22"/>
          <w:lang w:val="en-GB"/>
        </w:rPr>
        <w:id w:val="1722637581"/>
        <w:docPartObj>
          <w:docPartGallery w:val="Table of Contents"/>
          <w:docPartUnique/>
        </w:docPartObj>
      </w:sdtPr>
      <w:sdtEndPr>
        <w:rPr>
          <w:b/>
          <w:bCs/>
          <w:noProof/>
        </w:rPr>
      </w:sdtEndPr>
      <w:sdtContent>
        <w:p w14:paraId="31EBBE28" w14:textId="0BEBA112" w:rsidR="00E80B7C" w:rsidRDefault="00E80B7C">
          <w:pPr>
            <w:pStyle w:val="TOCHeading"/>
          </w:pPr>
          <w:r>
            <w:t>Table of Contents</w:t>
          </w:r>
        </w:p>
        <w:p w14:paraId="1B6FACD7" w14:textId="54C3C908" w:rsidR="00BD64EC" w:rsidRDefault="00E80B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037227" w:history="1">
            <w:r w:rsidR="00BD64EC" w:rsidRPr="00600C98">
              <w:rPr>
                <w:rStyle w:val="Hyperlink"/>
                <w:rFonts w:ascii="Arial" w:eastAsia="Arial" w:hAnsi="Arial" w:cs="Arial"/>
                <w:noProof/>
              </w:rPr>
              <w:t>Introduction</w:t>
            </w:r>
            <w:r w:rsidR="00BD64EC">
              <w:rPr>
                <w:noProof/>
                <w:webHidden/>
              </w:rPr>
              <w:tab/>
            </w:r>
            <w:r w:rsidR="00BD64EC">
              <w:rPr>
                <w:noProof/>
                <w:webHidden/>
              </w:rPr>
              <w:fldChar w:fldCharType="begin"/>
            </w:r>
            <w:r w:rsidR="00BD64EC">
              <w:rPr>
                <w:noProof/>
                <w:webHidden/>
              </w:rPr>
              <w:instrText xml:space="preserve"> PAGEREF _Toc113037227 \h </w:instrText>
            </w:r>
            <w:r w:rsidR="00BD64EC">
              <w:rPr>
                <w:noProof/>
                <w:webHidden/>
              </w:rPr>
            </w:r>
            <w:r w:rsidR="00BD64EC">
              <w:rPr>
                <w:noProof/>
                <w:webHidden/>
              </w:rPr>
              <w:fldChar w:fldCharType="separate"/>
            </w:r>
            <w:r w:rsidR="00BD64EC">
              <w:rPr>
                <w:noProof/>
                <w:webHidden/>
              </w:rPr>
              <w:t>3</w:t>
            </w:r>
            <w:r w:rsidR="00BD64EC">
              <w:rPr>
                <w:noProof/>
                <w:webHidden/>
              </w:rPr>
              <w:fldChar w:fldCharType="end"/>
            </w:r>
          </w:hyperlink>
        </w:p>
        <w:p w14:paraId="26466E2D" w14:textId="31AC6354" w:rsidR="00BD64EC" w:rsidRDefault="00240F9A">
          <w:pPr>
            <w:pStyle w:val="TOC2"/>
            <w:tabs>
              <w:tab w:val="right" w:leader="dot" w:pos="9016"/>
            </w:tabs>
            <w:rPr>
              <w:rFonts w:eastAsiaTheme="minorEastAsia"/>
              <w:noProof/>
              <w:lang w:eastAsia="en-GB"/>
            </w:rPr>
          </w:pPr>
          <w:hyperlink w:anchor="_Toc113037228" w:history="1">
            <w:r w:rsidR="00BD64EC" w:rsidRPr="00600C98">
              <w:rPr>
                <w:rStyle w:val="Hyperlink"/>
                <w:rFonts w:ascii="Arial" w:eastAsia="Arial" w:hAnsi="Arial" w:cs="Arial"/>
                <w:noProof/>
              </w:rPr>
              <w:t>About Starbucks</w:t>
            </w:r>
            <w:r w:rsidR="00BD64EC">
              <w:rPr>
                <w:noProof/>
                <w:webHidden/>
              </w:rPr>
              <w:tab/>
            </w:r>
            <w:r w:rsidR="00BD64EC">
              <w:rPr>
                <w:noProof/>
                <w:webHidden/>
              </w:rPr>
              <w:fldChar w:fldCharType="begin"/>
            </w:r>
            <w:r w:rsidR="00BD64EC">
              <w:rPr>
                <w:noProof/>
                <w:webHidden/>
              </w:rPr>
              <w:instrText xml:space="preserve"> PAGEREF _Toc113037228 \h </w:instrText>
            </w:r>
            <w:r w:rsidR="00BD64EC">
              <w:rPr>
                <w:noProof/>
                <w:webHidden/>
              </w:rPr>
            </w:r>
            <w:r w:rsidR="00BD64EC">
              <w:rPr>
                <w:noProof/>
                <w:webHidden/>
              </w:rPr>
              <w:fldChar w:fldCharType="separate"/>
            </w:r>
            <w:r w:rsidR="00BD64EC">
              <w:rPr>
                <w:noProof/>
                <w:webHidden/>
              </w:rPr>
              <w:t>3</w:t>
            </w:r>
            <w:r w:rsidR="00BD64EC">
              <w:rPr>
                <w:noProof/>
                <w:webHidden/>
              </w:rPr>
              <w:fldChar w:fldCharType="end"/>
            </w:r>
          </w:hyperlink>
        </w:p>
        <w:p w14:paraId="76FD856B" w14:textId="7B312346" w:rsidR="00BD64EC" w:rsidRDefault="00240F9A">
          <w:pPr>
            <w:pStyle w:val="TOC1"/>
            <w:tabs>
              <w:tab w:val="right" w:leader="dot" w:pos="9016"/>
            </w:tabs>
            <w:rPr>
              <w:rFonts w:eastAsiaTheme="minorEastAsia"/>
              <w:noProof/>
              <w:lang w:eastAsia="en-GB"/>
            </w:rPr>
          </w:pPr>
          <w:hyperlink w:anchor="_Toc113037229" w:history="1">
            <w:r w:rsidR="00BD64EC" w:rsidRPr="00600C98">
              <w:rPr>
                <w:rStyle w:val="Hyperlink"/>
                <w:rFonts w:ascii="Arial" w:eastAsia="Arial" w:hAnsi="Arial" w:cs="Arial"/>
                <w:noProof/>
              </w:rPr>
              <w:t>Main Body</w:t>
            </w:r>
            <w:r w:rsidR="00BD64EC">
              <w:rPr>
                <w:noProof/>
                <w:webHidden/>
              </w:rPr>
              <w:tab/>
            </w:r>
            <w:r w:rsidR="00BD64EC">
              <w:rPr>
                <w:noProof/>
                <w:webHidden/>
              </w:rPr>
              <w:fldChar w:fldCharType="begin"/>
            </w:r>
            <w:r w:rsidR="00BD64EC">
              <w:rPr>
                <w:noProof/>
                <w:webHidden/>
              </w:rPr>
              <w:instrText xml:space="preserve"> PAGEREF _Toc113037229 \h </w:instrText>
            </w:r>
            <w:r w:rsidR="00BD64EC">
              <w:rPr>
                <w:noProof/>
                <w:webHidden/>
              </w:rPr>
            </w:r>
            <w:r w:rsidR="00BD64EC">
              <w:rPr>
                <w:noProof/>
                <w:webHidden/>
              </w:rPr>
              <w:fldChar w:fldCharType="separate"/>
            </w:r>
            <w:r w:rsidR="00BD64EC">
              <w:rPr>
                <w:noProof/>
                <w:webHidden/>
              </w:rPr>
              <w:t>4</w:t>
            </w:r>
            <w:r w:rsidR="00BD64EC">
              <w:rPr>
                <w:noProof/>
                <w:webHidden/>
              </w:rPr>
              <w:fldChar w:fldCharType="end"/>
            </w:r>
          </w:hyperlink>
        </w:p>
        <w:p w14:paraId="76F4483D" w14:textId="44E32D0D" w:rsidR="00BD64EC" w:rsidRDefault="00240F9A">
          <w:pPr>
            <w:pStyle w:val="TOC2"/>
            <w:tabs>
              <w:tab w:val="right" w:leader="dot" w:pos="9016"/>
            </w:tabs>
            <w:rPr>
              <w:rFonts w:eastAsiaTheme="minorEastAsia"/>
              <w:noProof/>
              <w:lang w:eastAsia="en-GB"/>
            </w:rPr>
          </w:pPr>
          <w:hyperlink w:anchor="_Toc113037230" w:history="1">
            <w:r w:rsidR="00BD64EC" w:rsidRPr="00600C98">
              <w:rPr>
                <w:rStyle w:val="Hyperlink"/>
                <w:rFonts w:ascii="Arial" w:hAnsi="Arial" w:cs="Arial"/>
                <w:noProof/>
              </w:rPr>
              <w:t>Description of Performance Management</w:t>
            </w:r>
            <w:r w:rsidR="00BD64EC">
              <w:rPr>
                <w:noProof/>
                <w:webHidden/>
              </w:rPr>
              <w:tab/>
            </w:r>
            <w:r w:rsidR="00BD64EC">
              <w:rPr>
                <w:noProof/>
                <w:webHidden/>
              </w:rPr>
              <w:fldChar w:fldCharType="begin"/>
            </w:r>
            <w:r w:rsidR="00BD64EC">
              <w:rPr>
                <w:noProof/>
                <w:webHidden/>
              </w:rPr>
              <w:instrText xml:space="preserve"> PAGEREF _Toc113037230 \h </w:instrText>
            </w:r>
            <w:r w:rsidR="00BD64EC">
              <w:rPr>
                <w:noProof/>
                <w:webHidden/>
              </w:rPr>
            </w:r>
            <w:r w:rsidR="00BD64EC">
              <w:rPr>
                <w:noProof/>
                <w:webHidden/>
              </w:rPr>
              <w:fldChar w:fldCharType="separate"/>
            </w:r>
            <w:r w:rsidR="00BD64EC">
              <w:rPr>
                <w:noProof/>
                <w:webHidden/>
              </w:rPr>
              <w:t>4</w:t>
            </w:r>
            <w:r w:rsidR="00BD64EC">
              <w:rPr>
                <w:noProof/>
                <w:webHidden/>
              </w:rPr>
              <w:fldChar w:fldCharType="end"/>
            </w:r>
          </w:hyperlink>
        </w:p>
        <w:p w14:paraId="14843B6F" w14:textId="65C6AEB0" w:rsidR="00BD64EC" w:rsidRDefault="00240F9A">
          <w:pPr>
            <w:pStyle w:val="TOC2"/>
            <w:tabs>
              <w:tab w:val="right" w:leader="dot" w:pos="9016"/>
            </w:tabs>
            <w:rPr>
              <w:rFonts w:eastAsiaTheme="minorEastAsia"/>
              <w:noProof/>
              <w:lang w:eastAsia="en-GB"/>
            </w:rPr>
          </w:pPr>
          <w:hyperlink w:anchor="_Toc113037231" w:history="1">
            <w:r w:rsidR="00BD64EC" w:rsidRPr="00600C98">
              <w:rPr>
                <w:rStyle w:val="Hyperlink"/>
                <w:noProof/>
              </w:rPr>
              <w:t>PM Cycle</w:t>
            </w:r>
            <w:r w:rsidR="00BD64EC">
              <w:rPr>
                <w:noProof/>
                <w:webHidden/>
              </w:rPr>
              <w:tab/>
            </w:r>
            <w:r w:rsidR="00BD64EC">
              <w:rPr>
                <w:noProof/>
                <w:webHidden/>
              </w:rPr>
              <w:fldChar w:fldCharType="begin"/>
            </w:r>
            <w:r w:rsidR="00BD64EC">
              <w:rPr>
                <w:noProof/>
                <w:webHidden/>
              </w:rPr>
              <w:instrText xml:space="preserve"> PAGEREF _Toc113037231 \h </w:instrText>
            </w:r>
            <w:r w:rsidR="00BD64EC">
              <w:rPr>
                <w:noProof/>
                <w:webHidden/>
              </w:rPr>
            </w:r>
            <w:r w:rsidR="00BD64EC">
              <w:rPr>
                <w:noProof/>
                <w:webHidden/>
              </w:rPr>
              <w:fldChar w:fldCharType="separate"/>
            </w:r>
            <w:r w:rsidR="00BD64EC">
              <w:rPr>
                <w:noProof/>
                <w:webHidden/>
              </w:rPr>
              <w:t>5</w:t>
            </w:r>
            <w:r w:rsidR="00BD64EC">
              <w:rPr>
                <w:noProof/>
                <w:webHidden/>
              </w:rPr>
              <w:fldChar w:fldCharType="end"/>
            </w:r>
          </w:hyperlink>
        </w:p>
        <w:p w14:paraId="2FE8BAC3" w14:textId="288144AD" w:rsidR="00BD64EC" w:rsidRDefault="00240F9A">
          <w:pPr>
            <w:pStyle w:val="TOC2"/>
            <w:tabs>
              <w:tab w:val="right" w:leader="dot" w:pos="9016"/>
            </w:tabs>
            <w:rPr>
              <w:rFonts w:eastAsiaTheme="minorEastAsia"/>
              <w:noProof/>
              <w:lang w:eastAsia="en-GB"/>
            </w:rPr>
          </w:pPr>
          <w:hyperlink w:anchor="_Toc113037232" w:history="1">
            <w:r w:rsidR="00BD64EC" w:rsidRPr="00600C98">
              <w:rPr>
                <w:rStyle w:val="Hyperlink"/>
                <w:rFonts w:ascii="Arial" w:hAnsi="Arial" w:cs="Arial"/>
                <w:noProof/>
              </w:rPr>
              <w:t>360-degree feedback</w:t>
            </w:r>
            <w:r w:rsidR="00BD64EC">
              <w:rPr>
                <w:noProof/>
                <w:webHidden/>
              </w:rPr>
              <w:tab/>
            </w:r>
            <w:r w:rsidR="00BD64EC">
              <w:rPr>
                <w:noProof/>
                <w:webHidden/>
              </w:rPr>
              <w:fldChar w:fldCharType="begin"/>
            </w:r>
            <w:r w:rsidR="00BD64EC">
              <w:rPr>
                <w:noProof/>
                <w:webHidden/>
              </w:rPr>
              <w:instrText xml:space="preserve"> PAGEREF _Toc113037232 \h </w:instrText>
            </w:r>
            <w:r w:rsidR="00BD64EC">
              <w:rPr>
                <w:noProof/>
                <w:webHidden/>
              </w:rPr>
            </w:r>
            <w:r w:rsidR="00BD64EC">
              <w:rPr>
                <w:noProof/>
                <w:webHidden/>
              </w:rPr>
              <w:fldChar w:fldCharType="separate"/>
            </w:r>
            <w:r w:rsidR="00BD64EC">
              <w:rPr>
                <w:noProof/>
                <w:webHidden/>
              </w:rPr>
              <w:t>7</w:t>
            </w:r>
            <w:r w:rsidR="00BD64EC">
              <w:rPr>
                <w:noProof/>
                <w:webHidden/>
              </w:rPr>
              <w:fldChar w:fldCharType="end"/>
            </w:r>
          </w:hyperlink>
        </w:p>
        <w:p w14:paraId="0E518F7A" w14:textId="47097669" w:rsidR="00BD64EC" w:rsidRDefault="00240F9A">
          <w:pPr>
            <w:pStyle w:val="TOC2"/>
            <w:tabs>
              <w:tab w:val="right" w:leader="dot" w:pos="9016"/>
            </w:tabs>
            <w:rPr>
              <w:rFonts w:eastAsiaTheme="minorEastAsia"/>
              <w:noProof/>
              <w:lang w:eastAsia="en-GB"/>
            </w:rPr>
          </w:pPr>
          <w:hyperlink w:anchor="_Toc113037233" w:history="1">
            <w:r w:rsidR="00BD64EC" w:rsidRPr="00600C98">
              <w:rPr>
                <w:rStyle w:val="Hyperlink"/>
                <w:rFonts w:ascii="Arial" w:hAnsi="Arial" w:cs="Arial"/>
                <w:noProof/>
              </w:rPr>
              <w:t>Management by objectives (MBO)</w:t>
            </w:r>
            <w:r w:rsidR="00BD64EC">
              <w:rPr>
                <w:noProof/>
                <w:webHidden/>
              </w:rPr>
              <w:tab/>
            </w:r>
            <w:r w:rsidR="00BD64EC">
              <w:rPr>
                <w:noProof/>
                <w:webHidden/>
              </w:rPr>
              <w:fldChar w:fldCharType="begin"/>
            </w:r>
            <w:r w:rsidR="00BD64EC">
              <w:rPr>
                <w:noProof/>
                <w:webHidden/>
              </w:rPr>
              <w:instrText xml:space="preserve"> PAGEREF _Toc113037233 \h </w:instrText>
            </w:r>
            <w:r w:rsidR="00BD64EC">
              <w:rPr>
                <w:noProof/>
                <w:webHidden/>
              </w:rPr>
            </w:r>
            <w:r w:rsidR="00BD64EC">
              <w:rPr>
                <w:noProof/>
                <w:webHidden/>
              </w:rPr>
              <w:fldChar w:fldCharType="separate"/>
            </w:r>
            <w:r w:rsidR="00BD64EC">
              <w:rPr>
                <w:noProof/>
                <w:webHidden/>
              </w:rPr>
              <w:t>8</w:t>
            </w:r>
            <w:r w:rsidR="00BD64EC">
              <w:rPr>
                <w:noProof/>
                <w:webHidden/>
              </w:rPr>
              <w:fldChar w:fldCharType="end"/>
            </w:r>
          </w:hyperlink>
        </w:p>
        <w:p w14:paraId="69F9FD7B" w14:textId="26C32E94" w:rsidR="00BD64EC" w:rsidRDefault="00240F9A">
          <w:pPr>
            <w:pStyle w:val="TOC2"/>
            <w:tabs>
              <w:tab w:val="right" w:leader="dot" w:pos="9016"/>
            </w:tabs>
            <w:rPr>
              <w:rFonts w:eastAsiaTheme="minorEastAsia"/>
              <w:noProof/>
              <w:lang w:eastAsia="en-GB"/>
            </w:rPr>
          </w:pPr>
          <w:hyperlink w:anchor="_Toc113037234" w:history="1">
            <w:r w:rsidR="00BD64EC" w:rsidRPr="00600C98">
              <w:rPr>
                <w:rStyle w:val="Hyperlink"/>
                <w:rFonts w:ascii="Arial" w:hAnsi="Arial" w:cs="Arial"/>
                <w:noProof/>
              </w:rPr>
              <w:t>Individual Pay Related performance</w:t>
            </w:r>
            <w:r w:rsidR="00BD64EC">
              <w:rPr>
                <w:noProof/>
                <w:webHidden/>
              </w:rPr>
              <w:tab/>
            </w:r>
            <w:r w:rsidR="00BD64EC">
              <w:rPr>
                <w:noProof/>
                <w:webHidden/>
              </w:rPr>
              <w:fldChar w:fldCharType="begin"/>
            </w:r>
            <w:r w:rsidR="00BD64EC">
              <w:rPr>
                <w:noProof/>
                <w:webHidden/>
              </w:rPr>
              <w:instrText xml:space="preserve"> PAGEREF _Toc113037234 \h </w:instrText>
            </w:r>
            <w:r w:rsidR="00BD64EC">
              <w:rPr>
                <w:noProof/>
                <w:webHidden/>
              </w:rPr>
            </w:r>
            <w:r w:rsidR="00BD64EC">
              <w:rPr>
                <w:noProof/>
                <w:webHidden/>
              </w:rPr>
              <w:fldChar w:fldCharType="separate"/>
            </w:r>
            <w:r w:rsidR="00BD64EC">
              <w:rPr>
                <w:noProof/>
                <w:webHidden/>
              </w:rPr>
              <w:t>8</w:t>
            </w:r>
            <w:r w:rsidR="00BD64EC">
              <w:rPr>
                <w:noProof/>
                <w:webHidden/>
              </w:rPr>
              <w:fldChar w:fldCharType="end"/>
            </w:r>
          </w:hyperlink>
        </w:p>
        <w:p w14:paraId="367E406F" w14:textId="5E0C85D8" w:rsidR="00BD64EC" w:rsidRDefault="00240F9A">
          <w:pPr>
            <w:pStyle w:val="TOC2"/>
            <w:tabs>
              <w:tab w:val="right" w:leader="dot" w:pos="9016"/>
            </w:tabs>
            <w:rPr>
              <w:rFonts w:eastAsiaTheme="minorEastAsia"/>
              <w:noProof/>
              <w:lang w:eastAsia="en-GB"/>
            </w:rPr>
          </w:pPr>
          <w:hyperlink w:anchor="_Toc113037235" w:history="1">
            <w:r w:rsidR="00BD64EC" w:rsidRPr="00600C98">
              <w:rPr>
                <w:rStyle w:val="Hyperlink"/>
                <w:rFonts w:ascii="Arial" w:hAnsi="Arial" w:cs="Arial"/>
                <w:noProof/>
              </w:rPr>
              <w:t>Personal Development Plan</w:t>
            </w:r>
            <w:r w:rsidR="00BD64EC">
              <w:rPr>
                <w:noProof/>
                <w:webHidden/>
              </w:rPr>
              <w:tab/>
            </w:r>
            <w:r w:rsidR="00BD64EC">
              <w:rPr>
                <w:noProof/>
                <w:webHidden/>
              </w:rPr>
              <w:fldChar w:fldCharType="begin"/>
            </w:r>
            <w:r w:rsidR="00BD64EC">
              <w:rPr>
                <w:noProof/>
                <w:webHidden/>
              </w:rPr>
              <w:instrText xml:space="preserve"> PAGEREF _Toc113037235 \h </w:instrText>
            </w:r>
            <w:r w:rsidR="00BD64EC">
              <w:rPr>
                <w:noProof/>
                <w:webHidden/>
              </w:rPr>
            </w:r>
            <w:r w:rsidR="00BD64EC">
              <w:rPr>
                <w:noProof/>
                <w:webHidden/>
              </w:rPr>
              <w:fldChar w:fldCharType="separate"/>
            </w:r>
            <w:r w:rsidR="00BD64EC">
              <w:rPr>
                <w:noProof/>
                <w:webHidden/>
              </w:rPr>
              <w:t>10</w:t>
            </w:r>
            <w:r w:rsidR="00BD64EC">
              <w:rPr>
                <w:noProof/>
                <w:webHidden/>
              </w:rPr>
              <w:fldChar w:fldCharType="end"/>
            </w:r>
          </w:hyperlink>
        </w:p>
        <w:p w14:paraId="247AB99E" w14:textId="07D826B6" w:rsidR="00BD64EC" w:rsidRDefault="00240F9A">
          <w:pPr>
            <w:pStyle w:val="TOC1"/>
            <w:tabs>
              <w:tab w:val="right" w:leader="dot" w:pos="9016"/>
            </w:tabs>
            <w:rPr>
              <w:rFonts w:eastAsiaTheme="minorEastAsia"/>
              <w:noProof/>
              <w:lang w:eastAsia="en-GB"/>
            </w:rPr>
          </w:pPr>
          <w:hyperlink w:anchor="_Toc113037236" w:history="1">
            <w:r w:rsidR="00BD64EC" w:rsidRPr="00600C98">
              <w:rPr>
                <w:rStyle w:val="Hyperlink"/>
                <w:rFonts w:ascii="Arial" w:eastAsia="Arial" w:hAnsi="Arial" w:cs="Arial"/>
                <w:noProof/>
              </w:rPr>
              <w:t>Conclusion</w:t>
            </w:r>
            <w:r w:rsidR="00BD64EC">
              <w:rPr>
                <w:noProof/>
                <w:webHidden/>
              </w:rPr>
              <w:tab/>
            </w:r>
            <w:r w:rsidR="00BD64EC">
              <w:rPr>
                <w:noProof/>
                <w:webHidden/>
              </w:rPr>
              <w:fldChar w:fldCharType="begin"/>
            </w:r>
            <w:r w:rsidR="00BD64EC">
              <w:rPr>
                <w:noProof/>
                <w:webHidden/>
              </w:rPr>
              <w:instrText xml:space="preserve"> PAGEREF _Toc113037236 \h </w:instrText>
            </w:r>
            <w:r w:rsidR="00BD64EC">
              <w:rPr>
                <w:noProof/>
                <w:webHidden/>
              </w:rPr>
            </w:r>
            <w:r w:rsidR="00BD64EC">
              <w:rPr>
                <w:noProof/>
                <w:webHidden/>
              </w:rPr>
              <w:fldChar w:fldCharType="separate"/>
            </w:r>
            <w:r w:rsidR="00BD64EC">
              <w:rPr>
                <w:noProof/>
                <w:webHidden/>
              </w:rPr>
              <w:t>10</w:t>
            </w:r>
            <w:r w:rsidR="00BD64EC">
              <w:rPr>
                <w:noProof/>
                <w:webHidden/>
              </w:rPr>
              <w:fldChar w:fldCharType="end"/>
            </w:r>
          </w:hyperlink>
        </w:p>
        <w:p w14:paraId="132FAD54" w14:textId="66279AEC" w:rsidR="00BD64EC" w:rsidRDefault="00240F9A">
          <w:pPr>
            <w:pStyle w:val="TOC1"/>
            <w:tabs>
              <w:tab w:val="right" w:leader="dot" w:pos="9016"/>
            </w:tabs>
            <w:rPr>
              <w:rFonts w:eastAsiaTheme="minorEastAsia"/>
              <w:noProof/>
              <w:lang w:eastAsia="en-GB"/>
            </w:rPr>
          </w:pPr>
          <w:hyperlink w:anchor="_Toc113037237" w:history="1">
            <w:r w:rsidR="00BD64EC" w:rsidRPr="00600C98">
              <w:rPr>
                <w:rStyle w:val="Hyperlink"/>
                <w:rFonts w:ascii="Arial" w:eastAsia="Arial" w:hAnsi="Arial" w:cs="Arial"/>
                <w:noProof/>
              </w:rPr>
              <w:t>Recommendations</w:t>
            </w:r>
            <w:r w:rsidR="00BD64EC">
              <w:rPr>
                <w:noProof/>
                <w:webHidden/>
              </w:rPr>
              <w:tab/>
            </w:r>
            <w:r w:rsidR="00BD64EC">
              <w:rPr>
                <w:noProof/>
                <w:webHidden/>
              </w:rPr>
              <w:fldChar w:fldCharType="begin"/>
            </w:r>
            <w:r w:rsidR="00BD64EC">
              <w:rPr>
                <w:noProof/>
                <w:webHidden/>
              </w:rPr>
              <w:instrText xml:space="preserve"> PAGEREF _Toc113037237 \h </w:instrText>
            </w:r>
            <w:r w:rsidR="00BD64EC">
              <w:rPr>
                <w:noProof/>
                <w:webHidden/>
              </w:rPr>
            </w:r>
            <w:r w:rsidR="00BD64EC">
              <w:rPr>
                <w:noProof/>
                <w:webHidden/>
              </w:rPr>
              <w:fldChar w:fldCharType="separate"/>
            </w:r>
            <w:r w:rsidR="00BD64EC">
              <w:rPr>
                <w:noProof/>
                <w:webHidden/>
              </w:rPr>
              <w:t>10</w:t>
            </w:r>
            <w:r w:rsidR="00BD64EC">
              <w:rPr>
                <w:noProof/>
                <w:webHidden/>
              </w:rPr>
              <w:fldChar w:fldCharType="end"/>
            </w:r>
          </w:hyperlink>
        </w:p>
        <w:p w14:paraId="27193B92" w14:textId="177710F9" w:rsidR="00BD64EC" w:rsidRDefault="00240F9A">
          <w:pPr>
            <w:pStyle w:val="TOC1"/>
            <w:tabs>
              <w:tab w:val="right" w:leader="dot" w:pos="9016"/>
            </w:tabs>
            <w:rPr>
              <w:rFonts w:eastAsiaTheme="minorEastAsia"/>
              <w:noProof/>
              <w:lang w:eastAsia="en-GB"/>
            </w:rPr>
          </w:pPr>
          <w:hyperlink w:anchor="_Toc113037238" w:history="1">
            <w:r w:rsidR="00BD64EC" w:rsidRPr="00600C98">
              <w:rPr>
                <w:rStyle w:val="Hyperlink"/>
                <w:rFonts w:ascii="Arial" w:eastAsia="Arial" w:hAnsi="Arial" w:cs="Arial"/>
                <w:noProof/>
              </w:rPr>
              <w:t>References</w:t>
            </w:r>
            <w:r w:rsidR="00BD64EC">
              <w:rPr>
                <w:noProof/>
                <w:webHidden/>
              </w:rPr>
              <w:tab/>
            </w:r>
            <w:r w:rsidR="00BD64EC">
              <w:rPr>
                <w:noProof/>
                <w:webHidden/>
              </w:rPr>
              <w:fldChar w:fldCharType="begin"/>
            </w:r>
            <w:r w:rsidR="00BD64EC">
              <w:rPr>
                <w:noProof/>
                <w:webHidden/>
              </w:rPr>
              <w:instrText xml:space="preserve"> PAGEREF _Toc113037238 \h </w:instrText>
            </w:r>
            <w:r w:rsidR="00BD64EC">
              <w:rPr>
                <w:noProof/>
                <w:webHidden/>
              </w:rPr>
            </w:r>
            <w:r w:rsidR="00BD64EC">
              <w:rPr>
                <w:noProof/>
                <w:webHidden/>
              </w:rPr>
              <w:fldChar w:fldCharType="separate"/>
            </w:r>
            <w:r w:rsidR="00BD64EC">
              <w:rPr>
                <w:noProof/>
                <w:webHidden/>
              </w:rPr>
              <w:t>11</w:t>
            </w:r>
            <w:r w:rsidR="00BD64EC">
              <w:rPr>
                <w:noProof/>
                <w:webHidden/>
              </w:rPr>
              <w:fldChar w:fldCharType="end"/>
            </w:r>
          </w:hyperlink>
        </w:p>
        <w:p w14:paraId="3BEAC652" w14:textId="0E0F1188" w:rsidR="00E80B7C" w:rsidRDefault="00E80B7C">
          <w:r>
            <w:rPr>
              <w:b/>
              <w:bCs/>
              <w:noProof/>
            </w:rPr>
            <w:fldChar w:fldCharType="end"/>
          </w:r>
        </w:p>
      </w:sdtContent>
    </w:sdt>
    <w:p w14:paraId="51A8B4B4" w14:textId="2EEAA0CB" w:rsidR="00E80B7C" w:rsidRDefault="00E80B7C" w:rsidP="009607CE">
      <w:pPr>
        <w:tabs>
          <w:tab w:val="left" w:pos="3240"/>
        </w:tabs>
        <w:rPr>
          <w:rFonts w:ascii="Arial" w:eastAsia="Arial" w:hAnsi="Arial" w:cs="Arial"/>
          <w:sz w:val="44"/>
          <w:szCs w:val="44"/>
        </w:rPr>
      </w:pPr>
    </w:p>
    <w:p w14:paraId="7A275DDD" w14:textId="5348EA7C" w:rsidR="00E80B7C" w:rsidRDefault="00E80B7C" w:rsidP="009607CE">
      <w:pPr>
        <w:tabs>
          <w:tab w:val="left" w:pos="3240"/>
        </w:tabs>
        <w:rPr>
          <w:rFonts w:ascii="Arial" w:eastAsia="Arial" w:hAnsi="Arial" w:cs="Arial"/>
          <w:sz w:val="44"/>
          <w:szCs w:val="44"/>
        </w:rPr>
      </w:pPr>
    </w:p>
    <w:p w14:paraId="2F5872FC" w14:textId="6F400283" w:rsidR="00E80B7C" w:rsidRDefault="00E80B7C" w:rsidP="009607CE">
      <w:pPr>
        <w:tabs>
          <w:tab w:val="left" w:pos="3240"/>
        </w:tabs>
        <w:rPr>
          <w:rFonts w:ascii="Arial" w:eastAsia="Arial" w:hAnsi="Arial" w:cs="Arial"/>
          <w:sz w:val="44"/>
          <w:szCs w:val="44"/>
        </w:rPr>
      </w:pPr>
    </w:p>
    <w:p w14:paraId="05AD5B0C" w14:textId="668A8DC9" w:rsidR="00E80B7C" w:rsidRDefault="00E80B7C" w:rsidP="009607CE">
      <w:pPr>
        <w:tabs>
          <w:tab w:val="left" w:pos="3240"/>
        </w:tabs>
        <w:rPr>
          <w:rFonts w:ascii="Arial" w:eastAsia="Arial" w:hAnsi="Arial" w:cs="Arial"/>
          <w:sz w:val="44"/>
          <w:szCs w:val="44"/>
        </w:rPr>
      </w:pPr>
    </w:p>
    <w:p w14:paraId="6C6E3B39" w14:textId="5BE2E66D" w:rsidR="00E80B7C" w:rsidRDefault="00E80B7C" w:rsidP="009607CE">
      <w:pPr>
        <w:tabs>
          <w:tab w:val="left" w:pos="3240"/>
        </w:tabs>
        <w:rPr>
          <w:rFonts w:ascii="Arial" w:eastAsia="Arial" w:hAnsi="Arial" w:cs="Arial"/>
          <w:sz w:val="44"/>
          <w:szCs w:val="44"/>
        </w:rPr>
      </w:pPr>
    </w:p>
    <w:p w14:paraId="2AAED305" w14:textId="0FE21E1E" w:rsidR="00E80B7C" w:rsidRDefault="00E80B7C" w:rsidP="009607CE">
      <w:pPr>
        <w:tabs>
          <w:tab w:val="left" w:pos="3240"/>
        </w:tabs>
        <w:rPr>
          <w:rFonts w:ascii="Arial" w:eastAsia="Arial" w:hAnsi="Arial" w:cs="Arial"/>
          <w:sz w:val="44"/>
          <w:szCs w:val="44"/>
        </w:rPr>
      </w:pPr>
    </w:p>
    <w:p w14:paraId="70AA1A52" w14:textId="48C0A92F" w:rsidR="00E80B7C" w:rsidRDefault="00E80B7C" w:rsidP="009607CE">
      <w:pPr>
        <w:tabs>
          <w:tab w:val="left" w:pos="3240"/>
        </w:tabs>
        <w:rPr>
          <w:rFonts w:ascii="Arial" w:eastAsia="Arial" w:hAnsi="Arial" w:cs="Arial"/>
          <w:sz w:val="44"/>
          <w:szCs w:val="44"/>
        </w:rPr>
      </w:pPr>
    </w:p>
    <w:p w14:paraId="22275169" w14:textId="596ADABF" w:rsidR="00E80B7C" w:rsidRDefault="00E80B7C" w:rsidP="009607CE">
      <w:pPr>
        <w:tabs>
          <w:tab w:val="left" w:pos="3240"/>
        </w:tabs>
        <w:rPr>
          <w:rFonts w:ascii="Arial" w:eastAsia="Arial" w:hAnsi="Arial" w:cs="Arial"/>
          <w:sz w:val="44"/>
          <w:szCs w:val="44"/>
        </w:rPr>
      </w:pPr>
    </w:p>
    <w:p w14:paraId="7356B4AA" w14:textId="605DD172" w:rsidR="00E80B7C" w:rsidRDefault="00E80B7C" w:rsidP="009607CE">
      <w:pPr>
        <w:tabs>
          <w:tab w:val="left" w:pos="3240"/>
        </w:tabs>
        <w:rPr>
          <w:rFonts w:ascii="Arial" w:eastAsia="Arial" w:hAnsi="Arial" w:cs="Arial"/>
          <w:sz w:val="44"/>
          <w:szCs w:val="44"/>
        </w:rPr>
      </w:pPr>
    </w:p>
    <w:p w14:paraId="0A38EDA4" w14:textId="45015D48" w:rsidR="00E80B7C" w:rsidRDefault="00E80B7C" w:rsidP="009607CE">
      <w:pPr>
        <w:tabs>
          <w:tab w:val="left" w:pos="3240"/>
        </w:tabs>
        <w:rPr>
          <w:rFonts w:ascii="Arial" w:eastAsia="Arial" w:hAnsi="Arial" w:cs="Arial"/>
          <w:sz w:val="44"/>
          <w:szCs w:val="44"/>
        </w:rPr>
      </w:pPr>
    </w:p>
    <w:p w14:paraId="60646F8B" w14:textId="0817FFEA" w:rsidR="00E80B7C" w:rsidRDefault="00E80B7C" w:rsidP="009607CE">
      <w:pPr>
        <w:tabs>
          <w:tab w:val="left" w:pos="3240"/>
        </w:tabs>
        <w:rPr>
          <w:rFonts w:ascii="Arial" w:eastAsia="Arial" w:hAnsi="Arial" w:cs="Arial"/>
          <w:sz w:val="44"/>
          <w:szCs w:val="44"/>
        </w:rPr>
      </w:pPr>
    </w:p>
    <w:p w14:paraId="0390A7E7" w14:textId="5F86005D" w:rsidR="00E80B7C" w:rsidRDefault="00E80B7C" w:rsidP="009607CE">
      <w:pPr>
        <w:tabs>
          <w:tab w:val="left" w:pos="3240"/>
        </w:tabs>
        <w:rPr>
          <w:rFonts w:ascii="Arial" w:eastAsia="Arial" w:hAnsi="Arial" w:cs="Arial"/>
          <w:sz w:val="44"/>
          <w:szCs w:val="44"/>
        </w:rPr>
      </w:pPr>
    </w:p>
    <w:p w14:paraId="32C8D983" w14:textId="6120106A" w:rsidR="00E80B7C" w:rsidRPr="00924593" w:rsidRDefault="00E80B7C" w:rsidP="00F759BB">
      <w:pPr>
        <w:pStyle w:val="Heading1"/>
        <w:spacing w:line="360" w:lineRule="auto"/>
        <w:rPr>
          <w:rFonts w:ascii="Arial" w:eastAsia="Arial" w:hAnsi="Arial" w:cs="Arial"/>
          <w:sz w:val="22"/>
          <w:szCs w:val="22"/>
        </w:rPr>
      </w:pPr>
      <w:bookmarkStart w:id="0" w:name="_Toc113037227"/>
      <w:r w:rsidRPr="00924593">
        <w:rPr>
          <w:rFonts w:ascii="Arial" w:eastAsia="Arial" w:hAnsi="Arial" w:cs="Arial"/>
          <w:sz w:val="22"/>
          <w:szCs w:val="22"/>
        </w:rPr>
        <w:lastRenderedPageBreak/>
        <w:t>Introduction</w:t>
      </w:r>
      <w:bookmarkEnd w:id="0"/>
    </w:p>
    <w:p w14:paraId="3B81BBBC" w14:textId="7ADE6B9F" w:rsidR="00EE15A7" w:rsidRPr="00924593" w:rsidRDefault="004B39ED" w:rsidP="00F759BB">
      <w:pPr>
        <w:tabs>
          <w:tab w:val="left" w:pos="3240"/>
        </w:tabs>
        <w:spacing w:line="360" w:lineRule="auto"/>
        <w:rPr>
          <w:rFonts w:ascii="Arial" w:eastAsia="Arial" w:hAnsi="Arial" w:cs="Arial"/>
        </w:rPr>
      </w:pPr>
      <w:r>
        <w:rPr>
          <w:rFonts w:ascii="Arial" w:eastAsia="Arial" w:hAnsi="Arial" w:cs="Arial"/>
        </w:rPr>
        <w:t>In</w:t>
      </w:r>
      <w:r w:rsidR="009E177C" w:rsidRPr="00924593">
        <w:rPr>
          <w:rFonts w:ascii="Arial" w:eastAsia="Arial" w:hAnsi="Arial" w:cs="Arial"/>
        </w:rPr>
        <w:t xml:space="preserve"> this report I will be writing about the importance of developing strategies and career development for employees and individuals</w:t>
      </w:r>
      <w:r w:rsidR="00DC6D53" w:rsidRPr="00924593">
        <w:rPr>
          <w:rFonts w:ascii="Arial" w:eastAsia="Arial" w:hAnsi="Arial" w:cs="Arial"/>
        </w:rPr>
        <w:t xml:space="preserve"> of an organisation</w:t>
      </w:r>
      <w:r w:rsidR="009E177C" w:rsidRPr="00924593">
        <w:rPr>
          <w:rFonts w:ascii="Arial" w:eastAsia="Arial" w:hAnsi="Arial" w:cs="Arial"/>
        </w:rPr>
        <w:t>.</w:t>
      </w:r>
      <w:r w:rsidR="005E4D53" w:rsidRPr="00924593">
        <w:rPr>
          <w:rFonts w:ascii="Arial" w:eastAsia="Arial" w:hAnsi="Arial" w:cs="Arial"/>
        </w:rPr>
        <w:t xml:space="preserve"> I have learned that Training </w:t>
      </w:r>
      <w:r w:rsidR="001D273F" w:rsidRPr="00924593">
        <w:rPr>
          <w:rFonts w:ascii="Arial" w:eastAsia="Arial" w:hAnsi="Arial" w:cs="Arial"/>
        </w:rPr>
        <w:t xml:space="preserve">and Development is an important function of HRM </w:t>
      </w:r>
      <w:r w:rsidR="000F57A3" w:rsidRPr="00924593">
        <w:rPr>
          <w:rFonts w:ascii="Arial" w:eastAsia="Arial" w:hAnsi="Arial" w:cs="Arial"/>
        </w:rPr>
        <w:t xml:space="preserve">its objectives </w:t>
      </w:r>
      <w:r w:rsidR="005F6BE5" w:rsidRPr="00924593">
        <w:rPr>
          <w:rFonts w:ascii="Arial" w:eastAsia="Arial" w:hAnsi="Arial" w:cs="Arial"/>
        </w:rPr>
        <w:t>are</w:t>
      </w:r>
      <w:r w:rsidR="000F57A3" w:rsidRPr="00924593">
        <w:rPr>
          <w:rFonts w:ascii="Arial" w:eastAsia="Arial" w:hAnsi="Arial" w:cs="Arial"/>
        </w:rPr>
        <w:t xml:space="preserve"> to enhance </w:t>
      </w:r>
      <w:r w:rsidR="004D698A" w:rsidRPr="00924593">
        <w:rPr>
          <w:rFonts w:ascii="Arial" w:eastAsia="Arial" w:hAnsi="Arial" w:cs="Arial"/>
        </w:rPr>
        <w:t>employees’</w:t>
      </w:r>
      <w:r w:rsidR="00BD73CA">
        <w:rPr>
          <w:rFonts w:ascii="Arial" w:eastAsia="Arial" w:hAnsi="Arial" w:cs="Arial"/>
        </w:rPr>
        <w:t xml:space="preserve"> </w:t>
      </w:r>
      <w:r w:rsidR="00545D38">
        <w:rPr>
          <w:rFonts w:ascii="Arial" w:eastAsia="Arial" w:hAnsi="Arial" w:cs="Arial"/>
        </w:rPr>
        <w:t>functions and skills</w:t>
      </w:r>
      <w:r>
        <w:rPr>
          <w:rFonts w:ascii="Arial" w:eastAsia="Arial" w:hAnsi="Arial" w:cs="Arial"/>
        </w:rPr>
        <w:t>.</w:t>
      </w:r>
    </w:p>
    <w:p w14:paraId="5E81483A" w14:textId="028CD3FB" w:rsidR="00ED13A4" w:rsidRPr="00924593" w:rsidRDefault="00FA04A1" w:rsidP="00F759BB">
      <w:pPr>
        <w:tabs>
          <w:tab w:val="left" w:pos="3240"/>
        </w:tabs>
        <w:spacing w:line="360" w:lineRule="auto"/>
        <w:rPr>
          <w:rFonts w:ascii="Arial" w:eastAsia="Arial" w:hAnsi="Arial" w:cs="Arial"/>
        </w:rPr>
      </w:pPr>
      <w:r w:rsidRPr="00924593">
        <w:rPr>
          <w:rFonts w:ascii="Arial" w:eastAsia="Arial" w:hAnsi="Arial" w:cs="Arial"/>
        </w:rPr>
        <w:t xml:space="preserve">Employees are the </w:t>
      </w:r>
      <w:r w:rsidR="0068356B" w:rsidRPr="00924593">
        <w:rPr>
          <w:rFonts w:ascii="Arial" w:eastAsia="Arial" w:hAnsi="Arial" w:cs="Arial"/>
        </w:rPr>
        <w:t xml:space="preserve">key pillar of business success as an organization unable to enhance </w:t>
      </w:r>
      <w:r w:rsidR="00A360D6" w:rsidRPr="00924593">
        <w:rPr>
          <w:rFonts w:ascii="Arial" w:eastAsia="Arial" w:hAnsi="Arial" w:cs="Arial"/>
        </w:rPr>
        <w:t xml:space="preserve">organizational effectiveness or may fail to accomplish its objectives </w:t>
      </w:r>
      <w:r w:rsidR="00EE173A" w:rsidRPr="00924593">
        <w:rPr>
          <w:rFonts w:ascii="Arial" w:eastAsia="Arial" w:hAnsi="Arial" w:cs="Arial"/>
        </w:rPr>
        <w:t>without employees. Dessler,</w:t>
      </w:r>
      <w:r w:rsidR="00B73BF2" w:rsidRPr="00924593">
        <w:rPr>
          <w:rFonts w:ascii="Arial" w:eastAsia="Arial" w:hAnsi="Arial" w:cs="Arial"/>
        </w:rPr>
        <w:t xml:space="preserve"> </w:t>
      </w:r>
      <w:r w:rsidR="00EE173A" w:rsidRPr="00924593">
        <w:rPr>
          <w:rFonts w:ascii="Arial" w:eastAsia="Arial" w:hAnsi="Arial" w:cs="Arial"/>
        </w:rPr>
        <w:t>(2014)</w:t>
      </w:r>
      <w:r w:rsidR="00957902" w:rsidRPr="00924593">
        <w:rPr>
          <w:rFonts w:ascii="Arial" w:eastAsia="Arial" w:hAnsi="Arial" w:cs="Arial"/>
        </w:rPr>
        <w:t xml:space="preserve"> as Dessler has stated that an organization must develop </w:t>
      </w:r>
      <w:r w:rsidR="007C18F7" w:rsidRPr="00924593">
        <w:rPr>
          <w:rFonts w:ascii="Arial" w:eastAsia="Arial" w:hAnsi="Arial" w:cs="Arial"/>
        </w:rPr>
        <w:t xml:space="preserve">a strong </w:t>
      </w:r>
      <w:r w:rsidR="00856F02" w:rsidRPr="00924593">
        <w:rPr>
          <w:rFonts w:ascii="Arial" w:eastAsia="Arial" w:hAnsi="Arial" w:cs="Arial"/>
        </w:rPr>
        <w:t>relationship between em</w:t>
      </w:r>
      <w:r w:rsidR="00C55FB4" w:rsidRPr="00924593">
        <w:rPr>
          <w:rFonts w:ascii="Arial" w:eastAsia="Arial" w:hAnsi="Arial" w:cs="Arial"/>
        </w:rPr>
        <w:t xml:space="preserve">ployers and employees to </w:t>
      </w:r>
      <w:r w:rsidR="00C330E6" w:rsidRPr="00924593">
        <w:rPr>
          <w:rFonts w:ascii="Arial" w:eastAsia="Arial" w:hAnsi="Arial" w:cs="Arial"/>
        </w:rPr>
        <w:t>make these e</w:t>
      </w:r>
      <w:r w:rsidR="00280BF0" w:rsidRPr="00924593">
        <w:rPr>
          <w:rFonts w:ascii="Arial" w:eastAsia="Arial" w:hAnsi="Arial" w:cs="Arial"/>
        </w:rPr>
        <w:t xml:space="preserve">mployees contribute more </w:t>
      </w:r>
      <w:r w:rsidR="00470CA5" w:rsidRPr="00924593">
        <w:rPr>
          <w:rFonts w:ascii="Arial" w:eastAsia="Arial" w:hAnsi="Arial" w:cs="Arial"/>
        </w:rPr>
        <w:t xml:space="preserve">to the organisation and </w:t>
      </w:r>
      <w:r w:rsidR="00935F31" w:rsidRPr="00924593">
        <w:rPr>
          <w:rFonts w:ascii="Arial" w:eastAsia="Arial" w:hAnsi="Arial" w:cs="Arial"/>
        </w:rPr>
        <w:t xml:space="preserve">build a positive work </w:t>
      </w:r>
      <w:r w:rsidR="00FC1A9D" w:rsidRPr="00924593">
        <w:rPr>
          <w:rFonts w:ascii="Arial" w:eastAsia="Arial" w:hAnsi="Arial" w:cs="Arial"/>
        </w:rPr>
        <w:t>environment.</w:t>
      </w:r>
    </w:p>
    <w:p w14:paraId="4F736AAA" w14:textId="33755CDC" w:rsidR="00FA04A1" w:rsidRPr="00924593" w:rsidRDefault="00AF4CC2" w:rsidP="00F759BB">
      <w:pPr>
        <w:tabs>
          <w:tab w:val="left" w:pos="3240"/>
        </w:tabs>
        <w:spacing w:line="360" w:lineRule="auto"/>
        <w:rPr>
          <w:rFonts w:ascii="Arial" w:eastAsia="Arial" w:hAnsi="Arial" w:cs="Arial"/>
        </w:rPr>
      </w:pPr>
      <w:r w:rsidRPr="00924593">
        <w:rPr>
          <w:rFonts w:ascii="Arial" w:eastAsia="Arial" w:hAnsi="Arial" w:cs="Arial"/>
        </w:rPr>
        <w:t>Developing workplace relation</w:t>
      </w:r>
      <w:r w:rsidR="008D5118" w:rsidRPr="00924593">
        <w:rPr>
          <w:rFonts w:ascii="Arial" w:eastAsia="Arial" w:hAnsi="Arial" w:cs="Arial"/>
        </w:rPr>
        <w:t xml:space="preserve">ship </w:t>
      </w:r>
      <w:r w:rsidR="003B5F21" w:rsidRPr="00924593">
        <w:rPr>
          <w:rFonts w:ascii="Arial" w:eastAsia="Arial" w:hAnsi="Arial" w:cs="Arial"/>
        </w:rPr>
        <w:t xml:space="preserve">can bring several </w:t>
      </w:r>
      <w:r w:rsidR="003C2C1D" w:rsidRPr="00924593">
        <w:rPr>
          <w:rFonts w:ascii="Arial" w:eastAsia="Arial" w:hAnsi="Arial" w:cs="Arial"/>
        </w:rPr>
        <w:t>benefits to</w:t>
      </w:r>
      <w:r w:rsidR="003B5F21" w:rsidRPr="00924593">
        <w:rPr>
          <w:rFonts w:ascii="Arial" w:eastAsia="Arial" w:hAnsi="Arial" w:cs="Arial"/>
        </w:rPr>
        <w:t xml:space="preserve"> </w:t>
      </w:r>
      <w:r w:rsidR="00780280" w:rsidRPr="00924593">
        <w:rPr>
          <w:rFonts w:ascii="Arial" w:eastAsia="Arial" w:hAnsi="Arial" w:cs="Arial"/>
        </w:rPr>
        <w:t xml:space="preserve">the </w:t>
      </w:r>
      <w:r w:rsidR="007669A2" w:rsidRPr="00924593">
        <w:rPr>
          <w:rFonts w:ascii="Arial" w:eastAsia="Arial" w:hAnsi="Arial" w:cs="Arial"/>
        </w:rPr>
        <w:t>organization</w:t>
      </w:r>
      <w:r w:rsidR="003B5F21" w:rsidRPr="00924593">
        <w:rPr>
          <w:rFonts w:ascii="Arial" w:eastAsia="Arial" w:hAnsi="Arial" w:cs="Arial"/>
        </w:rPr>
        <w:t xml:space="preserve">, such as </w:t>
      </w:r>
      <w:r w:rsidR="00C91A77" w:rsidRPr="00924593">
        <w:rPr>
          <w:rFonts w:ascii="Arial" w:eastAsia="Arial" w:hAnsi="Arial" w:cs="Arial"/>
        </w:rPr>
        <w:t xml:space="preserve">positive work environment where the customers work closer together </w:t>
      </w:r>
      <w:r w:rsidR="00E472F9" w:rsidRPr="00924593">
        <w:rPr>
          <w:rFonts w:ascii="Arial" w:eastAsia="Arial" w:hAnsi="Arial" w:cs="Arial"/>
        </w:rPr>
        <w:t xml:space="preserve">and develop a great customer service which can improve </w:t>
      </w:r>
      <w:r w:rsidR="007E03C6" w:rsidRPr="00924593">
        <w:rPr>
          <w:rFonts w:ascii="Arial" w:eastAsia="Arial" w:hAnsi="Arial" w:cs="Arial"/>
        </w:rPr>
        <w:t>the effectiveness of the organization</w:t>
      </w:r>
      <w:r w:rsidR="00A834A4" w:rsidRPr="00924593">
        <w:rPr>
          <w:rFonts w:ascii="Arial" w:eastAsia="Arial" w:hAnsi="Arial" w:cs="Arial"/>
        </w:rPr>
        <w:t xml:space="preserve">. </w:t>
      </w:r>
      <w:r w:rsidR="00EE5999" w:rsidRPr="00924593">
        <w:rPr>
          <w:rFonts w:ascii="Arial" w:eastAsia="Arial" w:hAnsi="Arial" w:cs="Arial"/>
        </w:rPr>
        <w:t>I</w:t>
      </w:r>
      <w:r w:rsidR="007B3BD5" w:rsidRPr="00924593">
        <w:rPr>
          <w:rFonts w:ascii="Arial" w:eastAsia="Arial" w:hAnsi="Arial" w:cs="Arial"/>
        </w:rPr>
        <w:t xml:space="preserve">n order to develop a </w:t>
      </w:r>
      <w:r w:rsidR="005E0498" w:rsidRPr="00924593">
        <w:rPr>
          <w:rFonts w:ascii="Arial" w:eastAsia="Arial" w:hAnsi="Arial" w:cs="Arial"/>
        </w:rPr>
        <w:t xml:space="preserve">strong </w:t>
      </w:r>
      <w:r w:rsidR="001C687F" w:rsidRPr="00924593">
        <w:rPr>
          <w:rFonts w:ascii="Arial" w:eastAsia="Arial" w:hAnsi="Arial" w:cs="Arial"/>
        </w:rPr>
        <w:t xml:space="preserve">workplace </w:t>
      </w:r>
      <w:r w:rsidR="005E0498" w:rsidRPr="00924593">
        <w:rPr>
          <w:rFonts w:ascii="Arial" w:eastAsia="Arial" w:hAnsi="Arial" w:cs="Arial"/>
        </w:rPr>
        <w:t xml:space="preserve">relationship </w:t>
      </w:r>
      <w:r w:rsidR="001C687F" w:rsidRPr="00924593">
        <w:rPr>
          <w:rFonts w:ascii="Arial" w:eastAsia="Arial" w:hAnsi="Arial" w:cs="Arial"/>
        </w:rPr>
        <w:t xml:space="preserve">and </w:t>
      </w:r>
      <w:r w:rsidR="009B3612" w:rsidRPr="00924593">
        <w:rPr>
          <w:rFonts w:ascii="Arial" w:eastAsia="Arial" w:hAnsi="Arial" w:cs="Arial"/>
        </w:rPr>
        <w:t xml:space="preserve">workplace achievement </w:t>
      </w:r>
      <w:r w:rsidR="00EE5999" w:rsidRPr="00924593">
        <w:rPr>
          <w:rFonts w:ascii="Arial" w:eastAsia="Arial" w:hAnsi="Arial" w:cs="Arial"/>
        </w:rPr>
        <w:t xml:space="preserve">there are different factors </w:t>
      </w:r>
      <w:r w:rsidR="008F6CAA" w:rsidRPr="00924593">
        <w:rPr>
          <w:rFonts w:ascii="Arial" w:eastAsia="Arial" w:hAnsi="Arial" w:cs="Arial"/>
        </w:rPr>
        <w:t xml:space="preserve">that can make a </w:t>
      </w:r>
      <w:r w:rsidR="004D4A59" w:rsidRPr="00924593">
        <w:rPr>
          <w:rFonts w:ascii="Arial" w:eastAsia="Arial" w:hAnsi="Arial" w:cs="Arial"/>
        </w:rPr>
        <w:t xml:space="preserve">high difference to the organization </w:t>
      </w:r>
      <w:r w:rsidR="00252887" w:rsidRPr="00924593">
        <w:rPr>
          <w:rFonts w:ascii="Arial" w:eastAsia="Arial" w:hAnsi="Arial" w:cs="Arial"/>
        </w:rPr>
        <w:t xml:space="preserve">such as </w:t>
      </w:r>
      <w:r w:rsidR="0014709A" w:rsidRPr="00924593">
        <w:rPr>
          <w:rFonts w:ascii="Arial" w:eastAsia="Arial" w:hAnsi="Arial" w:cs="Arial"/>
        </w:rPr>
        <w:t>recognition</w:t>
      </w:r>
      <w:r w:rsidR="00C54A49" w:rsidRPr="00924593">
        <w:rPr>
          <w:rFonts w:ascii="Arial" w:eastAsia="Arial" w:hAnsi="Arial" w:cs="Arial"/>
        </w:rPr>
        <w:t>, rewards, open communication, effective management</w:t>
      </w:r>
      <w:r w:rsidR="00004F20" w:rsidRPr="00924593">
        <w:rPr>
          <w:rFonts w:ascii="Arial" w:eastAsia="Arial" w:hAnsi="Arial" w:cs="Arial"/>
        </w:rPr>
        <w:t>, training and career development</w:t>
      </w:r>
      <w:r w:rsidR="009B1230" w:rsidRPr="00924593">
        <w:rPr>
          <w:rFonts w:ascii="Arial" w:eastAsia="Arial" w:hAnsi="Arial" w:cs="Arial"/>
        </w:rPr>
        <w:t xml:space="preserve">, it will </w:t>
      </w:r>
      <w:r w:rsidR="000C3A91" w:rsidRPr="00924593">
        <w:rPr>
          <w:rFonts w:ascii="Arial" w:eastAsia="Arial" w:hAnsi="Arial" w:cs="Arial"/>
        </w:rPr>
        <w:t xml:space="preserve">increase </w:t>
      </w:r>
      <w:r w:rsidR="00D07D7F" w:rsidRPr="00924593">
        <w:rPr>
          <w:rFonts w:ascii="Arial" w:eastAsia="Arial" w:hAnsi="Arial" w:cs="Arial"/>
        </w:rPr>
        <w:t>employee’s</w:t>
      </w:r>
      <w:r w:rsidR="000C3A91" w:rsidRPr="00924593">
        <w:rPr>
          <w:rFonts w:ascii="Arial" w:eastAsia="Arial" w:hAnsi="Arial" w:cs="Arial"/>
        </w:rPr>
        <w:t xml:space="preserve"> efficiency and innovation at the workplace. </w:t>
      </w:r>
      <w:r w:rsidR="007B127D" w:rsidRPr="00924593">
        <w:rPr>
          <w:rFonts w:ascii="Arial" w:eastAsia="Arial" w:hAnsi="Arial" w:cs="Arial"/>
        </w:rPr>
        <w:t xml:space="preserve">Organizations must encourage and support personal </w:t>
      </w:r>
      <w:r w:rsidR="00327E44" w:rsidRPr="00924593">
        <w:rPr>
          <w:rFonts w:ascii="Arial" w:eastAsia="Arial" w:hAnsi="Arial" w:cs="Arial"/>
        </w:rPr>
        <w:t xml:space="preserve">development at the workplace through </w:t>
      </w:r>
      <w:r w:rsidR="00721542" w:rsidRPr="00924593">
        <w:rPr>
          <w:rFonts w:ascii="Arial" w:eastAsia="Arial" w:hAnsi="Arial" w:cs="Arial"/>
        </w:rPr>
        <w:t xml:space="preserve">different training and development programmes </w:t>
      </w:r>
      <w:r w:rsidR="00764D28" w:rsidRPr="00924593">
        <w:rPr>
          <w:rFonts w:ascii="Arial" w:eastAsia="Arial" w:hAnsi="Arial" w:cs="Arial"/>
        </w:rPr>
        <w:t xml:space="preserve">in order to improve </w:t>
      </w:r>
      <w:r w:rsidR="00D07D7F" w:rsidRPr="00924593">
        <w:rPr>
          <w:rFonts w:ascii="Arial" w:eastAsia="Arial" w:hAnsi="Arial" w:cs="Arial"/>
        </w:rPr>
        <w:t>employees’</w:t>
      </w:r>
      <w:r w:rsidR="00764D28" w:rsidRPr="00924593">
        <w:rPr>
          <w:rFonts w:ascii="Arial" w:eastAsia="Arial" w:hAnsi="Arial" w:cs="Arial"/>
        </w:rPr>
        <w:t xml:space="preserve"> skills and knowledge</w:t>
      </w:r>
      <w:r w:rsidR="00764729" w:rsidRPr="00924593">
        <w:rPr>
          <w:rFonts w:ascii="Arial" w:eastAsia="Arial" w:hAnsi="Arial" w:cs="Arial"/>
        </w:rPr>
        <w:t>, in that way the employee can work more ef</w:t>
      </w:r>
      <w:r w:rsidR="00D07D7F" w:rsidRPr="00924593">
        <w:rPr>
          <w:rFonts w:ascii="Arial" w:eastAsia="Arial" w:hAnsi="Arial" w:cs="Arial"/>
        </w:rPr>
        <w:t>ficiently at the workplace.</w:t>
      </w:r>
    </w:p>
    <w:p w14:paraId="77BAAB7A" w14:textId="7B0BF50F" w:rsidR="00EE15A7" w:rsidRPr="00924593" w:rsidRDefault="00EE15A7" w:rsidP="00F759BB">
      <w:pPr>
        <w:pStyle w:val="Heading2"/>
        <w:spacing w:line="360" w:lineRule="auto"/>
        <w:rPr>
          <w:rFonts w:ascii="Arial" w:eastAsia="Arial" w:hAnsi="Arial" w:cs="Arial"/>
          <w:sz w:val="22"/>
          <w:szCs w:val="22"/>
        </w:rPr>
      </w:pPr>
      <w:bookmarkStart w:id="1" w:name="_Toc113037228"/>
      <w:r w:rsidRPr="00924593">
        <w:rPr>
          <w:rFonts w:ascii="Arial" w:eastAsia="Arial" w:hAnsi="Arial" w:cs="Arial"/>
          <w:sz w:val="22"/>
          <w:szCs w:val="22"/>
        </w:rPr>
        <w:t>About Starbucks</w:t>
      </w:r>
      <w:bookmarkEnd w:id="1"/>
      <w:r w:rsidRPr="00924593">
        <w:rPr>
          <w:rFonts w:ascii="Arial" w:eastAsia="Arial" w:hAnsi="Arial" w:cs="Arial"/>
          <w:sz w:val="22"/>
          <w:szCs w:val="22"/>
        </w:rPr>
        <w:t xml:space="preserve"> </w:t>
      </w:r>
    </w:p>
    <w:p w14:paraId="7C6A666E" w14:textId="4C31C908" w:rsidR="00EE15A7" w:rsidRDefault="00EE15A7" w:rsidP="00F759BB">
      <w:pPr>
        <w:spacing w:line="360" w:lineRule="auto"/>
        <w:rPr>
          <w:rFonts w:ascii="Arial" w:hAnsi="Arial" w:cs="Arial"/>
        </w:rPr>
      </w:pPr>
      <w:r w:rsidRPr="00924593">
        <w:rPr>
          <w:rFonts w:ascii="Arial" w:hAnsi="Arial" w:cs="Arial"/>
        </w:rPr>
        <w:t xml:space="preserve"> </w:t>
      </w:r>
      <w:r w:rsidR="00252489" w:rsidRPr="00252489">
        <w:rPr>
          <w:rFonts w:ascii="Arial" w:hAnsi="Arial" w:cs="Arial"/>
        </w:rPr>
        <w:t>Starbucks is well known as well as fastest growing companies in all over the world which was established in Seattle in 1971. It is a premier roster as well as the retailer of speciality coffee in the international marketplace (IBS Centre for Management Research, 2005).</w:t>
      </w:r>
    </w:p>
    <w:p w14:paraId="36563DBD" w14:textId="35998850" w:rsidR="005347AF" w:rsidRPr="005347AF" w:rsidRDefault="00615232" w:rsidP="005347AF">
      <w:pPr>
        <w:spacing w:line="360" w:lineRule="auto"/>
        <w:rPr>
          <w:rFonts w:ascii="Arial" w:hAnsi="Arial" w:cs="Arial"/>
        </w:rPr>
      </w:pPr>
      <w:r w:rsidRPr="00477D6B">
        <w:rPr>
          <w:rFonts w:ascii="Arial" w:hAnsi="Arial" w:cs="Arial"/>
          <w:color w:val="0D0D0D" w:themeColor="text1" w:themeTint="F2"/>
        </w:rPr>
        <w:t xml:space="preserve">It is one of the organisations which is getting growth slowly </w:t>
      </w:r>
      <w:r w:rsidR="00872430">
        <w:rPr>
          <w:rFonts w:ascii="Arial" w:hAnsi="Arial" w:cs="Arial"/>
          <w:color w:val="0D0D0D" w:themeColor="text1" w:themeTint="F2"/>
        </w:rPr>
        <w:t xml:space="preserve">but surely </w:t>
      </w:r>
      <w:r w:rsidRPr="00477D6B">
        <w:rPr>
          <w:rFonts w:ascii="Arial" w:hAnsi="Arial" w:cs="Arial"/>
          <w:color w:val="0D0D0D" w:themeColor="text1" w:themeTint="F2"/>
        </w:rPr>
        <w:t xml:space="preserve">and expanded in the late 1980s and the 1990s. </w:t>
      </w:r>
      <w:r w:rsidR="005347AF" w:rsidRPr="00477D6B">
        <w:rPr>
          <w:rFonts w:ascii="Arial" w:hAnsi="Arial" w:cs="Arial"/>
          <w:color w:val="0D0D0D" w:themeColor="text1" w:themeTint="F2"/>
        </w:rPr>
        <w:t>there</w:t>
      </w:r>
      <w:r w:rsidR="005347AF" w:rsidRPr="005347AF">
        <w:rPr>
          <w:rFonts w:ascii="Arial" w:hAnsi="Arial" w:cs="Arial"/>
        </w:rPr>
        <w:t xml:space="preserve"> are around 9,000 Starbucks stores which are present in all over the world. Starbucks values is to generate a culture which is based on the warmth as well as belonging in which all people are welcomed. </w:t>
      </w:r>
    </w:p>
    <w:p w14:paraId="2CFA2202" w14:textId="258B5966" w:rsidR="00C761FB" w:rsidRDefault="005347AF" w:rsidP="005347AF">
      <w:pPr>
        <w:spacing w:line="360" w:lineRule="auto"/>
        <w:rPr>
          <w:rFonts w:ascii="Arial" w:hAnsi="Arial" w:cs="Arial"/>
        </w:rPr>
      </w:pPr>
      <w:r w:rsidRPr="005347AF">
        <w:rPr>
          <w:rFonts w:ascii="Arial" w:hAnsi="Arial" w:cs="Arial"/>
        </w:rPr>
        <w:t>It has good market position and brand recognition which provides competitive advantage to the business in all over the worldwide markets. It is a company which is getting higher growth in both domestic and international markets. Throughout the years, they achieved high market share through supply channels as well as supplier relationships.</w:t>
      </w:r>
    </w:p>
    <w:p w14:paraId="125D908C" w14:textId="77777777" w:rsidR="00BD3A8D" w:rsidRPr="00BD3A8D" w:rsidRDefault="00BD3A8D" w:rsidP="00BD3A8D">
      <w:pPr>
        <w:spacing w:line="360" w:lineRule="auto"/>
        <w:rPr>
          <w:rFonts w:ascii="Arial" w:hAnsi="Arial" w:cs="Arial"/>
        </w:rPr>
      </w:pPr>
      <w:r w:rsidRPr="00BD3A8D">
        <w:rPr>
          <w:rFonts w:ascii="Arial" w:hAnsi="Arial" w:cs="Arial"/>
        </w:rPr>
        <w:t xml:space="preserve">It has good market position and brand recognition which provides competitive advantage to the business in all over the worldwide markets. It is a company which is getting higher </w:t>
      </w:r>
      <w:r w:rsidRPr="00BD3A8D">
        <w:rPr>
          <w:rFonts w:ascii="Arial" w:hAnsi="Arial" w:cs="Arial"/>
        </w:rPr>
        <w:lastRenderedPageBreak/>
        <w:t>growth in both domestic and international markets. Throughout the years, they achieved high market share through supply channels as well as supplier relationships.</w:t>
      </w:r>
    </w:p>
    <w:p w14:paraId="1CBF416B" w14:textId="77777777" w:rsidR="00BD3A8D" w:rsidRDefault="00BD3A8D" w:rsidP="00BD3A8D">
      <w:pPr>
        <w:spacing w:line="360" w:lineRule="auto"/>
        <w:rPr>
          <w:rFonts w:ascii="Arial" w:hAnsi="Arial" w:cs="Arial"/>
        </w:rPr>
      </w:pPr>
      <w:r w:rsidRPr="00BD3A8D">
        <w:rPr>
          <w:rFonts w:ascii="Arial" w:hAnsi="Arial" w:cs="Arial"/>
        </w:rPr>
        <w:t xml:space="preserve"> Starbucks efficiently purchases their strong name of brand which equity by exporting of the products as well as licensing logo out of the brand. It is one of the strong marketplaces which has position as well as brand differentiation that allows the organization in order to gain the competitive benefit for expansion of international markets, and also it provides the assistance for attaining the higher growth in the marketplace both domestic and international. Throughout the years, Starbucks has attained high market share on basis of its superior distribution channels as well as supplier relationships. Stores of the company are also visually appealing. It has a ‘cool’ factor which is attached with the design of the company that reflect the uniqueness of the character of the serving area of the company and also it is existed in the environmental area. </w:t>
      </w:r>
    </w:p>
    <w:p w14:paraId="2A7F0F92" w14:textId="380E6ED9" w:rsidR="00BD3A8D" w:rsidRPr="00BD3A8D" w:rsidRDefault="00BD3A8D" w:rsidP="00BD3A8D">
      <w:pPr>
        <w:spacing w:line="360" w:lineRule="auto"/>
        <w:rPr>
          <w:rFonts w:ascii="Arial" w:hAnsi="Arial" w:cs="Arial"/>
        </w:rPr>
      </w:pPr>
      <w:r w:rsidRPr="00BD3A8D">
        <w:rPr>
          <w:rFonts w:ascii="Arial" w:hAnsi="Arial" w:cs="Arial"/>
        </w:rPr>
        <w:t xml:space="preserve">There is proper arrangement of free Wi-Fi, great service, great music, friendly atmosphere which offer an environment which is natural for the community meeting spot. It is important as it forms the wider ‘Starbucks Experience’. It is based on the knowledge of the workers. These employees and workers are the assets of the company which is creating advantage for the business and for business company is offering great benefits to different stock option, a healthy culture and retirement accounts.  This effective human capital management translates into great customer services. </w:t>
      </w:r>
    </w:p>
    <w:p w14:paraId="4A8A49CB" w14:textId="3E2F0844" w:rsidR="00B64306" w:rsidRPr="00924593" w:rsidRDefault="00E80B7C" w:rsidP="00F759BB">
      <w:pPr>
        <w:pStyle w:val="Heading1"/>
        <w:spacing w:line="360" w:lineRule="auto"/>
        <w:rPr>
          <w:rFonts w:ascii="Arial" w:eastAsia="Arial" w:hAnsi="Arial" w:cs="Arial"/>
          <w:sz w:val="22"/>
          <w:szCs w:val="22"/>
        </w:rPr>
      </w:pPr>
      <w:bookmarkStart w:id="2" w:name="_Toc113037229"/>
      <w:r w:rsidRPr="00924593">
        <w:rPr>
          <w:rFonts w:ascii="Arial" w:eastAsia="Arial" w:hAnsi="Arial" w:cs="Arial"/>
          <w:sz w:val="22"/>
          <w:szCs w:val="22"/>
        </w:rPr>
        <w:t>Main Body</w:t>
      </w:r>
      <w:bookmarkEnd w:id="2"/>
      <w:r w:rsidRPr="00924593">
        <w:rPr>
          <w:rFonts w:ascii="Arial" w:eastAsia="Arial" w:hAnsi="Arial" w:cs="Arial"/>
          <w:sz w:val="22"/>
          <w:szCs w:val="22"/>
        </w:rPr>
        <w:t xml:space="preserve"> </w:t>
      </w:r>
    </w:p>
    <w:p w14:paraId="3407ABDB" w14:textId="2D5CE462" w:rsidR="002B378D" w:rsidRPr="00924593" w:rsidRDefault="00B64306" w:rsidP="00F759BB">
      <w:pPr>
        <w:spacing w:line="360" w:lineRule="auto"/>
        <w:rPr>
          <w:rFonts w:ascii="Arial" w:hAnsi="Arial" w:cs="Arial"/>
          <w:b/>
          <w:bCs/>
        </w:rPr>
      </w:pPr>
      <w:r w:rsidRPr="00924593">
        <w:rPr>
          <w:rFonts w:ascii="Arial" w:hAnsi="Arial" w:cs="Arial"/>
          <w:b/>
          <w:bCs/>
        </w:rPr>
        <w:t xml:space="preserve">New Project at Starbucks </w:t>
      </w:r>
    </w:p>
    <w:p w14:paraId="33EBA45A" w14:textId="6D66B4B1" w:rsidR="008F3FAE" w:rsidRPr="00BD3A8D" w:rsidRDefault="008F3FAE" w:rsidP="008F3FAE">
      <w:pPr>
        <w:spacing w:line="360" w:lineRule="auto"/>
        <w:rPr>
          <w:rFonts w:ascii="Arial" w:hAnsi="Arial" w:cs="Arial"/>
        </w:rPr>
      </w:pPr>
      <w:r w:rsidRPr="00BD3A8D">
        <w:rPr>
          <w:rFonts w:ascii="Arial" w:hAnsi="Arial" w:cs="Arial"/>
        </w:rPr>
        <w:t xml:space="preserve">Starbucks is creating a personal as well as seamless experience of customer in the </w:t>
      </w:r>
      <w:r w:rsidR="00CB438A" w:rsidRPr="00BD3A8D">
        <w:rPr>
          <w:rFonts w:ascii="Arial" w:hAnsi="Arial" w:cs="Arial"/>
        </w:rPr>
        <w:t>stores</w:t>
      </w:r>
      <w:r w:rsidR="00CB438A">
        <w:rPr>
          <w:rFonts w:ascii="Arial" w:hAnsi="Arial" w:cs="Arial"/>
        </w:rPr>
        <w:t xml:space="preserve"> with the help of Microsoft </w:t>
      </w:r>
      <w:r w:rsidRPr="00BD3A8D">
        <w:rPr>
          <w:rFonts w:ascii="Arial" w:hAnsi="Arial" w:cs="Arial"/>
        </w:rPr>
        <w:t>. It consists of application of advanced technologies and extending it from the cloud computing to blockchain.</w:t>
      </w:r>
    </w:p>
    <w:p w14:paraId="78D88F73" w14:textId="7C05CD30" w:rsidR="00A85101" w:rsidRDefault="008F3FAE" w:rsidP="00F759BB">
      <w:pPr>
        <w:spacing w:line="360" w:lineRule="auto"/>
        <w:rPr>
          <w:rFonts w:ascii="Arial" w:hAnsi="Arial" w:cs="Arial"/>
        </w:rPr>
      </w:pPr>
      <w:r w:rsidRPr="00BD3A8D">
        <w:rPr>
          <w:rFonts w:ascii="Arial" w:hAnsi="Arial" w:cs="Arial"/>
        </w:rPr>
        <w:t>Employees of Starbucks are getting benefits from free coffee to bonuses that provides the organisation a competitive benefit. It is playing massive role in context to the driving of growth as Starbucks believes that "success is best when shared".</w:t>
      </w:r>
    </w:p>
    <w:p w14:paraId="19DF6356" w14:textId="1E95EE02" w:rsidR="002B378D" w:rsidRPr="00924593" w:rsidRDefault="002B378D" w:rsidP="00F759BB">
      <w:pPr>
        <w:spacing w:line="360" w:lineRule="auto"/>
        <w:rPr>
          <w:rFonts w:ascii="Arial" w:hAnsi="Arial" w:cs="Arial"/>
        </w:rPr>
      </w:pPr>
      <w:r w:rsidRPr="00924593">
        <w:rPr>
          <w:rFonts w:ascii="Arial" w:hAnsi="Arial" w:cs="Arial"/>
        </w:rPr>
        <w:t>From free coffee to bonuses, Starbucks employee</w:t>
      </w:r>
      <w:r w:rsidR="001B53FA">
        <w:rPr>
          <w:rFonts w:ascii="Arial" w:hAnsi="Arial" w:cs="Arial"/>
        </w:rPr>
        <w:t>s are</w:t>
      </w:r>
      <w:r w:rsidRPr="00924593">
        <w:rPr>
          <w:rFonts w:ascii="Arial" w:hAnsi="Arial" w:cs="Arial"/>
        </w:rPr>
        <w:t xml:space="preserve"> enjoy</w:t>
      </w:r>
      <w:r w:rsidR="001B53FA">
        <w:rPr>
          <w:rFonts w:ascii="Arial" w:hAnsi="Arial" w:cs="Arial"/>
        </w:rPr>
        <w:t xml:space="preserve">ing </w:t>
      </w:r>
      <w:r w:rsidRPr="00924593">
        <w:rPr>
          <w:rFonts w:ascii="Arial" w:hAnsi="Arial" w:cs="Arial"/>
        </w:rPr>
        <w:t>some of the most competitive benefits. It has played a massive role in driving its growth because Starbucks believes that "success is best when shared".</w:t>
      </w:r>
    </w:p>
    <w:p w14:paraId="56F563C8" w14:textId="1092642D" w:rsidR="002B378D" w:rsidRPr="00924593" w:rsidRDefault="00EC4072" w:rsidP="00F759BB">
      <w:pPr>
        <w:spacing w:line="360" w:lineRule="auto"/>
        <w:rPr>
          <w:rFonts w:ascii="Arial" w:hAnsi="Arial" w:cs="Arial"/>
        </w:rPr>
      </w:pPr>
      <w:r w:rsidRPr="00924593">
        <w:rPr>
          <w:rFonts w:ascii="Arial" w:hAnsi="Arial" w:cs="Arial"/>
        </w:rPr>
        <w:t>Starbucks has devel</w:t>
      </w:r>
      <w:r w:rsidR="00492FC8" w:rsidRPr="00924593">
        <w:rPr>
          <w:rFonts w:ascii="Arial" w:hAnsi="Arial" w:cs="Arial"/>
        </w:rPr>
        <w:t xml:space="preserve">oped an App </w:t>
      </w:r>
      <w:r w:rsidR="009B682A" w:rsidRPr="00924593">
        <w:rPr>
          <w:rFonts w:ascii="Arial" w:hAnsi="Arial" w:cs="Arial"/>
        </w:rPr>
        <w:t>which is an open innovation</w:t>
      </w:r>
      <w:r w:rsidR="007327A3" w:rsidRPr="00924593">
        <w:rPr>
          <w:rFonts w:ascii="Arial" w:hAnsi="Arial" w:cs="Arial"/>
        </w:rPr>
        <w:t xml:space="preserve"> platform </w:t>
      </w:r>
      <w:r w:rsidR="00C9760F" w:rsidRPr="00924593">
        <w:rPr>
          <w:rFonts w:ascii="Arial" w:hAnsi="Arial" w:cs="Arial"/>
        </w:rPr>
        <w:t xml:space="preserve">called </w:t>
      </w:r>
      <w:r w:rsidR="0046118E" w:rsidRPr="00924593">
        <w:rPr>
          <w:rFonts w:ascii="Arial" w:hAnsi="Arial" w:cs="Arial"/>
        </w:rPr>
        <w:t>“My</w:t>
      </w:r>
      <w:r w:rsidR="00C9760F" w:rsidRPr="00924593">
        <w:rPr>
          <w:rFonts w:ascii="Arial" w:hAnsi="Arial" w:cs="Arial"/>
        </w:rPr>
        <w:t xml:space="preserve"> Starbucks idea”</w:t>
      </w:r>
      <w:r w:rsidR="009554FA" w:rsidRPr="00924593">
        <w:rPr>
          <w:rFonts w:ascii="Arial" w:hAnsi="Arial" w:cs="Arial"/>
        </w:rPr>
        <w:t xml:space="preserve"> </w:t>
      </w:r>
      <w:r w:rsidR="00492FC8" w:rsidRPr="00924593">
        <w:rPr>
          <w:rFonts w:ascii="Arial" w:hAnsi="Arial" w:cs="Arial"/>
        </w:rPr>
        <w:t xml:space="preserve">where their customers can share their </w:t>
      </w:r>
      <w:r w:rsidR="0011063E" w:rsidRPr="00924593">
        <w:rPr>
          <w:rFonts w:ascii="Arial" w:hAnsi="Arial" w:cs="Arial"/>
        </w:rPr>
        <w:t>ideas</w:t>
      </w:r>
      <w:r w:rsidR="00492FC8" w:rsidRPr="00924593">
        <w:rPr>
          <w:rFonts w:ascii="Arial" w:hAnsi="Arial" w:cs="Arial"/>
        </w:rPr>
        <w:t xml:space="preserve"> to </w:t>
      </w:r>
      <w:r w:rsidR="00BA7939" w:rsidRPr="00924593">
        <w:rPr>
          <w:rFonts w:ascii="Arial" w:hAnsi="Arial" w:cs="Arial"/>
        </w:rPr>
        <w:t xml:space="preserve">what they want different within the </w:t>
      </w:r>
      <w:r w:rsidR="00BA7939" w:rsidRPr="00924593">
        <w:rPr>
          <w:rFonts w:ascii="Arial" w:hAnsi="Arial" w:cs="Arial"/>
        </w:rPr>
        <w:lastRenderedPageBreak/>
        <w:t xml:space="preserve">Starbucks </w:t>
      </w:r>
      <w:r w:rsidR="003D7473" w:rsidRPr="00924593">
        <w:rPr>
          <w:rFonts w:ascii="Arial" w:hAnsi="Arial" w:cs="Arial"/>
        </w:rPr>
        <w:t>store.</w:t>
      </w:r>
      <w:r w:rsidR="00BA7939" w:rsidRPr="00924593">
        <w:rPr>
          <w:rFonts w:ascii="Arial" w:hAnsi="Arial" w:cs="Arial"/>
        </w:rPr>
        <w:t xml:space="preserve"> </w:t>
      </w:r>
      <w:r w:rsidR="003D7473" w:rsidRPr="00924593">
        <w:rPr>
          <w:rFonts w:ascii="Arial" w:hAnsi="Arial" w:cs="Arial"/>
        </w:rPr>
        <w:t>Therefore,</w:t>
      </w:r>
      <w:r w:rsidR="00BA7939" w:rsidRPr="00924593">
        <w:rPr>
          <w:rFonts w:ascii="Arial" w:hAnsi="Arial" w:cs="Arial"/>
        </w:rPr>
        <w:t xml:space="preserve"> I </w:t>
      </w:r>
      <w:r w:rsidR="000F72B2" w:rsidRPr="00924593">
        <w:rPr>
          <w:rFonts w:ascii="Arial" w:hAnsi="Arial" w:cs="Arial"/>
        </w:rPr>
        <w:t xml:space="preserve">also wanted to implement my own idea of bringing more different </w:t>
      </w:r>
      <w:r w:rsidR="0046118E" w:rsidRPr="00924593">
        <w:rPr>
          <w:rFonts w:ascii="Arial" w:hAnsi="Arial" w:cs="Arial"/>
        </w:rPr>
        <w:t>varieties</w:t>
      </w:r>
      <w:r w:rsidR="000F72B2" w:rsidRPr="00924593">
        <w:rPr>
          <w:rFonts w:ascii="Arial" w:hAnsi="Arial" w:cs="Arial"/>
        </w:rPr>
        <w:t xml:space="preserve"> of cakes within the store </w:t>
      </w:r>
      <w:r w:rsidR="006B4AA8" w:rsidRPr="00924593">
        <w:rPr>
          <w:rFonts w:ascii="Arial" w:hAnsi="Arial" w:cs="Arial"/>
        </w:rPr>
        <w:t>as there are limited options of cakes available</w:t>
      </w:r>
      <w:r w:rsidR="007A328E" w:rsidRPr="00924593">
        <w:rPr>
          <w:rFonts w:ascii="Arial" w:hAnsi="Arial" w:cs="Arial"/>
        </w:rPr>
        <w:t xml:space="preserve">. </w:t>
      </w:r>
    </w:p>
    <w:p w14:paraId="33E34FB1" w14:textId="77777777" w:rsidR="002B378D" w:rsidRPr="00924593" w:rsidRDefault="002B378D" w:rsidP="00F759BB">
      <w:pPr>
        <w:spacing w:line="360" w:lineRule="auto"/>
        <w:rPr>
          <w:rFonts w:ascii="Arial" w:hAnsi="Arial" w:cs="Arial"/>
        </w:rPr>
      </w:pPr>
    </w:p>
    <w:p w14:paraId="48D27914" w14:textId="0E75684A" w:rsidR="00A912D7" w:rsidRDefault="00210AED" w:rsidP="00F759BB">
      <w:pPr>
        <w:pStyle w:val="Heading2"/>
        <w:spacing w:line="360" w:lineRule="auto"/>
        <w:rPr>
          <w:rFonts w:ascii="Arial" w:hAnsi="Arial" w:cs="Arial"/>
          <w:sz w:val="22"/>
          <w:szCs w:val="22"/>
        </w:rPr>
      </w:pPr>
      <w:bookmarkStart w:id="3" w:name="_Toc113037230"/>
      <w:r w:rsidRPr="00924593">
        <w:rPr>
          <w:rFonts w:ascii="Arial" w:hAnsi="Arial" w:cs="Arial"/>
          <w:sz w:val="22"/>
          <w:szCs w:val="22"/>
        </w:rPr>
        <w:t xml:space="preserve">Description of </w:t>
      </w:r>
      <w:r w:rsidR="00F5752B" w:rsidRPr="00924593">
        <w:rPr>
          <w:rFonts w:ascii="Arial" w:hAnsi="Arial" w:cs="Arial"/>
          <w:sz w:val="22"/>
          <w:szCs w:val="22"/>
        </w:rPr>
        <w:t xml:space="preserve">Performance </w:t>
      </w:r>
      <w:r w:rsidRPr="00924593">
        <w:rPr>
          <w:rFonts w:ascii="Arial" w:hAnsi="Arial" w:cs="Arial"/>
          <w:sz w:val="22"/>
          <w:szCs w:val="22"/>
        </w:rPr>
        <w:t>Management</w:t>
      </w:r>
      <w:bookmarkEnd w:id="3"/>
      <w:r w:rsidRPr="00924593">
        <w:rPr>
          <w:rFonts w:ascii="Arial" w:hAnsi="Arial" w:cs="Arial"/>
          <w:sz w:val="22"/>
          <w:szCs w:val="22"/>
        </w:rPr>
        <w:t xml:space="preserve"> </w:t>
      </w:r>
    </w:p>
    <w:p w14:paraId="2E8CD72E" w14:textId="77777777" w:rsidR="001F3D91" w:rsidRPr="00356297" w:rsidRDefault="001F3D91" w:rsidP="001F3D91">
      <w:pPr>
        <w:rPr>
          <w:rFonts w:ascii="Arial" w:hAnsi="Arial" w:cs="Arial"/>
        </w:rPr>
      </w:pPr>
      <w:r w:rsidRPr="00356297">
        <w:rPr>
          <w:rFonts w:ascii="Arial" w:hAnsi="Arial" w:cs="Arial"/>
        </w:rPr>
        <w:t xml:space="preserve">It is a HRM process which is created by the line managers within an organisation to improve their team and verify individual performance, it helps with getting the best performance of a team. It’s a continuing process which has relationship among an employee as well as its superior which offer supports the strategic objectives of the organization.  </w:t>
      </w:r>
    </w:p>
    <w:p w14:paraId="6C27C0F9" w14:textId="77777777" w:rsidR="001F3D91" w:rsidRPr="00356297" w:rsidRDefault="001F3D91" w:rsidP="001F3D91">
      <w:pPr>
        <w:rPr>
          <w:rFonts w:ascii="Arial" w:hAnsi="Arial" w:cs="Arial"/>
        </w:rPr>
      </w:pPr>
      <w:r w:rsidRPr="00356297">
        <w:rPr>
          <w:rFonts w:ascii="Arial" w:hAnsi="Arial" w:cs="Arial"/>
        </w:rPr>
        <w:t xml:space="preserve">Also, it helps organization individuals to understand what needs to be archived as well as it provides assistance for managing as well as ensuring development of people in a manner to attain the objectives in a calculated time. It consists different stage like Setting objectives, providing feedbacks, identifying goals as well as reviewing results. </w:t>
      </w:r>
    </w:p>
    <w:p w14:paraId="492EA038" w14:textId="5B73367E" w:rsidR="001F3D91" w:rsidRPr="00356297" w:rsidRDefault="001F3D91" w:rsidP="001F3D91">
      <w:pPr>
        <w:rPr>
          <w:rFonts w:ascii="Arial" w:hAnsi="Arial" w:cs="Arial"/>
        </w:rPr>
      </w:pPr>
      <w:r w:rsidRPr="00356297">
        <w:rPr>
          <w:rFonts w:ascii="Arial" w:hAnsi="Arial" w:cs="Arial"/>
        </w:rPr>
        <w:t>The organization can also get different benefit by setting clear aims and objectives like mission statement that generals aim for everyone to follow it. Therefore, their organizational goals can be archived more easily. The performance of an organization can be measured and compared against objectives. It is conducted on basis of improvement in personal skills and capabilities of a person.</w:t>
      </w:r>
    </w:p>
    <w:p w14:paraId="5CF9E8E1" w14:textId="77777777" w:rsidR="001F3D91" w:rsidRPr="001F3D91" w:rsidRDefault="001F3D91" w:rsidP="001F3D91"/>
    <w:p w14:paraId="312F5579" w14:textId="2BF8E7DB" w:rsidR="00BA415E" w:rsidRDefault="00727028" w:rsidP="00F759BB">
      <w:pPr>
        <w:pStyle w:val="Heading2"/>
        <w:spacing w:line="360" w:lineRule="auto"/>
      </w:pPr>
      <w:bookmarkStart w:id="4" w:name="_Toc113037231"/>
      <w:r w:rsidRPr="00924593">
        <w:t xml:space="preserve">PM </w:t>
      </w:r>
      <w:r w:rsidR="00FE6390" w:rsidRPr="00924593">
        <w:t>Cycle</w:t>
      </w:r>
      <w:bookmarkEnd w:id="4"/>
      <w:r w:rsidR="00FE6390" w:rsidRPr="00924593">
        <w:t xml:space="preserve"> </w:t>
      </w:r>
    </w:p>
    <w:p w14:paraId="5BC43D47" w14:textId="70D68AF1" w:rsidR="00F66170" w:rsidRPr="00F66170" w:rsidRDefault="00F66170" w:rsidP="00F66170">
      <w:pPr>
        <w:rPr>
          <w:rFonts w:ascii="Arial" w:hAnsi="Arial" w:cs="Arial"/>
        </w:rPr>
      </w:pPr>
      <w:r w:rsidRPr="00F66170">
        <w:rPr>
          <w:rFonts w:ascii="Arial" w:hAnsi="Arial" w:cs="Arial"/>
        </w:rPr>
        <w:t xml:space="preserve">Performance management can be described as the tool which is used by HR departments for purpose of monitoring as well as evaluating of the workfare efficiency. It consists different processes as well as activities which is focusing on </w:t>
      </w:r>
      <w:r w:rsidRPr="00F66170">
        <w:rPr>
          <w:rFonts w:ascii="Arial" w:hAnsi="Arial" w:cs="Arial"/>
        </w:rPr>
        <w:t>the skills</w:t>
      </w:r>
      <w:r w:rsidRPr="00F66170">
        <w:rPr>
          <w:rFonts w:ascii="Arial" w:hAnsi="Arial" w:cs="Arial"/>
        </w:rPr>
        <w:t xml:space="preserve">, support and resources for maintaining performance of employees which enable to attain goals and objectives of the organization. This process has experienced significant changes over the last years as it was structured for purpose of formal annual appraisals and little more. This has benefited from implementation of rounded as well as modern approach. It is also focusing on the performance management cycle to ensure continuous performance </w:t>
      </w:r>
      <w:r w:rsidRPr="00F66170">
        <w:rPr>
          <w:rFonts w:ascii="Arial" w:hAnsi="Arial" w:cs="Arial"/>
        </w:rPr>
        <w:t>and</w:t>
      </w:r>
      <w:r w:rsidRPr="00F66170">
        <w:rPr>
          <w:rFonts w:ascii="Arial" w:hAnsi="Arial" w:cs="Arial"/>
        </w:rPr>
        <w:t xml:space="preserve"> it is based on the gathering of 360 feedback.</w:t>
      </w:r>
    </w:p>
    <w:p w14:paraId="06E389D0" w14:textId="126FA536" w:rsidR="00F66170" w:rsidRPr="00F66170" w:rsidRDefault="00F66170" w:rsidP="00F66170">
      <w:pPr>
        <w:rPr>
          <w:rFonts w:ascii="Arial" w:hAnsi="Arial" w:cs="Arial"/>
        </w:rPr>
      </w:pPr>
      <w:r w:rsidRPr="00F66170">
        <w:rPr>
          <w:rFonts w:ascii="Arial" w:hAnsi="Arial" w:cs="Arial"/>
        </w:rPr>
        <w:t>Its objective is to ensure development of culture which has a high-performance in which people is focusing on performing with their best abilities and also it focuses on producing the work with highest quality in the business. The model also promotes rewarding of high- performance employees with the development of recognition plans.</w:t>
      </w:r>
    </w:p>
    <w:p w14:paraId="3D2ABD05" w14:textId="0BBA4104" w:rsidR="005C75DB" w:rsidRPr="005C75DB" w:rsidRDefault="005C75DB" w:rsidP="005C75DB">
      <w:pPr>
        <w:spacing w:line="360" w:lineRule="auto"/>
        <w:rPr>
          <w:rFonts w:ascii="Arial" w:hAnsi="Arial" w:cs="Arial"/>
          <w:b/>
          <w:bCs/>
        </w:rPr>
      </w:pPr>
      <w:r w:rsidRPr="005C75DB">
        <w:rPr>
          <w:rFonts w:ascii="Arial" w:hAnsi="Arial" w:cs="Arial"/>
          <w:b/>
          <w:bCs/>
        </w:rPr>
        <w:t xml:space="preserve">Benefits of performance Management cycle </w:t>
      </w:r>
    </w:p>
    <w:p w14:paraId="7F387555" w14:textId="373111DE" w:rsidR="00FD4FC4" w:rsidRPr="00776EF8" w:rsidRDefault="005C75DB" w:rsidP="005C75DB">
      <w:pPr>
        <w:spacing w:line="360" w:lineRule="auto"/>
        <w:rPr>
          <w:rFonts w:ascii="Arial" w:hAnsi="Arial" w:cs="Arial"/>
        </w:rPr>
      </w:pPr>
      <w:r w:rsidRPr="005C75DB">
        <w:rPr>
          <w:rFonts w:ascii="Arial" w:hAnsi="Arial" w:cs="Arial"/>
          <w:b/>
          <w:bCs/>
        </w:rPr>
        <w:t>-</w:t>
      </w:r>
      <w:r w:rsidR="0050303E">
        <w:rPr>
          <w:rFonts w:ascii="Arial" w:hAnsi="Arial" w:cs="Arial"/>
          <w:b/>
          <w:bCs/>
        </w:rPr>
        <w:t xml:space="preserve"> </w:t>
      </w:r>
      <w:r w:rsidRPr="00776EF8">
        <w:rPr>
          <w:rFonts w:ascii="Arial" w:hAnsi="Arial" w:cs="Arial"/>
        </w:rPr>
        <w:t xml:space="preserve">Increases employee’s engagement as it </w:t>
      </w:r>
      <w:r w:rsidR="002C488A" w:rsidRPr="00776EF8">
        <w:rPr>
          <w:rFonts w:ascii="Arial" w:hAnsi="Arial" w:cs="Arial"/>
        </w:rPr>
        <w:t>makes</w:t>
      </w:r>
      <w:r w:rsidRPr="00776EF8">
        <w:rPr>
          <w:rFonts w:ascii="Arial" w:hAnsi="Arial" w:cs="Arial"/>
        </w:rPr>
        <w:t xml:space="preserve"> them feel accountable for their work performance. </w:t>
      </w:r>
    </w:p>
    <w:p w14:paraId="092F0C5D" w14:textId="70D1FC79" w:rsidR="005C75DB" w:rsidRPr="00776EF8" w:rsidRDefault="005C75DB" w:rsidP="005C75DB">
      <w:pPr>
        <w:spacing w:line="360" w:lineRule="auto"/>
        <w:rPr>
          <w:rFonts w:ascii="Arial" w:hAnsi="Arial" w:cs="Arial"/>
        </w:rPr>
      </w:pPr>
      <w:r w:rsidRPr="00776EF8">
        <w:rPr>
          <w:rFonts w:ascii="Arial" w:hAnsi="Arial" w:cs="Arial"/>
        </w:rPr>
        <w:t>-</w:t>
      </w:r>
      <w:r w:rsidR="0050303E">
        <w:rPr>
          <w:rFonts w:ascii="Arial" w:hAnsi="Arial" w:cs="Arial"/>
        </w:rPr>
        <w:t xml:space="preserve"> </w:t>
      </w:r>
      <w:r w:rsidRPr="00776EF8">
        <w:rPr>
          <w:rFonts w:ascii="Arial" w:hAnsi="Arial" w:cs="Arial"/>
        </w:rPr>
        <w:t xml:space="preserve">There are Higher levels of retention which ensure that employees are performing in effective manner through the regular feedback that provide support to the development of skills. </w:t>
      </w:r>
    </w:p>
    <w:p w14:paraId="6CFA0B66" w14:textId="31738E02" w:rsidR="005C75DB" w:rsidRPr="00776EF8" w:rsidRDefault="005C75DB" w:rsidP="005C75DB">
      <w:pPr>
        <w:spacing w:line="360" w:lineRule="auto"/>
        <w:rPr>
          <w:rFonts w:ascii="Arial" w:hAnsi="Arial" w:cs="Arial"/>
        </w:rPr>
      </w:pPr>
      <w:r w:rsidRPr="00776EF8">
        <w:rPr>
          <w:rFonts w:ascii="Arial" w:hAnsi="Arial" w:cs="Arial"/>
        </w:rPr>
        <w:lastRenderedPageBreak/>
        <w:t>-</w:t>
      </w:r>
      <w:r w:rsidR="0050303E">
        <w:rPr>
          <w:rFonts w:ascii="Arial" w:hAnsi="Arial" w:cs="Arial"/>
        </w:rPr>
        <w:t xml:space="preserve"> </w:t>
      </w:r>
      <w:r w:rsidRPr="00776EF8">
        <w:rPr>
          <w:rFonts w:ascii="Arial" w:hAnsi="Arial" w:cs="Arial"/>
        </w:rPr>
        <w:t>Build stronger relationship with the team by offering them regular appraisals that also contribute for purpose of developing trust among the team and the managers.</w:t>
      </w:r>
    </w:p>
    <w:p w14:paraId="3ADBC107" w14:textId="77743FFA" w:rsidR="0050303E" w:rsidRDefault="005C75DB" w:rsidP="005C75DB">
      <w:pPr>
        <w:spacing w:line="360" w:lineRule="auto"/>
        <w:rPr>
          <w:rFonts w:ascii="Arial" w:hAnsi="Arial" w:cs="Arial"/>
        </w:rPr>
      </w:pPr>
      <w:r w:rsidRPr="00776EF8">
        <w:rPr>
          <w:rFonts w:ascii="Arial" w:hAnsi="Arial" w:cs="Arial"/>
        </w:rPr>
        <w:t>-</w:t>
      </w:r>
      <w:r w:rsidR="0050303E">
        <w:rPr>
          <w:rFonts w:ascii="Arial" w:hAnsi="Arial" w:cs="Arial"/>
        </w:rPr>
        <w:t xml:space="preserve"> </w:t>
      </w:r>
      <w:r w:rsidRPr="00776EF8">
        <w:rPr>
          <w:rFonts w:ascii="Arial" w:hAnsi="Arial" w:cs="Arial"/>
        </w:rPr>
        <w:t xml:space="preserve">Working towards the same goal will bring better business results </w:t>
      </w:r>
      <w:r w:rsidR="0050303E">
        <w:rPr>
          <w:rFonts w:ascii="Arial" w:hAnsi="Arial" w:cs="Arial"/>
        </w:rPr>
        <w:t xml:space="preserve"> </w:t>
      </w:r>
    </w:p>
    <w:p w14:paraId="70CCA9DC" w14:textId="77777777" w:rsidR="0050303E" w:rsidRDefault="0050303E" w:rsidP="005C75DB">
      <w:pPr>
        <w:spacing w:line="360" w:lineRule="auto"/>
        <w:rPr>
          <w:rFonts w:ascii="Arial" w:hAnsi="Arial" w:cs="Arial"/>
        </w:rPr>
      </w:pPr>
    </w:p>
    <w:p w14:paraId="075986A3" w14:textId="77777777" w:rsidR="002F783A" w:rsidRPr="00924593" w:rsidRDefault="002F783A" w:rsidP="00F759BB">
      <w:pPr>
        <w:spacing w:line="360" w:lineRule="auto"/>
        <w:rPr>
          <w:rFonts w:ascii="Arial" w:hAnsi="Arial" w:cs="Arial"/>
        </w:rPr>
      </w:pPr>
    </w:p>
    <w:p w14:paraId="5AE1F49D" w14:textId="44EF1698" w:rsidR="00456FE4" w:rsidRPr="00924593" w:rsidRDefault="000029FE" w:rsidP="00F759BB">
      <w:pPr>
        <w:spacing w:line="360" w:lineRule="auto"/>
        <w:rPr>
          <w:rFonts w:ascii="Arial" w:hAnsi="Arial" w:cs="Arial"/>
        </w:rPr>
      </w:pPr>
      <w:r>
        <w:rPr>
          <w:rFonts w:ascii="Arial" w:hAnsi="Arial" w:cs="Arial"/>
        </w:rPr>
        <w:t xml:space="preserve">It </w:t>
      </w:r>
      <w:r w:rsidR="00825B3C" w:rsidRPr="00924593">
        <w:rPr>
          <w:rFonts w:ascii="Arial" w:hAnsi="Arial" w:cs="Arial"/>
        </w:rPr>
        <w:t>is</w:t>
      </w:r>
      <w:r>
        <w:rPr>
          <w:rFonts w:ascii="Arial" w:hAnsi="Arial" w:cs="Arial"/>
        </w:rPr>
        <w:t xml:space="preserve"> a model</w:t>
      </w:r>
      <w:r w:rsidR="006261D1">
        <w:rPr>
          <w:rFonts w:ascii="Arial" w:hAnsi="Arial" w:cs="Arial"/>
        </w:rPr>
        <w:t xml:space="preserve"> which </w:t>
      </w:r>
      <w:r w:rsidR="002C488A">
        <w:rPr>
          <w:rFonts w:ascii="Arial" w:hAnsi="Arial" w:cs="Arial"/>
        </w:rPr>
        <w:t xml:space="preserve">is </w:t>
      </w:r>
      <w:r w:rsidR="002C488A" w:rsidRPr="00924593">
        <w:rPr>
          <w:rFonts w:ascii="Arial" w:hAnsi="Arial" w:cs="Arial"/>
        </w:rPr>
        <w:t>based</w:t>
      </w:r>
      <w:r w:rsidR="00825B3C" w:rsidRPr="00924593">
        <w:rPr>
          <w:rFonts w:ascii="Arial" w:hAnsi="Arial" w:cs="Arial"/>
        </w:rPr>
        <w:t xml:space="preserve"> </w:t>
      </w:r>
      <w:r w:rsidR="004223BF" w:rsidRPr="00924593">
        <w:rPr>
          <w:rFonts w:ascii="Arial" w:hAnsi="Arial" w:cs="Arial"/>
        </w:rPr>
        <w:t xml:space="preserve">on 4 stages </w:t>
      </w:r>
      <w:r w:rsidR="00F77D2B" w:rsidRPr="00924593">
        <w:rPr>
          <w:rFonts w:ascii="Arial" w:hAnsi="Arial" w:cs="Arial"/>
        </w:rPr>
        <w:t>includes Planning, Monitoring, Revi</w:t>
      </w:r>
      <w:r w:rsidR="00B86B2E" w:rsidRPr="00924593">
        <w:rPr>
          <w:rFonts w:ascii="Arial" w:hAnsi="Arial" w:cs="Arial"/>
        </w:rPr>
        <w:t>ewing and Rewarding</w:t>
      </w:r>
      <w:r w:rsidR="004441D8" w:rsidRPr="00924593">
        <w:rPr>
          <w:rFonts w:ascii="Arial" w:hAnsi="Arial" w:cs="Arial"/>
        </w:rPr>
        <w:t xml:space="preserve"> </w:t>
      </w:r>
    </w:p>
    <w:p w14:paraId="7F28DF29" w14:textId="526F8641" w:rsidR="000C6CAD" w:rsidRPr="00924593" w:rsidRDefault="002B0053" w:rsidP="00F759BB">
      <w:pPr>
        <w:spacing w:line="360" w:lineRule="auto"/>
        <w:rPr>
          <w:rFonts w:ascii="Arial" w:hAnsi="Arial" w:cs="Arial"/>
          <w:b/>
          <w:bCs/>
        </w:rPr>
      </w:pPr>
      <w:r w:rsidRPr="00924593">
        <w:rPr>
          <w:rFonts w:ascii="Arial" w:hAnsi="Arial" w:cs="Arial"/>
          <w:b/>
          <w:bCs/>
        </w:rPr>
        <w:t xml:space="preserve">Plan </w:t>
      </w:r>
    </w:p>
    <w:p w14:paraId="405A53AA" w14:textId="572E9672" w:rsidR="00FD4FC4" w:rsidRPr="00FD4FC4" w:rsidRDefault="00FD4FC4" w:rsidP="00FD4FC4">
      <w:pPr>
        <w:spacing w:line="360" w:lineRule="auto"/>
        <w:rPr>
          <w:rFonts w:ascii="Arial" w:hAnsi="Arial" w:cs="Arial"/>
        </w:rPr>
      </w:pPr>
      <w:r w:rsidRPr="00FD4FC4">
        <w:rPr>
          <w:rFonts w:ascii="Arial" w:hAnsi="Arial" w:cs="Arial"/>
        </w:rPr>
        <w:t xml:space="preserve">It is the first stage of performance improvement cycle. It is a planning phase in which a business meets the management cycle.  It is a stage where a person can meet with their management team and also ensure development of goals and objectives of the company for the next cycle performance management.  For this, managers of the company </w:t>
      </w:r>
      <w:r w:rsidRPr="00FD4FC4">
        <w:rPr>
          <w:rFonts w:ascii="Arial" w:hAnsi="Arial" w:cs="Arial"/>
        </w:rPr>
        <w:t>need</w:t>
      </w:r>
      <w:r w:rsidRPr="00FD4FC4">
        <w:rPr>
          <w:rFonts w:ascii="Arial" w:hAnsi="Arial" w:cs="Arial"/>
        </w:rPr>
        <w:t xml:space="preserve"> to consider the business strategies as well as personal objectives of different employees as well as team members that </w:t>
      </w:r>
      <w:r w:rsidR="002C488A" w:rsidRPr="00FD4FC4">
        <w:rPr>
          <w:rFonts w:ascii="Arial" w:hAnsi="Arial" w:cs="Arial"/>
        </w:rPr>
        <w:t>consists of</w:t>
      </w:r>
      <w:r w:rsidRPr="00FD4FC4">
        <w:rPr>
          <w:rFonts w:ascii="Arial" w:hAnsi="Arial" w:cs="Arial"/>
        </w:rPr>
        <w:t xml:space="preserve"> the development goals, targets actions, specific tasks, and behaviours.</w:t>
      </w:r>
    </w:p>
    <w:p w14:paraId="64488037" w14:textId="11690BB7" w:rsidR="00FD4FC4" w:rsidRPr="00FD4FC4" w:rsidRDefault="00FD4FC4" w:rsidP="00FD4FC4">
      <w:pPr>
        <w:spacing w:line="360" w:lineRule="auto"/>
        <w:rPr>
          <w:rFonts w:ascii="Arial" w:hAnsi="Arial" w:cs="Arial"/>
        </w:rPr>
      </w:pPr>
      <w:r w:rsidRPr="00FD4FC4">
        <w:rPr>
          <w:rFonts w:ascii="Arial" w:hAnsi="Arial" w:cs="Arial"/>
        </w:rPr>
        <w:t xml:space="preserve"> After establishing overall objectives of company including the individual objectives of the employees, managers need to ensure development of personal development plan for all the employees. It consists detail of all the skills, behaviours and knowledge of the employees that </w:t>
      </w:r>
      <w:r w:rsidR="00500103" w:rsidRPr="00FD4FC4">
        <w:rPr>
          <w:rFonts w:ascii="Arial" w:hAnsi="Arial" w:cs="Arial"/>
        </w:rPr>
        <w:t>helps with</w:t>
      </w:r>
      <w:r w:rsidRPr="00FD4FC4">
        <w:rPr>
          <w:rFonts w:ascii="Arial" w:hAnsi="Arial" w:cs="Arial"/>
        </w:rPr>
        <w:t xml:space="preserve"> the attainment of the goals and also it provides guidance to the employees along with the using of the coaching program. </w:t>
      </w:r>
    </w:p>
    <w:p w14:paraId="4C6BA78E" w14:textId="77777777" w:rsidR="00FD4FC4" w:rsidRPr="00500103" w:rsidRDefault="00FD4FC4" w:rsidP="00FD4FC4">
      <w:pPr>
        <w:spacing w:line="360" w:lineRule="auto"/>
        <w:rPr>
          <w:rFonts w:ascii="Arial" w:hAnsi="Arial" w:cs="Arial"/>
          <w:b/>
          <w:bCs/>
        </w:rPr>
      </w:pPr>
      <w:r w:rsidRPr="00500103">
        <w:rPr>
          <w:rFonts w:ascii="Arial" w:hAnsi="Arial" w:cs="Arial"/>
          <w:b/>
          <w:bCs/>
        </w:rPr>
        <w:t xml:space="preserve">Monitor </w:t>
      </w:r>
    </w:p>
    <w:p w14:paraId="5907C9CD" w14:textId="77777777" w:rsidR="00FD4FC4" w:rsidRPr="00FD4FC4" w:rsidRDefault="00FD4FC4" w:rsidP="00FD4FC4">
      <w:pPr>
        <w:spacing w:line="360" w:lineRule="auto"/>
        <w:rPr>
          <w:rFonts w:ascii="Arial" w:hAnsi="Arial" w:cs="Arial"/>
        </w:rPr>
      </w:pPr>
      <w:r w:rsidRPr="00FD4FC4">
        <w:rPr>
          <w:rFonts w:ascii="Arial" w:hAnsi="Arial" w:cs="Arial"/>
        </w:rPr>
        <w:t xml:space="preserve">It is one of important stage which provide assistance to the employees to keep their performance on the track. Regular tracking and monitoring of the performance help to keep the metrics more effective. Managers of the company also need to meet with the performance of the employees on the regular basis. It provides guidance as well as support to the employees to ensure adjustment of the performance goals on basis of the gathering of the feedback and metrics. It also assists to identify as well as addressing of the concerns before creating an impact on the performance. </w:t>
      </w:r>
    </w:p>
    <w:p w14:paraId="1AD5A7CC" w14:textId="77777777" w:rsidR="00FD4FC4" w:rsidRPr="00500103" w:rsidRDefault="00FD4FC4" w:rsidP="00FD4FC4">
      <w:pPr>
        <w:spacing w:line="360" w:lineRule="auto"/>
        <w:rPr>
          <w:rFonts w:ascii="Arial" w:hAnsi="Arial" w:cs="Arial"/>
          <w:b/>
          <w:bCs/>
        </w:rPr>
      </w:pPr>
      <w:r w:rsidRPr="00500103">
        <w:rPr>
          <w:rFonts w:ascii="Arial" w:hAnsi="Arial" w:cs="Arial"/>
          <w:b/>
          <w:bCs/>
        </w:rPr>
        <w:t xml:space="preserve">Review </w:t>
      </w:r>
    </w:p>
    <w:p w14:paraId="11930D49" w14:textId="74BD76AF" w:rsidR="00FD4FC4" w:rsidRPr="00FD4FC4" w:rsidRDefault="00FD4FC4" w:rsidP="00FD4FC4">
      <w:pPr>
        <w:spacing w:line="360" w:lineRule="auto"/>
        <w:rPr>
          <w:rFonts w:ascii="Arial" w:hAnsi="Arial" w:cs="Arial"/>
        </w:rPr>
      </w:pPr>
      <w:r w:rsidRPr="00FD4FC4">
        <w:rPr>
          <w:rFonts w:ascii="Arial" w:hAnsi="Arial" w:cs="Arial"/>
        </w:rPr>
        <w:t xml:space="preserve">In this session will help to analyse the ways in which employees </w:t>
      </w:r>
      <w:r w:rsidR="00517FCD">
        <w:rPr>
          <w:rFonts w:ascii="Arial" w:hAnsi="Arial" w:cs="Arial"/>
        </w:rPr>
        <w:t xml:space="preserve">are </w:t>
      </w:r>
      <w:r w:rsidRPr="00FD4FC4">
        <w:rPr>
          <w:rFonts w:ascii="Arial" w:hAnsi="Arial" w:cs="Arial"/>
        </w:rPr>
        <w:t xml:space="preserve">progressing and also analyse whether they require support.  It helps to review the measure of the overall </w:t>
      </w:r>
      <w:r w:rsidRPr="00FD4FC4">
        <w:rPr>
          <w:rFonts w:ascii="Arial" w:hAnsi="Arial" w:cs="Arial"/>
        </w:rPr>
        <w:lastRenderedPageBreak/>
        <w:t xml:space="preserve">development of employees from the past cycle. It, therefore, helps to hold different monitoring sessions in the end. </w:t>
      </w:r>
    </w:p>
    <w:p w14:paraId="51716AA2" w14:textId="77777777" w:rsidR="00FD4FC4" w:rsidRPr="00FD4FC4" w:rsidRDefault="00FD4FC4" w:rsidP="00FD4FC4">
      <w:pPr>
        <w:spacing w:line="360" w:lineRule="auto"/>
        <w:rPr>
          <w:rFonts w:ascii="Arial" w:hAnsi="Arial" w:cs="Arial"/>
        </w:rPr>
      </w:pPr>
      <w:r w:rsidRPr="00FD4FC4">
        <w:rPr>
          <w:rFonts w:ascii="Arial" w:hAnsi="Arial" w:cs="Arial"/>
        </w:rPr>
        <w:t xml:space="preserve">During the stage of review, the business needs to conduct a proper assessment of 360 performance assessment. It helps to encourage employees for conducting a self-appraisal assessment that allow them to assess own process of development. The 360 approaches offer different benefits for the employees which assist to hold an annual review of salary. it provides assistance to ensure the development of the impact of performance improvement activities which ensure require adjustments in the strategy of the company. </w:t>
      </w:r>
    </w:p>
    <w:p w14:paraId="07149CC6" w14:textId="77777777" w:rsidR="00FD4FC4" w:rsidRPr="004E7708" w:rsidRDefault="00FD4FC4" w:rsidP="00FD4FC4">
      <w:pPr>
        <w:spacing w:line="360" w:lineRule="auto"/>
        <w:rPr>
          <w:rFonts w:ascii="Arial" w:hAnsi="Arial" w:cs="Arial"/>
          <w:b/>
          <w:bCs/>
        </w:rPr>
      </w:pPr>
      <w:r w:rsidRPr="004E7708">
        <w:rPr>
          <w:rFonts w:ascii="Arial" w:hAnsi="Arial" w:cs="Arial"/>
          <w:b/>
          <w:bCs/>
        </w:rPr>
        <w:t>Reward</w:t>
      </w:r>
    </w:p>
    <w:p w14:paraId="41843164" w14:textId="3CCF1C31" w:rsidR="00CF2595" w:rsidRPr="00924593" w:rsidRDefault="00FD4FC4" w:rsidP="00FD4FC4">
      <w:pPr>
        <w:spacing w:line="360" w:lineRule="auto"/>
        <w:rPr>
          <w:rFonts w:ascii="Arial" w:hAnsi="Arial" w:cs="Arial"/>
        </w:rPr>
      </w:pPr>
      <w:r w:rsidRPr="00FD4FC4">
        <w:rPr>
          <w:rFonts w:ascii="Arial" w:hAnsi="Arial" w:cs="Arial"/>
        </w:rPr>
        <w:t>It is the final stage in the process of performance management which ensure offering rewards to the employees with the high performance. In this employee recognition is essential for motivation of employees and also it improves the engagement of employees who are focusing on the hard work. It is essential for purpose of recognition and rewards for the good work. It consists different strategies like salary increases, extra vacation time, bonuses, promotions, pay for performance and others which matters in order to show the value for the hard work. This will ensure the motivation among the employees for continuous hard work as well as commitment to the attainment of the objectives.</w:t>
      </w:r>
    </w:p>
    <w:p w14:paraId="6E373D71" w14:textId="3D943020" w:rsidR="002871DA" w:rsidRPr="00924593" w:rsidRDefault="000E37FA" w:rsidP="00F759BB">
      <w:pPr>
        <w:pStyle w:val="Heading2"/>
        <w:spacing w:line="360" w:lineRule="auto"/>
        <w:rPr>
          <w:rFonts w:ascii="Arial" w:hAnsi="Arial" w:cs="Arial"/>
          <w:sz w:val="22"/>
          <w:szCs w:val="22"/>
        </w:rPr>
      </w:pPr>
      <w:bookmarkStart w:id="5" w:name="_Toc113037232"/>
      <w:r w:rsidRPr="00924593">
        <w:rPr>
          <w:rFonts w:ascii="Arial" w:hAnsi="Arial" w:cs="Arial"/>
          <w:sz w:val="22"/>
          <w:szCs w:val="22"/>
        </w:rPr>
        <w:t>360-degree</w:t>
      </w:r>
      <w:r w:rsidR="00937981" w:rsidRPr="00924593">
        <w:rPr>
          <w:rFonts w:ascii="Arial" w:hAnsi="Arial" w:cs="Arial"/>
          <w:sz w:val="22"/>
          <w:szCs w:val="22"/>
        </w:rPr>
        <w:t xml:space="preserve"> feedback</w:t>
      </w:r>
      <w:bookmarkEnd w:id="5"/>
      <w:r w:rsidR="00937981" w:rsidRPr="00924593">
        <w:rPr>
          <w:rFonts w:ascii="Arial" w:hAnsi="Arial" w:cs="Arial"/>
          <w:sz w:val="22"/>
          <w:szCs w:val="22"/>
        </w:rPr>
        <w:t xml:space="preserve"> </w:t>
      </w:r>
    </w:p>
    <w:p w14:paraId="431CFA56" w14:textId="77777777" w:rsidR="00730B75" w:rsidRPr="00730B75" w:rsidRDefault="00730B75" w:rsidP="00730B75">
      <w:pPr>
        <w:spacing w:line="360" w:lineRule="auto"/>
        <w:rPr>
          <w:rFonts w:ascii="Arial" w:hAnsi="Arial" w:cs="Arial"/>
        </w:rPr>
      </w:pPr>
      <w:r w:rsidRPr="00730B75">
        <w:rPr>
          <w:rFonts w:ascii="Arial" w:hAnsi="Arial" w:cs="Arial"/>
        </w:rPr>
        <w:t xml:space="preserve">This model of performance management ensures measurement of performance of employees from different angels as well as from perspective of the managers of the company. It is a tools customer feedback, self-assessment as well as team feedback. The feedback collected in this method is from different forms like from surveys, self-appraisal, interviews as well as other regular sessions. It provides assistance to the employees in context to the strength as well as weakness which create positive impact on employee performance. </w:t>
      </w:r>
    </w:p>
    <w:p w14:paraId="49BC9826" w14:textId="0CA82641" w:rsidR="00730B75" w:rsidRPr="00730B75" w:rsidRDefault="00730B75" w:rsidP="00730B75">
      <w:pPr>
        <w:spacing w:line="360" w:lineRule="auto"/>
        <w:rPr>
          <w:rFonts w:ascii="Arial" w:hAnsi="Arial" w:cs="Arial"/>
        </w:rPr>
      </w:pPr>
      <w:r w:rsidRPr="00730B75">
        <w:rPr>
          <w:rFonts w:ascii="Arial" w:hAnsi="Arial" w:cs="Arial"/>
        </w:rPr>
        <w:t xml:space="preserve">It is a method to be used at the Starbucks which is creating influence on the feedback related to the employees. In one Starbuck, only nine people are working and due to this, the relationship in Starbucks is tight and also it does not allow a person for purpose of improving performance. In this method, rewards are also given to employees for purpose of their higher performance which is known as compensation if it is in the form of compensation. For instance, Starbucks is offering bonuses to its workers which is offered to the employees in the form of an “Employee of the Month” reward. In this, employees of the started the given a budge for every month. A budget is something that provides direction to a person about how much money employees can make with the shift of work. If the employees get success to attain the targets, it results in no money deduction from their salaries. If the salaries are </w:t>
      </w:r>
      <w:r w:rsidRPr="00730B75">
        <w:rPr>
          <w:rFonts w:ascii="Arial" w:hAnsi="Arial" w:cs="Arial"/>
        </w:rPr>
        <w:lastRenderedPageBreak/>
        <w:t>higher in comparison to the targets, then employees are able to get the bonus</w:t>
      </w:r>
      <w:r w:rsidR="007D0743">
        <w:rPr>
          <w:rFonts w:ascii="Arial" w:hAnsi="Arial" w:cs="Arial"/>
        </w:rPr>
        <w:t xml:space="preserve"> </w:t>
      </w:r>
      <w:r w:rsidRPr="00730B75">
        <w:rPr>
          <w:rFonts w:ascii="Arial" w:hAnsi="Arial" w:cs="Arial"/>
        </w:rPr>
        <w:t xml:space="preserve">which are called incentive. </w:t>
      </w:r>
    </w:p>
    <w:p w14:paraId="39767222" w14:textId="77777777" w:rsidR="00730B75" w:rsidRPr="0003053A" w:rsidRDefault="00730B75" w:rsidP="00730B75">
      <w:pPr>
        <w:spacing w:line="360" w:lineRule="auto"/>
        <w:rPr>
          <w:rFonts w:ascii="Arial" w:hAnsi="Arial" w:cs="Arial"/>
          <w:b/>
          <w:bCs/>
        </w:rPr>
      </w:pPr>
      <w:r w:rsidRPr="0003053A">
        <w:rPr>
          <w:rFonts w:ascii="Arial" w:hAnsi="Arial" w:cs="Arial"/>
          <w:b/>
          <w:bCs/>
        </w:rPr>
        <w:t>Its Advantages are:</w:t>
      </w:r>
    </w:p>
    <w:p w14:paraId="1005578C" w14:textId="77777777" w:rsidR="00730B75" w:rsidRPr="00730B75" w:rsidRDefault="00730B75" w:rsidP="00730B75">
      <w:pPr>
        <w:spacing w:line="360" w:lineRule="auto"/>
        <w:rPr>
          <w:rFonts w:ascii="Arial" w:hAnsi="Arial" w:cs="Arial"/>
        </w:rPr>
      </w:pPr>
      <w:r w:rsidRPr="00730B75">
        <w:rPr>
          <w:rFonts w:ascii="Arial" w:hAnsi="Arial" w:cs="Arial"/>
        </w:rPr>
        <w:t>It helps to encourage employees which enable them to be accountable for improving their performance levels.</w:t>
      </w:r>
    </w:p>
    <w:p w14:paraId="37FC5D7E" w14:textId="77777777" w:rsidR="00730B75" w:rsidRPr="00730B75" w:rsidRDefault="00730B75" w:rsidP="00730B75">
      <w:pPr>
        <w:spacing w:line="360" w:lineRule="auto"/>
        <w:rPr>
          <w:rFonts w:ascii="Arial" w:hAnsi="Arial" w:cs="Arial"/>
        </w:rPr>
      </w:pPr>
      <w:r w:rsidRPr="00730B75">
        <w:rPr>
          <w:rFonts w:ascii="Arial" w:hAnsi="Arial" w:cs="Arial"/>
        </w:rPr>
        <w:t>Improves personal motivation and reduces staff turnover.</w:t>
      </w:r>
    </w:p>
    <w:p w14:paraId="679B7720" w14:textId="77777777" w:rsidR="00730B75" w:rsidRPr="00730B75" w:rsidRDefault="00730B75" w:rsidP="00730B75">
      <w:pPr>
        <w:spacing w:line="360" w:lineRule="auto"/>
        <w:rPr>
          <w:rFonts w:ascii="Arial" w:hAnsi="Arial" w:cs="Arial"/>
        </w:rPr>
      </w:pPr>
      <w:r w:rsidRPr="00730B75">
        <w:rPr>
          <w:rFonts w:ascii="Arial" w:hAnsi="Arial" w:cs="Arial"/>
        </w:rPr>
        <w:t xml:space="preserve"> It is a method which helps a person for purpose of increasing the self-awareness. It offers different benefits to the organization and also provides guidance to employees for individual response in order to preserve anonymity.</w:t>
      </w:r>
    </w:p>
    <w:p w14:paraId="5235E3FC" w14:textId="77777777" w:rsidR="00730B75" w:rsidRPr="00730B75" w:rsidRDefault="00730B75" w:rsidP="00730B75">
      <w:pPr>
        <w:spacing w:line="360" w:lineRule="auto"/>
        <w:rPr>
          <w:rFonts w:ascii="Arial" w:hAnsi="Arial" w:cs="Arial"/>
        </w:rPr>
      </w:pPr>
      <w:r w:rsidRPr="00730B75">
        <w:rPr>
          <w:rFonts w:ascii="Arial" w:hAnsi="Arial" w:cs="Arial"/>
        </w:rPr>
        <w:t>Increases Transparency Within the Organization</w:t>
      </w:r>
    </w:p>
    <w:p w14:paraId="787820D2" w14:textId="77777777" w:rsidR="00730B75" w:rsidRPr="00C92BDF" w:rsidRDefault="00730B75" w:rsidP="00730B75">
      <w:pPr>
        <w:spacing w:line="360" w:lineRule="auto"/>
        <w:rPr>
          <w:rFonts w:ascii="Arial" w:hAnsi="Arial" w:cs="Arial"/>
          <w:b/>
          <w:bCs/>
        </w:rPr>
      </w:pPr>
      <w:r w:rsidRPr="00C92BDF">
        <w:rPr>
          <w:rFonts w:ascii="Arial" w:hAnsi="Arial" w:cs="Arial"/>
          <w:b/>
          <w:bCs/>
        </w:rPr>
        <w:t>Disadvantages</w:t>
      </w:r>
    </w:p>
    <w:p w14:paraId="3390162B" w14:textId="77777777" w:rsidR="00730B75" w:rsidRPr="00730B75" w:rsidRDefault="00730B75" w:rsidP="00730B75">
      <w:pPr>
        <w:spacing w:line="360" w:lineRule="auto"/>
        <w:rPr>
          <w:rFonts w:ascii="Arial" w:hAnsi="Arial" w:cs="Arial"/>
        </w:rPr>
      </w:pPr>
      <w:r w:rsidRPr="00730B75">
        <w:rPr>
          <w:rFonts w:ascii="Arial" w:hAnsi="Arial" w:cs="Arial"/>
        </w:rPr>
        <w:t xml:space="preserve">It is a method which downsize of 360 review and allow them to complete it within the limited time period among the team members as well as HR professionals.  </w:t>
      </w:r>
    </w:p>
    <w:p w14:paraId="39AF4F75" w14:textId="77777777" w:rsidR="00730B75" w:rsidRPr="00730B75" w:rsidRDefault="00730B75" w:rsidP="00730B75">
      <w:pPr>
        <w:spacing w:line="360" w:lineRule="auto"/>
        <w:rPr>
          <w:rFonts w:ascii="Arial" w:hAnsi="Arial" w:cs="Arial"/>
        </w:rPr>
      </w:pPr>
      <w:r w:rsidRPr="00730B75">
        <w:rPr>
          <w:rFonts w:ascii="Arial" w:hAnsi="Arial" w:cs="Arial"/>
        </w:rPr>
        <w:t xml:space="preserve"> Side-lines Positive Feedback</w:t>
      </w:r>
    </w:p>
    <w:p w14:paraId="1587FB32" w14:textId="77777777" w:rsidR="00730B75" w:rsidRPr="00730B75" w:rsidRDefault="00730B75" w:rsidP="00730B75">
      <w:pPr>
        <w:spacing w:line="360" w:lineRule="auto"/>
        <w:rPr>
          <w:rFonts w:ascii="Arial" w:hAnsi="Arial" w:cs="Arial"/>
        </w:rPr>
      </w:pPr>
      <w:r w:rsidRPr="00730B75">
        <w:rPr>
          <w:rFonts w:ascii="Arial" w:hAnsi="Arial" w:cs="Arial"/>
        </w:rPr>
        <w:t>Increases Distrust in Leaders</w:t>
      </w:r>
    </w:p>
    <w:p w14:paraId="1CBC6FC7" w14:textId="77777777" w:rsidR="00730B75" w:rsidRPr="00730B75" w:rsidRDefault="00730B75" w:rsidP="00730B75">
      <w:pPr>
        <w:spacing w:line="360" w:lineRule="auto"/>
        <w:rPr>
          <w:rFonts w:ascii="Arial" w:hAnsi="Arial" w:cs="Arial"/>
        </w:rPr>
      </w:pPr>
      <w:r w:rsidRPr="00730B75">
        <w:rPr>
          <w:rFonts w:ascii="Arial" w:hAnsi="Arial" w:cs="Arial"/>
        </w:rPr>
        <w:t>While there are advantages and disadvantages of the performance appraisal are highly debated, I believe it should be used with caution within Starbucks organization in order to take advantage of 360-degree appraisal, Starbucks should focus on them as part of a larger development scheme.</w:t>
      </w:r>
    </w:p>
    <w:p w14:paraId="0418EB21" w14:textId="77777777" w:rsidR="00730B75" w:rsidRPr="00C92BDF" w:rsidRDefault="00730B75" w:rsidP="00730B75">
      <w:pPr>
        <w:spacing w:line="360" w:lineRule="auto"/>
        <w:rPr>
          <w:rFonts w:ascii="Arial" w:hAnsi="Arial" w:cs="Arial"/>
          <w:b/>
          <w:bCs/>
        </w:rPr>
      </w:pPr>
    </w:p>
    <w:p w14:paraId="4B010F8E" w14:textId="77777777" w:rsidR="00730B75" w:rsidRPr="00C92BDF" w:rsidRDefault="00730B75" w:rsidP="00730B75">
      <w:pPr>
        <w:spacing w:line="360" w:lineRule="auto"/>
        <w:rPr>
          <w:rFonts w:ascii="Arial" w:hAnsi="Arial" w:cs="Arial"/>
          <w:b/>
          <w:bCs/>
        </w:rPr>
      </w:pPr>
      <w:r w:rsidRPr="00C92BDF">
        <w:rPr>
          <w:rFonts w:ascii="Arial" w:hAnsi="Arial" w:cs="Arial"/>
          <w:b/>
          <w:bCs/>
        </w:rPr>
        <w:t>Management by objectives (MBO)</w:t>
      </w:r>
    </w:p>
    <w:p w14:paraId="02BE87C4" w14:textId="77777777" w:rsidR="00730B75" w:rsidRPr="00730B75" w:rsidRDefault="00730B75" w:rsidP="00730B75">
      <w:pPr>
        <w:spacing w:line="360" w:lineRule="auto"/>
        <w:rPr>
          <w:rFonts w:ascii="Arial" w:hAnsi="Arial" w:cs="Arial"/>
        </w:rPr>
      </w:pPr>
      <w:r w:rsidRPr="00730B75">
        <w:rPr>
          <w:rFonts w:ascii="Arial" w:hAnsi="Arial" w:cs="Arial"/>
        </w:rPr>
        <w:t xml:space="preserve">This is a model of strategic management of performance which is dependent on the progress based on established performance metrics of employees. In this, the focus is on the right analytics which helps to identify things which are working goods in order to analyse the employee performance in order to ensure contribution of the goals of business. It also helps business for purpose of development of performance improvement plan in order to identify needs for supporting the growth plans in the future. </w:t>
      </w:r>
    </w:p>
    <w:p w14:paraId="626B2120" w14:textId="1C50CE7E" w:rsidR="00730B75" w:rsidRPr="00730B75" w:rsidRDefault="00730B75" w:rsidP="00730B75">
      <w:pPr>
        <w:spacing w:line="360" w:lineRule="auto"/>
        <w:rPr>
          <w:rFonts w:ascii="Arial" w:hAnsi="Arial" w:cs="Arial"/>
        </w:rPr>
      </w:pPr>
      <w:r w:rsidRPr="00730B75">
        <w:rPr>
          <w:rFonts w:ascii="Arial" w:hAnsi="Arial" w:cs="Arial"/>
        </w:rPr>
        <w:t xml:space="preserve">The model on which it is based ensure that </w:t>
      </w:r>
      <w:r w:rsidR="00240F9A" w:rsidRPr="00730B75">
        <w:rPr>
          <w:rFonts w:ascii="Arial" w:hAnsi="Arial" w:cs="Arial"/>
        </w:rPr>
        <w:t>the</w:t>
      </w:r>
      <w:r w:rsidRPr="00730B75">
        <w:rPr>
          <w:rFonts w:ascii="Arial" w:hAnsi="Arial" w:cs="Arial"/>
        </w:rPr>
        <w:t xml:space="preserve"> theory behind (MBO) is to make sure that everyone in the company have proper and clear understanding related to the goals or objectives of that company. It also analyses the attentiveness of the functions as well as the </w:t>
      </w:r>
      <w:r w:rsidRPr="00730B75">
        <w:rPr>
          <w:rFonts w:ascii="Arial" w:hAnsi="Arial" w:cs="Arial"/>
        </w:rPr>
        <w:lastRenderedPageBreak/>
        <w:t>different responsibilities of the members of the company related to those goals (Howell, 1967).</w:t>
      </w:r>
    </w:p>
    <w:p w14:paraId="42E2A7F0" w14:textId="77777777" w:rsidR="00730B75" w:rsidRPr="00730B75" w:rsidRDefault="00730B75" w:rsidP="00730B75">
      <w:pPr>
        <w:spacing w:line="360" w:lineRule="auto"/>
        <w:rPr>
          <w:rFonts w:ascii="Arial" w:hAnsi="Arial" w:cs="Arial"/>
        </w:rPr>
      </w:pPr>
      <w:r w:rsidRPr="00730B75">
        <w:rPr>
          <w:rFonts w:ascii="Arial" w:hAnsi="Arial" w:cs="Arial"/>
        </w:rPr>
        <w:t xml:space="preserve">MBO is an approach that provides assistance to the business in order to ensure change and also allows people to implement new as well as innovative ideas. </w:t>
      </w:r>
    </w:p>
    <w:p w14:paraId="0C516E78" w14:textId="77777777" w:rsidR="00730B75" w:rsidRPr="00730B75" w:rsidRDefault="00730B75" w:rsidP="00730B75">
      <w:pPr>
        <w:spacing w:line="360" w:lineRule="auto"/>
        <w:rPr>
          <w:rFonts w:ascii="Arial" w:hAnsi="Arial" w:cs="Arial"/>
        </w:rPr>
      </w:pPr>
      <w:r w:rsidRPr="00730B75">
        <w:rPr>
          <w:rFonts w:ascii="Arial" w:hAnsi="Arial" w:cs="Arial"/>
        </w:rPr>
        <w:t xml:space="preserve">Starbucks manager needs to ensure the implementation of the MBO in an efficient manner which provides assistance to the employees to ensure their participation in the setting of objectives. It is also important for different members to encourage the achievement of the goals of the company. </w:t>
      </w:r>
    </w:p>
    <w:p w14:paraId="2B07A1A0" w14:textId="77777777" w:rsidR="00730B75" w:rsidRPr="00C93B3B" w:rsidRDefault="00730B75" w:rsidP="00730B75">
      <w:pPr>
        <w:spacing w:line="360" w:lineRule="auto"/>
        <w:rPr>
          <w:rFonts w:ascii="Arial" w:hAnsi="Arial" w:cs="Arial"/>
          <w:b/>
          <w:bCs/>
        </w:rPr>
      </w:pPr>
      <w:r w:rsidRPr="00C93B3B">
        <w:rPr>
          <w:rFonts w:ascii="Arial" w:hAnsi="Arial" w:cs="Arial"/>
          <w:b/>
          <w:bCs/>
        </w:rPr>
        <w:t>Individual Pay Related performance</w:t>
      </w:r>
    </w:p>
    <w:p w14:paraId="5ED03B29" w14:textId="77777777" w:rsidR="00730B75" w:rsidRPr="00730B75" w:rsidRDefault="00730B75" w:rsidP="00730B75">
      <w:pPr>
        <w:spacing w:line="360" w:lineRule="auto"/>
        <w:rPr>
          <w:rFonts w:ascii="Arial" w:hAnsi="Arial" w:cs="Arial"/>
        </w:rPr>
      </w:pPr>
      <w:r w:rsidRPr="00730B75">
        <w:rPr>
          <w:rFonts w:ascii="Arial" w:hAnsi="Arial" w:cs="Arial"/>
        </w:rPr>
        <w:t xml:space="preserve">It is a method which offer individual different financial rewards to the individual employees that is connect with an assessment for purpose of its work performance like sales commission, financial sharing of profit as well as a bonuses in order to reach the targets piecework payments. It can have its advantages and disadvantages some organizations uses IPRP to allow employees to focus on targeted goals as well as allow them to believe on the financial incentives to encourage different team members in order to reach to targets as well as other members that allow them to believe that this technique is managed a poor manner. It causes demotivation which is a result of pressurized as well as money drove. </w:t>
      </w:r>
    </w:p>
    <w:p w14:paraId="757A6B08" w14:textId="77777777" w:rsidR="00730B75" w:rsidRPr="00730B75" w:rsidRDefault="00730B75" w:rsidP="00730B75">
      <w:pPr>
        <w:spacing w:line="360" w:lineRule="auto"/>
        <w:rPr>
          <w:rFonts w:ascii="Arial" w:hAnsi="Arial" w:cs="Arial"/>
        </w:rPr>
      </w:pPr>
      <w:r w:rsidRPr="00730B75">
        <w:rPr>
          <w:rFonts w:ascii="Arial" w:hAnsi="Arial" w:cs="Arial"/>
        </w:rPr>
        <w:t xml:space="preserve">Advantages </w:t>
      </w:r>
    </w:p>
    <w:p w14:paraId="74691B9F" w14:textId="77777777" w:rsidR="00730B75" w:rsidRPr="00730B75" w:rsidRDefault="00730B75" w:rsidP="00730B75">
      <w:pPr>
        <w:spacing w:line="360" w:lineRule="auto"/>
        <w:rPr>
          <w:rFonts w:ascii="Arial" w:hAnsi="Arial" w:cs="Arial"/>
        </w:rPr>
      </w:pPr>
      <w:r w:rsidRPr="00730B75">
        <w:rPr>
          <w:rFonts w:ascii="Arial" w:hAnsi="Arial" w:cs="Arial"/>
        </w:rPr>
        <w:t>-</w:t>
      </w:r>
      <w:r w:rsidRPr="00730B75">
        <w:rPr>
          <w:rFonts w:ascii="Arial" w:hAnsi="Arial" w:cs="Arial"/>
        </w:rPr>
        <w:tab/>
        <w:t>It is one of the best methods as in this contribution of employee can be recognised through a tangible reward.</w:t>
      </w:r>
    </w:p>
    <w:p w14:paraId="7F559D91" w14:textId="77777777" w:rsidR="00730B75" w:rsidRPr="00730B75" w:rsidRDefault="00730B75" w:rsidP="00730B75">
      <w:pPr>
        <w:spacing w:line="360" w:lineRule="auto"/>
        <w:rPr>
          <w:rFonts w:ascii="Arial" w:hAnsi="Arial" w:cs="Arial"/>
        </w:rPr>
      </w:pPr>
      <w:r w:rsidRPr="00730B75">
        <w:rPr>
          <w:rFonts w:ascii="Arial" w:hAnsi="Arial" w:cs="Arial"/>
        </w:rPr>
        <w:t>-</w:t>
      </w:r>
      <w:r w:rsidRPr="00730B75">
        <w:rPr>
          <w:rFonts w:ascii="Arial" w:hAnsi="Arial" w:cs="Arial"/>
        </w:rPr>
        <w:tab/>
        <w:t xml:space="preserve">It results in development of the healthy performance-based culture with its implementation. </w:t>
      </w:r>
    </w:p>
    <w:p w14:paraId="128AB8CB" w14:textId="77777777" w:rsidR="00730B75" w:rsidRPr="00730B75" w:rsidRDefault="00730B75" w:rsidP="00730B75">
      <w:pPr>
        <w:spacing w:line="360" w:lineRule="auto"/>
        <w:rPr>
          <w:rFonts w:ascii="Arial" w:hAnsi="Arial" w:cs="Arial"/>
        </w:rPr>
      </w:pPr>
      <w:r w:rsidRPr="00730B75">
        <w:rPr>
          <w:rFonts w:ascii="Arial" w:hAnsi="Arial" w:cs="Arial"/>
        </w:rPr>
        <w:t>-</w:t>
      </w:r>
      <w:r w:rsidRPr="00730B75">
        <w:rPr>
          <w:rFonts w:ascii="Arial" w:hAnsi="Arial" w:cs="Arial"/>
        </w:rPr>
        <w:tab/>
        <w:t xml:space="preserve">It provides assistance for setting goals and also ensure improvement in the individual productivity as well as performance.  </w:t>
      </w:r>
    </w:p>
    <w:p w14:paraId="6EDFF39F" w14:textId="77777777" w:rsidR="00730B75" w:rsidRPr="00730B75" w:rsidRDefault="00730B75" w:rsidP="00730B75">
      <w:pPr>
        <w:spacing w:line="360" w:lineRule="auto"/>
        <w:rPr>
          <w:rFonts w:ascii="Arial" w:hAnsi="Arial" w:cs="Arial"/>
        </w:rPr>
      </w:pPr>
    </w:p>
    <w:p w14:paraId="20921D97" w14:textId="77777777" w:rsidR="00730B75" w:rsidRPr="00730B75" w:rsidRDefault="00730B75" w:rsidP="00730B75">
      <w:pPr>
        <w:spacing w:line="360" w:lineRule="auto"/>
        <w:rPr>
          <w:rFonts w:ascii="Arial" w:hAnsi="Arial" w:cs="Arial"/>
        </w:rPr>
      </w:pPr>
      <w:r w:rsidRPr="00730B75">
        <w:rPr>
          <w:rFonts w:ascii="Arial" w:hAnsi="Arial" w:cs="Arial"/>
        </w:rPr>
        <w:t xml:space="preserve">Disadvantages </w:t>
      </w:r>
    </w:p>
    <w:p w14:paraId="2085E307" w14:textId="77777777" w:rsidR="00730B75" w:rsidRPr="00730B75" w:rsidRDefault="00730B75" w:rsidP="00730B75">
      <w:pPr>
        <w:spacing w:line="360" w:lineRule="auto"/>
        <w:rPr>
          <w:rFonts w:ascii="Arial" w:hAnsi="Arial" w:cs="Arial"/>
        </w:rPr>
      </w:pPr>
      <w:r w:rsidRPr="00730B75">
        <w:rPr>
          <w:rFonts w:ascii="Arial" w:hAnsi="Arial" w:cs="Arial"/>
        </w:rPr>
        <w:t>-</w:t>
      </w:r>
      <w:r w:rsidRPr="00730B75">
        <w:rPr>
          <w:rFonts w:ascii="Arial" w:hAnsi="Arial" w:cs="Arial"/>
        </w:rPr>
        <w:tab/>
        <w:t xml:space="preserve">Individual pay related performance management technique demotivate the employees as it set the goals which are difficult to attain. </w:t>
      </w:r>
    </w:p>
    <w:p w14:paraId="4B634DB9" w14:textId="77777777" w:rsidR="00730B75" w:rsidRPr="00730B75" w:rsidRDefault="00730B75" w:rsidP="00730B75">
      <w:pPr>
        <w:spacing w:line="360" w:lineRule="auto"/>
        <w:rPr>
          <w:rFonts w:ascii="Arial" w:hAnsi="Arial" w:cs="Arial"/>
        </w:rPr>
      </w:pPr>
      <w:r w:rsidRPr="00730B75">
        <w:rPr>
          <w:rFonts w:ascii="Arial" w:hAnsi="Arial" w:cs="Arial"/>
        </w:rPr>
        <w:t>-</w:t>
      </w:r>
      <w:r w:rsidRPr="00730B75">
        <w:rPr>
          <w:rFonts w:ascii="Arial" w:hAnsi="Arial" w:cs="Arial"/>
        </w:rPr>
        <w:tab/>
        <w:t xml:space="preserve">Due to this, Employees are expecting additional pay out every year including in a high inflation climate. </w:t>
      </w:r>
    </w:p>
    <w:p w14:paraId="3BA9854E" w14:textId="77777777" w:rsidR="00730B75" w:rsidRPr="00730B75" w:rsidRDefault="00730B75" w:rsidP="00730B75">
      <w:pPr>
        <w:spacing w:line="360" w:lineRule="auto"/>
        <w:rPr>
          <w:rFonts w:ascii="Arial" w:hAnsi="Arial" w:cs="Arial"/>
        </w:rPr>
      </w:pPr>
      <w:r w:rsidRPr="00730B75">
        <w:rPr>
          <w:rFonts w:ascii="Arial" w:hAnsi="Arial" w:cs="Arial"/>
        </w:rPr>
        <w:lastRenderedPageBreak/>
        <w:t>-</w:t>
      </w:r>
      <w:r w:rsidRPr="00730B75">
        <w:rPr>
          <w:rFonts w:ascii="Arial" w:hAnsi="Arial" w:cs="Arial"/>
        </w:rPr>
        <w:tab/>
        <w:t xml:space="preserve">It is a performance appraisal method which can be impacted through ensuring the focus is on financial reward instead of development needs. </w:t>
      </w:r>
    </w:p>
    <w:p w14:paraId="716BC5AB" w14:textId="77777777" w:rsidR="00730B75" w:rsidRPr="00730B75" w:rsidRDefault="00730B75" w:rsidP="00730B75">
      <w:pPr>
        <w:spacing w:line="360" w:lineRule="auto"/>
        <w:rPr>
          <w:rFonts w:ascii="Arial" w:hAnsi="Arial" w:cs="Arial"/>
        </w:rPr>
      </w:pPr>
      <w:r w:rsidRPr="00730B75">
        <w:rPr>
          <w:rFonts w:ascii="Arial" w:hAnsi="Arial" w:cs="Arial"/>
        </w:rPr>
        <w:t>Starbuck offer services in a highest quality that assist them to attract more and more clients, and its workers can benefit in this way as their achievement will be rewarded.</w:t>
      </w:r>
    </w:p>
    <w:p w14:paraId="4E8B2423" w14:textId="77777777" w:rsidR="00730B75" w:rsidRPr="00730B75" w:rsidRDefault="00730B75" w:rsidP="00730B75">
      <w:pPr>
        <w:spacing w:line="360" w:lineRule="auto"/>
        <w:rPr>
          <w:rFonts w:ascii="Arial" w:hAnsi="Arial" w:cs="Arial"/>
        </w:rPr>
      </w:pPr>
    </w:p>
    <w:p w14:paraId="4AF625A9" w14:textId="77777777" w:rsidR="00730B75" w:rsidRPr="00730B75" w:rsidRDefault="00730B75" w:rsidP="00730B75">
      <w:pPr>
        <w:spacing w:line="360" w:lineRule="auto"/>
        <w:rPr>
          <w:rFonts w:ascii="Arial" w:hAnsi="Arial" w:cs="Arial"/>
        </w:rPr>
      </w:pPr>
    </w:p>
    <w:p w14:paraId="600FA127" w14:textId="77777777" w:rsidR="00730B75" w:rsidRPr="00730B75" w:rsidRDefault="00730B75" w:rsidP="00730B75">
      <w:pPr>
        <w:spacing w:line="360" w:lineRule="auto"/>
        <w:rPr>
          <w:rFonts w:ascii="Arial" w:hAnsi="Arial" w:cs="Arial"/>
        </w:rPr>
      </w:pPr>
    </w:p>
    <w:p w14:paraId="786FAD68" w14:textId="3FE58725" w:rsidR="00567160" w:rsidRPr="00924593" w:rsidRDefault="00567160" w:rsidP="00F759BB">
      <w:pPr>
        <w:spacing w:line="360" w:lineRule="auto"/>
        <w:rPr>
          <w:rFonts w:ascii="Arial" w:hAnsi="Arial" w:cs="Arial"/>
        </w:rPr>
      </w:pPr>
    </w:p>
    <w:p w14:paraId="333EFFD6" w14:textId="77777777" w:rsidR="003B6BFD" w:rsidRDefault="003B6BFD" w:rsidP="00924593">
      <w:pPr>
        <w:spacing w:line="360" w:lineRule="auto"/>
        <w:rPr>
          <w:rFonts w:ascii="Arial" w:hAnsi="Arial" w:cs="Arial"/>
        </w:rPr>
      </w:pPr>
    </w:p>
    <w:p w14:paraId="53936BAC" w14:textId="77777777" w:rsidR="009C63ED" w:rsidRPr="00924593" w:rsidRDefault="009C63ED" w:rsidP="00924593">
      <w:pPr>
        <w:spacing w:line="360" w:lineRule="auto"/>
        <w:rPr>
          <w:rFonts w:ascii="Arial" w:hAnsi="Arial" w:cs="Arial"/>
        </w:rPr>
      </w:pPr>
    </w:p>
    <w:p w14:paraId="429C2D80" w14:textId="222B91FE" w:rsidR="00864F33" w:rsidRPr="00924593" w:rsidRDefault="00864F33" w:rsidP="00924593">
      <w:pPr>
        <w:pStyle w:val="Heading2"/>
        <w:spacing w:line="360" w:lineRule="auto"/>
        <w:rPr>
          <w:rFonts w:ascii="Arial" w:hAnsi="Arial" w:cs="Arial"/>
          <w:sz w:val="22"/>
          <w:szCs w:val="22"/>
        </w:rPr>
      </w:pPr>
      <w:bookmarkStart w:id="6" w:name="_Toc113037235"/>
      <w:r w:rsidRPr="00924593">
        <w:rPr>
          <w:rFonts w:ascii="Arial" w:hAnsi="Arial" w:cs="Arial"/>
          <w:sz w:val="22"/>
          <w:szCs w:val="22"/>
        </w:rPr>
        <w:t>Personal Development Plan</w:t>
      </w:r>
      <w:bookmarkEnd w:id="6"/>
      <w:r w:rsidRPr="00924593">
        <w:rPr>
          <w:rFonts w:ascii="Arial" w:hAnsi="Arial" w:cs="Arial"/>
          <w:sz w:val="22"/>
          <w:szCs w:val="22"/>
        </w:rPr>
        <w:t xml:space="preserve"> </w:t>
      </w:r>
    </w:p>
    <w:tbl>
      <w:tblPr>
        <w:tblW w:w="109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1195"/>
        <w:gridCol w:w="1819"/>
        <w:gridCol w:w="2085"/>
        <w:gridCol w:w="1318"/>
        <w:gridCol w:w="1199"/>
        <w:gridCol w:w="1598"/>
      </w:tblGrid>
      <w:tr w:rsidR="008C3CD1" w:rsidRPr="00924593" w14:paraId="32440ECB" w14:textId="77777777" w:rsidTr="00864F33">
        <w:trPr>
          <w:trHeight w:val="748"/>
          <w:jc w:val="center"/>
        </w:trPr>
        <w:tc>
          <w:tcPr>
            <w:tcW w:w="1455"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AE03EB1" w14:textId="77777777" w:rsidR="00864F33" w:rsidRPr="00924593" w:rsidRDefault="00864F33" w:rsidP="00924593">
            <w:pPr>
              <w:spacing w:line="240" w:lineRule="auto"/>
              <w:rPr>
                <w:rFonts w:ascii="Arial" w:hAnsi="Arial" w:cs="Arial"/>
                <w:b/>
              </w:rPr>
            </w:pPr>
            <w:r w:rsidRPr="00924593">
              <w:rPr>
                <w:rFonts w:ascii="Arial" w:hAnsi="Arial" w:cs="Arial"/>
                <w:b/>
              </w:rPr>
              <w:t>Development Objectives</w:t>
            </w:r>
          </w:p>
        </w:tc>
        <w:tc>
          <w:tcPr>
            <w:tcW w:w="1130"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7D1CD6A" w14:textId="77777777" w:rsidR="00864F33" w:rsidRPr="00924593" w:rsidRDefault="00864F33" w:rsidP="00924593">
            <w:pPr>
              <w:spacing w:line="240" w:lineRule="auto"/>
              <w:rPr>
                <w:rFonts w:ascii="Arial" w:hAnsi="Arial" w:cs="Arial"/>
                <w:b/>
              </w:rPr>
            </w:pPr>
            <w:r w:rsidRPr="00924593">
              <w:rPr>
                <w:rFonts w:ascii="Arial" w:hAnsi="Arial" w:cs="Arial"/>
                <w:b/>
              </w:rPr>
              <w:t>Priority</w:t>
            </w:r>
          </w:p>
        </w:tc>
        <w:tc>
          <w:tcPr>
            <w:tcW w:w="1838"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6C22F6E" w14:textId="77777777" w:rsidR="00864F33" w:rsidRPr="00924593" w:rsidRDefault="00864F33" w:rsidP="00924593">
            <w:pPr>
              <w:spacing w:line="240" w:lineRule="auto"/>
              <w:rPr>
                <w:rFonts w:ascii="Arial" w:hAnsi="Arial" w:cs="Arial"/>
                <w:b/>
              </w:rPr>
            </w:pPr>
            <w:r w:rsidRPr="00924593">
              <w:rPr>
                <w:rFonts w:ascii="Arial" w:hAnsi="Arial" w:cs="Arial"/>
                <w:b/>
              </w:rPr>
              <w:t>Activities to be undertaken</w:t>
            </w:r>
          </w:p>
        </w:tc>
        <w:tc>
          <w:tcPr>
            <w:tcW w:w="2253"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2A25338" w14:textId="77777777" w:rsidR="00864F33" w:rsidRPr="00924593" w:rsidRDefault="00864F33" w:rsidP="00924593">
            <w:pPr>
              <w:spacing w:line="240" w:lineRule="auto"/>
              <w:rPr>
                <w:rFonts w:ascii="Arial" w:hAnsi="Arial" w:cs="Arial"/>
                <w:b/>
              </w:rPr>
            </w:pPr>
            <w:r w:rsidRPr="00924593">
              <w:rPr>
                <w:rFonts w:ascii="Arial" w:hAnsi="Arial" w:cs="Arial"/>
                <w:b/>
              </w:rPr>
              <w:t>Resources</w:t>
            </w:r>
          </w:p>
        </w:tc>
        <w:tc>
          <w:tcPr>
            <w:tcW w:w="1268"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85F7764" w14:textId="77777777" w:rsidR="00864F33" w:rsidRPr="00924593" w:rsidRDefault="00864F33" w:rsidP="00924593">
            <w:pPr>
              <w:spacing w:line="240" w:lineRule="auto"/>
              <w:rPr>
                <w:rFonts w:ascii="Arial" w:hAnsi="Arial" w:cs="Arial"/>
                <w:b/>
              </w:rPr>
            </w:pPr>
            <w:r w:rsidRPr="00924593">
              <w:rPr>
                <w:rFonts w:ascii="Arial" w:hAnsi="Arial" w:cs="Arial"/>
                <w:b/>
              </w:rPr>
              <w:t xml:space="preserve">Target Start Date </w:t>
            </w:r>
          </w:p>
        </w:tc>
        <w:tc>
          <w:tcPr>
            <w:tcW w:w="1265"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41740E52" w14:textId="77777777" w:rsidR="00864F33" w:rsidRPr="00924593" w:rsidRDefault="00864F33" w:rsidP="00924593">
            <w:pPr>
              <w:spacing w:line="240" w:lineRule="auto"/>
              <w:rPr>
                <w:rFonts w:ascii="Arial" w:hAnsi="Arial" w:cs="Arial"/>
                <w:b/>
              </w:rPr>
            </w:pPr>
            <w:r w:rsidRPr="00924593">
              <w:rPr>
                <w:rFonts w:ascii="Arial" w:hAnsi="Arial" w:cs="Arial"/>
                <w:b/>
              </w:rPr>
              <w:t>Target End Date</w:t>
            </w:r>
          </w:p>
        </w:tc>
        <w:tc>
          <w:tcPr>
            <w:tcW w:w="170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C563536" w14:textId="77777777" w:rsidR="00864F33" w:rsidRPr="00924593" w:rsidRDefault="00864F33" w:rsidP="00924593">
            <w:pPr>
              <w:spacing w:line="240" w:lineRule="auto"/>
              <w:rPr>
                <w:rFonts w:ascii="Arial" w:hAnsi="Arial" w:cs="Arial"/>
                <w:b/>
              </w:rPr>
            </w:pPr>
            <w:r w:rsidRPr="00924593">
              <w:rPr>
                <w:rFonts w:ascii="Arial" w:hAnsi="Arial" w:cs="Arial"/>
                <w:b/>
              </w:rPr>
              <w:t xml:space="preserve">Criteria for Success </w:t>
            </w:r>
          </w:p>
        </w:tc>
      </w:tr>
      <w:tr w:rsidR="00864F33" w:rsidRPr="00924593" w14:paraId="46D93325" w14:textId="77777777" w:rsidTr="00864F33">
        <w:trPr>
          <w:trHeight w:val="748"/>
          <w:jc w:val="center"/>
        </w:trPr>
        <w:tc>
          <w:tcPr>
            <w:tcW w:w="1455" w:type="dxa"/>
            <w:tcBorders>
              <w:top w:val="single" w:sz="4" w:space="0" w:color="auto"/>
              <w:left w:val="single" w:sz="4" w:space="0" w:color="auto"/>
              <w:bottom w:val="single" w:sz="4" w:space="0" w:color="auto"/>
              <w:right w:val="single" w:sz="4" w:space="0" w:color="auto"/>
            </w:tcBorders>
            <w:hideMark/>
          </w:tcPr>
          <w:p w14:paraId="77F841BB" w14:textId="77777777" w:rsidR="00864F33" w:rsidRPr="00924593" w:rsidRDefault="00864F33" w:rsidP="00924593">
            <w:pPr>
              <w:spacing w:line="240" w:lineRule="auto"/>
              <w:rPr>
                <w:rFonts w:ascii="Arial" w:hAnsi="Arial" w:cs="Arial"/>
                <w:bCs/>
              </w:rPr>
            </w:pPr>
            <w:r w:rsidRPr="00924593">
              <w:rPr>
                <w:rFonts w:ascii="Arial" w:hAnsi="Arial" w:cs="Arial"/>
                <w:bCs/>
              </w:rPr>
              <w:t>Develop strong and concise communication in your chosen company</w:t>
            </w:r>
          </w:p>
        </w:tc>
        <w:tc>
          <w:tcPr>
            <w:tcW w:w="1130" w:type="dxa"/>
            <w:tcBorders>
              <w:top w:val="single" w:sz="4" w:space="0" w:color="auto"/>
              <w:left w:val="single" w:sz="4" w:space="0" w:color="auto"/>
              <w:bottom w:val="single" w:sz="4" w:space="0" w:color="auto"/>
              <w:right w:val="single" w:sz="4" w:space="0" w:color="auto"/>
            </w:tcBorders>
            <w:hideMark/>
          </w:tcPr>
          <w:p w14:paraId="09FEA7C9" w14:textId="77777777" w:rsidR="00864F33" w:rsidRPr="00924593" w:rsidRDefault="00864F33" w:rsidP="00924593">
            <w:pPr>
              <w:spacing w:line="240" w:lineRule="auto"/>
              <w:rPr>
                <w:rFonts w:ascii="Arial" w:hAnsi="Arial" w:cs="Arial"/>
                <w:bCs/>
              </w:rPr>
            </w:pPr>
            <w:r w:rsidRPr="00924593">
              <w:rPr>
                <w:rFonts w:ascii="Arial" w:hAnsi="Arial" w:cs="Arial"/>
                <w:bCs/>
              </w:rPr>
              <w:t xml:space="preserve">Is it important / very important/ very </w:t>
            </w:r>
            <w:proofErr w:type="spellStart"/>
            <w:r w:rsidRPr="00924593">
              <w:rPr>
                <w:rFonts w:ascii="Arial" w:hAnsi="Arial" w:cs="Arial"/>
                <w:bCs/>
              </w:rPr>
              <w:t>very</w:t>
            </w:r>
            <w:proofErr w:type="spellEnd"/>
            <w:r w:rsidRPr="00924593">
              <w:rPr>
                <w:rFonts w:ascii="Arial" w:hAnsi="Arial" w:cs="Arial"/>
                <w:bCs/>
              </w:rPr>
              <w:t xml:space="preserve"> important </w:t>
            </w:r>
          </w:p>
        </w:tc>
        <w:tc>
          <w:tcPr>
            <w:tcW w:w="1838" w:type="dxa"/>
            <w:tcBorders>
              <w:top w:val="single" w:sz="4" w:space="0" w:color="auto"/>
              <w:left w:val="single" w:sz="4" w:space="0" w:color="auto"/>
              <w:bottom w:val="single" w:sz="4" w:space="0" w:color="auto"/>
              <w:right w:val="single" w:sz="4" w:space="0" w:color="auto"/>
            </w:tcBorders>
            <w:hideMark/>
          </w:tcPr>
          <w:p w14:paraId="09777F72" w14:textId="77777777" w:rsidR="00864F33" w:rsidRPr="00924593" w:rsidRDefault="00864F33" w:rsidP="00924593">
            <w:pPr>
              <w:spacing w:line="240" w:lineRule="auto"/>
              <w:rPr>
                <w:rFonts w:ascii="Arial" w:hAnsi="Arial" w:cs="Arial"/>
                <w:bCs/>
              </w:rPr>
            </w:pPr>
            <w:r w:rsidRPr="00924593">
              <w:rPr>
                <w:rFonts w:ascii="Arial" w:hAnsi="Arial" w:cs="Arial"/>
                <w:bCs/>
              </w:rPr>
              <w:t>Speech, communication activities at work and identifying barriers in communication</w:t>
            </w:r>
          </w:p>
        </w:tc>
        <w:tc>
          <w:tcPr>
            <w:tcW w:w="2253" w:type="dxa"/>
            <w:tcBorders>
              <w:top w:val="single" w:sz="4" w:space="0" w:color="auto"/>
              <w:left w:val="single" w:sz="4" w:space="0" w:color="auto"/>
              <w:bottom w:val="single" w:sz="4" w:space="0" w:color="auto"/>
              <w:right w:val="single" w:sz="4" w:space="0" w:color="auto"/>
            </w:tcBorders>
            <w:hideMark/>
          </w:tcPr>
          <w:p w14:paraId="4860FF72" w14:textId="77777777" w:rsidR="00864F33" w:rsidRPr="00924593" w:rsidRDefault="00864F33" w:rsidP="00924593">
            <w:pPr>
              <w:spacing w:line="240" w:lineRule="auto"/>
              <w:rPr>
                <w:rFonts w:ascii="Arial" w:hAnsi="Arial" w:cs="Arial"/>
                <w:bCs/>
              </w:rPr>
            </w:pPr>
            <w:r w:rsidRPr="00924593">
              <w:rPr>
                <w:rFonts w:ascii="Arial" w:hAnsi="Arial" w:cs="Arial"/>
                <w:bCs/>
              </w:rPr>
              <w:t>An empty room, finance, computers, professional speaker</w:t>
            </w:r>
          </w:p>
        </w:tc>
        <w:tc>
          <w:tcPr>
            <w:tcW w:w="1268" w:type="dxa"/>
            <w:tcBorders>
              <w:top w:val="single" w:sz="4" w:space="0" w:color="auto"/>
              <w:left w:val="single" w:sz="4" w:space="0" w:color="auto"/>
              <w:bottom w:val="single" w:sz="4" w:space="0" w:color="auto"/>
              <w:right w:val="single" w:sz="4" w:space="0" w:color="auto"/>
            </w:tcBorders>
            <w:hideMark/>
          </w:tcPr>
          <w:p w14:paraId="4C3499BF" w14:textId="77777777" w:rsidR="00864F33" w:rsidRPr="00924593" w:rsidRDefault="00864F33" w:rsidP="00924593">
            <w:pPr>
              <w:spacing w:line="240" w:lineRule="auto"/>
              <w:rPr>
                <w:rFonts w:ascii="Arial" w:hAnsi="Arial" w:cs="Arial"/>
                <w:bCs/>
              </w:rPr>
            </w:pPr>
            <w:r w:rsidRPr="00924593">
              <w:rPr>
                <w:rFonts w:ascii="Arial" w:hAnsi="Arial" w:cs="Arial"/>
                <w:bCs/>
              </w:rPr>
              <w:t xml:space="preserve">Present date </w:t>
            </w:r>
          </w:p>
        </w:tc>
        <w:tc>
          <w:tcPr>
            <w:tcW w:w="1265" w:type="dxa"/>
            <w:tcBorders>
              <w:top w:val="single" w:sz="4" w:space="0" w:color="auto"/>
              <w:left w:val="single" w:sz="4" w:space="0" w:color="auto"/>
              <w:bottom w:val="single" w:sz="4" w:space="0" w:color="auto"/>
              <w:right w:val="single" w:sz="4" w:space="0" w:color="auto"/>
            </w:tcBorders>
            <w:hideMark/>
          </w:tcPr>
          <w:p w14:paraId="18FB0C5B" w14:textId="77777777" w:rsidR="00864F33" w:rsidRPr="00924593" w:rsidRDefault="00864F33" w:rsidP="00924593">
            <w:pPr>
              <w:spacing w:line="240" w:lineRule="auto"/>
              <w:rPr>
                <w:rFonts w:ascii="Arial" w:hAnsi="Arial" w:cs="Arial"/>
                <w:bCs/>
              </w:rPr>
            </w:pPr>
            <w:r w:rsidRPr="00924593">
              <w:rPr>
                <w:rFonts w:ascii="Arial" w:hAnsi="Arial" w:cs="Arial"/>
                <w:bCs/>
              </w:rPr>
              <w:t>3 / 6  or 1 year</w:t>
            </w:r>
          </w:p>
        </w:tc>
        <w:tc>
          <w:tcPr>
            <w:tcW w:w="1701" w:type="dxa"/>
            <w:tcBorders>
              <w:top w:val="single" w:sz="4" w:space="0" w:color="auto"/>
              <w:left w:val="single" w:sz="4" w:space="0" w:color="auto"/>
              <w:bottom w:val="single" w:sz="4" w:space="0" w:color="auto"/>
              <w:right w:val="single" w:sz="4" w:space="0" w:color="auto"/>
            </w:tcBorders>
            <w:hideMark/>
          </w:tcPr>
          <w:p w14:paraId="7215BBF9" w14:textId="77777777" w:rsidR="00864F33" w:rsidRPr="00924593" w:rsidRDefault="00864F33" w:rsidP="00924593">
            <w:pPr>
              <w:spacing w:line="240" w:lineRule="auto"/>
              <w:rPr>
                <w:rFonts w:ascii="Arial" w:hAnsi="Arial" w:cs="Arial"/>
                <w:bCs/>
              </w:rPr>
            </w:pPr>
            <w:r w:rsidRPr="00924593">
              <w:rPr>
                <w:rFonts w:ascii="Arial" w:hAnsi="Arial" w:cs="Arial"/>
                <w:bCs/>
              </w:rPr>
              <w:t xml:space="preserve">How often will you check and who will check </w:t>
            </w:r>
          </w:p>
        </w:tc>
      </w:tr>
      <w:tr w:rsidR="00864F33" w:rsidRPr="00924593" w14:paraId="7E8F3D36" w14:textId="77777777" w:rsidTr="00864F33">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158BFDAB" w14:textId="640C7EA9" w:rsidR="00864F33" w:rsidRPr="00924593" w:rsidRDefault="00DC3AD6" w:rsidP="00924593">
            <w:pPr>
              <w:spacing w:line="360" w:lineRule="auto"/>
              <w:rPr>
                <w:rFonts w:ascii="Arial" w:hAnsi="Arial" w:cs="Arial"/>
                <w:bCs/>
              </w:rPr>
            </w:pPr>
            <w:r>
              <w:rPr>
                <w:rFonts w:ascii="Arial" w:hAnsi="Arial" w:cs="Arial"/>
                <w:bCs/>
              </w:rPr>
              <w:t xml:space="preserve">Communicate </w:t>
            </w:r>
            <w:r w:rsidR="0061714E">
              <w:rPr>
                <w:rFonts w:ascii="Arial" w:hAnsi="Arial" w:cs="Arial"/>
                <w:bCs/>
              </w:rPr>
              <w:t xml:space="preserve">my </w:t>
            </w:r>
            <w:r w:rsidR="00915D98">
              <w:rPr>
                <w:rFonts w:ascii="Arial" w:hAnsi="Arial" w:cs="Arial"/>
                <w:bCs/>
              </w:rPr>
              <w:t xml:space="preserve">ides </w:t>
            </w:r>
            <w:r w:rsidR="000D0A6A">
              <w:rPr>
                <w:rFonts w:ascii="Arial" w:hAnsi="Arial" w:cs="Arial"/>
                <w:bCs/>
              </w:rPr>
              <w:t xml:space="preserve">with the managers </w:t>
            </w:r>
          </w:p>
        </w:tc>
        <w:tc>
          <w:tcPr>
            <w:tcW w:w="1130" w:type="dxa"/>
            <w:tcBorders>
              <w:top w:val="single" w:sz="4" w:space="0" w:color="auto"/>
              <w:left w:val="single" w:sz="4" w:space="0" w:color="auto"/>
              <w:bottom w:val="single" w:sz="4" w:space="0" w:color="auto"/>
              <w:right w:val="single" w:sz="4" w:space="0" w:color="auto"/>
            </w:tcBorders>
          </w:tcPr>
          <w:p w14:paraId="368F39D3" w14:textId="63505A42" w:rsidR="00864F33" w:rsidRPr="00924593" w:rsidRDefault="00251474" w:rsidP="00924593">
            <w:pPr>
              <w:spacing w:line="360" w:lineRule="auto"/>
              <w:rPr>
                <w:rFonts w:ascii="Arial" w:hAnsi="Arial" w:cs="Arial"/>
                <w:bCs/>
              </w:rPr>
            </w:pPr>
            <w:r>
              <w:rPr>
                <w:rFonts w:ascii="Arial" w:hAnsi="Arial" w:cs="Arial"/>
                <w:bCs/>
              </w:rPr>
              <w:t xml:space="preserve">Important </w:t>
            </w:r>
          </w:p>
        </w:tc>
        <w:tc>
          <w:tcPr>
            <w:tcW w:w="1838" w:type="dxa"/>
            <w:tcBorders>
              <w:top w:val="single" w:sz="4" w:space="0" w:color="auto"/>
              <w:left w:val="single" w:sz="4" w:space="0" w:color="auto"/>
              <w:bottom w:val="single" w:sz="4" w:space="0" w:color="auto"/>
              <w:right w:val="single" w:sz="4" w:space="0" w:color="auto"/>
            </w:tcBorders>
          </w:tcPr>
          <w:p w14:paraId="2FAA300A" w14:textId="7216135D" w:rsidR="00864F33" w:rsidRPr="00924593" w:rsidRDefault="00251474" w:rsidP="00924593">
            <w:pPr>
              <w:spacing w:line="360" w:lineRule="auto"/>
              <w:rPr>
                <w:rFonts w:ascii="Arial" w:hAnsi="Arial" w:cs="Arial"/>
                <w:bCs/>
              </w:rPr>
            </w:pPr>
            <w:r>
              <w:rPr>
                <w:rFonts w:ascii="Arial" w:hAnsi="Arial" w:cs="Arial"/>
                <w:bCs/>
              </w:rPr>
              <w:t xml:space="preserve">Communication at work </w:t>
            </w:r>
          </w:p>
        </w:tc>
        <w:tc>
          <w:tcPr>
            <w:tcW w:w="2253" w:type="dxa"/>
            <w:tcBorders>
              <w:top w:val="single" w:sz="4" w:space="0" w:color="auto"/>
              <w:left w:val="single" w:sz="4" w:space="0" w:color="auto"/>
              <w:bottom w:val="single" w:sz="4" w:space="0" w:color="auto"/>
              <w:right w:val="single" w:sz="4" w:space="0" w:color="auto"/>
            </w:tcBorders>
          </w:tcPr>
          <w:p w14:paraId="2F01C80D" w14:textId="71314094" w:rsidR="00864F33" w:rsidRPr="00924593" w:rsidRDefault="008E68F6" w:rsidP="00924593">
            <w:pPr>
              <w:spacing w:line="360" w:lineRule="auto"/>
              <w:rPr>
                <w:rFonts w:ascii="Arial" w:hAnsi="Arial" w:cs="Arial"/>
                <w:bCs/>
              </w:rPr>
            </w:pPr>
            <w:r>
              <w:rPr>
                <w:rFonts w:ascii="Arial" w:hAnsi="Arial" w:cs="Arial"/>
                <w:bCs/>
              </w:rPr>
              <w:t xml:space="preserve">An empty room at work </w:t>
            </w:r>
          </w:p>
        </w:tc>
        <w:tc>
          <w:tcPr>
            <w:tcW w:w="1268" w:type="dxa"/>
            <w:tcBorders>
              <w:top w:val="single" w:sz="4" w:space="0" w:color="auto"/>
              <w:left w:val="single" w:sz="4" w:space="0" w:color="auto"/>
              <w:bottom w:val="single" w:sz="4" w:space="0" w:color="auto"/>
              <w:right w:val="single" w:sz="4" w:space="0" w:color="auto"/>
            </w:tcBorders>
          </w:tcPr>
          <w:p w14:paraId="72645B15" w14:textId="4357B088" w:rsidR="00864F33" w:rsidRPr="00924593" w:rsidRDefault="008C3CD1" w:rsidP="00924593">
            <w:pPr>
              <w:spacing w:line="360" w:lineRule="auto"/>
              <w:rPr>
                <w:rFonts w:ascii="Arial" w:hAnsi="Arial" w:cs="Arial"/>
                <w:bCs/>
              </w:rPr>
            </w:pPr>
            <w:r>
              <w:rPr>
                <w:rFonts w:ascii="Arial" w:hAnsi="Arial" w:cs="Arial"/>
                <w:bCs/>
              </w:rPr>
              <w:t>01 Sep. 22</w:t>
            </w:r>
          </w:p>
        </w:tc>
        <w:tc>
          <w:tcPr>
            <w:tcW w:w="1265" w:type="dxa"/>
            <w:tcBorders>
              <w:top w:val="single" w:sz="4" w:space="0" w:color="auto"/>
              <w:left w:val="single" w:sz="4" w:space="0" w:color="auto"/>
              <w:bottom w:val="single" w:sz="4" w:space="0" w:color="auto"/>
              <w:right w:val="single" w:sz="4" w:space="0" w:color="auto"/>
            </w:tcBorders>
          </w:tcPr>
          <w:p w14:paraId="0F0735F5" w14:textId="1C5457B4" w:rsidR="00864F33" w:rsidRPr="00924593" w:rsidRDefault="008C3CD1" w:rsidP="00924593">
            <w:pPr>
              <w:spacing w:line="360" w:lineRule="auto"/>
              <w:rPr>
                <w:rFonts w:ascii="Arial" w:hAnsi="Arial" w:cs="Arial"/>
                <w:bCs/>
              </w:rPr>
            </w:pPr>
            <w:r>
              <w:rPr>
                <w:rFonts w:ascii="Arial" w:hAnsi="Arial" w:cs="Arial"/>
                <w:bCs/>
              </w:rPr>
              <w:t>15 Sep. 22</w:t>
            </w:r>
          </w:p>
        </w:tc>
        <w:tc>
          <w:tcPr>
            <w:tcW w:w="1701" w:type="dxa"/>
            <w:tcBorders>
              <w:top w:val="single" w:sz="4" w:space="0" w:color="auto"/>
              <w:left w:val="single" w:sz="4" w:space="0" w:color="auto"/>
              <w:bottom w:val="single" w:sz="4" w:space="0" w:color="auto"/>
              <w:right w:val="single" w:sz="4" w:space="0" w:color="auto"/>
            </w:tcBorders>
          </w:tcPr>
          <w:p w14:paraId="22ADBF43" w14:textId="57D53243" w:rsidR="00864F33" w:rsidRPr="00924593" w:rsidRDefault="00D41801" w:rsidP="00924593">
            <w:pPr>
              <w:spacing w:line="360" w:lineRule="auto"/>
              <w:rPr>
                <w:rFonts w:ascii="Arial" w:hAnsi="Arial" w:cs="Arial"/>
                <w:bCs/>
              </w:rPr>
            </w:pPr>
            <w:r>
              <w:rPr>
                <w:rFonts w:ascii="Arial" w:hAnsi="Arial" w:cs="Arial"/>
                <w:bCs/>
              </w:rPr>
              <w:t xml:space="preserve">Regular checks </w:t>
            </w:r>
          </w:p>
        </w:tc>
      </w:tr>
      <w:tr w:rsidR="00864F33" w:rsidRPr="00924593" w14:paraId="0E04B567" w14:textId="77777777" w:rsidTr="00864F33">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582C3295" w14:textId="53F9CD20" w:rsidR="00864F33" w:rsidRPr="00924593" w:rsidRDefault="00676452" w:rsidP="00924593">
            <w:pPr>
              <w:spacing w:line="360" w:lineRule="auto"/>
              <w:rPr>
                <w:rFonts w:ascii="Arial" w:hAnsi="Arial" w:cs="Arial"/>
                <w:bCs/>
              </w:rPr>
            </w:pPr>
            <w:r>
              <w:rPr>
                <w:rFonts w:ascii="Arial" w:hAnsi="Arial" w:cs="Arial"/>
                <w:bCs/>
              </w:rPr>
              <w:t xml:space="preserve">Different varieties of cakes at Starbucks </w:t>
            </w:r>
          </w:p>
        </w:tc>
        <w:tc>
          <w:tcPr>
            <w:tcW w:w="1130" w:type="dxa"/>
            <w:tcBorders>
              <w:top w:val="single" w:sz="4" w:space="0" w:color="auto"/>
              <w:left w:val="single" w:sz="4" w:space="0" w:color="auto"/>
              <w:bottom w:val="single" w:sz="4" w:space="0" w:color="auto"/>
              <w:right w:val="single" w:sz="4" w:space="0" w:color="auto"/>
            </w:tcBorders>
          </w:tcPr>
          <w:p w14:paraId="329D629C" w14:textId="2FA5D772" w:rsidR="00864F33" w:rsidRPr="00924593" w:rsidRDefault="00747C60" w:rsidP="00924593">
            <w:pPr>
              <w:spacing w:line="360" w:lineRule="auto"/>
              <w:rPr>
                <w:rFonts w:ascii="Arial" w:hAnsi="Arial" w:cs="Arial"/>
                <w:bCs/>
              </w:rPr>
            </w:pPr>
            <w:r>
              <w:rPr>
                <w:rFonts w:ascii="Arial" w:hAnsi="Arial" w:cs="Arial"/>
                <w:bCs/>
              </w:rPr>
              <w:t xml:space="preserve">Important </w:t>
            </w:r>
          </w:p>
        </w:tc>
        <w:tc>
          <w:tcPr>
            <w:tcW w:w="1838" w:type="dxa"/>
            <w:tcBorders>
              <w:top w:val="single" w:sz="4" w:space="0" w:color="auto"/>
              <w:left w:val="single" w:sz="4" w:space="0" w:color="auto"/>
              <w:bottom w:val="single" w:sz="4" w:space="0" w:color="auto"/>
              <w:right w:val="single" w:sz="4" w:space="0" w:color="auto"/>
            </w:tcBorders>
          </w:tcPr>
          <w:p w14:paraId="5ADCC466" w14:textId="220D72A6" w:rsidR="00864F33" w:rsidRPr="00924593" w:rsidRDefault="00C00497" w:rsidP="00924593">
            <w:pPr>
              <w:spacing w:line="360" w:lineRule="auto"/>
              <w:rPr>
                <w:rFonts w:ascii="Arial" w:hAnsi="Arial" w:cs="Arial"/>
                <w:bCs/>
              </w:rPr>
            </w:pPr>
            <w:r>
              <w:rPr>
                <w:rFonts w:ascii="Arial" w:hAnsi="Arial" w:cs="Arial"/>
                <w:bCs/>
              </w:rPr>
              <w:t xml:space="preserve">Communicate </w:t>
            </w:r>
            <w:r w:rsidR="00B23EE9">
              <w:rPr>
                <w:rFonts w:ascii="Arial" w:hAnsi="Arial" w:cs="Arial"/>
                <w:bCs/>
              </w:rPr>
              <w:t xml:space="preserve">at work </w:t>
            </w:r>
          </w:p>
        </w:tc>
        <w:tc>
          <w:tcPr>
            <w:tcW w:w="2253" w:type="dxa"/>
            <w:tcBorders>
              <w:top w:val="single" w:sz="4" w:space="0" w:color="auto"/>
              <w:left w:val="single" w:sz="4" w:space="0" w:color="auto"/>
              <w:bottom w:val="single" w:sz="4" w:space="0" w:color="auto"/>
              <w:right w:val="single" w:sz="4" w:space="0" w:color="auto"/>
            </w:tcBorders>
          </w:tcPr>
          <w:p w14:paraId="62677311" w14:textId="053C37EE" w:rsidR="00864F33" w:rsidRPr="00924593" w:rsidRDefault="00B23EE9" w:rsidP="00924593">
            <w:pPr>
              <w:spacing w:line="360" w:lineRule="auto"/>
              <w:rPr>
                <w:rFonts w:ascii="Arial" w:hAnsi="Arial" w:cs="Arial"/>
                <w:bCs/>
              </w:rPr>
            </w:pPr>
            <w:r>
              <w:rPr>
                <w:rFonts w:ascii="Arial" w:hAnsi="Arial" w:cs="Arial"/>
                <w:bCs/>
              </w:rPr>
              <w:t>Professional speaker</w:t>
            </w:r>
          </w:p>
        </w:tc>
        <w:tc>
          <w:tcPr>
            <w:tcW w:w="1268" w:type="dxa"/>
            <w:tcBorders>
              <w:top w:val="single" w:sz="4" w:space="0" w:color="auto"/>
              <w:left w:val="single" w:sz="4" w:space="0" w:color="auto"/>
              <w:bottom w:val="single" w:sz="4" w:space="0" w:color="auto"/>
              <w:right w:val="single" w:sz="4" w:space="0" w:color="auto"/>
            </w:tcBorders>
          </w:tcPr>
          <w:p w14:paraId="35B6303D" w14:textId="1B7EB9C2" w:rsidR="00864F33" w:rsidRPr="00924593" w:rsidRDefault="00567AA3" w:rsidP="00924593">
            <w:pPr>
              <w:spacing w:line="360" w:lineRule="auto"/>
              <w:rPr>
                <w:rFonts w:ascii="Arial" w:hAnsi="Arial" w:cs="Arial"/>
                <w:bCs/>
              </w:rPr>
            </w:pPr>
            <w:r>
              <w:rPr>
                <w:rFonts w:ascii="Arial" w:hAnsi="Arial" w:cs="Arial"/>
                <w:bCs/>
              </w:rPr>
              <w:t>02/09/2022</w:t>
            </w:r>
          </w:p>
        </w:tc>
        <w:tc>
          <w:tcPr>
            <w:tcW w:w="1265" w:type="dxa"/>
            <w:tcBorders>
              <w:top w:val="single" w:sz="4" w:space="0" w:color="auto"/>
              <w:left w:val="single" w:sz="4" w:space="0" w:color="auto"/>
              <w:bottom w:val="single" w:sz="4" w:space="0" w:color="auto"/>
              <w:right w:val="single" w:sz="4" w:space="0" w:color="auto"/>
            </w:tcBorders>
          </w:tcPr>
          <w:p w14:paraId="29655E91" w14:textId="1CA4AB3A" w:rsidR="00864F33" w:rsidRPr="00924593" w:rsidRDefault="0029361B" w:rsidP="00924593">
            <w:pPr>
              <w:spacing w:line="360" w:lineRule="auto"/>
              <w:rPr>
                <w:rFonts w:ascii="Arial" w:hAnsi="Arial" w:cs="Arial"/>
                <w:bCs/>
              </w:rPr>
            </w:pPr>
            <w:r>
              <w:rPr>
                <w:rFonts w:ascii="Arial" w:hAnsi="Arial" w:cs="Arial"/>
                <w:bCs/>
              </w:rPr>
              <w:t xml:space="preserve">6 </w:t>
            </w:r>
            <w:r w:rsidR="00F63E00">
              <w:rPr>
                <w:rFonts w:ascii="Arial" w:hAnsi="Arial" w:cs="Arial"/>
                <w:bCs/>
              </w:rPr>
              <w:t>months</w:t>
            </w:r>
            <w:r w:rsidR="00F24AD1">
              <w:rPr>
                <w:rFonts w:ascii="Arial" w:hAnsi="Arial" w:cs="Arial"/>
                <w:bCs/>
              </w:rPr>
              <w:t xml:space="preserve"> </w:t>
            </w:r>
          </w:p>
        </w:tc>
        <w:tc>
          <w:tcPr>
            <w:tcW w:w="1701" w:type="dxa"/>
            <w:tcBorders>
              <w:top w:val="single" w:sz="4" w:space="0" w:color="auto"/>
              <w:left w:val="single" w:sz="4" w:space="0" w:color="auto"/>
              <w:bottom w:val="single" w:sz="4" w:space="0" w:color="auto"/>
              <w:right w:val="single" w:sz="4" w:space="0" w:color="auto"/>
            </w:tcBorders>
          </w:tcPr>
          <w:p w14:paraId="30E9A250" w14:textId="5F0ADDB5" w:rsidR="00864F33" w:rsidRPr="00924593" w:rsidRDefault="009A472D" w:rsidP="00924593">
            <w:pPr>
              <w:spacing w:line="360" w:lineRule="auto"/>
              <w:rPr>
                <w:rFonts w:ascii="Arial" w:hAnsi="Arial" w:cs="Arial"/>
                <w:bCs/>
              </w:rPr>
            </w:pPr>
            <w:r>
              <w:rPr>
                <w:rFonts w:ascii="Arial" w:hAnsi="Arial" w:cs="Arial"/>
                <w:bCs/>
              </w:rPr>
              <w:t>R</w:t>
            </w:r>
            <w:r w:rsidR="009C1744">
              <w:rPr>
                <w:rFonts w:ascii="Arial" w:hAnsi="Arial" w:cs="Arial"/>
                <w:bCs/>
              </w:rPr>
              <w:t>egu</w:t>
            </w:r>
            <w:r>
              <w:rPr>
                <w:rFonts w:ascii="Arial" w:hAnsi="Arial" w:cs="Arial"/>
                <w:bCs/>
              </w:rPr>
              <w:t xml:space="preserve">lar checks with </w:t>
            </w:r>
            <w:r w:rsidR="00AA5AE6">
              <w:rPr>
                <w:rFonts w:ascii="Arial" w:hAnsi="Arial" w:cs="Arial"/>
                <w:bCs/>
              </w:rPr>
              <w:t xml:space="preserve">managers </w:t>
            </w:r>
          </w:p>
        </w:tc>
      </w:tr>
      <w:tr w:rsidR="00864F33" w:rsidRPr="00924593" w14:paraId="6355C992" w14:textId="77777777" w:rsidTr="00864F33">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65AFD7D4" w14:textId="77777777" w:rsidR="00864F33" w:rsidRPr="00924593" w:rsidRDefault="00864F33" w:rsidP="00924593">
            <w:pPr>
              <w:spacing w:line="360" w:lineRule="auto"/>
              <w:rPr>
                <w:rFonts w:ascii="Arial" w:hAnsi="Arial" w:cs="Arial"/>
                <w:bCs/>
              </w:rPr>
            </w:pPr>
          </w:p>
        </w:tc>
        <w:tc>
          <w:tcPr>
            <w:tcW w:w="1130" w:type="dxa"/>
            <w:tcBorders>
              <w:top w:val="single" w:sz="4" w:space="0" w:color="auto"/>
              <w:left w:val="single" w:sz="4" w:space="0" w:color="auto"/>
              <w:bottom w:val="single" w:sz="4" w:space="0" w:color="auto"/>
              <w:right w:val="single" w:sz="4" w:space="0" w:color="auto"/>
            </w:tcBorders>
          </w:tcPr>
          <w:p w14:paraId="25F7CEB0" w14:textId="77777777" w:rsidR="00864F33" w:rsidRPr="00924593" w:rsidRDefault="00864F33" w:rsidP="00924593">
            <w:pPr>
              <w:spacing w:line="360" w:lineRule="auto"/>
              <w:rPr>
                <w:rFonts w:ascii="Arial" w:hAnsi="Arial" w:cs="Arial"/>
                <w:bCs/>
              </w:rPr>
            </w:pPr>
          </w:p>
        </w:tc>
        <w:tc>
          <w:tcPr>
            <w:tcW w:w="1838" w:type="dxa"/>
            <w:tcBorders>
              <w:top w:val="single" w:sz="4" w:space="0" w:color="auto"/>
              <w:left w:val="single" w:sz="4" w:space="0" w:color="auto"/>
              <w:bottom w:val="single" w:sz="4" w:space="0" w:color="auto"/>
              <w:right w:val="single" w:sz="4" w:space="0" w:color="auto"/>
            </w:tcBorders>
          </w:tcPr>
          <w:p w14:paraId="2EC0F447" w14:textId="77777777" w:rsidR="00864F33" w:rsidRPr="00924593" w:rsidRDefault="00864F33" w:rsidP="00924593">
            <w:pPr>
              <w:spacing w:line="360" w:lineRule="auto"/>
              <w:rPr>
                <w:rFonts w:ascii="Arial" w:hAnsi="Arial" w:cs="Arial"/>
                <w:bCs/>
              </w:rPr>
            </w:pPr>
          </w:p>
        </w:tc>
        <w:tc>
          <w:tcPr>
            <w:tcW w:w="2253" w:type="dxa"/>
            <w:tcBorders>
              <w:top w:val="single" w:sz="4" w:space="0" w:color="auto"/>
              <w:left w:val="single" w:sz="4" w:space="0" w:color="auto"/>
              <w:bottom w:val="single" w:sz="4" w:space="0" w:color="auto"/>
              <w:right w:val="single" w:sz="4" w:space="0" w:color="auto"/>
            </w:tcBorders>
          </w:tcPr>
          <w:p w14:paraId="3B68266E" w14:textId="77777777" w:rsidR="00864F33" w:rsidRPr="00924593" w:rsidRDefault="00864F33" w:rsidP="00924593">
            <w:pPr>
              <w:spacing w:line="360" w:lineRule="auto"/>
              <w:rPr>
                <w:rFonts w:ascii="Arial" w:hAnsi="Arial" w:cs="Arial"/>
                <w:bCs/>
              </w:rPr>
            </w:pPr>
          </w:p>
        </w:tc>
        <w:tc>
          <w:tcPr>
            <w:tcW w:w="1268" w:type="dxa"/>
            <w:tcBorders>
              <w:top w:val="single" w:sz="4" w:space="0" w:color="auto"/>
              <w:left w:val="single" w:sz="4" w:space="0" w:color="auto"/>
              <w:bottom w:val="single" w:sz="4" w:space="0" w:color="auto"/>
              <w:right w:val="single" w:sz="4" w:space="0" w:color="auto"/>
            </w:tcBorders>
          </w:tcPr>
          <w:p w14:paraId="25970D40" w14:textId="77777777" w:rsidR="00864F33" w:rsidRPr="00924593" w:rsidRDefault="00864F33" w:rsidP="00924593">
            <w:pPr>
              <w:spacing w:line="360" w:lineRule="auto"/>
              <w:rPr>
                <w:rFonts w:ascii="Arial" w:hAnsi="Arial" w:cs="Arial"/>
                <w:bCs/>
              </w:rPr>
            </w:pPr>
          </w:p>
        </w:tc>
        <w:tc>
          <w:tcPr>
            <w:tcW w:w="1265" w:type="dxa"/>
            <w:tcBorders>
              <w:top w:val="single" w:sz="4" w:space="0" w:color="auto"/>
              <w:left w:val="single" w:sz="4" w:space="0" w:color="auto"/>
              <w:bottom w:val="single" w:sz="4" w:space="0" w:color="auto"/>
              <w:right w:val="single" w:sz="4" w:space="0" w:color="auto"/>
            </w:tcBorders>
          </w:tcPr>
          <w:p w14:paraId="2EE40813" w14:textId="77777777" w:rsidR="00864F33" w:rsidRPr="00924593" w:rsidRDefault="00864F33" w:rsidP="00924593">
            <w:pPr>
              <w:spacing w:line="360" w:lineRule="auto"/>
              <w:rPr>
                <w:rFonts w:ascii="Arial" w:hAnsi="Arial" w:cs="Arial"/>
                <w:bCs/>
              </w:rPr>
            </w:pPr>
          </w:p>
        </w:tc>
        <w:tc>
          <w:tcPr>
            <w:tcW w:w="1701" w:type="dxa"/>
            <w:tcBorders>
              <w:top w:val="single" w:sz="4" w:space="0" w:color="auto"/>
              <w:left w:val="single" w:sz="4" w:space="0" w:color="auto"/>
              <w:bottom w:val="single" w:sz="4" w:space="0" w:color="auto"/>
              <w:right w:val="single" w:sz="4" w:space="0" w:color="auto"/>
            </w:tcBorders>
          </w:tcPr>
          <w:p w14:paraId="7D1680BD" w14:textId="77777777" w:rsidR="00864F33" w:rsidRPr="00924593" w:rsidRDefault="00864F33" w:rsidP="00924593">
            <w:pPr>
              <w:spacing w:line="360" w:lineRule="auto"/>
              <w:rPr>
                <w:rFonts w:ascii="Arial" w:hAnsi="Arial" w:cs="Arial"/>
                <w:bCs/>
              </w:rPr>
            </w:pPr>
          </w:p>
        </w:tc>
      </w:tr>
      <w:tr w:rsidR="00864F33" w:rsidRPr="00924593" w14:paraId="71A0BD4A" w14:textId="77777777" w:rsidTr="00864F33">
        <w:trPr>
          <w:trHeight w:val="748"/>
          <w:jc w:val="center"/>
        </w:trPr>
        <w:tc>
          <w:tcPr>
            <w:tcW w:w="1455" w:type="dxa"/>
            <w:tcBorders>
              <w:top w:val="single" w:sz="4" w:space="0" w:color="auto"/>
              <w:left w:val="single" w:sz="4" w:space="0" w:color="auto"/>
              <w:bottom w:val="single" w:sz="4" w:space="0" w:color="auto"/>
              <w:right w:val="single" w:sz="4" w:space="0" w:color="auto"/>
            </w:tcBorders>
          </w:tcPr>
          <w:p w14:paraId="6D22CA11" w14:textId="77777777" w:rsidR="00864F33" w:rsidRPr="00924593" w:rsidRDefault="00864F33" w:rsidP="00924593">
            <w:pPr>
              <w:spacing w:line="360" w:lineRule="auto"/>
              <w:rPr>
                <w:rFonts w:ascii="Arial" w:hAnsi="Arial" w:cs="Arial"/>
                <w:bCs/>
              </w:rPr>
            </w:pPr>
          </w:p>
        </w:tc>
        <w:tc>
          <w:tcPr>
            <w:tcW w:w="1130" w:type="dxa"/>
            <w:tcBorders>
              <w:top w:val="single" w:sz="4" w:space="0" w:color="auto"/>
              <w:left w:val="single" w:sz="4" w:space="0" w:color="auto"/>
              <w:bottom w:val="single" w:sz="4" w:space="0" w:color="auto"/>
              <w:right w:val="single" w:sz="4" w:space="0" w:color="auto"/>
            </w:tcBorders>
          </w:tcPr>
          <w:p w14:paraId="6AAEDAD2" w14:textId="77777777" w:rsidR="00864F33" w:rsidRPr="00924593" w:rsidRDefault="00864F33" w:rsidP="00924593">
            <w:pPr>
              <w:spacing w:line="360" w:lineRule="auto"/>
              <w:rPr>
                <w:rFonts w:ascii="Arial" w:hAnsi="Arial" w:cs="Arial"/>
                <w:bCs/>
              </w:rPr>
            </w:pPr>
          </w:p>
        </w:tc>
        <w:tc>
          <w:tcPr>
            <w:tcW w:w="1838" w:type="dxa"/>
            <w:tcBorders>
              <w:top w:val="single" w:sz="4" w:space="0" w:color="auto"/>
              <w:left w:val="single" w:sz="4" w:space="0" w:color="auto"/>
              <w:bottom w:val="single" w:sz="4" w:space="0" w:color="auto"/>
              <w:right w:val="single" w:sz="4" w:space="0" w:color="auto"/>
            </w:tcBorders>
          </w:tcPr>
          <w:p w14:paraId="510D92D0" w14:textId="77777777" w:rsidR="00864F33" w:rsidRPr="00924593" w:rsidRDefault="00864F33" w:rsidP="00924593">
            <w:pPr>
              <w:spacing w:line="360" w:lineRule="auto"/>
              <w:rPr>
                <w:rFonts w:ascii="Arial" w:hAnsi="Arial" w:cs="Arial"/>
                <w:bCs/>
              </w:rPr>
            </w:pPr>
          </w:p>
        </w:tc>
        <w:tc>
          <w:tcPr>
            <w:tcW w:w="2253" w:type="dxa"/>
            <w:tcBorders>
              <w:top w:val="single" w:sz="4" w:space="0" w:color="auto"/>
              <w:left w:val="single" w:sz="4" w:space="0" w:color="auto"/>
              <w:bottom w:val="single" w:sz="4" w:space="0" w:color="auto"/>
              <w:right w:val="single" w:sz="4" w:space="0" w:color="auto"/>
            </w:tcBorders>
          </w:tcPr>
          <w:p w14:paraId="10C61E51" w14:textId="77777777" w:rsidR="00864F33" w:rsidRPr="00924593" w:rsidRDefault="00864F33" w:rsidP="00924593">
            <w:pPr>
              <w:spacing w:line="360" w:lineRule="auto"/>
              <w:rPr>
                <w:rFonts w:ascii="Arial" w:hAnsi="Arial" w:cs="Arial"/>
                <w:bCs/>
              </w:rPr>
            </w:pPr>
          </w:p>
        </w:tc>
        <w:tc>
          <w:tcPr>
            <w:tcW w:w="1268" w:type="dxa"/>
            <w:tcBorders>
              <w:top w:val="single" w:sz="4" w:space="0" w:color="auto"/>
              <w:left w:val="single" w:sz="4" w:space="0" w:color="auto"/>
              <w:bottom w:val="single" w:sz="4" w:space="0" w:color="auto"/>
              <w:right w:val="single" w:sz="4" w:space="0" w:color="auto"/>
            </w:tcBorders>
          </w:tcPr>
          <w:p w14:paraId="1B85BA5B" w14:textId="77777777" w:rsidR="00864F33" w:rsidRPr="00924593" w:rsidRDefault="00864F33" w:rsidP="00924593">
            <w:pPr>
              <w:spacing w:line="360" w:lineRule="auto"/>
              <w:rPr>
                <w:rFonts w:ascii="Arial" w:hAnsi="Arial" w:cs="Arial"/>
                <w:bCs/>
              </w:rPr>
            </w:pPr>
          </w:p>
        </w:tc>
        <w:tc>
          <w:tcPr>
            <w:tcW w:w="1265" w:type="dxa"/>
            <w:tcBorders>
              <w:top w:val="single" w:sz="4" w:space="0" w:color="auto"/>
              <w:left w:val="single" w:sz="4" w:space="0" w:color="auto"/>
              <w:bottom w:val="single" w:sz="4" w:space="0" w:color="auto"/>
              <w:right w:val="single" w:sz="4" w:space="0" w:color="auto"/>
            </w:tcBorders>
          </w:tcPr>
          <w:p w14:paraId="744AFFFC" w14:textId="77777777" w:rsidR="00864F33" w:rsidRPr="00924593" w:rsidRDefault="00864F33" w:rsidP="00924593">
            <w:pPr>
              <w:spacing w:line="360" w:lineRule="auto"/>
              <w:rPr>
                <w:rFonts w:ascii="Arial" w:hAnsi="Arial" w:cs="Arial"/>
                <w:bCs/>
              </w:rPr>
            </w:pPr>
          </w:p>
        </w:tc>
        <w:tc>
          <w:tcPr>
            <w:tcW w:w="1701" w:type="dxa"/>
            <w:tcBorders>
              <w:top w:val="single" w:sz="4" w:space="0" w:color="auto"/>
              <w:left w:val="single" w:sz="4" w:space="0" w:color="auto"/>
              <w:bottom w:val="single" w:sz="4" w:space="0" w:color="auto"/>
              <w:right w:val="single" w:sz="4" w:space="0" w:color="auto"/>
            </w:tcBorders>
          </w:tcPr>
          <w:p w14:paraId="7C4B58F6" w14:textId="77777777" w:rsidR="00864F33" w:rsidRPr="00924593" w:rsidRDefault="00864F33" w:rsidP="00924593">
            <w:pPr>
              <w:spacing w:line="360" w:lineRule="auto"/>
              <w:rPr>
                <w:rFonts w:ascii="Arial" w:hAnsi="Arial" w:cs="Arial"/>
                <w:bCs/>
              </w:rPr>
            </w:pPr>
          </w:p>
        </w:tc>
      </w:tr>
    </w:tbl>
    <w:p w14:paraId="7C8C7DB5" w14:textId="77777777" w:rsidR="00864F33" w:rsidRPr="00924593" w:rsidRDefault="00864F33" w:rsidP="00924593">
      <w:pPr>
        <w:spacing w:line="360" w:lineRule="auto"/>
        <w:rPr>
          <w:rFonts w:ascii="Arial" w:hAnsi="Arial" w:cs="Arial"/>
        </w:rPr>
      </w:pPr>
    </w:p>
    <w:p w14:paraId="5E09590F" w14:textId="77777777" w:rsidR="00C93B3B" w:rsidRDefault="00C93B3B" w:rsidP="00924593">
      <w:pPr>
        <w:pStyle w:val="Heading1"/>
        <w:spacing w:line="360" w:lineRule="auto"/>
        <w:rPr>
          <w:rFonts w:ascii="Arial" w:eastAsia="Arial" w:hAnsi="Arial" w:cs="Arial"/>
          <w:sz w:val="22"/>
          <w:szCs w:val="22"/>
        </w:rPr>
      </w:pPr>
      <w:bookmarkStart w:id="7" w:name="_Toc113037236"/>
    </w:p>
    <w:p w14:paraId="77D8D917" w14:textId="7970235B" w:rsidR="00E80B7C" w:rsidRPr="00924593" w:rsidRDefault="00E80B7C" w:rsidP="00924593">
      <w:pPr>
        <w:pStyle w:val="Heading1"/>
        <w:spacing w:line="360" w:lineRule="auto"/>
        <w:rPr>
          <w:rFonts w:ascii="Arial" w:eastAsia="Arial" w:hAnsi="Arial" w:cs="Arial"/>
          <w:sz w:val="22"/>
          <w:szCs w:val="22"/>
        </w:rPr>
      </w:pPr>
      <w:r w:rsidRPr="00924593">
        <w:rPr>
          <w:rFonts w:ascii="Arial" w:eastAsia="Arial" w:hAnsi="Arial" w:cs="Arial"/>
          <w:sz w:val="22"/>
          <w:szCs w:val="22"/>
        </w:rPr>
        <w:t>Conclusion</w:t>
      </w:r>
      <w:bookmarkEnd w:id="7"/>
      <w:r w:rsidRPr="00924593">
        <w:rPr>
          <w:rFonts w:ascii="Arial" w:eastAsia="Arial" w:hAnsi="Arial" w:cs="Arial"/>
          <w:sz w:val="22"/>
          <w:szCs w:val="22"/>
        </w:rPr>
        <w:t xml:space="preserve"> </w:t>
      </w:r>
    </w:p>
    <w:p w14:paraId="03C3360D" w14:textId="72FD300A" w:rsidR="00230B72" w:rsidRPr="00924593" w:rsidRDefault="00230B72" w:rsidP="00924593">
      <w:pPr>
        <w:spacing w:line="360" w:lineRule="auto"/>
        <w:rPr>
          <w:rFonts w:ascii="Arial" w:hAnsi="Arial" w:cs="Arial"/>
        </w:rPr>
      </w:pPr>
    </w:p>
    <w:p w14:paraId="6D73DB1E" w14:textId="77777777" w:rsidR="00797BAC" w:rsidRDefault="005C351B" w:rsidP="00924593">
      <w:pPr>
        <w:spacing w:line="360" w:lineRule="auto"/>
        <w:rPr>
          <w:rFonts w:ascii="Arial" w:hAnsi="Arial" w:cs="Arial"/>
        </w:rPr>
      </w:pPr>
      <w:r w:rsidRPr="00924593">
        <w:rPr>
          <w:rFonts w:ascii="Arial" w:hAnsi="Arial" w:cs="Arial"/>
        </w:rPr>
        <w:t>Within this module I have learned how to implement objectives and ho</w:t>
      </w:r>
      <w:r w:rsidR="00EE016A" w:rsidRPr="00924593">
        <w:rPr>
          <w:rFonts w:ascii="Arial" w:hAnsi="Arial" w:cs="Arial"/>
        </w:rPr>
        <w:t>w</w:t>
      </w:r>
      <w:r w:rsidRPr="00924593">
        <w:rPr>
          <w:rFonts w:ascii="Arial" w:hAnsi="Arial" w:cs="Arial"/>
        </w:rPr>
        <w:t xml:space="preserve"> to set goals and </w:t>
      </w:r>
      <w:r w:rsidR="00EE016A" w:rsidRPr="00924593">
        <w:rPr>
          <w:rFonts w:ascii="Arial" w:hAnsi="Arial" w:cs="Arial"/>
        </w:rPr>
        <w:t>archive</w:t>
      </w:r>
      <w:r w:rsidRPr="00924593">
        <w:rPr>
          <w:rFonts w:ascii="Arial" w:hAnsi="Arial" w:cs="Arial"/>
        </w:rPr>
        <w:t xml:space="preserve"> this within a period of time. </w:t>
      </w:r>
      <w:r w:rsidR="001F0B49" w:rsidRPr="001F0B49">
        <w:rPr>
          <w:rFonts w:ascii="Arial" w:hAnsi="Arial" w:cs="Arial"/>
        </w:rPr>
        <w:t xml:space="preserve">the Starbucks system can be developed on the basis of the previously mentioned </w:t>
      </w:r>
      <w:r w:rsidR="00CB4419">
        <w:rPr>
          <w:rFonts w:ascii="Arial" w:hAnsi="Arial" w:cs="Arial"/>
        </w:rPr>
        <w:t xml:space="preserve">drives </w:t>
      </w:r>
      <w:r w:rsidR="001F0B49" w:rsidRPr="001F0B49">
        <w:rPr>
          <w:rFonts w:ascii="Arial" w:hAnsi="Arial" w:cs="Arial"/>
        </w:rPr>
        <w:t>objectives that reveal the company’s policies are reached and assessed with the help of particular techniques.</w:t>
      </w:r>
    </w:p>
    <w:p w14:paraId="7628ECFC" w14:textId="2EE39FBD" w:rsidR="00230B72" w:rsidRPr="00924593" w:rsidRDefault="001F0B49" w:rsidP="00924593">
      <w:pPr>
        <w:spacing w:line="360" w:lineRule="auto"/>
        <w:rPr>
          <w:rFonts w:ascii="Arial" w:hAnsi="Arial" w:cs="Arial"/>
        </w:rPr>
      </w:pPr>
      <w:r w:rsidRPr="001F0B49">
        <w:rPr>
          <w:rFonts w:ascii="Arial" w:hAnsi="Arial" w:cs="Arial"/>
        </w:rPr>
        <w:t xml:space="preserve"> As a result, the efficiency of the system can be evaluated, taking them into consideration as standards for judgment.</w:t>
      </w:r>
    </w:p>
    <w:p w14:paraId="03D924DC" w14:textId="00D65206" w:rsidR="00E80B7C" w:rsidRPr="00924593" w:rsidRDefault="00E80B7C" w:rsidP="00924593">
      <w:pPr>
        <w:pStyle w:val="Heading1"/>
        <w:spacing w:line="360" w:lineRule="auto"/>
        <w:rPr>
          <w:rFonts w:ascii="Arial" w:eastAsia="Arial" w:hAnsi="Arial" w:cs="Arial"/>
          <w:sz w:val="22"/>
          <w:szCs w:val="22"/>
        </w:rPr>
      </w:pPr>
      <w:bookmarkStart w:id="8" w:name="_Toc113037237"/>
      <w:r w:rsidRPr="00924593">
        <w:rPr>
          <w:rFonts w:ascii="Arial" w:eastAsia="Arial" w:hAnsi="Arial" w:cs="Arial"/>
          <w:sz w:val="22"/>
          <w:szCs w:val="22"/>
        </w:rPr>
        <w:t>Recommendations</w:t>
      </w:r>
      <w:bookmarkEnd w:id="8"/>
      <w:r w:rsidRPr="00924593">
        <w:rPr>
          <w:rFonts w:ascii="Arial" w:eastAsia="Arial" w:hAnsi="Arial" w:cs="Arial"/>
          <w:sz w:val="22"/>
          <w:szCs w:val="22"/>
        </w:rPr>
        <w:t xml:space="preserve"> </w:t>
      </w:r>
    </w:p>
    <w:p w14:paraId="3915605C" w14:textId="4AD842BE" w:rsidR="007F4EA3" w:rsidRPr="00924593" w:rsidRDefault="007F4EA3" w:rsidP="00924593">
      <w:pPr>
        <w:spacing w:line="360" w:lineRule="auto"/>
        <w:rPr>
          <w:rFonts w:ascii="Arial" w:hAnsi="Arial" w:cs="Arial"/>
        </w:rPr>
      </w:pPr>
    </w:p>
    <w:p w14:paraId="2070AC0F" w14:textId="59712BF5" w:rsidR="007F4EA3" w:rsidRPr="00924593" w:rsidRDefault="00D159A1" w:rsidP="00924593">
      <w:pPr>
        <w:spacing w:line="360" w:lineRule="auto"/>
        <w:rPr>
          <w:rFonts w:ascii="Arial" w:hAnsi="Arial" w:cs="Arial"/>
        </w:rPr>
      </w:pPr>
      <w:r>
        <w:rPr>
          <w:rFonts w:ascii="Arial" w:hAnsi="Arial" w:cs="Arial"/>
        </w:rPr>
        <w:t xml:space="preserve">My recommendations are </w:t>
      </w:r>
      <w:r w:rsidR="00835211">
        <w:rPr>
          <w:rFonts w:ascii="Arial" w:hAnsi="Arial" w:cs="Arial"/>
        </w:rPr>
        <w:t xml:space="preserve">to use MBO in  </w:t>
      </w:r>
      <w:r w:rsidR="00F67649">
        <w:rPr>
          <w:rFonts w:ascii="Arial" w:hAnsi="Arial" w:cs="Arial"/>
        </w:rPr>
        <w:t xml:space="preserve">Starbucks organization in order to meet the targets easier as it encourages employee </w:t>
      </w:r>
      <w:r w:rsidR="002C59A8">
        <w:rPr>
          <w:rFonts w:ascii="Arial" w:hAnsi="Arial" w:cs="Arial"/>
        </w:rPr>
        <w:t xml:space="preserve">with </w:t>
      </w:r>
      <w:r w:rsidR="007E4340">
        <w:rPr>
          <w:rFonts w:ascii="Arial" w:hAnsi="Arial" w:cs="Arial"/>
        </w:rPr>
        <w:t>regular checks of their performance</w:t>
      </w:r>
      <w:r w:rsidR="00090BD5">
        <w:rPr>
          <w:rFonts w:ascii="Arial" w:hAnsi="Arial" w:cs="Arial"/>
        </w:rPr>
        <w:t xml:space="preserve"> therefore</w:t>
      </w:r>
      <w:r w:rsidR="007D34E8">
        <w:rPr>
          <w:rFonts w:ascii="Arial" w:hAnsi="Arial" w:cs="Arial"/>
        </w:rPr>
        <w:t xml:space="preserve"> it helps each employee understand its target  within the organization </w:t>
      </w:r>
      <w:r w:rsidR="0051718F">
        <w:rPr>
          <w:rFonts w:ascii="Arial" w:hAnsi="Arial" w:cs="Arial"/>
        </w:rPr>
        <w:t xml:space="preserve">and also </w:t>
      </w:r>
      <w:r w:rsidR="00BD3DDB">
        <w:rPr>
          <w:rFonts w:ascii="Arial" w:hAnsi="Arial" w:cs="Arial"/>
        </w:rPr>
        <w:t>360 Degree fee</w:t>
      </w:r>
      <w:r w:rsidR="00AF4E1A">
        <w:rPr>
          <w:rFonts w:ascii="Arial" w:hAnsi="Arial" w:cs="Arial"/>
        </w:rPr>
        <w:t xml:space="preserve">dbacks is helpful for the organization </w:t>
      </w:r>
      <w:r w:rsidR="0085307D">
        <w:rPr>
          <w:rFonts w:ascii="Arial" w:hAnsi="Arial" w:cs="Arial"/>
        </w:rPr>
        <w:t>as employees expect rewards and compensa</w:t>
      </w:r>
      <w:r w:rsidR="006C64AC">
        <w:rPr>
          <w:rFonts w:ascii="Arial" w:hAnsi="Arial" w:cs="Arial"/>
        </w:rPr>
        <w:t xml:space="preserve">tions after their hard work </w:t>
      </w:r>
      <w:r w:rsidR="00EC5512">
        <w:rPr>
          <w:rFonts w:ascii="Arial" w:hAnsi="Arial" w:cs="Arial"/>
        </w:rPr>
        <w:t xml:space="preserve">therefore it will increase their </w:t>
      </w:r>
      <w:r w:rsidR="00846EF3">
        <w:rPr>
          <w:rFonts w:ascii="Arial" w:hAnsi="Arial" w:cs="Arial"/>
        </w:rPr>
        <w:t>motivation and staff turnover.</w:t>
      </w:r>
    </w:p>
    <w:p w14:paraId="14B9F451" w14:textId="618AF206" w:rsidR="007F4EA3" w:rsidRPr="00924593" w:rsidRDefault="007F4EA3" w:rsidP="00924593">
      <w:pPr>
        <w:spacing w:line="360" w:lineRule="auto"/>
        <w:rPr>
          <w:rFonts w:ascii="Arial" w:hAnsi="Arial" w:cs="Arial"/>
        </w:rPr>
      </w:pPr>
    </w:p>
    <w:p w14:paraId="0CF6D7AA" w14:textId="09AF8C8D" w:rsidR="007F4EA3" w:rsidRPr="00924593" w:rsidRDefault="007F4EA3" w:rsidP="00924593">
      <w:pPr>
        <w:spacing w:line="360" w:lineRule="auto"/>
        <w:rPr>
          <w:rFonts w:ascii="Arial" w:hAnsi="Arial" w:cs="Arial"/>
        </w:rPr>
      </w:pPr>
    </w:p>
    <w:p w14:paraId="42EA6943" w14:textId="6C9531B2" w:rsidR="00E54DDD" w:rsidRPr="002F6BC3" w:rsidRDefault="00E80B7C" w:rsidP="00756AF0">
      <w:pPr>
        <w:pStyle w:val="Heading1"/>
        <w:spacing w:line="360" w:lineRule="auto"/>
        <w:rPr>
          <w:rFonts w:ascii="Arial" w:eastAsia="Arial" w:hAnsi="Arial" w:cs="Arial"/>
          <w:sz w:val="22"/>
          <w:szCs w:val="22"/>
        </w:rPr>
      </w:pPr>
      <w:bookmarkStart w:id="9" w:name="_Toc113037238"/>
      <w:r w:rsidRPr="002F6BC3">
        <w:rPr>
          <w:rFonts w:ascii="Arial" w:eastAsia="Arial" w:hAnsi="Arial" w:cs="Arial"/>
          <w:sz w:val="22"/>
          <w:szCs w:val="22"/>
        </w:rPr>
        <w:t>References</w:t>
      </w:r>
      <w:bookmarkEnd w:id="9"/>
      <w:r w:rsidRPr="002F6BC3">
        <w:rPr>
          <w:rFonts w:ascii="Arial" w:eastAsia="Arial" w:hAnsi="Arial" w:cs="Arial"/>
          <w:sz w:val="22"/>
          <w:szCs w:val="22"/>
        </w:rPr>
        <w:t xml:space="preserve"> </w:t>
      </w:r>
    </w:p>
    <w:p w14:paraId="31C5E427" w14:textId="04430BF1" w:rsidR="00E54DDD" w:rsidRPr="002F6BC3" w:rsidRDefault="00E54DDD" w:rsidP="00E54DDD">
      <w:pPr>
        <w:pStyle w:val="NormalWeb"/>
        <w:spacing w:before="0" w:beforeAutospacing="0" w:after="0" w:afterAutospacing="0" w:line="360" w:lineRule="atLeast"/>
        <w:rPr>
          <w:rFonts w:ascii="Arial" w:hAnsi="Arial" w:cs="Arial"/>
          <w:color w:val="000000"/>
          <w:sz w:val="22"/>
          <w:szCs w:val="22"/>
        </w:rPr>
      </w:pPr>
      <w:r w:rsidRPr="002F6BC3">
        <w:rPr>
          <w:rFonts w:ascii="Arial" w:hAnsi="Arial" w:cs="Arial"/>
          <w:color w:val="000000"/>
          <w:sz w:val="22"/>
          <w:szCs w:val="22"/>
        </w:rPr>
        <w:t xml:space="preserve">Butt, I. (n.d.). </w:t>
      </w:r>
      <w:r w:rsidRPr="002F6BC3">
        <w:rPr>
          <w:rFonts w:ascii="Arial" w:hAnsi="Arial" w:cs="Arial"/>
          <w:i/>
          <w:iCs/>
          <w:color w:val="000000"/>
          <w:sz w:val="22"/>
          <w:szCs w:val="22"/>
        </w:rPr>
        <w:t>Leadership and Management Concepts - Starbucks as an organization.</w:t>
      </w:r>
      <w:r w:rsidRPr="002F6BC3">
        <w:rPr>
          <w:rFonts w:ascii="Arial" w:hAnsi="Arial" w:cs="Arial"/>
          <w:color w:val="000000"/>
          <w:sz w:val="22"/>
          <w:szCs w:val="22"/>
        </w:rPr>
        <w:t xml:space="preserve">  [online] Available at: </w:t>
      </w:r>
      <w:hyperlink r:id="rId8" w:history="1">
        <w:r w:rsidRPr="002F6BC3">
          <w:rPr>
            <w:rStyle w:val="Hyperlink"/>
            <w:rFonts w:ascii="Arial" w:hAnsi="Arial" w:cs="Arial"/>
            <w:sz w:val="22"/>
            <w:szCs w:val="22"/>
          </w:rPr>
          <w:t>https://www.academia.edu/34720503/Leadership_and_Management_Concepts_Starbucks_as_an_organization</w:t>
        </w:r>
      </w:hyperlink>
      <w:r w:rsidRPr="002F6BC3">
        <w:rPr>
          <w:rFonts w:ascii="Arial" w:hAnsi="Arial" w:cs="Arial"/>
          <w:color w:val="000000"/>
          <w:sz w:val="22"/>
          <w:szCs w:val="22"/>
        </w:rPr>
        <w:t xml:space="preserve">. </w:t>
      </w:r>
      <w:r w:rsidR="001B277C">
        <w:rPr>
          <w:rFonts w:ascii="Arial" w:hAnsi="Arial" w:cs="Arial"/>
          <w:color w:val="000000"/>
          <w:sz w:val="22"/>
          <w:szCs w:val="22"/>
        </w:rPr>
        <w:t>[</w:t>
      </w:r>
      <w:r w:rsidRPr="002F6BC3">
        <w:rPr>
          <w:rFonts w:ascii="Arial" w:hAnsi="Arial" w:cs="Arial"/>
          <w:color w:val="000000"/>
          <w:sz w:val="22"/>
          <w:szCs w:val="22"/>
        </w:rPr>
        <w:t xml:space="preserve"> Accessed 31 August 2022</w:t>
      </w:r>
      <w:r w:rsidR="001B277C">
        <w:rPr>
          <w:rFonts w:ascii="Arial" w:hAnsi="Arial" w:cs="Arial"/>
          <w:color w:val="000000"/>
          <w:sz w:val="22"/>
          <w:szCs w:val="22"/>
        </w:rPr>
        <w:t>]</w:t>
      </w:r>
    </w:p>
    <w:p w14:paraId="4B0721C7" w14:textId="6BA79E57" w:rsidR="00E54DDD" w:rsidRPr="002F6BC3" w:rsidRDefault="00E54DDD" w:rsidP="00E54DDD">
      <w:pPr>
        <w:rPr>
          <w:rFonts w:ascii="Arial" w:hAnsi="Arial" w:cs="Arial"/>
        </w:rPr>
      </w:pPr>
    </w:p>
    <w:p w14:paraId="187261A6" w14:textId="78D2E755" w:rsidR="00E54DDD" w:rsidRPr="002F6BC3" w:rsidRDefault="002C62FA" w:rsidP="00756AF0">
      <w:pPr>
        <w:pStyle w:val="NormalWeb"/>
        <w:spacing w:before="0" w:beforeAutospacing="0" w:after="0" w:afterAutospacing="0" w:line="360" w:lineRule="auto"/>
        <w:rPr>
          <w:rFonts w:ascii="Arial" w:hAnsi="Arial" w:cs="Arial"/>
          <w:color w:val="000000"/>
          <w:sz w:val="22"/>
          <w:szCs w:val="22"/>
        </w:rPr>
      </w:pPr>
      <w:r w:rsidRPr="002F6BC3">
        <w:rPr>
          <w:rFonts w:ascii="Arial" w:hAnsi="Arial" w:cs="Arial"/>
          <w:color w:val="000000"/>
          <w:sz w:val="22"/>
          <w:szCs w:val="22"/>
        </w:rPr>
        <w:t>bibliu.com. (n.d.). </w:t>
      </w:r>
      <w:proofErr w:type="spellStart"/>
      <w:r w:rsidRPr="002F6BC3">
        <w:rPr>
          <w:rFonts w:ascii="Arial" w:hAnsi="Arial" w:cs="Arial"/>
          <w:i/>
          <w:iCs/>
          <w:color w:val="000000"/>
          <w:sz w:val="22"/>
          <w:szCs w:val="22"/>
        </w:rPr>
        <w:t>BibliU</w:t>
      </w:r>
      <w:proofErr w:type="spellEnd"/>
      <w:r w:rsidRPr="002F6BC3">
        <w:rPr>
          <w:rFonts w:ascii="Arial" w:hAnsi="Arial" w:cs="Arial"/>
          <w:i/>
          <w:iCs/>
          <w:color w:val="000000"/>
          <w:sz w:val="22"/>
          <w:szCs w:val="22"/>
        </w:rPr>
        <w:t xml:space="preserve"> - Reader</w:t>
      </w:r>
      <w:r w:rsidRPr="002F6BC3">
        <w:rPr>
          <w:rFonts w:ascii="Arial" w:hAnsi="Arial" w:cs="Arial"/>
          <w:color w:val="000000"/>
          <w:sz w:val="22"/>
          <w:szCs w:val="22"/>
        </w:rPr>
        <w:t xml:space="preserve">. [online] Available at: </w:t>
      </w:r>
      <w:hyperlink r:id="rId9" w:anchor="/view/books/9780749498283/epub/content/28_chapter16.html" w:history="1">
        <w:r w:rsidRPr="002F6BC3">
          <w:rPr>
            <w:rStyle w:val="Hyperlink"/>
            <w:rFonts w:ascii="Arial" w:hAnsi="Arial" w:cs="Arial"/>
            <w:sz w:val="22"/>
            <w:szCs w:val="22"/>
          </w:rPr>
          <w:t>https://bibliu.com/app/#/view/books/9780749498283/epub/content/28_chapter16.html#page_269</w:t>
        </w:r>
      </w:hyperlink>
      <w:r w:rsidRPr="002F6BC3">
        <w:rPr>
          <w:rFonts w:ascii="Arial" w:hAnsi="Arial" w:cs="Arial"/>
          <w:color w:val="000000"/>
          <w:sz w:val="22"/>
          <w:szCs w:val="22"/>
        </w:rPr>
        <w:t xml:space="preserve">  [Accessed 30 Aug. 2022].</w:t>
      </w:r>
    </w:p>
    <w:p w14:paraId="4E019533" w14:textId="77777777" w:rsidR="00756AF0" w:rsidRPr="002F6BC3" w:rsidRDefault="00756AF0" w:rsidP="00756AF0">
      <w:pPr>
        <w:pStyle w:val="NormalWeb"/>
        <w:spacing w:before="0" w:beforeAutospacing="0" w:after="0" w:afterAutospacing="0" w:line="360" w:lineRule="auto"/>
        <w:rPr>
          <w:rFonts w:ascii="Arial" w:hAnsi="Arial" w:cs="Arial"/>
          <w:color w:val="000000"/>
          <w:sz w:val="22"/>
          <w:szCs w:val="22"/>
        </w:rPr>
      </w:pPr>
    </w:p>
    <w:p w14:paraId="4C2C4A56" w14:textId="77777777" w:rsidR="008F5A76" w:rsidRPr="002F6BC3" w:rsidRDefault="008F5A76" w:rsidP="008F5A76">
      <w:pPr>
        <w:pStyle w:val="NormalWeb"/>
        <w:spacing w:before="0" w:beforeAutospacing="0" w:after="0" w:afterAutospacing="0" w:line="360" w:lineRule="atLeast"/>
        <w:rPr>
          <w:rFonts w:ascii="Arial" w:hAnsi="Arial" w:cs="Arial"/>
          <w:color w:val="000000"/>
          <w:sz w:val="22"/>
          <w:szCs w:val="22"/>
        </w:rPr>
      </w:pPr>
      <w:r w:rsidRPr="002F6BC3">
        <w:rPr>
          <w:rFonts w:ascii="Arial" w:hAnsi="Arial" w:cs="Arial"/>
          <w:color w:val="000000"/>
          <w:sz w:val="22"/>
          <w:szCs w:val="22"/>
        </w:rPr>
        <w:t>Free Essays. (2021). </w:t>
      </w:r>
      <w:r w:rsidRPr="002F6BC3">
        <w:rPr>
          <w:rFonts w:ascii="Arial" w:hAnsi="Arial" w:cs="Arial"/>
          <w:i/>
          <w:iCs/>
          <w:color w:val="000000"/>
          <w:sz w:val="22"/>
          <w:szCs w:val="22"/>
        </w:rPr>
        <w:t>Starbucks Company’s Pay Model Implementation - | Essay Example</w:t>
      </w:r>
      <w:r w:rsidRPr="002F6BC3">
        <w:rPr>
          <w:rFonts w:ascii="Arial" w:hAnsi="Arial" w:cs="Arial"/>
          <w:color w:val="000000"/>
          <w:sz w:val="22"/>
          <w:szCs w:val="22"/>
        </w:rPr>
        <w:t xml:space="preserve">. [online] Available at: </w:t>
      </w:r>
      <w:hyperlink r:id="rId10" w:history="1">
        <w:r w:rsidRPr="002F6BC3">
          <w:rPr>
            <w:rStyle w:val="Hyperlink"/>
            <w:rFonts w:ascii="Arial" w:hAnsi="Arial" w:cs="Arial"/>
            <w:sz w:val="22"/>
            <w:szCs w:val="22"/>
          </w:rPr>
          <w:t>https://ivypanda.com/essays/starbucks-companys-pay-model-implementation/</w:t>
        </w:r>
      </w:hyperlink>
      <w:r w:rsidRPr="002F6BC3">
        <w:rPr>
          <w:rFonts w:ascii="Arial" w:hAnsi="Arial" w:cs="Arial"/>
          <w:color w:val="000000"/>
          <w:sz w:val="22"/>
          <w:szCs w:val="22"/>
        </w:rPr>
        <w:t xml:space="preserve"> [Accessed 30 August 2022].</w:t>
      </w:r>
    </w:p>
    <w:p w14:paraId="5A2CACB8" w14:textId="29DC5EC1" w:rsidR="008F5A76" w:rsidRPr="002F6BC3" w:rsidRDefault="008F5A76" w:rsidP="00D95486">
      <w:pPr>
        <w:pStyle w:val="NormalWeb"/>
        <w:rPr>
          <w:rFonts w:ascii="Arial" w:hAnsi="Arial" w:cs="Arial"/>
          <w:color w:val="000000"/>
          <w:sz w:val="22"/>
          <w:szCs w:val="22"/>
        </w:rPr>
      </w:pPr>
      <w:r w:rsidRPr="002F6BC3">
        <w:rPr>
          <w:rFonts w:ascii="Arial" w:hAnsi="Arial" w:cs="Arial"/>
          <w:color w:val="000000"/>
          <w:sz w:val="22"/>
          <w:szCs w:val="22"/>
        </w:rPr>
        <w:lastRenderedPageBreak/>
        <w:t>‌</w:t>
      </w:r>
      <w:r w:rsidR="00D95486" w:rsidRPr="002F6BC3">
        <w:rPr>
          <w:rFonts w:ascii="Arial" w:hAnsi="Arial" w:cs="Arial"/>
          <w:color w:val="000000"/>
          <w:sz w:val="22"/>
          <w:szCs w:val="22"/>
        </w:rPr>
        <w:t xml:space="preserve">Factorial Blog. (2022). 4 Key Pillars of the Performance Management Cycle - Factorial. [online] Available at: </w:t>
      </w:r>
      <w:hyperlink r:id="rId11" w:history="1">
        <w:r w:rsidR="008F590C" w:rsidRPr="002F6BC3">
          <w:rPr>
            <w:rStyle w:val="Hyperlink"/>
            <w:rFonts w:ascii="Arial" w:hAnsi="Arial" w:cs="Arial"/>
            <w:sz w:val="22"/>
            <w:szCs w:val="22"/>
          </w:rPr>
          <w:t>https://factorialhr.com/blog/performance-management-cycle/</w:t>
        </w:r>
      </w:hyperlink>
      <w:r w:rsidR="00D95486" w:rsidRPr="002F6BC3">
        <w:rPr>
          <w:rFonts w:ascii="Arial" w:hAnsi="Arial" w:cs="Arial"/>
          <w:color w:val="000000"/>
          <w:sz w:val="22"/>
          <w:szCs w:val="22"/>
        </w:rPr>
        <w:t>.</w:t>
      </w:r>
      <w:r w:rsidR="008F590C" w:rsidRPr="002F6BC3">
        <w:rPr>
          <w:rFonts w:ascii="Arial" w:hAnsi="Arial" w:cs="Arial"/>
          <w:color w:val="000000"/>
          <w:sz w:val="22"/>
          <w:szCs w:val="22"/>
        </w:rPr>
        <w:t xml:space="preserve"> [Accessed 30 August 2022].</w:t>
      </w:r>
    </w:p>
    <w:p w14:paraId="0BFD3F1B" w14:textId="7623687B" w:rsidR="00E54DDD" w:rsidRPr="002F6BC3" w:rsidRDefault="008F5A76" w:rsidP="00756AF0">
      <w:pPr>
        <w:pStyle w:val="NormalWeb"/>
        <w:rPr>
          <w:rFonts w:ascii="Arial" w:hAnsi="Arial" w:cs="Arial"/>
          <w:color w:val="000000"/>
          <w:sz w:val="22"/>
          <w:szCs w:val="22"/>
        </w:rPr>
      </w:pPr>
      <w:r w:rsidRPr="002F6BC3">
        <w:rPr>
          <w:rFonts w:ascii="Arial" w:hAnsi="Arial" w:cs="Arial"/>
          <w:color w:val="000000"/>
          <w:sz w:val="22"/>
          <w:szCs w:val="22"/>
        </w:rPr>
        <w:t xml:space="preserve">‌ibecsfa.newsweaver.ie. (n.d.). The advantages and disadvantages of Performance Related Pay. [online] Available at: </w:t>
      </w:r>
      <w:hyperlink r:id="rId12" w:history="1">
        <w:r w:rsidRPr="002F6BC3">
          <w:rPr>
            <w:rStyle w:val="Hyperlink"/>
            <w:rFonts w:ascii="Arial" w:hAnsi="Arial" w:cs="Arial"/>
            <w:sz w:val="22"/>
            <w:szCs w:val="22"/>
          </w:rPr>
          <w:t>https://ibecsfa.newsweaver.ie/ibecsfa/1j9c2hc2usd</w:t>
        </w:r>
      </w:hyperlink>
      <w:r w:rsidRPr="002F6BC3">
        <w:rPr>
          <w:rFonts w:ascii="Arial" w:hAnsi="Arial" w:cs="Arial"/>
          <w:color w:val="000000"/>
          <w:sz w:val="22"/>
          <w:szCs w:val="22"/>
        </w:rPr>
        <w:t xml:space="preserve">  [Accessed 31 August 2022]</w:t>
      </w:r>
    </w:p>
    <w:p w14:paraId="4D7677FD" w14:textId="25CFA725" w:rsidR="00E54DDD" w:rsidRPr="002F6BC3" w:rsidRDefault="008F5A76" w:rsidP="008F590C">
      <w:pPr>
        <w:tabs>
          <w:tab w:val="left" w:pos="3240"/>
        </w:tabs>
        <w:spacing w:line="360" w:lineRule="auto"/>
        <w:rPr>
          <w:rFonts w:ascii="Arial" w:eastAsia="Arial" w:hAnsi="Arial" w:cs="Arial"/>
        </w:rPr>
      </w:pPr>
      <w:r w:rsidRPr="002F6BC3">
        <w:rPr>
          <w:rFonts w:ascii="Arial" w:eastAsia="Arial" w:hAnsi="Arial" w:cs="Arial"/>
        </w:rPr>
        <w:t xml:space="preserve">Inez Devina (2013) </w:t>
      </w:r>
      <w:r w:rsidRPr="002F6BC3">
        <w:rPr>
          <w:rFonts w:ascii="Arial" w:eastAsia="Arial" w:hAnsi="Arial" w:cs="Arial"/>
          <w:i/>
          <w:iCs/>
        </w:rPr>
        <w:t>Starbucks Performance appraisal</w:t>
      </w:r>
      <w:r w:rsidRPr="002F6BC3">
        <w:rPr>
          <w:rFonts w:ascii="Arial" w:eastAsia="Arial" w:hAnsi="Arial" w:cs="Arial"/>
        </w:rPr>
        <w:t xml:space="preserve">[online] Available at </w:t>
      </w:r>
      <w:hyperlink r:id="rId13" w:history="1">
        <w:r w:rsidRPr="002F6BC3">
          <w:rPr>
            <w:rStyle w:val="Hyperlink"/>
            <w:rFonts w:ascii="Arial" w:eastAsia="Arial" w:hAnsi="Arial" w:cs="Arial"/>
          </w:rPr>
          <w:t>https://makegoodcoffee.wordpress.com/starbucks-performance-appraisal/</w:t>
        </w:r>
      </w:hyperlink>
      <w:r w:rsidRPr="002F6BC3">
        <w:rPr>
          <w:rFonts w:ascii="Arial" w:eastAsia="Arial" w:hAnsi="Arial" w:cs="Arial"/>
        </w:rPr>
        <w:t xml:space="preserve"> </w:t>
      </w:r>
      <w:r w:rsidR="004D698A" w:rsidRPr="002F6BC3">
        <w:rPr>
          <w:rFonts w:ascii="Arial" w:eastAsia="Arial" w:hAnsi="Arial" w:cs="Arial"/>
        </w:rPr>
        <w:t>Accessed 31</w:t>
      </w:r>
      <w:r w:rsidRPr="002F6BC3">
        <w:rPr>
          <w:rFonts w:ascii="Arial" w:eastAsia="Arial" w:hAnsi="Arial" w:cs="Arial"/>
        </w:rPr>
        <w:t xml:space="preserve"> August 2022</w:t>
      </w:r>
    </w:p>
    <w:p w14:paraId="60C85965" w14:textId="17F727E9" w:rsidR="00A81F87" w:rsidRPr="002F6BC3" w:rsidRDefault="00A81F87" w:rsidP="00A81F87">
      <w:pPr>
        <w:pStyle w:val="NormalWeb"/>
        <w:spacing w:line="360" w:lineRule="auto"/>
        <w:rPr>
          <w:rFonts w:ascii="Arial" w:hAnsi="Arial" w:cs="Arial"/>
          <w:color w:val="000000"/>
          <w:sz w:val="22"/>
          <w:szCs w:val="22"/>
        </w:rPr>
      </w:pPr>
      <w:r w:rsidRPr="002F6BC3">
        <w:rPr>
          <w:rFonts w:ascii="Arial" w:hAnsi="Arial" w:cs="Arial"/>
          <w:color w:val="000000"/>
          <w:sz w:val="22"/>
          <w:szCs w:val="22"/>
        </w:rPr>
        <w:t>‌Mullins, L.J. (2016) Management &amp; organisational behaviour [online</w:t>
      </w:r>
      <w:r w:rsidR="004D698A" w:rsidRPr="002F6BC3">
        <w:rPr>
          <w:rFonts w:ascii="Arial" w:hAnsi="Arial" w:cs="Arial"/>
          <w:color w:val="000000"/>
          <w:sz w:val="22"/>
          <w:szCs w:val="22"/>
        </w:rPr>
        <w:t>].</w:t>
      </w:r>
      <w:r w:rsidRPr="002F6BC3">
        <w:rPr>
          <w:rFonts w:ascii="Arial" w:hAnsi="Arial" w:cs="Arial"/>
          <w:color w:val="000000"/>
          <w:sz w:val="22"/>
          <w:szCs w:val="22"/>
        </w:rPr>
        <w:t xml:space="preserve"> 11th ed. </w:t>
      </w:r>
      <w:r w:rsidR="009543A4" w:rsidRPr="002F6BC3">
        <w:rPr>
          <w:rFonts w:ascii="Arial" w:hAnsi="Arial" w:cs="Arial"/>
          <w:color w:val="000000"/>
          <w:sz w:val="22"/>
          <w:szCs w:val="22"/>
        </w:rPr>
        <w:t>Harlow:</w:t>
      </w:r>
      <w:r w:rsidRPr="002F6BC3">
        <w:rPr>
          <w:rFonts w:ascii="Arial" w:hAnsi="Arial" w:cs="Arial"/>
          <w:color w:val="000000"/>
          <w:sz w:val="22"/>
          <w:szCs w:val="22"/>
        </w:rPr>
        <w:t xml:space="preserve"> Pearson. [Accessed 29 August 2022].</w:t>
      </w:r>
    </w:p>
    <w:p w14:paraId="7D1F3875" w14:textId="5E22AF5C" w:rsidR="00E54DDD" w:rsidRPr="002F6BC3" w:rsidRDefault="002B24A8" w:rsidP="00E54DDD">
      <w:pPr>
        <w:rPr>
          <w:rFonts w:ascii="Arial" w:hAnsi="Arial" w:cs="Arial"/>
        </w:rPr>
      </w:pPr>
      <w:r w:rsidRPr="002F6BC3">
        <w:rPr>
          <w:rFonts w:ascii="Arial" w:eastAsia="Arial" w:hAnsi="Arial" w:cs="Arial"/>
        </w:rPr>
        <w:t xml:space="preserve">Meghan Singh (2019) </w:t>
      </w:r>
      <w:r w:rsidRPr="002F6BC3">
        <w:rPr>
          <w:rFonts w:ascii="Arial" w:eastAsia="Arial" w:hAnsi="Arial" w:cs="Arial"/>
          <w:i/>
          <w:iCs/>
        </w:rPr>
        <w:t>“Advantages and disadvantages of 360 degree appraisal</w:t>
      </w:r>
      <w:r w:rsidRPr="002F6BC3">
        <w:rPr>
          <w:rFonts w:ascii="Arial" w:eastAsia="Arial" w:hAnsi="Arial" w:cs="Arial"/>
        </w:rPr>
        <w:t xml:space="preserve"> [online ] </w:t>
      </w:r>
      <w:r w:rsidR="00F3062F" w:rsidRPr="002F6BC3">
        <w:rPr>
          <w:rFonts w:ascii="Arial" w:eastAsia="Arial" w:hAnsi="Arial" w:cs="Arial"/>
        </w:rPr>
        <w:t>Available</w:t>
      </w:r>
      <w:r w:rsidRPr="002F6BC3">
        <w:rPr>
          <w:rFonts w:ascii="Arial" w:eastAsia="Arial" w:hAnsi="Arial" w:cs="Arial"/>
        </w:rPr>
        <w:t xml:space="preserve"> at: </w:t>
      </w:r>
      <w:hyperlink r:id="rId14" w:history="1">
        <w:r w:rsidRPr="002F6BC3">
          <w:rPr>
            <w:rStyle w:val="Hyperlink"/>
            <w:rFonts w:ascii="Arial" w:eastAsia="Arial" w:hAnsi="Arial" w:cs="Arial"/>
          </w:rPr>
          <w:t>https://blog.mettl.com/advantages-disadvantages-of-360-degree-appraisal/</w:t>
        </w:r>
      </w:hyperlink>
      <w:r w:rsidR="00130514" w:rsidRPr="002F6BC3">
        <w:rPr>
          <w:rStyle w:val="Hyperlink"/>
          <w:rFonts w:ascii="Arial" w:eastAsia="Arial" w:hAnsi="Arial" w:cs="Arial"/>
        </w:rPr>
        <w:t xml:space="preserve"> </w:t>
      </w:r>
      <w:r w:rsidR="00130514" w:rsidRPr="002F6BC3">
        <w:rPr>
          <w:rFonts w:ascii="Arial" w:hAnsi="Arial" w:cs="Arial"/>
          <w:color w:val="000000"/>
        </w:rPr>
        <w:t>[Accessed 29 August 2022].</w:t>
      </w:r>
    </w:p>
    <w:p w14:paraId="0C8920CF" w14:textId="3D61E3D1" w:rsidR="00EE15A7" w:rsidRPr="002F6BC3" w:rsidRDefault="009543A4" w:rsidP="00924593">
      <w:pPr>
        <w:tabs>
          <w:tab w:val="left" w:pos="3240"/>
        </w:tabs>
        <w:spacing w:line="360" w:lineRule="auto"/>
        <w:rPr>
          <w:rFonts w:ascii="Arial" w:eastAsia="Arial" w:hAnsi="Arial" w:cs="Arial"/>
          <w:lang w:val="en-US"/>
        </w:rPr>
      </w:pPr>
      <w:r w:rsidRPr="002F6BC3">
        <w:rPr>
          <w:rFonts w:ascii="Arial" w:eastAsia="Arial" w:hAnsi="Arial" w:cs="Arial"/>
          <w:lang w:val="en-US"/>
        </w:rPr>
        <w:t>Starbucks,</w:t>
      </w:r>
      <w:r w:rsidR="004D698A" w:rsidRPr="002F6BC3">
        <w:rPr>
          <w:rFonts w:ascii="Arial" w:eastAsia="Arial" w:hAnsi="Arial" w:cs="Arial"/>
          <w:lang w:val="en-US"/>
        </w:rPr>
        <w:t xml:space="preserve"> </w:t>
      </w:r>
      <w:r w:rsidR="007D3EE3" w:rsidRPr="002F6BC3">
        <w:rPr>
          <w:rFonts w:ascii="Arial" w:eastAsia="Arial" w:hAnsi="Arial" w:cs="Arial"/>
          <w:lang w:val="en-US"/>
        </w:rPr>
        <w:t>n, d.</w:t>
      </w:r>
      <w:r w:rsidR="00EE15A7" w:rsidRPr="002F6BC3">
        <w:rPr>
          <w:rFonts w:ascii="Arial" w:eastAsia="Arial" w:hAnsi="Arial" w:cs="Arial"/>
          <w:lang w:val="en-US"/>
        </w:rPr>
        <w:t xml:space="preserve"> [online] Available at: </w:t>
      </w:r>
      <w:hyperlink r:id="rId15" w:history="1">
        <w:r w:rsidR="00EE15A7" w:rsidRPr="002F6BC3">
          <w:rPr>
            <w:rStyle w:val="Hyperlink"/>
            <w:rFonts w:ascii="Arial" w:eastAsia="Arial" w:hAnsi="Arial" w:cs="Arial"/>
            <w:lang w:val="en-US"/>
          </w:rPr>
          <w:t>https://www.starbucks.co.uk/about-us</w:t>
        </w:r>
      </w:hyperlink>
      <w:r w:rsidR="00EE15A7" w:rsidRPr="002F6BC3">
        <w:rPr>
          <w:rFonts w:ascii="Arial" w:eastAsia="Arial" w:hAnsi="Arial" w:cs="Arial"/>
          <w:lang w:val="en-US"/>
        </w:rPr>
        <w:t xml:space="preserve">  [Accessed   </w:t>
      </w:r>
    </w:p>
    <w:p w14:paraId="338768D2" w14:textId="516F9E5B" w:rsidR="00E41C5C" w:rsidRPr="002F6BC3" w:rsidRDefault="00EE15A7" w:rsidP="00E41C5C">
      <w:pPr>
        <w:tabs>
          <w:tab w:val="left" w:pos="3240"/>
        </w:tabs>
        <w:spacing w:line="360" w:lineRule="auto"/>
        <w:rPr>
          <w:rFonts w:ascii="Arial" w:eastAsia="Arial" w:hAnsi="Arial" w:cs="Arial"/>
        </w:rPr>
      </w:pPr>
      <w:r w:rsidRPr="002F6BC3">
        <w:rPr>
          <w:rFonts w:ascii="Arial" w:eastAsia="Arial" w:hAnsi="Arial" w:cs="Arial"/>
          <w:lang w:val="en-US"/>
        </w:rPr>
        <w:t>13 August 2022].</w:t>
      </w:r>
    </w:p>
    <w:p w14:paraId="35B45324" w14:textId="57F4387A" w:rsidR="00185EC1" w:rsidRPr="002F6BC3" w:rsidRDefault="003B41EE" w:rsidP="00924593">
      <w:pPr>
        <w:tabs>
          <w:tab w:val="left" w:pos="3240"/>
        </w:tabs>
        <w:spacing w:line="360" w:lineRule="auto"/>
        <w:rPr>
          <w:rFonts w:ascii="Arial" w:eastAsia="Arial" w:hAnsi="Arial" w:cs="Arial"/>
        </w:rPr>
      </w:pPr>
      <w:r w:rsidRPr="002F6BC3">
        <w:rPr>
          <w:rFonts w:ascii="Arial" w:eastAsia="Arial" w:hAnsi="Arial" w:cs="Arial"/>
        </w:rPr>
        <w:t xml:space="preserve"> </w:t>
      </w:r>
      <w:r w:rsidR="00F2057E" w:rsidRPr="002F6BC3">
        <w:rPr>
          <w:rFonts w:ascii="Arial" w:eastAsia="Arial" w:hAnsi="Arial" w:cs="Arial"/>
        </w:rPr>
        <w:t xml:space="preserve">Sokolowsky, J. (2019). </w:t>
      </w:r>
      <w:r w:rsidR="00F2057E" w:rsidRPr="002F6BC3">
        <w:rPr>
          <w:rFonts w:ascii="Arial" w:eastAsia="Arial" w:hAnsi="Arial" w:cs="Arial"/>
          <w:i/>
          <w:iCs/>
        </w:rPr>
        <w:t>Starbucks Turns to Technology to Brew up a More Personal Connection with Its Customers</w:t>
      </w:r>
      <w:r w:rsidR="00F2057E" w:rsidRPr="002F6BC3">
        <w:rPr>
          <w:rFonts w:ascii="Arial" w:eastAsia="Arial" w:hAnsi="Arial" w:cs="Arial"/>
        </w:rPr>
        <w:t xml:space="preserve"> | Transform. [online] Transform. Available at: </w:t>
      </w:r>
      <w:hyperlink r:id="rId16" w:history="1">
        <w:r w:rsidR="00F2057E" w:rsidRPr="002F6BC3">
          <w:rPr>
            <w:rStyle w:val="Hyperlink"/>
            <w:rFonts w:ascii="Arial" w:eastAsia="Arial" w:hAnsi="Arial" w:cs="Arial"/>
          </w:rPr>
          <w:t>https://news.microsoft.com/transform/starbucks-turns-to-technology-to-brew-up-a-more-personal-connection-with-its-customers/</w:t>
        </w:r>
      </w:hyperlink>
      <w:r w:rsidR="00F2057E" w:rsidRPr="002F6BC3">
        <w:rPr>
          <w:rFonts w:ascii="Arial" w:eastAsia="Arial" w:hAnsi="Arial" w:cs="Arial"/>
        </w:rPr>
        <w:t xml:space="preserve">. </w:t>
      </w:r>
      <w:r w:rsidR="00E41C5C" w:rsidRPr="002F6BC3">
        <w:rPr>
          <w:rFonts w:ascii="Arial" w:eastAsia="Arial" w:hAnsi="Arial" w:cs="Arial"/>
        </w:rPr>
        <w:t>Accessed 31 August 2022</w:t>
      </w:r>
    </w:p>
    <w:sectPr w:rsidR="00185EC1" w:rsidRPr="002F6BC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B8A82" w14:textId="77777777" w:rsidR="00091D6A" w:rsidRDefault="00091D6A" w:rsidP="005B5DF5">
      <w:pPr>
        <w:spacing w:after="0" w:line="240" w:lineRule="auto"/>
      </w:pPr>
      <w:r>
        <w:separator/>
      </w:r>
    </w:p>
  </w:endnote>
  <w:endnote w:type="continuationSeparator" w:id="0">
    <w:p w14:paraId="460C4F39" w14:textId="77777777" w:rsidR="00091D6A" w:rsidRDefault="00091D6A" w:rsidP="005B5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nir Next LT Pro">
    <w:charset w:val="00"/>
    <w:family w:val="swiss"/>
    <w:pitch w:val="variable"/>
    <w:sig w:usb0="800000EF" w:usb1="5000204A"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7049346"/>
      <w:docPartObj>
        <w:docPartGallery w:val="Page Numbers (Bottom of Page)"/>
        <w:docPartUnique/>
      </w:docPartObj>
    </w:sdtPr>
    <w:sdtEndPr/>
    <w:sdtContent>
      <w:sdt>
        <w:sdtPr>
          <w:id w:val="-1769616900"/>
          <w:docPartObj>
            <w:docPartGallery w:val="Page Numbers (Top of Page)"/>
            <w:docPartUnique/>
          </w:docPartObj>
        </w:sdtPr>
        <w:sdtEndPr/>
        <w:sdtContent>
          <w:p w14:paraId="10EF248D" w14:textId="77777777" w:rsidR="005B5DF5" w:rsidRDefault="005B5DF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7766AF2" w14:textId="77777777" w:rsidR="005B5DF5" w:rsidRDefault="005B5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3E4A4" w14:textId="77777777" w:rsidR="00091D6A" w:rsidRDefault="00091D6A" w:rsidP="005B5DF5">
      <w:pPr>
        <w:spacing w:after="0" w:line="240" w:lineRule="auto"/>
      </w:pPr>
      <w:r>
        <w:separator/>
      </w:r>
    </w:p>
  </w:footnote>
  <w:footnote w:type="continuationSeparator" w:id="0">
    <w:p w14:paraId="6BB95652" w14:textId="77777777" w:rsidR="00091D6A" w:rsidRDefault="00091D6A" w:rsidP="005B5D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976CD"/>
    <w:multiLevelType w:val="hybridMultilevel"/>
    <w:tmpl w:val="F43C675E"/>
    <w:lvl w:ilvl="0" w:tplc="E9C49DEE">
      <w:start w:val="1"/>
      <w:numFmt w:val="bullet"/>
      <w:lvlText w:val="+"/>
      <w:lvlJc w:val="left"/>
      <w:pPr>
        <w:tabs>
          <w:tab w:val="num" w:pos="720"/>
        </w:tabs>
        <w:ind w:left="720" w:hanging="360"/>
      </w:pPr>
      <w:rPr>
        <w:rFonts w:ascii="Avenir Next LT Pro" w:hAnsi="Avenir Next LT Pro" w:hint="default"/>
      </w:rPr>
    </w:lvl>
    <w:lvl w:ilvl="1" w:tplc="633A3344" w:tentative="1">
      <w:start w:val="1"/>
      <w:numFmt w:val="bullet"/>
      <w:lvlText w:val="+"/>
      <w:lvlJc w:val="left"/>
      <w:pPr>
        <w:tabs>
          <w:tab w:val="num" w:pos="1440"/>
        </w:tabs>
        <w:ind w:left="1440" w:hanging="360"/>
      </w:pPr>
      <w:rPr>
        <w:rFonts w:ascii="Avenir Next LT Pro" w:hAnsi="Avenir Next LT Pro" w:hint="default"/>
      </w:rPr>
    </w:lvl>
    <w:lvl w:ilvl="2" w:tplc="2926E8AA" w:tentative="1">
      <w:start w:val="1"/>
      <w:numFmt w:val="bullet"/>
      <w:lvlText w:val="+"/>
      <w:lvlJc w:val="left"/>
      <w:pPr>
        <w:tabs>
          <w:tab w:val="num" w:pos="2160"/>
        </w:tabs>
        <w:ind w:left="2160" w:hanging="360"/>
      </w:pPr>
      <w:rPr>
        <w:rFonts w:ascii="Avenir Next LT Pro" w:hAnsi="Avenir Next LT Pro" w:hint="default"/>
      </w:rPr>
    </w:lvl>
    <w:lvl w:ilvl="3" w:tplc="4A8E92CA" w:tentative="1">
      <w:start w:val="1"/>
      <w:numFmt w:val="bullet"/>
      <w:lvlText w:val="+"/>
      <w:lvlJc w:val="left"/>
      <w:pPr>
        <w:tabs>
          <w:tab w:val="num" w:pos="2880"/>
        </w:tabs>
        <w:ind w:left="2880" w:hanging="360"/>
      </w:pPr>
      <w:rPr>
        <w:rFonts w:ascii="Avenir Next LT Pro" w:hAnsi="Avenir Next LT Pro" w:hint="default"/>
      </w:rPr>
    </w:lvl>
    <w:lvl w:ilvl="4" w:tplc="E9726D76" w:tentative="1">
      <w:start w:val="1"/>
      <w:numFmt w:val="bullet"/>
      <w:lvlText w:val="+"/>
      <w:lvlJc w:val="left"/>
      <w:pPr>
        <w:tabs>
          <w:tab w:val="num" w:pos="3600"/>
        </w:tabs>
        <w:ind w:left="3600" w:hanging="360"/>
      </w:pPr>
      <w:rPr>
        <w:rFonts w:ascii="Avenir Next LT Pro" w:hAnsi="Avenir Next LT Pro" w:hint="default"/>
      </w:rPr>
    </w:lvl>
    <w:lvl w:ilvl="5" w:tplc="E3000CCA" w:tentative="1">
      <w:start w:val="1"/>
      <w:numFmt w:val="bullet"/>
      <w:lvlText w:val="+"/>
      <w:lvlJc w:val="left"/>
      <w:pPr>
        <w:tabs>
          <w:tab w:val="num" w:pos="4320"/>
        </w:tabs>
        <w:ind w:left="4320" w:hanging="360"/>
      </w:pPr>
      <w:rPr>
        <w:rFonts w:ascii="Avenir Next LT Pro" w:hAnsi="Avenir Next LT Pro" w:hint="default"/>
      </w:rPr>
    </w:lvl>
    <w:lvl w:ilvl="6" w:tplc="E222C8EE" w:tentative="1">
      <w:start w:val="1"/>
      <w:numFmt w:val="bullet"/>
      <w:lvlText w:val="+"/>
      <w:lvlJc w:val="left"/>
      <w:pPr>
        <w:tabs>
          <w:tab w:val="num" w:pos="5040"/>
        </w:tabs>
        <w:ind w:left="5040" w:hanging="360"/>
      </w:pPr>
      <w:rPr>
        <w:rFonts w:ascii="Avenir Next LT Pro" w:hAnsi="Avenir Next LT Pro" w:hint="default"/>
      </w:rPr>
    </w:lvl>
    <w:lvl w:ilvl="7" w:tplc="CE703C62" w:tentative="1">
      <w:start w:val="1"/>
      <w:numFmt w:val="bullet"/>
      <w:lvlText w:val="+"/>
      <w:lvlJc w:val="left"/>
      <w:pPr>
        <w:tabs>
          <w:tab w:val="num" w:pos="5760"/>
        </w:tabs>
        <w:ind w:left="5760" w:hanging="360"/>
      </w:pPr>
      <w:rPr>
        <w:rFonts w:ascii="Avenir Next LT Pro" w:hAnsi="Avenir Next LT Pro" w:hint="default"/>
      </w:rPr>
    </w:lvl>
    <w:lvl w:ilvl="8" w:tplc="D68C4BDE" w:tentative="1">
      <w:start w:val="1"/>
      <w:numFmt w:val="bullet"/>
      <w:lvlText w:val="+"/>
      <w:lvlJc w:val="left"/>
      <w:pPr>
        <w:tabs>
          <w:tab w:val="num" w:pos="6480"/>
        </w:tabs>
        <w:ind w:left="6480" w:hanging="360"/>
      </w:pPr>
      <w:rPr>
        <w:rFonts w:ascii="Avenir Next LT Pro" w:hAnsi="Avenir Next LT Pro" w:hint="default"/>
      </w:rPr>
    </w:lvl>
  </w:abstractNum>
  <w:abstractNum w:abstractNumId="1" w15:restartNumberingAfterBreak="0">
    <w:nsid w:val="67102DBC"/>
    <w:multiLevelType w:val="hybridMultilevel"/>
    <w:tmpl w:val="0E04284A"/>
    <w:lvl w:ilvl="0" w:tplc="1032A6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1865576">
    <w:abstractNumId w:val="0"/>
  </w:num>
  <w:num w:numId="2" w16cid:durableId="1008026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71B9"/>
    <w:rsid w:val="00001058"/>
    <w:rsid w:val="000029FE"/>
    <w:rsid w:val="00004F20"/>
    <w:rsid w:val="000104CD"/>
    <w:rsid w:val="00015BB7"/>
    <w:rsid w:val="00021110"/>
    <w:rsid w:val="0003053A"/>
    <w:rsid w:val="00034088"/>
    <w:rsid w:val="000456F1"/>
    <w:rsid w:val="0005311A"/>
    <w:rsid w:val="00063731"/>
    <w:rsid w:val="000744EE"/>
    <w:rsid w:val="00076429"/>
    <w:rsid w:val="00082044"/>
    <w:rsid w:val="00090BD5"/>
    <w:rsid w:val="00091D6A"/>
    <w:rsid w:val="000A511A"/>
    <w:rsid w:val="000B14CD"/>
    <w:rsid w:val="000B2C74"/>
    <w:rsid w:val="000B5D2B"/>
    <w:rsid w:val="000C077E"/>
    <w:rsid w:val="000C3A91"/>
    <w:rsid w:val="000C407F"/>
    <w:rsid w:val="000C6CAD"/>
    <w:rsid w:val="000D038E"/>
    <w:rsid w:val="000D0A6A"/>
    <w:rsid w:val="000E023B"/>
    <w:rsid w:val="000E37FA"/>
    <w:rsid w:val="000F57A3"/>
    <w:rsid w:val="000F5A64"/>
    <w:rsid w:val="000F60CA"/>
    <w:rsid w:val="000F72B2"/>
    <w:rsid w:val="0011063E"/>
    <w:rsid w:val="0011788E"/>
    <w:rsid w:val="001235CB"/>
    <w:rsid w:val="00130514"/>
    <w:rsid w:val="00135195"/>
    <w:rsid w:val="0014054B"/>
    <w:rsid w:val="001410ED"/>
    <w:rsid w:val="0014709A"/>
    <w:rsid w:val="00153457"/>
    <w:rsid w:val="00164023"/>
    <w:rsid w:val="00173943"/>
    <w:rsid w:val="0018152C"/>
    <w:rsid w:val="00183D09"/>
    <w:rsid w:val="00185EC1"/>
    <w:rsid w:val="00191427"/>
    <w:rsid w:val="00196BE1"/>
    <w:rsid w:val="00196E94"/>
    <w:rsid w:val="00197069"/>
    <w:rsid w:val="001B135C"/>
    <w:rsid w:val="001B277C"/>
    <w:rsid w:val="001B53FA"/>
    <w:rsid w:val="001C687F"/>
    <w:rsid w:val="001D0D58"/>
    <w:rsid w:val="001D273F"/>
    <w:rsid w:val="001E391B"/>
    <w:rsid w:val="001F0B49"/>
    <w:rsid w:val="001F3D91"/>
    <w:rsid w:val="00207A24"/>
    <w:rsid w:val="00210AED"/>
    <w:rsid w:val="0021155F"/>
    <w:rsid w:val="00230B72"/>
    <w:rsid w:val="00234E66"/>
    <w:rsid w:val="00240F9A"/>
    <w:rsid w:val="00243A94"/>
    <w:rsid w:val="00246BA0"/>
    <w:rsid w:val="00250A58"/>
    <w:rsid w:val="00251474"/>
    <w:rsid w:val="00252489"/>
    <w:rsid w:val="00252887"/>
    <w:rsid w:val="0025292C"/>
    <w:rsid w:val="0026066A"/>
    <w:rsid w:val="002627EE"/>
    <w:rsid w:val="00266FB0"/>
    <w:rsid w:val="00270FCD"/>
    <w:rsid w:val="00280A96"/>
    <w:rsid w:val="00280BF0"/>
    <w:rsid w:val="002868AC"/>
    <w:rsid w:val="002871DA"/>
    <w:rsid w:val="00291823"/>
    <w:rsid w:val="0029361B"/>
    <w:rsid w:val="00294BDB"/>
    <w:rsid w:val="00295833"/>
    <w:rsid w:val="002A3048"/>
    <w:rsid w:val="002A580D"/>
    <w:rsid w:val="002A6362"/>
    <w:rsid w:val="002A7EBF"/>
    <w:rsid w:val="002B0053"/>
    <w:rsid w:val="002B24A8"/>
    <w:rsid w:val="002B378D"/>
    <w:rsid w:val="002B4A10"/>
    <w:rsid w:val="002B7107"/>
    <w:rsid w:val="002C287A"/>
    <w:rsid w:val="002C488A"/>
    <w:rsid w:val="002C59A8"/>
    <w:rsid w:val="002C62FA"/>
    <w:rsid w:val="002C7963"/>
    <w:rsid w:val="002E7E36"/>
    <w:rsid w:val="002F1F19"/>
    <w:rsid w:val="002F59F2"/>
    <w:rsid w:val="002F6BC3"/>
    <w:rsid w:val="002F783A"/>
    <w:rsid w:val="0030083A"/>
    <w:rsid w:val="0030337B"/>
    <w:rsid w:val="0030390F"/>
    <w:rsid w:val="00310DCA"/>
    <w:rsid w:val="0031135A"/>
    <w:rsid w:val="00312322"/>
    <w:rsid w:val="0031312E"/>
    <w:rsid w:val="00314D26"/>
    <w:rsid w:val="00316C22"/>
    <w:rsid w:val="003268AD"/>
    <w:rsid w:val="00327E44"/>
    <w:rsid w:val="0033190B"/>
    <w:rsid w:val="003326B5"/>
    <w:rsid w:val="003424B2"/>
    <w:rsid w:val="0034762C"/>
    <w:rsid w:val="00356297"/>
    <w:rsid w:val="003578D9"/>
    <w:rsid w:val="003664DF"/>
    <w:rsid w:val="00373ECC"/>
    <w:rsid w:val="00376C13"/>
    <w:rsid w:val="003803E7"/>
    <w:rsid w:val="00382D7B"/>
    <w:rsid w:val="0038356D"/>
    <w:rsid w:val="00397416"/>
    <w:rsid w:val="003B02B1"/>
    <w:rsid w:val="003B1F39"/>
    <w:rsid w:val="003B2566"/>
    <w:rsid w:val="003B41EE"/>
    <w:rsid w:val="003B5F21"/>
    <w:rsid w:val="003B6BFD"/>
    <w:rsid w:val="003C2C1D"/>
    <w:rsid w:val="003C5744"/>
    <w:rsid w:val="003D723B"/>
    <w:rsid w:val="003D7473"/>
    <w:rsid w:val="003E0CAA"/>
    <w:rsid w:val="003F019F"/>
    <w:rsid w:val="004005DD"/>
    <w:rsid w:val="004028F9"/>
    <w:rsid w:val="004060A3"/>
    <w:rsid w:val="00407BED"/>
    <w:rsid w:val="00407C20"/>
    <w:rsid w:val="00421476"/>
    <w:rsid w:val="004223BF"/>
    <w:rsid w:val="00423278"/>
    <w:rsid w:val="00426BAD"/>
    <w:rsid w:val="00443576"/>
    <w:rsid w:val="004441D8"/>
    <w:rsid w:val="00454D20"/>
    <w:rsid w:val="00456FE4"/>
    <w:rsid w:val="0046118E"/>
    <w:rsid w:val="004657A8"/>
    <w:rsid w:val="00465DC8"/>
    <w:rsid w:val="00470CA5"/>
    <w:rsid w:val="004713BF"/>
    <w:rsid w:val="004740A0"/>
    <w:rsid w:val="00477D6B"/>
    <w:rsid w:val="004811EB"/>
    <w:rsid w:val="00481A94"/>
    <w:rsid w:val="00490268"/>
    <w:rsid w:val="004907D9"/>
    <w:rsid w:val="00492FC8"/>
    <w:rsid w:val="004B2EB8"/>
    <w:rsid w:val="004B39ED"/>
    <w:rsid w:val="004C1602"/>
    <w:rsid w:val="004D1541"/>
    <w:rsid w:val="004D4997"/>
    <w:rsid w:val="004D4A59"/>
    <w:rsid w:val="004D698A"/>
    <w:rsid w:val="004E0C0C"/>
    <w:rsid w:val="004E6840"/>
    <w:rsid w:val="004E7708"/>
    <w:rsid w:val="004F4789"/>
    <w:rsid w:val="004F7727"/>
    <w:rsid w:val="00500103"/>
    <w:rsid w:val="0050285F"/>
    <w:rsid w:val="0050303E"/>
    <w:rsid w:val="00510A82"/>
    <w:rsid w:val="005113AC"/>
    <w:rsid w:val="0051404F"/>
    <w:rsid w:val="00516BDF"/>
    <w:rsid w:val="0051718F"/>
    <w:rsid w:val="00517FCD"/>
    <w:rsid w:val="005233BA"/>
    <w:rsid w:val="0052381A"/>
    <w:rsid w:val="00527835"/>
    <w:rsid w:val="00530386"/>
    <w:rsid w:val="00530FFF"/>
    <w:rsid w:val="00533CB2"/>
    <w:rsid w:val="005347AF"/>
    <w:rsid w:val="00537FC0"/>
    <w:rsid w:val="00541A9B"/>
    <w:rsid w:val="00545D38"/>
    <w:rsid w:val="00566D5B"/>
    <w:rsid w:val="00566FCF"/>
    <w:rsid w:val="00567160"/>
    <w:rsid w:val="00567AA3"/>
    <w:rsid w:val="005712E6"/>
    <w:rsid w:val="00573D5B"/>
    <w:rsid w:val="00583366"/>
    <w:rsid w:val="0058448B"/>
    <w:rsid w:val="00587D2C"/>
    <w:rsid w:val="005A2154"/>
    <w:rsid w:val="005A58A0"/>
    <w:rsid w:val="005B21E9"/>
    <w:rsid w:val="005B3FB0"/>
    <w:rsid w:val="005B5DF5"/>
    <w:rsid w:val="005C1693"/>
    <w:rsid w:val="005C3383"/>
    <w:rsid w:val="005C351B"/>
    <w:rsid w:val="005C75DB"/>
    <w:rsid w:val="005D529F"/>
    <w:rsid w:val="005D5A72"/>
    <w:rsid w:val="005D73A7"/>
    <w:rsid w:val="005E0498"/>
    <w:rsid w:val="005E4D53"/>
    <w:rsid w:val="005F01CF"/>
    <w:rsid w:val="005F2184"/>
    <w:rsid w:val="005F3773"/>
    <w:rsid w:val="005F3C64"/>
    <w:rsid w:val="005F482E"/>
    <w:rsid w:val="005F5318"/>
    <w:rsid w:val="005F6BE5"/>
    <w:rsid w:val="00603908"/>
    <w:rsid w:val="0061165E"/>
    <w:rsid w:val="00615232"/>
    <w:rsid w:val="0061714E"/>
    <w:rsid w:val="0062240D"/>
    <w:rsid w:val="006261D1"/>
    <w:rsid w:val="006374B8"/>
    <w:rsid w:val="00647D10"/>
    <w:rsid w:val="00653747"/>
    <w:rsid w:val="00653BF9"/>
    <w:rsid w:val="00656FE2"/>
    <w:rsid w:val="006607CD"/>
    <w:rsid w:val="00662786"/>
    <w:rsid w:val="006654A8"/>
    <w:rsid w:val="00670965"/>
    <w:rsid w:val="0067445F"/>
    <w:rsid w:val="00676452"/>
    <w:rsid w:val="0068356B"/>
    <w:rsid w:val="0068776C"/>
    <w:rsid w:val="00687811"/>
    <w:rsid w:val="00687C8B"/>
    <w:rsid w:val="006910D5"/>
    <w:rsid w:val="006B4AA8"/>
    <w:rsid w:val="006B70E1"/>
    <w:rsid w:val="006C3BB1"/>
    <w:rsid w:val="006C3D02"/>
    <w:rsid w:val="006C64AC"/>
    <w:rsid w:val="006E043B"/>
    <w:rsid w:val="006F26AF"/>
    <w:rsid w:val="00701320"/>
    <w:rsid w:val="0070594C"/>
    <w:rsid w:val="00707660"/>
    <w:rsid w:val="00712AE6"/>
    <w:rsid w:val="007155F3"/>
    <w:rsid w:val="00721542"/>
    <w:rsid w:val="007259A7"/>
    <w:rsid w:val="00727028"/>
    <w:rsid w:val="00730B75"/>
    <w:rsid w:val="00731C9A"/>
    <w:rsid w:val="007327A3"/>
    <w:rsid w:val="00736ED4"/>
    <w:rsid w:val="00743167"/>
    <w:rsid w:val="00744CBB"/>
    <w:rsid w:val="00747C60"/>
    <w:rsid w:val="007511A9"/>
    <w:rsid w:val="00756AF0"/>
    <w:rsid w:val="00764729"/>
    <w:rsid w:val="00764D28"/>
    <w:rsid w:val="007669A2"/>
    <w:rsid w:val="00776EF8"/>
    <w:rsid w:val="00777FA1"/>
    <w:rsid w:val="00780280"/>
    <w:rsid w:val="00784688"/>
    <w:rsid w:val="00797BAC"/>
    <w:rsid w:val="007A0FD2"/>
    <w:rsid w:val="007A328E"/>
    <w:rsid w:val="007A380D"/>
    <w:rsid w:val="007A4D60"/>
    <w:rsid w:val="007B127D"/>
    <w:rsid w:val="007B2268"/>
    <w:rsid w:val="007B3BD5"/>
    <w:rsid w:val="007B678E"/>
    <w:rsid w:val="007C18F7"/>
    <w:rsid w:val="007C1EC2"/>
    <w:rsid w:val="007C2D79"/>
    <w:rsid w:val="007C4DEB"/>
    <w:rsid w:val="007D0743"/>
    <w:rsid w:val="007D34E8"/>
    <w:rsid w:val="007D3EE3"/>
    <w:rsid w:val="007E03C6"/>
    <w:rsid w:val="007E2A9A"/>
    <w:rsid w:val="007E38EB"/>
    <w:rsid w:val="007E4340"/>
    <w:rsid w:val="007F2C4B"/>
    <w:rsid w:val="007F4EA3"/>
    <w:rsid w:val="007F704D"/>
    <w:rsid w:val="008007DE"/>
    <w:rsid w:val="00806B39"/>
    <w:rsid w:val="00806DFF"/>
    <w:rsid w:val="00806F14"/>
    <w:rsid w:val="00821DDA"/>
    <w:rsid w:val="00822E7E"/>
    <w:rsid w:val="00825B3C"/>
    <w:rsid w:val="00826DFA"/>
    <w:rsid w:val="008336B4"/>
    <w:rsid w:val="00835211"/>
    <w:rsid w:val="00846EF3"/>
    <w:rsid w:val="0085307D"/>
    <w:rsid w:val="00856F02"/>
    <w:rsid w:val="00864F33"/>
    <w:rsid w:val="0087060D"/>
    <w:rsid w:val="00871817"/>
    <w:rsid w:val="00872430"/>
    <w:rsid w:val="00873DE0"/>
    <w:rsid w:val="008830AF"/>
    <w:rsid w:val="008847E8"/>
    <w:rsid w:val="00891A94"/>
    <w:rsid w:val="00895651"/>
    <w:rsid w:val="008A5520"/>
    <w:rsid w:val="008B4AB5"/>
    <w:rsid w:val="008C00CC"/>
    <w:rsid w:val="008C1878"/>
    <w:rsid w:val="008C2EDD"/>
    <w:rsid w:val="008C3CD1"/>
    <w:rsid w:val="008C465B"/>
    <w:rsid w:val="008D5118"/>
    <w:rsid w:val="008D56AC"/>
    <w:rsid w:val="008D5C02"/>
    <w:rsid w:val="008E68F6"/>
    <w:rsid w:val="008F0A78"/>
    <w:rsid w:val="008F3FAE"/>
    <w:rsid w:val="008F590C"/>
    <w:rsid w:val="008F5A76"/>
    <w:rsid w:val="008F6CAA"/>
    <w:rsid w:val="008F786A"/>
    <w:rsid w:val="009062FF"/>
    <w:rsid w:val="00911868"/>
    <w:rsid w:val="00912057"/>
    <w:rsid w:val="00915D98"/>
    <w:rsid w:val="009212E7"/>
    <w:rsid w:val="00924593"/>
    <w:rsid w:val="0093297F"/>
    <w:rsid w:val="009356BF"/>
    <w:rsid w:val="00935768"/>
    <w:rsid w:val="00935F31"/>
    <w:rsid w:val="00937981"/>
    <w:rsid w:val="00942750"/>
    <w:rsid w:val="009474AD"/>
    <w:rsid w:val="009543A4"/>
    <w:rsid w:val="009554FA"/>
    <w:rsid w:val="00957902"/>
    <w:rsid w:val="009607CE"/>
    <w:rsid w:val="00961FCE"/>
    <w:rsid w:val="00974FC8"/>
    <w:rsid w:val="009752B4"/>
    <w:rsid w:val="00980124"/>
    <w:rsid w:val="00992AD8"/>
    <w:rsid w:val="009A472D"/>
    <w:rsid w:val="009B1230"/>
    <w:rsid w:val="009B3612"/>
    <w:rsid w:val="009B682A"/>
    <w:rsid w:val="009C1355"/>
    <w:rsid w:val="009C1744"/>
    <w:rsid w:val="009C63ED"/>
    <w:rsid w:val="009D04EB"/>
    <w:rsid w:val="009E177C"/>
    <w:rsid w:val="009E5936"/>
    <w:rsid w:val="009F3DB8"/>
    <w:rsid w:val="00A256FC"/>
    <w:rsid w:val="00A25761"/>
    <w:rsid w:val="00A341B8"/>
    <w:rsid w:val="00A360D6"/>
    <w:rsid w:val="00A572AE"/>
    <w:rsid w:val="00A60174"/>
    <w:rsid w:val="00A652E1"/>
    <w:rsid w:val="00A72A92"/>
    <w:rsid w:val="00A735A0"/>
    <w:rsid w:val="00A743D5"/>
    <w:rsid w:val="00A7512A"/>
    <w:rsid w:val="00A81F87"/>
    <w:rsid w:val="00A834A4"/>
    <w:rsid w:val="00A85101"/>
    <w:rsid w:val="00A875D7"/>
    <w:rsid w:val="00A912D7"/>
    <w:rsid w:val="00A9431E"/>
    <w:rsid w:val="00A9455C"/>
    <w:rsid w:val="00A979B8"/>
    <w:rsid w:val="00AA00B2"/>
    <w:rsid w:val="00AA5AE6"/>
    <w:rsid w:val="00AB4400"/>
    <w:rsid w:val="00AB48F5"/>
    <w:rsid w:val="00AC26B6"/>
    <w:rsid w:val="00AD388B"/>
    <w:rsid w:val="00AD4037"/>
    <w:rsid w:val="00AD6E3B"/>
    <w:rsid w:val="00AE28BA"/>
    <w:rsid w:val="00AE53F1"/>
    <w:rsid w:val="00AF2332"/>
    <w:rsid w:val="00AF4CC2"/>
    <w:rsid w:val="00AF4E1A"/>
    <w:rsid w:val="00B0482A"/>
    <w:rsid w:val="00B07A0A"/>
    <w:rsid w:val="00B122F7"/>
    <w:rsid w:val="00B21EC3"/>
    <w:rsid w:val="00B22128"/>
    <w:rsid w:val="00B23EE9"/>
    <w:rsid w:val="00B24291"/>
    <w:rsid w:val="00B24E13"/>
    <w:rsid w:val="00B2527C"/>
    <w:rsid w:val="00B25F6C"/>
    <w:rsid w:val="00B40163"/>
    <w:rsid w:val="00B40506"/>
    <w:rsid w:val="00B4137E"/>
    <w:rsid w:val="00B445A1"/>
    <w:rsid w:val="00B464B0"/>
    <w:rsid w:val="00B46DBC"/>
    <w:rsid w:val="00B52049"/>
    <w:rsid w:val="00B52E35"/>
    <w:rsid w:val="00B56AA6"/>
    <w:rsid w:val="00B612B3"/>
    <w:rsid w:val="00B64306"/>
    <w:rsid w:val="00B65CF4"/>
    <w:rsid w:val="00B73557"/>
    <w:rsid w:val="00B73BF2"/>
    <w:rsid w:val="00B74066"/>
    <w:rsid w:val="00B74E16"/>
    <w:rsid w:val="00B86B2E"/>
    <w:rsid w:val="00B90152"/>
    <w:rsid w:val="00BA415E"/>
    <w:rsid w:val="00BA443F"/>
    <w:rsid w:val="00BA7939"/>
    <w:rsid w:val="00BC6C7D"/>
    <w:rsid w:val="00BD3A8D"/>
    <w:rsid w:val="00BD3DDB"/>
    <w:rsid w:val="00BD64EC"/>
    <w:rsid w:val="00BD73CA"/>
    <w:rsid w:val="00BE4117"/>
    <w:rsid w:val="00BF5F23"/>
    <w:rsid w:val="00C00497"/>
    <w:rsid w:val="00C13656"/>
    <w:rsid w:val="00C14E23"/>
    <w:rsid w:val="00C26C51"/>
    <w:rsid w:val="00C27610"/>
    <w:rsid w:val="00C27660"/>
    <w:rsid w:val="00C27680"/>
    <w:rsid w:val="00C330E6"/>
    <w:rsid w:val="00C35703"/>
    <w:rsid w:val="00C37F8F"/>
    <w:rsid w:val="00C42059"/>
    <w:rsid w:val="00C42AF1"/>
    <w:rsid w:val="00C43C58"/>
    <w:rsid w:val="00C46744"/>
    <w:rsid w:val="00C472AC"/>
    <w:rsid w:val="00C54A49"/>
    <w:rsid w:val="00C55FB4"/>
    <w:rsid w:val="00C625A7"/>
    <w:rsid w:val="00C761FB"/>
    <w:rsid w:val="00C850E1"/>
    <w:rsid w:val="00C90CD3"/>
    <w:rsid w:val="00C91A77"/>
    <w:rsid w:val="00C92B7B"/>
    <w:rsid w:val="00C92BDF"/>
    <w:rsid w:val="00C93B3B"/>
    <w:rsid w:val="00C96136"/>
    <w:rsid w:val="00C9693C"/>
    <w:rsid w:val="00C9760F"/>
    <w:rsid w:val="00CA47BF"/>
    <w:rsid w:val="00CA6D86"/>
    <w:rsid w:val="00CB438A"/>
    <w:rsid w:val="00CB4419"/>
    <w:rsid w:val="00CC041A"/>
    <w:rsid w:val="00CE346E"/>
    <w:rsid w:val="00CF2595"/>
    <w:rsid w:val="00CF2D35"/>
    <w:rsid w:val="00CF3F90"/>
    <w:rsid w:val="00D02D27"/>
    <w:rsid w:val="00D03871"/>
    <w:rsid w:val="00D04814"/>
    <w:rsid w:val="00D069C9"/>
    <w:rsid w:val="00D07D7F"/>
    <w:rsid w:val="00D159A1"/>
    <w:rsid w:val="00D16DE7"/>
    <w:rsid w:val="00D30F77"/>
    <w:rsid w:val="00D33624"/>
    <w:rsid w:val="00D33C1E"/>
    <w:rsid w:val="00D41801"/>
    <w:rsid w:val="00D436C5"/>
    <w:rsid w:val="00D47077"/>
    <w:rsid w:val="00D57DFF"/>
    <w:rsid w:val="00D641DE"/>
    <w:rsid w:val="00D66DCC"/>
    <w:rsid w:val="00D7072D"/>
    <w:rsid w:val="00D71F12"/>
    <w:rsid w:val="00D85B71"/>
    <w:rsid w:val="00D86706"/>
    <w:rsid w:val="00D95486"/>
    <w:rsid w:val="00D95914"/>
    <w:rsid w:val="00D95A6C"/>
    <w:rsid w:val="00DA1562"/>
    <w:rsid w:val="00DA3193"/>
    <w:rsid w:val="00DB3B00"/>
    <w:rsid w:val="00DB72FF"/>
    <w:rsid w:val="00DC3AD6"/>
    <w:rsid w:val="00DC52CC"/>
    <w:rsid w:val="00DC6D53"/>
    <w:rsid w:val="00DD0BCE"/>
    <w:rsid w:val="00DD1378"/>
    <w:rsid w:val="00DE36FC"/>
    <w:rsid w:val="00DE42DF"/>
    <w:rsid w:val="00DF1A42"/>
    <w:rsid w:val="00DF2B43"/>
    <w:rsid w:val="00DF3455"/>
    <w:rsid w:val="00DF3DA3"/>
    <w:rsid w:val="00DF4E61"/>
    <w:rsid w:val="00E01E99"/>
    <w:rsid w:val="00E14D24"/>
    <w:rsid w:val="00E20156"/>
    <w:rsid w:val="00E2088B"/>
    <w:rsid w:val="00E21DC7"/>
    <w:rsid w:val="00E2539D"/>
    <w:rsid w:val="00E259AC"/>
    <w:rsid w:val="00E2621B"/>
    <w:rsid w:val="00E31064"/>
    <w:rsid w:val="00E364C9"/>
    <w:rsid w:val="00E368D8"/>
    <w:rsid w:val="00E41C5C"/>
    <w:rsid w:val="00E4309D"/>
    <w:rsid w:val="00E45EF7"/>
    <w:rsid w:val="00E472F9"/>
    <w:rsid w:val="00E51F06"/>
    <w:rsid w:val="00E52B4E"/>
    <w:rsid w:val="00E53397"/>
    <w:rsid w:val="00E54DDD"/>
    <w:rsid w:val="00E55CA9"/>
    <w:rsid w:val="00E55E6B"/>
    <w:rsid w:val="00E57A1E"/>
    <w:rsid w:val="00E66132"/>
    <w:rsid w:val="00E66BF3"/>
    <w:rsid w:val="00E70A7F"/>
    <w:rsid w:val="00E71D6C"/>
    <w:rsid w:val="00E80B7C"/>
    <w:rsid w:val="00E811D2"/>
    <w:rsid w:val="00E82CB4"/>
    <w:rsid w:val="00E83341"/>
    <w:rsid w:val="00E867EE"/>
    <w:rsid w:val="00E91875"/>
    <w:rsid w:val="00EA6DFA"/>
    <w:rsid w:val="00EB04EA"/>
    <w:rsid w:val="00EB27F8"/>
    <w:rsid w:val="00EB3234"/>
    <w:rsid w:val="00EC3C19"/>
    <w:rsid w:val="00EC4072"/>
    <w:rsid w:val="00EC47A2"/>
    <w:rsid w:val="00EC5512"/>
    <w:rsid w:val="00ED13A4"/>
    <w:rsid w:val="00ED5F4E"/>
    <w:rsid w:val="00EE016A"/>
    <w:rsid w:val="00EE15A7"/>
    <w:rsid w:val="00EE173A"/>
    <w:rsid w:val="00EE41A6"/>
    <w:rsid w:val="00EE5999"/>
    <w:rsid w:val="00EE70A3"/>
    <w:rsid w:val="00EF0E6D"/>
    <w:rsid w:val="00EF26F8"/>
    <w:rsid w:val="00EF5EC4"/>
    <w:rsid w:val="00EF71B9"/>
    <w:rsid w:val="00EF7CEA"/>
    <w:rsid w:val="00F03585"/>
    <w:rsid w:val="00F06F6E"/>
    <w:rsid w:val="00F07E97"/>
    <w:rsid w:val="00F2057E"/>
    <w:rsid w:val="00F244A3"/>
    <w:rsid w:val="00F24AD1"/>
    <w:rsid w:val="00F3062F"/>
    <w:rsid w:val="00F35DA9"/>
    <w:rsid w:val="00F5508A"/>
    <w:rsid w:val="00F5752B"/>
    <w:rsid w:val="00F63E00"/>
    <w:rsid w:val="00F66170"/>
    <w:rsid w:val="00F67649"/>
    <w:rsid w:val="00F72CF1"/>
    <w:rsid w:val="00F759BB"/>
    <w:rsid w:val="00F77D2B"/>
    <w:rsid w:val="00F77EAC"/>
    <w:rsid w:val="00F82362"/>
    <w:rsid w:val="00F82C9D"/>
    <w:rsid w:val="00F87D13"/>
    <w:rsid w:val="00F90A5C"/>
    <w:rsid w:val="00F95428"/>
    <w:rsid w:val="00FA04A1"/>
    <w:rsid w:val="00FB5221"/>
    <w:rsid w:val="00FC1A9D"/>
    <w:rsid w:val="00FC77FA"/>
    <w:rsid w:val="00FD3A97"/>
    <w:rsid w:val="00FD4FC4"/>
    <w:rsid w:val="00FE6390"/>
    <w:rsid w:val="00FE7554"/>
    <w:rsid w:val="00FF5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E2EAA"/>
  <w15:docId w15:val="{4483FC17-C6B0-48D5-859D-E227BE1BC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B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DF5"/>
  </w:style>
  <w:style w:type="paragraph" w:styleId="Footer">
    <w:name w:val="footer"/>
    <w:basedOn w:val="Normal"/>
    <w:link w:val="FooterChar"/>
    <w:uiPriority w:val="99"/>
    <w:unhideWhenUsed/>
    <w:rsid w:val="005B5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DF5"/>
  </w:style>
  <w:style w:type="character" w:customStyle="1" w:styleId="Heading1Char">
    <w:name w:val="Heading 1 Char"/>
    <w:basedOn w:val="DefaultParagraphFont"/>
    <w:link w:val="Heading1"/>
    <w:uiPriority w:val="9"/>
    <w:rsid w:val="00E80B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0B7C"/>
    <w:pPr>
      <w:outlineLvl w:val="9"/>
    </w:pPr>
    <w:rPr>
      <w:lang w:val="en-US"/>
    </w:rPr>
  </w:style>
  <w:style w:type="character" w:customStyle="1" w:styleId="Heading2Char">
    <w:name w:val="Heading 2 Char"/>
    <w:basedOn w:val="DefaultParagraphFont"/>
    <w:link w:val="Heading2"/>
    <w:uiPriority w:val="9"/>
    <w:rsid w:val="00EE15A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E15A7"/>
    <w:rPr>
      <w:color w:val="0563C1" w:themeColor="hyperlink"/>
      <w:u w:val="single"/>
    </w:rPr>
  </w:style>
  <w:style w:type="character" w:styleId="UnresolvedMention">
    <w:name w:val="Unresolved Mention"/>
    <w:basedOn w:val="DefaultParagraphFont"/>
    <w:uiPriority w:val="99"/>
    <w:semiHidden/>
    <w:unhideWhenUsed/>
    <w:rsid w:val="00EE15A7"/>
    <w:rPr>
      <w:color w:val="605E5C"/>
      <w:shd w:val="clear" w:color="auto" w:fill="E1DFDD"/>
    </w:rPr>
  </w:style>
  <w:style w:type="paragraph" w:styleId="TOC1">
    <w:name w:val="toc 1"/>
    <w:basedOn w:val="Normal"/>
    <w:next w:val="Normal"/>
    <w:autoRedefine/>
    <w:uiPriority w:val="39"/>
    <w:unhideWhenUsed/>
    <w:rsid w:val="004060A3"/>
    <w:pPr>
      <w:spacing w:after="100"/>
    </w:pPr>
  </w:style>
  <w:style w:type="paragraph" w:styleId="TOC2">
    <w:name w:val="toc 2"/>
    <w:basedOn w:val="Normal"/>
    <w:next w:val="Normal"/>
    <w:autoRedefine/>
    <w:uiPriority w:val="39"/>
    <w:unhideWhenUsed/>
    <w:rsid w:val="004060A3"/>
    <w:pPr>
      <w:spacing w:after="100"/>
      <w:ind w:left="220"/>
    </w:pPr>
  </w:style>
  <w:style w:type="paragraph" w:styleId="NormalWeb">
    <w:name w:val="Normal (Web)"/>
    <w:basedOn w:val="Normal"/>
    <w:uiPriority w:val="99"/>
    <w:unhideWhenUsed/>
    <w:rsid w:val="00EC3C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7EAC"/>
    <w:pPr>
      <w:ind w:left="720"/>
      <w:contextualSpacing/>
    </w:pPr>
  </w:style>
  <w:style w:type="character" w:styleId="FollowedHyperlink">
    <w:name w:val="FollowedHyperlink"/>
    <w:basedOn w:val="DefaultParagraphFont"/>
    <w:uiPriority w:val="99"/>
    <w:semiHidden/>
    <w:unhideWhenUsed/>
    <w:rsid w:val="004D15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75025">
      <w:bodyDiv w:val="1"/>
      <w:marLeft w:val="0"/>
      <w:marRight w:val="0"/>
      <w:marTop w:val="0"/>
      <w:marBottom w:val="0"/>
      <w:divBdr>
        <w:top w:val="none" w:sz="0" w:space="0" w:color="auto"/>
        <w:left w:val="none" w:sz="0" w:space="0" w:color="auto"/>
        <w:bottom w:val="none" w:sz="0" w:space="0" w:color="auto"/>
        <w:right w:val="none" w:sz="0" w:space="0" w:color="auto"/>
      </w:divBdr>
      <w:divsChild>
        <w:div w:id="1059864501">
          <w:marLeft w:val="576"/>
          <w:marRight w:val="0"/>
          <w:marTop w:val="180"/>
          <w:marBottom w:val="0"/>
          <w:divBdr>
            <w:top w:val="none" w:sz="0" w:space="0" w:color="auto"/>
            <w:left w:val="none" w:sz="0" w:space="0" w:color="auto"/>
            <w:bottom w:val="none" w:sz="0" w:space="0" w:color="auto"/>
            <w:right w:val="none" w:sz="0" w:space="0" w:color="auto"/>
          </w:divBdr>
        </w:div>
      </w:divsChild>
    </w:div>
    <w:div w:id="751003532">
      <w:bodyDiv w:val="1"/>
      <w:marLeft w:val="0"/>
      <w:marRight w:val="0"/>
      <w:marTop w:val="0"/>
      <w:marBottom w:val="0"/>
      <w:divBdr>
        <w:top w:val="none" w:sz="0" w:space="0" w:color="auto"/>
        <w:left w:val="none" w:sz="0" w:space="0" w:color="auto"/>
        <w:bottom w:val="none" w:sz="0" w:space="0" w:color="auto"/>
        <w:right w:val="none" w:sz="0" w:space="0" w:color="auto"/>
      </w:divBdr>
    </w:div>
    <w:div w:id="815293151">
      <w:bodyDiv w:val="1"/>
      <w:marLeft w:val="0"/>
      <w:marRight w:val="0"/>
      <w:marTop w:val="0"/>
      <w:marBottom w:val="0"/>
      <w:divBdr>
        <w:top w:val="none" w:sz="0" w:space="0" w:color="auto"/>
        <w:left w:val="none" w:sz="0" w:space="0" w:color="auto"/>
        <w:bottom w:val="none" w:sz="0" w:space="0" w:color="auto"/>
        <w:right w:val="none" w:sz="0" w:space="0" w:color="auto"/>
      </w:divBdr>
    </w:div>
    <w:div w:id="1186360091">
      <w:bodyDiv w:val="1"/>
      <w:marLeft w:val="0"/>
      <w:marRight w:val="0"/>
      <w:marTop w:val="0"/>
      <w:marBottom w:val="0"/>
      <w:divBdr>
        <w:top w:val="none" w:sz="0" w:space="0" w:color="auto"/>
        <w:left w:val="none" w:sz="0" w:space="0" w:color="auto"/>
        <w:bottom w:val="none" w:sz="0" w:space="0" w:color="auto"/>
        <w:right w:val="none" w:sz="0" w:space="0" w:color="auto"/>
      </w:divBdr>
    </w:div>
    <w:div w:id="1828789601">
      <w:bodyDiv w:val="1"/>
      <w:marLeft w:val="0"/>
      <w:marRight w:val="0"/>
      <w:marTop w:val="0"/>
      <w:marBottom w:val="0"/>
      <w:divBdr>
        <w:top w:val="none" w:sz="0" w:space="0" w:color="auto"/>
        <w:left w:val="none" w:sz="0" w:space="0" w:color="auto"/>
        <w:bottom w:val="none" w:sz="0" w:space="0" w:color="auto"/>
        <w:right w:val="none" w:sz="0" w:space="0" w:color="auto"/>
      </w:divBdr>
    </w:div>
    <w:div w:id="20654438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34720503/Leadership_and_Management_Concepts_Starbucks_as_an_organization" TargetMode="External"/><Relationship Id="rId13" Type="http://schemas.openxmlformats.org/officeDocument/2006/relationships/hyperlink" Target="https://makegoodcoffee.wordpress.com/starbucks-performance-appraisa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becsfa.newsweaver.ie/ibecsfa/1j9c2hc2usd"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news.microsoft.com/transform/starbucks-turns-to-technology-to-brew-up-a-more-personal-connection-with-its-custom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actorialhr.com/blog/performance-management-cycle/" TargetMode="External"/><Relationship Id="rId5" Type="http://schemas.openxmlformats.org/officeDocument/2006/relationships/footnotes" Target="footnotes.xml"/><Relationship Id="rId15" Type="http://schemas.openxmlformats.org/officeDocument/2006/relationships/hyperlink" Target="https://www.starbucks.co.uk/about-us" TargetMode="External"/><Relationship Id="rId10" Type="http://schemas.openxmlformats.org/officeDocument/2006/relationships/hyperlink" Target="https://ivypanda.com/essays/starbucks-companys-pay-model-implement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ibliu.com/app/" TargetMode="External"/><Relationship Id="rId14" Type="http://schemas.openxmlformats.org/officeDocument/2006/relationships/hyperlink" Target="https://blog.mettl.com/advantages-disadvantages-of-360-degree-apprai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1234</TotalTime>
  <Pages>12</Pages>
  <Words>3366</Words>
  <Characters>19191</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Buliga</dc:creator>
  <cp:keywords/>
  <dc:description/>
  <cp:lastModifiedBy>Andreia Buliga</cp:lastModifiedBy>
  <cp:revision>583</cp:revision>
  <dcterms:created xsi:type="dcterms:W3CDTF">2022-08-13T05:55:00Z</dcterms:created>
  <dcterms:modified xsi:type="dcterms:W3CDTF">2022-09-05T22:08:00Z</dcterms:modified>
</cp:coreProperties>
</file>