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3B05" w:rsidRPr="00423B05" w:rsidRDefault="00423B05" w:rsidP="00423B05">
      <w:pPr>
        <w:widowControl/>
        <w:ind w:firstLineChars="0" w:firstLine="0"/>
        <w:jc w:val="center"/>
        <w:rPr>
          <w:rFonts w:ascii="Calibri" w:eastAsia="Times New Roman" w:hAnsi="Calibri" w:cs="Times New Roman"/>
          <w:color w:val="000000"/>
          <w:kern w:val="0"/>
          <w:szCs w:val="24"/>
          <w:lang w:val="en-GB" w:eastAsia="en-US"/>
        </w:rPr>
      </w:pPr>
    </w:p>
    <w:p w:rsidR="00423B05" w:rsidRPr="00423B05" w:rsidRDefault="00423B05" w:rsidP="00423B05">
      <w:pPr>
        <w:widowControl/>
        <w:ind w:firstLineChars="0" w:firstLine="0"/>
        <w:jc w:val="center"/>
        <w:rPr>
          <w:rFonts w:ascii="Calibri" w:eastAsia="Times New Roman" w:hAnsi="Calibri" w:cs="Times New Roman"/>
          <w:color w:val="000000"/>
          <w:kern w:val="0"/>
          <w:szCs w:val="24"/>
          <w:lang w:val="en-GB" w:eastAsia="en-US"/>
        </w:rPr>
      </w:pPr>
      <w:r w:rsidRPr="00423B05">
        <w:rPr>
          <w:rFonts w:ascii="Calibri" w:eastAsia="Times New Roman" w:hAnsi="Calibri" w:cs="Times New Roman"/>
          <w:noProof/>
          <w:color w:val="000000"/>
          <w:kern w:val="0"/>
          <w:szCs w:val="24"/>
          <w:lang w:val="en-GB" w:eastAsia="en-GB"/>
        </w:rPr>
        <w:drawing>
          <wp:inline distT="0" distB="0" distL="0" distR="0" wp14:anchorId="7EDE257D" wp14:editId="2B513215">
            <wp:extent cx="3313216" cy="1158644"/>
            <wp:effectExtent l="0" t="0" r="1905" b="3810"/>
            <wp:docPr id="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423B05" w:rsidRPr="00423B05" w:rsidRDefault="00423B05" w:rsidP="00423B05">
      <w:pPr>
        <w:widowControl/>
        <w:ind w:firstLineChars="0" w:firstLine="0"/>
        <w:jc w:val="center"/>
        <w:rPr>
          <w:rFonts w:ascii="Calibri" w:eastAsia="Times New Roman" w:hAnsi="Calibri" w:cs="Times New Roman"/>
          <w:color w:val="000000"/>
          <w:kern w:val="0"/>
          <w:szCs w:val="24"/>
          <w:lang w:val="en-GB" w:eastAsia="en-US"/>
        </w:rPr>
      </w:pPr>
    </w:p>
    <w:p w:rsidR="00423B05" w:rsidRPr="00423B05" w:rsidRDefault="00423B05" w:rsidP="00423B05">
      <w:pPr>
        <w:widowControl/>
        <w:ind w:firstLineChars="0" w:firstLine="0"/>
        <w:jc w:val="center"/>
        <w:rPr>
          <w:rFonts w:ascii="Calibri" w:eastAsia="Times New Roman" w:hAnsi="Calibri" w:cs="Times New Roman"/>
          <w:color w:val="000000"/>
          <w:kern w:val="0"/>
          <w:szCs w:val="24"/>
          <w:lang w:val="en-GB" w:eastAsia="en-US"/>
        </w:rPr>
      </w:pPr>
    </w:p>
    <w:p w:rsidR="00423B05" w:rsidRPr="00423B05" w:rsidRDefault="00423B05" w:rsidP="00423B05">
      <w:pPr>
        <w:widowControl/>
        <w:ind w:firstLineChars="0" w:firstLine="0"/>
        <w:jc w:val="center"/>
        <w:rPr>
          <w:rFonts w:ascii="Calibri" w:eastAsia="Times New Roman" w:hAnsi="Calibri" w:cs="Times New Roman"/>
          <w:color w:val="000000"/>
          <w:kern w:val="0"/>
          <w:szCs w:val="24"/>
          <w:lang w:val="en-GB" w:eastAsia="en-US"/>
        </w:rPr>
      </w:pPr>
    </w:p>
    <w:p w:rsidR="00423B05" w:rsidRPr="00423B05" w:rsidRDefault="00423B05" w:rsidP="00423B05">
      <w:pPr>
        <w:widowControl/>
        <w:ind w:firstLineChars="0" w:firstLine="0"/>
        <w:jc w:val="center"/>
        <w:rPr>
          <w:rFonts w:ascii="Calibri" w:eastAsia="Times New Roman" w:hAnsi="Calibri" w:cs="Times New Roman"/>
          <w:color w:val="000000"/>
          <w:kern w:val="0"/>
          <w:szCs w:val="24"/>
          <w:lang w:val="en-GB" w:eastAsia="en-US"/>
        </w:rPr>
      </w:pPr>
    </w:p>
    <w:p w:rsidR="00423B05" w:rsidRPr="00423B05" w:rsidRDefault="00423B05" w:rsidP="00423B05">
      <w:pPr>
        <w:widowControl/>
        <w:ind w:firstLineChars="0" w:firstLine="0"/>
        <w:jc w:val="center"/>
        <w:rPr>
          <w:rFonts w:ascii="Calibri" w:eastAsia="Times New Roman" w:hAnsi="Calibri" w:cs="Times New Roman"/>
          <w:color w:val="000000"/>
          <w:kern w:val="0"/>
          <w:szCs w:val="24"/>
          <w:lang w:val="en-GB" w:eastAsia="en-US"/>
        </w:rPr>
      </w:pPr>
    </w:p>
    <w:p w:rsidR="00423B05" w:rsidRPr="00423B05" w:rsidRDefault="00423B05" w:rsidP="00423B05">
      <w:pPr>
        <w:widowControl/>
        <w:ind w:firstLineChars="0" w:firstLine="0"/>
        <w:jc w:val="center"/>
        <w:rPr>
          <w:rFonts w:ascii="Calibri" w:eastAsia="Times New Roman" w:hAnsi="Calibri" w:cs="Times New Roman"/>
          <w:b/>
          <w:color w:val="000000"/>
          <w:kern w:val="0"/>
          <w:sz w:val="44"/>
          <w:szCs w:val="24"/>
          <w:lang w:val="en-GB" w:eastAsia="en-US"/>
        </w:rPr>
      </w:pPr>
      <w:r w:rsidRPr="00423B05">
        <w:rPr>
          <w:rFonts w:ascii="Calibri" w:eastAsia="Times New Roman" w:hAnsi="Calibri" w:cs="Times New Roman"/>
          <w:b/>
          <w:color w:val="000000"/>
          <w:kern w:val="0"/>
          <w:sz w:val="44"/>
          <w:szCs w:val="24"/>
          <w:lang w:val="en-GB" w:eastAsia="en-US"/>
        </w:rPr>
        <w:t>A Study of Blockchain based Vehicle Management System</w:t>
      </w:r>
    </w:p>
    <w:p w:rsidR="00423B05" w:rsidRPr="00423B05" w:rsidRDefault="00423B05" w:rsidP="00423B05">
      <w:pPr>
        <w:widowControl/>
        <w:ind w:firstLineChars="0" w:firstLine="0"/>
        <w:jc w:val="center"/>
        <w:rPr>
          <w:rFonts w:ascii="Calibri" w:eastAsia="Times New Roman" w:hAnsi="Calibri" w:cs="Times New Roman"/>
          <w:color w:val="000000"/>
          <w:kern w:val="0"/>
          <w:sz w:val="40"/>
          <w:szCs w:val="24"/>
          <w:lang w:val="en-GB" w:eastAsia="en-US"/>
        </w:rPr>
      </w:pPr>
    </w:p>
    <w:p w:rsidR="00423B05" w:rsidRPr="00423B05" w:rsidRDefault="00423B05" w:rsidP="00423B05">
      <w:pPr>
        <w:widowControl/>
        <w:ind w:firstLineChars="0" w:firstLine="0"/>
        <w:jc w:val="center"/>
        <w:rPr>
          <w:rFonts w:ascii="Calibri" w:eastAsia="Times New Roman" w:hAnsi="Calibri" w:cs="Times New Roman"/>
          <w:color w:val="000000"/>
          <w:kern w:val="0"/>
          <w:sz w:val="40"/>
          <w:szCs w:val="24"/>
          <w:lang w:val="en-GB" w:eastAsia="en-US"/>
        </w:rPr>
      </w:pPr>
      <w:r w:rsidRPr="00423B05">
        <w:rPr>
          <w:rFonts w:ascii="Calibri" w:eastAsia="Times New Roman" w:hAnsi="Calibri" w:cs="Times New Roman"/>
          <w:color w:val="000000"/>
          <w:kern w:val="0"/>
          <w:sz w:val="40"/>
          <w:szCs w:val="24"/>
          <w:lang w:val="en-GB" w:eastAsia="en-US"/>
        </w:rPr>
        <w:t>by</w:t>
      </w:r>
    </w:p>
    <w:p w:rsidR="00423B05" w:rsidRPr="00423B05" w:rsidRDefault="00423B05" w:rsidP="00423B05">
      <w:pPr>
        <w:widowControl/>
        <w:ind w:firstLineChars="0" w:firstLine="0"/>
        <w:jc w:val="center"/>
        <w:rPr>
          <w:rFonts w:ascii="Calibri" w:eastAsia="Times New Roman" w:hAnsi="Calibri" w:cs="Times New Roman"/>
          <w:color w:val="000000"/>
          <w:kern w:val="0"/>
          <w:sz w:val="40"/>
          <w:szCs w:val="24"/>
          <w:lang w:val="en-GB" w:eastAsia="en-US"/>
        </w:rPr>
      </w:pPr>
      <w:r w:rsidRPr="00423B05">
        <w:rPr>
          <w:rFonts w:ascii="Calibri" w:eastAsia="Times New Roman" w:hAnsi="Calibri" w:cs="Times New Roman"/>
          <w:color w:val="000000"/>
          <w:kern w:val="0"/>
          <w:sz w:val="40"/>
          <w:szCs w:val="24"/>
          <w:lang w:val="en-GB" w:eastAsia="en-US"/>
        </w:rPr>
        <w:t>CHAOXING LUO</w:t>
      </w:r>
    </w:p>
    <w:p w:rsidR="00423B05" w:rsidRPr="00423B05" w:rsidRDefault="00423B05" w:rsidP="00423B05">
      <w:pPr>
        <w:widowControl/>
        <w:ind w:firstLineChars="0" w:firstLine="0"/>
        <w:jc w:val="center"/>
        <w:rPr>
          <w:rFonts w:ascii="Calibri" w:eastAsia="Times New Roman" w:hAnsi="Calibri" w:cs="Times New Roman"/>
          <w:color w:val="000000"/>
          <w:kern w:val="0"/>
          <w:sz w:val="40"/>
          <w:szCs w:val="24"/>
          <w:lang w:val="en-GB" w:eastAsia="en-US"/>
        </w:rPr>
      </w:pPr>
    </w:p>
    <w:p w:rsidR="00423B05" w:rsidRPr="00423B05" w:rsidRDefault="00423B05" w:rsidP="00423B05">
      <w:pPr>
        <w:widowControl/>
        <w:ind w:firstLineChars="0" w:firstLine="0"/>
        <w:jc w:val="center"/>
        <w:rPr>
          <w:rFonts w:ascii="Calibri" w:eastAsia="Times New Roman" w:hAnsi="Calibri" w:cs="Times New Roman"/>
          <w:color w:val="000000"/>
          <w:kern w:val="0"/>
          <w:sz w:val="40"/>
          <w:szCs w:val="24"/>
          <w:lang w:val="en-GB" w:eastAsia="en-US"/>
        </w:rPr>
      </w:pPr>
    </w:p>
    <w:p w:rsidR="00423B05" w:rsidRPr="00423B05" w:rsidRDefault="00423B05" w:rsidP="00423B05">
      <w:pPr>
        <w:widowControl/>
        <w:ind w:firstLineChars="0" w:firstLine="0"/>
        <w:jc w:val="center"/>
        <w:rPr>
          <w:rFonts w:ascii="Calibri" w:eastAsia="Times New Roman" w:hAnsi="Calibri" w:cs="Times New Roman"/>
          <w:color w:val="000000"/>
          <w:kern w:val="0"/>
          <w:sz w:val="40"/>
          <w:szCs w:val="24"/>
          <w:lang w:val="en-GB" w:eastAsia="en-US"/>
        </w:rPr>
      </w:pPr>
      <w:r w:rsidRPr="00423B05">
        <w:rPr>
          <w:rFonts w:ascii="Calibri" w:eastAsia="Times New Roman" w:hAnsi="Calibri" w:cs="Times New Roman"/>
          <w:color w:val="000000"/>
          <w:kern w:val="0"/>
          <w:sz w:val="40"/>
          <w:szCs w:val="24"/>
          <w:lang w:val="en-GB" w:eastAsia="en-US"/>
        </w:rPr>
        <w:t>Supervisor: TIM BASHFORD</w:t>
      </w:r>
    </w:p>
    <w:p w:rsidR="00423B05" w:rsidRPr="00423B05" w:rsidRDefault="00423B05" w:rsidP="00423B05">
      <w:pPr>
        <w:widowControl/>
        <w:ind w:firstLineChars="0" w:firstLine="0"/>
        <w:jc w:val="center"/>
        <w:rPr>
          <w:rFonts w:ascii="Calibri" w:eastAsia="Times New Roman" w:hAnsi="Calibri" w:cs="Times New Roman"/>
          <w:color w:val="000000"/>
          <w:kern w:val="0"/>
          <w:sz w:val="40"/>
          <w:szCs w:val="24"/>
          <w:lang w:val="en-GB" w:eastAsia="en-US"/>
        </w:rPr>
      </w:pPr>
    </w:p>
    <w:p w:rsidR="00423B05" w:rsidRPr="00423B05" w:rsidRDefault="00423B05" w:rsidP="00423B05">
      <w:pPr>
        <w:widowControl/>
        <w:ind w:firstLineChars="0" w:firstLine="0"/>
        <w:jc w:val="center"/>
        <w:rPr>
          <w:rFonts w:ascii="Calibri" w:eastAsia="Times New Roman" w:hAnsi="Calibri" w:cs="Times New Roman"/>
          <w:color w:val="000000"/>
          <w:kern w:val="0"/>
          <w:sz w:val="40"/>
          <w:szCs w:val="24"/>
          <w:lang w:val="en-GB" w:eastAsia="en-US"/>
        </w:rPr>
      </w:pPr>
    </w:p>
    <w:p w:rsidR="00423B05" w:rsidRPr="00423B05" w:rsidRDefault="00423B05" w:rsidP="00423B05">
      <w:pPr>
        <w:widowControl/>
        <w:ind w:firstLineChars="0" w:firstLine="0"/>
        <w:jc w:val="center"/>
        <w:rPr>
          <w:rFonts w:ascii="Calibri" w:eastAsia="Times New Roman" w:hAnsi="Calibri" w:cs="Times New Roman"/>
          <w:color w:val="000000"/>
          <w:kern w:val="0"/>
          <w:sz w:val="40"/>
          <w:szCs w:val="24"/>
          <w:lang w:val="en-GB" w:eastAsia="en-US"/>
        </w:rPr>
      </w:pPr>
    </w:p>
    <w:p w:rsidR="00423B05" w:rsidRPr="00423B05" w:rsidRDefault="00423B05" w:rsidP="00423B05">
      <w:pPr>
        <w:widowControl/>
        <w:ind w:firstLineChars="0" w:firstLine="0"/>
        <w:jc w:val="center"/>
        <w:rPr>
          <w:rFonts w:ascii="Calibri" w:eastAsia="Times New Roman" w:hAnsi="Calibri" w:cs="Times New Roman"/>
          <w:color w:val="000000"/>
          <w:kern w:val="0"/>
          <w:sz w:val="40"/>
          <w:szCs w:val="24"/>
          <w:lang w:val="en-GB" w:eastAsia="en-US"/>
        </w:rPr>
      </w:pPr>
      <w:r w:rsidRPr="00423B05">
        <w:rPr>
          <w:rFonts w:ascii="Calibri" w:eastAsia="Times New Roman" w:hAnsi="Calibri" w:cs="Times New Roman"/>
          <w:color w:val="000000"/>
          <w:kern w:val="0"/>
          <w:sz w:val="40"/>
          <w:szCs w:val="24"/>
          <w:lang w:val="en-GB" w:eastAsia="en-US"/>
        </w:rPr>
        <w:t xml:space="preserve">Project submitted as part of the requirements for the award of MSc </w:t>
      </w:r>
    </w:p>
    <w:p w:rsidR="00423B05" w:rsidRPr="00423B05" w:rsidRDefault="00423B05" w:rsidP="00423B05">
      <w:pPr>
        <w:widowControl/>
        <w:ind w:firstLineChars="0" w:firstLine="0"/>
        <w:jc w:val="center"/>
        <w:rPr>
          <w:rFonts w:ascii="Calibri" w:eastAsia="Times New Roman" w:hAnsi="Calibri" w:cs="Times New Roman"/>
          <w:color w:val="000000"/>
          <w:kern w:val="0"/>
          <w:sz w:val="40"/>
          <w:szCs w:val="24"/>
          <w:lang w:val="en-GB" w:eastAsia="en-US"/>
        </w:rPr>
      </w:pPr>
    </w:p>
    <w:p w:rsidR="00423B05" w:rsidRPr="00423B05" w:rsidRDefault="00423B05" w:rsidP="00423B05">
      <w:pPr>
        <w:widowControl/>
        <w:ind w:firstLineChars="0" w:firstLine="0"/>
        <w:jc w:val="center"/>
        <w:rPr>
          <w:rFonts w:ascii="Calibri" w:eastAsia="Times New Roman" w:hAnsi="Calibri" w:cs="Times New Roman"/>
          <w:color w:val="000000"/>
          <w:kern w:val="0"/>
          <w:sz w:val="40"/>
          <w:szCs w:val="24"/>
          <w:lang w:val="en-GB" w:eastAsia="en-US"/>
        </w:rPr>
      </w:pPr>
      <w:r w:rsidRPr="00423B05">
        <w:rPr>
          <w:rFonts w:ascii="Calibri" w:eastAsia="Times New Roman" w:hAnsi="Calibri" w:cs="Times New Roman"/>
          <w:color w:val="000000"/>
          <w:kern w:val="0"/>
          <w:sz w:val="40"/>
          <w:szCs w:val="24"/>
          <w:lang w:val="en-GB" w:eastAsia="en-US"/>
        </w:rPr>
        <w:t>September 2022</w:t>
      </w:r>
    </w:p>
    <w:p w:rsidR="00423B05" w:rsidRDefault="00423B05">
      <w:pPr>
        <w:widowControl/>
        <w:ind w:firstLineChars="0" w:firstLine="0"/>
        <w:jc w:val="left"/>
      </w:pPr>
      <w:r>
        <w:br w:type="page"/>
      </w:r>
    </w:p>
    <w:p w:rsidR="00A506AA" w:rsidRPr="00A506AA" w:rsidRDefault="00A506AA" w:rsidP="00A506AA">
      <w:pPr>
        <w:widowControl/>
        <w:ind w:firstLineChars="0" w:firstLine="0"/>
        <w:rPr>
          <w:rFonts w:ascii="Calibri" w:eastAsia="Times New Roman" w:hAnsi="Calibri" w:cs="Times New Roman"/>
          <w:b/>
          <w:color w:val="000000"/>
          <w:kern w:val="0"/>
          <w:sz w:val="28"/>
          <w:szCs w:val="24"/>
          <w:lang w:val="en-GB" w:eastAsia="en-US"/>
        </w:rPr>
      </w:pPr>
      <w:r w:rsidRPr="00A506AA">
        <w:rPr>
          <w:rFonts w:ascii="Calibri" w:eastAsia="Times New Roman" w:hAnsi="Calibri" w:cs="Times New Roman"/>
          <w:b/>
          <w:color w:val="000000"/>
          <w:kern w:val="0"/>
          <w:sz w:val="28"/>
          <w:szCs w:val="24"/>
          <w:lang w:val="en-GB" w:eastAsia="en-US"/>
        </w:rPr>
        <w:lastRenderedPageBreak/>
        <w:t xml:space="preserve">DECLARATION </w:t>
      </w: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r w:rsidRPr="00A506AA">
        <w:rPr>
          <w:rFonts w:ascii="Calibri" w:eastAsia="Times New Roman" w:hAnsi="Calibri" w:cs="Times New Roman"/>
          <w:b/>
          <w:bCs/>
          <w:color w:val="000000"/>
          <w:kern w:val="0"/>
          <w:szCs w:val="24"/>
          <w:lang w:val="en-GB" w:eastAsia="en-US"/>
        </w:rPr>
        <w:t xml:space="preserve"> </w:t>
      </w: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r w:rsidRPr="00A506AA">
        <w:rPr>
          <w:rFonts w:ascii="Calibri" w:eastAsia="Times New Roman" w:hAnsi="Calibri" w:cs="Times New Roman"/>
          <w:color w:val="000000"/>
          <w:kern w:val="0"/>
          <w:szCs w:val="24"/>
          <w:lang w:val="en-GB" w:eastAsia="en-US"/>
        </w:rPr>
        <w:t xml:space="preserve">I, CHAOXING LUO declare that I am the sole author of this Project; that all references cited have been consulted; that I have conducted all work of which this is a record, and that the finished work lies within the prescribed word limits. </w:t>
      </w: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r w:rsidRPr="00A506AA">
        <w:rPr>
          <w:rFonts w:ascii="Calibri" w:eastAsia="Times New Roman" w:hAnsi="Calibri" w:cs="Times New Roman"/>
          <w:color w:val="000000"/>
          <w:kern w:val="0"/>
          <w:szCs w:val="24"/>
          <w:lang w:val="en-GB" w:eastAsia="en-US"/>
        </w:rPr>
        <w:t xml:space="preserve"> </w:t>
      </w: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r w:rsidRPr="00A506AA">
        <w:rPr>
          <w:rFonts w:ascii="Calibri" w:eastAsia="Times New Roman" w:hAnsi="Calibri" w:cs="Times New Roman"/>
          <w:color w:val="000000"/>
          <w:kern w:val="0"/>
          <w:szCs w:val="24"/>
          <w:lang w:val="en-GB" w:eastAsia="en-US"/>
        </w:rPr>
        <w:t xml:space="preserve"> </w:t>
      </w: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r w:rsidRPr="00A506AA">
        <w:rPr>
          <w:rFonts w:ascii="Calibri" w:eastAsia="Times New Roman" w:hAnsi="Calibri" w:cs="Times New Roman"/>
          <w:color w:val="000000"/>
          <w:kern w:val="0"/>
          <w:szCs w:val="24"/>
          <w:lang w:val="en-GB" w:eastAsia="en-US"/>
        </w:rPr>
        <w:t xml:space="preserve">This work has not previously been accepted as part of any other degree submission. </w:t>
      </w: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r w:rsidRPr="00A506AA">
        <w:rPr>
          <w:rFonts w:ascii="Calibri" w:eastAsia="Times New Roman" w:hAnsi="Calibri" w:cs="Times New Roman"/>
          <w:color w:val="000000"/>
          <w:kern w:val="0"/>
          <w:szCs w:val="24"/>
          <w:lang w:val="en-GB" w:eastAsia="en-US"/>
        </w:rPr>
        <w:t xml:space="preserve"> </w:t>
      </w: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r w:rsidRPr="00A506AA">
        <w:rPr>
          <w:rFonts w:ascii="Calibri" w:eastAsia="Times New Roman" w:hAnsi="Calibri" w:cs="Times New Roman"/>
          <w:color w:val="000000"/>
          <w:kern w:val="0"/>
          <w:szCs w:val="24"/>
          <w:lang w:val="en-GB" w:eastAsia="en-US"/>
        </w:rPr>
        <w:t xml:space="preserve"> </w:t>
      </w: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r w:rsidRPr="00A506AA">
        <w:rPr>
          <w:rFonts w:ascii="Calibri" w:eastAsia="Times New Roman" w:hAnsi="Calibri" w:cs="Times New Roman"/>
          <w:color w:val="000000"/>
          <w:kern w:val="0"/>
          <w:szCs w:val="24"/>
          <w:lang w:val="en-GB" w:eastAsia="en-US"/>
        </w:rPr>
        <w:t xml:space="preserve"> </w:t>
      </w: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proofErr w:type="gramStart"/>
      <w:r w:rsidRPr="00A506AA">
        <w:rPr>
          <w:rFonts w:ascii="Calibri" w:eastAsia="Times New Roman" w:hAnsi="Calibri" w:cs="Times New Roman"/>
          <w:b/>
          <w:bCs/>
          <w:i/>
          <w:iCs/>
          <w:color w:val="000000"/>
          <w:kern w:val="0"/>
          <w:szCs w:val="24"/>
          <w:lang w:val="en-GB" w:eastAsia="en-US"/>
        </w:rPr>
        <w:t>Signed :</w:t>
      </w:r>
      <w:proofErr w:type="gramEnd"/>
      <w:r w:rsidRPr="00A506AA">
        <w:rPr>
          <w:rFonts w:ascii="Calibri" w:eastAsia="Times New Roman" w:hAnsi="Calibri" w:cs="Times New Roman"/>
          <w:b/>
          <w:bCs/>
          <w:i/>
          <w:iCs/>
          <w:color w:val="000000"/>
          <w:kern w:val="0"/>
          <w:szCs w:val="24"/>
          <w:lang w:val="en-GB" w:eastAsia="en-US"/>
        </w:rPr>
        <w:t xml:space="preserve"> </w:t>
      </w:r>
      <w:r w:rsidRPr="00A506AA">
        <w:rPr>
          <w:rFonts w:ascii="Calibri" w:eastAsia="Times New Roman" w:hAnsi="Calibri" w:cs="Times New Roman"/>
          <w:b/>
          <w:bCs/>
          <w:i/>
          <w:iCs/>
          <w:noProof/>
          <w:color w:val="000000"/>
          <w:kern w:val="0"/>
          <w:szCs w:val="24"/>
          <w:lang w:val="en-GB" w:eastAsia="en-US"/>
        </w:rPr>
        <w:drawing>
          <wp:inline distT="0" distB="0" distL="0" distR="0" wp14:anchorId="035ECB9B" wp14:editId="66B5A537">
            <wp:extent cx="1388745" cy="586740"/>
            <wp:effectExtent l="0" t="0" r="1905" b="381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88745" cy="586740"/>
                    </a:xfrm>
                    <a:prstGeom prst="rect">
                      <a:avLst/>
                    </a:prstGeom>
                    <a:noFill/>
                    <a:ln>
                      <a:noFill/>
                    </a:ln>
                  </pic:spPr>
                </pic:pic>
              </a:graphicData>
            </a:graphic>
          </wp:inline>
        </w:drawing>
      </w:r>
    </w:p>
    <w:p w:rsidR="00A506AA" w:rsidRPr="00A506AA" w:rsidRDefault="00A506AA" w:rsidP="00A506AA">
      <w:pPr>
        <w:widowControl/>
        <w:ind w:left="1440" w:firstLineChars="0" w:firstLine="0"/>
        <w:rPr>
          <w:rFonts w:ascii="Calibri" w:eastAsia="Times New Roman" w:hAnsi="Calibri" w:cs="Times New Roman"/>
          <w:color w:val="000000"/>
          <w:kern w:val="0"/>
          <w:szCs w:val="24"/>
          <w:lang w:val="en-GB" w:eastAsia="en-US"/>
        </w:rPr>
      </w:pPr>
      <w:r w:rsidRPr="00A506AA">
        <w:rPr>
          <w:rFonts w:ascii="Calibri" w:eastAsia="Times New Roman" w:hAnsi="Calibri" w:cs="Times New Roman"/>
          <w:b/>
          <w:bCs/>
          <w:i/>
          <w:iCs/>
          <w:color w:val="000000"/>
          <w:kern w:val="0"/>
          <w:szCs w:val="24"/>
          <w:lang w:val="en-GB" w:eastAsia="en-US"/>
        </w:rPr>
        <w:t xml:space="preserve"> </w:t>
      </w:r>
    </w:p>
    <w:p w:rsidR="00A506AA" w:rsidRPr="00A506AA" w:rsidRDefault="00A506AA" w:rsidP="00A506AA">
      <w:pPr>
        <w:widowControl/>
        <w:ind w:left="1440" w:firstLineChars="0" w:firstLine="0"/>
        <w:rPr>
          <w:rFonts w:ascii="Calibri" w:eastAsia="Times New Roman" w:hAnsi="Calibri" w:cs="Times New Roman"/>
          <w:color w:val="000000"/>
          <w:kern w:val="0"/>
          <w:szCs w:val="24"/>
          <w:lang w:val="en-GB" w:eastAsia="en-US"/>
        </w:rPr>
      </w:pPr>
      <w:r w:rsidRPr="00A506AA">
        <w:rPr>
          <w:rFonts w:ascii="Calibri" w:eastAsia="Times New Roman" w:hAnsi="Calibri" w:cs="Times New Roman"/>
          <w:b/>
          <w:bCs/>
          <w:i/>
          <w:iCs/>
          <w:color w:val="000000"/>
          <w:kern w:val="0"/>
          <w:szCs w:val="24"/>
          <w:lang w:val="en-GB" w:eastAsia="en-US"/>
        </w:rPr>
        <w:t xml:space="preserve"> </w:t>
      </w: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proofErr w:type="gramStart"/>
      <w:r w:rsidRPr="00A506AA">
        <w:rPr>
          <w:rFonts w:ascii="Calibri" w:eastAsia="Times New Roman" w:hAnsi="Calibri" w:cs="Times New Roman"/>
          <w:b/>
          <w:bCs/>
          <w:i/>
          <w:iCs/>
          <w:color w:val="000000"/>
          <w:kern w:val="0"/>
          <w:szCs w:val="24"/>
          <w:lang w:val="en-GB" w:eastAsia="en-US"/>
        </w:rPr>
        <w:t>Date :</w:t>
      </w:r>
      <w:proofErr w:type="gramEnd"/>
      <w:r w:rsidRPr="00A506AA">
        <w:rPr>
          <w:rFonts w:ascii="Calibri" w:eastAsia="Times New Roman" w:hAnsi="Calibri" w:cs="Times New Roman"/>
          <w:b/>
          <w:bCs/>
          <w:i/>
          <w:iCs/>
          <w:color w:val="000000"/>
          <w:kern w:val="0"/>
          <w:szCs w:val="24"/>
          <w:lang w:val="en-GB" w:eastAsia="en-US"/>
        </w:rPr>
        <w:t xml:space="preserve"> 07/09/2022</w:t>
      </w:r>
    </w:p>
    <w:p w:rsidR="00A506AA" w:rsidRPr="00A506AA" w:rsidRDefault="00A506AA" w:rsidP="00A506AA">
      <w:pPr>
        <w:widowControl/>
        <w:ind w:left="1440" w:firstLineChars="0" w:firstLine="0"/>
        <w:rPr>
          <w:rFonts w:ascii="Calibri" w:eastAsia="Times New Roman" w:hAnsi="Calibri" w:cs="Times New Roman"/>
          <w:color w:val="000000"/>
          <w:kern w:val="0"/>
          <w:szCs w:val="24"/>
          <w:lang w:val="en-GB" w:eastAsia="en-US"/>
        </w:rPr>
      </w:pPr>
      <w:r w:rsidRPr="00A506AA">
        <w:rPr>
          <w:rFonts w:ascii="Calibri" w:eastAsia="Times New Roman" w:hAnsi="Calibri" w:cs="Times New Roman"/>
          <w:b/>
          <w:bCs/>
          <w:i/>
          <w:iCs/>
          <w:color w:val="000000"/>
          <w:kern w:val="0"/>
          <w:szCs w:val="24"/>
          <w:lang w:val="en-GB" w:eastAsia="en-US"/>
        </w:rPr>
        <w:t xml:space="preserve"> </w:t>
      </w:r>
    </w:p>
    <w:p w:rsidR="00A506AA" w:rsidRPr="00A506AA" w:rsidRDefault="00A506AA" w:rsidP="00A506AA">
      <w:pPr>
        <w:widowControl/>
        <w:ind w:left="1440" w:firstLineChars="0" w:firstLine="0"/>
        <w:rPr>
          <w:rFonts w:ascii="Calibri" w:eastAsia="Times New Roman" w:hAnsi="Calibri" w:cs="Times New Roman"/>
          <w:color w:val="000000"/>
          <w:kern w:val="0"/>
          <w:szCs w:val="24"/>
          <w:lang w:val="en-GB" w:eastAsia="en-US"/>
        </w:rPr>
      </w:pPr>
      <w:r w:rsidRPr="00A506AA">
        <w:rPr>
          <w:rFonts w:ascii="Calibri" w:eastAsia="Times New Roman" w:hAnsi="Calibri" w:cs="Times New Roman"/>
          <w:b/>
          <w:bCs/>
          <w:i/>
          <w:iCs/>
          <w:color w:val="000000"/>
          <w:kern w:val="0"/>
          <w:szCs w:val="24"/>
          <w:lang w:val="en-GB" w:eastAsia="en-US"/>
        </w:rPr>
        <w:t xml:space="preserve"> </w:t>
      </w:r>
    </w:p>
    <w:p w:rsidR="00A506AA" w:rsidRPr="00A506AA" w:rsidRDefault="00A506AA" w:rsidP="00A506AA">
      <w:pPr>
        <w:widowControl/>
        <w:ind w:firstLineChars="0" w:firstLine="0"/>
        <w:rPr>
          <w:rFonts w:ascii="Calibri" w:eastAsia="Times New Roman" w:hAnsi="Calibri" w:cs="Arial"/>
          <w:b/>
          <w:bCs/>
          <w:color w:val="000000"/>
          <w:kern w:val="32"/>
          <w:szCs w:val="24"/>
          <w:lang w:val="en-GB" w:eastAsia="en-US"/>
        </w:rPr>
      </w:pPr>
    </w:p>
    <w:p w:rsidR="00A506AA" w:rsidRPr="00A506AA" w:rsidRDefault="00A506AA" w:rsidP="00A506AA">
      <w:pPr>
        <w:widowControl/>
        <w:ind w:firstLineChars="0" w:firstLine="0"/>
        <w:rPr>
          <w:rFonts w:ascii="Calibri" w:eastAsia="Times New Roman" w:hAnsi="Calibri" w:cs="Times New Roman"/>
          <w:color w:val="000000"/>
          <w:kern w:val="0"/>
          <w:sz w:val="28"/>
          <w:szCs w:val="24"/>
          <w:lang w:val="en-GB" w:eastAsia="en-US"/>
        </w:rPr>
      </w:pPr>
      <w:r w:rsidRPr="00A506AA">
        <w:rPr>
          <w:rFonts w:ascii="Calibri" w:eastAsia="Times New Roman" w:hAnsi="Calibri" w:cs="Times New Roman"/>
          <w:b/>
          <w:bCs/>
          <w:color w:val="000000"/>
          <w:kern w:val="0"/>
          <w:sz w:val="28"/>
          <w:szCs w:val="24"/>
          <w:lang w:val="en-GB" w:eastAsia="en-US"/>
        </w:rPr>
        <w:t>FORM OF CONSENT</w:t>
      </w:r>
      <w:r w:rsidRPr="00A506AA">
        <w:rPr>
          <w:rFonts w:ascii="Calibri" w:eastAsia="Times New Roman" w:hAnsi="Calibri" w:cs="Times New Roman"/>
          <w:b/>
          <w:bCs/>
          <w:i/>
          <w:iCs/>
          <w:color w:val="000000"/>
          <w:kern w:val="0"/>
          <w:sz w:val="28"/>
          <w:szCs w:val="24"/>
          <w:lang w:val="en-GB" w:eastAsia="en-US"/>
        </w:rPr>
        <w:t xml:space="preserve"> </w:t>
      </w:r>
    </w:p>
    <w:p w:rsidR="00A506AA" w:rsidRPr="00A506AA" w:rsidRDefault="00A506AA" w:rsidP="00A506AA">
      <w:pPr>
        <w:widowControl/>
        <w:autoSpaceDE w:val="0"/>
        <w:autoSpaceDN w:val="0"/>
        <w:adjustRightInd w:val="0"/>
        <w:ind w:left="1440" w:firstLineChars="0" w:firstLine="0"/>
        <w:rPr>
          <w:rFonts w:ascii="Calibri" w:eastAsia="Times New Roman" w:hAnsi="Calibri" w:cs="Times New Roman"/>
          <w:b/>
          <w:bCs/>
          <w:i/>
          <w:iCs/>
          <w:color w:val="000000"/>
          <w:kern w:val="0"/>
          <w:szCs w:val="24"/>
          <w:lang w:val="en-GB" w:eastAsia="en-US"/>
        </w:rPr>
      </w:pPr>
    </w:p>
    <w:p w:rsidR="00A506AA" w:rsidRPr="00A506AA" w:rsidRDefault="00A506AA" w:rsidP="00A506AA">
      <w:pPr>
        <w:widowControl/>
        <w:autoSpaceDE w:val="0"/>
        <w:autoSpaceDN w:val="0"/>
        <w:adjustRightInd w:val="0"/>
        <w:ind w:left="1440" w:firstLineChars="0" w:firstLine="0"/>
        <w:rPr>
          <w:rFonts w:ascii="Calibri" w:eastAsia="Times New Roman" w:hAnsi="Calibri" w:cs="Times New Roman"/>
          <w:b/>
          <w:bCs/>
          <w:i/>
          <w:iCs/>
          <w:color w:val="000000"/>
          <w:kern w:val="0"/>
          <w:szCs w:val="24"/>
          <w:lang w:val="en-GB" w:eastAsia="en-US"/>
        </w:rPr>
      </w:pPr>
    </w:p>
    <w:p w:rsidR="00A506AA" w:rsidRPr="00A506AA" w:rsidRDefault="00A506AA" w:rsidP="00A506AA">
      <w:pPr>
        <w:widowControl/>
        <w:autoSpaceDE w:val="0"/>
        <w:autoSpaceDN w:val="0"/>
        <w:adjustRightInd w:val="0"/>
        <w:ind w:left="1440" w:firstLineChars="0" w:firstLine="0"/>
        <w:rPr>
          <w:rFonts w:ascii="Calibri" w:eastAsia="Times New Roman" w:hAnsi="Calibri" w:cs="Times New Roman"/>
          <w:b/>
          <w:bCs/>
          <w:i/>
          <w:iCs/>
          <w:color w:val="000000"/>
          <w:kern w:val="0"/>
          <w:szCs w:val="24"/>
          <w:lang w:val="en-GB" w:eastAsia="en-US"/>
        </w:rPr>
      </w:pPr>
    </w:p>
    <w:p w:rsidR="00A506AA" w:rsidRPr="00A506AA" w:rsidRDefault="00A506AA" w:rsidP="00A506AA">
      <w:pPr>
        <w:widowControl/>
        <w:spacing w:after="40"/>
        <w:ind w:firstLineChars="0" w:firstLine="0"/>
        <w:rPr>
          <w:rFonts w:ascii="Calibri" w:eastAsia="Times New Roman" w:hAnsi="Calibri" w:cs="Times New Roman"/>
          <w:color w:val="000000"/>
          <w:kern w:val="0"/>
          <w:szCs w:val="24"/>
          <w:lang w:val="en-GB" w:eastAsia="en-US"/>
        </w:rPr>
      </w:pPr>
      <w:r w:rsidRPr="00A506AA">
        <w:rPr>
          <w:rFonts w:ascii="Calibri" w:eastAsia="Times New Roman" w:hAnsi="Calibri" w:cs="Times New Roman"/>
          <w:b/>
          <w:bCs/>
          <w:color w:val="000000"/>
          <w:kern w:val="0"/>
          <w:szCs w:val="24"/>
          <w:lang w:val="en-GB" w:eastAsia="en-US"/>
        </w:rPr>
        <w:t xml:space="preserve">I </w:t>
      </w:r>
      <w:r w:rsidRPr="00A506AA">
        <w:rPr>
          <w:rFonts w:ascii="Calibri" w:eastAsia="Times New Roman" w:hAnsi="Calibri" w:cs="Times New Roman"/>
          <w:color w:val="000000"/>
          <w:kern w:val="0"/>
          <w:szCs w:val="24"/>
          <w:lang w:val="en-GB" w:eastAsia="en-US"/>
        </w:rPr>
        <w:t xml:space="preserve">CHAOXING LUO hereby consent that my Project, submitted in candidature for the </w:t>
      </w:r>
      <w:r w:rsidRPr="00A506AA">
        <w:rPr>
          <w:rFonts w:ascii="Calibri" w:eastAsia="Times New Roman" w:hAnsi="Calibri" w:cs="Times New Roman"/>
          <w:i/>
          <w:color w:val="000000"/>
          <w:kern w:val="0"/>
          <w:szCs w:val="24"/>
          <w:u w:val="single"/>
          <w:lang w:eastAsia="en-US"/>
        </w:rPr>
        <w:t>M.Sc. Applied Computing</w:t>
      </w:r>
      <w:r w:rsidRPr="00A506AA">
        <w:rPr>
          <w:rFonts w:ascii="Calibri" w:eastAsia="Times New Roman" w:hAnsi="Calibri" w:cs="Times New Roman"/>
          <w:color w:val="000000"/>
          <w:kern w:val="0"/>
          <w:szCs w:val="24"/>
          <w:lang w:val="en-GB" w:eastAsia="en-US"/>
        </w:rPr>
        <w:t xml:space="preserve"> degree, if successful, may be made available for inter-library loan or photocopying (subject to the law of copyright), and that the title and abstract may be made available to outside organisations. </w:t>
      </w:r>
    </w:p>
    <w:p w:rsidR="00A506AA" w:rsidRPr="00A506AA" w:rsidRDefault="00A506AA" w:rsidP="00A506AA">
      <w:pPr>
        <w:widowControl/>
        <w:ind w:left="1440" w:firstLineChars="0" w:firstLine="0"/>
        <w:rPr>
          <w:rFonts w:ascii="Calibri" w:eastAsia="Times New Roman" w:hAnsi="Calibri" w:cs="Times New Roman"/>
          <w:b/>
          <w:bCs/>
          <w:color w:val="000000"/>
          <w:kern w:val="0"/>
          <w:szCs w:val="24"/>
          <w:lang w:val="en-GB" w:eastAsia="en-US"/>
        </w:rPr>
      </w:pPr>
    </w:p>
    <w:p w:rsidR="00A506AA" w:rsidRPr="00A506AA" w:rsidRDefault="00A506AA" w:rsidP="00A506AA">
      <w:pPr>
        <w:widowControl/>
        <w:ind w:left="1440" w:firstLineChars="0" w:firstLine="0"/>
        <w:rPr>
          <w:rFonts w:ascii="Calibri" w:eastAsia="Times New Roman" w:hAnsi="Calibri" w:cs="Times New Roman"/>
          <w:b/>
          <w:bCs/>
          <w:color w:val="000000"/>
          <w:kern w:val="0"/>
          <w:szCs w:val="24"/>
          <w:lang w:val="en-GB" w:eastAsia="en-US"/>
        </w:rPr>
      </w:pPr>
    </w:p>
    <w:p w:rsidR="00A506AA" w:rsidRPr="00A506AA" w:rsidRDefault="00A506AA" w:rsidP="00A506AA">
      <w:pPr>
        <w:widowControl/>
        <w:ind w:left="1440" w:firstLineChars="0" w:firstLine="0"/>
        <w:rPr>
          <w:rFonts w:ascii="Calibri" w:eastAsia="Times New Roman" w:hAnsi="Calibri" w:cs="Times New Roman"/>
          <w:b/>
          <w:bCs/>
          <w:color w:val="000000"/>
          <w:kern w:val="0"/>
          <w:szCs w:val="24"/>
          <w:lang w:val="en-GB" w:eastAsia="en-US"/>
        </w:rPr>
      </w:pP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proofErr w:type="gramStart"/>
      <w:r w:rsidRPr="00A506AA">
        <w:rPr>
          <w:rFonts w:ascii="Calibri" w:eastAsia="Times New Roman" w:hAnsi="Calibri" w:cs="Times New Roman"/>
          <w:b/>
          <w:bCs/>
          <w:i/>
          <w:iCs/>
          <w:color w:val="000000"/>
          <w:kern w:val="0"/>
          <w:szCs w:val="24"/>
          <w:lang w:val="en-GB" w:eastAsia="en-US"/>
        </w:rPr>
        <w:t>Signed :</w:t>
      </w:r>
      <w:proofErr w:type="gramEnd"/>
      <w:r w:rsidRPr="00A506AA">
        <w:rPr>
          <w:rFonts w:ascii="Calibri" w:eastAsia="Times New Roman" w:hAnsi="Calibri" w:cs="Times New Roman"/>
          <w:b/>
          <w:bCs/>
          <w:i/>
          <w:iCs/>
          <w:color w:val="000000"/>
          <w:kern w:val="0"/>
          <w:szCs w:val="24"/>
          <w:lang w:val="en-GB" w:eastAsia="en-US"/>
        </w:rPr>
        <w:t xml:space="preserve"> </w:t>
      </w:r>
      <w:r w:rsidRPr="00A506AA">
        <w:rPr>
          <w:rFonts w:ascii="Calibri" w:eastAsia="Times New Roman" w:hAnsi="Calibri" w:cs="Times New Roman"/>
          <w:b/>
          <w:bCs/>
          <w:i/>
          <w:iCs/>
          <w:noProof/>
          <w:color w:val="000000"/>
          <w:kern w:val="0"/>
          <w:szCs w:val="24"/>
          <w:lang w:val="en-GB" w:eastAsia="en-US"/>
        </w:rPr>
        <w:drawing>
          <wp:inline distT="0" distB="0" distL="0" distR="0" wp14:anchorId="619019C0" wp14:editId="7038D4BB">
            <wp:extent cx="1389228" cy="586854"/>
            <wp:effectExtent l="0" t="0" r="1905" b="381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42941" cy="609544"/>
                    </a:xfrm>
                    <a:prstGeom prst="rect">
                      <a:avLst/>
                    </a:prstGeom>
                    <a:noFill/>
                    <a:ln>
                      <a:noFill/>
                    </a:ln>
                  </pic:spPr>
                </pic:pic>
              </a:graphicData>
            </a:graphic>
          </wp:inline>
        </w:drawing>
      </w: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r w:rsidRPr="00A506AA">
        <w:rPr>
          <w:rFonts w:ascii="Calibri" w:eastAsia="Times New Roman" w:hAnsi="Calibri" w:cs="Times New Roman"/>
          <w:b/>
          <w:bCs/>
          <w:i/>
          <w:iCs/>
          <w:color w:val="000000"/>
          <w:kern w:val="0"/>
          <w:szCs w:val="24"/>
          <w:lang w:val="en-GB" w:eastAsia="en-US"/>
        </w:rPr>
        <w:t xml:space="preserve"> </w:t>
      </w:r>
    </w:p>
    <w:p w:rsidR="00A506AA" w:rsidRPr="00A506AA" w:rsidRDefault="00A506AA" w:rsidP="00A506AA">
      <w:pPr>
        <w:widowControl/>
        <w:ind w:firstLineChars="0" w:firstLine="0"/>
        <w:rPr>
          <w:rFonts w:ascii="Calibri" w:eastAsia="Times New Roman" w:hAnsi="Calibri" w:cs="Times New Roman"/>
          <w:color w:val="000000"/>
          <w:kern w:val="0"/>
          <w:szCs w:val="24"/>
          <w:lang w:val="en-GB" w:eastAsia="en-US"/>
        </w:rPr>
      </w:pPr>
      <w:r w:rsidRPr="00A506AA">
        <w:rPr>
          <w:rFonts w:ascii="Calibri" w:eastAsia="Times New Roman" w:hAnsi="Calibri" w:cs="Times New Roman"/>
          <w:b/>
          <w:bCs/>
          <w:i/>
          <w:iCs/>
          <w:color w:val="000000"/>
          <w:kern w:val="0"/>
          <w:szCs w:val="24"/>
          <w:lang w:val="en-GB" w:eastAsia="en-US"/>
        </w:rPr>
        <w:t xml:space="preserve">  </w:t>
      </w:r>
    </w:p>
    <w:p w:rsidR="00A506AA" w:rsidRPr="00A506AA" w:rsidRDefault="00A506AA" w:rsidP="00A506AA">
      <w:pPr>
        <w:widowControl/>
        <w:ind w:firstLineChars="0" w:firstLine="0"/>
        <w:jc w:val="left"/>
        <w:rPr>
          <w:rFonts w:eastAsia="Times New Roman" w:cs="Times New Roman"/>
          <w:kern w:val="0"/>
          <w:szCs w:val="24"/>
          <w:lang w:val="en-GB" w:eastAsia="en-US"/>
        </w:rPr>
      </w:pPr>
      <w:proofErr w:type="gramStart"/>
      <w:r w:rsidRPr="00A506AA">
        <w:rPr>
          <w:rFonts w:ascii="Calibri" w:eastAsia="Times New Roman" w:hAnsi="Calibri" w:cs="Times New Roman"/>
          <w:b/>
          <w:bCs/>
          <w:i/>
          <w:iCs/>
          <w:color w:val="000000"/>
          <w:kern w:val="0"/>
          <w:szCs w:val="24"/>
          <w:lang w:val="en-GB" w:eastAsia="en-US"/>
        </w:rPr>
        <w:t>Date :</w:t>
      </w:r>
      <w:proofErr w:type="gramEnd"/>
      <w:r w:rsidRPr="00A506AA">
        <w:rPr>
          <w:rFonts w:ascii="Calibri" w:eastAsia="Times New Roman" w:hAnsi="Calibri" w:cs="Times New Roman"/>
          <w:b/>
          <w:bCs/>
          <w:i/>
          <w:iCs/>
          <w:color w:val="000000"/>
          <w:kern w:val="0"/>
          <w:szCs w:val="24"/>
          <w:lang w:val="en-GB" w:eastAsia="en-US"/>
        </w:rPr>
        <w:t xml:space="preserve"> .07/09/2022</w:t>
      </w:r>
    </w:p>
    <w:p w:rsidR="00423B05" w:rsidRDefault="00A506AA" w:rsidP="00A506AA">
      <w:pPr>
        <w:widowControl/>
        <w:ind w:firstLineChars="0" w:firstLine="0"/>
        <w:jc w:val="center"/>
      </w:pPr>
      <w:r>
        <w:rPr>
          <w:rFonts w:hint="eastAsia"/>
        </w:rPr>
        <w:lastRenderedPageBreak/>
        <w:t>T</w:t>
      </w:r>
      <w:r>
        <w:t>able of contents</w:t>
      </w:r>
    </w:p>
    <w:p w:rsidR="00423B05" w:rsidRDefault="00423B05">
      <w:pPr>
        <w:widowControl/>
        <w:ind w:firstLineChars="0" w:firstLine="0"/>
        <w:jc w:val="left"/>
      </w:pPr>
    </w:p>
    <w:p w:rsidR="00A506AA" w:rsidRDefault="00A506AA">
      <w:pPr>
        <w:pStyle w:val="TOC1"/>
        <w:tabs>
          <w:tab w:val="right" w:leader="dot" w:pos="8296"/>
        </w:tabs>
        <w:ind w:firstLine="400"/>
        <w:rPr>
          <w:rFonts w:asciiTheme="minorHAnsi" w:eastAsiaTheme="minorEastAsia" w:hAnsiTheme="minorHAnsi"/>
          <w:b w:val="0"/>
          <w:bCs w:val="0"/>
          <w:caps w:val="0"/>
          <w:noProof/>
          <w:sz w:val="21"/>
          <w:szCs w:val="22"/>
        </w:rPr>
      </w:pPr>
      <w:r>
        <w:rPr>
          <w:b w:val="0"/>
          <w:bCs w:val="0"/>
          <w:caps w:val="0"/>
        </w:rPr>
        <w:fldChar w:fldCharType="begin"/>
      </w:r>
      <w:r>
        <w:rPr>
          <w:b w:val="0"/>
          <w:bCs w:val="0"/>
          <w:caps w:val="0"/>
        </w:rPr>
        <w:instrText xml:space="preserve"> TOC \o "1-3" \h \z \u </w:instrText>
      </w:r>
      <w:r>
        <w:rPr>
          <w:b w:val="0"/>
          <w:bCs w:val="0"/>
          <w:caps w:val="0"/>
        </w:rPr>
        <w:fldChar w:fldCharType="separate"/>
      </w:r>
      <w:hyperlink w:anchor="_Toc113457122" w:history="1">
        <w:r w:rsidRPr="00D66677">
          <w:rPr>
            <w:rStyle w:val="a7"/>
            <w:noProof/>
          </w:rPr>
          <w:t>Abstract</w:t>
        </w:r>
        <w:r>
          <w:rPr>
            <w:noProof/>
            <w:webHidden/>
          </w:rPr>
          <w:tab/>
        </w:r>
        <w:r>
          <w:rPr>
            <w:noProof/>
            <w:webHidden/>
          </w:rPr>
          <w:fldChar w:fldCharType="begin"/>
        </w:r>
        <w:r>
          <w:rPr>
            <w:noProof/>
            <w:webHidden/>
          </w:rPr>
          <w:instrText xml:space="preserve"> PAGEREF _Toc113457122 \h </w:instrText>
        </w:r>
        <w:r>
          <w:rPr>
            <w:noProof/>
            <w:webHidden/>
          </w:rPr>
        </w:r>
        <w:r>
          <w:rPr>
            <w:noProof/>
            <w:webHidden/>
          </w:rPr>
          <w:fldChar w:fldCharType="separate"/>
        </w:r>
        <w:r>
          <w:rPr>
            <w:noProof/>
            <w:webHidden/>
          </w:rPr>
          <w:t>4</w:t>
        </w:r>
        <w:r>
          <w:rPr>
            <w:noProof/>
            <w:webHidden/>
          </w:rPr>
          <w:fldChar w:fldCharType="end"/>
        </w:r>
      </w:hyperlink>
    </w:p>
    <w:p w:rsidR="00A506AA" w:rsidRDefault="00A506AA">
      <w:pPr>
        <w:pStyle w:val="TOC1"/>
        <w:tabs>
          <w:tab w:val="right" w:leader="dot" w:pos="8296"/>
        </w:tabs>
        <w:ind w:firstLine="400"/>
        <w:rPr>
          <w:rFonts w:asciiTheme="minorHAnsi" w:eastAsiaTheme="minorEastAsia" w:hAnsiTheme="minorHAnsi"/>
          <w:b w:val="0"/>
          <w:bCs w:val="0"/>
          <w:caps w:val="0"/>
          <w:noProof/>
          <w:sz w:val="21"/>
          <w:szCs w:val="22"/>
        </w:rPr>
      </w:pPr>
      <w:hyperlink w:anchor="_Toc113457123" w:history="1">
        <w:r w:rsidRPr="00D66677">
          <w:rPr>
            <w:rStyle w:val="a7"/>
            <w:noProof/>
          </w:rPr>
          <w:t>1. Introduction</w:t>
        </w:r>
        <w:r>
          <w:rPr>
            <w:noProof/>
            <w:webHidden/>
          </w:rPr>
          <w:tab/>
        </w:r>
        <w:r>
          <w:rPr>
            <w:noProof/>
            <w:webHidden/>
          </w:rPr>
          <w:fldChar w:fldCharType="begin"/>
        </w:r>
        <w:r>
          <w:rPr>
            <w:noProof/>
            <w:webHidden/>
          </w:rPr>
          <w:instrText xml:space="preserve"> PAGEREF _Toc113457123 \h </w:instrText>
        </w:r>
        <w:r>
          <w:rPr>
            <w:noProof/>
            <w:webHidden/>
          </w:rPr>
        </w:r>
        <w:r>
          <w:rPr>
            <w:noProof/>
            <w:webHidden/>
          </w:rPr>
          <w:fldChar w:fldCharType="separate"/>
        </w:r>
        <w:r>
          <w:rPr>
            <w:noProof/>
            <w:webHidden/>
          </w:rPr>
          <w:t>5</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24" w:history="1">
        <w:r w:rsidRPr="00D66677">
          <w:rPr>
            <w:rStyle w:val="a7"/>
            <w:noProof/>
          </w:rPr>
          <w:t>1.1 Background</w:t>
        </w:r>
        <w:r>
          <w:rPr>
            <w:noProof/>
            <w:webHidden/>
          </w:rPr>
          <w:tab/>
        </w:r>
        <w:r>
          <w:rPr>
            <w:noProof/>
            <w:webHidden/>
          </w:rPr>
          <w:fldChar w:fldCharType="begin"/>
        </w:r>
        <w:r>
          <w:rPr>
            <w:noProof/>
            <w:webHidden/>
          </w:rPr>
          <w:instrText xml:space="preserve"> PAGEREF _Toc113457124 \h </w:instrText>
        </w:r>
        <w:r>
          <w:rPr>
            <w:noProof/>
            <w:webHidden/>
          </w:rPr>
        </w:r>
        <w:r>
          <w:rPr>
            <w:noProof/>
            <w:webHidden/>
          </w:rPr>
          <w:fldChar w:fldCharType="separate"/>
        </w:r>
        <w:r>
          <w:rPr>
            <w:noProof/>
            <w:webHidden/>
          </w:rPr>
          <w:t>5</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25" w:history="1">
        <w:r w:rsidRPr="00D66677">
          <w:rPr>
            <w:rStyle w:val="a7"/>
            <w:noProof/>
          </w:rPr>
          <w:t>1.2 Aim</w:t>
        </w:r>
        <w:r>
          <w:rPr>
            <w:noProof/>
            <w:webHidden/>
          </w:rPr>
          <w:tab/>
        </w:r>
        <w:r>
          <w:rPr>
            <w:noProof/>
            <w:webHidden/>
          </w:rPr>
          <w:fldChar w:fldCharType="begin"/>
        </w:r>
        <w:r>
          <w:rPr>
            <w:noProof/>
            <w:webHidden/>
          </w:rPr>
          <w:instrText xml:space="preserve"> PAGEREF _Toc113457125 \h </w:instrText>
        </w:r>
        <w:r>
          <w:rPr>
            <w:noProof/>
            <w:webHidden/>
          </w:rPr>
        </w:r>
        <w:r>
          <w:rPr>
            <w:noProof/>
            <w:webHidden/>
          </w:rPr>
          <w:fldChar w:fldCharType="separate"/>
        </w:r>
        <w:r>
          <w:rPr>
            <w:noProof/>
            <w:webHidden/>
          </w:rPr>
          <w:t>6</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26" w:history="1">
        <w:r w:rsidRPr="00D66677">
          <w:rPr>
            <w:rStyle w:val="a7"/>
            <w:noProof/>
          </w:rPr>
          <w:t>1.3 Objectives</w:t>
        </w:r>
        <w:r>
          <w:rPr>
            <w:noProof/>
            <w:webHidden/>
          </w:rPr>
          <w:tab/>
        </w:r>
        <w:r>
          <w:rPr>
            <w:noProof/>
            <w:webHidden/>
          </w:rPr>
          <w:fldChar w:fldCharType="begin"/>
        </w:r>
        <w:r>
          <w:rPr>
            <w:noProof/>
            <w:webHidden/>
          </w:rPr>
          <w:instrText xml:space="preserve"> PAGEREF _Toc113457126 \h </w:instrText>
        </w:r>
        <w:r>
          <w:rPr>
            <w:noProof/>
            <w:webHidden/>
          </w:rPr>
        </w:r>
        <w:r>
          <w:rPr>
            <w:noProof/>
            <w:webHidden/>
          </w:rPr>
          <w:fldChar w:fldCharType="separate"/>
        </w:r>
        <w:r>
          <w:rPr>
            <w:noProof/>
            <w:webHidden/>
          </w:rPr>
          <w:t>6</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27" w:history="1">
        <w:r w:rsidRPr="00D66677">
          <w:rPr>
            <w:rStyle w:val="a7"/>
            <w:noProof/>
          </w:rPr>
          <w:t>1.4 Project Structure</w:t>
        </w:r>
        <w:r>
          <w:rPr>
            <w:noProof/>
            <w:webHidden/>
          </w:rPr>
          <w:tab/>
        </w:r>
        <w:r>
          <w:rPr>
            <w:noProof/>
            <w:webHidden/>
          </w:rPr>
          <w:fldChar w:fldCharType="begin"/>
        </w:r>
        <w:r>
          <w:rPr>
            <w:noProof/>
            <w:webHidden/>
          </w:rPr>
          <w:instrText xml:space="preserve"> PAGEREF _Toc113457127 \h </w:instrText>
        </w:r>
        <w:r>
          <w:rPr>
            <w:noProof/>
            <w:webHidden/>
          </w:rPr>
        </w:r>
        <w:r>
          <w:rPr>
            <w:noProof/>
            <w:webHidden/>
          </w:rPr>
          <w:fldChar w:fldCharType="separate"/>
        </w:r>
        <w:r>
          <w:rPr>
            <w:noProof/>
            <w:webHidden/>
          </w:rPr>
          <w:t>6</w:t>
        </w:r>
        <w:r>
          <w:rPr>
            <w:noProof/>
            <w:webHidden/>
          </w:rPr>
          <w:fldChar w:fldCharType="end"/>
        </w:r>
      </w:hyperlink>
    </w:p>
    <w:p w:rsidR="00A506AA" w:rsidRDefault="00A506AA">
      <w:pPr>
        <w:pStyle w:val="TOC1"/>
        <w:tabs>
          <w:tab w:val="right" w:leader="dot" w:pos="8296"/>
        </w:tabs>
        <w:ind w:firstLine="400"/>
        <w:rPr>
          <w:rFonts w:asciiTheme="minorHAnsi" w:eastAsiaTheme="minorEastAsia" w:hAnsiTheme="minorHAnsi"/>
          <w:b w:val="0"/>
          <w:bCs w:val="0"/>
          <w:caps w:val="0"/>
          <w:noProof/>
          <w:sz w:val="21"/>
          <w:szCs w:val="22"/>
        </w:rPr>
      </w:pPr>
      <w:hyperlink w:anchor="_Toc113457128" w:history="1">
        <w:r w:rsidRPr="00D66677">
          <w:rPr>
            <w:rStyle w:val="a7"/>
            <w:noProof/>
          </w:rPr>
          <w:t>2. Literature review</w:t>
        </w:r>
        <w:r>
          <w:rPr>
            <w:noProof/>
            <w:webHidden/>
          </w:rPr>
          <w:tab/>
        </w:r>
        <w:r>
          <w:rPr>
            <w:noProof/>
            <w:webHidden/>
          </w:rPr>
          <w:fldChar w:fldCharType="begin"/>
        </w:r>
        <w:r>
          <w:rPr>
            <w:noProof/>
            <w:webHidden/>
          </w:rPr>
          <w:instrText xml:space="preserve"> PAGEREF _Toc113457128 \h </w:instrText>
        </w:r>
        <w:r>
          <w:rPr>
            <w:noProof/>
            <w:webHidden/>
          </w:rPr>
        </w:r>
        <w:r>
          <w:rPr>
            <w:noProof/>
            <w:webHidden/>
          </w:rPr>
          <w:fldChar w:fldCharType="separate"/>
        </w:r>
        <w:r>
          <w:rPr>
            <w:noProof/>
            <w:webHidden/>
          </w:rPr>
          <w:t>7</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29" w:history="1">
        <w:r w:rsidRPr="00D66677">
          <w:rPr>
            <w:rStyle w:val="a7"/>
            <w:noProof/>
          </w:rPr>
          <w:t>2.1 Blockchain technology</w:t>
        </w:r>
        <w:r>
          <w:rPr>
            <w:noProof/>
            <w:webHidden/>
          </w:rPr>
          <w:tab/>
        </w:r>
        <w:r>
          <w:rPr>
            <w:noProof/>
            <w:webHidden/>
          </w:rPr>
          <w:fldChar w:fldCharType="begin"/>
        </w:r>
        <w:r>
          <w:rPr>
            <w:noProof/>
            <w:webHidden/>
          </w:rPr>
          <w:instrText xml:space="preserve"> PAGEREF _Toc113457129 \h </w:instrText>
        </w:r>
        <w:r>
          <w:rPr>
            <w:noProof/>
            <w:webHidden/>
          </w:rPr>
        </w:r>
        <w:r>
          <w:rPr>
            <w:noProof/>
            <w:webHidden/>
          </w:rPr>
          <w:fldChar w:fldCharType="separate"/>
        </w:r>
        <w:r>
          <w:rPr>
            <w:noProof/>
            <w:webHidden/>
          </w:rPr>
          <w:t>7</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30" w:history="1">
        <w:r w:rsidRPr="00D66677">
          <w:rPr>
            <w:rStyle w:val="a7"/>
            <w:noProof/>
          </w:rPr>
          <w:t>2.2 Hyperledger Fabric</w:t>
        </w:r>
        <w:r>
          <w:rPr>
            <w:noProof/>
            <w:webHidden/>
          </w:rPr>
          <w:tab/>
        </w:r>
        <w:r>
          <w:rPr>
            <w:noProof/>
            <w:webHidden/>
          </w:rPr>
          <w:fldChar w:fldCharType="begin"/>
        </w:r>
        <w:r>
          <w:rPr>
            <w:noProof/>
            <w:webHidden/>
          </w:rPr>
          <w:instrText xml:space="preserve"> PAGEREF _Toc113457130 \h </w:instrText>
        </w:r>
        <w:r>
          <w:rPr>
            <w:noProof/>
            <w:webHidden/>
          </w:rPr>
        </w:r>
        <w:r>
          <w:rPr>
            <w:noProof/>
            <w:webHidden/>
          </w:rPr>
          <w:fldChar w:fldCharType="separate"/>
        </w:r>
        <w:r>
          <w:rPr>
            <w:noProof/>
            <w:webHidden/>
          </w:rPr>
          <w:t>11</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31" w:history="1">
        <w:r w:rsidRPr="00D66677">
          <w:rPr>
            <w:rStyle w:val="a7"/>
            <w:noProof/>
          </w:rPr>
          <w:t>2.3 Application of blockchain technology in various industries</w:t>
        </w:r>
        <w:r>
          <w:rPr>
            <w:noProof/>
            <w:webHidden/>
          </w:rPr>
          <w:tab/>
        </w:r>
        <w:r>
          <w:rPr>
            <w:noProof/>
            <w:webHidden/>
          </w:rPr>
          <w:fldChar w:fldCharType="begin"/>
        </w:r>
        <w:r>
          <w:rPr>
            <w:noProof/>
            <w:webHidden/>
          </w:rPr>
          <w:instrText xml:space="preserve"> PAGEREF _Toc113457131 \h </w:instrText>
        </w:r>
        <w:r>
          <w:rPr>
            <w:noProof/>
            <w:webHidden/>
          </w:rPr>
        </w:r>
        <w:r>
          <w:rPr>
            <w:noProof/>
            <w:webHidden/>
          </w:rPr>
          <w:fldChar w:fldCharType="separate"/>
        </w:r>
        <w:r>
          <w:rPr>
            <w:noProof/>
            <w:webHidden/>
          </w:rPr>
          <w:t>12</w:t>
        </w:r>
        <w:r>
          <w:rPr>
            <w:noProof/>
            <w:webHidden/>
          </w:rPr>
          <w:fldChar w:fldCharType="end"/>
        </w:r>
      </w:hyperlink>
    </w:p>
    <w:p w:rsidR="00A506AA" w:rsidRDefault="00A506AA">
      <w:pPr>
        <w:pStyle w:val="TOC1"/>
        <w:tabs>
          <w:tab w:val="right" w:leader="dot" w:pos="8296"/>
        </w:tabs>
        <w:ind w:firstLine="400"/>
        <w:rPr>
          <w:rFonts w:asciiTheme="minorHAnsi" w:eastAsiaTheme="minorEastAsia" w:hAnsiTheme="minorHAnsi"/>
          <w:b w:val="0"/>
          <w:bCs w:val="0"/>
          <w:caps w:val="0"/>
          <w:noProof/>
          <w:sz w:val="21"/>
          <w:szCs w:val="22"/>
        </w:rPr>
      </w:pPr>
      <w:hyperlink w:anchor="_Toc113457132" w:history="1">
        <w:r w:rsidRPr="00D66677">
          <w:rPr>
            <w:rStyle w:val="a7"/>
            <w:noProof/>
          </w:rPr>
          <w:t>3. Methodology</w:t>
        </w:r>
        <w:r>
          <w:rPr>
            <w:noProof/>
            <w:webHidden/>
          </w:rPr>
          <w:tab/>
        </w:r>
        <w:r>
          <w:rPr>
            <w:noProof/>
            <w:webHidden/>
          </w:rPr>
          <w:fldChar w:fldCharType="begin"/>
        </w:r>
        <w:r>
          <w:rPr>
            <w:noProof/>
            <w:webHidden/>
          </w:rPr>
          <w:instrText xml:space="preserve"> PAGEREF _Toc113457132 \h </w:instrText>
        </w:r>
        <w:r>
          <w:rPr>
            <w:noProof/>
            <w:webHidden/>
          </w:rPr>
        </w:r>
        <w:r>
          <w:rPr>
            <w:noProof/>
            <w:webHidden/>
          </w:rPr>
          <w:fldChar w:fldCharType="separate"/>
        </w:r>
        <w:r>
          <w:rPr>
            <w:noProof/>
            <w:webHidden/>
          </w:rPr>
          <w:t>18</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33" w:history="1">
        <w:r w:rsidRPr="00D66677">
          <w:rPr>
            <w:rStyle w:val="a7"/>
            <w:rFonts w:eastAsia="宋体"/>
            <w:noProof/>
          </w:rPr>
          <w:t>3.1 Research methodology</w:t>
        </w:r>
        <w:r>
          <w:rPr>
            <w:noProof/>
            <w:webHidden/>
          </w:rPr>
          <w:tab/>
        </w:r>
        <w:r>
          <w:rPr>
            <w:noProof/>
            <w:webHidden/>
          </w:rPr>
          <w:fldChar w:fldCharType="begin"/>
        </w:r>
        <w:r>
          <w:rPr>
            <w:noProof/>
            <w:webHidden/>
          </w:rPr>
          <w:instrText xml:space="preserve"> PAGEREF _Toc113457133 \h </w:instrText>
        </w:r>
        <w:r>
          <w:rPr>
            <w:noProof/>
            <w:webHidden/>
          </w:rPr>
        </w:r>
        <w:r>
          <w:rPr>
            <w:noProof/>
            <w:webHidden/>
          </w:rPr>
          <w:fldChar w:fldCharType="separate"/>
        </w:r>
        <w:r>
          <w:rPr>
            <w:noProof/>
            <w:webHidden/>
          </w:rPr>
          <w:t>18</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34" w:history="1">
        <w:r w:rsidRPr="00D66677">
          <w:rPr>
            <w:rStyle w:val="a7"/>
            <w:rFonts w:eastAsia="宋体"/>
            <w:noProof/>
          </w:rPr>
          <w:t>3.2 Development methodology</w:t>
        </w:r>
        <w:r>
          <w:rPr>
            <w:noProof/>
            <w:webHidden/>
          </w:rPr>
          <w:tab/>
        </w:r>
        <w:r>
          <w:rPr>
            <w:noProof/>
            <w:webHidden/>
          </w:rPr>
          <w:fldChar w:fldCharType="begin"/>
        </w:r>
        <w:r>
          <w:rPr>
            <w:noProof/>
            <w:webHidden/>
          </w:rPr>
          <w:instrText xml:space="preserve"> PAGEREF _Toc113457134 \h </w:instrText>
        </w:r>
        <w:r>
          <w:rPr>
            <w:noProof/>
            <w:webHidden/>
          </w:rPr>
        </w:r>
        <w:r>
          <w:rPr>
            <w:noProof/>
            <w:webHidden/>
          </w:rPr>
          <w:fldChar w:fldCharType="separate"/>
        </w:r>
        <w:r>
          <w:rPr>
            <w:noProof/>
            <w:webHidden/>
          </w:rPr>
          <w:t>18</w:t>
        </w:r>
        <w:r>
          <w:rPr>
            <w:noProof/>
            <w:webHidden/>
          </w:rPr>
          <w:fldChar w:fldCharType="end"/>
        </w:r>
      </w:hyperlink>
    </w:p>
    <w:p w:rsidR="00A506AA" w:rsidRDefault="00A506AA">
      <w:pPr>
        <w:pStyle w:val="TOC3"/>
        <w:tabs>
          <w:tab w:val="right" w:leader="dot" w:pos="8296"/>
        </w:tabs>
        <w:ind w:firstLine="400"/>
        <w:rPr>
          <w:rFonts w:asciiTheme="minorHAnsi" w:eastAsiaTheme="minorEastAsia" w:hAnsiTheme="minorHAnsi"/>
          <w:iCs w:val="0"/>
          <w:noProof/>
          <w:sz w:val="21"/>
          <w:szCs w:val="22"/>
        </w:rPr>
      </w:pPr>
      <w:hyperlink w:anchor="_Toc113457135" w:history="1">
        <w:r w:rsidRPr="00D66677">
          <w:rPr>
            <w:rStyle w:val="a7"/>
            <w:noProof/>
          </w:rPr>
          <w:t>3.2.1 Feature driven Development</w:t>
        </w:r>
        <w:r>
          <w:rPr>
            <w:noProof/>
            <w:webHidden/>
          </w:rPr>
          <w:tab/>
        </w:r>
        <w:r>
          <w:rPr>
            <w:noProof/>
            <w:webHidden/>
          </w:rPr>
          <w:fldChar w:fldCharType="begin"/>
        </w:r>
        <w:r>
          <w:rPr>
            <w:noProof/>
            <w:webHidden/>
          </w:rPr>
          <w:instrText xml:space="preserve"> PAGEREF _Toc113457135 \h </w:instrText>
        </w:r>
        <w:r>
          <w:rPr>
            <w:noProof/>
            <w:webHidden/>
          </w:rPr>
        </w:r>
        <w:r>
          <w:rPr>
            <w:noProof/>
            <w:webHidden/>
          </w:rPr>
          <w:fldChar w:fldCharType="separate"/>
        </w:r>
        <w:r>
          <w:rPr>
            <w:noProof/>
            <w:webHidden/>
          </w:rPr>
          <w:t>18</w:t>
        </w:r>
        <w:r>
          <w:rPr>
            <w:noProof/>
            <w:webHidden/>
          </w:rPr>
          <w:fldChar w:fldCharType="end"/>
        </w:r>
      </w:hyperlink>
    </w:p>
    <w:p w:rsidR="00A506AA" w:rsidRDefault="00A506AA">
      <w:pPr>
        <w:pStyle w:val="TOC3"/>
        <w:tabs>
          <w:tab w:val="right" w:leader="dot" w:pos="8296"/>
        </w:tabs>
        <w:ind w:firstLine="400"/>
        <w:rPr>
          <w:rFonts w:asciiTheme="minorHAnsi" w:eastAsiaTheme="minorEastAsia" w:hAnsiTheme="minorHAnsi"/>
          <w:iCs w:val="0"/>
          <w:noProof/>
          <w:sz w:val="21"/>
          <w:szCs w:val="22"/>
        </w:rPr>
      </w:pPr>
      <w:hyperlink w:anchor="_Toc113457136" w:history="1">
        <w:r w:rsidRPr="00D66677">
          <w:rPr>
            <w:rStyle w:val="a7"/>
            <w:noProof/>
          </w:rPr>
          <w:t>3.2.2 FDD for blockchain vehicle information management system</w:t>
        </w:r>
        <w:r>
          <w:rPr>
            <w:noProof/>
            <w:webHidden/>
          </w:rPr>
          <w:tab/>
        </w:r>
        <w:r>
          <w:rPr>
            <w:noProof/>
            <w:webHidden/>
          </w:rPr>
          <w:fldChar w:fldCharType="begin"/>
        </w:r>
        <w:r>
          <w:rPr>
            <w:noProof/>
            <w:webHidden/>
          </w:rPr>
          <w:instrText xml:space="preserve"> PAGEREF _Toc113457136 \h </w:instrText>
        </w:r>
        <w:r>
          <w:rPr>
            <w:noProof/>
            <w:webHidden/>
          </w:rPr>
        </w:r>
        <w:r>
          <w:rPr>
            <w:noProof/>
            <w:webHidden/>
          </w:rPr>
          <w:fldChar w:fldCharType="separate"/>
        </w:r>
        <w:r>
          <w:rPr>
            <w:noProof/>
            <w:webHidden/>
          </w:rPr>
          <w:t>19</w:t>
        </w:r>
        <w:r>
          <w:rPr>
            <w:noProof/>
            <w:webHidden/>
          </w:rPr>
          <w:fldChar w:fldCharType="end"/>
        </w:r>
      </w:hyperlink>
    </w:p>
    <w:p w:rsidR="00A506AA" w:rsidRDefault="00A506AA">
      <w:pPr>
        <w:pStyle w:val="TOC1"/>
        <w:tabs>
          <w:tab w:val="right" w:leader="dot" w:pos="8296"/>
        </w:tabs>
        <w:ind w:firstLine="400"/>
        <w:rPr>
          <w:rFonts w:asciiTheme="minorHAnsi" w:eastAsiaTheme="minorEastAsia" w:hAnsiTheme="minorHAnsi"/>
          <w:b w:val="0"/>
          <w:bCs w:val="0"/>
          <w:caps w:val="0"/>
          <w:noProof/>
          <w:sz w:val="21"/>
          <w:szCs w:val="22"/>
        </w:rPr>
      </w:pPr>
      <w:hyperlink w:anchor="_Toc113457137" w:history="1">
        <w:r w:rsidRPr="00D66677">
          <w:rPr>
            <w:rStyle w:val="a7"/>
            <w:noProof/>
          </w:rPr>
          <w:t>4. Blockchain System Design and Implementation</w:t>
        </w:r>
        <w:r>
          <w:rPr>
            <w:noProof/>
            <w:webHidden/>
          </w:rPr>
          <w:tab/>
        </w:r>
        <w:r>
          <w:rPr>
            <w:noProof/>
            <w:webHidden/>
          </w:rPr>
          <w:fldChar w:fldCharType="begin"/>
        </w:r>
        <w:r>
          <w:rPr>
            <w:noProof/>
            <w:webHidden/>
          </w:rPr>
          <w:instrText xml:space="preserve"> PAGEREF _Toc113457137 \h </w:instrText>
        </w:r>
        <w:r>
          <w:rPr>
            <w:noProof/>
            <w:webHidden/>
          </w:rPr>
        </w:r>
        <w:r>
          <w:rPr>
            <w:noProof/>
            <w:webHidden/>
          </w:rPr>
          <w:fldChar w:fldCharType="separate"/>
        </w:r>
        <w:r>
          <w:rPr>
            <w:noProof/>
            <w:webHidden/>
          </w:rPr>
          <w:t>21</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38" w:history="1">
        <w:r w:rsidRPr="00D66677">
          <w:rPr>
            <w:rStyle w:val="a7"/>
            <w:noProof/>
          </w:rPr>
          <w:t>4.1 Hyperledger Fabric</w:t>
        </w:r>
        <w:r>
          <w:rPr>
            <w:noProof/>
            <w:webHidden/>
          </w:rPr>
          <w:tab/>
        </w:r>
        <w:r>
          <w:rPr>
            <w:noProof/>
            <w:webHidden/>
          </w:rPr>
          <w:fldChar w:fldCharType="begin"/>
        </w:r>
        <w:r>
          <w:rPr>
            <w:noProof/>
            <w:webHidden/>
          </w:rPr>
          <w:instrText xml:space="preserve"> PAGEREF _Toc113457138 \h </w:instrText>
        </w:r>
        <w:r>
          <w:rPr>
            <w:noProof/>
            <w:webHidden/>
          </w:rPr>
        </w:r>
        <w:r>
          <w:rPr>
            <w:noProof/>
            <w:webHidden/>
          </w:rPr>
          <w:fldChar w:fldCharType="separate"/>
        </w:r>
        <w:r>
          <w:rPr>
            <w:noProof/>
            <w:webHidden/>
          </w:rPr>
          <w:t>21</w:t>
        </w:r>
        <w:r>
          <w:rPr>
            <w:noProof/>
            <w:webHidden/>
          </w:rPr>
          <w:fldChar w:fldCharType="end"/>
        </w:r>
      </w:hyperlink>
    </w:p>
    <w:p w:rsidR="00A506AA" w:rsidRDefault="00A506AA">
      <w:pPr>
        <w:pStyle w:val="TOC3"/>
        <w:tabs>
          <w:tab w:val="right" w:leader="dot" w:pos="8296"/>
        </w:tabs>
        <w:ind w:firstLine="400"/>
        <w:rPr>
          <w:rFonts w:asciiTheme="minorHAnsi" w:eastAsiaTheme="minorEastAsia" w:hAnsiTheme="minorHAnsi"/>
          <w:iCs w:val="0"/>
          <w:noProof/>
          <w:sz w:val="21"/>
          <w:szCs w:val="22"/>
        </w:rPr>
      </w:pPr>
      <w:hyperlink w:anchor="_Toc113457139" w:history="1">
        <w:r w:rsidRPr="00D66677">
          <w:rPr>
            <w:rStyle w:val="a7"/>
            <w:noProof/>
          </w:rPr>
          <w:t>4.1.1 Distributed ledger structure</w:t>
        </w:r>
        <w:r>
          <w:rPr>
            <w:noProof/>
            <w:webHidden/>
          </w:rPr>
          <w:tab/>
        </w:r>
        <w:r>
          <w:rPr>
            <w:noProof/>
            <w:webHidden/>
          </w:rPr>
          <w:fldChar w:fldCharType="begin"/>
        </w:r>
        <w:r>
          <w:rPr>
            <w:noProof/>
            <w:webHidden/>
          </w:rPr>
          <w:instrText xml:space="preserve"> PAGEREF _Toc113457139 \h </w:instrText>
        </w:r>
        <w:r>
          <w:rPr>
            <w:noProof/>
            <w:webHidden/>
          </w:rPr>
        </w:r>
        <w:r>
          <w:rPr>
            <w:noProof/>
            <w:webHidden/>
          </w:rPr>
          <w:fldChar w:fldCharType="separate"/>
        </w:r>
        <w:r>
          <w:rPr>
            <w:noProof/>
            <w:webHidden/>
          </w:rPr>
          <w:t>22</w:t>
        </w:r>
        <w:r>
          <w:rPr>
            <w:noProof/>
            <w:webHidden/>
          </w:rPr>
          <w:fldChar w:fldCharType="end"/>
        </w:r>
      </w:hyperlink>
    </w:p>
    <w:p w:rsidR="00A506AA" w:rsidRDefault="00A506AA">
      <w:pPr>
        <w:pStyle w:val="TOC3"/>
        <w:tabs>
          <w:tab w:val="right" w:leader="dot" w:pos="8296"/>
        </w:tabs>
        <w:ind w:firstLine="400"/>
        <w:rPr>
          <w:rFonts w:asciiTheme="minorHAnsi" w:eastAsiaTheme="minorEastAsia" w:hAnsiTheme="minorHAnsi"/>
          <w:iCs w:val="0"/>
          <w:noProof/>
          <w:sz w:val="21"/>
          <w:szCs w:val="22"/>
        </w:rPr>
      </w:pPr>
      <w:hyperlink w:anchor="_Toc113457140" w:history="1">
        <w:r w:rsidRPr="00D66677">
          <w:rPr>
            <w:rStyle w:val="a7"/>
            <w:noProof/>
          </w:rPr>
          <w:t>4.1.2 Consensus Mechanism</w:t>
        </w:r>
        <w:r>
          <w:rPr>
            <w:noProof/>
            <w:webHidden/>
          </w:rPr>
          <w:tab/>
        </w:r>
        <w:r>
          <w:rPr>
            <w:noProof/>
            <w:webHidden/>
          </w:rPr>
          <w:fldChar w:fldCharType="begin"/>
        </w:r>
        <w:r>
          <w:rPr>
            <w:noProof/>
            <w:webHidden/>
          </w:rPr>
          <w:instrText xml:space="preserve"> PAGEREF _Toc113457140 \h </w:instrText>
        </w:r>
        <w:r>
          <w:rPr>
            <w:noProof/>
            <w:webHidden/>
          </w:rPr>
        </w:r>
        <w:r>
          <w:rPr>
            <w:noProof/>
            <w:webHidden/>
          </w:rPr>
          <w:fldChar w:fldCharType="separate"/>
        </w:r>
        <w:r>
          <w:rPr>
            <w:noProof/>
            <w:webHidden/>
          </w:rPr>
          <w:t>23</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41" w:history="1">
        <w:r w:rsidRPr="00D66677">
          <w:rPr>
            <w:rStyle w:val="a7"/>
            <w:noProof/>
          </w:rPr>
          <w:t>4.2 Production network deployment</w:t>
        </w:r>
        <w:r>
          <w:rPr>
            <w:noProof/>
            <w:webHidden/>
          </w:rPr>
          <w:tab/>
        </w:r>
        <w:r>
          <w:rPr>
            <w:noProof/>
            <w:webHidden/>
          </w:rPr>
          <w:fldChar w:fldCharType="begin"/>
        </w:r>
        <w:r>
          <w:rPr>
            <w:noProof/>
            <w:webHidden/>
          </w:rPr>
          <w:instrText xml:space="preserve"> PAGEREF _Toc113457141 \h </w:instrText>
        </w:r>
        <w:r>
          <w:rPr>
            <w:noProof/>
            <w:webHidden/>
          </w:rPr>
        </w:r>
        <w:r>
          <w:rPr>
            <w:noProof/>
            <w:webHidden/>
          </w:rPr>
          <w:fldChar w:fldCharType="separate"/>
        </w:r>
        <w:r>
          <w:rPr>
            <w:noProof/>
            <w:webHidden/>
          </w:rPr>
          <w:t>24</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42" w:history="1">
        <w:r w:rsidRPr="00D66677">
          <w:rPr>
            <w:rStyle w:val="a7"/>
            <w:noProof/>
          </w:rPr>
          <w:t>4.3 Chaincode installation and deployment</w:t>
        </w:r>
        <w:r>
          <w:rPr>
            <w:noProof/>
            <w:webHidden/>
          </w:rPr>
          <w:tab/>
        </w:r>
        <w:r>
          <w:rPr>
            <w:noProof/>
            <w:webHidden/>
          </w:rPr>
          <w:fldChar w:fldCharType="begin"/>
        </w:r>
        <w:r>
          <w:rPr>
            <w:noProof/>
            <w:webHidden/>
          </w:rPr>
          <w:instrText xml:space="preserve"> PAGEREF _Toc113457142 \h </w:instrText>
        </w:r>
        <w:r>
          <w:rPr>
            <w:noProof/>
            <w:webHidden/>
          </w:rPr>
        </w:r>
        <w:r>
          <w:rPr>
            <w:noProof/>
            <w:webHidden/>
          </w:rPr>
          <w:fldChar w:fldCharType="separate"/>
        </w:r>
        <w:r>
          <w:rPr>
            <w:noProof/>
            <w:webHidden/>
          </w:rPr>
          <w:t>27</w:t>
        </w:r>
        <w:r>
          <w:rPr>
            <w:noProof/>
            <w:webHidden/>
          </w:rPr>
          <w:fldChar w:fldCharType="end"/>
        </w:r>
      </w:hyperlink>
    </w:p>
    <w:p w:rsidR="00A506AA" w:rsidRDefault="00A506AA">
      <w:pPr>
        <w:pStyle w:val="TOC3"/>
        <w:tabs>
          <w:tab w:val="right" w:leader="dot" w:pos="8296"/>
        </w:tabs>
        <w:ind w:firstLine="400"/>
        <w:rPr>
          <w:rFonts w:asciiTheme="minorHAnsi" w:eastAsiaTheme="minorEastAsia" w:hAnsiTheme="minorHAnsi"/>
          <w:iCs w:val="0"/>
          <w:noProof/>
          <w:sz w:val="21"/>
          <w:szCs w:val="22"/>
        </w:rPr>
      </w:pPr>
      <w:hyperlink w:anchor="_Toc113457143" w:history="1">
        <w:r w:rsidRPr="00D66677">
          <w:rPr>
            <w:rStyle w:val="a7"/>
            <w:noProof/>
          </w:rPr>
          <w:t>4.3.1 Lifecycle of Chiancode</w:t>
        </w:r>
        <w:r>
          <w:rPr>
            <w:noProof/>
            <w:webHidden/>
          </w:rPr>
          <w:tab/>
        </w:r>
        <w:r>
          <w:rPr>
            <w:noProof/>
            <w:webHidden/>
          </w:rPr>
          <w:fldChar w:fldCharType="begin"/>
        </w:r>
        <w:r>
          <w:rPr>
            <w:noProof/>
            <w:webHidden/>
          </w:rPr>
          <w:instrText xml:space="preserve"> PAGEREF _Toc113457143 \h </w:instrText>
        </w:r>
        <w:r>
          <w:rPr>
            <w:noProof/>
            <w:webHidden/>
          </w:rPr>
        </w:r>
        <w:r>
          <w:rPr>
            <w:noProof/>
            <w:webHidden/>
          </w:rPr>
          <w:fldChar w:fldCharType="separate"/>
        </w:r>
        <w:r>
          <w:rPr>
            <w:noProof/>
            <w:webHidden/>
          </w:rPr>
          <w:t>30</w:t>
        </w:r>
        <w:r>
          <w:rPr>
            <w:noProof/>
            <w:webHidden/>
          </w:rPr>
          <w:fldChar w:fldCharType="end"/>
        </w:r>
      </w:hyperlink>
    </w:p>
    <w:p w:rsidR="00A506AA" w:rsidRDefault="00A506AA">
      <w:pPr>
        <w:pStyle w:val="TOC3"/>
        <w:tabs>
          <w:tab w:val="right" w:leader="dot" w:pos="8296"/>
        </w:tabs>
        <w:ind w:firstLine="400"/>
        <w:rPr>
          <w:rFonts w:asciiTheme="minorHAnsi" w:eastAsiaTheme="minorEastAsia" w:hAnsiTheme="minorHAnsi"/>
          <w:iCs w:val="0"/>
          <w:noProof/>
          <w:sz w:val="21"/>
          <w:szCs w:val="22"/>
        </w:rPr>
      </w:pPr>
      <w:hyperlink w:anchor="_Toc113457144" w:history="1">
        <w:r w:rsidRPr="00D66677">
          <w:rPr>
            <w:rStyle w:val="a7"/>
            <w:noProof/>
          </w:rPr>
          <w:t>4.3.2 Problems and Solutions</w:t>
        </w:r>
        <w:r>
          <w:rPr>
            <w:noProof/>
            <w:webHidden/>
          </w:rPr>
          <w:tab/>
        </w:r>
        <w:r>
          <w:rPr>
            <w:noProof/>
            <w:webHidden/>
          </w:rPr>
          <w:fldChar w:fldCharType="begin"/>
        </w:r>
        <w:r>
          <w:rPr>
            <w:noProof/>
            <w:webHidden/>
          </w:rPr>
          <w:instrText xml:space="preserve"> PAGEREF _Toc113457144 \h </w:instrText>
        </w:r>
        <w:r>
          <w:rPr>
            <w:noProof/>
            <w:webHidden/>
          </w:rPr>
        </w:r>
        <w:r>
          <w:rPr>
            <w:noProof/>
            <w:webHidden/>
          </w:rPr>
          <w:fldChar w:fldCharType="separate"/>
        </w:r>
        <w:r>
          <w:rPr>
            <w:noProof/>
            <w:webHidden/>
          </w:rPr>
          <w:t>31</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45" w:history="1">
        <w:r w:rsidRPr="00D66677">
          <w:rPr>
            <w:rStyle w:val="a7"/>
            <w:noProof/>
          </w:rPr>
          <w:t>4.4 Blockchain Explorer</w:t>
        </w:r>
        <w:r>
          <w:rPr>
            <w:noProof/>
            <w:webHidden/>
          </w:rPr>
          <w:tab/>
        </w:r>
        <w:r>
          <w:rPr>
            <w:noProof/>
            <w:webHidden/>
          </w:rPr>
          <w:fldChar w:fldCharType="begin"/>
        </w:r>
        <w:r>
          <w:rPr>
            <w:noProof/>
            <w:webHidden/>
          </w:rPr>
          <w:instrText xml:space="preserve"> PAGEREF _Toc113457145 \h </w:instrText>
        </w:r>
        <w:r>
          <w:rPr>
            <w:noProof/>
            <w:webHidden/>
          </w:rPr>
        </w:r>
        <w:r>
          <w:rPr>
            <w:noProof/>
            <w:webHidden/>
          </w:rPr>
          <w:fldChar w:fldCharType="separate"/>
        </w:r>
        <w:r>
          <w:rPr>
            <w:noProof/>
            <w:webHidden/>
          </w:rPr>
          <w:t>31</w:t>
        </w:r>
        <w:r>
          <w:rPr>
            <w:noProof/>
            <w:webHidden/>
          </w:rPr>
          <w:fldChar w:fldCharType="end"/>
        </w:r>
      </w:hyperlink>
    </w:p>
    <w:p w:rsidR="00A506AA" w:rsidRDefault="00A506AA">
      <w:pPr>
        <w:pStyle w:val="TOC1"/>
        <w:tabs>
          <w:tab w:val="right" w:leader="dot" w:pos="8296"/>
        </w:tabs>
        <w:ind w:firstLine="400"/>
        <w:rPr>
          <w:rFonts w:asciiTheme="minorHAnsi" w:eastAsiaTheme="minorEastAsia" w:hAnsiTheme="minorHAnsi"/>
          <w:b w:val="0"/>
          <w:bCs w:val="0"/>
          <w:caps w:val="0"/>
          <w:noProof/>
          <w:sz w:val="21"/>
          <w:szCs w:val="22"/>
        </w:rPr>
      </w:pPr>
      <w:hyperlink w:anchor="_Toc113457146" w:history="1">
        <w:r w:rsidRPr="00D66677">
          <w:rPr>
            <w:rStyle w:val="a7"/>
            <w:noProof/>
          </w:rPr>
          <w:t>5. Results</w:t>
        </w:r>
        <w:r>
          <w:rPr>
            <w:noProof/>
            <w:webHidden/>
          </w:rPr>
          <w:tab/>
        </w:r>
        <w:r>
          <w:rPr>
            <w:noProof/>
            <w:webHidden/>
          </w:rPr>
          <w:fldChar w:fldCharType="begin"/>
        </w:r>
        <w:r>
          <w:rPr>
            <w:noProof/>
            <w:webHidden/>
          </w:rPr>
          <w:instrText xml:space="preserve"> PAGEREF _Toc113457146 \h </w:instrText>
        </w:r>
        <w:r>
          <w:rPr>
            <w:noProof/>
            <w:webHidden/>
          </w:rPr>
        </w:r>
        <w:r>
          <w:rPr>
            <w:noProof/>
            <w:webHidden/>
          </w:rPr>
          <w:fldChar w:fldCharType="separate"/>
        </w:r>
        <w:r>
          <w:rPr>
            <w:noProof/>
            <w:webHidden/>
          </w:rPr>
          <w:t>34</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47" w:history="1">
        <w:r w:rsidRPr="00D66677">
          <w:rPr>
            <w:rStyle w:val="a7"/>
            <w:noProof/>
          </w:rPr>
          <w:t>5.1 Blockchain network and chaincode implementation</w:t>
        </w:r>
        <w:r>
          <w:rPr>
            <w:noProof/>
            <w:webHidden/>
          </w:rPr>
          <w:tab/>
        </w:r>
        <w:r>
          <w:rPr>
            <w:noProof/>
            <w:webHidden/>
          </w:rPr>
          <w:fldChar w:fldCharType="begin"/>
        </w:r>
        <w:r>
          <w:rPr>
            <w:noProof/>
            <w:webHidden/>
          </w:rPr>
          <w:instrText xml:space="preserve"> PAGEREF _Toc113457147 \h </w:instrText>
        </w:r>
        <w:r>
          <w:rPr>
            <w:noProof/>
            <w:webHidden/>
          </w:rPr>
        </w:r>
        <w:r>
          <w:rPr>
            <w:noProof/>
            <w:webHidden/>
          </w:rPr>
          <w:fldChar w:fldCharType="separate"/>
        </w:r>
        <w:r>
          <w:rPr>
            <w:noProof/>
            <w:webHidden/>
          </w:rPr>
          <w:t>34</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48" w:history="1">
        <w:r w:rsidRPr="00D66677">
          <w:rPr>
            <w:rStyle w:val="a7"/>
            <w:noProof/>
          </w:rPr>
          <w:t>5.2 Block Explorer implementation</w:t>
        </w:r>
        <w:r>
          <w:rPr>
            <w:noProof/>
            <w:webHidden/>
          </w:rPr>
          <w:tab/>
        </w:r>
        <w:r>
          <w:rPr>
            <w:noProof/>
            <w:webHidden/>
          </w:rPr>
          <w:fldChar w:fldCharType="begin"/>
        </w:r>
        <w:r>
          <w:rPr>
            <w:noProof/>
            <w:webHidden/>
          </w:rPr>
          <w:instrText xml:space="preserve"> PAGEREF _Toc113457148 \h </w:instrText>
        </w:r>
        <w:r>
          <w:rPr>
            <w:noProof/>
            <w:webHidden/>
          </w:rPr>
        </w:r>
        <w:r>
          <w:rPr>
            <w:noProof/>
            <w:webHidden/>
          </w:rPr>
          <w:fldChar w:fldCharType="separate"/>
        </w:r>
        <w:r>
          <w:rPr>
            <w:noProof/>
            <w:webHidden/>
          </w:rPr>
          <w:t>35</w:t>
        </w:r>
        <w:r>
          <w:rPr>
            <w:noProof/>
            <w:webHidden/>
          </w:rPr>
          <w:fldChar w:fldCharType="end"/>
        </w:r>
      </w:hyperlink>
    </w:p>
    <w:p w:rsidR="00A506AA" w:rsidRDefault="00A506AA">
      <w:pPr>
        <w:pStyle w:val="TOC1"/>
        <w:tabs>
          <w:tab w:val="right" w:leader="dot" w:pos="8296"/>
        </w:tabs>
        <w:ind w:firstLine="400"/>
        <w:rPr>
          <w:rFonts w:asciiTheme="minorHAnsi" w:eastAsiaTheme="minorEastAsia" w:hAnsiTheme="minorHAnsi"/>
          <w:b w:val="0"/>
          <w:bCs w:val="0"/>
          <w:caps w:val="0"/>
          <w:noProof/>
          <w:sz w:val="21"/>
          <w:szCs w:val="22"/>
        </w:rPr>
      </w:pPr>
      <w:hyperlink w:anchor="_Toc113457149" w:history="1">
        <w:r w:rsidRPr="00D66677">
          <w:rPr>
            <w:rStyle w:val="a7"/>
            <w:noProof/>
          </w:rPr>
          <w:t>6. Discussion</w:t>
        </w:r>
        <w:r>
          <w:rPr>
            <w:noProof/>
            <w:webHidden/>
          </w:rPr>
          <w:tab/>
        </w:r>
        <w:r>
          <w:rPr>
            <w:noProof/>
            <w:webHidden/>
          </w:rPr>
          <w:fldChar w:fldCharType="begin"/>
        </w:r>
        <w:r>
          <w:rPr>
            <w:noProof/>
            <w:webHidden/>
          </w:rPr>
          <w:instrText xml:space="preserve"> PAGEREF _Toc113457149 \h </w:instrText>
        </w:r>
        <w:r>
          <w:rPr>
            <w:noProof/>
            <w:webHidden/>
          </w:rPr>
        </w:r>
        <w:r>
          <w:rPr>
            <w:noProof/>
            <w:webHidden/>
          </w:rPr>
          <w:fldChar w:fldCharType="separate"/>
        </w:r>
        <w:r>
          <w:rPr>
            <w:noProof/>
            <w:webHidden/>
          </w:rPr>
          <w:t>37</w:t>
        </w:r>
        <w:r>
          <w:rPr>
            <w:noProof/>
            <w:webHidden/>
          </w:rPr>
          <w:fldChar w:fldCharType="end"/>
        </w:r>
      </w:hyperlink>
    </w:p>
    <w:p w:rsidR="00A506AA" w:rsidRDefault="00A506AA">
      <w:pPr>
        <w:pStyle w:val="TOC1"/>
        <w:tabs>
          <w:tab w:val="right" w:leader="dot" w:pos="8296"/>
        </w:tabs>
        <w:ind w:firstLine="400"/>
        <w:rPr>
          <w:rFonts w:asciiTheme="minorHAnsi" w:eastAsiaTheme="minorEastAsia" w:hAnsiTheme="minorHAnsi"/>
          <w:b w:val="0"/>
          <w:bCs w:val="0"/>
          <w:caps w:val="0"/>
          <w:noProof/>
          <w:sz w:val="21"/>
          <w:szCs w:val="22"/>
        </w:rPr>
      </w:pPr>
      <w:hyperlink w:anchor="_Toc113457150" w:history="1">
        <w:r w:rsidRPr="00D66677">
          <w:rPr>
            <w:rStyle w:val="a7"/>
            <w:noProof/>
          </w:rPr>
          <w:t>7. Conclusion</w:t>
        </w:r>
        <w:r>
          <w:rPr>
            <w:noProof/>
            <w:webHidden/>
          </w:rPr>
          <w:tab/>
        </w:r>
        <w:r>
          <w:rPr>
            <w:noProof/>
            <w:webHidden/>
          </w:rPr>
          <w:fldChar w:fldCharType="begin"/>
        </w:r>
        <w:r>
          <w:rPr>
            <w:noProof/>
            <w:webHidden/>
          </w:rPr>
          <w:instrText xml:space="preserve"> PAGEREF _Toc113457150 \h </w:instrText>
        </w:r>
        <w:r>
          <w:rPr>
            <w:noProof/>
            <w:webHidden/>
          </w:rPr>
        </w:r>
        <w:r>
          <w:rPr>
            <w:noProof/>
            <w:webHidden/>
          </w:rPr>
          <w:fldChar w:fldCharType="separate"/>
        </w:r>
        <w:r>
          <w:rPr>
            <w:noProof/>
            <w:webHidden/>
          </w:rPr>
          <w:t>38</w:t>
        </w:r>
        <w:r>
          <w:rPr>
            <w:noProof/>
            <w:webHidden/>
          </w:rPr>
          <w:fldChar w:fldCharType="end"/>
        </w:r>
      </w:hyperlink>
    </w:p>
    <w:p w:rsidR="00A506AA" w:rsidRDefault="00A506AA">
      <w:pPr>
        <w:pStyle w:val="TOC1"/>
        <w:tabs>
          <w:tab w:val="right" w:leader="dot" w:pos="8296"/>
        </w:tabs>
        <w:ind w:firstLine="400"/>
        <w:rPr>
          <w:rFonts w:asciiTheme="minorHAnsi" w:eastAsiaTheme="minorEastAsia" w:hAnsiTheme="minorHAnsi"/>
          <w:b w:val="0"/>
          <w:bCs w:val="0"/>
          <w:caps w:val="0"/>
          <w:noProof/>
          <w:sz w:val="21"/>
          <w:szCs w:val="22"/>
        </w:rPr>
      </w:pPr>
      <w:hyperlink w:anchor="_Toc113457151" w:history="1">
        <w:r w:rsidRPr="00D66677">
          <w:rPr>
            <w:rStyle w:val="a7"/>
            <w:noProof/>
          </w:rPr>
          <w:t>8 Reflection and Future Work</w:t>
        </w:r>
        <w:r>
          <w:rPr>
            <w:noProof/>
            <w:webHidden/>
          </w:rPr>
          <w:tab/>
        </w:r>
        <w:r>
          <w:rPr>
            <w:noProof/>
            <w:webHidden/>
          </w:rPr>
          <w:fldChar w:fldCharType="begin"/>
        </w:r>
        <w:r>
          <w:rPr>
            <w:noProof/>
            <w:webHidden/>
          </w:rPr>
          <w:instrText xml:space="preserve"> PAGEREF _Toc113457151 \h </w:instrText>
        </w:r>
        <w:r>
          <w:rPr>
            <w:noProof/>
            <w:webHidden/>
          </w:rPr>
        </w:r>
        <w:r>
          <w:rPr>
            <w:noProof/>
            <w:webHidden/>
          </w:rPr>
          <w:fldChar w:fldCharType="separate"/>
        </w:r>
        <w:r>
          <w:rPr>
            <w:noProof/>
            <w:webHidden/>
          </w:rPr>
          <w:t>38</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52" w:history="1">
        <w:r w:rsidRPr="00D66677">
          <w:rPr>
            <w:rStyle w:val="a7"/>
            <w:noProof/>
          </w:rPr>
          <w:t>8.1 Reflection</w:t>
        </w:r>
        <w:r>
          <w:rPr>
            <w:noProof/>
            <w:webHidden/>
          </w:rPr>
          <w:tab/>
        </w:r>
        <w:r>
          <w:rPr>
            <w:noProof/>
            <w:webHidden/>
          </w:rPr>
          <w:fldChar w:fldCharType="begin"/>
        </w:r>
        <w:r>
          <w:rPr>
            <w:noProof/>
            <w:webHidden/>
          </w:rPr>
          <w:instrText xml:space="preserve"> PAGEREF _Toc113457152 \h </w:instrText>
        </w:r>
        <w:r>
          <w:rPr>
            <w:noProof/>
            <w:webHidden/>
          </w:rPr>
        </w:r>
        <w:r>
          <w:rPr>
            <w:noProof/>
            <w:webHidden/>
          </w:rPr>
          <w:fldChar w:fldCharType="separate"/>
        </w:r>
        <w:r>
          <w:rPr>
            <w:noProof/>
            <w:webHidden/>
          </w:rPr>
          <w:t>38</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53" w:history="1">
        <w:r w:rsidRPr="00D66677">
          <w:rPr>
            <w:rStyle w:val="a7"/>
            <w:noProof/>
          </w:rPr>
          <w:t>8.2 Future work</w:t>
        </w:r>
        <w:r>
          <w:rPr>
            <w:noProof/>
            <w:webHidden/>
          </w:rPr>
          <w:tab/>
        </w:r>
        <w:r>
          <w:rPr>
            <w:noProof/>
            <w:webHidden/>
          </w:rPr>
          <w:fldChar w:fldCharType="begin"/>
        </w:r>
        <w:r>
          <w:rPr>
            <w:noProof/>
            <w:webHidden/>
          </w:rPr>
          <w:instrText xml:space="preserve"> PAGEREF _Toc113457153 \h </w:instrText>
        </w:r>
        <w:r>
          <w:rPr>
            <w:noProof/>
            <w:webHidden/>
          </w:rPr>
        </w:r>
        <w:r>
          <w:rPr>
            <w:noProof/>
            <w:webHidden/>
          </w:rPr>
          <w:fldChar w:fldCharType="separate"/>
        </w:r>
        <w:r>
          <w:rPr>
            <w:noProof/>
            <w:webHidden/>
          </w:rPr>
          <w:t>39</w:t>
        </w:r>
        <w:r>
          <w:rPr>
            <w:noProof/>
            <w:webHidden/>
          </w:rPr>
          <w:fldChar w:fldCharType="end"/>
        </w:r>
      </w:hyperlink>
    </w:p>
    <w:p w:rsidR="00A506AA" w:rsidRDefault="00A506AA">
      <w:pPr>
        <w:pStyle w:val="TOC1"/>
        <w:tabs>
          <w:tab w:val="right" w:leader="dot" w:pos="8296"/>
        </w:tabs>
        <w:ind w:firstLine="400"/>
        <w:rPr>
          <w:rFonts w:asciiTheme="minorHAnsi" w:eastAsiaTheme="minorEastAsia" w:hAnsiTheme="minorHAnsi"/>
          <w:b w:val="0"/>
          <w:bCs w:val="0"/>
          <w:caps w:val="0"/>
          <w:noProof/>
          <w:sz w:val="21"/>
          <w:szCs w:val="22"/>
        </w:rPr>
      </w:pPr>
      <w:hyperlink w:anchor="_Toc113457154" w:history="1">
        <w:r w:rsidRPr="00D66677">
          <w:rPr>
            <w:rStyle w:val="a7"/>
            <w:noProof/>
          </w:rPr>
          <w:t>Reference</w:t>
        </w:r>
        <w:r>
          <w:rPr>
            <w:noProof/>
            <w:webHidden/>
          </w:rPr>
          <w:tab/>
        </w:r>
        <w:r>
          <w:rPr>
            <w:noProof/>
            <w:webHidden/>
          </w:rPr>
          <w:fldChar w:fldCharType="begin"/>
        </w:r>
        <w:r>
          <w:rPr>
            <w:noProof/>
            <w:webHidden/>
          </w:rPr>
          <w:instrText xml:space="preserve"> PAGEREF _Toc113457154 \h </w:instrText>
        </w:r>
        <w:r>
          <w:rPr>
            <w:noProof/>
            <w:webHidden/>
          </w:rPr>
        </w:r>
        <w:r>
          <w:rPr>
            <w:noProof/>
            <w:webHidden/>
          </w:rPr>
          <w:fldChar w:fldCharType="separate"/>
        </w:r>
        <w:r>
          <w:rPr>
            <w:noProof/>
            <w:webHidden/>
          </w:rPr>
          <w:t>39</w:t>
        </w:r>
        <w:r>
          <w:rPr>
            <w:noProof/>
            <w:webHidden/>
          </w:rPr>
          <w:fldChar w:fldCharType="end"/>
        </w:r>
      </w:hyperlink>
    </w:p>
    <w:p w:rsidR="00582AFC" w:rsidRDefault="00A506AA">
      <w:pPr>
        <w:widowControl/>
        <w:ind w:firstLineChars="0" w:firstLine="0"/>
        <w:jc w:val="left"/>
        <w:rPr>
          <w:rFonts w:eastAsiaTheme="minorHAnsi"/>
          <w:b/>
          <w:bCs/>
          <w:caps/>
          <w:sz w:val="20"/>
          <w:szCs w:val="20"/>
        </w:rPr>
      </w:pPr>
      <w:r>
        <w:rPr>
          <w:rFonts w:eastAsiaTheme="minorHAnsi"/>
          <w:b/>
          <w:bCs/>
          <w:caps/>
          <w:sz w:val="20"/>
          <w:szCs w:val="20"/>
        </w:rPr>
        <w:fldChar w:fldCharType="end"/>
      </w:r>
      <w:r w:rsidR="00582AFC">
        <w:rPr>
          <w:rFonts w:eastAsiaTheme="minorHAnsi"/>
          <w:b/>
          <w:bCs/>
          <w:caps/>
          <w:sz w:val="20"/>
          <w:szCs w:val="20"/>
        </w:rPr>
        <w:br w:type="page"/>
      </w:r>
    </w:p>
    <w:p w:rsidR="00423B05" w:rsidRDefault="00A506AA" w:rsidP="00582AFC">
      <w:pPr>
        <w:widowControl/>
        <w:ind w:firstLineChars="0" w:firstLine="0"/>
        <w:jc w:val="center"/>
        <w:rPr>
          <w:rFonts w:hint="eastAsia"/>
        </w:rPr>
      </w:pPr>
      <w:r>
        <w:rPr>
          <w:rFonts w:hint="eastAsia"/>
        </w:rPr>
        <w:lastRenderedPageBreak/>
        <w:t>T</w:t>
      </w:r>
      <w:r>
        <w:t>able of figures</w:t>
      </w:r>
    </w:p>
    <w:p w:rsidR="00A506AA" w:rsidRDefault="00A506AA">
      <w:pPr>
        <w:pStyle w:val="TOC2"/>
        <w:tabs>
          <w:tab w:val="right" w:leader="dot" w:pos="8296"/>
        </w:tabs>
        <w:ind w:firstLine="400"/>
        <w:rPr>
          <w:rFonts w:asciiTheme="minorHAnsi" w:eastAsiaTheme="minorEastAsia" w:hAnsiTheme="minorHAnsi"/>
          <w:smallCaps w:val="0"/>
          <w:noProof/>
          <w:sz w:val="21"/>
          <w:szCs w:val="22"/>
        </w:rPr>
      </w:pPr>
      <w:r>
        <w:fldChar w:fldCharType="begin"/>
      </w:r>
      <w:r>
        <w:instrText xml:space="preserve"> TOC \h \z \t "</w:instrText>
      </w:r>
      <w:r>
        <w:instrText>无间隔</w:instrText>
      </w:r>
      <w:r>
        <w:instrText xml:space="preserve">,2" </w:instrText>
      </w:r>
      <w:r>
        <w:fldChar w:fldCharType="separate"/>
      </w:r>
      <w:hyperlink w:anchor="_Toc113457161" w:history="1">
        <w:r w:rsidRPr="00A52FCA">
          <w:rPr>
            <w:rStyle w:val="a7"/>
            <w:noProof/>
          </w:rPr>
          <w:t>Figure 1 the process of Feature-Driven Development</w:t>
        </w:r>
        <w:r>
          <w:rPr>
            <w:noProof/>
            <w:webHidden/>
          </w:rPr>
          <w:tab/>
        </w:r>
        <w:r>
          <w:rPr>
            <w:noProof/>
            <w:webHidden/>
          </w:rPr>
          <w:fldChar w:fldCharType="begin"/>
        </w:r>
        <w:r>
          <w:rPr>
            <w:noProof/>
            <w:webHidden/>
          </w:rPr>
          <w:instrText xml:space="preserve"> PAGEREF _Toc113457161 \h </w:instrText>
        </w:r>
        <w:r>
          <w:rPr>
            <w:noProof/>
            <w:webHidden/>
          </w:rPr>
        </w:r>
        <w:r>
          <w:rPr>
            <w:noProof/>
            <w:webHidden/>
          </w:rPr>
          <w:fldChar w:fldCharType="separate"/>
        </w:r>
        <w:r>
          <w:rPr>
            <w:noProof/>
            <w:webHidden/>
          </w:rPr>
          <w:t>19</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62" w:history="1">
        <w:r w:rsidRPr="00A52FCA">
          <w:rPr>
            <w:rStyle w:val="a7"/>
            <w:noProof/>
          </w:rPr>
          <w:t>Figure 2 the principle for how smart contracts work in Hyperledger Fabric</w:t>
        </w:r>
        <w:r>
          <w:rPr>
            <w:noProof/>
            <w:webHidden/>
          </w:rPr>
          <w:tab/>
        </w:r>
        <w:r>
          <w:rPr>
            <w:noProof/>
            <w:webHidden/>
          </w:rPr>
          <w:fldChar w:fldCharType="begin"/>
        </w:r>
        <w:r>
          <w:rPr>
            <w:noProof/>
            <w:webHidden/>
          </w:rPr>
          <w:instrText xml:space="preserve"> PAGEREF _Toc113457162 \h </w:instrText>
        </w:r>
        <w:r>
          <w:rPr>
            <w:noProof/>
            <w:webHidden/>
          </w:rPr>
        </w:r>
        <w:r>
          <w:rPr>
            <w:noProof/>
            <w:webHidden/>
          </w:rPr>
          <w:fldChar w:fldCharType="separate"/>
        </w:r>
        <w:r>
          <w:rPr>
            <w:noProof/>
            <w:webHidden/>
          </w:rPr>
          <w:t>20</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63" w:history="1">
        <w:r w:rsidRPr="00A52FCA">
          <w:rPr>
            <w:rStyle w:val="a7"/>
            <w:noProof/>
          </w:rPr>
          <w:t>Figure 3 the process of building Blockchain Vehicle Management System</w:t>
        </w:r>
        <w:r>
          <w:rPr>
            <w:noProof/>
            <w:webHidden/>
          </w:rPr>
          <w:tab/>
        </w:r>
        <w:r>
          <w:rPr>
            <w:noProof/>
            <w:webHidden/>
          </w:rPr>
          <w:fldChar w:fldCharType="begin"/>
        </w:r>
        <w:r>
          <w:rPr>
            <w:noProof/>
            <w:webHidden/>
          </w:rPr>
          <w:instrText xml:space="preserve"> PAGEREF _Toc113457163 \h </w:instrText>
        </w:r>
        <w:r>
          <w:rPr>
            <w:noProof/>
            <w:webHidden/>
          </w:rPr>
        </w:r>
        <w:r>
          <w:rPr>
            <w:noProof/>
            <w:webHidden/>
          </w:rPr>
          <w:fldChar w:fldCharType="separate"/>
        </w:r>
        <w:r>
          <w:rPr>
            <w:noProof/>
            <w:webHidden/>
          </w:rPr>
          <w:t>21</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64" w:history="1">
        <w:r w:rsidRPr="00A52FCA">
          <w:rPr>
            <w:rStyle w:val="a7"/>
            <w:noProof/>
          </w:rPr>
          <w:t>Figure 4 the structure of blocks in Fabric</w:t>
        </w:r>
        <w:r>
          <w:rPr>
            <w:noProof/>
            <w:webHidden/>
          </w:rPr>
          <w:tab/>
        </w:r>
        <w:r>
          <w:rPr>
            <w:noProof/>
            <w:webHidden/>
          </w:rPr>
          <w:fldChar w:fldCharType="begin"/>
        </w:r>
        <w:r>
          <w:rPr>
            <w:noProof/>
            <w:webHidden/>
          </w:rPr>
          <w:instrText xml:space="preserve"> PAGEREF _Toc113457164 \h </w:instrText>
        </w:r>
        <w:r>
          <w:rPr>
            <w:noProof/>
            <w:webHidden/>
          </w:rPr>
        </w:r>
        <w:r>
          <w:rPr>
            <w:noProof/>
            <w:webHidden/>
          </w:rPr>
          <w:fldChar w:fldCharType="separate"/>
        </w:r>
        <w:r>
          <w:rPr>
            <w:noProof/>
            <w:webHidden/>
          </w:rPr>
          <w:t>23</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65" w:history="1">
        <w:r w:rsidRPr="00A52FCA">
          <w:rPr>
            <w:rStyle w:val="a7"/>
            <w:noProof/>
          </w:rPr>
          <w:t>Figure 5 the process of consensus in Hyperledger Fabric</w:t>
        </w:r>
        <w:r>
          <w:rPr>
            <w:noProof/>
            <w:webHidden/>
          </w:rPr>
          <w:tab/>
        </w:r>
        <w:r>
          <w:rPr>
            <w:noProof/>
            <w:webHidden/>
          </w:rPr>
          <w:fldChar w:fldCharType="begin"/>
        </w:r>
        <w:r>
          <w:rPr>
            <w:noProof/>
            <w:webHidden/>
          </w:rPr>
          <w:instrText xml:space="preserve"> PAGEREF _Toc113457165 \h </w:instrText>
        </w:r>
        <w:r>
          <w:rPr>
            <w:noProof/>
            <w:webHidden/>
          </w:rPr>
        </w:r>
        <w:r>
          <w:rPr>
            <w:noProof/>
            <w:webHidden/>
          </w:rPr>
          <w:fldChar w:fldCharType="separate"/>
        </w:r>
        <w:r>
          <w:rPr>
            <w:noProof/>
            <w:webHidden/>
          </w:rPr>
          <w:t>24</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66" w:history="1">
        <w:r w:rsidRPr="00A52FCA">
          <w:rPr>
            <w:rStyle w:val="a7"/>
            <w:noProof/>
          </w:rPr>
          <w:t>Figure 6 configuration of CA directories</w:t>
        </w:r>
        <w:r>
          <w:rPr>
            <w:noProof/>
            <w:webHidden/>
          </w:rPr>
          <w:tab/>
        </w:r>
        <w:r>
          <w:rPr>
            <w:noProof/>
            <w:webHidden/>
          </w:rPr>
          <w:fldChar w:fldCharType="begin"/>
        </w:r>
        <w:r>
          <w:rPr>
            <w:noProof/>
            <w:webHidden/>
          </w:rPr>
          <w:instrText xml:space="preserve"> PAGEREF _Toc113457166 \h </w:instrText>
        </w:r>
        <w:r>
          <w:rPr>
            <w:noProof/>
            <w:webHidden/>
          </w:rPr>
        </w:r>
        <w:r>
          <w:rPr>
            <w:noProof/>
            <w:webHidden/>
          </w:rPr>
          <w:fldChar w:fldCharType="separate"/>
        </w:r>
        <w:r>
          <w:rPr>
            <w:noProof/>
            <w:webHidden/>
          </w:rPr>
          <w:t>26</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67" w:history="1">
        <w:r w:rsidRPr="00A52FCA">
          <w:rPr>
            <w:rStyle w:val="a7"/>
            <w:noProof/>
          </w:rPr>
          <w:t>Figure 7 the configuration of docker-compose.yaml</w:t>
        </w:r>
        <w:r>
          <w:rPr>
            <w:noProof/>
            <w:webHidden/>
          </w:rPr>
          <w:tab/>
        </w:r>
        <w:r>
          <w:rPr>
            <w:noProof/>
            <w:webHidden/>
          </w:rPr>
          <w:fldChar w:fldCharType="begin"/>
        </w:r>
        <w:r>
          <w:rPr>
            <w:noProof/>
            <w:webHidden/>
          </w:rPr>
          <w:instrText xml:space="preserve"> PAGEREF _Toc113457167 \h </w:instrText>
        </w:r>
        <w:r>
          <w:rPr>
            <w:noProof/>
            <w:webHidden/>
          </w:rPr>
        </w:r>
        <w:r>
          <w:rPr>
            <w:noProof/>
            <w:webHidden/>
          </w:rPr>
          <w:fldChar w:fldCharType="separate"/>
        </w:r>
        <w:r>
          <w:rPr>
            <w:noProof/>
            <w:webHidden/>
          </w:rPr>
          <w:t>27</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68" w:history="1">
        <w:r w:rsidRPr="00A52FCA">
          <w:rPr>
            <w:rStyle w:val="a7"/>
            <w:noProof/>
          </w:rPr>
          <w:t>Figure 8 Successful deployment of peer nodes</w:t>
        </w:r>
        <w:r>
          <w:rPr>
            <w:noProof/>
            <w:webHidden/>
          </w:rPr>
          <w:tab/>
        </w:r>
        <w:r>
          <w:rPr>
            <w:noProof/>
            <w:webHidden/>
          </w:rPr>
          <w:fldChar w:fldCharType="begin"/>
        </w:r>
        <w:r>
          <w:rPr>
            <w:noProof/>
            <w:webHidden/>
          </w:rPr>
          <w:instrText xml:space="preserve"> PAGEREF _Toc113457168 \h </w:instrText>
        </w:r>
        <w:r>
          <w:rPr>
            <w:noProof/>
            <w:webHidden/>
          </w:rPr>
        </w:r>
        <w:r>
          <w:rPr>
            <w:noProof/>
            <w:webHidden/>
          </w:rPr>
          <w:fldChar w:fldCharType="separate"/>
        </w:r>
        <w:r>
          <w:rPr>
            <w:noProof/>
            <w:webHidden/>
          </w:rPr>
          <w:t>27</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69" w:history="1">
        <w:r w:rsidRPr="00A52FCA">
          <w:rPr>
            <w:rStyle w:val="a7"/>
            <w:noProof/>
          </w:rPr>
          <w:t>Figure 9 The Go code of the smart contract</w:t>
        </w:r>
        <w:r>
          <w:rPr>
            <w:noProof/>
            <w:webHidden/>
          </w:rPr>
          <w:tab/>
        </w:r>
        <w:r>
          <w:rPr>
            <w:noProof/>
            <w:webHidden/>
          </w:rPr>
          <w:fldChar w:fldCharType="begin"/>
        </w:r>
        <w:r>
          <w:rPr>
            <w:noProof/>
            <w:webHidden/>
          </w:rPr>
          <w:instrText xml:space="preserve"> PAGEREF _Toc113457169 \h </w:instrText>
        </w:r>
        <w:r>
          <w:rPr>
            <w:noProof/>
            <w:webHidden/>
          </w:rPr>
        </w:r>
        <w:r>
          <w:rPr>
            <w:noProof/>
            <w:webHidden/>
          </w:rPr>
          <w:fldChar w:fldCharType="separate"/>
        </w:r>
        <w:r>
          <w:rPr>
            <w:noProof/>
            <w:webHidden/>
          </w:rPr>
          <w:t>28</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70" w:history="1">
        <w:r w:rsidRPr="00A52FCA">
          <w:rPr>
            <w:rStyle w:val="a7"/>
            <w:noProof/>
          </w:rPr>
          <w:t>Figure 10 The Go code of InitLedger</w:t>
        </w:r>
        <w:r>
          <w:rPr>
            <w:noProof/>
            <w:webHidden/>
          </w:rPr>
          <w:tab/>
        </w:r>
        <w:r>
          <w:rPr>
            <w:noProof/>
            <w:webHidden/>
          </w:rPr>
          <w:fldChar w:fldCharType="begin"/>
        </w:r>
        <w:r>
          <w:rPr>
            <w:noProof/>
            <w:webHidden/>
          </w:rPr>
          <w:instrText xml:space="preserve"> PAGEREF _Toc113457170 \h </w:instrText>
        </w:r>
        <w:r>
          <w:rPr>
            <w:noProof/>
            <w:webHidden/>
          </w:rPr>
        </w:r>
        <w:r>
          <w:rPr>
            <w:noProof/>
            <w:webHidden/>
          </w:rPr>
          <w:fldChar w:fldCharType="separate"/>
        </w:r>
        <w:r>
          <w:rPr>
            <w:noProof/>
            <w:webHidden/>
          </w:rPr>
          <w:t>29</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71" w:history="1">
        <w:r w:rsidRPr="00A52FCA">
          <w:rPr>
            <w:rStyle w:val="a7"/>
            <w:noProof/>
          </w:rPr>
          <w:t>Figure 11 The Go code of CreateCar</w:t>
        </w:r>
        <w:r>
          <w:rPr>
            <w:noProof/>
            <w:webHidden/>
          </w:rPr>
          <w:tab/>
        </w:r>
        <w:r>
          <w:rPr>
            <w:noProof/>
            <w:webHidden/>
          </w:rPr>
          <w:fldChar w:fldCharType="begin"/>
        </w:r>
        <w:r>
          <w:rPr>
            <w:noProof/>
            <w:webHidden/>
          </w:rPr>
          <w:instrText xml:space="preserve"> PAGEREF _Toc113457171 \h </w:instrText>
        </w:r>
        <w:r>
          <w:rPr>
            <w:noProof/>
            <w:webHidden/>
          </w:rPr>
        </w:r>
        <w:r>
          <w:rPr>
            <w:noProof/>
            <w:webHidden/>
          </w:rPr>
          <w:fldChar w:fldCharType="separate"/>
        </w:r>
        <w:r>
          <w:rPr>
            <w:noProof/>
            <w:webHidden/>
          </w:rPr>
          <w:t>29</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72" w:history="1">
        <w:r w:rsidRPr="00A52FCA">
          <w:rPr>
            <w:rStyle w:val="a7"/>
            <w:noProof/>
          </w:rPr>
          <w:t>Figure 12 The Go code of QueryCar</w:t>
        </w:r>
        <w:r>
          <w:rPr>
            <w:noProof/>
            <w:webHidden/>
          </w:rPr>
          <w:tab/>
        </w:r>
        <w:r>
          <w:rPr>
            <w:noProof/>
            <w:webHidden/>
          </w:rPr>
          <w:fldChar w:fldCharType="begin"/>
        </w:r>
        <w:r>
          <w:rPr>
            <w:noProof/>
            <w:webHidden/>
          </w:rPr>
          <w:instrText xml:space="preserve"> PAGEREF _Toc113457172 \h </w:instrText>
        </w:r>
        <w:r>
          <w:rPr>
            <w:noProof/>
            <w:webHidden/>
          </w:rPr>
        </w:r>
        <w:r>
          <w:rPr>
            <w:noProof/>
            <w:webHidden/>
          </w:rPr>
          <w:fldChar w:fldCharType="separate"/>
        </w:r>
        <w:r>
          <w:rPr>
            <w:noProof/>
            <w:webHidden/>
          </w:rPr>
          <w:t>30</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73" w:history="1">
        <w:r w:rsidRPr="00A52FCA">
          <w:rPr>
            <w:rStyle w:val="a7"/>
            <w:noProof/>
          </w:rPr>
          <w:t>Figure 13 The Go code of ChangeCarOwner</w:t>
        </w:r>
        <w:r>
          <w:rPr>
            <w:noProof/>
            <w:webHidden/>
          </w:rPr>
          <w:tab/>
        </w:r>
        <w:r>
          <w:rPr>
            <w:noProof/>
            <w:webHidden/>
          </w:rPr>
          <w:fldChar w:fldCharType="begin"/>
        </w:r>
        <w:r>
          <w:rPr>
            <w:noProof/>
            <w:webHidden/>
          </w:rPr>
          <w:instrText xml:space="preserve"> PAGEREF _Toc113457173 \h </w:instrText>
        </w:r>
        <w:r>
          <w:rPr>
            <w:noProof/>
            <w:webHidden/>
          </w:rPr>
        </w:r>
        <w:r>
          <w:rPr>
            <w:noProof/>
            <w:webHidden/>
          </w:rPr>
          <w:fldChar w:fldCharType="separate"/>
        </w:r>
        <w:r>
          <w:rPr>
            <w:noProof/>
            <w:webHidden/>
          </w:rPr>
          <w:t>30</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74" w:history="1">
        <w:r w:rsidRPr="00A52FCA">
          <w:rPr>
            <w:rStyle w:val="a7"/>
            <w:noProof/>
          </w:rPr>
          <w:t>Figure 14 Packaging the chaincode</w:t>
        </w:r>
        <w:r>
          <w:rPr>
            <w:noProof/>
            <w:webHidden/>
          </w:rPr>
          <w:tab/>
        </w:r>
        <w:r>
          <w:rPr>
            <w:noProof/>
            <w:webHidden/>
          </w:rPr>
          <w:fldChar w:fldCharType="begin"/>
        </w:r>
        <w:r>
          <w:rPr>
            <w:noProof/>
            <w:webHidden/>
          </w:rPr>
          <w:instrText xml:space="preserve"> PAGEREF _Toc113457174 \h </w:instrText>
        </w:r>
        <w:r>
          <w:rPr>
            <w:noProof/>
            <w:webHidden/>
          </w:rPr>
        </w:r>
        <w:r>
          <w:rPr>
            <w:noProof/>
            <w:webHidden/>
          </w:rPr>
          <w:fldChar w:fldCharType="separate"/>
        </w:r>
        <w:r>
          <w:rPr>
            <w:noProof/>
            <w:webHidden/>
          </w:rPr>
          <w:t>30</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75" w:history="1">
        <w:r w:rsidRPr="00A52FCA">
          <w:rPr>
            <w:rStyle w:val="a7"/>
            <w:noProof/>
          </w:rPr>
          <w:t>Figure 15 Installation chaincode on peer</w:t>
        </w:r>
        <w:r>
          <w:rPr>
            <w:noProof/>
            <w:webHidden/>
          </w:rPr>
          <w:tab/>
        </w:r>
        <w:r>
          <w:rPr>
            <w:noProof/>
            <w:webHidden/>
          </w:rPr>
          <w:fldChar w:fldCharType="begin"/>
        </w:r>
        <w:r>
          <w:rPr>
            <w:noProof/>
            <w:webHidden/>
          </w:rPr>
          <w:instrText xml:space="preserve"> PAGEREF _Toc113457175 \h </w:instrText>
        </w:r>
        <w:r>
          <w:rPr>
            <w:noProof/>
            <w:webHidden/>
          </w:rPr>
        </w:r>
        <w:r>
          <w:rPr>
            <w:noProof/>
            <w:webHidden/>
          </w:rPr>
          <w:fldChar w:fldCharType="separate"/>
        </w:r>
        <w:r>
          <w:rPr>
            <w:noProof/>
            <w:webHidden/>
          </w:rPr>
          <w:t>31</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76" w:history="1">
        <w:r w:rsidRPr="00A52FCA">
          <w:rPr>
            <w:rStyle w:val="a7"/>
            <w:noProof/>
          </w:rPr>
          <w:t>Figure 16 Success respond after installation</w:t>
        </w:r>
        <w:r>
          <w:rPr>
            <w:noProof/>
            <w:webHidden/>
          </w:rPr>
          <w:tab/>
        </w:r>
        <w:r>
          <w:rPr>
            <w:noProof/>
            <w:webHidden/>
          </w:rPr>
          <w:fldChar w:fldCharType="begin"/>
        </w:r>
        <w:r>
          <w:rPr>
            <w:noProof/>
            <w:webHidden/>
          </w:rPr>
          <w:instrText xml:space="preserve"> PAGEREF _Toc113457176 \h </w:instrText>
        </w:r>
        <w:r>
          <w:rPr>
            <w:noProof/>
            <w:webHidden/>
          </w:rPr>
        </w:r>
        <w:r>
          <w:rPr>
            <w:noProof/>
            <w:webHidden/>
          </w:rPr>
          <w:fldChar w:fldCharType="separate"/>
        </w:r>
        <w:r>
          <w:rPr>
            <w:noProof/>
            <w:webHidden/>
          </w:rPr>
          <w:t>31</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77" w:history="1">
        <w:r w:rsidRPr="00A52FCA">
          <w:rPr>
            <w:rStyle w:val="a7"/>
            <w:noProof/>
          </w:rPr>
          <w:t>Figure 17 Approving the chaincode on the channel</w:t>
        </w:r>
        <w:r>
          <w:rPr>
            <w:noProof/>
            <w:webHidden/>
          </w:rPr>
          <w:tab/>
        </w:r>
        <w:r>
          <w:rPr>
            <w:noProof/>
            <w:webHidden/>
          </w:rPr>
          <w:fldChar w:fldCharType="begin"/>
        </w:r>
        <w:r>
          <w:rPr>
            <w:noProof/>
            <w:webHidden/>
          </w:rPr>
          <w:instrText xml:space="preserve"> PAGEREF _Toc113457177 \h </w:instrText>
        </w:r>
        <w:r>
          <w:rPr>
            <w:noProof/>
            <w:webHidden/>
          </w:rPr>
        </w:r>
        <w:r>
          <w:rPr>
            <w:noProof/>
            <w:webHidden/>
          </w:rPr>
          <w:fldChar w:fldCharType="separate"/>
        </w:r>
        <w:r>
          <w:rPr>
            <w:noProof/>
            <w:webHidden/>
          </w:rPr>
          <w:t>31</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78" w:history="1">
        <w:r w:rsidRPr="00A52FCA">
          <w:rPr>
            <w:rStyle w:val="a7"/>
            <w:noProof/>
          </w:rPr>
          <w:t>Figure 18 Commitment of the chaincode</w:t>
        </w:r>
        <w:r>
          <w:rPr>
            <w:noProof/>
            <w:webHidden/>
          </w:rPr>
          <w:tab/>
        </w:r>
        <w:r>
          <w:rPr>
            <w:noProof/>
            <w:webHidden/>
          </w:rPr>
          <w:fldChar w:fldCharType="begin"/>
        </w:r>
        <w:r>
          <w:rPr>
            <w:noProof/>
            <w:webHidden/>
          </w:rPr>
          <w:instrText xml:space="preserve"> PAGEREF _Toc113457178 \h </w:instrText>
        </w:r>
        <w:r>
          <w:rPr>
            <w:noProof/>
            <w:webHidden/>
          </w:rPr>
        </w:r>
        <w:r>
          <w:rPr>
            <w:noProof/>
            <w:webHidden/>
          </w:rPr>
          <w:fldChar w:fldCharType="separate"/>
        </w:r>
        <w:r>
          <w:rPr>
            <w:noProof/>
            <w:webHidden/>
          </w:rPr>
          <w:t>31</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79" w:history="1">
        <w:r w:rsidRPr="00A52FCA">
          <w:rPr>
            <w:rStyle w:val="a7"/>
            <w:noProof/>
          </w:rPr>
          <w:t>Figure 19 Configuration of organizations in the block explorer</w:t>
        </w:r>
        <w:r>
          <w:rPr>
            <w:noProof/>
            <w:webHidden/>
          </w:rPr>
          <w:tab/>
        </w:r>
        <w:r>
          <w:rPr>
            <w:noProof/>
            <w:webHidden/>
          </w:rPr>
          <w:fldChar w:fldCharType="begin"/>
        </w:r>
        <w:r>
          <w:rPr>
            <w:noProof/>
            <w:webHidden/>
          </w:rPr>
          <w:instrText xml:space="preserve"> PAGEREF _Toc113457179 \h </w:instrText>
        </w:r>
        <w:r>
          <w:rPr>
            <w:noProof/>
            <w:webHidden/>
          </w:rPr>
        </w:r>
        <w:r>
          <w:rPr>
            <w:noProof/>
            <w:webHidden/>
          </w:rPr>
          <w:fldChar w:fldCharType="separate"/>
        </w:r>
        <w:r>
          <w:rPr>
            <w:noProof/>
            <w:webHidden/>
          </w:rPr>
          <w:t>33</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80" w:history="1">
        <w:r w:rsidRPr="00A52FCA">
          <w:rPr>
            <w:rStyle w:val="a7"/>
            <w:noProof/>
          </w:rPr>
          <w:t>Figure 20 Configuration of the block explorer</w:t>
        </w:r>
        <w:r>
          <w:rPr>
            <w:noProof/>
            <w:webHidden/>
          </w:rPr>
          <w:tab/>
        </w:r>
        <w:r>
          <w:rPr>
            <w:noProof/>
            <w:webHidden/>
          </w:rPr>
          <w:fldChar w:fldCharType="begin"/>
        </w:r>
        <w:r>
          <w:rPr>
            <w:noProof/>
            <w:webHidden/>
          </w:rPr>
          <w:instrText xml:space="preserve"> PAGEREF _Toc113457180 \h </w:instrText>
        </w:r>
        <w:r>
          <w:rPr>
            <w:noProof/>
            <w:webHidden/>
          </w:rPr>
        </w:r>
        <w:r>
          <w:rPr>
            <w:noProof/>
            <w:webHidden/>
          </w:rPr>
          <w:fldChar w:fldCharType="separate"/>
        </w:r>
        <w:r>
          <w:rPr>
            <w:noProof/>
            <w:webHidden/>
          </w:rPr>
          <w:t>33</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81" w:history="1">
        <w:r w:rsidRPr="00A52FCA">
          <w:rPr>
            <w:rStyle w:val="a7"/>
            <w:noProof/>
          </w:rPr>
          <w:t>Figure 21 Configuration of Org1 in the block explorer</w:t>
        </w:r>
        <w:r>
          <w:rPr>
            <w:noProof/>
            <w:webHidden/>
          </w:rPr>
          <w:tab/>
        </w:r>
        <w:r>
          <w:rPr>
            <w:noProof/>
            <w:webHidden/>
          </w:rPr>
          <w:fldChar w:fldCharType="begin"/>
        </w:r>
        <w:r>
          <w:rPr>
            <w:noProof/>
            <w:webHidden/>
          </w:rPr>
          <w:instrText xml:space="preserve"> PAGEREF _Toc113457181 \h </w:instrText>
        </w:r>
        <w:r>
          <w:rPr>
            <w:noProof/>
            <w:webHidden/>
          </w:rPr>
        </w:r>
        <w:r>
          <w:rPr>
            <w:noProof/>
            <w:webHidden/>
          </w:rPr>
          <w:fldChar w:fldCharType="separate"/>
        </w:r>
        <w:r>
          <w:rPr>
            <w:noProof/>
            <w:webHidden/>
          </w:rPr>
          <w:t>34</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82" w:history="1">
        <w:r w:rsidRPr="00A52FCA">
          <w:rPr>
            <w:rStyle w:val="a7"/>
            <w:noProof/>
          </w:rPr>
          <w:t>Figure 22 Configuration of Org2 in the block explorer</w:t>
        </w:r>
        <w:r>
          <w:rPr>
            <w:noProof/>
            <w:webHidden/>
          </w:rPr>
          <w:tab/>
        </w:r>
        <w:r>
          <w:rPr>
            <w:noProof/>
            <w:webHidden/>
          </w:rPr>
          <w:fldChar w:fldCharType="begin"/>
        </w:r>
        <w:r>
          <w:rPr>
            <w:noProof/>
            <w:webHidden/>
          </w:rPr>
          <w:instrText xml:space="preserve"> PAGEREF _Toc113457182 \h </w:instrText>
        </w:r>
        <w:r>
          <w:rPr>
            <w:noProof/>
            <w:webHidden/>
          </w:rPr>
        </w:r>
        <w:r>
          <w:rPr>
            <w:noProof/>
            <w:webHidden/>
          </w:rPr>
          <w:fldChar w:fldCharType="separate"/>
        </w:r>
        <w:r>
          <w:rPr>
            <w:noProof/>
            <w:webHidden/>
          </w:rPr>
          <w:t>34</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83" w:history="1">
        <w:r w:rsidRPr="00A52FCA">
          <w:rPr>
            <w:rStyle w:val="a7"/>
            <w:noProof/>
          </w:rPr>
          <w:t>Figure 23 Successful invoking of QueryCar and QueryAllCars</w:t>
        </w:r>
        <w:r>
          <w:rPr>
            <w:noProof/>
            <w:webHidden/>
          </w:rPr>
          <w:tab/>
        </w:r>
        <w:r>
          <w:rPr>
            <w:noProof/>
            <w:webHidden/>
          </w:rPr>
          <w:fldChar w:fldCharType="begin"/>
        </w:r>
        <w:r>
          <w:rPr>
            <w:noProof/>
            <w:webHidden/>
          </w:rPr>
          <w:instrText xml:space="preserve"> PAGEREF _Toc113457183 \h </w:instrText>
        </w:r>
        <w:r>
          <w:rPr>
            <w:noProof/>
            <w:webHidden/>
          </w:rPr>
        </w:r>
        <w:r>
          <w:rPr>
            <w:noProof/>
            <w:webHidden/>
          </w:rPr>
          <w:fldChar w:fldCharType="separate"/>
        </w:r>
        <w:r>
          <w:rPr>
            <w:noProof/>
            <w:webHidden/>
          </w:rPr>
          <w:t>35</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84" w:history="1">
        <w:r w:rsidRPr="00A52FCA">
          <w:rPr>
            <w:rStyle w:val="a7"/>
            <w:noProof/>
          </w:rPr>
          <w:t>Figure 24 CreateCar</w:t>
        </w:r>
        <w:r>
          <w:rPr>
            <w:noProof/>
            <w:webHidden/>
          </w:rPr>
          <w:tab/>
        </w:r>
        <w:r>
          <w:rPr>
            <w:noProof/>
            <w:webHidden/>
          </w:rPr>
          <w:fldChar w:fldCharType="begin"/>
        </w:r>
        <w:r>
          <w:rPr>
            <w:noProof/>
            <w:webHidden/>
          </w:rPr>
          <w:instrText xml:space="preserve"> PAGEREF _Toc113457184 \h </w:instrText>
        </w:r>
        <w:r>
          <w:rPr>
            <w:noProof/>
            <w:webHidden/>
          </w:rPr>
        </w:r>
        <w:r>
          <w:rPr>
            <w:noProof/>
            <w:webHidden/>
          </w:rPr>
          <w:fldChar w:fldCharType="separate"/>
        </w:r>
        <w:r>
          <w:rPr>
            <w:noProof/>
            <w:webHidden/>
          </w:rPr>
          <w:t>35</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85" w:history="1">
        <w:r w:rsidRPr="00A52FCA">
          <w:rPr>
            <w:rStyle w:val="a7"/>
            <w:noProof/>
          </w:rPr>
          <w:t>Figure 25 Successful invoke of the function</w:t>
        </w:r>
        <w:r>
          <w:rPr>
            <w:noProof/>
            <w:webHidden/>
          </w:rPr>
          <w:tab/>
        </w:r>
        <w:r>
          <w:rPr>
            <w:noProof/>
            <w:webHidden/>
          </w:rPr>
          <w:fldChar w:fldCharType="begin"/>
        </w:r>
        <w:r>
          <w:rPr>
            <w:noProof/>
            <w:webHidden/>
          </w:rPr>
          <w:instrText xml:space="preserve"> PAGEREF _Toc113457185 \h </w:instrText>
        </w:r>
        <w:r>
          <w:rPr>
            <w:noProof/>
            <w:webHidden/>
          </w:rPr>
        </w:r>
        <w:r>
          <w:rPr>
            <w:noProof/>
            <w:webHidden/>
          </w:rPr>
          <w:fldChar w:fldCharType="separate"/>
        </w:r>
        <w:r>
          <w:rPr>
            <w:noProof/>
            <w:webHidden/>
          </w:rPr>
          <w:t>35</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86" w:history="1">
        <w:r w:rsidRPr="00A52FCA">
          <w:rPr>
            <w:rStyle w:val="a7"/>
            <w:noProof/>
          </w:rPr>
          <w:t>Figure 26 Successful transferring the ownership</w:t>
        </w:r>
        <w:r>
          <w:rPr>
            <w:noProof/>
            <w:webHidden/>
          </w:rPr>
          <w:tab/>
        </w:r>
        <w:r>
          <w:rPr>
            <w:noProof/>
            <w:webHidden/>
          </w:rPr>
          <w:fldChar w:fldCharType="begin"/>
        </w:r>
        <w:r>
          <w:rPr>
            <w:noProof/>
            <w:webHidden/>
          </w:rPr>
          <w:instrText xml:space="preserve"> PAGEREF _Toc113457186 \h </w:instrText>
        </w:r>
        <w:r>
          <w:rPr>
            <w:noProof/>
            <w:webHidden/>
          </w:rPr>
        </w:r>
        <w:r>
          <w:rPr>
            <w:noProof/>
            <w:webHidden/>
          </w:rPr>
          <w:fldChar w:fldCharType="separate"/>
        </w:r>
        <w:r>
          <w:rPr>
            <w:noProof/>
            <w:webHidden/>
          </w:rPr>
          <w:t>35</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87" w:history="1">
        <w:r w:rsidRPr="00A52FCA">
          <w:rPr>
            <w:rStyle w:val="a7"/>
            <w:noProof/>
          </w:rPr>
          <w:t>Figure 27 The login page of the explorer</w:t>
        </w:r>
        <w:r>
          <w:rPr>
            <w:noProof/>
            <w:webHidden/>
          </w:rPr>
          <w:tab/>
        </w:r>
        <w:r>
          <w:rPr>
            <w:noProof/>
            <w:webHidden/>
          </w:rPr>
          <w:fldChar w:fldCharType="begin"/>
        </w:r>
        <w:r>
          <w:rPr>
            <w:noProof/>
            <w:webHidden/>
          </w:rPr>
          <w:instrText xml:space="preserve"> PAGEREF _Toc113457187 \h </w:instrText>
        </w:r>
        <w:r>
          <w:rPr>
            <w:noProof/>
            <w:webHidden/>
          </w:rPr>
        </w:r>
        <w:r>
          <w:rPr>
            <w:noProof/>
            <w:webHidden/>
          </w:rPr>
          <w:fldChar w:fldCharType="separate"/>
        </w:r>
        <w:r>
          <w:rPr>
            <w:noProof/>
            <w:webHidden/>
          </w:rPr>
          <w:t>36</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88" w:history="1">
        <w:r w:rsidRPr="00A52FCA">
          <w:rPr>
            <w:rStyle w:val="a7"/>
            <w:noProof/>
          </w:rPr>
          <w:t>Figure 28 the dashboard of the explorer</w:t>
        </w:r>
        <w:r>
          <w:rPr>
            <w:noProof/>
            <w:webHidden/>
          </w:rPr>
          <w:tab/>
        </w:r>
        <w:r>
          <w:rPr>
            <w:noProof/>
            <w:webHidden/>
          </w:rPr>
          <w:fldChar w:fldCharType="begin"/>
        </w:r>
        <w:r>
          <w:rPr>
            <w:noProof/>
            <w:webHidden/>
          </w:rPr>
          <w:instrText xml:space="preserve"> PAGEREF _Toc113457188 \h </w:instrText>
        </w:r>
        <w:r>
          <w:rPr>
            <w:noProof/>
            <w:webHidden/>
          </w:rPr>
        </w:r>
        <w:r>
          <w:rPr>
            <w:noProof/>
            <w:webHidden/>
          </w:rPr>
          <w:fldChar w:fldCharType="separate"/>
        </w:r>
        <w:r>
          <w:rPr>
            <w:noProof/>
            <w:webHidden/>
          </w:rPr>
          <w:t>36</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89" w:history="1">
        <w:r w:rsidRPr="00A52FCA">
          <w:rPr>
            <w:rStyle w:val="a7"/>
            <w:noProof/>
          </w:rPr>
          <w:t>Figure 29 network organizations</w:t>
        </w:r>
        <w:r>
          <w:rPr>
            <w:noProof/>
            <w:webHidden/>
          </w:rPr>
          <w:tab/>
        </w:r>
        <w:r>
          <w:rPr>
            <w:noProof/>
            <w:webHidden/>
          </w:rPr>
          <w:fldChar w:fldCharType="begin"/>
        </w:r>
        <w:r>
          <w:rPr>
            <w:noProof/>
            <w:webHidden/>
          </w:rPr>
          <w:instrText xml:space="preserve"> PAGEREF _Toc113457189 \h </w:instrText>
        </w:r>
        <w:r>
          <w:rPr>
            <w:noProof/>
            <w:webHidden/>
          </w:rPr>
        </w:r>
        <w:r>
          <w:rPr>
            <w:noProof/>
            <w:webHidden/>
          </w:rPr>
          <w:fldChar w:fldCharType="separate"/>
        </w:r>
        <w:r>
          <w:rPr>
            <w:noProof/>
            <w:webHidden/>
          </w:rPr>
          <w:t>36</w:t>
        </w:r>
        <w:r>
          <w:rPr>
            <w:noProof/>
            <w:webHidden/>
          </w:rPr>
          <w:fldChar w:fldCharType="end"/>
        </w:r>
      </w:hyperlink>
    </w:p>
    <w:p w:rsidR="00A506AA" w:rsidRDefault="00A506AA">
      <w:pPr>
        <w:pStyle w:val="TOC2"/>
        <w:tabs>
          <w:tab w:val="right" w:leader="dot" w:pos="8296"/>
        </w:tabs>
        <w:ind w:firstLine="400"/>
        <w:rPr>
          <w:rFonts w:asciiTheme="minorHAnsi" w:eastAsiaTheme="minorEastAsia" w:hAnsiTheme="minorHAnsi"/>
          <w:smallCaps w:val="0"/>
          <w:noProof/>
          <w:sz w:val="21"/>
          <w:szCs w:val="22"/>
        </w:rPr>
      </w:pPr>
      <w:hyperlink w:anchor="_Toc113457190" w:history="1">
        <w:r w:rsidRPr="00A52FCA">
          <w:rPr>
            <w:rStyle w:val="a7"/>
            <w:noProof/>
          </w:rPr>
          <w:t>Figure 30 channel</w:t>
        </w:r>
        <w:r>
          <w:rPr>
            <w:noProof/>
            <w:webHidden/>
          </w:rPr>
          <w:tab/>
        </w:r>
        <w:r>
          <w:rPr>
            <w:noProof/>
            <w:webHidden/>
          </w:rPr>
          <w:fldChar w:fldCharType="begin"/>
        </w:r>
        <w:r>
          <w:rPr>
            <w:noProof/>
            <w:webHidden/>
          </w:rPr>
          <w:instrText xml:space="preserve"> PAGEREF _Toc113457190 \h </w:instrText>
        </w:r>
        <w:r>
          <w:rPr>
            <w:noProof/>
            <w:webHidden/>
          </w:rPr>
        </w:r>
        <w:r>
          <w:rPr>
            <w:noProof/>
            <w:webHidden/>
          </w:rPr>
          <w:fldChar w:fldCharType="separate"/>
        </w:r>
        <w:r>
          <w:rPr>
            <w:noProof/>
            <w:webHidden/>
          </w:rPr>
          <w:t>36</w:t>
        </w:r>
        <w:r>
          <w:rPr>
            <w:noProof/>
            <w:webHidden/>
          </w:rPr>
          <w:fldChar w:fldCharType="end"/>
        </w:r>
      </w:hyperlink>
    </w:p>
    <w:p w:rsidR="008718EE" w:rsidRDefault="00A506AA">
      <w:pPr>
        <w:widowControl/>
        <w:ind w:firstLineChars="0" w:firstLine="0"/>
        <w:jc w:val="left"/>
      </w:pPr>
      <w:r>
        <w:fldChar w:fldCharType="end"/>
      </w:r>
      <w:r w:rsidR="008718EE">
        <w:br w:type="page"/>
      </w:r>
    </w:p>
    <w:p w:rsidR="00AF2B70" w:rsidRDefault="00156AF8" w:rsidP="0087425C">
      <w:pPr>
        <w:pStyle w:val="1"/>
      </w:pPr>
      <w:bookmarkStart w:id="0" w:name="_Toc113456624"/>
      <w:bookmarkStart w:id="1" w:name="_Toc113456725"/>
      <w:bookmarkStart w:id="2" w:name="_Toc113457122"/>
      <w:r>
        <w:rPr>
          <w:rFonts w:hint="eastAsia"/>
        </w:rPr>
        <w:lastRenderedPageBreak/>
        <w:t>A</w:t>
      </w:r>
      <w:r>
        <w:t>bstract</w:t>
      </w:r>
      <w:bookmarkEnd w:id="0"/>
      <w:bookmarkEnd w:id="1"/>
      <w:bookmarkEnd w:id="2"/>
    </w:p>
    <w:p w:rsidR="00156AF8" w:rsidRDefault="0087425C" w:rsidP="00AF2B70">
      <w:pPr>
        <w:ind w:firstLine="480"/>
      </w:pPr>
      <w:r>
        <w:t xml:space="preserve">Blockchain has </w:t>
      </w:r>
      <w:r w:rsidR="0016150B">
        <w:t>earned</w:t>
      </w:r>
      <w:r>
        <w:t xml:space="preserve"> its </w:t>
      </w:r>
      <w:r w:rsidR="0016150B">
        <w:t>dominance in the field of trending technology and enjoyed a rising popularity. As a matter of fact, dependent on different types of blockchain, the use cases are not just limited to the field of cryptocurrency. Blockchain has attracted attentions from all over the world, with increasing number of researches on it. This project aims to utilize a specific kind of blockchain, consortium blockchain, to build a vehicle management system based on the blockchain platform, Hyperledger Fabric. Also, to visualize the blockchain network and monitor its status, an auxiliary block explorer will also be designed and implemented. As a result, this project succeeded in using fabric to provide</w:t>
      </w:r>
      <w:r w:rsidR="0016150B" w:rsidRPr="0016150B">
        <w:t xml:space="preserve"> a secure, transparent and immutable system to store, share and exchange car information</w:t>
      </w:r>
      <w:r w:rsidR="0016150B">
        <w:t>.</w:t>
      </w:r>
      <w:r w:rsidR="003B5808">
        <w:t xml:space="preserve"> Besides, </w:t>
      </w:r>
      <w:r w:rsidR="00B3372D">
        <w:t xml:space="preserve">the details of network deployment and </w:t>
      </w:r>
      <w:proofErr w:type="spellStart"/>
      <w:r w:rsidR="00B3372D">
        <w:t>chaincode</w:t>
      </w:r>
      <w:proofErr w:type="spellEnd"/>
      <w:r w:rsidR="00B3372D">
        <w:t xml:space="preserve"> deployment are illustrated. This project can be used a starting point for a</w:t>
      </w:r>
      <w:r w:rsidR="00B60618">
        <w:t xml:space="preserve"> simple</w:t>
      </w:r>
      <w:r w:rsidR="00B3372D">
        <w:t xml:space="preserve"> exploration of blockchain technology application in the field of automotive </w:t>
      </w:r>
      <w:r w:rsidR="006D61E9">
        <w:t xml:space="preserve">services </w:t>
      </w:r>
      <w:r w:rsidR="00B3372D">
        <w:t>related are</w:t>
      </w:r>
      <w:r w:rsidR="00B60618">
        <w:t>a</w:t>
      </w:r>
      <w:r w:rsidR="00B3372D">
        <w:t>s.</w:t>
      </w:r>
    </w:p>
    <w:p w:rsidR="00AF2B70" w:rsidRPr="0016150B" w:rsidRDefault="00AF2B70" w:rsidP="0087425C">
      <w:pPr>
        <w:ind w:firstLine="480"/>
      </w:pPr>
    </w:p>
    <w:p w:rsidR="008A0094" w:rsidRPr="00AF2B70" w:rsidRDefault="00AF2B70" w:rsidP="00AF2B70">
      <w:pPr>
        <w:pStyle w:val="1"/>
      </w:pPr>
      <w:bookmarkStart w:id="3" w:name="_Toc113456625"/>
      <w:bookmarkStart w:id="4" w:name="_Toc113456726"/>
      <w:bookmarkStart w:id="5" w:name="_Toc113457123"/>
      <w:r>
        <w:t>1</w:t>
      </w:r>
      <w:r w:rsidR="00C71740">
        <w:t>.</w:t>
      </w:r>
      <w:r>
        <w:t xml:space="preserve"> </w:t>
      </w:r>
      <w:r w:rsidR="008A08C5" w:rsidRPr="00AF2B70">
        <w:rPr>
          <w:rFonts w:hint="eastAsia"/>
        </w:rPr>
        <w:t>I</w:t>
      </w:r>
      <w:r w:rsidR="008A08C5" w:rsidRPr="00AF2B70">
        <w:t>ntroduction</w:t>
      </w:r>
      <w:bookmarkEnd w:id="3"/>
      <w:bookmarkEnd w:id="4"/>
      <w:bookmarkEnd w:id="5"/>
    </w:p>
    <w:p w:rsidR="008A08C5" w:rsidRDefault="00A506AA" w:rsidP="00A506AA">
      <w:pPr>
        <w:pStyle w:val="2"/>
      </w:pPr>
      <w:bookmarkStart w:id="6" w:name="_Toc113456626"/>
      <w:bookmarkStart w:id="7" w:name="_Toc113456727"/>
      <w:bookmarkStart w:id="8" w:name="_Toc113457124"/>
      <w:r>
        <w:t xml:space="preserve">1.1 </w:t>
      </w:r>
      <w:r w:rsidR="00AA531B">
        <w:t>B</w:t>
      </w:r>
      <w:r w:rsidR="008A08C5">
        <w:t>ackground</w:t>
      </w:r>
      <w:bookmarkEnd w:id="6"/>
      <w:bookmarkEnd w:id="7"/>
      <w:bookmarkEnd w:id="8"/>
    </w:p>
    <w:p w:rsidR="004B6E1D" w:rsidRDefault="004514B7" w:rsidP="00067556">
      <w:pPr>
        <w:ind w:firstLine="480"/>
      </w:pPr>
      <w:r>
        <w:rPr>
          <w:rFonts w:hint="eastAsia"/>
        </w:rPr>
        <w:t>D</w:t>
      </w:r>
      <w:r>
        <w:t>istributed database is not a new concept.</w:t>
      </w:r>
      <w:r w:rsidR="004B6E1D">
        <w:t xml:space="preserve"> Born in 2009, blockchain has ridden on its wave and become the most popular concept of the 21th century. It has attracted researchers from both academic and business. People all over the world cannot stop talking about it, right after the boom of the Bitcoin and Ethereum.</w:t>
      </w:r>
      <w:r w:rsidR="00067556">
        <w:t xml:space="preserve"> It might sound so</w:t>
      </w:r>
      <w:r w:rsidR="004B6E1D">
        <w:t xml:space="preserve"> </w:t>
      </w:r>
      <w:r w:rsidR="00067556">
        <w:t xml:space="preserve">intense and pressure when people are using terms like hash value, POW or difficulty. </w:t>
      </w:r>
      <w:r w:rsidR="004B6E1D">
        <w:t xml:space="preserve">However, it is not </w:t>
      </w:r>
      <w:r w:rsidR="00067556">
        <w:t>rocket science. To understand</w:t>
      </w:r>
      <w:r w:rsidR="004B6E1D">
        <w:t xml:space="preserve"> the core value and theory behind it</w:t>
      </w:r>
      <w:r w:rsidR="00067556">
        <w:t xml:space="preserve"> is not hard at all.</w:t>
      </w:r>
    </w:p>
    <w:p w:rsidR="00CB4F73" w:rsidRDefault="00CB4F73" w:rsidP="00794A56">
      <w:pPr>
        <w:ind w:firstLine="480"/>
      </w:pPr>
      <w:r w:rsidRPr="00CB4F73">
        <w:t>Blockchain is a node-based distributed database system. It has the qualities of being unchangeable and unforgeable, and it also functions as a ledger system. A copy of the whole Bitcoin blockchain, which records each transaction involving its token, is a key component of Bitcoin. We can determine the value of any address at any time in history using this information.</w:t>
      </w:r>
    </w:p>
    <w:p w:rsidR="00650E44" w:rsidRDefault="00650E44" w:rsidP="00067556">
      <w:pPr>
        <w:ind w:firstLineChars="0" w:firstLine="420"/>
      </w:pPr>
      <w:r w:rsidRPr="00650E44">
        <w:t>A chain of data blocks created using cryptographic techniques makes up a blockchain. From the genesis block until the current area, each block carries the hash value of the previous block. constructing a blockchain.  In order for the hash value of the preceding block to be known, each block must be generated chronologically after the one before it. Double spending is exceedingly challenging in Bitcoin due to these features. The fundamental innovation behind Bitcoin is blockchain.</w:t>
      </w:r>
    </w:p>
    <w:p w:rsidR="004514B7" w:rsidRDefault="00794A56" w:rsidP="00067556">
      <w:pPr>
        <w:ind w:firstLineChars="0" w:firstLine="420"/>
      </w:pPr>
      <w:r>
        <w:t xml:space="preserve">Blockchain is a new type of decentralized protocol that can securely store Bitcoin transactions or other data. Information cannot be forged or tampered with, and smart contracts can be automatically executed without any centralized agency review. Transactions can be digital currencies such as Bitcoin, or digital assets such as debt, equity, copyright, etc. Blockchain technology solves the Byzantine general problem, greatly reduces the cost of trust and accounting in the real economy, and redefines the </w:t>
      </w:r>
      <w:r>
        <w:lastRenderedPageBreak/>
        <w:t>Internet era. property rights system.</w:t>
      </w:r>
    </w:p>
    <w:p w:rsidR="00794A56" w:rsidRPr="004514B7" w:rsidRDefault="00067556" w:rsidP="005A6A57">
      <w:pPr>
        <w:ind w:firstLine="480"/>
      </w:pPr>
      <w:r>
        <w:t xml:space="preserve">In this project, a consortium blockchain platform will be utilized to design and build a blockchain network. Consortium </w:t>
      </w:r>
      <w:r w:rsidRPr="00067556">
        <w:t>blockchain refers to a blockchain whose consensus process is controlled by pre-selected nodes; for example, 15 financial institutions form a community, each of which runs a node, and in order to make each block valid, it needs to obtain one of the 10 agency confirmations. The blockchain may be readable by everyone, or limited to participants, or take a hybrid route, such as the root hash of the block and its API (application programming interface), which can be used by the outside world. to make a limited number of queries and obtain information about the state of the blockchain. These blockchains can be considered "partially decentralized".</w:t>
      </w:r>
      <w:r w:rsidR="00BE57F6">
        <w:t xml:space="preserve"> </w:t>
      </w:r>
      <w:r>
        <w:t>To demonstrate the process of configuration and the feasibility of such system to manage car information, this project can be considered as a simple build of the system.</w:t>
      </w:r>
    </w:p>
    <w:p w:rsidR="008A08C5" w:rsidRDefault="00A506AA" w:rsidP="00A506AA">
      <w:pPr>
        <w:pStyle w:val="2"/>
      </w:pPr>
      <w:bookmarkStart w:id="9" w:name="_Toc113456627"/>
      <w:bookmarkStart w:id="10" w:name="_Toc113456728"/>
      <w:bookmarkStart w:id="11" w:name="_Toc113457125"/>
      <w:r>
        <w:t xml:space="preserve">1.2 </w:t>
      </w:r>
      <w:r w:rsidR="00AA531B">
        <w:t>A</w:t>
      </w:r>
      <w:r w:rsidR="008A08C5">
        <w:t>im</w:t>
      </w:r>
      <w:bookmarkEnd w:id="9"/>
      <w:bookmarkEnd w:id="10"/>
      <w:bookmarkEnd w:id="11"/>
      <w:r w:rsidR="008A08C5">
        <w:t xml:space="preserve"> </w:t>
      </w:r>
    </w:p>
    <w:p w:rsidR="00BE57F6" w:rsidRPr="00BE57F6" w:rsidRDefault="00BE57F6" w:rsidP="00BE57F6">
      <w:pPr>
        <w:ind w:firstLineChars="0" w:firstLine="0"/>
      </w:pPr>
      <w:r>
        <w:t xml:space="preserve">The aim of this project is to understand the theory behind blockchain and </w:t>
      </w:r>
      <w:r w:rsidR="00174B4D">
        <w:t xml:space="preserve">build a blockchain network to </w:t>
      </w:r>
      <w:r w:rsidR="00E63C3B">
        <w:t>manage car information by using the consortium blockchain platform.</w:t>
      </w:r>
    </w:p>
    <w:p w:rsidR="008A08C5" w:rsidRPr="00AA531B" w:rsidRDefault="00A506AA" w:rsidP="00AA531B">
      <w:pPr>
        <w:pStyle w:val="2"/>
      </w:pPr>
      <w:bookmarkStart w:id="12" w:name="_Toc113456628"/>
      <w:bookmarkStart w:id="13" w:name="_Toc113456729"/>
      <w:bookmarkStart w:id="14" w:name="_Toc113457126"/>
      <w:r>
        <w:t>1.3</w:t>
      </w:r>
      <w:r w:rsidR="00AA531B">
        <w:t xml:space="preserve"> </w:t>
      </w:r>
      <w:r w:rsidR="00AA531B" w:rsidRPr="00AA531B">
        <w:t>O</w:t>
      </w:r>
      <w:r w:rsidR="00C35C8A" w:rsidRPr="00AA531B">
        <w:rPr>
          <w:rFonts w:eastAsiaTheme="minorEastAsia" w:hint="eastAsia"/>
        </w:rPr>
        <w:t>b</w:t>
      </w:r>
      <w:r w:rsidR="008A08C5" w:rsidRPr="00AA531B">
        <w:t>jectives</w:t>
      </w:r>
      <w:bookmarkEnd w:id="12"/>
      <w:bookmarkEnd w:id="13"/>
      <w:bookmarkEnd w:id="14"/>
    </w:p>
    <w:p w:rsidR="00BE57F6" w:rsidRDefault="00BE57F6" w:rsidP="00BE57F6">
      <w:pPr>
        <w:ind w:firstLineChars="0" w:firstLine="0"/>
      </w:pPr>
      <w:r>
        <w:t xml:space="preserve">To achieve the aim </w:t>
      </w:r>
      <w:r w:rsidR="00E63C3B">
        <w:t>of this project, several objectives is to be completed to measure progression. They are as follows:</w:t>
      </w:r>
    </w:p>
    <w:p w:rsidR="00E63C3B" w:rsidRDefault="00E63C3B" w:rsidP="00E63C3B">
      <w:pPr>
        <w:ind w:firstLineChars="0" w:firstLine="0"/>
      </w:pPr>
      <w:r>
        <w:rPr>
          <w:rFonts w:hint="eastAsia"/>
        </w:rPr>
        <w:t>1</w:t>
      </w:r>
      <w:r w:rsidR="008B350F">
        <w:t>)</w:t>
      </w:r>
      <w:r>
        <w:t xml:space="preserve"> </w:t>
      </w:r>
      <w:r w:rsidR="004A6172">
        <w:t>Conduct</w:t>
      </w:r>
      <w:r>
        <w:t xml:space="preserve"> a comprehensive literature review into numerous areas </w:t>
      </w:r>
      <w:r w:rsidR="004A6172">
        <w:rPr>
          <w:rFonts w:hint="eastAsia"/>
        </w:rPr>
        <w:t>related</w:t>
      </w:r>
      <w:r w:rsidR="004A6172">
        <w:t xml:space="preserve"> to the topic of </w:t>
      </w:r>
      <w:r>
        <w:t xml:space="preserve">this project, including blockchain technology, </w:t>
      </w:r>
      <w:proofErr w:type="spellStart"/>
      <w:r>
        <w:t>h</w:t>
      </w:r>
      <w:r>
        <w:rPr>
          <w:rFonts w:hint="eastAsia"/>
        </w:rPr>
        <w:t>yperledger</w:t>
      </w:r>
      <w:proofErr w:type="spellEnd"/>
      <w:r>
        <w:t xml:space="preserve"> fabric </w:t>
      </w:r>
      <w:r>
        <w:rPr>
          <w:rFonts w:hint="eastAsia"/>
        </w:rPr>
        <w:t>and</w:t>
      </w:r>
      <w:r>
        <w:t xml:space="preserve"> automotive industry.</w:t>
      </w:r>
    </w:p>
    <w:p w:rsidR="00E63C3B" w:rsidRDefault="00E63C3B" w:rsidP="00E63C3B">
      <w:pPr>
        <w:ind w:firstLineChars="0" w:firstLine="0"/>
      </w:pPr>
      <w:r>
        <w:rPr>
          <w:rFonts w:hint="eastAsia"/>
        </w:rPr>
        <w:t>2</w:t>
      </w:r>
      <w:r w:rsidR="008B350F">
        <w:t>)</w:t>
      </w:r>
      <w:r w:rsidRPr="00E63C3B">
        <w:t xml:space="preserve"> </w:t>
      </w:r>
      <w:r w:rsidR="00700416">
        <w:t xml:space="preserve">Determine </w:t>
      </w:r>
      <w:r>
        <w:t>a</w:t>
      </w:r>
      <w:r w:rsidR="00CC4D9D">
        <w:t xml:space="preserve"> </w:t>
      </w:r>
      <w:r w:rsidR="00584679">
        <w:t xml:space="preserve">software development </w:t>
      </w:r>
      <w:r>
        <w:t xml:space="preserve">methodology, that will be used to </w:t>
      </w:r>
      <w:r w:rsidR="00584679">
        <w:t>produce</w:t>
      </w:r>
      <w:r>
        <w:t xml:space="preserve"> accurate result during experimentation</w:t>
      </w:r>
    </w:p>
    <w:p w:rsidR="00584679" w:rsidRDefault="00E63C3B" w:rsidP="00E63C3B">
      <w:pPr>
        <w:ind w:firstLineChars="0" w:firstLine="0"/>
      </w:pPr>
      <w:r>
        <w:rPr>
          <w:rFonts w:hint="eastAsia"/>
        </w:rPr>
        <w:t>3</w:t>
      </w:r>
      <w:r w:rsidR="008B350F">
        <w:t>)</w:t>
      </w:r>
      <w:r w:rsidR="00584679">
        <w:t xml:space="preserve"> Build the blockchain system according to the step</w:t>
      </w:r>
      <w:r w:rsidR="00584679">
        <w:rPr>
          <w:rFonts w:hint="eastAsia"/>
        </w:rPr>
        <w:t xml:space="preserve"> </w:t>
      </w:r>
    </w:p>
    <w:p w:rsidR="00584679" w:rsidRDefault="00584679" w:rsidP="00E63C3B">
      <w:pPr>
        <w:ind w:firstLineChars="0" w:firstLine="0"/>
      </w:pPr>
      <w:r>
        <w:rPr>
          <w:rFonts w:hint="eastAsia"/>
        </w:rPr>
        <w:t>4</w:t>
      </w:r>
      <w:r w:rsidR="008B350F">
        <w:t>)</w:t>
      </w:r>
      <w:r>
        <w:t xml:space="preserve"> Deploy the smart contract written in Go language.</w:t>
      </w:r>
    </w:p>
    <w:p w:rsidR="00584679" w:rsidRDefault="00584679" w:rsidP="00E63C3B">
      <w:pPr>
        <w:ind w:firstLineChars="0" w:firstLine="0"/>
      </w:pPr>
      <w:r>
        <w:rPr>
          <w:rFonts w:hint="eastAsia"/>
        </w:rPr>
        <w:t>5</w:t>
      </w:r>
      <w:r w:rsidR="008B350F">
        <w:t>)</w:t>
      </w:r>
      <w:r>
        <w:t xml:space="preserve"> Simulate implementations for the blockchain network.</w:t>
      </w:r>
    </w:p>
    <w:p w:rsidR="00584679" w:rsidRPr="00BE57F6" w:rsidRDefault="00584679" w:rsidP="00E63C3B">
      <w:pPr>
        <w:ind w:firstLineChars="0" w:firstLine="0"/>
      </w:pPr>
      <w:r>
        <w:rPr>
          <w:rFonts w:hint="eastAsia"/>
        </w:rPr>
        <w:t>6</w:t>
      </w:r>
      <w:r w:rsidR="008B350F">
        <w:t>)</w:t>
      </w:r>
      <w:r>
        <w:t xml:space="preserve"> Analyze the result.</w:t>
      </w:r>
    </w:p>
    <w:p w:rsidR="008A08C5" w:rsidRDefault="008A08C5" w:rsidP="008A08C5">
      <w:pPr>
        <w:pStyle w:val="2"/>
      </w:pPr>
      <w:bookmarkStart w:id="15" w:name="_Toc113456629"/>
      <w:bookmarkStart w:id="16" w:name="_Toc113456730"/>
      <w:bookmarkStart w:id="17" w:name="_Toc113457127"/>
      <w:r>
        <w:rPr>
          <w:rFonts w:hint="eastAsia"/>
        </w:rPr>
        <w:t>1</w:t>
      </w:r>
      <w:r>
        <w:t xml:space="preserve">.4 </w:t>
      </w:r>
      <w:r w:rsidR="00AA531B">
        <w:t>P</w:t>
      </w:r>
      <w:r>
        <w:t xml:space="preserve">roject </w:t>
      </w:r>
      <w:r w:rsidR="00AA531B">
        <w:t>S</w:t>
      </w:r>
      <w:r>
        <w:t>tructure</w:t>
      </w:r>
      <w:bookmarkEnd w:id="15"/>
      <w:bookmarkEnd w:id="16"/>
      <w:bookmarkEnd w:id="17"/>
    </w:p>
    <w:p w:rsidR="008A08C5" w:rsidRDefault="00C63948" w:rsidP="008A08C5">
      <w:pPr>
        <w:ind w:firstLine="480"/>
      </w:pPr>
      <w:r>
        <w:t>The structure of this project is essential to ensure that every objective is achieved. This project will be split into 8 chapters</w:t>
      </w:r>
      <w:r w:rsidR="008B350F">
        <w:t xml:space="preserve"> to clarify ideas and implementations. This will also help </w:t>
      </w:r>
      <w:r w:rsidR="00DF648A">
        <w:t>readers</w:t>
      </w:r>
      <w:r w:rsidR="008B350F">
        <w:t xml:space="preserve"> understand the ideas and concepts illustrated in the project. The structure is as follows:</w:t>
      </w:r>
    </w:p>
    <w:p w:rsidR="008B350F" w:rsidRDefault="008B350F" w:rsidP="00194C3E">
      <w:pPr>
        <w:ind w:firstLine="480"/>
      </w:pPr>
      <w:r>
        <w:t>Chapter 1</w:t>
      </w:r>
      <w:r w:rsidR="00F55647">
        <w:t>:</w:t>
      </w:r>
      <w:r w:rsidR="00700416">
        <w:t xml:space="preserve"> I</w:t>
      </w:r>
      <w:r w:rsidR="00AC5C1C">
        <w:t>ntroduction about the project, mainly about the</w:t>
      </w:r>
      <w:r w:rsidR="00700416">
        <w:t xml:space="preserve"> background,</w:t>
      </w:r>
      <w:r w:rsidR="00AC5C1C">
        <w:t xml:space="preserve"> aims and objectives</w:t>
      </w:r>
      <w:r w:rsidR="00700416">
        <w:t>.</w:t>
      </w:r>
    </w:p>
    <w:p w:rsidR="00194C3E" w:rsidRDefault="00AC5C1C" w:rsidP="00194C3E">
      <w:pPr>
        <w:ind w:firstLine="480"/>
      </w:pPr>
      <w:r>
        <w:t>Chapter 2</w:t>
      </w:r>
      <w:r w:rsidR="00F55647">
        <w:t xml:space="preserve">: </w:t>
      </w:r>
      <w:r>
        <w:t>a review of the current literature around the subject of this project.</w:t>
      </w:r>
    </w:p>
    <w:p w:rsidR="00194C3E" w:rsidRDefault="00AC5C1C" w:rsidP="00194C3E">
      <w:pPr>
        <w:ind w:firstLine="480"/>
      </w:pPr>
      <w:r>
        <w:rPr>
          <w:rFonts w:hint="eastAsia"/>
        </w:rPr>
        <w:t>C</w:t>
      </w:r>
      <w:r>
        <w:t>hapter 3</w:t>
      </w:r>
      <w:r w:rsidR="00F55647">
        <w:t>:</w:t>
      </w:r>
      <w:r w:rsidR="00194C3E">
        <w:t xml:space="preserve"> </w:t>
      </w:r>
      <w:r>
        <w:t>An explanation of the way the author intends to conduct the research</w:t>
      </w:r>
      <w:r w:rsidR="00194C3E">
        <w:t xml:space="preserve"> </w:t>
      </w:r>
      <w:r>
        <w:t>and experimentation whilst underlining an overall methodology for the project.</w:t>
      </w:r>
    </w:p>
    <w:p w:rsidR="00194C3E" w:rsidRDefault="00AC5C1C" w:rsidP="00194C3E">
      <w:pPr>
        <w:ind w:firstLine="480"/>
      </w:pPr>
      <w:r>
        <w:t>Chapter 4</w:t>
      </w:r>
      <w:r w:rsidR="00F55647">
        <w:t>:</w:t>
      </w:r>
      <w:r>
        <w:t xml:space="preserve"> the whole design and building process of the blockchain network, and the configuration and design of the auxiliary block explorer.</w:t>
      </w:r>
    </w:p>
    <w:p w:rsidR="00AC5C1C" w:rsidRDefault="00AC5C1C" w:rsidP="00194C3E">
      <w:pPr>
        <w:ind w:firstLine="480"/>
      </w:pPr>
      <w:r>
        <w:lastRenderedPageBreak/>
        <w:t>Chapter</w:t>
      </w:r>
      <w:r w:rsidR="00194C3E">
        <w:t xml:space="preserve"> </w:t>
      </w:r>
      <w:r>
        <w:t>5</w:t>
      </w:r>
      <w:r w:rsidR="00F55647">
        <w:t>:</w:t>
      </w:r>
      <w:r w:rsidR="00194C3E">
        <w:t xml:space="preserve"> </w:t>
      </w:r>
      <w:r>
        <w:t>an explanation of the implementation results of the blockchain network.</w:t>
      </w:r>
    </w:p>
    <w:p w:rsidR="00AC5C1C" w:rsidRDefault="00AC5C1C" w:rsidP="00194C3E">
      <w:pPr>
        <w:ind w:firstLine="480"/>
      </w:pPr>
      <w:r>
        <w:rPr>
          <w:rFonts w:hint="eastAsia"/>
        </w:rPr>
        <w:t>C</w:t>
      </w:r>
      <w:r>
        <w:t>hapter 6</w:t>
      </w:r>
      <w:r w:rsidR="00F55647">
        <w:t>:</w:t>
      </w:r>
      <w:r>
        <w:t xml:space="preserve"> after the deployment of the network and </w:t>
      </w:r>
      <w:proofErr w:type="spellStart"/>
      <w:r>
        <w:t>chaincode</w:t>
      </w:r>
      <w:proofErr w:type="spellEnd"/>
      <w:r>
        <w:t xml:space="preserve"> on the platform, a discussion part is added to analyze the pros and cons of Fabric platform.</w:t>
      </w:r>
    </w:p>
    <w:p w:rsidR="00AC5C1C" w:rsidRDefault="00AC5C1C" w:rsidP="00194C3E">
      <w:pPr>
        <w:ind w:firstLine="480"/>
      </w:pPr>
      <w:r>
        <w:rPr>
          <w:rFonts w:hint="eastAsia"/>
        </w:rPr>
        <w:t>C</w:t>
      </w:r>
      <w:r>
        <w:t>hapter 7</w:t>
      </w:r>
      <w:r w:rsidR="00F55647">
        <w:t>:</w:t>
      </w:r>
      <w:r>
        <w:t xml:space="preserve"> conclusions are drawn in this chapter.</w:t>
      </w:r>
      <w:r w:rsidR="00FB65FC">
        <w:t xml:space="preserve"> Also, this chapter will summarize the work that have been done in this project and </w:t>
      </w:r>
    </w:p>
    <w:p w:rsidR="008A08C5" w:rsidRDefault="00FB65FC" w:rsidP="002F5126">
      <w:pPr>
        <w:ind w:firstLine="480"/>
        <w:rPr>
          <w:rFonts w:hint="eastAsia"/>
        </w:rPr>
      </w:pPr>
      <w:r>
        <w:t>Chapter 8</w:t>
      </w:r>
      <w:r w:rsidR="00F55647">
        <w:t>:</w:t>
      </w:r>
      <w:r w:rsidR="00194C3E">
        <w:t xml:space="preserve"> </w:t>
      </w:r>
      <w:r>
        <w:t>the final will elaborate the reflection on the project and point out which area could be improved if the project was to be repeated or expanded upon</w:t>
      </w:r>
    </w:p>
    <w:p w:rsidR="00DA3E36" w:rsidRDefault="00655822" w:rsidP="00655822">
      <w:pPr>
        <w:pStyle w:val="1"/>
      </w:pPr>
      <w:bookmarkStart w:id="18" w:name="_Toc113456630"/>
      <w:bookmarkStart w:id="19" w:name="_Toc113456731"/>
      <w:bookmarkStart w:id="20" w:name="_Toc113457128"/>
      <w:r>
        <w:t>2</w:t>
      </w:r>
      <w:r w:rsidR="00C71740">
        <w:t>.</w:t>
      </w:r>
      <w:r>
        <w:t xml:space="preserve"> </w:t>
      </w:r>
      <w:r w:rsidR="00327EFB">
        <w:fldChar w:fldCharType="begin">
          <w:fldData xml:space="preserve">ZQBKAHoAdABYAFYAMQBzAEcAMQBVAFcAbgBtAHMANwA5AHUAUQAyAHUAMgBRAHQASwBsAFUAVwBD
AE4AZgBaAGwARABUAFkAcQBaAHQAUwB0AFQASwByAEYAVQAwAHEARgBKAEIAZwBxADYAUwBMAGQA
bwBrAGkANQBDAFkARAA4AGUATABhAGwAZQBOAHMAYQBSADgAQQA4AFYASQBFAEQAegB6AHcAQgBC
AEkAQwBLAGEAZwB0AHEAQwBCACsAVgBOAEMAVwBsAGYAYQBoAFoAVQBYAFoARQBuADQAcgBLAGgA
QwBxAFEATgBDAEsAdgBnAE0AcQB0AEcASgBuAG4ARAByADIAeABEADkAegA3ACsAVABlADYAegB0
ADMAVABpAFgAVQA2AFQAQQB6ADkAKwA5ADgANQA1AHgANwA3AGoAbQBmADgAVQBQADQAZAAvAC8A
NgA1AFkAMQBMADIANwBaAHQAdgBqAFUAMQBuAE4ANgA4AE4AYQByAEYAYgBqAEwALwBIAGsANgBs
AHQANgBYAFMAdwA3AHYAVABXAHoATABwAGQARwBiAHoAbABxAEUAdAB0ADIANwBaAHQAdgBXAFcA
OQBIAGIAegBuAHcAbQBuAEIAdwBhADAATgBNAHEARQBEADgANgBtAFIAcwBjAG0AUgBxAHAALwBC
ADQAeABDADkASAA2AHMAdgA3AG4ANABuADMAOAB2AG4AdgByAG8AaQArAGcAZgBjAE8AaAAvAGkA
MgBlACsAWAA2AHQAcABqACsAMQBZAGgAKwBMAGEAZwBCAGIANwBzADYANQBGAEkAegBxADYAVQBU
AFAALwB4AEsAbwBYAGkAZQByAEYAWQBQAFYAaQBPAEsASQBIACsAcQAyAEwAVABQAFYAaQBKAEsA
QgByAFkAeQBpAE8AWQBvAC8AZwBVAGQAZgBmAGkATwBqAGEAVwB1AHQAaQBUAEsAdgByADIAOABD
AE8AZABWAHEAbABiAHoAZgBnADYAMwBiAG4AOQBoAHAAegA4AFgAdQBNAC8AZgBIAHgANAB0ADUA
cwBvAGUANwAvAEoAdABEAGsASQBKAHAASwBvADgAVABmAGQASwAwAFgAeABWAEQASwB2AEIAbABN
AGEAOQB1AEQAdAB3AGYASABnAHUATwBoAEwAMwA0ACsAZQAzADQAOABkAE8AcgBTAE8AMQArAFAA
aAA5ADYANABkAE8AYgBiACsANgA3AFgAVQBiAFQASABlAHIAUQB5AGMASgBRAE8AcgBVAE0ASgBi
AGMALwBhAGEAMwBlADEAcABlAG0AbwAzAEUAVwBwAFcAYgBSAFAAZQB4AGcATgByAHQARwBSACsA
WABnAGcAZwBXADQAYgBRAE0AUABQAHYAaABmAEEANQBuAHkAYQBUAGUAbAA2AE0AQgByAGEAVQBT
AGcAVwBFAHQAaQA4AEMAawA5AE8ARABPAFcASABwAGcAYQBYAHIAdQBlAEcAQwBrAE4AVAA2AFUA
QwBtAHoANQB3AFMAbABJAHkAaABaAEQAdwA0AEUAQgB5AE8ASgBPAE4ARwBPAFoANwBOAFoANQBh
AGEAcQB2AFEALwByAFkAMQBjAFAAbwB6AHcAaQBTADQAYwBuAGoARQBlAEwAQgBsAEcATgBJADAA
agBPACsAYgBMAHMAOABYAFMAWABMAFQAcgBqAHAAeQBSAG4AMgBrAC8AQQBYAEgATgBmAEEATQBO
AFIAZABmAHMAbQBpADkATQBsACsAZQB6ADUAVgB5AHgANABQAEEARwBzAHQANgBJADAANwB5AGgA
UgBZAGQAdwAxACsANQBjAE8AVwArAFEAOQBhAG4AUwB3AGkAUgBkAG4AMQBJADQAdABQAHYAQQBQ
AHAAbwBHAHAAcQBnAEgATABXAEsAYQA3AGoAWgBtAGMAbABtAEsAcABVAHYAeQA3AHAATQA1AHMA
WAA4ADMAcwBpAFYAdQAwAG8AUwBQAGgAbgBGADMAdwBkAGcALwB0AHkAKwA3AHoAeQBpAEIALwBQ
AHAATQBmAHIAbgAzAGEAUgBoADMANwB5AHIAbABDAHUAVwBkADIAVABMAGgANwBMAHIAcABsADkA
VgBLADkAawBGAGoAWQByAHAASQB1AG8AWgB1AG8ATABJAFkAeAB1AEcAUwBzAGEAOQBZAEsAZwBO
AE8AUABJADYAVABYAGYAbgBzAE4ASQAyAGsAWgBFAFQAMABxAFcAVABNADAAWQBpAFQAOQAyADMA
UABLAGQATgB4ADIAbQBjAHEAaABvAEoAQwBnAE8ASQB1AEsAZQBhAHEAMwBEAGsAeABjAFEALwBG
AE4AUABrAFIANAA5AHYAeABkAGIAdgBtADkAKwBSAHoAMAA1AFgASAB1AFYAbwBmAGYARABhAE0A
OABYAFEAeABuAHoAZQBtAHIAYwBlAGoAVwB6AEQAZQBPAFYAOAArAHMATQBzAG8AegBaAG4ALwBr
AGsAdQBhAGEAZgAwAEQAUAA0AG8ATwBtAEEAZABKAHoATQBPAEYAYgBoAHoASgBsAHEAWgBuAGMA
LwA4AFUAcwBiAEgAVwBKAEwAUQBQAGIAdgByAEUAMgBUADUAbwB2AEUARQB1AFoAdQBYAE0ATgB3
AGEARQA3AEcAUQAyAFUAdgBlAEwAYwBqAG0AMgA0AHAANABkADAAOQBPAG0AYgBqAEIAbQBLAEwA
cwBtADQAYgBMAHcAMQByADEAdQArADAAUwBwAGUAKwBuAG0AQwBaADgATQBtAFkAcQB1AE0ASgAy
AHoASABPAEgAKwBCAGsAVgBYAGkANgByADIAMQBsAEMAVgBzAEIAcgBSAHoAWAA3AGQAUAB6AHEA
YgBMAFQAVgA3AFIAbwB2ADIAcgBkAEIATwByAFQANgBVAGQAUAByAFEASAAzAEgANAAzAG0ASgAr
AGYAbQArADcATAAyAG4AVwBsAHkAYQBkAHYAcABTAHcANgA0ADYAbQBQAGUAcQB6AEoATABOADcA
VgAzAEcAdQAzAE8AWgBEAFMAYgB4AG0ASwBHADQANgBNADIAVgBqAEoAcgA3AG4AZwBGAE8AegBB
ADgAMQBjAHMAbABhAEQAYwBKAHkATwBoAE4AMwB3AHQAWgByAFcAagBOAE4AMwBiAG0ANABTAHQA
VwBnAHgALwArAFoAaQA0AHoAdAB5AEQAeABzAHoAcgBUACsASABQACsAagBDADMAUwBYAGoAQQBh
AE4AawBGAEUAdwBBAGcAUgB3AFIAeQBSAEgASgArAE0AMgBwAHYATgBlAFUAbgBKAHkAegA2AEoA
QgBNAHAAVQAyAC8AdQBaAGEAZAB2AGgAVgBLAHkAZgBXAGEAQwBCAFoAbQBSAEMAagBNAHAANABO
AFkAbgA4AG0AVwBzADMAdQB5AGMAeAAyAFIAWgBhAEUAUwB5AEcAcQBSAEIAcAB5ACsAcwB4AEcA
dgBxAGUAeQBLADUAMgBiAHIAWABZAFUAVwBFADIAVwA2AEwAawA1ADkASgAxAHYATABJADEAMQBZ
AG4AeQBzACsAVQBOADYAZgBMAFgAVgBrAEwAUgAxAGwAMQArAHoAVABhAEgARwArAFUAQwA0AGQA
WQBBAEcAbgBlAHUAOQBiAEMAdgBGAGkAbwArAEMAWQBxAGgATgBKAEoAZgBXAGIAYgBsAE4AUwB5
ADkAbgBDAFQATABZADAANAA5AE8AUQBwAEIAcwBQAGUAZABOAEsAdQB5ADcARABWAGcASwBpAFYA
MQA3AGUAUQBWAEYARgByADEAeQBHAFMAUwBpAGoAVgA5AHkAbgBTAGMAUQBwAHAAbwBhAC8AaQAr
AEQAUQBuAG0ATAB4AEkAWABuADEARwAwAFcAUQBHAHMANAB3AEkAVQBqAGQAUwBaAGkANwBUAFkA
bgBnAG4ANgB6AHcAWQB3AC8AdQBOAGsAYgBtADgAMwBtAGoAbgBDAHYASQBpADMAWABJAFYAdwBD
AHMAZwAwAGwAZgAyAFEAcgBWADAAUQBTAHkAagBnAEQAdQBMAHMANwBrAEgAcwBoAFIASAB3AEYA
UQBuAFUANgA0AGsAUgBOADYAeQBBAG8ANgB6AHgAQQBEADMAUwBRAE8ALwByAFcAVQBsADAAbgBu
AG0AagAzAGEAKwBaAGMANwArAGIAbQBYAEYAeQBNADQAOABxAEIAUgBNAEUAcgBaAFAARgBnAGQA
cwBEAHIAZQBzAGoAcgBnAFkAVgBKADQAbQBGAGQAMABIAFAAbABIAGMAYgA1AFUAQQBLAFIANwBI
AHUAawBLADEARAAxAHcANwA1AEsAYgBLAEMAZQBsAEkAMgBlAHUAeABKADEAegBjAC8ATgA4AFAA
VABoAEYAMQBNACsASAB1AHAAVgAxAFcAYQBpAGUAZAA0AE0ARwA0AHEAUwBCAE4AdQBQAEEAcABr
ADMAVQBZAGkAeQBkAFEAZwBGADMAQgB0AHkAWgB0AHYAcgBrAGMAQQBoADMANQBmAGEAYQA3AFMA
aQBSAGEAOABvADkAcwBWAFAAaQBEAEUASwB1AFIAWABBAGEAdgBxAHoAagA0AE4ANwBzAFAAaABB
AFQATAA0AHQASgB1AGkASABsAFEAWQBaAGUAdwBlAEcAdABGAEUAWgBLADMAcwBQAGIAaQA5ADIA
bQAwAGwARwBvAEoARQBLAFkAQwBIAE0AdABmAEYASgBHAEoAMABKAE4AaABJAFQATABvAG8AaABS
AGMASABHAE8AWQBLADUAZABkAHMASwBnAEwAdwA2AG0ARAA1AHMASgBLAHYANwB5AFkANgBXAFYA
SQB1AEkATABQAGcAMAB2AHAASgA4AHcAawBXADYAbAArAHMAKwA1AFEATABxAE0AUABvADEAdgBr
AFMANgBoAEIATQBzAEkAZABKAFgAYwBHAGYAeABMAEQALwA1ADkAcwBaAEQAUABGAFkAeQBkADEA
VwBvAGQAcwBOAFkAZQB4AGoAQgBZAGEAdwA2ADYAVABrAHcAVgBoAG8AaABjAE0AMAAxAFUAcgBw
AG4AZgBGAGEAdQBMADQAZgBQAE4ATgBYAFAAWgBJADUANgA1AFoAbgBlAGQAZgBuADYASgBsAEEA
MwBJAE4ANQBWAEkAUQBwAEgAeABmAEYAYQA2AGMAMgB6AHUAcgBEAHQAZgBBAGkARwBvAFEAcABp
AFMAVABuADcARgBFAEkATABLAEcAZQB0AEEAVQBIAHkAbgBDAHEANQBrAHQARgBXAFEAUwB5AFEA
TAB6AEkARQBwAEcASQBBAE8AUQBHAGMASQBLAEcAQQBLAGQAcgBjAHEAdwBCAFQAcwBPAEcAeABn
AEMAbQBhAHkAYwBlAEEAcABPAHIASgBXAGQANABKADUAawBNAFEAOABBAEYATwB3AHkAegBNAE0A
WQBBAHIAbQBjAEUAUQBDAFcAWABGAHcAVQBNAGsAcABWACsAWgA3AFAAawB6AEIAaABLAHgAOQB3
AEIAVAByADAATgBnAGcANwB1AGIARABTAGEAdwBNAGwAegBCAEkARwBuAEEAUwBpACsAWQBTAGYA
bwBrAFQAbAA3AEIAbwBXAFoAWgBMAEEAaQBrAFkAVwBzAG0AVwA2AFgARgBPAE4ATQBHAGkAbAA0
AGsAaAAzAFQARABKADIASAB4AE4ATgA4AHgAYwBDAEsALwBxAHcAQQBEAHMAbwBrADkAdQB1AEQA
SAA4AEcARwB4AFUAWgBOAGMAaQBWADMAcQBsAFMAcwBVAFEAUQBOAHMASgBXAEkAZgBvAHMARQBl
AHgARAByAFMAZABRAE4AdgBKAHIAMABkAGMAYQBUAHUAQgB6AEUAOABkAHEAeQBOAGQAegBpAGUA
UQArAFgASABUADYANABvAGsAegBBAEYAcgBzAEQAcgBxAEIANQB6AGUAegBqAHUAOQA4AGkASgA5
AGwAYgBTAGQAdwBxAFQAWQA2ADIAQQBIADIAawA3AFEASgAzADcAUQBKADAARABiAHEAUQBUADMA
RwBOAEIAMgBnAHAAZwBRAHYAUQBHADAAbgBYAEkAWQBLAFQAagBWAG8AZABBADkAcQA2AEcANABB
AG4AbwBjAGkAZgBTAFAAaABCAEkAcwBJADkAQgBWAHkAawAxAGUARgBSAE8AbABqAE0ANgBEAGIA
OABFAEwAWgB0AHEAegBTAGsANgBNAG0AUQBZAHkATwB3AEEAOABBAEYANgBLAGEAUQBJAHkATwA0
AFYAYwBLAE8AawB5AE0ARgB6ADIAaQBHAGMARwB4AHYAQQBuAGgAdwBJADQAZgBIAEEAMgBOAFQA
bwAyADAAWQB0AGkAdQBoADYATQBoAHMANQBkAFAAZgBsAHIAbwB0AGUAOAA2AHAAbAA4ADYANgBm
AFgATAB4AHcALwA5ACsAYQA3AEgAMQAyAGEARwBxAHoAZABPAFgAdQArAGMAaQBlAE4ATQBqAGYA
cABXAGgAUQBsAFkAeQBnAFoARAB3ADQARQBoADQAUABKADQAKwA5AG4AZQBuAFMAdABWADEAdQBI
AHIATQArAG4AdABaAEcARgBRAHcAaQAvAEcARgByAG0AeQBtAHUAWABYADEAOAAzAGoAUAA2AEcA
WQBUAFIANQBEAEYAbQBQAHgAUgAwAGYAYQA1AGQAQgBiAC8ALwBXAEoARQBHAFQATABUAFAAVwA3
AFoAKwBhAEkAdQBzADkAMgAwAEgAYQBJAHAAbQB0ADUAagBYAEoAcgBzAG0AVwBGAFEANwBVAEsA
NABsAGYAQwBTADAAVABiAFUAZwB0AEkAaABtAG0AcwA5AGUAOABoAHMASQArAFMARQA4AEwAWgBh
AG8AbAB5AGMAVgBxAGgATwBXADUATABoAHUAZABoAFUATgBGAEkAMAArAFoAYwBVAEkAYwBvAFYA
cABwAFUAdwBoAGoANwA3ADMAegBDAG4ASQBZAFoASQBzAHEAUABYAHUAVABEAEkASABSAHUAcAA3
AFAAQwA1AHIAcwBzADAAaQBOAEUANABLAGwASwB0AFAARQBxAHoATABpAEoAcABtAHAATQBoAEkA
ZwBFAEsAbwB5ADEAdABQAGEAMwArAEQAbABOADMAMwBzADUAaQBZAGsARABLADIAKwB0ADUARwBz
AFcAWgBKAHAARwAyAHoAdQBoAEgAUABYAEkAegBSAFMAeQBVAGkAUABVAEQAVgBKAG8AawBjAEkA
UgBvAGsALwBkAFYATwBZADMAbwBjAEQAQwA2ADgAeABLAGUAKwAwAHYAbgBUAE0AZwB5AFgAbABS
AEQATgBBAFcARgBOAE8ATwBwAHYATwBSAGUAWABXAGwAMAA0AHcAcQBTAG8AbgBXAGgAZQBTAFEA
bQBDAGkATABoAEgAWABwAC8AZABYAHAAcwBxAHgANgBIAFEAeABVAGwAZAAwAEsAcQB1AHQAWQBx
ADAAVgAyAHEAQwBFAG0AeABQAGwAZABUAGQAZQBZAHUAWAB0ADcAQQBUAFMAZQBEAEUAawBUAGkA
RABEAFEAYgBZAEgATgBMADIAVgB1AGsAaABQADAAdwBNADIAaQBtAGcARwB5AEYAbAB6AE4AdQBE
AFEAdwByAEcAUABGADkAZwAwAEsAOQBwADAAYQBLAFMAbQA0ADQAVwB1AGUAcgBaACsAcQBVAE0A
MgBYAHQAZQA4AFIARgBFADkAaABrADMAUwA3AEcAQQBZAE4AOAB0AE8ARgB5AEwAOABUAE4AYwB5
AEYAegBhAEkAcAAvAHkATwBnAFUAKwBpAFEAMAArAEUAcgAvADAAUQBRADYAZABrAGsAbABIAEUA
RQBtAFQAUwBHAHoATABKAGMASgBDAHMARgBmAFMAVAB1AEoANQB5AEIASABRADAANABFAEgAZAB6
AFoAdAB6ADUAQgBoAFoASQBkAHgAbQBTAFMARwB0AFAAdQBrAGMAUABHAFkAZABuAG0AQQBlAFkA
MgBZAHQANgBlAHQAdAB5AFIAcwBDADkATQBkADYAVwAyADcARwBhAG4AYgB1AGkAeQA2ADQASQB0
AGwAdAAzAFkAWAB2AHQANQBuAEYAVABJADgAeQBaAGUAbwBMAEwATAB6AHMAMgBIADMAQwBEAGYA
SgBUADQAUgBxAHoAQQBOAGcAMgBzAEcAMwArADkAdgBXACsAQwB0AHUAcQA3AHcARQBRAHQAYwBj
ADIATgBCAGIATQBOADMAMgB1AEEALwBsAGQAZwBDADUAdgBvAE8AdQAzAGMASQAxAEUAQwA2AEQA
RgAwAGQAWgBJAG0AbQBEAEoAcwBFAFgAaQAwADEARwBTAEgAVQAzAGYAQwBpAGEAcQBWAFcANQBs
AEoARQBiAGcATQBSAGMAYwA0AG0AeABQADMAaAB4AFAAZwBBAGoAWgB2ADAAbQA5AGMAMgBYAHAA
dgA1AGwAdABUAHgASQBXAFMATgBqAHQAVAB2AG8AcwBuAEQARABhAG4ATAB3AGEAcgBKAEsAWAB5
AEoAcgAxAHcAVABCAHgAdABrAFAANQBnAHUAeABPADcAagBUADgAZQBjAFIAYwBKAHAAcQBjAFUA
awBMAGIASgAzAE4ATwBxAGQAagBzAGEAawBnAHEAYgBmAEsAWQBDAGsAbQBsAEgATQBUAFMAYQBZ
AE4AQwBDAHIANQBLAGoASwBoAGEANABRACsASwB1AEkATgBDAEEAcwBsAHIATABsAHAAawBuAGIA
eAAyAEoAYgB4AEUAbABBAFYASQA0AEcAZAB0AFcAbgB2AEEAQQBEACsAZgB3ACsAKwBIAHIAaABw
AFgARgBFAEMAUQAxAHkARABGAHkAMABrAEgAdwBDAEMANwBlADQAbQBmAHgAZwAyAEUASwAxAEoA
dgBxAHoAdwB0ADgAbQBBAEEATwBtADgAQQBTAEQAYQBaAHoAUABOAFAAbABOAEUAWABwAE8ATgBn
AGwAWAA5AEMAMAB5AEMAYgAvAEoATwA3AHoAagB4AGEAUwBaAGcARwBsAGcANQAzAEcAbAAvAHkA
SQAxAFYASgB6ADYAMwBVADQAbgBvAGcAegBxAE0AVABMAFoAdwBkAHMATgBRAEsAbgBQAGMARAAx
ADAAUABMADYAUQBPAHUAaAA1AG8ASABCAG0ARgA1AFQAMwBuADgAbgBhAHkAaQBKAGMAMQBwAFoA
WgBjAFUANABQAGcAbABLAE0AZQB0AGIAMQBaADQARgBTADAALwBWAGgASAB4AHMAcQBaAHMANgBi
AGYASAA2AFUAbQBFAHMANABvAGMANABWAFgASwBJAEYAYQBtAHAAYwB0AGYAbwBzAGcAVgBJAGwA
dwBwAEsARQBaAFYAZABMADgAdgA2AFoAWgBLADQAZwBUAE8AeAAzAGgAUgBJAFgAVwBBAGcAWgBU
AFkAYQBTAFoATwA5AHAAVQBSAGcAaQByAHMAUgBuAHgAegAvAGsAQwB5ADcAUQBKAEsARwBXAEUA
bQBTAFgAUQA4AEcAQwBoAGwAUQBEAHoAQgBZACsASQBVAGgARAA3AEUAcQAvAFoARQBmAEEAeQBC
AFoAUgBFAEwAeQBmAEMAVQBMAFcASgBKAFcATQBJAHEAZgBEADgASgBqAEMANgBnAEkAaQBYAGMA
VgBIAFkAbwBvAHcAWQBZAFgAVgBZAC8ARABnADgAegB1AHMAQQB2AG0AbgBnAHAAbQBrAEEAOABS
AGoANgAvAGEAQQBJAFYALwBJAHIAdQBmAEsARwBDAG4ANQBPAHUAQQBZAFkAYQBZAFMAQQBFAGgA
aABwAFYAUABPAEcATwBvAFEAdgBZADAARwBCAGYAQwBHAGkAbwBvAGsARgArACsAZwAyAEcASwBa
AHkAZAB5ADAARgBrAFIAcgA4AGgAZQAyAFcAeQA5ADEAYwBMAEsAcABOAHAAMQBhAFcAUABEAG8A
YQBwAEsANQBPAGgAVABOAE0AVABjAGcASwBWAHkAWQAyAHkARABwAFEAdwBvAFAAbQA5AGkAMgBq
AFcAbQB2ADkAdABsADMAWAA2AEEAQQBvAEEAaABTAGQAQgBBAFgAWAA2AEkAaQBSAGQAZQBKADIA
KwA2AE0AUABIAHoASgA5AHcAKwBPAEIAcwBhAG4AUgBzAEkAcQByAHIAdwBXAGoAbwAzAE4AVwBU
AHYAOABZAEcASwBrAFUANgBDAFYAMgBMAG0AbgAvAEgAegBQAC8AaQB3AFkASABnAGMARwBqAGgA
MgBQAEgAMwBNAHoAMgA2ADEAcQB1AHQAUQA5AGIAYgBhAFMAMQB6AEcAdwA0AFkAaABhAFUAMwBk
AHgAVABNAEoAbQA2AHAAdgBOAG0ALwA0AHMAMQBJAE0AbQA2AFUANAA5AGwAOAAzAGMAcwBvAEgA
UgByADUANwAyAEkASQBqADUAdAAzAFUAQQB5AGwAegBGAHYAQgBkAEgAQgA3ADgAUABiAGcAVwBI
AEEAOAA5AE0AWABQAFoAOAArAFAAaAAwADUAZABlAHUAZgByADgAZABBAGIAbAA4ADUAOABlADkA
LwAxAE8AbwBwAGEATAA2AFAAcQB5ACsAdABRAFEAdAB1AHoAOQB0AHIAZABhAG4AKwBzAHUAeQBn
AFYAZgBRAFMAUABtAGgAMgBJADYATwBoAEcAegBmAHcAVABxADEANABrAHEAaABlAEQAMQBZAHYA
aABpAEIANwBvAHQAeQA0AHkAMQBZAHUAUgBpAEsANgB0AHQAUwA3AEcAdABHAGoAagBkAE0AVgB1
AHcATgBmAHQAegB1ADAAMQA1AHUATAAzAEcAUAB2AGoANAA4AFcAOQAyAFUATABkAC8AMAAyAGcA
eQBVAEUAMABsAFUAYQB4AFoAOQA4AEwAVwBOAE4AaQBqAG0AdAA1AFkAaABMAFkAdgBBAHAAUABU
AGcAegBsAGgANgBZAEcAbAA2ADcAbgBoAGcAcABEAFUAKwBsAEEAcABzAC8AcwBLADAAcgBHAFUA
TABMAGQAVgBGADAAKwBqAFAAQwBKAEcAdQB0AEMAdQBzAEcAMAB0AGUAMgBaAEsAUQAzAHAAQgBt
AGwAbwAvAHcAYQB5ADMAbwBqAFQAdgBLAEYARgBoADEAYgBZAFAAbwBJAFcASgB1AG4ANgBsAEwA
SgBiAFIASQBJAEcAcABxAGcASABMAFcASwBhAGIAUABFAG0AZwBxAFYATAA4AHUANQBUAHkAbQA3
AHIAbQBFAHMAVABQAGgAcQB1AFQAOQBrAEcAKwBmAFcAWAAvAEgATAB2ADAAMwBDAFQAdABIAEgA
MgAvAFIAcAB1ADQAcAArAHgAaAA4AHAAaQBlAEQAbAAzAEgASABEAGkAYgBaAHoAWQBkAGsAawBF
AFMANQBjAFIAMABhAGYANgBiAFoAUQB2AGIATQArAHAAcgB1AFgAOABPAG0AVQBBAHgAVgAxAFMA
VQB2AFkATQBQAFkASgBwADgAaQBQAEcAdAA3AGYATQA4AFcATQB2AHgAbQBmAEQATgBuADYAcgBM
AGMAMgBJAEwAUwBTAFIAWgBsAHIALwB3AEkAKwBpAEEAKwBaAEIARQB2AE4AdwBvAGIAdABHAHoA
YwBYAGYAUABtAGcAUwAyAGcAYwAzAGYAZQBKAHMASAB6AFQAZQBJAEIAZQB6AGMAdQBtAEcAUQBD
ADIAbgBuAGMAeABHADYAbgA1AFIATABzAGYAVwA1AHEARgBhAGcAbwBZAGsAWABCAGIAZQB1AHQA
ZAB0AG4AeQBoADEATAA5ADAAOAA0AFoAUAAwAGIARwBVAGsAaABZAGEAawBIAEQAbQBPAFoAWQBZ
AFMAMABqADQAbAA4AFoAcQBoAHUATwBuAE0AbABJADIAWgArAEoANABEADcATABqAEcAUwBLAGEA
RAA4AEoAZgBEAE0AcwB5AG8AeQBQADUAbwBMAGIAWgBqADYAZQBZAEgAYgBwAGoASQAvAEMANQBI
AHoAQQBwADIAeQBUADUARgBSAEIANQBHAEkAagB0AEUAMwBHAEUAUwBDAGoATQBpAEYATwBiAFQA
TABoAGoASQBXAE0AcQB5AFUAQQBsAGsAdABVAGoAQwBmADYAdQBRAGIAQwAyAFAAdQBHAEEAMwBZ
AEwAbQBXAGoAcgBKAEwAUwBFAGwAQQB1AEYASwArAFoAaQBUAHcAdABxAFIAKwAwADEAMQBIAEkA
ZQBiAFAAawBLAFEAYgBEADMAbgBUAFMAcgBzAHUAdwAxAFkAQwBvAGwAZABlADMAawBGAFIAUgBh
ADkAYwBoAGsAawBvAG8AMQBmAGMAcAAwAG4ARQBLAGEAYQBHAHYANAB0AGMAWQB3AHkAVgBWAHIA
OQBSAEIASwBuAGgARABCAE8AQwAxAEoAMgBFAHUAZAB1AFUAQwBQADcASgBDAGoALwAyADEAQgBN
ADUAUwBZAHQAMQB5AEYAYwBBAHIASQBOAEoAWAA5AGsASwAxAGQARQBFAHMAbwA0AEEAbQBxAFcA
VABzAHoANgBkAGMAQwBNAG4AOQBKAEEAVgBkAEoANABoAEIAcgBwAEoAVwA1AHEANgBEAEQAbwAz
AGEAVQB0AFEAWgArADkAZQBYAG8AegBVAGEAQwBMAEEANgBvAEQAVgA4AFoAVABWAEEAUQArAFQA
dwBzAE8AOABvAHQAYwBJAHoAdwBEAHAAMwBrAGEANgBBAG4AVQBQADMATAB2AGsASgBzAHAASgA2
AGMAZwBOAHIAZQBCAHEANAArAEwAQgBLAGEASgArAFAAdABSAHQAYgBHACsAZwBnAFQAaABwAG8A
TQAyAE4AMQBIAEUARQBZAGkAeQBkAFEAZwBGADMAQgB0AHkAWgB0AHYAcgBrAGMASwBqAEsANgBL
AFYAQwByAGkAbgAzAHgARQA2AEoATQB3AGkANQBGAHMARgBwACsATABLACsAUgBDAFUARwBZAHUA
SgBoAE0AVQBrADMAcABEAHoASQAwAEMAcwA0AHYASgBYAEMAUwBNAGwANwBlAEgAdQB4ADIAMQBR
ADYAQwBwAFYARQBDAEIATgBoAHIAbwBWAFAAeQB1AGgARQBxAEkAbQBRAGMARgBrAFUATQBRAG8A
dQB6AGgARwBxAEwASABxADAAbQBvADQAKwBiAEMAYQBvACsATQB1AFAAbABWAGEASwBpAEMALwA0
AE4ATAB5AFEAZgBpAEoAUwA0ADQAWgBWAHcAYQBmAHgATABkAEkAbABsAEcAQQBaAGcAYQA2AFMA
TwA0AE4ALwA2AFcAbQBnADkAdwBSAHIANwBXAEUATQBnADcAWABtAG8ATwB2AEUAVgBHAEcASQB5
AEQAWABUAFIATwBXAGEAKwBWADIAeAB1AGgAZwArADMAMQB3AHoAbAB6ADMAaQBtAFcAdAAyADEA
KwBuAG4AbAAwAGoAWgBnAEgAeABUAGkAUwBRAFUARwBjADkAbgBwAFQAdgBIADUAcwA2ADYAOAB5
AFUAUQBnAGkAcQBFAEsAZQBuAGsAVgB3AHcAaABxAEoAeQB4AEQAZwBUAEYAZAA2AHIAZwBTAGsA
WgBiAEIAYgBsAEUAcwBzAEEAYwBtAEkASQBCADYAQQBCADAAaABvAEEAQwBwAG0AQgAzAHEAdwBK
AE0AdwBZADcARABCAHEAWgBnAEoAaABzAEgAbgBxAEkAagBhADMAVQBuAG0AQQBkAEoAegBBAE0A
dwBCAGIAcwA4AHcAdwBDAG0AWQBBADUASABKAEoAQQBWAEIAdwBlAFYAbgBIAEoAbAB2AHUAZgBE
AEYARQB6AEkAMgBnAGQATQBzAFEANgBOAEQAZQBKAHUAUABwAHoARQB5AG4AQQBKAGcANgBRAEIA
SgA3AEYAbwBMAHUARwBYAE8ASABFAEoAaQA1AFoAbAB1AFMAUwBRAGcAcQBHAFYAYgBKAGsAZQA1
ADAAUQBUAEwASABxAFoARwBOAEkATgBrADQAegBOADEAMwBUAEQAegBJAFgAdwBxAGcANABNAHcA
QwA3ADYANQBJAFkAYgB3ADQALwBCAFIAawBWADIATABYAEsAbABWADYAcABVAEQAQQBHADAAbgBZ
AEIAMQBpAEEANQA3AEYATwB0AEEAMgB3AG0AMABuAGYAeAA2AHgASgBXADIARQA4AGoAOAAxAEwA
RQA2ADAAdQBWADgAQQBwAGsAZgBOADcAMgB1AFMATQBJAGMAcwBBAGEAcgBvADMANwBBADYAZQAy
ADgAMAB5AHMAdgAwAGwAZABKADIAeQBsAE0AaQByADAATwBkAHEARAB0AEIASAAzAGkAQgAzADAA
QwB0AEoAMQBLAGMASQA4AEIAYgBTAGUASQBDAGQARQBiAFEATgBzAHAAaAA1AEcAQwBVAHgAMABL
ADMAYgBNAGEAaQBpAHUAZwB4ADUARgBJAC8AMABnAG8AdwBUAEkAQwBYAGEAWABjADUARgBVAHgA
VQBjAHIAbwBQAFAAZwBXAHYARwBDAG0AUABhAHYAawB4AEoAaABwAEkATABNAEQAdwBBAFAAZwBw
AFoAZwBtAEkATABOAFQAeQBJAFcAUwBMAGcAUABEAFoAWQA5ADQAWgBtAEQARQBQAGoAawBVAHcA
TwBHAEQAcwA2AG4AUgBzAFkAbABlAEYATgBQADEAWQBEAFIAMAA3AHUAcgBKAFgAeABPADkANQBs
AFgAUAA1AEYAcwAvAHYAWAA3AGgAKwBMAGsAMwAzAC8AMwBvADAAdABSAGcANwBjADcAWgA4ADUA
VQA3AGEAWgBTADUAUwBkAGUAaQBLAEIAbABEAHkAWABoAHcASQBEAGcAYwBUAEIANQAvAFAAOQBP
AGoAYQA3ADMAYQBPAG0AUgA5AFAAcQAyAE4ATABCAHgAQwArAE0AWABRAE0AbABkAGUAdQAvAHoA
NgB1AG0ASAAwAE4AdwB5AGoAeQBXAFAASQBlAGkAegB1ACsARgBpADcARABIAHIANwB0AHkAWQBK
AG0AbQB5AFoAcwBXADcALwAxAEIAUgBaADcAOQBrAE8AMABoAGIASgBiAEQAVwB2AFMAWABaAE4A
dABxAHgAdwBvAEYANQBKAC8ARQBwAG8AbQBXAGgARABhAGgASABKAE0ASgAyADkANQBqAFUAVQA5
AGsARgA2AFcAaQBoAFQATABVAGsAdQBWAGkATQBzAHoAMwBYAFoANgBDAHcAYwBLAGgAcAA1AHkA
bwB3AFQANABnAGoAVgBTAHAAdABDAEcASAB2AHYAbgBWAGUAUQB3AHkAQgBiAFYATwBuAFoAbQAy
AFEASQBqAE4AYgAxAGYARgA3AFEAWgBKADkARgBhAHAAdwBRAEwARgBXAFoASgBsADYAVgBFAFQA
ZgBKAFQASgBXAFIAQQBJAEYAUQBsAGIARwBlADEAdgA0AEcATAA3AC8AcABZAHoAYwAzAEkAVwBG
AG8AOQBiADIATgBaAE0AMgBTAFQATgB0AGcAYwB5AGUAYwB1AHgANgBoAGsAVQBwAEcAZQBvAFMA
cQBTAFIASQA5AFEAagBCAEsALwBLAG0AYgB3AHYAUQArAEgARgBoADQAagBVAGwANQBwAC8AVwBs
AFkAeAA0AHMASwBTAGUAYQBBAGMASwBhAGMAdABMAFoAZABDADQAcQB0ADcANQAwAGcAawBsAFYA
TwBkAEcANgBrAEIAUQBDAEUAMwBXAEoAdQBEADYAOQB2AHoASgBWAGoAawBXAG4AaQA1AEcANgBv
AGwATgBaAGIAUgBWAHIAcgBkAEEARwBKAGQAeQBjAEsASwArADcAOABSAEkAcgBiADIAYwBuAGsA
TQBhAEwASQBYAEUAQwBHAFEANgB5AFAAYQBEAHAAcgBkAFIARgBlAHAAbwBlAHMARgBGAEUATQAw
AEQATwBtAHIATQBCAGgAeABhAE8AZgBiAHoAQQBwAGwAbgBSAHAAawBNAGoATgBSADAAdgBkAE4A
VwB6ADkAVQBzAGQAcwB2AEcANgA1AGkAVwBLADYAagBGAHMAawBtAFkASAB3ADcAaABaAGQAcgBv
AFEANABXAGUANgBsAHIAbQB3AFEAVAB6AGwAZAB3AHgAOABFAGgAMQA2AEkAbgB6AHQAaAB4AGcA
NgBKAFoATwBNAEkAcABZAGcAawA5ADYAUQBTAFkAYQBEAFoASwAyAGcAbgA4AFQAMQBsAEMATwBn
AG8AdwBFAFAANgBtADcAZQBuAEMAUABIAHkAQQByAGgATgBrAHMASwBhAGYAVgBKADUAKwBBAHgA
NgAvAEEARQA4AHgAZwB6AGEAMABsAGYAYgAwAHYAZQBFAEsAQQAvADEAdAB0AHkATQAxAGEAegBj
ADEAOQAwAHcAUgBYAEoAYgB1AHMAdQBmAEwALwBOAEwARwBaADYAbABDAGwAVABYADIARABoAFoA
YwBmAHUARQAyADYAUQBuAHcAcgBYAG0AQQBYAEEAdABvAEYAdAA4ADcAZQB2ADkAMQBYAFkAVgBu
ADAAUABnAEsAZwA5AHQAcQBHAHgAWQBMADcAcABjAHgAMwBJADcAdwBKADAAZQBRAE4AZAB2ADQA
VgByAEoARgBvAEEATABZADYAMgBSAHQASQBFAFMANABZAHQARQBwACsATwBrAHUAeABvACsAbABZ
AHcAVQBhADEAeQBLAHkATQB4AEEAbwArADUANABCAEIAbgBlAC8ATABtAGUAQQBKAEUAeQBQADUA
TgA2AHAAMAByAFMALwAvAE4AYgBIAHUAUwBzAEUARABDAGIAbgBmAFMAWgArAEcARQAwAGUAYgBr
ADEAVwBDAFYAdgBFAFQAVwByAEEAKwBHAGkAYgBNAGQAeQBoAGQAawBkADMASwBuADQAYwA4AGoA
NQBqAEwAUgA1AEoAUQBTADIAagA2AFoAYwAwAHIARgBaAGwAZABEAFUAbQBtAFQAeAAxAFIASQBL
AHUAVQBnAGwAawA0AGIARgBGAEwAdwBWAFcASgBFADEAUQBwAC8AVQBNAFEAZABGAEIASgBJAFgA
bgBQAFIASQB1AHYAawB0AFMAdgBoAEoAYQBJAHMAUQBBAEkALwBhADkAUABhAEEAdwBiADQAKwBS
AHgAKwBQADMAVABWAHUASwBJAEEAZwByAHcARwBLAFYANQBPAE8AZwBBAEcAMgBkADEATAAvAEQA
UgB1AEkARgB5AFIAZQBsAHYAbABhAFoARQBIAEEAOQBCADUAQQAwAEMAeQB5AFcAUwBlAGYANgBL
AE0AdgBpAEEAZABCADYAdgA4AEUANQBvAEcAMgBlAFMAZgAzAEgAWABtADAAVQByAEMATgBMAEIA
MAB1AE4AUAA0AGsAaAArAHAAUwBuAHAAdQBwAFIAYgBYAEEAMwBFAGUAbgBXAGoAaAA3AEkAQwBs
AFYAdQBDADgASAA3AGcAZQBXAGsANABmAGMARAAzAFUAUABEAEEASQB5ADMAdgBLADQAKwA5AGsA
RgBTADEAcABUAGkAdQA3AHAAQQBEAEgATAAwAEUANQBiAG4AMgB6AHcAcQB0AG8AKwBiAEcASwBp
AEoAYwAxAFoAVQB1AC8AUABVADUAUABJAHAAeABWADUAQQBpAHYAVQBnAGEAeABNAGkAMQBkAC8A
aABKAEYAcgBoAEQAaABTAGsARQB4AHEAcQBMADcAZgBVAG0AMwBWAEIASQBuAGMARAA3AEcAaQB3
AHEAcABBAHcAeQBrAHgARQA0AHoAYwBiAEsAdgBqAEIAQgBVAFkAVABmAGkAbQAvAE0ASABrAG0A
MABYAFUATQBvAEkATQAwAG0AaQA0ADgARgBBAEsAUQBQAGkAQwBSADQAVABwAHkARAAwAEkAVgA2
ADEASgArAEoAagBDAEMAeQBMAFcARQBpAEcAcAAyAHcAUgBTADgASQBTAFYAdQBIADcAUwBXAEIA
MABBAFIAVQBwADQAYQBhAHkAUQB4AGsAMQB3AE8AaQB5ACsAbgBGADQAbQBOAEUARgBmAHQASABF
AFMAOQBFAEUANABqAEgAeQArAFUAVQBUAHEATwBCAFgAZABPAGMATABGAGYAeQBjAGQAQQAwAHcA
MQBBAGcARABJAFQARABVAHEATwBJAEoAZAB3AHgAZAB3AEkAWQBHACsAMABKAEEAUQB4AFUATgA4
AHQATgB2AE0ARQB6AGgANwBGAHcATwBJAGoAUAA2AEQAZABrAHIAawA3ADIALwBXAGwAQwBaAFQA
SwBzAHUAZgBYAFEAdwBUAEYAMgBaAEQARwBXAGEAbgBwAEEAVABxAEUAeAB1AGwASABXAGcAaABB
AEgATgA3ADEAMQBFAHMAOQBiADgAYgA3AHUAcwAwAHcAZABRAEEAQwBnADgAQwBRAHEAbwAwAHgA
YwBoADYAYwBMAHIAOQBFAFUAZgBQAHYANABmADAAbABGAGsAZQBBAD0APQA=
</w:fldData>
        </w:fldChar>
      </w:r>
      <w:r w:rsidR="00327EFB">
        <w:instrText>ADDIN CNKISM.UserStyle</w:instrText>
      </w:r>
      <w:r w:rsidR="00327EFB">
        <w:fldChar w:fldCharType="end"/>
      </w:r>
      <w:r w:rsidR="00D33557">
        <w:t>L</w:t>
      </w:r>
      <w:r w:rsidR="00D33557">
        <w:rPr>
          <w:rFonts w:hint="eastAsia"/>
        </w:rPr>
        <w:t>iterature</w:t>
      </w:r>
      <w:r w:rsidR="00D33557">
        <w:t xml:space="preserve"> </w:t>
      </w:r>
      <w:r w:rsidR="00D33557">
        <w:rPr>
          <w:rFonts w:hint="eastAsia"/>
        </w:rPr>
        <w:t>review</w:t>
      </w:r>
      <w:bookmarkEnd w:id="18"/>
      <w:bookmarkEnd w:id="19"/>
      <w:bookmarkEnd w:id="20"/>
    </w:p>
    <w:p w:rsidR="00CA68D6" w:rsidRDefault="00655822" w:rsidP="00655822">
      <w:pPr>
        <w:pStyle w:val="2"/>
      </w:pPr>
      <w:bookmarkStart w:id="21" w:name="_Toc113456631"/>
      <w:bookmarkStart w:id="22" w:name="_Toc113456732"/>
      <w:bookmarkStart w:id="23" w:name="_Toc113457129"/>
      <w:r>
        <w:t>2.1</w:t>
      </w:r>
      <w:r w:rsidR="00F72092">
        <w:t xml:space="preserve"> </w:t>
      </w:r>
      <w:r w:rsidR="00DC0EBB">
        <w:rPr>
          <w:rFonts w:hint="eastAsia"/>
        </w:rPr>
        <w:t>B</w:t>
      </w:r>
      <w:r w:rsidR="00DC0EBB">
        <w:t>lockchain technology</w:t>
      </w:r>
      <w:bookmarkEnd w:id="21"/>
      <w:bookmarkEnd w:id="22"/>
      <w:bookmarkEnd w:id="23"/>
    </w:p>
    <w:p w:rsidR="00A06DFA" w:rsidRDefault="00DA3E36" w:rsidP="00A06DFA">
      <w:pPr>
        <w:ind w:firstLine="480"/>
      </w:pPr>
      <w:r>
        <w:rPr>
          <w:rFonts w:hint="eastAsia"/>
        </w:rPr>
        <w:t>B</w:t>
      </w:r>
      <w:r>
        <w:t>lockchain, as we all know, was first created by Nakamoto Satoshi</w:t>
      </w:r>
      <w:r w:rsidR="00761230">
        <w:fldChar w:fldCharType="begin"/>
      </w:r>
      <w:r w:rsidR="00536258">
        <w:instrText xml:space="preserve"> ADDIN EN.CITE &lt;EndNote&gt;&lt;Cite&gt;&lt;Author&gt;Nakamoto&lt;/Author&gt;&lt;Year&gt;2008&lt;/Year&gt;&lt;RecNum&gt;58&lt;/RecNum&gt;&lt;DisplayText&gt;[1]&lt;/DisplayText&gt;&lt;record&gt;&lt;rec-number&gt;58&lt;/rec-number&gt;&lt;foreign-keys&gt;&lt;key app="EN" db-id="red95zwztfaxa9ewez955rp4290s5wzstpae" timestamp="1659432379"&gt;58&lt;/key&gt;&lt;/foreign-keys&gt;&lt;ref-type name="Journal Article"&gt;17&lt;/ref-type&gt;&lt;contributors&gt;&lt;authors&gt;&lt;author&gt;Nakamoto, Satoshi&lt;/author&gt;&lt;/authors&gt;&lt;/contributors&gt;&lt;titles&gt;&lt;title&gt;Bitcoin: A peer-to-peer electronic cash system&lt;/title&gt;&lt;secondary-title&gt;Decentralized Business Review&lt;/secondary-title&gt;&lt;/titles&gt;&lt;periodical&gt;&lt;full-title&gt;Decentralized Business Review&lt;/full-title&gt;&lt;/periodical&gt;&lt;pages&gt;21260&lt;/pages&gt;&lt;dates&gt;&lt;year&gt;2008&lt;/year&gt;&lt;/dates&gt;&lt;urls&gt;&lt;/urls&gt;&lt;/record&gt;&lt;/Cite&gt;&lt;/EndNote&gt;</w:instrText>
      </w:r>
      <w:r w:rsidR="00761230">
        <w:fldChar w:fldCharType="separate"/>
      </w:r>
      <w:r w:rsidR="00536258">
        <w:rPr>
          <w:noProof/>
        </w:rPr>
        <w:t>[1]</w:t>
      </w:r>
      <w:r w:rsidR="00761230">
        <w:fldChar w:fldCharType="end"/>
      </w:r>
      <w:r>
        <w:t xml:space="preserve">. </w:t>
      </w:r>
      <w:r w:rsidR="00E1363D">
        <w:t>It was created as a response to the trust crisis that swept the world in the wake of the 2008 financial crisis. Years</w:t>
      </w:r>
      <w:r>
        <w:t xml:space="preserve"> later, a young man named </w:t>
      </w:r>
      <w:proofErr w:type="spellStart"/>
      <w:r>
        <w:t>Vitalik</w:t>
      </w:r>
      <w:proofErr w:type="spellEnd"/>
      <w:r>
        <w:t xml:space="preserve"> </w:t>
      </w:r>
      <w:r w:rsidR="0033305F">
        <w:t>made some improvements and designed a new structure for the development of cryptocurrency, Ethereum</w:t>
      </w:r>
      <w:r w:rsidR="00A96DC2">
        <w:fldChar w:fldCharType="begin"/>
      </w:r>
      <w:r w:rsidR="00A96DC2">
        <w:instrText xml:space="preserve"> ADDIN EN.CITE &lt;EndNote&gt;&lt;Cite&gt;&lt;Author&gt;Vujičić&lt;/Author&gt;&lt;Year&gt;2018&lt;/Year&gt;&lt;RecNum&gt;59&lt;/RecNum&gt;&lt;DisplayText&gt;[2]&lt;/DisplayText&gt;&lt;record&gt;&lt;rec-number&gt;59&lt;/rec-number&gt;&lt;foreign-keys&gt;&lt;key app="EN" db-id="red95zwztfaxa9ewez955rp4290s5wzstpae" timestamp="1659432453"&gt;59&lt;/key&gt;&lt;/foreign-keys&gt;&lt;ref-type name="Conference Proceedings"&gt;10&lt;/ref-type&gt;&lt;contributors&gt;&lt;authors&gt;&lt;author&gt;Vujičić, Dejan&lt;/author&gt;&lt;author&gt;Jagodić, Dijana&lt;/author&gt;&lt;author&gt;Ranđić, Siniša&lt;/author&gt;&lt;/authors&gt;&lt;/contributors&gt;&lt;titles&gt;&lt;title&gt;Blockchain technology, bitcoin, and Ethereum: A brief overview&lt;/title&gt;&lt;secondary-title&gt;2018 17th international symposium infoteh-jahorina (infoteh)&lt;/secondary-title&gt;&lt;/titles&gt;&lt;pages&gt;1-6&lt;/pages&gt;&lt;dates&gt;&lt;year&gt;2018&lt;/year&gt;&lt;/dates&gt;&lt;publisher&gt;IEEE&lt;/publisher&gt;&lt;isbn&gt;1538649071&lt;/isbn&gt;&lt;urls&gt;&lt;/urls&gt;&lt;/record&gt;&lt;/Cite&gt;&lt;/EndNote&gt;</w:instrText>
      </w:r>
      <w:r w:rsidR="00A96DC2">
        <w:fldChar w:fldCharType="separate"/>
      </w:r>
      <w:r w:rsidR="00A96DC2">
        <w:rPr>
          <w:noProof/>
        </w:rPr>
        <w:t>[2]</w:t>
      </w:r>
      <w:r w:rsidR="00A96DC2">
        <w:fldChar w:fldCharType="end"/>
      </w:r>
      <w:r w:rsidR="0033305F">
        <w:t>. By introducing the application of smart contracts, the blockchain was no</w:t>
      </w:r>
      <w:r w:rsidR="0059348C">
        <w:t xml:space="preserve"> </w:t>
      </w:r>
      <w:r w:rsidR="0059348C">
        <w:rPr>
          <w:rFonts w:hint="eastAsia"/>
        </w:rPr>
        <w:t>longer</w:t>
      </w:r>
      <w:r w:rsidR="0033305F">
        <w:t xml:space="preserve"> limited in the field of cryptocurrency. </w:t>
      </w:r>
      <w:r w:rsidR="00DF47AB">
        <w:t xml:space="preserve">Blockchain technology is </w:t>
      </w:r>
      <w:r w:rsidR="0059348C">
        <w:t xml:space="preserve">now </w:t>
      </w:r>
      <w:r w:rsidR="00DF47AB">
        <w:t>of great interest</w:t>
      </w:r>
      <w:r w:rsidR="0059348C">
        <w:t xml:space="preserve"> to</w:t>
      </w:r>
      <w:r w:rsidR="00DF47AB">
        <w:t xml:space="preserve"> and being studied by researchers around the world</w:t>
      </w:r>
      <w:r w:rsidR="0033305F">
        <w:t xml:space="preserve">. </w:t>
      </w:r>
      <w:r w:rsidR="00DF47AB">
        <w:t>It can provide solutions</w:t>
      </w:r>
      <w:r w:rsidR="0033305F">
        <w:t xml:space="preserve"> in different industries such as automotive, healthcare and insurance, due to its immutability, tamper proofing and transparency.</w:t>
      </w:r>
      <w:r w:rsidR="001A5D0A" w:rsidRPr="001A5D0A">
        <w:t xml:space="preserve"> </w:t>
      </w:r>
    </w:p>
    <w:p w:rsidR="0057431F" w:rsidRDefault="001C515D" w:rsidP="0057431F">
      <w:pPr>
        <w:ind w:firstLine="480"/>
      </w:pPr>
      <w:r>
        <w:t xml:space="preserve">Smart contract is another </w:t>
      </w:r>
      <w:r w:rsidR="0059348C">
        <w:t>concept</w:t>
      </w:r>
      <w:r>
        <w:t xml:space="preserve"> that can reshape traditional industry and business process. It is embedded into blockchain after the invention of Ethereum, </w:t>
      </w:r>
      <w:r w:rsidR="00DF648A" w:rsidRPr="00DF648A">
        <w:t>which enables automatic execution of contractual terms without a third party's involvement.</w:t>
      </w:r>
      <w:r w:rsidR="00DF648A">
        <w:t xml:space="preserve"> </w:t>
      </w:r>
      <w:r w:rsidR="001F3F9B">
        <w:t>Consequently, according to Zheng et al</w:t>
      </w:r>
      <w:r w:rsidR="00E1363D">
        <w:fldChar w:fldCharType="begin"/>
      </w:r>
      <w:r w:rsidR="00536258">
        <w:instrText xml:space="preserve"> ADDIN EN.CITE &lt;EndNote&gt;&lt;Cite&gt;&lt;Author&gt;Zheng&lt;/Author&gt;&lt;Year&gt;2020&lt;/Year&gt;&lt;RecNum&gt;12&lt;/RecNum&gt;&lt;DisplayText&gt;[3]&lt;/DisplayText&gt;&lt;record&gt;&lt;rec-number&gt;12&lt;/rec-number&gt;&lt;foreign-keys&gt;&lt;key app="EN" db-id="red95zwztfaxa9ewez955rp4290s5wzstpae" timestamp="1659427700"&gt;12&lt;/key&gt;&lt;key app="ENWeb" db-id=""&gt;0&lt;/key&gt;&lt;/foreign-keys&gt;&lt;ref-type name="Journal Article"&gt;17&lt;/ref-type&gt;&lt;contributors&gt;&lt;authors&gt;&lt;author&gt;Zheng, Zibin&lt;/author&gt;&lt;author&gt;Xie, Shaoan&lt;/author&gt;&lt;author&gt;Dai, Hong-Ning&lt;/author&gt;&lt;author&gt;Chen, Weili&lt;/author&gt;&lt;author&gt;Chen, Xiangping&lt;/author&gt;&lt;author&gt;Weng, Jian&lt;/author&gt;&lt;author&gt;Imran, Muhammad&lt;/author&gt;&lt;/authors&gt;&lt;/contributors&gt;&lt;titles&gt;&lt;title&gt;An overview on smart contracts: Challenges, advances and platforms&lt;/title&gt;&lt;secondary-title&gt;Future Generation Computer Systems&lt;/secondary-title&gt;&lt;/titles&gt;&lt;periodical&gt;&lt;full-title&gt;Future Generation Computer Systems&lt;/full-title&gt;&lt;/periodical&gt;&lt;pages&gt;475-491&lt;/pages&gt;&lt;volume&gt;105&lt;/volume&gt;&lt;section&gt;475&lt;/section&gt;&lt;dates&gt;&lt;year&gt;2020&lt;/year&gt;&lt;/dates&gt;&lt;isbn&gt;0167739X&lt;/isbn&gt;&lt;urls&gt;&lt;/urls&gt;&lt;electronic-resource-num&gt;10.1016/j.future.2019.12.019&lt;/electronic-resource-num&gt;&lt;/record&gt;&lt;/Cite&gt;&lt;/EndNote&gt;</w:instrText>
      </w:r>
      <w:r w:rsidR="00E1363D">
        <w:fldChar w:fldCharType="separate"/>
      </w:r>
      <w:r w:rsidR="00536258">
        <w:rPr>
          <w:noProof/>
        </w:rPr>
        <w:t>[3]</w:t>
      </w:r>
      <w:r w:rsidR="00E1363D">
        <w:fldChar w:fldCharType="end"/>
      </w:r>
      <w:r w:rsidR="001F3F9B">
        <w:t xml:space="preserve">, smart contracts can reduce costs and improve efficiency. By conducting a survey on smart contracts, </w:t>
      </w:r>
      <w:r w:rsidR="00DF648A">
        <w:t>t</w:t>
      </w:r>
      <w:r w:rsidR="00DF648A" w:rsidRPr="00DF648A">
        <w:t>hey discussed the technical advancements of smart contracts as well as their difficulties.</w:t>
      </w:r>
      <w:r w:rsidR="001F3F9B">
        <w:t xml:space="preserve"> Also, several platforms were categorized and compared with some representative examples. In this paper, they claimed that there are 4 phases of challenges in smart contracts. </w:t>
      </w:r>
      <w:r w:rsidR="002C7B65">
        <w:t xml:space="preserve">And to remedy these challenges, it was pointed out that integration of </w:t>
      </w:r>
      <w:r w:rsidR="0057431F">
        <w:t>artificial intelligence and blockchain is worth a try</w:t>
      </w:r>
      <w:r w:rsidR="00C229BD">
        <w:t>.</w:t>
      </w:r>
      <w:r w:rsidR="0057431F">
        <w:t xml:space="preserve"> </w:t>
      </w:r>
      <w:r w:rsidR="00C229BD">
        <w:t>B</w:t>
      </w:r>
      <w:r w:rsidR="0057431F">
        <w:t>ut they did not conduct any empirical research according to the paper.</w:t>
      </w:r>
    </w:p>
    <w:p w:rsidR="002C7B65" w:rsidRPr="00D95202" w:rsidRDefault="005D326D" w:rsidP="00B748BF">
      <w:pPr>
        <w:ind w:firstLine="480"/>
      </w:pPr>
      <w:r>
        <w:rPr>
          <w:rFonts w:hint="eastAsia"/>
        </w:rPr>
        <w:t>W</w:t>
      </w:r>
      <w:r>
        <w:t xml:space="preserve">hile, Fillip, Mannan and </w:t>
      </w:r>
      <w:proofErr w:type="spellStart"/>
      <w:r>
        <w:t>Reijers</w:t>
      </w:r>
      <w:proofErr w:type="spellEnd"/>
      <w:r w:rsidR="007F59AA">
        <w:fldChar w:fldCharType="begin"/>
      </w:r>
      <w:r w:rsidR="00536258">
        <w:instrText xml:space="preserve"> ADDIN EN.CITE &lt;EndNote&gt;&lt;Cite&gt;&lt;Author&gt;De Filippi&lt;/Author&gt;&lt;Year&gt;2020&lt;/Year&gt;&lt;RecNum&gt;10&lt;/RecNum&gt;&lt;DisplayText&gt;[4]&lt;/DisplayText&gt;&lt;record&gt;&lt;rec-number&gt;10&lt;/rec-number&gt;&lt;foreign-keys&gt;&lt;key app="EN" db-id="red95zwztfaxa9ewez955rp4290s5wzstpae" timestamp="1659427666"&gt;10&lt;/key&gt;&lt;key app="ENWeb" db-id=""&gt;0&lt;/key&gt;&lt;/foreign-keys&gt;&lt;ref-type name="Journal Article"&gt;17&lt;/ref-type&gt;&lt;contributors&gt;&lt;authors&gt;&lt;author&gt;De Filippi, Primavera&lt;/author&gt;&lt;author&gt;Mannan, Morshed&lt;/author&gt;&lt;author&gt;Reijers, Wessel&lt;/author&gt;&lt;/authors&gt;&lt;/contributors&gt;&lt;titles&gt;&lt;title&gt;Blockchain as a confidence machine: The problem of trust &amp;amp; challenges of governance&lt;/title&gt;&lt;secondary-title&gt;Technology in Society&lt;/secondary-title&gt;&lt;/titles&gt;&lt;periodical&gt;&lt;full-title&gt;Technology in Society&lt;/full-title&gt;&lt;/periodical&gt;&lt;volume&gt;62&lt;/volume&gt;&lt;section&gt;101284&lt;/section&gt;&lt;dates&gt;&lt;year&gt;2020&lt;/year&gt;&lt;/dates&gt;&lt;isbn&gt;0160791X&lt;/isbn&gt;&lt;urls&gt;&lt;/urls&gt;&lt;electronic-resource-num&gt;10.1016/j.techsoc.2020.101284&lt;/electronic-resource-num&gt;&lt;/record&gt;&lt;/Cite&gt;&lt;/EndNote&gt;</w:instrText>
      </w:r>
      <w:r w:rsidR="007F59AA">
        <w:fldChar w:fldCharType="separate"/>
      </w:r>
      <w:r w:rsidR="00536258">
        <w:rPr>
          <w:noProof/>
        </w:rPr>
        <w:t>[4]</w:t>
      </w:r>
      <w:r w:rsidR="007F59AA">
        <w:fldChar w:fldCharType="end"/>
      </w:r>
      <w:r>
        <w:t xml:space="preserve"> argued that instead of a trustless technology, blockchain should be seen as a confidence machine.</w:t>
      </w:r>
      <w:r w:rsidR="00D95202">
        <w:t xml:space="preserve"> In their paper, they took a deep analysis on the definition of trust and confidence, with the relationship between these two concepts.</w:t>
      </w:r>
      <w:r w:rsidR="00707C27">
        <w:t xml:space="preserve"> It was claimed that it is actually those </w:t>
      </w:r>
      <w:r w:rsidR="00707C27" w:rsidRPr="00707C27">
        <w:t>cryptographic rules, mathematics, and game-theoretical incentives</w:t>
      </w:r>
      <w:r w:rsidR="00707C27">
        <w:t xml:space="preserve"> in a blockchain system that increase confidence in a computational system.</w:t>
      </w:r>
      <w:r w:rsidR="00136CA2">
        <w:t xml:space="preserve"> </w:t>
      </w:r>
      <w:r w:rsidR="002C1558">
        <w:t xml:space="preserve">They summarized that blockchain based systems are not only made up of </w:t>
      </w:r>
      <w:r w:rsidR="00B748BF">
        <w:t>code, but</w:t>
      </w:r>
      <w:r w:rsidR="002C1558">
        <w:t xml:space="preserve"> also of a larger variety of participants, such as miners, programmers, validators, token holders, and end users, etc. Therefore,</w:t>
      </w:r>
      <w:r w:rsidR="00573737">
        <w:t xml:space="preserve"> they </w:t>
      </w:r>
      <w:r w:rsidR="00484282">
        <w:t>argued</w:t>
      </w:r>
      <w:r w:rsidR="00573737">
        <w:t xml:space="preserve"> that</w:t>
      </w:r>
      <w:r w:rsidR="002C1558">
        <w:t xml:space="preserve"> having confidence ultimately means that trusting the whole assemblage of actors associated with that network</w:t>
      </w:r>
      <w:r w:rsidR="00573737">
        <w:t>.</w:t>
      </w:r>
    </w:p>
    <w:p w:rsidR="00561D82" w:rsidRDefault="00561D82" w:rsidP="002B0C06">
      <w:pPr>
        <w:ind w:firstLine="480"/>
      </w:pPr>
      <w:proofErr w:type="spellStart"/>
      <w:r>
        <w:rPr>
          <w:rFonts w:hint="eastAsia"/>
        </w:rPr>
        <w:t>J</w:t>
      </w:r>
      <w:r>
        <w:t>a</w:t>
      </w:r>
      <w:r w:rsidR="007F59AA">
        <w:t>ou</w:t>
      </w:r>
      <w:r>
        <w:t>de</w:t>
      </w:r>
      <w:proofErr w:type="spellEnd"/>
      <w:r>
        <w:t xml:space="preserve"> and </w:t>
      </w:r>
      <w:proofErr w:type="spellStart"/>
      <w:r>
        <w:t>Saade</w:t>
      </w:r>
      <w:proofErr w:type="spellEnd"/>
      <w:r w:rsidR="007F59AA">
        <w:fldChar w:fldCharType="begin"/>
      </w:r>
      <w:r w:rsidR="00536258">
        <w:instrText xml:space="preserve"> ADDIN EN.CITE &lt;EndNote&gt;&lt;Cite&gt;&lt;Author&gt;Abou Jaoude&lt;/Author&gt;&lt;Year&gt;2019&lt;/Year&gt;&lt;RecNum&gt;57&lt;/RecNum&gt;&lt;DisplayText&gt;[5]&lt;/DisplayText&gt;&lt;record&gt;&lt;rec-number&gt;57&lt;/rec-number&gt;&lt;foreign-keys&gt;&lt;key app="EN" db-id="red95zwztfaxa9ewez955rp4290s5wzstpae" timestamp="1659432330"&gt;57&lt;/key&gt;&lt;key app="ENWeb" db-id=""&gt;0&lt;/key&gt;&lt;/foreign-keys&gt;&lt;ref-type name="Journal Article"&gt;17&lt;/ref-type&gt;&lt;contributors&gt;&lt;authors&gt;&lt;author&gt;Abou Jaoude, Joe&lt;/author&gt;&lt;author&gt;George Saade, Raafat&lt;/author&gt;&lt;/authors&gt;&lt;/contributors&gt;&lt;titles&gt;&lt;title&gt;Blockchain Applications – Usage in Different Domains&lt;/title&gt;&lt;secondary-title&gt;IEEE Access&lt;/secondary-title&gt;&lt;/titles&gt;&lt;periodical&gt;&lt;full-title&gt;IEEE Access&lt;/full-title&gt;&lt;/periodical&gt;&lt;pages&gt;45360-45381&lt;/pages&gt;&lt;volume&gt;7&lt;/volume&gt;&lt;section&gt;45360&lt;/section&gt;&lt;dates&gt;&lt;year&gt;2019&lt;/year&gt;&lt;/dates&gt;&lt;isbn&gt;2169-3536&lt;/isbn&gt;&lt;urls&gt;&lt;/urls&gt;&lt;electronic-resource-num&gt;10.1109/access.2019.2902501&lt;/electronic-resource-num&gt;&lt;/record&gt;&lt;/Cite&gt;&lt;/EndNote&gt;</w:instrText>
      </w:r>
      <w:r w:rsidR="007F59AA">
        <w:fldChar w:fldCharType="separate"/>
      </w:r>
      <w:r w:rsidR="00536258">
        <w:rPr>
          <w:noProof/>
        </w:rPr>
        <w:t>[5]</w:t>
      </w:r>
      <w:r w:rsidR="007F59AA">
        <w:fldChar w:fldCharType="end"/>
      </w:r>
      <w:r>
        <w:t xml:space="preserve"> summarized blockchain usage in different domains. They conducted a systematic literature review of the blockchain technology, tracking its</w:t>
      </w:r>
      <w:r>
        <w:rPr>
          <w:rFonts w:hint="eastAsia"/>
        </w:rPr>
        <w:t xml:space="preserve"> </w:t>
      </w:r>
      <w:r>
        <w:t xml:space="preserve">increase in popularity and analyzing the major fields </w:t>
      </w:r>
      <w:r w:rsidRPr="00561D82">
        <w:t xml:space="preserve">of study and areas of application </w:t>
      </w:r>
      <w:r w:rsidRPr="00561D82">
        <w:lastRenderedPageBreak/>
        <w:t>for which blockchain offers a valuable solution.</w:t>
      </w:r>
      <w:r w:rsidR="003B7E67">
        <w:t xml:space="preserve"> </w:t>
      </w:r>
      <w:r w:rsidR="00DF648A" w:rsidRPr="00DF648A">
        <w:t>Through the investigation, it was discovered that blockchain's asymmetric encryption, anonymity, decentralization, and immutability can offer significant advantages to many other sectors and topics.</w:t>
      </w:r>
      <w:r w:rsidR="002B0C06">
        <w:t xml:space="preserve"> </w:t>
      </w:r>
      <w:r w:rsidR="001A0F15">
        <w:t>Beyond that</w:t>
      </w:r>
      <w:r w:rsidR="002B0C06">
        <w:t xml:space="preserve">, in areas, such as </w:t>
      </w:r>
      <w:r w:rsidR="002B0C06" w:rsidRPr="002B0C06">
        <w:t>healthcare</w:t>
      </w:r>
      <w:r w:rsidR="002B0C06">
        <w:t xml:space="preserve">, Internet of Things, </w:t>
      </w:r>
      <w:r w:rsidR="002B0C06" w:rsidRPr="002B0C06">
        <w:t>energy</w:t>
      </w:r>
      <w:r w:rsidR="002B0C06">
        <w:t xml:space="preserve"> and</w:t>
      </w:r>
      <w:r w:rsidR="002B0C06" w:rsidRPr="002B0C06">
        <w:t xml:space="preserve"> financ</w:t>
      </w:r>
      <w:r w:rsidR="002B0C06">
        <w:t>e, they stand to benefit disproportionately from the application of blockchain technology.</w:t>
      </w:r>
      <w:r w:rsidR="0031058C">
        <w:t xml:space="preserve"> It is safe to say that certain characteristics hardwired with the invention of blockchain has made it a valuable tool for many industries.</w:t>
      </w:r>
    </w:p>
    <w:p w:rsidR="00561D82" w:rsidRDefault="00B4377E" w:rsidP="00561D82">
      <w:pPr>
        <w:ind w:firstLine="480"/>
      </w:pPr>
      <w:proofErr w:type="spellStart"/>
      <w:r w:rsidRPr="00B4377E">
        <w:t>Zyskind</w:t>
      </w:r>
      <w:proofErr w:type="spellEnd"/>
      <w:r>
        <w:t xml:space="preserve"> et al</w:t>
      </w:r>
      <w:r w:rsidR="007F59AA">
        <w:fldChar w:fldCharType="begin"/>
      </w:r>
      <w:r w:rsidR="00536258">
        <w:instrText xml:space="preserve"> ADDIN EN.CITE &lt;EndNote&gt;&lt;Cite&gt;&lt;Author&gt;Zyskind&lt;/Author&gt;&lt;Year&gt;2015&lt;/Year&gt;&lt;RecNum&gt;21&lt;/RecNum&gt;&lt;DisplayText&gt;[6]&lt;/DisplayText&gt;&lt;record&gt;&lt;rec-number&gt;21&lt;/rec-number&gt;&lt;foreign-keys&gt;&lt;key app="EN" db-id="red95zwztfaxa9ewez955rp4290s5wzstpae" timestamp="1659429222"&gt;21&lt;/key&gt;&lt;key app="ENWeb" db-id=""&gt;0&lt;/key&gt;&lt;/foreign-keys&gt;&lt;ref-type name="Conference Paper"&gt;47&lt;/ref-type&gt;&lt;contributors&gt;&lt;authors&gt;&lt;author&gt;Zyskind, Guy&lt;/author&gt;&lt;author&gt;Nathan, Oz&lt;/author&gt;&lt;author&gt;Pentland, Alex &amp;apos;Sandy&lt;/author&gt;&lt;/authors&gt;&lt;/contributors&gt;&lt;titles&gt;&lt;title&gt;Decentralizing Privacy: Using Blockchain to Protect Personal Data&lt;/title&gt;&lt;secondary-title&gt;2015 IEEE Security and Privacy Workshops&lt;/secondary-title&gt;&lt;/titles&gt;&lt;pages&gt;180-184&lt;/pages&gt;&lt;dates&gt;&lt;year&gt;2015&lt;/year&gt;&lt;/dates&gt;&lt;urls&gt;&lt;/urls&gt;&lt;electronic-resource-num&gt;10.1109/spw.2015.27&lt;/electronic-resource-num&gt;&lt;/record&gt;&lt;/Cite&gt;&lt;/EndNote&gt;</w:instrText>
      </w:r>
      <w:r w:rsidR="007F59AA">
        <w:fldChar w:fldCharType="separate"/>
      </w:r>
      <w:r w:rsidR="00536258">
        <w:rPr>
          <w:noProof/>
        </w:rPr>
        <w:t>[6]</w:t>
      </w:r>
      <w:r w:rsidR="007F59AA">
        <w:fldChar w:fldCharType="end"/>
      </w:r>
      <w:r>
        <w:t xml:space="preserve">,researchers from MIT and Tel-Aviv, brought up that blockchain can be used to protect personal data for the sake of privacy. In their paper, they </w:t>
      </w:r>
      <w:r w:rsidR="00802002">
        <w:t>described a decentralized personal data management system</w:t>
      </w:r>
      <w:r w:rsidR="008869DF">
        <w:t xml:space="preserve">. </w:t>
      </w:r>
      <w:r w:rsidR="00762AD8">
        <w:t xml:space="preserve">Several protocols were implemented to </w:t>
      </w:r>
      <w:r w:rsidR="00891598">
        <w:t>transform</w:t>
      </w:r>
      <w:r w:rsidR="00320B25">
        <w:t xml:space="preserve"> a blockchain into an </w:t>
      </w:r>
      <w:r w:rsidR="00320B25" w:rsidRPr="00320B25">
        <w:t>automated access-control manager</w:t>
      </w:r>
      <w:r w:rsidR="00320B25">
        <w:t xml:space="preserve"> that were used to store, query and share data, without involvement of a third party mak</w:t>
      </w:r>
      <w:r w:rsidR="00842047">
        <w:t>ing</w:t>
      </w:r>
      <w:r w:rsidR="00320B25">
        <w:t xml:space="preserve"> the management system susceptible to malicious attacks and misuses.</w:t>
      </w:r>
    </w:p>
    <w:p w:rsidR="00E3374C" w:rsidRDefault="00AA2412" w:rsidP="002D244A">
      <w:pPr>
        <w:ind w:firstLine="480"/>
      </w:pPr>
      <w:r>
        <w:t xml:space="preserve">To better understand the performance metrics of a blockchain system, </w:t>
      </w:r>
      <w:proofErr w:type="spellStart"/>
      <w:r w:rsidR="00B748BF">
        <w:t>Dinh</w:t>
      </w:r>
      <w:proofErr w:type="spellEnd"/>
      <w:r w:rsidR="00B748BF">
        <w:t xml:space="preserve"> et al</w:t>
      </w:r>
      <w:r w:rsidR="002A7C8B">
        <w:t xml:space="preserve"> </w:t>
      </w:r>
      <w:r w:rsidR="007F59AA">
        <w:fldChar w:fldCharType="begin"/>
      </w:r>
      <w:r w:rsidR="00536258">
        <w:instrText xml:space="preserve"> ADDIN EN.CITE &lt;EndNote&gt;&lt;Cite&gt;&lt;Author&gt;Dinh&lt;/Author&gt;&lt;Year&gt;2018&lt;/Year&gt;&lt;RecNum&gt;9&lt;/RecNum&gt;&lt;DisplayText&gt;[7]&lt;/DisplayText&gt;&lt;record&gt;&lt;rec-number&gt;9&lt;/rec-number&gt;&lt;foreign-keys&gt;&lt;key app="EN" db-id="red95zwztfaxa9ewez955rp4290s5wzstpae" timestamp="1659427641"&gt;9&lt;/key&gt;&lt;key app="ENWeb" db-id=""&gt;0&lt;/key&gt;&lt;/foreign-keys&gt;&lt;ref-type name="Journal Article"&gt;17&lt;/ref-type&gt;&lt;contributors&gt;&lt;authors&gt;&lt;author&gt;Dinh, Tien Tuan Anh&lt;/author&gt;&lt;author&gt;Liu, Rui&lt;/author&gt;&lt;author&gt;Zhang, Meihui&lt;/author&gt;&lt;author&gt;Chen, Gang&lt;/author&gt;&lt;author&gt;Ooi, Beng Chin&lt;/author&gt;&lt;author&gt;Wang, Ji&lt;/author&gt;&lt;/authors&gt;&lt;/contributors&gt;&lt;titles&gt;&lt;title&gt;Untangling Blockchain: A Data Processing View of Blockchain Systems&lt;/title&gt;&lt;secondary-title&gt;IEEE Transactions on Knowledge and Data Engineering&lt;/secondary-title&gt;&lt;/titles&gt;&lt;periodical&gt;&lt;full-title&gt;IEEE Transactions on Knowledge and Data Engineering&lt;/full-title&gt;&lt;/periodical&gt;&lt;pages&gt;1366-1385&lt;/pages&gt;&lt;volume&gt;30&lt;/volume&gt;&lt;number&gt;7&lt;/number&gt;&lt;section&gt;1366&lt;/section&gt;&lt;dates&gt;&lt;year&gt;2018&lt;/year&gt;&lt;/dates&gt;&lt;isbn&gt;1041-4347&lt;/isbn&gt;&lt;urls&gt;&lt;/urls&gt;&lt;electronic-resource-num&gt;10.1109/tkde.2017.2781227&lt;/electronic-resource-num&gt;&lt;/record&gt;&lt;/Cite&gt;&lt;/EndNote&gt;</w:instrText>
      </w:r>
      <w:r w:rsidR="007F59AA">
        <w:fldChar w:fldCharType="separate"/>
      </w:r>
      <w:r w:rsidR="00536258">
        <w:rPr>
          <w:noProof/>
        </w:rPr>
        <w:t>[7]</w:t>
      </w:r>
      <w:r w:rsidR="007F59AA">
        <w:fldChar w:fldCharType="end"/>
      </w:r>
      <w:r w:rsidR="00327E52">
        <w:t xml:space="preserve"> presented a benchmarking </w:t>
      </w:r>
      <w:r w:rsidR="00810214">
        <w:t xml:space="preserve">framework for </w:t>
      </w:r>
      <w:r>
        <w:t>assessing</w:t>
      </w:r>
      <w:r w:rsidR="00810214">
        <w:t xml:space="preserve"> performance of private blockchains</w:t>
      </w:r>
      <w:r>
        <w:t xml:space="preserve">, BLOCKBENCH. Unlike public blockchain where everyone can have access to the blockchain </w:t>
      </w:r>
      <w:r w:rsidR="003642C8">
        <w:t>as long as they are registered, in a private one, all the nodes need to be authenticated and authorized to do so.</w:t>
      </w:r>
      <w:r w:rsidR="006F3700">
        <w:t xml:space="preserve"> </w:t>
      </w:r>
      <w:r w:rsidR="006F3700" w:rsidRPr="006F3700">
        <w:t>For the BLOKCHBENCH examination, three significant blockchain platforms—Ethereum, Parity, and Hyperledger Fabric—were chosen. The findings highlight</w:t>
      </w:r>
      <w:r w:rsidR="006F3700">
        <w:t>ed</w:t>
      </w:r>
      <w:r w:rsidR="006F3700" w:rsidRPr="006F3700">
        <w:t xml:space="preserve"> several trade-offs in the design space as well as notable performance variations between blockchain and database systems.</w:t>
      </w:r>
      <w:r w:rsidR="00FD233F">
        <w:t xml:space="preserve"> A hope to bring blockchain closer to the field of databases was brought up, implying their future research direction.</w:t>
      </w:r>
    </w:p>
    <w:p w:rsidR="00311FEC" w:rsidRDefault="00451041" w:rsidP="00E06210">
      <w:pPr>
        <w:ind w:firstLine="480"/>
      </w:pPr>
      <w:r>
        <w:t xml:space="preserve">To improve </w:t>
      </w:r>
      <w:r w:rsidR="00672767">
        <w:t xml:space="preserve">blockchain’s performance and tackle the hinderance caused by </w:t>
      </w:r>
      <w:r w:rsidR="00672767" w:rsidRPr="00672767">
        <w:t>growth of the blockchain size</w:t>
      </w:r>
      <w:r w:rsidR="00672767">
        <w:t>, Xu and Huang</w:t>
      </w:r>
      <w:r w:rsidR="007F59AA">
        <w:fldChar w:fldCharType="begin"/>
      </w:r>
      <w:r w:rsidR="00536258">
        <w:instrText xml:space="preserve"> ADDIN EN.CITE &lt;EndNote&gt;&lt;Cite&gt;&lt;Author&gt;Xu&lt;/Author&gt;&lt;Year&gt;2020&lt;/Year&gt;&lt;RecNum&gt;8&lt;/RecNum&gt;&lt;DisplayText&gt;[8]&lt;/DisplayText&gt;&lt;record&gt;&lt;rec-number&gt;8&lt;/rec-number&gt;&lt;foreign-keys&gt;&lt;key app="EN" db-id="red95zwztfaxa9ewez955rp4290s5wzstpae" timestamp="1659426756"&gt;8&lt;/key&gt;&lt;key app="ENWeb" db-id=""&gt;0&lt;/key&gt;&lt;/foreign-keys&gt;&lt;ref-type name="Journal Article"&gt;17&lt;/ref-type&gt;&lt;contributors&gt;&lt;authors&gt;&lt;author&gt;Xu, Yibin&lt;/author&gt;&lt;author&gt;Huang, Yangyu&lt;/author&gt;&lt;/authors&gt;&lt;/contributors&gt;&lt;titles&gt;&lt;title&gt;Segment Blockchain: A Size Reduced Storage Mechanism for Blockchain&lt;/title&gt;&lt;secondary-title&gt;IEEE Access&lt;/secondary-title&gt;&lt;/titles&gt;&lt;periodical&gt;&lt;full-title&gt;IEEE Access&lt;/full-title&gt;&lt;/periodical&gt;&lt;pages&gt;17434-17441&lt;/pages&gt;&lt;volume&gt;8&lt;/volume&gt;&lt;section&gt;17434&lt;/section&gt;&lt;dates&gt;&lt;year&gt;2020&lt;/year&gt;&lt;/dates&gt;&lt;isbn&gt;2169-3536&lt;/isbn&gt;&lt;urls&gt;&lt;/urls&gt;&lt;electronic-resource-num&gt;10.1109/access.2020.2966464&lt;/electronic-resource-num&gt;&lt;/record&gt;&lt;/Cite&gt;&lt;/EndNote&gt;</w:instrText>
      </w:r>
      <w:r w:rsidR="007F59AA">
        <w:fldChar w:fldCharType="separate"/>
      </w:r>
      <w:r w:rsidR="00536258">
        <w:rPr>
          <w:noProof/>
        </w:rPr>
        <w:t>[8]</w:t>
      </w:r>
      <w:r w:rsidR="007F59AA">
        <w:fldChar w:fldCharType="end"/>
      </w:r>
      <w:r w:rsidR="00672767">
        <w:t xml:space="preserve"> proposed a segment blockchain mechanism, an approach that can split </w:t>
      </w:r>
      <w:r w:rsidR="00BC3D95">
        <w:t>whole blockchain</w:t>
      </w:r>
      <w:r w:rsidR="00672767">
        <w:t xml:space="preserve"> into segments with nodes only storing a small copy of one segment.</w:t>
      </w:r>
      <w:r w:rsidR="007C41A5">
        <w:t xml:space="preserve"> Their results demonstrated that </w:t>
      </w:r>
      <w:r w:rsidR="00D77670">
        <w:t>t segment</w:t>
      </w:r>
      <w:r w:rsidR="00D77670">
        <w:rPr>
          <w:rFonts w:hint="eastAsia"/>
        </w:rPr>
        <w:t xml:space="preserve"> </w:t>
      </w:r>
      <w:r w:rsidR="00D77670">
        <w:t>blockchain largely reduced the data requirement compared to</w:t>
      </w:r>
      <w:r w:rsidR="00D77670">
        <w:rPr>
          <w:rFonts w:hint="eastAsia"/>
        </w:rPr>
        <w:t xml:space="preserve"> </w:t>
      </w:r>
      <w:r w:rsidR="00D77670">
        <w:t>the original blockchain designed by Nakamoto</w:t>
      </w:r>
      <w:r w:rsidR="007F59AA">
        <w:fldChar w:fldCharType="begin"/>
      </w:r>
      <w:r w:rsidR="00536258">
        <w:instrText xml:space="preserve"> ADDIN EN.CITE &lt;EndNote&gt;&lt;Cite&gt;&lt;Author&gt;Nakamoto&lt;/Author&gt;&lt;Year&gt;2008&lt;/Year&gt;&lt;RecNum&gt;58&lt;/RecNum&gt;&lt;DisplayText&gt;[1]&lt;/DisplayText&gt;&lt;record&gt;&lt;rec-number&gt;58&lt;/rec-number&gt;&lt;foreign-keys&gt;&lt;key app="EN" db-id="red95zwztfaxa9ewez955rp4290s5wzstpae" timestamp="1659432379"&gt;58&lt;/key&gt;&lt;/foreign-keys&gt;&lt;ref-type name="Journal Article"&gt;17&lt;/ref-type&gt;&lt;contributors&gt;&lt;authors&gt;&lt;author&gt;Nakamoto, Satoshi&lt;/author&gt;&lt;/authors&gt;&lt;/contributors&gt;&lt;titles&gt;&lt;title&gt;Bitcoin: A peer-to-peer electronic cash system&lt;/title&gt;&lt;secondary-title&gt;Decentralized Business Review&lt;/secondary-title&gt;&lt;/titles&gt;&lt;periodical&gt;&lt;full-title&gt;Decentralized Business Review&lt;/full-title&gt;&lt;/periodical&gt;&lt;pages&gt;21260&lt;/pages&gt;&lt;dates&gt;&lt;year&gt;2008&lt;/year&gt;&lt;/dates&gt;&lt;urls&gt;&lt;/urls&gt;&lt;/record&gt;&lt;/Cite&gt;&lt;/EndNote&gt;</w:instrText>
      </w:r>
      <w:r w:rsidR="007F59AA">
        <w:fldChar w:fldCharType="separate"/>
      </w:r>
      <w:r w:rsidR="00536258">
        <w:rPr>
          <w:noProof/>
        </w:rPr>
        <w:t>[1]</w:t>
      </w:r>
      <w:r w:rsidR="007F59AA">
        <w:fldChar w:fldCharType="end"/>
      </w:r>
      <w:r w:rsidR="00D77670">
        <w:t>.</w:t>
      </w:r>
      <w:r w:rsidR="00311FEC">
        <w:t xml:space="preserve"> It is fair to say using</w:t>
      </w:r>
      <w:r w:rsidR="00311FEC">
        <w:rPr>
          <w:rFonts w:hint="eastAsia"/>
        </w:rPr>
        <w:t xml:space="preserve"> </w:t>
      </w:r>
      <w:r w:rsidR="00311FEC">
        <w:t>segment blockchain to power data-heavy blockchains can be of more advantage.</w:t>
      </w:r>
    </w:p>
    <w:p w:rsidR="00ED4095" w:rsidRPr="00337305" w:rsidRDefault="00ED4095" w:rsidP="00983172">
      <w:pPr>
        <w:ind w:firstLine="480"/>
      </w:pPr>
      <w:proofErr w:type="spellStart"/>
      <w:r>
        <w:t>Mitani</w:t>
      </w:r>
      <w:proofErr w:type="spellEnd"/>
      <w:r>
        <w:t xml:space="preserve"> and Otsuka</w:t>
      </w:r>
      <w:r w:rsidR="00983172">
        <w:fldChar w:fldCharType="begin"/>
      </w:r>
      <w:r w:rsidR="00983172">
        <w:instrText xml:space="preserve"> ADDIN EN.CITE &lt;EndNote&gt;&lt;Cite&gt;&lt;Author&gt;Mitani&lt;/Author&gt;&lt;Year&gt;2020&lt;/Year&gt;&lt;RecNum&gt;17&lt;/RecNum&gt;&lt;DisplayText&gt;[9]&lt;/DisplayText&gt;&lt;record&gt;&lt;rec-number&gt;17&lt;/rec-number&gt;&lt;foreign-keys&gt;&lt;key app="EN" db-id="red95zwztfaxa9ewez955rp4290s5wzstpae" timestamp="1659427939"&gt;17&lt;/key&gt;&lt;key app="ENWeb" db-id=""&gt;0&lt;/key&gt;&lt;/foreign-keys&gt;&lt;ref-type name="Journal Article"&gt;17&lt;/ref-type&gt;&lt;contributors&gt;&lt;authors&gt;&lt;author&gt;Mitani, Tatsuo&lt;/author&gt;&lt;author&gt;Otsuka, Akira&lt;/author&gt;&lt;/authors&gt;&lt;/contributors&gt;&lt;titles&gt;&lt;title&gt;Traceability in Permissioned Blockchain&lt;/title&gt;&lt;secondary-title&gt;IEEE Access&lt;/secondary-title&gt;&lt;/titles&gt;&lt;periodical&gt;&lt;full-title&gt;IEEE Access&lt;/full-title&gt;&lt;/periodical&gt;&lt;pages&gt;21573-21588&lt;/pages&gt;&lt;volume&gt;8&lt;/volume&gt;&lt;section&gt;21573&lt;/section&gt;&lt;dates&gt;&lt;year&gt;2020&lt;/year&gt;&lt;/dates&gt;&lt;isbn&gt;2169-3536&lt;/isbn&gt;&lt;urls&gt;&lt;/urls&gt;&lt;electronic-resource-num&gt;10.1109/access.2020.2969454&lt;/electronic-resource-num&gt;&lt;/record&gt;&lt;/Cite&gt;&lt;/EndNote&gt;</w:instrText>
      </w:r>
      <w:r w:rsidR="00983172">
        <w:fldChar w:fldCharType="separate"/>
      </w:r>
      <w:r w:rsidR="00983172">
        <w:rPr>
          <w:noProof/>
        </w:rPr>
        <w:t>[9]</w:t>
      </w:r>
      <w:r w:rsidR="00983172">
        <w:fldChar w:fldCharType="end"/>
      </w:r>
      <w:r>
        <w:t xml:space="preserve"> approached the blockchain technology from the perspective of mathematic and cryptography. They have achieved privacy protection and high transparency in a permission blockchain. To improve the transparency of the permissioned blockchain under privacy protection, they set the focus of their research on the traceability of the permissioned blockchain from three properties: trade privacy, preservation and noninvolvement. They picked hidden Markov model as their traceability model </w:t>
      </w:r>
      <w:r w:rsidR="00983172">
        <w:t>and encrypted the model with homomorphic encryption. Their research showed that the protocol that can verify the knowledge</w:t>
      </w:r>
      <w:r w:rsidR="00983172">
        <w:rPr>
          <w:rFonts w:hint="eastAsia"/>
        </w:rPr>
        <w:t xml:space="preserve"> </w:t>
      </w:r>
      <w:r w:rsidR="00983172">
        <w:t>that the plaintext is equal to zero by using the noninteractive zero-knowledge proof. And it is worth noting that they are the first to achieve both preservation and noninvolvement while protecting the privacy</w:t>
      </w:r>
      <w:r w:rsidR="00983172">
        <w:rPr>
          <w:rFonts w:hint="eastAsia"/>
        </w:rPr>
        <w:t xml:space="preserve"> </w:t>
      </w:r>
      <w:r w:rsidR="00983172">
        <w:t>of transactions.</w:t>
      </w:r>
    </w:p>
    <w:p w:rsidR="00802002" w:rsidRDefault="00802002" w:rsidP="00185FDA">
      <w:pPr>
        <w:ind w:firstLine="480"/>
      </w:pPr>
      <w:r>
        <w:t xml:space="preserve">However, it is not </w:t>
      </w:r>
      <w:r w:rsidR="001746FB">
        <w:t xml:space="preserve">guaranteed </w:t>
      </w:r>
      <w:r>
        <w:t xml:space="preserve">that blockchain is the safest way to protect </w:t>
      </w:r>
      <w:r w:rsidR="001746FB">
        <w:t>all</w:t>
      </w:r>
      <w:r>
        <w:t xml:space="preserve"> kind</w:t>
      </w:r>
      <w:r w:rsidR="001746FB">
        <w:t>s</w:t>
      </w:r>
      <w:r>
        <w:t xml:space="preserve"> of data and unsusceptible to any attacks. There are still some vulnerabilities and threats to blockchain. From the cryptocurrency to smart contract, </w:t>
      </w:r>
      <w:r w:rsidR="006F3700">
        <w:t>b</w:t>
      </w:r>
      <w:r w:rsidR="006F3700" w:rsidRPr="006F3700">
        <w:t xml:space="preserve">lockchain has been used in </w:t>
      </w:r>
      <w:r w:rsidR="006F3700" w:rsidRPr="006F3700">
        <w:lastRenderedPageBreak/>
        <w:t>numerous sectors</w:t>
      </w:r>
      <w:r w:rsidR="006F3700">
        <w:t>.</w:t>
      </w:r>
    </w:p>
    <w:p w:rsidR="00A24A5D" w:rsidRDefault="00802002" w:rsidP="002D244A">
      <w:pPr>
        <w:ind w:firstLine="480"/>
      </w:pPr>
      <w:r>
        <w:t xml:space="preserve"> </w:t>
      </w:r>
      <w:r w:rsidR="00185FDA">
        <w:t>Pal et al</w:t>
      </w:r>
      <w:r w:rsidR="007F59AA">
        <w:fldChar w:fldCharType="begin"/>
      </w:r>
      <w:r w:rsidR="00983172">
        <w:instrText xml:space="preserve"> ADDIN EN.CITE &lt;EndNote&gt;&lt;Cite&gt;&lt;Author&gt;Pal&lt;/Author&gt;&lt;Year&gt;2021&lt;/Year&gt;&lt;RecNum&gt;25&lt;/RecNum&gt;&lt;DisplayText&gt;[10]&lt;/DisplayText&gt;&lt;record&gt;&lt;rec-number&gt;25&lt;/rec-number&gt;&lt;foreign-keys&gt;&lt;key app="EN" db-id="red95zwztfaxa9ewez955rp4290s5wzstpae" timestamp="1659429268"&gt;25&lt;/key&gt;&lt;key app="ENWeb" db-id=""&gt;0&lt;/key&gt;&lt;/foreign-keys&gt;&lt;ref-type name="Journal Article"&gt;17&lt;/ref-type&gt;&lt;contributors&gt;&lt;authors&gt;&lt;author&gt;Pal, Om&lt;/author&gt;&lt;author&gt;Alam, Bashir&lt;/author&gt;&lt;author&gt;Thakur, Vinay&lt;/author&gt;&lt;author&gt;Singh, Surendra&lt;/author&gt;&lt;/authors&gt;&lt;/contributors&gt;&lt;titles&gt;&lt;title&gt;Key management for blockchain technology&lt;/title&gt;&lt;secondary-title&gt;ICT Express&lt;/secondary-title&gt;&lt;/titles&gt;&lt;periodical&gt;&lt;full-title&gt;ICT Express&lt;/full-title&gt;&lt;/periodical&gt;&lt;pages&gt;76-80&lt;/pages&gt;&lt;volume&gt;7&lt;/volume&gt;&lt;number&gt;1&lt;/number&gt;&lt;section&gt;76&lt;/section&gt;&lt;dates&gt;&lt;year&gt;2021&lt;/year&gt;&lt;/dates&gt;&lt;isbn&gt;24059595&lt;/isbn&gt;&lt;urls&gt;&lt;/urls&gt;&lt;electronic-resource-num&gt;10.1016/j.icte.2019.08.002&lt;/electronic-resource-num&gt;&lt;/record&gt;&lt;/Cite&gt;&lt;/EndNote&gt;</w:instrText>
      </w:r>
      <w:r w:rsidR="007F59AA">
        <w:fldChar w:fldCharType="separate"/>
      </w:r>
      <w:r w:rsidR="00983172">
        <w:rPr>
          <w:noProof/>
        </w:rPr>
        <w:t>[10]</w:t>
      </w:r>
      <w:r w:rsidR="007F59AA">
        <w:fldChar w:fldCharType="end"/>
      </w:r>
      <w:r w:rsidR="00185FDA">
        <w:t xml:space="preserve"> proposed a </w:t>
      </w:r>
      <w:r w:rsidR="00CF6324">
        <w:t>g</w:t>
      </w:r>
      <w:r w:rsidR="00185FDA" w:rsidRPr="00185FDA">
        <w:t xml:space="preserve">roup </w:t>
      </w:r>
      <w:r w:rsidR="00CF6324">
        <w:t>k</w:t>
      </w:r>
      <w:r w:rsidR="00185FDA" w:rsidRPr="00185FDA">
        <w:t xml:space="preserve">ey </w:t>
      </w:r>
      <w:r w:rsidR="00CF6324">
        <w:t>m</w:t>
      </w:r>
      <w:r w:rsidR="00185FDA" w:rsidRPr="00185FDA">
        <w:t>anagement scheme</w:t>
      </w:r>
      <w:r w:rsidR="00185FDA">
        <w:t xml:space="preserve"> to </w:t>
      </w:r>
      <w:r w:rsidR="00CF6324">
        <w:t>level up the security over</w:t>
      </w:r>
      <w:r w:rsidR="00185FDA">
        <w:t xml:space="preserve"> sensitive records over the Blockchain network. First of all, they had a</w:t>
      </w:r>
      <w:r w:rsidR="007F59AA">
        <w:t>n</w:t>
      </w:r>
      <w:r w:rsidR="00185FDA">
        <w:t xml:space="preserve"> overview of </w:t>
      </w:r>
      <w:r w:rsidR="00185FDA" w:rsidRPr="00185FDA">
        <w:t xml:space="preserve">Blockchain, analysis of existing PKI for Blockchain </w:t>
      </w:r>
      <w:r w:rsidR="00185FDA">
        <w:t xml:space="preserve">with </w:t>
      </w:r>
      <w:r w:rsidR="00185FDA" w:rsidRPr="00185FDA">
        <w:t>key management for Blockchain wallet discussed</w:t>
      </w:r>
      <w:r w:rsidR="00185FDA">
        <w:t>.</w:t>
      </w:r>
      <w:r w:rsidR="002E1441">
        <w:t xml:space="preserve"> </w:t>
      </w:r>
      <w:r w:rsidR="00CF6324">
        <w:t>Then, to increase</w:t>
      </w:r>
      <w:r w:rsidR="00AA2412">
        <w:t xml:space="preserve"> </w:t>
      </w:r>
      <w:r w:rsidR="00CF6324">
        <w:t>security level for confidential sensitive records stored in the blockchain, the</w:t>
      </w:r>
      <w:r w:rsidR="00CF6324" w:rsidRPr="00CF6324">
        <w:t xml:space="preserve"> </w:t>
      </w:r>
      <w:r w:rsidR="00CF6324">
        <w:t>g</w:t>
      </w:r>
      <w:r w:rsidR="00CF6324" w:rsidRPr="00CF6324">
        <w:t xml:space="preserve">roup </w:t>
      </w:r>
      <w:r w:rsidR="00CF6324">
        <w:t>k</w:t>
      </w:r>
      <w:r w:rsidR="00CF6324" w:rsidRPr="00CF6324">
        <w:t>ey Management scheme</w:t>
      </w:r>
      <w:r w:rsidR="00CF6324">
        <w:t xml:space="preserve"> was proposed. After conducting the security analysis, it was concluded that the proposed scheme is secure and efficient. But, there are still something lacked in the research. There are no detailed models built on any environment and also no experiments conducted to get the exact result of the proposed scheme to confirm its effectiveness.</w:t>
      </w:r>
    </w:p>
    <w:p w:rsidR="000B08BE" w:rsidRDefault="000B08BE" w:rsidP="000B08BE">
      <w:pPr>
        <w:ind w:firstLine="480"/>
      </w:pPr>
      <w:r>
        <w:t>Li et al</w:t>
      </w:r>
      <w:r w:rsidR="002A7C8B">
        <w:t xml:space="preserve"> </w:t>
      </w:r>
      <w:r w:rsidR="007F59AA">
        <w:fldChar w:fldCharType="begin"/>
      </w:r>
      <w:r w:rsidR="00983172">
        <w:instrText xml:space="preserve"> ADDIN EN.CITE &lt;EndNote&gt;&lt;Cite&gt;&lt;Author&gt;Li&lt;/Author&gt;&lt;Year&gt;2020&lt;/Year&gt;&lt;RecNum&gt;24&lt;/RecNum&gt;&lt;DisplayText&gt;[11]&lt;/DisplayText&gt;&lt;record&gt;&lt;rec-number&gt;24&lt;/rec-number&gt;&lt;foreign-keys&gt;&lt;key app="EN" db-id="red95zwztfaxa9ewez955rp4290s5wzstpae" timestamp="1659429259"&gt;24&lt;/key&gt;&lt;key app="ENWeb" db-id=""&gt;0&lt;/key&gt;&lt;/foreign-keys&gt;&lt;ref-type name="Journal Article"&gt;17&lt;/ref-type&gt;&lt;contributors&gt;&lt;authors&gt;&lt;author&gt;Li, Xiaoqi&lt;/author&gt;&lt;author&gt;Jiang, Peng&lt;/author&gt;&lt;author&gt;Chen, Ting&lt;/author&gt;&lt;author&gt;Luo, Xiapu&lt;/author&gt;&lt;author&gt;Wen, Qiaoyan&lt;/author&gt;&lt;/authors&gt;&lt;/contributors&gt;&lt;titles&gt;&lt;title&gt;A survey on the security of blockchain systems&lt;/title&gt;&lt;secondary-title&gt;Future Generation Computer Systems&lt;/secondary-title&gt;&lt;/titles&gt;&lt;periodical&gt;&lt;full-title&gt;Future Generation Computer Systems&lt;/full-title&gt;&lt;/periodical&gt;&lt;pages&gt;841-853&lt;/pages&gt;&lt;volume&gt;107&lt;/volume&gt;&lt;section&gt;841&lt;/section&gt;&lt;dates&gt;&lt;year&gt;2020&lt;/year&gt;&lt;/dates&gt;&lt;isbn&gt;0167739X&lt;/isbn&gt;&lt;urls&gt;&lt;/urls&gt;&lt;electronic-resource-num&gt;10.1016/j.future.2017.08.020&lt;/electronic-resource-num&gt;&lt;/record&gt;&lt;/Cite&gt;&lt;/EndNote&gt;</w:instrText>
      </w:r>
      <w:r w:rsidR="007F59AA">
        <w:fldChar w:fldCharType="separate"/>
      </w:r>
      <w:r w:rsidR="00983172">
        <w:rPr>
          <w:noProof/>
        </w:rPr>
        <w:t>[11]</w:t>
      </w:r>
      <w:r w:rsidR="007F59AA">
        <w:fldChar w:fldCharType="end"/>
      </w:r>
      <w:r>
        <w:t xml:space="preserve">, noticed that there was a research gap that a systematic review about the security of blockchain systems was lacked. </w:t>
      </w:r>
      <w:r w:rsidR="005479E0">
        <w:t xml:space="preserve">Li et al, noticed that there was a research gap that a systematic review about the security of blockchain systems was lacked. Therefore, they conducted a survey on the security threats to blockchain and </w:t>
      </w:r>
      <w:r>
        <w:t xml:space="preserve">Therefore, they conducted a survey on the security threats to blockchain and </w:t>
      </w:r>
      <w:r w:rsidR="00A12F92">
        <w:t xml:space="preserve">examined the popular blockchain systems such as Ethereum, Bitcoin and </w:t>
      </w:r>
      <w:proofErr w:type="spellStart"/>
      <w:r w:rsidR="00A12F92">
        <w:t>Mon</w:t>
      </w:r>
      <w:r w:rsidR="00142353">
        <w:t>ero</w:t>
      </w:r>
      <w:proofErr w:type="spellEnd"/>
      <w:r w:rsidR="00142353">
        <w:t xml:space="preserve"> etc. For each risk or vulnerability, they came up with its consequences and causes. Even more, they took some of the real attacks that had happened over the years as examples to analyze susceptibilities exploited by hackers so that blockchain systems can be unsusceptible to these threats by fixing the problems.</w:t>
      </w:r>
    </w:p>
    <w:p w:rsidR="00806AE0" w:rsidRDefault="00806AE0" w:rsidP="00806AE0">
      <w:pPr>
        <w:ind w:firstLineChars="0" w:firstLine="0"/>
      </w:pPr>
      <w:r>
        <w:tab/>
        <w:t>Kim et al</w:t>
      </w:r>
      <w:r>
        <w:fldChar w:fldCharType="begin"/>
      </w:r>
      <w:r w:rsidR="00983172">
        <w:instrText xml:space="preserve"> ADDIN EN.CITE &lt;EndNote&gt;&lt;Cite&gt;&lt;Author&gt;Kim&lt;/Author&gt;&lt;Year&gt;2019&lt;/Year&gt;&lt;RecNum&gt;35&lt;/RecNum&gt;&lt;DisplayText&gt;[12]&lt;/DisplayText&gt;&lt;record&gt;&lt;rec-number&gt;35&lt;/rec-number&gt;&lt;foreign-keys&gt;&lt;key app="EN" db-id="red95zwztfaxa9ewez955rp4290s5wzstpae" timestamp="1659430879"&gt;35&lt;/key&gt;&lt;/foreign-keys&gt;&lt;ref-type name="Conference Proceedings"&gt;10&lt;/ref-type&gt;&lt;contributors&gt;&lt;authors&gt;&lt;author&gt;Kim, Song-Kyoo&lt;/author&gt;&lt;author&gt;Yeun, Chan Yeob&lt;/author&gt;&lt;author&gt;Damiani, Ernesto&lt;/author&gt;&lt;author&gt;Al-Hammadi, Yousef&lt;/author&gt;&lt;author&gt;Lo, Nai-Wei&lt;/author&gt;&lt;/authors&gt;&lt;/contributors&gt;&lt;titles&gt;&lt;title&gt;New blockchain adoptation for automotive security by using systematic innovation&lt;/title&gt;&lt;secondary-title&gt;2019 IEEE Transportation Electrification Conference and Expo, Asia-Pacific (ITEC Asia-Pacific)&lt;/secondary-title&gt;&lt;/titles&gt;&lt;pages&gt;1-4&lt;/pages&gt;&lt;dates&gt;&lt;year&gt;2019&lt;/year&gt;&lt;/dates&gt;&lt;publisher&gt;IEEE&lt;/publisher&gt;&lt;isbn&gt;1728121248&lt;/isbn&gt;&lt;urls&gt;&lt;/urls&gt;&lt;/record&gt;&lt;/Cite&gt;&lt;/EndNote&gt;</w:instrText>
      </w:r>
      <w:r>
        <w:fldChar w:fldCharType="separate"/>
      </w:r>
      <w:r w:rsidR="00983172">
        <w:rPr>
          <w:noProof/>
        </w:rPr>
        <w:t>[12]</w:t>
      </w:r>
      <w:r>
        <w:fldChar w:fldCharType="end"/>
      </w:r>
      <w:r>
        <w:t>, set their focus on the security matters of blockchain. They adopted an innovative thinking skill which has been used to develop new prototype from the scratch. A security perspective was provided to avoid the sybil attack against blockchain networks by using a hybrid stochastic model. Also, new IoT networks were considered to build the new framework to support blockchain network based on the IoT technology automotive services. However, this paper did not demonstrate the details of the blockchain network and the stochastic model, but only serve as a guideline for the direction of future research.</w:t>
      </w:r>
    </w:p>
    <w:p w:rsidR="00D7165B" w:rsidRDefault="00D7165B" w:rsidP="0019504C">
      <w:pPr>
        <w:ind w:firstLine="480"/>
      </w:pPr>
      <w:r w:rsidRPr="00D7165B">
        <w:t>Z</w:t>
      </w:r>
      <w:r>
        <w:t>hou et al</w:t>
      </w:r>
      <w:r w:rsidR="007F59AA">
        <w:fldChar w:fldCharType="begin"/>
      </w:r>
      <w:r w:rsidR="00983172">
        <w:instrText xml:space="preserve"> ADDIN EN.CITE &lt;EndNote&gt;&lt;Cite&gt;&lt;Author&gt;Zhou&lt;/Author&gt;&lt;Year&gt;2020&lt;/Year&gt;&lt;RecNum&gt;6&lt;/RecNum&gt;&lt;DisplayText&gt;[13]&lt;/DisplayText&gt;&lt;record&gt;&lt;rec-number&gt;6&lt;/rec-number&gt;&lt;foreign-keys&gt;&lt;key app="EN" db-id="red95zwztfaxa9ewez955rp4290s5wzstpae" timestamp="1659426598"&gt;6&lt;/key&gt;&lt;key app="ENWeb" db-id=""&gt;0&lt;/key&gt;&lt;/foreign-keys&gt;&lt;ref-type name="Journal Article"&gt;17&lt;/ref-type&gt;&lt;contributors&gt;&lt;authors&gt;&lt;author&gt;Zhou, Qiheng&lt;/author&gt;&lt;author&gt;Huang, Huawei&lt;/author&gt;&lt;author&gt;Zheng, Zibin&lt;/author&gt;&lt;author&gt;Bian, Jing&lt;/author&gt;&lt;/authors&gt;&lt;/contributors&gt;&lt;titles&gt;&lt;title&gt;Solutions to Scalability of Blockchain: A Survey&lt;/title&gt;&lt;secondary-title&gt;IEEE Access&lt;/secondary-title&gt;&lt;/titles&gt;&lt;periodical&gt;&lt;full-title&gt;IEEE Access&lt;/full-title&gt;&lt;/periodical&gt;&lt;pages&gt;16440-16455&lt;/pages&gt;&lt;volume&gt;8&lt;/volume&gt;&lt;section&gt;16440&lt;/section&gt;&lt;dates&gt;&lt;year&gt;2020&lt;/year&gt;&lt;/dates&gt;&lt;isbn&gt;2169-3536&lt;/isbn&gt;&lt;urls&gt;&lt;/urls&gt;&lt;electronic-resource-num&gt;10.1109/access.2020.2967218&lt;/electronic-resource-num&gt;&lt;/record&gt;&lt;/Cite&gt;&lt;/EndNote&gt;</w:instrText>
      </w:r>
      <w:r w:rsidR="007F59AA">
        <w:fldChar w:fldCharType="separate"/>
      </w:r>
      <w:r w:rsidR="00983172">
        <w:rPr>
          <w:noProof/>
        </w:rPr>
        <w:t>[13]</w:t>
      </w:r>
      <w:r w:rsidR="007F59AA">
        <w:fldChar w:fldCharType="end"/>
      </w:r>
      <w:r>
        <w:t xml:space="preserve"> </w:t>
      </w:r>
      <w:r w:rsidR="00327BDE">
        <w:t>aim to solve the scalability problems in blockchain systems.</w:t>
      </w:r>
      <w:r w:rsidR="00BD414F">
        <w:t xml:space="preserve"> </w:t>
      </w:r>
      <w:r w:rsidR="00272BF1">
        <w:t>Consequently, several scaling solutions for blockchain were presented and classified by level.</w:t>
      </w:r>
      <w:r w:rsidR="00421E4F">
        <w:t xml:space="preserve"> </w:t>
      </w:r>
      <w:r w:rsidR="0019504C">
        <w:t xml:space="preserve">Existing popular solutions can be </w:t>
      </w:r>
      <w:r w:rsidR="0019504C" w:rsidRPr="0019504C">
        <w:t>categorize</w:t>
      </w:r>
      <w:r w:rsidR="0019504C">
        <w:t>d into three layers: layer 1, layer 2 and layer 0. Layer 1 focuses on consensus, network and data structure</w:t>
      </w:r>
      <w:r w:rsidR="0019504C">
        <w:rPr>
          <w:rFonts w:hint="eastAsia"/>
        </w:rPr>
        <w:t xml:space="preserve"> </w:t>
      </w:r>
      <w:r w:rsidR="0019504C">
        <w:t xml:space="preserve">of blockchain, which can also be comprehended as on-chain solutions because they are all executed inside the blockchain. Layer 2 turns to off chain methods to scale out blockchain, such as </w:t>
      </w:r>
      <w:r w:rsidR="0019504C" w:rsidRPr="0019504C">
        <w:t>off-chain channel</w:t>
      </w:r>
      <w:r w:rsidR="0019504C">
        <w:t xml:space="preserve">, side chain, and </w:t>
      </w:r>
      <w:r w:rsidR="0019504C" w:rsidRPr="0019504C">
        <w:t>cross-chain protocols</w:t>
      </w:r>
      <w:r w:rsidR="0019504C">
        <w:t xml:space="preserve">. </w:t>
      </w:r>
      <w:r w:rsidR="0065271E">
        <w:t>Besides</w:t>
      </w:r>
      <w:r w:rsidR="0019504C">
        <w:t xml:space="preserve">, </w:t>
      </w:r>
      <w:r w:rsidR="0065271E" w:rsidRPr="0065271E">
        <w:t>On the basis of the drawbacks discovered, they also outlined a number of potential research topics and remaining concerns, such as the enormous volume of blockchain data that has to be compressed or pruned.</w:t>
      </w:r>
    </w:p>
    <w:p w:rsidR="007B5863" w:rsidRDefault="001B6E7E" w:rsidP="007B5863">
      <w:pPr>
        <w:ind w:firstLine="480"/>
      </w:pPr>
      <w:r>
        <w:t>Another interesting survey</w:t>
      </w:r>
      <w:r w:rsidR="004B59CF">
        <w:fldChar w:fldCharType="begin"/>
      </w:r>
      <w:r w:rsidR="00983172">
        <w:instrText xml:space="preserve"> ADDIN EN.CITE &lt;EndNote&gt;&lt;Cite&gt;&lt;Author&gt;Taş&lt;/Author&gt;&lt;Year&gt;2020&lt;/Year&gt;&lt;RecNum&gt;4&lt;/RecNum&gt;&lt;DisplayText&gt;[14]&lt;/DisplayText&gt;&lt;record&gt;&lt;rec-number&gt;4&lt;/rec-number&gt;&lt;foreign-keys&gt;&lt;key app="EN" db-id="red95zwztfaxa9ewez955rp4290s5wzstpae" timestamp="1659425961"&gt;4&lt;/key&gt;&lt;key app="ENWeb" db-id=""&gt;0&lt;/key&gt;&lt;/foreign-keys&gt;&lt;ref-type name="Journal Article"&gt;17&lt;/ref-type&gt;&lt;contributors&gt;&lt;authors&gt;&lt;author&gt;Taş, Ruhi&lt;/author&gt;&lt;author&gt;Tanrıöver, Ömer Özgür&lt;/author&gt;&lt;/authors&gt;&lt;/contributors&gt;&lt;titles&gt;&lt;title&gt;A Systematic Review of Challenges and Opportunities of Blockchain for E-Voting&lt;/title&gt;&lt;secondary-title&gt;Symmetry&lt;/secondary-title&gt;&lt;/titles&gt;&lt;periodical&gt;&lt;full-title&gt;Symmetry&lt;/full-title&gt;&lt;/periodical&gt;&lt;volume&gt;12&lt;/volume&gt;&lt;number&gt;8&lt;/number&gt;&lt;section&gt;1328&lt;/section&gt;&lt;dates&gt;&lt;year&gt;2020&lt;/year&gt;&lt;/dates&gt;&lt;isbn&gt;2073-8994&lt;/isbn&gt;&lt;urls&gt;&lt;/urls&gt;&lt;electronic-resource-num&gt;10.3390/sym12081328&lt;/electronic-resource-num&gt;&lt;/record&gt;&lt;/Cite&gt;&lt;/EndNote&gt;</w:instrText>
      </w:r>
      <w:r w:rsidR="004B59CF">
        <w:fldChar w:fldCharType="separate"/>
      </w:r>
      <w:r w:rsidR="00983172">
        <w:rPr>
          <w:noProof/>
        </w:rPr>
        <w:t>[14]</w:t>
      </w:r>
      <w:r w:rsidR="004B59CF">
        <w:fldChar w:fldCharType="end"/>
      </w:r>
      <w:r w:rsidR="008D498B">
        <w:t xml:space="preserve"> </w:t>
      </w:r>
      <w:r>
        <w:t>conducted by T</w:t>
      </w:r>
      <w:r w:rsidR="006442F2">
        <w:t>a</w:t>
      </w:r>
      <w:r>
        <w:t xml:space="preserve">s and </w:t>
      </w:r>
      <w:proofErr w:type="spellStart"/>
      <w:r>
        <w:t>Tanrıöver</w:t>
      </w:r>
      <w:proofErr w:type="spellEnd"/>
      <w:r w:rsidR="00007A8C">
        <w:t xml:space="preserve"> investigated the application of blockchain in the field of E-voting. It provides an overview of blockchain based e-voting systems.</w:t>
      </w:r>
      <w:r w:rsidR="008D498B">
        <w:t xml:space="preserve"> </w:t>
      </w:r>
      <w:r w:rsidR="00CD4DE2">
        <w:t xml:space="preserve">First, an introduction to the basic structure and features of blockchain in relation to e-voting </w:t>
      </w:r>
      <w:r w:rsidR="006A7A6E">
        <w:t xml:space="preserve">was given </w:t>
      </w:r>
      <w:r w:rsidR="00E536B7">
        <w:t xml:space="preserve">through a systematic view approach. Then, </w:t>
      </w:r>
      <w:r w:rsidR="004E36E3">
        <w:t xml:space="preserve">a conceptual description of the desired e-voting application was provided. As a result of this research, it was determined that blockchain systems can provide solutions to </w:t>
      </w:r>
      <w:r w:rsidR="004E36E3">
        <w:lastRenderedPageBreak/>
        <w:t xml:space="preserve">certain problems that prevail in current election systems. </w:t>
      </w:r>
      <w:r w:rsidR="002A7C8B">
        <w:t xml:space="preserve">Although, </w:t>
      </w:r>
      <w:r w:rsidR="007B5863">
        <w:t>the authors hold that our perception about blockchain technology is still not full and implementing blockchain voting practices can bring unknown security risks and vulnerabilities, which is why applying the e voting systems to a few small pilot regions first would be more sensible and its scope could be extended based on further analysis. Their research provides a good strategy and posed a reasonable attitude towards such novel technology.</w:t>
      </w:r>
    </w:p>
    <w:p w:rsidR="00BA144B" w:rsidRDefault="00BA144B" w:rsidP="00BA144B">
      <w:pPr>
        <w:ind w:firstLine="480"/>
      </w:pPr>
      <w:r>
        <w:rPr>
          <w:rFonts w:hint="eastAsia"/>
        </w:rPr>
        <w:t>Z</w:t>
      </w:r>
      <w:r>
        <w:t>heng et al</w:t>
      </w:r>
      <w:r w:rsidR="004B59CF">
        <w:fldChar w:fldCharType="begin"/>
      </w:r>
      <w:r w:rsidR="00983172">
        <w:instrText xml:space="preserve"> ADDIN EN.CITE &lt;EndNote&gt;&lt;Cite&gt;&lt;Author&gt;Zheng&lt;/Author&gt;&lt;Year&gt;2019&lt;/Year&gt;&lt;RecNum&gt;5&lt;/RecNum&gt;&lt;DisplayText&gt;[15]&lt;/DisplayText&gt;&lt;record&gt;&lt;rec-number&gt;5&lt;/rec-number&gt;&lt;foreign-keys&gt;&lt;key app="EN" db-id="red95zwztfaxa9ewez955rp4290s5wzstpae" timestamp="1659426587"&gt;5&lt;/key&gt;&lt;key app="ENWeb" db-id=""&gt;0&lt;/key&gt;&lt;/foreign-keys&gt;&lt;ref-type name="Journal Article"&gt;17&lt;/ref-type&gt;&lt;contributors&gt;&lt;authors&gt;&lt;author&gt;Zheng, Weilin&lt;/author&gt;&lt;author&gt;Zheng, Zibin&lt;/author&gt;&lt;author&gt;Chen, Xiangping&lt;/author&gt;&lt;author&gt;Dai, Kemian&lt;/author&gt;&lt;author&gt;Li, Peishan&lt;/author&gt;&lt;author&gt;Chen, Renfei&lt;/author&gt;&lt;/authors&gt;&lt;/contributors&gt;&lt;titles&gt;&lt;title&gt;NutBaaS: A Blockchain-as-a-Service Platform&lt;/title&gt;&lt;secondary-title&gt;IEEE Access&lt;/secondary-title&gt;&lt;/titles&gt;&lt;periodical&gt;&lt;full-title&gt;IEEE Access&lt;/full-title&gt;&lt;/periodical&gt;&lt;pages&gt;134422-134433&lt;/pages&gt;&lt;volume&gt;7&lt;/volume&gt;&lt;section&gt;134422&lt;/section&gt;&lt;dates&gt;&lt;year&gt;2019&lt;/year&gt;&lt;/dates&gt;&lt;isbn&gt;2169-3536&lt;/isbn&gt;&lt;urls&gt;&lt;/urls&gt;&lt;electronic-resource-num&gt;10.1109/access.2019.2941905&lt;/electronic-resource-num&gt;&lt;/record&gt;&lt;/Cite&gt;&lt;/EndNote&gt;</w:instrText>
      </w:r>
      <w:r w:rsidR="004B59CF">
        <w:fldChar w:fldCharType="separate"/>
      </w:r>
      <w:r w:rsidR="00983172">
        <w:rPr>
          <w:noProof/>
        </w:rPr>
        <w:t>[15]</w:t>
      </w:r>
      <w:r w:rsidR="004B59CF">
        <w:fldChar w:fldCharType="end"/>
      </w:r>
      <w:r>
        <w:t>, observed that it is usually costly and difficult for most common developers and teams to build and maintain a blockchain network due to its complexity, which consequently cannot guarantee the reliability and security of the system. Based on this, Zheng and his team proposed a</w:t>
      </w:r>
      <w:r w:rsidRPr="00BA144B">
        <w:t xml:space="preserve"> </w:t>
      </w:r>
      <w:r>
        <w:t xml:space="preserve">Blockchain-as-a-Service Platform, called </w:t>
      </w:r>
      <w:proofErr w:type="spellStart"/>
      <w:r>
        <w:t>NutBaas</w:t>
      </w:r>
      <w:proofErr w:type="spellEnd"/>
      <w:r w:rsidR="00410341">
        <w:t xml:space="preserve">. </w:t>
      </w:r>
      <w:r w:rsidR="00410341" w:rsidRPr="00410341">
        <w:t>It offers blockchain services across cloud computing environments, including network deployment and system monitoring, smart contracts analysis, and testing. With the help of such services, developers may concentrate on writing codes to practice their business logic and better integrate blockchain technology into their business models.</w:t>
      </w:r>
      <w:r w:rsidR="00410341">
        <w:t xml:space="preserve"> </w:t>
      </w:r>
      <w:r w:rsidR="00E578AA">
        <w:t>Beyond this, other advanced services are also introduced, such as Identity chain and smart contracts security vulnerability detection.</w:t>
      </w:r>
    </w:p>
    <w:p w:rsidR="005D2001" w:rsidRDefault="005D2001" w:rsidP="00BA144B">
      <w:pPr>
        <w:ind w:firstLine="480"/>
      </w:pPr>
      <w:proofErr w:type="spellStart"/>
      <w:r>
        <w:t>Muzammal</w:t>
      </w:r>
      <w:proofErr w:type="spellEnd"/>
      <w:r>
        <w:t xml:space="preserve"> et al</w:t>
      </w:r>
      <w:r w:rsidR="004B59CF">
        <w:fldChar w:fldCharType="begin"/>
      </w:r>
      <w:r w:rsidR="00983172">
        <w:instrText xml:space="preserve"> ADDIN EN.CITE &lt;EndNote&gt;&lt;Cite&gt;&lt;Author&gt;Muzammal&lt;/Author&gt;&lt;Year&gt;2019&lt;/Year&gt;&lt;RecNum&gt;2&lt;/RecNum&gt;&lt;DisplayText&gt;[16]&lt;/DisplayText&gt;&lt;record&gt;&lt;rec-number&gt;2&lt;/rec-number&gt;&lt;foreign-keys&gt;&lt;key app="EN" db-id="red95zwztfaxa9ewez955rp4290s5wzstpae" timestamp="1659425885"&gt;2&lt;/key&gt;&lt;key app="ENWeb" db-id=""&gt;0&lt;/key&gt;&lt;/foreign-keys&gt;&lt;ref-type name="Journal Article"&gt;17&lt;/ref-type&gt;&lt;contributors&gt;&lt;authors&gt;&lt;author&gt;Muzammal, Muhammad&lt;/author&gt;&lt;author&gt;Qu, Qiang&lt;/author&gt;&lt;author&gt;Nasrulin, Bulat&lt;/author&gt;&lt;/authors&gt;&lt;/contributors&gt;&lt;titles&gt;&lt;title&gt;Renovating blockchain with distributed databases: An open source system&lt;/title&gt;&lt;secondary-title&gt;Future Generation Computer Systems&lt;/secondary-title&gt;&lt;/titles&gt;&lt;periodical&gt;&lt;full-title&gt;Future Generation Computer Systems&lt;/full-title&gt;&lt;/periodical&gt;&lt;pages&gt;105-117&lt;/pages&gt;&lt;volume&gt;90&lt;/volume&gt;&lt;section&gt;105&lt;/section&gt;&lt;dates&gt;&lt;year&gt;2019&lt;/year&gt;&lt;/dates&gt;&lt;isbn&gt;0167739X&lt;/isbn&gt;&lt;urls&gt;&lt;/urls&gt;&lt;electronic-resource-num&gt;10.1016/j.future.2018.07.042&lt;/electronic-resource-num&gt;&lt;/record&gt;&lt;/Cite&gt;&lt;/EndNote&gt;</w:instrText>
      </w:r>
      <w:r w:rsidR="004B59CF">
        <w:fldChar w:fldCharType="separate"/>
      </w:r>
      <w:r w:rsidR="00983172">
        <w:rPr>
          <w:noProof/>
        </w:rPr>
        <w:t>[16]</w:t>
      </w:r>
      <w:r w:rsidR="004B59CF">
        <w:fldChar w:fldCharType="end"/>
      </w:r>
      <w:r w:rsidR="004B59CF">
        <w:t xml:space="preserve"> </w:t>
      </w:r>
      <w:r w:rsidR="00C42A16">
        <w:t xml:space="preserve">integrated blockchain with traditional distributed databases, presenting an application platform that gains features from both decentralized distributed database and centralized distributed database. It was named CHAINSQL, an open-source system, featuring a tamper-resistant and consistent multi-active database with the ability to recover backup after data-level disaster. </w:t>
      </w:r>
      <w:r w:rsidR="007C29E8">
        <w:t>The effectiveness of the system is demonstrated with the result of a comprehensive experimental evaluation.</w:t>
      </w:r>
    </w:p>
    <w:p w:rsidR="002A4A02" w:rsidRPr="00142353" w:rsidRDefault="00185FDA" w:rsidP="002D244A">
      <w:pPr>
        <w:ind w:firstLine="480"/>
      </w:pPr>
      <w:r>
        <w:t>The goal of a proper tracking system is to reduce poor</w:t>
      </w:r>
      <w:r>
        <w:rPr>
          <w:rFonts w:hint="eastAsia"/>
        </w:rPr>
        <w:t xml:space="preserve"> </w:t>
      </w:r>
      <w:r>
        <w:t>quality goods and unreliable distribution using proper label</w:t>
      </w:r>
      <w:r w:rsidRPr="00185FDA">
        <w:t>ing and accurate tracking</w:t>
      </w:r>
      <w:r w:rsidR="009306EB">
        <w:t>.</w:t>
      </w:r>
      <w:r w:rsidR="007B5863">
        <w:t xml:space="preserve"> Thus,</w:t>
      </w:r>
      <w:r w:rsidR="009306EB">
        <w:t xml:space="preserve"> </w:t>
      </w:r>
      <w:r w:rsidR="007B5863">
        <w:t>b</w:t>
      </w:r>
      <w:r w:rsidR="009306EB">
        <w:t xml:space="preserve">ased on </w:t>
      </w:r>
      <w:r w:rsidR="00107BD7">
        <w:t>its immutab</w:t>
      </w:r>
      <w:r w:rsidR="00E32BBA">
        <w:t>le</w:t>
      </w:r>
      <w:r w:rsidR="009306EB">
        <w:t>,</w:t>
      </w:r>
      <w:r w:rsidR="00E32BBA">
        <w:t xml:space="preserve"> and tamper-proof characteristic,</w:t>
      </w:r>
      <w:r w:rsidR="009306EB">
        <w:t xml:space="preserve"> blockchain technology has been widely experimented and applied in healthcare and supply chain industry to build tracking systems.</w:t>
      </w:r>
    </w:p>
    <w:p w:rsidR="000E566C" w:rsidRDefault="0095396E" w:rsidP="000E566C">
      <w:pPr>
        <w:ind w:firstLine="480"/>
      </w:pPr>
      <w:r>
        <w:t xml:space="preserve">Applications such as </w:t>
      </w:r>
      <w:proofErr w:type="spellStart"/>
      <w:r>
        <w:t>BitHealth</w:t>
      </w:r>
      <w:proofErr w:type="spellEnd"/>
      <w:r>
        <w:t xml:space="preserve"> and </w:t>
      </w:r>
      <w:proofErr w:type="spellStart"/>
      <w:r>
        <w:t>MedRec</w:t>
      </w:r>
      <w:proofErr w:type="spellEnd"/>
      <w:r w:rsidR="000479FC">
        <w:fldChar w:fldCharType="begin"/>
      </w:r>
      <w:r w:rsidR="00983172">
        <w:instrText xml:space="preserve"> ADDIN EN.CITE &lt;EndNote&gt;&lt;Cite&gt;&lt;Author&gt;Azaria&lt;/Author&gt;&lt;Year&gt;2016&lt;/Year&gt;&lt;RecNum&gt;60&lt;/RecNum&gt;&lt;DisplayText&gt;[17]&lt;/DisplayText&gt;&lt;record&gt;&lt;rec-number&gt;60&lt;/rec-number&gt;&lt;foreign-keys&gt;&lt;key app="EN" db-id="red95zwztfaxa9ewez955rp4290s5wzstpae" timestamp="1659543883"&gt;60&lt;/key&gt;&lt;/foreign-keys&gt;&lt;ref-type name="Conference Proceedings"&gt;10&lt;/ref-type&gt;&lt;contributors&gt;&lt;authors&gt;&lt;author&gt;Azaria, Asaph&lt;/author&gt;&lt;author&gt;Ekblaw, Ariel&lt;/author&gt;&lt;author&gt;Vieira, Thiago&lt;/author&gt;&lt;author&gt;Lippman, Andrew&lt;/author&gt;&lt;/authors&gt;&lt;/contributors&gt;&lt;titles&gt;&lt;title&gt;Medrec: Using blockchain for medical data access and permission management&lt;/title&gt;&lt;secondary-title&gt;2016 2nd international conference on open and big data (OBD)&lt;/secondary-title&gt;&lt;/titles&gt;&lt;pages&gt;25-30&lt;/pages&gt;&lt;dates&gt;&lt;year&gt;2016&lt;/year&gt;&lt;/dates&gt;&lt;publisher&gt;IEEE&lt;/publisher&gt;&lt;isbn&gt;1509040544&lt;/isbn&gt;&lt;urls&gt;&lt;/urls&gt;&lt;/record&gt;&lt;/Cite&gt;&lt;/EndNote&gt;</w:instrText>
      </w:r>
      <w:r w:rsidR="000479FC">
        <w:fldChar w:fldCharType="separate"/>
      </w:r>
      <w:r w:rsidR="00983172">
        <w:rPr>
          <w:noProof/>
        </w:rPr>
        <w:t>[17]</w:t>
      </w:r>
      <w:r w:rsidR="000479FC">
        <w:fldChar w:fldCharType="end"/>
      </w:r>
      <w:r>
        <w:t xml:space="preserve"> are notable blockchain based applications to support the healthcare industry. Unlike public chains</w:t>
      </w:r>
      <w:r w:rsidRPr="003A5CFA">
        <w:t xml:space="preserve"> </w:t>
      </w:r>
      <w:r>
        <w:t>which allow any user to join the blockchain and have access to all the information stored in the blocks, nodes in private chains need to apply for permission, certificate, before gaining access to the network and consensus. Therefore,</w:t>
      </w:r>
      <w:r w:rsidRPr="003A5CFA">
        <w:t xml:space="preserve"> </w:t>
      </w:r>
      <w:r>
        <w:t xml:space="preserve">private chain </w:t>
      </w:r>
      <w:r w:rsidR="00DD5979">
        <w:t>is</w:t>
      </w:r>
      <w:r>
        <w:t xml:space="preserve"> more suitable choices instead of public chains</w:t>
      </w:r>
      <w:r w:rsidRPr="003A5CFA">
        <w:t xml:space="preserve"> </w:t>
      </w:r>
      <w:r>
        <w:t>in terms of data privacy and security</w:t>
      </w:r>
      <w:r>
        <w:rPr>
          <w:rFonts w:hint="eastAsia"/>
        </w:rPr>
        <w:t>.</w:t>
      </w:r>
      <w:r>
        <w:t xml:space="preserve"> </w:t>
      </w:r>
    </w:p>
    <w:p w:rsidR="007D67A2" w:rsidRDefault="00D91559" w:rsidP="006758CB">
      <w:pPr>
        <w:ind w:firstLine="480"/>
      </w:pPr>
      <w:proofErr w:type="spellStart"/>
      <w:r>
        <w:t>Hussien</w:t>
      </w:r>
      <w:proofErr w:type="spellEnd"/>
      <w:r>
        <w:t xml:space="preserve"> et al</w:t>
      </w:r>
      <w:r w:rsidR="006D6242">
        <w:fldChar w:fldCharType="begin"/>
      </w:r>
      <w:r w:rsidR="00983172">
        <w:instrText xml:space="preserve"> ADDIN EN.CITE &lt;EndNote&gt;&lt;Cite&gt;&lt;Author&gt;Hussien&lt;/Author&gt;&lt;Year&gt;2021&lt;/Year&gt;&lt;RecNum&gt;39&lt;/RecNum&gt;&lt;DisplayText&gt;[18]&lt;/DisplayText&gt;&lt;record&gt;&lt;rec-number&gt;39&lt;/rec-number&gt;&lt;foreign-keys&gt;&lt;key app="EN" db-id="red95zwztfaxa9ewez955rp4290s5wzstpae" timestamp="1659430995"&gt;39&lt;/key&gt;&lt;/foreign-keys&gt;&lt;ref-type name="Journal Article"&gt;17&lt;/ref-type&gt;&lt;contributors&gt;&lt;authors&gt;&lt;author&gt;Hussien, Hassan Mansur&lt;/author&gt;&lt;author&gt;Yasin, Sharifah Md&lt;/author&gt;&lt;author&gt;Udzir, Nur Izura&lt;/author&gt;&lt;author&gt;Ninggal, Mohd Izuan Hafez&lt;/author&gt;&lt;author&gt;Salman, Sadeq &lt;/author&gt;&lt;/authors&gt;&lt;/contributors&gt;&lt;titles&gt;&lt;title&gt;Blockchain technology in the healthcare industry: Trends and opportunities&lt;/title&gt;&lt;secondary-title&gt;Journal of Industrial Information Integration&lt;/secondary-title&gt;&lt;/titles&gt;&lt;periodical&gt;&lt;full-title&gt;Journal of Industrial Information Integration&lt;/full-title&gt;&lt;/periodical&gt;&lt;pages&gt;100217&lt;/pages&gt;&lt;volume&gt;22&lt;/volume&gt;&lt;dates&gt;&lt;year&gt;2021&lt;/year&gt;&lt;/dates&gt;&lt;isbn&gt;2452-414X&lt;/isbn&gt;&lt;urls&gt;&lt;/urls&gt;&lt;/record&gt;&lt;/Cite&gt;&lt;/EndNote&gt;</w:instrText>
      </w:r>
      <w:r w:rsidR="006D6242">
        <w:fldChar w:fldCharType="separate"/>
      </w:r>
      <w:r w:rsidR="00983172">
        <w:rPr>
          <w:noProof/>
        </w:rPr>
        <w:t>[18]</w:t>
      </w:r>
      <w:r w:rsidR="006D6242">
        <w:fldChar w:fldCharType="end"/>
      </w:r>
      <w:r>
        <w:t xml:space="preserve"> discovered that the growth in the use of blockchain in the healthcare is incredible and can put great impact on the industry. In their research, they addressed the gap between the healthcare industry and blockchain technology</w:t>
      </w:r>
      <w:r w:rsidR="00CA0929">
        <w:t>, to identify the trend of blockchain technology in healthcare.</w:t>
      </w:r>
      <w:r w:rsidR="00080A2E">
        <w:t xml:space="preserve"> </w:t>
      </w:r>
      <w:r w:rsidR="007D67A2" w:rsidRPr="007D67A2">
        <w:t>To offer a concise description of the research that has been done thus far, bibliometric analysis of dataset distribution, venues, keywords, and citations was carried out. The security and privacy of case studies including telecare medical information systems and E-health were also investigated. Overall, this paper covered the possible drawbacks and opportunities of using blockchain technology in the healthcare sector and emphasized the driving forces behind academic and research endeavors.</w:t>
      </w:r>
    </w:p>
    <w:p w:rsidR="001A5D0A" w:rsidRDefault="00801D86" w:rsidP="006758CB">
      <w:pPr>
        <w:ind w:firstLine="480"/>
      </w:pPr>
      <w:r>
        <w:t xml:space="preserve">A blockchain based decentralized reputation system was proposed by Zhou to </w:t>
      </w:r>
      <w:r>
        <w:lastRenderedPageBreak/>
        <w:t>address issues as fraud and forgery in e-commerce industry</w:t>
      </w:r>
      <w:r w:rsidR="008A0BB1">
        <w:fldChar w:fldCharType="begin"/>
      </w:r>
      <w:r w:rsidR="00983172">
        <w:instrText xml:space="preserve"> ADDIN EN.CITE &lt;EndNote&gt;&lt;Cite&gt;&lt;Author&gt;Zhou&lt;/Author&gt;&lt;Year&gt;2021&lt;/Year&gt;&lt;RecNum&gt;43&lt;/RecNum&gt;&lt;DisplayText&gt;[19]&lt;/DisplayText&gt;&lt;record&gt;&lt;rec-number&gt;43&lt;/rec-number&gt;&lt;foreign-keys&gt;&lt;key app="EN" db-id="red95zwztfaxa9ewez955rp4290s5wzstpae" timestamp="1659431249"&gt;43&lt;/key&gt;&lt;/foreign-keys&gt;&lt;ref-type name="Journal Article"&gt;17&lt;/ref-type&gt;&lt;contributors&gt;&lt;authors&gt;&lt;author&gt;Zhou, Zhili&lt;/author&gt;&lt;author&gt;Wang, Meimin&lt;/author&gt;&lt;author&gt;Yang, Ching-Nung&lt;/author&gt;&lt;author&gt;Fu, Zhangjie&lt;/author&gt;&lt;author&gt;Sun, Xingming&lt;/author&gt;&lt;author&gt;Wu, QM Jonathan&lt;/author&gt;&lt;/authors&gt;&lt;/contributors&gt;&lt;titles&gt;&lt;title&gt;Blockchain-based decentralized reputation system in E-commerce environment&lt;/title&gt;&lt;secondary-title&gt;Future Generation Computer Systems&lt;/secondary-title&gt;&lt;/titles&gt;&lt;periodical&gt;&lt;full-title&gt;Future Generation Computer Systems&lt;/full-title&gt;&lt;/periodical&gt;&lt;pages&gt;155-167&lt;/pages&gt;&lt;volume&gt;124&lt;/volume&gt;&lt;dates&gt;&lt;year&gt;2021&lt;/year&gt;&lt;/dates&gt;&lt;isbn&gt;0167-739X&lt;/isbn&gt;&lt;urls&gt;&lt;/urls&gt;&lt;/record&gt;&lt;/Cite&gt;&lt;/EndNote&gt;</w:instrText>
      </w:r>
      <w:r w:rsidR="008A0BB1">
        <w:fldChar w:fldCharType="separate"/>
      </w:r>
      <w:r w:rsidR="00983172">
        <w:rPr>
          <w:noProof/>
        </w:rPr>
        <w:t>[19]</w:t>
      </w:r>
      <w:r w:rsidR="008A0BB1">
        <w:fldChar w:fldCharType="end"/>
      </w:r>
      <w:r>
        <w:t>. By designing and deploying smart contracts to achieve the incentive mechanism, it helps form a virtuous circle in online shopping. Due to the immutability of blockchain, it is difficult for attackers to tamper the product information and reputation data in the proposed system,</w:t>
      </w:r>
      <w:r w:rsidR="0062491B">
        <w:t xml:space="preserve"> </w:t>
      </w:r>
      <w:r>
        <w:t>which also resists unfair ratings and collusions.</w:t>
      </w:r>
    </w:p>
    <w:p w:rsidR="00D06084" w:rsidRDefault="00364382" w:rsidP="00C14101">
      <w:pPr>
        <w:ind w:firstLine="480"/>
      </w:pPr>
      <w:r>
        <w:t>B</w:t>
      </w:r>
      <w:r w:rsidRPr="00364382">
        <w:t>lockchain platform</w:t>
      </w:r>
      <w:r>
        <w:t>s</w:t>
      </w:r>
      <w:r w:rsidRPr="00364382">
        <w:t xml:space="preserve"> </w:t>
      </w:r>
      <w:r w:rsidR="001952A2">
        <w:t xml:space="preserve">can </w:t>
      </w:r>
      <w:r w:rsidRPr="00364382">
        <w:t>use distributed ledger technology to create a digital system and database to track transactions across the supply chain.</w:t>
      </w:r>
      <w:r w:rsidR="00571E2E" w:rsidRPr="00571E2E">
        <w:t xml:space="preserve"> Focusing on new blockchain-based supply chain management,</w:t>
      </w:r>
      <w:r w:rsidR="001952A2">
        <w:t xml:space="preserve"> Park and Li</w:t>
      </w:r>
      <w:r w:rsidR="008A0BB1">
        <w:fldChar w:fldCharType="begin"/>
      </w:r>
      <w:r w:rsidR="00983172">
        <w:instrText xml:space="preserve"> ADDIN EN.CITE &lt;EndNote&gt;&lt;Cite&gt;&lt;Author&gt;Park&lt;/Author&gt;&lt;Year&gt;2021&lt;/Year&gt;&lt;RecNum&gt;11&lt;/RecNum&gt;&lt;DisplayText&gt;[20]&lt;/DisplayText&gt;&lt;record&gt;&lt;rec-number&gt;11&lt;/rec-number&gt;&lt;foreign-keys&gt;&lt;key app="EN" db-id="red95zwztfaxa9ewez955rp4290s5wzstpae" timestamp="1659427689"&gt;11&lt;/key&gt;&lt;key app="ENWeb" db-id=""&gt;0&lt;/key&gt;&lt;/foreign-keys&gt;&lt;ref-type name="Journal Article"&gt;17&lt;/ref-type&gt;&lt;contributors&gt;&lt;authors&gt;&lt;author&gt;Park, Arim&lt;/author&gt;&lt;author&gt;Li, Huan&lt;/author&gt;&lt;/authors&gt;&lt;/contributors&gt;&lt;titles&gt;&lt;title&gt;The Effect of Blockchain Technology on Supply Chain Sustainability Performances&lt;/title&gt;&lt;secondary-title&gt;Sustainability&lt;/secondary-title&gt;&lt;/titles&gt;&lt;periodical&gt;&lt;full-title&gt;Sustainability&lt;/full-title&gt;&lt;/periodical&gt;&lt;volume&gt;13&lt;/volume&gt;&lt;number&gt;4&lt;/number&gt;&lt;section&gt;1726&lt;/section&gt;&lt;dates&gt;&lt;year&gt;2021&lt;/year&gt;&lt;/dates&gt;&lt;isbn&gt;2071-1050&lt;/isbn&gt;&lt;urls&gt;&lt;/urls&gt;&lt;electronic-resource-num&gt;10.3390/su13041726&lt;/electronic-resource-num&gt;&lt;/record&gt;&lt;/Cite&gt;&lt;/EndNote&gt;</w:instrText>
      </w:r>
      <w:r w:rsidR="008A0BB1">
        <w:fldChar w:fldCharType="separate"/>
      </w:r>
      <w:r w:rsidR="00983172">
        <w:rPr>
          <w:noProof/>
        </w:rPr>
        <w:t>[20]</w:t>
      </w:r>
      <w:r w:rsidR="008A0BB1">
        <w:fldChar w:fldCharType="end"/>
      </w:r>
      <w:r w:rsidR="001952A2">
        <w:t xml:space="preserve"> </w:t>
      </w:r>
      <w:r w:rsidR="00D06084" w:rsidRPr="00D06084">
        <w:t>examined how well it performed in terms of social equality, environmental preservation, and governance efficiency. A thorough literature analysis and two case studies using blockchain technology were used to evaluate if the three sustainability indicators may be improved in some way along supply chains. And it was determined that blockchain technology has the potential to enhance the performance of supply chains' sustainability. An empirical study that quantifies the impacts of blockchain technology, however, may still hold promise for the future advancement of the technology.</w:t>
      </w:r>
    </w:p>
    <w:p w:rsidR="00DC0EBB" w:rsidRDefault="00750FD1" w:rsidP="006F32A3">
      <w:pPr>
        <w:ind w:firstLine="480"/>
        <w:rPr>
          <w:rFonts w:hint="eastAsia"/>
        </w:rPr>
      </w:pPr>
      <w:r>
        <w:t>It is no doubt that</w:t>
      </w:r>
      <w:r w:rsidR="001F61B6">
        <w:t xml:space="preserve"> there are different types of blockchain based on its accessibility and consensus mechanism. Overall,</w:t>
      </w:r>
      <w:r w:rsidR="0059348C">
        <w:t xml:space="preserve"> </w:t>
      </w:r>
      <w:r>
        <w:t>blockchain can be fundamentally divided into</w:t>
      </w:r>
      <w:r w:rsidR="0059348C">
        <w:t xml:space="preserve"> t</w:t>
      </w:r>
      <w:r w:rsidR="001F61B6">
        <w:t xml:space="preserve">hree </w:t>
      </w:r>
      <w:r w:rsidR="0059348C">
        <w:t>types, namely public chain</w:t>
      </w:r>
      <w:r w:rsidR="001F61B6">
        <w:t>,</w:t>
      </w:r>
      <w:r w:rsidR="0059348C">
        <w:t xml:space="preserve"> private chain</w:t>
      </w:r>
      <w:r w:rsidR="001F61B6">
        <w:t xml:space="preserve">, </w:t>
      </w:r>
      <w:r>
        <w:t>and consortium chain. A public chain network is open to anyone who can participate without restrictions.</w:t>
      </w:r>
      <w:r w:rsidRPr="00750FD1">
        <w:t xml:space="preserve"> Most types of cryptocurrencies run on a public blockchain that is governed by rules or consensus algorithms.</w:t>
      </w:r>
      <w:r>
        <w:t xml:space="preserve"> However, a</w:t>
      </w:r>
      <w:r w:rsidRPr="00750FD1">
        <w:t xml:space="preserve"> private, or permissioned, blockchain allows organizations to set controls on who can access blockchain data.</w:t>
      </w:r>
      <w:r>
        <w:t xml:space="preserve"> Only users who are granted permission can access specific sets of data. For example, </w:t>
      </w:r>
      <w:r w:rsidRPr="00750FD1">
        <w:t>Oracle Blockchain Platform is a permissioned blockchain.</w:t>
      </w:r>
      <w:r>
        <w:t xml:space="preserve"> Finally, what distinguishes a consortium chain from the former two kinds of blockchain lies in the consensus </w:t>
      </w:r>
      <w:r w:rsidR="007323F2">
        <w:t>mechanism</w:t>
      </w:r>
      <w:r>
        <w:t xml:space="preserve">. For public or private chain, they usually adopt Proof of Work consensus algorithm, which requires involvement of all the nodes in the network, while the consensus process is closely </w:t>
      </w:r>
      <w:r w:rsidRPr="00750FD1">
        <w:t>controlled by a preselected set of nodes or by a preselected number of stakeholders</w:t>
      </w:r>
      <w:r>
        <w:t xml:space="preserve"> in a consortium chain.</w:t>
      </w:r>
    </w:p>
    <w:p w:rsidR="00DC0EBB" w:rsidRDefault="00655822" w:rsidP="00655822">
      <w:pPr>
        <w:pStyle w:val="2"/>
      </w:pPr>
      <w:bookmarkStart w:id="24" w:name="_Toc113456632"/>
      <w:bookmarkStart w:id="25" w:name="_Toc113456733"/>
      <w:bookmarkStart w:id="26" w:name="_Toc113457130"/>
      <w:r>
        <w:t xml:space="preserve">2.2 </w:t>
      </w:r>
      <w:r w:rsidR="00DC0EBB">
        <w:rPr>
          <w:rFonts w:hint="eastAsia"/>
        </w:rPr>
        <w:t>H</w:t>
      </w:r>
      <w:r w:rsidR="00DC0EBB">
        <w:t>yperledger Fabric</w:t>
      </w:r>
      <w:bookmarkEnd w:id="24"/>
      <w:bookmarkEnd w:id="25"/>
      <w:bookmarkEnd w:id="26"/>
    </w:p>
    <w:p w:rsidR="000E231C" w:rsidRDefault="000E231C" w:rsidP="000E231C">
      <w:pPr>
        <w:ind w:firstLine="480"/>
      </w:pPr>
      <w:r>
        <w:t>First introduced by IBM, Hyperledger Fabric is an open source, permissioned blockchain that has already been adopted in various industries to store and manage information in a decentralized way.</w:t>
      </w:r>
    </w:p>
    <w:p w:rsidR="00D0269A" w:rsidRDefault="00D0269A" w:rsidP="00C14101">
      <w:pPr>
        <w:ind w:firstLine="480"/>
      </w:pPr>
      <w:r>
        <w:rPr>
          <w:rFonts w:hint="eastAsia"/>
        </w:rPr>
        <w:t>U</w:t>
      </w:r>
      <w:r>
        <w:t xml:space="preserve">nlike the </w:t>
      </w:r>
      <w:r w:rsidR="00024622">
        <w:t>power intensive nature in Proof of Work consensus mechanism</w:t>
      </w:r>
      <w:r w:rsidR="00E505BA">
        <w:t xml:space="preserve"> in which miners are competing every minute to gain reward, causing tremendous amount of computing resources consumption</w:t>
      </w:r>
      <w:r w:rsidR="00024622">
        <w:t>, Hyperledger Fabric takes a consortium consensus mechanism</w:t>
      </w:r>
      <w:r w:rsidR="00E505BA">
        <w:t xml:space="preserve"> in which</w:t>
      </w:r>
      <w:r w:rsidR="00E75B47">
        <w:t xml:space="preserve"> the process of consensus can be determined and completed by only limited numbers of nodes</w:t>
      </w:r>
      <w:r w:rsidR="003C3AA2">
        <w:t>, saving a lot of computation resources</w:t>
      </w:r>
      <w:r w:rsidR="00D71D51">
        <w:t xml:space="preserve"> and energy</w:t>
      </w:r>
      <w:r w:rsidR="00183AD7">
        <w:t xml:space="preserve"> for </w:t>
      </w:r>
      <w:r w:rsidR="00D71D51">
        <w:t>users and organizations engaged</w:t>
      </w:r>
      <w:r w:rsidR="003C3AA2">
        <w:t>, also increasing the efficiency of the consensus process.</w:t>
      </w:r>
      <w:r w:rsidR="00BC2270">
        <w:t xml:space="preserve"> </w:t>
      </w:r>
    </w:p>
    <w:p w:rsidR="006A212C" w:rsidRDefault="000E231C" w:rsidP="00AD3EE3">
      <w:pPr>
        <w:ind w:firstLine="480"/>
      </w:pPr>
      <w:r>
        <w:t>Nasir et al</w:t>
      </w:r>
      <w:r w:rsidR="008A0BB1">
        <w:fldChar w:fldCharType="begin"/>
      </w:r>
      <w:r w:rsidR="00983172">
        <w:instrText xml:space="preserve"> ADDIN EN.CITE &lt;EndNote&gt;&lt;Cite&gt;&lt;Author&gt;Nasir&lt;/Author&gt;&lt;Year&gt;2018&lt;/Year&gt;&lt;RecNum&gt;49&lt;/RecNum&gt;&lt;DisplayText&gt;[21]&lt;/DisplayText&gt;&lt;record&gt;&lt;rec-number&gt;49&lt;/rec-number&gt;&lt;foreign-keys&gt;&lt;key app="EN" db-id="red95zwztfaxa9ewez955rp4290s5wzstpae" timestamp="1659432111"&gt;49&lt;/key&gt;&lt;key app="ENWeb" db-id=""&gt;0&lt;/key&gt;&lt;/foreign-keys&gt;&lt;ref-type name="Journal Article"&gt;17&lt;/ref-type&gt;&lt;contributors&gt;&lt;authors&gt;&lt;author&gt;Nasir, Qassim&lt;/author&gt;&lt;author&gt;Qasse, Ilham A.&lt;/author&gt;&lt;author&gt;Abu Talib, Manar&lt;/author&gt;&lt;author&gt;Nassif, Ali Bou&lt;/author&gt;&lt;/authors&gt;&lt;/contributors&gt;&lt;titles&gt;&lt;title&gt;Performance Analysis of Hyperledger Fabric Platforms&lt;/title&gt;&lt;secondary-title&gt;Security and Communication Networks&lt;/secondary-title&gt;&lt;/titles&gt;&lt;periodical&gt;&lt;full-title&gt;Security and Communication Networks&lt;/full-title&gt;&lt;/periodical&gt;&lt;pages&gt;1-14&lt;/pages&gt;&lt;volume&gt;2018&lt;/volume&gt;&lt;section&gt;1&lt;/section&gt;&lt;dates&gt;&lt;year&gt;2018&lt;/year&gt;&lt;/dates&gt;&lt;isbn&gt;1939-0114&amp;#xD;1939-0122&lt;/isbn&gt;&lt;urls&gt;&lt;/urls&gt;&lt;electronic-resource-num&gt;10.1155/2018/3976093&lt;/electronic-resource-num&gt;&lt;/record&gt;&lt;/Cite&gt;&lt;/EndNote&gt;</w:instrText>
      </w:r>
      <w:r w:rsidR="008A0BB1">
        <w:fldChar w:fldCharType="separate"/>
      </w:r>
      <w:r w:rsidR="00983172">
        <w:rPr>
          <w:noProof/>
        </w:rPr>
        <w:t>[21]</w:t>
      </w:r>
      <w:r w:rsidR="008A0BB1">
        <w:fldChar w:fldCharType="end"/>
      </w:r>
      <w:r>
        <w:t xml:space="preserve"> compared the performance between two different versions of Hyperledger Fabric. First released in its 0.6 version, </w:t>
      </w:r>
      <w:r w:rsidR="00806CA2">
        <w:t>and then upgraded into v1.0 in 2017, there were no accurate methodology for evaluating and assessing e different</w:t>
      </w:r>
      <w:r w:rsidR="00806CA2">
        <w:rPr>
          <w:rFonts w:hint="eastAsia"/>
        </w:rPr>
        <w:t xml:space="preserve"> </w:t>
      </w:r>
      <w:r w:rsidR="00806CA2">
        <w:t xml:space="preserve">blockchain platforms back then. In order to fill this gap, they first conducted a </w:t>
      </w:r>
      <w:r w:rsidR="00806CA2">
        <w:lastRenderedPageBreak/>
        <w:t>performance analysis of the two versions of Hyperledger Fabric. Metrics as execution time, latency, and throughput were used to assess performance of the two platforms by increasing the number of transactions in each platform up to 10000</w:t>
      </w:r>
      <w:r w:rsidR="00AA36EC">
        <w:t xml:space="preserve">. </w:t>
      </w:r>
      <w:r w:rsidR="006A212C" w:rsidRPr="006A212C">
        <w:t>By altering the number of nodes in each platform by up to 20, another study was done to assess how scalable the two systems were. Overall, the performance analysis findings show that Hyperledger Fabric v1.0 surpasses Hyperledger Fabric v0.6 in all assessment measures, including scalability, throughput, execution time, and latency. The performance of the Hyperledger Fabric v1.0 platform, however, fell short of contemporary conventional database systems under heavy workload conditions.</w:t>
      </w:r>
    </w:p>
    <w:p w:rsidR="00E505BA" w:rsidRDefault="00B94340" w:rsidP="00AD3EE3">
      <w:pPr>
        <w:ind w:firstLine="480"/>
      </w:pPr>
      <w:r>
        <w:rPr>
          <w:rFonts w:hint="eastAsia"/>
        </w:rPr>
        <w:t>Y</w:t>
      </w:r>
      <w:r>
        <w:t xml:space="preserve">an et al </w:t>
      </w:r>
      <w:r w:rsidR="008A0BB1">
        <w:fldChar w:fldCharType="begin"/>
      </w:r>
      <w:r w:rsidR="00983172">
        <w:instrText xml:space="preserve"> ADDIN EN.CITE &lt;EndNote&gt;&lt;Cite&gt;&lt;Author&gt;Yan&lt;/Author&gt;&lt;Year&gt;2020&lt;/Year&gt;&lt;RecNum&gt;48&lt;/RecNum&gt;&lt;DisplayText&gt;[22]&lt;/DisplayText&gt;&lt;record&gt;&lt;rec-number&gt;48&lt;/rec-number&gt;&lt;foreign-keys&gt;&lt;key app="EN" db-id="red95zwztfaxa9ewez955rp4290s5wzstpae" timestamp="1659432093"&gt;48&lt;/key&gt;&lt;key app="ENWeb" db-id=""&gt;0&lt;/key&gt;&lt;/foreign-keys&gt;&lt;ref-type name="Journal Article"&gt;17&lt;/ref-type&gt;&lt;contributors&gt;&lt;authors&gt;&lt;author&gt;Yan, Tianlu&lt;/author&gt;&lt;author&gt;Chen, Wei&lt;/author&gt;&lt;author&gt;Zhao, Pengpeng&lt;/author&gt;&lt;author&gt;Li, Zhixu&lt;/author&gt;&lt;author&gt;Liu, An&lt;/author&gt;&lt;author&gt;Zhao, Lei&lt;/author&gt;&lt;/authors&gt;&lt;/contributors&gt;&lt;titles&gt;&lt;title&gt;Handling conditional queries and data storage on Hyperledger Fabric efficiently&lt;/title&gt;&lt;secondary-title&gt;World Wide Web&lt;/secondary-title&gt;&lt;/titles&gt;&lt;periodical&gt;&lt;full-title&gt;World Wide Web&lt;/full-title&gt;&lt;/periodical&gt;&lt;pages&gt;441-461&lt;/pages&gt;&lt;volume&gt;24&lt;/volume&gt;&lt;number&gt;1&lt;/number&gt;&lt;section&gt;441&lt;/section&gt;&lt;dates&gt;&lt;year&gt;2020&lt;/year&gt;&lt;/dates&gt;&lt;isbn&gt;1386-145X&amp;#xD;1573-1413&lt;/isbn&gt;&lt;urls&gt;&lt;/urls&gt;&lt;electronic-resource-num&gt;10.1007/s11280-020-00844-5&lt;/electronic-resource-num&gt;&lt;/record&gt;&lt;/Cite&gt;&lt;/EndNote&gt;</w:instrText>
      </w:r>
      <w:r w:rsidR="008A0BB1">
        <w:fldChar w:fldCharType="separate"/>
      </w:r>
      <w:r w:rsidR="00983172">
        <w:rPr>
          <w:noProof/>
        </w:rPr>
        <w:t>[22]</w:t>
      </w:r>
      <w:r w:rsidR="008A0BB1">
        <w:fldChar w:fldCharType="end"/>
      </w:r>
      <w:r w:rsidR="00400FD0">
        <w:t>, to improve the efficiency</w:t>
      </w:r>
      <w:r w:rsidR="00400FD0" w:rsidRPr="00400FD0">
        <w:t xml:space="preserve"> </w:t>
      </w:r>
      <w:r w:rsidR="00400FD0">
        <w:t>and data security of transaction handling in Hyperledger Fabric, approached to the problems with 2 ideas: conditional queries and data storage and proposed novel solutions as follows.</w:t>
      </w:r>
      <w:r w:rsidR="00AD3EE3">
        <w:t xml:space="preserve"> Firstly, </w:t>
      </w:r>
      <w:r w:rsidR="004E1A54">
        <w:t>Composite keys are created with all attributes of the query before it is executed to improve the performance of conditional queries.</w:t>
      </w:r>
      <w:r w:rsidR="00AD3EE3">
        <w:t xml:space="preserve"> Then,</w:t>
      </w:r>
      <w:r w:rsidR="00E91561">
        <w:t xml:space="preserve"> </w:t>
      </w:r>
      <w:r w:rsidR="00AD3EE3">
        <w:t>a</w:t>
      </w:r>
      <w:r w:rsidR="00684239">
        <w:t>n</w:t>
      </w:r>
      <w:r w:rsidR="00E91561">
        <w:t xml:space="preserve"> </w:t>
      </w:r>
      <w:r w:rsidR="00AD3EE3">
        <w:t>index named AUP is built in a second method. The extensive experiments conducted on the real-world dataset demonstrate that the proposed</w:t>
      </w:r>
      <w:r w:rsidR="00AD3EE3">
        <w:rPr>
          <w:rFonts w:hint="eastAsia"/>
        </w:rPr>
        <w:t xml:space="preserve"> </w:t>
      </w:r>
      <w:r w:rsidR="00AD3EE3">
        <w:t xml:space="preserve">methods can achieve high performance in terms of efficiency and memory cost. </w:t>
      </w:r>
      <w:r w:rsidR="00684239">
        <w:t xml:space="preserve">The traditional key-value method is used as the baseline method to be compared with the other two methods proposed by them, namely composite key based method (CCK) and AUP </w:t>
      </w:r>
      <w:proofErr w:type="gramStart"/>
      <w:r w:rsidR="00684239">
        <w:t>index based</w:t>
      </w:r>
      <w:proofErr w:type="gramEnd"/>
      <w:r w:rsidR="00684239">
        <w:t xml:space="preserve"> method (AIM). The results revealed that </w:t>
      </w:r>
      <w:r w:rsidR="00684239" w:rsidRPr="00684239">
        <w:t>both CCK and AIM easily outperform</w:t>
      </w:r>
      <w:r w:rsidR="00684239">
        <w:t>ed</w:t>
      </w:r>
      <w:r w:rsidR="00684239" w:rsidRPr="00684239">
        <w:t xml:space="preserve"> the baseline.</w:t>
      </w:r>
    </w:p>
    <w:p w:rsidR="000446A9" w:rsidRDefault="008F3BD7" w:rsidP="007B0775">
      <w:pPr>
        <w:ind w:firstLine="480"/>
      </w:pPr>
      <w:r w:rsidRPr="008F3BD7">
        <w:t>Uddin</w:t>
      </w:r>
      <w:r>
        <w:t xml:space="preserve"> et al</w:t>
      </w:r>
      <w:r w:rsidR="0061277D">
        <w:fldChar w:fldCharType="begin"/>
      </w:r>
      <w:r w:rsidR="00983172">
        <w:instrText xml:space="preserve"> ADDIN EN.CITE &lt;EndNote&gt;&lt;Cite&gt;&lt;Author&gt;Uddin&lt;/Author&gt;&lt;Year&gt;2021&lt;/Year&gt;&lt;RecNum&gt;47&lt;/RecNum&gt;&lt;DisplayText&gt;[23]&lt;/DisplayText&gt;&lt;record&gt;&lt;rec-number&gt;47&lt;/rec-number&gt;&lt;foreign-keys&gt;&lt;key app="EN" db-id="red95zwztfaxa9ewez955rp4290s5wzstpae" timestamp="1659432068"&gt;47&lt;/key&gt;&lt;key app="ENWeb" db-id=""&gt;0&lt;/key&gt;&lt;/foreign-keys&gt;&lt;ref-type name="Journal Article"&gt;17&lt;/ref-type&gt;&lt;contributors&gt;&lt;authors&gt;&lt;author&gt;Uddin, Mueen&lt;/author&gt;&lt;author&gt;S. Memon, M.&lt;/author&gt;&lt;author&gt;Memon, Irfana&lt;/author&gt;&lt;author&gt;Ali, Imtiaz&lt;/author&gt;&lt;author&gt;Memon, Jamshed&lt;/author&gt;&lt;author&gt;Abdelhaq, Maha&lt;/author&gt;&lt;author&gt;Alsaqour, Raed&lt;/author&gt;&lt;/authors&gt;&lt;/contributors&gt;&lt;titles&gt;&lt;title&gt;Hyperledger Fabric Blockchain: Secure and Efficient Solution for Electronic Health Records&lt;/title&gt;&lt;secondary-title&gt;Computers, Materials &amp;amp; Continua&lt;/secondary-title&gt;&lt;/titles&gt;&lt;periodical&gt;&lt;full-title&gt;Computers, Materials &amp;amp; Continua&lt;/full-title&gt;&lt;/periodical&gt;&lt;pages&gt;2377-2397&lt;/pages&gt;&lt;volume&gt;68&lt;/volume&gt;&lt;number&gt;2&lt;/number&gt;&lt;section&gt;2377&lt;/section&gt;&lt;dates&gt;&lt;year&gt;2021&lt;/year&gt;&lt;/dates&gt;&lt;isbn&gt;1546-2226&lt;/isbn&gt;&lt;urls&gt;&lt;/urls&gt;&lt;electronic-resource-num&gt;10.32604/cmc.2021.015354&lt;/electronic-resource-num&gt;&lt;/record&gt;&lt;/Cite&gt;&lt;/EndNote&gt;</w:instrText>
      </w:r>
      <w:r w:rsidR="0061277D">
        <w:fldChar w:fldCharType="separate"/>
      </w:r>
      <w:r w:rsidR="00983172">
        <w:rPr>
          <w:noProof/>
        </w:rPr>
        <w:t>[23]</w:t>
      </w:r>
      <w:r w:rsidR="0061277D">
        <w:fldChar w:fldCharType="end"/>
      </w:r>
      <w:r>
        <w:t xml:space="preserve"> </w:t>
      </w:r>
      <w:r w:rsidR="007B0775">
        <w:t>identified</w:t>
      </w:r>
      <w:r>
        <w:t xml:space="preserve"> a </w:t>
      </w:r>
      <w:r w:rsidR="007B0775">
        <w:t>sensitive</w:t>
      </w:r>
      <w:r>
        <w:t xml:space="preserve"> </w:t>
      </w:r>
      <w:r w:rsidR="007B0775">
        <w:t>issue</w:t>
      </w:r>
      <w:r>
        <w:t xml:space="preserve"> in the healthcare industry</w:t>
      </w:r>
      <w:r w:rsidR="00F34426">
        <w:t xml:space="preserve">, which is that , </w:t>
      </w:r>
      <w:r w:rsidR="007B0775" w:rsidRPr="007B0775">
        <w:t xml:space="preserve">Providing adequate security, trustworthy access control, and resolving privacy and secrecy difficulties and obstacles in present hospital infrastructures are generally areas where the existing EHR systems fall short. They developed a Blockchain-enabled Hyperledger Fabric Architecture for several EHR systems to address this issue. Channels can be set up in the system they develop to permit safe and confidential communication between various ledger network parties. To carry out various EHR transactions over the network, several </w:t>
      </w:r>
      <w:proofErr w:type="spellStart"/>
      <w:r w:rsidR="007B0775" w:rsidRPr="007B0775">
        <w:t>chaincodes</w:t>
      </w:r>
      <w:proofErr w:type="spellEnd"/>
      <w:r w:rsidR="007B0775" w:rsidRPr="007B0775">
        <w:t xml:space="preserve"> were developed and put into use. </w:t>
      </w:r>
      <w:proofErr w:type="gramStart"/>
      <w:r w:rsidR="007B0775" w:rsidRPr="007B0775">
        <w:t>A</w:t>
      </w:r>
      <w:proofErr w:type="gramEnd"/>
      <w:r w:rsidR="007B0775" w:rsidRPr="007B0775">
        <w:t xml:space="preserve"> EHR management system's interoperability, scalability, and availability are all guaranteed by the planned network.</w:t>
      </w:r>
    </w:p>
    <w:p w:rsidR="007B6957" w:rsidRDefault="00655822" w:rsidP="000446A9">
      <w:pPr>
        <w:pStyle w:val="2"/>
      </w:pPr>
      <w:bookmarkStart w:id="27" w:name="_Toc113456633"/>
      <w:bookmarkStart w:id="28" w:name="_Toc113456734"/>
      <w:bookmarkStart w:id="29" w:name="_Toc113457131"/>
      <w:r>
        <w:t xml:space="preserve">2.3 </w:t>
      </w:r>
      <w:r w:rsidR="007B6957">
        <w:t>Application of blockchain technology in various industries</w:t>
      </w:r>
      <w:bookmarkEnd w:id="27"/>
      <w:bookmarkEnd w:id="28"/>
      <w:bookmarkEnd w:id="29"/>
    </w:p>
    <w:p w:rsidR="00E32BBA" w:rsidRDefault="000446A9" w:rsidP="00C70116">
      <w:pPr>
        <w:ind w:firstLine="480"/>
      </w:pPr>
      <w:r w:rsidRPr="000446A9">
        <w:t xml:space="preserve">For real-time food tracing, </w:t>
      </w:r>
      <w:r w:rsidR="00E32BBA">
        <w:rPr>
          <w:rFonts w:hint="eastAsia"/>
        </w:rPr>
        <w:t>T</w:t>
      </w:r>
      <w:r w:rsidR="00E32BBA">
        <w:t>ian</w:t>
      </w:r>
      <w:r w:rsidR="002D244A">
        <w:t xml:space="preserve"> </w:t>
      </w:r>
      <w:r w:rsidR="007B09B4">
        <w:fldChar w:fldCharType="begin"/>
      </w:r>
      <w:r w:rsidR="00983172">
        <w:instrText xml:space="preserve"> ADDIN EN.CITE &lt;EndNote&gt;&lt;Cite&gt;&lt;Author&gt;Tian&lt;/Author&gt;&lt;Year&gt;2017&lt;/Year&gt;&lt;RecNum&gt;30&lt;/RecNum&gt;&lt;DisplayText&gt;[24]&lt;/DisplayText&gt;&lt;record&gt;&lt;rec-number&gt;30&lt;/rec-number&gt;&lt;foreign-keys&gt;&lt;key app="EN" db-id="red95zwztfaxa9ewez955rp4290s5wzstpae" timestamp="1659430739"&gt;30&lt;/key&gt;&lt;/foreign-keys&gt;&lt;ref-type name="Conference Proceedings"&gt;10&lt;/ref-type&gt;&lt;contributors&gt;&lt;authors&gt;&lt;author&gt;Tian, Feng&lt;/author&gt;&lt;/authors&gt;&lt;/contributors&gt;&lt;titles&gt;&lt;title&gt;A supply chain traceability system for food safety based on HACCP, blockchain &amp;amp; Internet of things&lt;/title&gt;&lt;secondary-title&gt;2017 International conference on service systems and service management&lt;/secondary-title&gt;&lt;/titles&gt;&lt;pages&gt;1-6&lt;/pages&gt;&lt;dates&gt;&lt;year&gt;2017&lt;/year&gt;&lt;/dates&gt;&lt;publisher&gt;IEEE&lt;/publisher&gt;&lt;isbn&gt;1509063706&lt;/isbn&gt;&lt;urls&gt;&lt;/urls&gt;&lt;/record&gt;&lt;/Cite&gt;&lt;/EndNote&gt;</w:instrText>
      </w:r>
      <w:r w:rsidR="007B09B4">
        <w:fldChar w:fldCharType="separate"/>
      </w:r>
      <w:r w:rsidR="00983172">
        <w:rPr>
          <w:noProof/>
        </w:rPr>
        <w:t>[24]</w:t>
      </w:r>
      <w:r w:rsidR="007B09B4">
        <w:fldChar w:fldCharType="end"/>
      </w:r>
      <w:r w:rsidR="00E32BBA">
        <w:t xml:space="preserve"> </w:t>
      </w:r>
      <w:r w:rsidRPr="000446A9">
        <w:t xml:space="preserve">suggested a food supply chain traceability system. The Internet of Things and blockchain technologies are combined. Access to the platform is open, transparent, dependable, and secure for all members of the network who have the appropriate permissions. Additionally, a novel idea called </w:t>
      </w:r>
      <w:proofErr w:type="spellStart"/>
      <w:r w:rsidRPr="000446A9">
        <w:t>BigchainDB</w:t>
      </w:r>
      <w:proofErr w:type="spellEnd"/>
      <w:r w:rsidRPr="000446A9">
        <w:t xml:space="preserve"> was put up to address the issues brought on by the fundamental flaw in poor scalability of blockchain technology. The technology has the potential to considerably increase the efficiency and openness of the food supply chain, which would certainly improve food safety and restore public faith in the food sector.</w:t>
      </w:r>
    </w:p>
    <w:p w:rsidR="002D244A" w:rsidRDefault="002D244A" w:rsidP="00C70116">
      <w:pPr>
        <w:ind w:firstLine="480"/>
      </w:pPr>
      <w:proofErr w:type="spellStart"/>
      <w:r>
        <w:t>Kuo</w:t>
      </w:r>
      <w:proofErr w:type="spellEnd"/>
      <w:r>
        <w:t xml:space="preserve"> et al </w:t>
      </w:r>
      <w:r w:rsidR="007B09B4">
        <w:fldChar w:fldCharType="begin"/>
      </w:r>
      <w:r w:rsidR="00983172">
        <w:instrText xml:space="preserve"> ADDIN EN.CITE &lt;EndNote&gt;&lt;Cite&gt;&lt;Author&gt;Kuo&lt;/Author&gt;&lt;Year&gt;2017&lt;/Year&gt;&lt;RecNum&gt;7&lt;/RecNum&gt;&lt;DisplayText&gt;[25]&lt;/DisplayText&gt;&lt;record&gt;&lt;rec-number&gt;7&lt;/rec-number&gt;&lt;foreign-keys&gt;&lt;key app="EN" db-id="red95zwztfaxa9ewez955rp4290s5wzstpae" timestamp="1659426620"&gt;7&lt;/key&gt;&lt;key app="ENWeb" db-id=""&gt;0&lt;/key&gt;&lt;/foreign-keys&gt;&lt;ref-type name="Journal Article"&gt;17&lt;/ref-type&gt;&lt;contributors&gt;&lt;authors&gt;&lt;author&gt;Kuo, T. T.&lt;/author&gt;&lt;author&gt;Kim, H. E.&lt;/author&gt;&lt;author&gt;Ohno-Machado, L.&lt;/author&gt;&lt;/authors&gt;&lt;/contributors&gt;&lt;auth-address&gt;UCSD Health Department of Biomedical Informatics, University of California San Diego, La Jolla, CA, USA.&amp;#xD;Division of Health Services Research and Development, Veterans Administration San Diego Healthcare System, La Jolla, CA, USA.&lt;/auth-address&gt;&lt;titles&gt;&lt;title&gt;Blockchain distributed ledger technologies for biomedical and health care applications&lt;/title&gt;&lt;secondary-title&gt;J Am Med Inform Assoc&lt;/secondary-title&gt;&lt;/titles&gt;&lt;periodical&gt;&lt;full-title&gt;J Am Med Inform Assoc&lt;/full-title&gt;&lt;/periodical&gt;&lt;pages&gt;1211-1220&lt;/pages&gt;&lt;volume&gt;24&lt;/volume&gt;&lt;number&gt;6&lt;/number&gt;&lt;edition&gt;2017/10/11&lt;/edition&gt;&lt;keywords&gt;&lt;keyword&gt;Algorithms&lt;/keyword&gt;&lt;keyword&gt;Commerce&lt;/keyword&gt;&lt;keyword&gt;*Computer Security&lt;/keyword&gt;&lt;keyword&gt;Confidentiality&lt;/keyword&gt;&lt;keyword&gt;*Data Mining/economics&lt;/keyword&gt;&lt;keyword&gt;*Medical Informatics&lt;/keyword&gt;&lt;keyword&gt;blockchain&lt;/keyword&gt;&lt;keyword&gt;distributed ledger technology&lt;/keyword&gt;&lt;keyword&gt;health information exchange&lt;/keyword&gt;&lt;keyword&gt;interoperability&lt;/keyword&gt;&lt;keyword&gt;security&lt;/keyword&gt;&lt;/keywords&gt;&lt;dates&gt;&lt;year&gt;2017&lt;/year&gt;&lt;pub-dates&gt;&lt;date&gt;Nov 1&lt;/date&gt;&lt;/pub-dates&gt;&lt;/dates&gt;&lt;isbn&gt;1527-974X (Electronic)&amp;#xD;1067-5027 (Linking)&lt;/isbn&gt;&lt;accession-num&gt;29016974&lt;/accession-num&gt;&lt;urls&gt;&lt;related-urls&gt;&lt;url&gt;https://www.ncbi.nlm.nih.gov/pubmed/29016974&lt;/url&gt;&lt;/related-urls&gt;&lt;/urls&gt;&lt;custom2&gt;PMC6080687&lt;/custom2&gt;&lt;electronic-resource-num&gt;10.1093/jamia/ocx068&lt;/electronic-resource-num&gt;&lt;/record&gt;&lt;/Cite&gt;&lt;/EndNote&gt;</w:instrText>
      </w:r>
      <w:r w:rsidR="007B09B4">
        <w:fldChar w:fldCharType="separate"/>
      </w:r>
      <w:r w:rsidR="00983172">
        <w:rPr>
          <w:noProof/>
        </w:rPr>
        <w:t>[25]</w:t>
      </w:r>
      <w:r w:rsidR="007B09B4">
        <w:fldChar w:fldCharType="end"/>
      </w:r>
      <w:r>
        <w:t>, presented a systematic review on blockchain technology and its benefits,</w:t>
      </w:r>
      <w:r w:rsidR="002A7C8B">
        <w:t xml:space="preserve"> </w:t>
      </w:r>
      <w:r>
        <w:t xml:space="preserve">pitfalls and latest applications to the biomedical and health domains. In total, 5 </w:t>
      </w:r>
      <w:r w:rsidR="00BD482C">
        <w:t>advantages</w:t>
      </w:r>
      <w:r>
        <w:t xml:space="preserve"> of blockchain for biomedical and healthcare applications</w:t>
      </w:r>
      <w:r w:rsidR="00B80D8B">
        <w:t xml:space="preserve"> were </w:t>
      </w:r>
      <w:r w:rsidR="00BD482C">
        <w:t>extracted</w:t>
      </w:r>
      <w:r w:rsidR="00B80D8B">
        <w:t xml:space="preserve"> </w:t>
      </w:r>
      <w:r>
        <w:t>when compared with traditional distributed databases</w:t>
      </w:r>
      <w:r w:rsidR="00BD482C">
        <w:t xml:space="preserve">, which are decentralized </w:t>
      </w:r>
      <w:r w:rsidR="00BD482C">
        <w:lastRenderedPageBreak/>
        <w:t xml:space="preserve">management, </w:t>
      </w:r>
      <w:r w:rsidR="00BD482C" w:rsidRPr="00BD482C">
        <w:t>immutable audit trail</w:t>
      </w:r>
      <w:r w:rsidR="00BD482C">
        <w:t xml:space="preserve">, </w:t>
      </w:r>
      <w:r w:rsidR="00BD482C" w:rsidRPr="00BD482C">
        <w:t>data provenance</w:t>
      </w:r>
      <w:r w:rsidR="00BD482C">
        <w:t xml:space="preserve">, </w:t>
      </w:r>
      <w:r w:rsidR="00BD482C" w:rsidRPr="00BD482C">
        <w:t>robustness</w:t>
      </w:r>
      <w:r w:rsidR="00BD482C">
        <w:t>/</w:t>
      </w:r>
      <w:r w:rsidR="00BD482C" w:rsidRPr="00BD482C">
        <w:t>availability</w:t>
      </w:r>
      <w:r w:rsidR="00BD482C">
        <w:t xml:space="preserve">, and </w:t>
      </w:r>
      <w:r w:rsidR="00BD482C" w:rsidRPr="00BD482C">
        <w:t>security</w:t>
      </w:r>
      <w:r w:rsidR="00BD482C">
        <w:t>/</w:t>
      </w:r>
      <w:r w:rsidR="00BD482C" w:rsidRPr="00BD482C">
        <w:t>privacy</w:t>
      </w:r>
      <w:r w:rsidR="00BD482C">
        <w:t>.</w:t>
      </w:r>
      <w:r w:rsidR="00A4359A">
        <w:t xml:space="preserve"> They came to a similar conclusion that blockchain </w:t>
      </w:r>
      <w:r w:rsidR="00A4359A" w:rsidRPr="00A4359A">
        <w:t>distributed ledger technology has the potential to</w:t>
      </w:r>
      <w:r w:rsidR="00A4359A">
        <w:t xml:space="preserve"> advance </w:t>
      </w:r>
      <w:r w:rsidR="00A4359A" w:rsidRPr="00A4359A">
        <w:t>the biomedical and health care domains in various</w:t>
      </w:r>
      <w:r w:rsidR="00A4359A">
        <w:t xml:space="preserve"> </w:t>
      </w:r>
      <w:r w:rsidR="00A4359A" w:rsidRPr="00A4359A">
        <w:t>novel ways</w:t>
      </w:r>
      <w:r w:rsidR="00F0540E">
        <w:t>. Even though there might be some challenges, such as scalability or sybil attack, they can still be addressed through careful design and implementation.</w:t>
      </w:r>
    </w:p>
    <w:p w:rsidR="00ED3E85" w:rsidRDefault="00ED3E85" w:rsidP="00ED3E85">
      <w:pPr>
        <w:ind w:firstLine="480"/>
      </w:pPr>
      <w:proofErr w:type="spellStart"/>
      <w:r>
        <w:t>Antwi</w:t>
      </w:r>
      <w:proofErr w:type="spellEnd"/>
      <w:r>
        <w:t xml:space="preserve"> et al</w:t>
      </w:r>
      <w:r w:rsidR="002D244A">
        <w:t xml:space="preserve"> </w:t>
      </w:r>
      <w:r w:rsidR="007B09B4">
        <w:fldChar w:fldCharType="begin"/>
      </w:r>
      <w:r w:rsidR="00983172">
        <w:instrText xml:space="preserve"> ADDIN EN.CITE &lt;EndNote&gt;&lt;Cite&gt;&lt;Author&gt;Antwi&lt;/Author&gt;&lt;Year&gt;2021&lt;/Year&gt;&lt;RecNum&gt;46&lt;/RecNum&gt;&lt;DisplayText&gt;[26]&lt;/DisplayText&gt;&lt;record&gt;&lt;rec-number&gt;46&lt;/rec-number&gt;&lt;foreign-keys&gt;&lt;key app="EN" db-id="red95zwztfaxa9ewez955rp4290s5wzstpae" timestamp="1659432022"&gt;46&lt;/key&gt;&lt;/foreign-keys&gt;&lt;ref-type name="Journal Article"&gt;17&lt;/ref-type&gt;&lt;contributors&gt;&lt;authors&gt;&lt;author&gt;Antwi, McSeth&lt;/author&gt;&lt;author&gt;Adnane, Asma&lt;/author&gt;&lt;author&gt;Ahmad, Farhan&lt;/author&gt;&lt;author&gt;Hussain, Rasheed&lt;/author&gt;&lt;author&gt;ur Rehman, Muhammad Habib&lt;/author&gt;&lt;author&gt;Kerrache, Chaker Abdelaziz&lt;/author&gt;&lt;/authors&gt;&lt;/contributors&gt;&lt;titles&gt;&lt;title&gt;The case of hyperledger fabric as a blockchain solution for healthcare applications&lt;/title&gt;&lt;secondary-title&gt;Blockchain: Research Applications&lt;/secondary-title&gt;&lt;/titles&gt;&lt;periodical&gt;&lt;full-title&gt;Blockchain: Research Applications&lt;/full-title&gt;&lt;/periodical&gt;&lt;pages&gt;100012&lt;/pages&gt;&lt;volume&gt;2&lt;/volume&gt;&lt;number&gt;1&lt;/number&gt;&lt;dates&gt;&lt;year&gt;2021&lt;/year&gt;&lt;/dates&gt;&lt;isbn&gt;2096-7209&lt;/isbn&gt;&lt;urls&gt;&lt;/urls&gt;&lt;/record&gt;&lt;/Cite&gt;&lt;/EndNote&gt;</w:instrText>
      </w:r>
      <w:r w:rsidR="007B09B4">
        <w:fldChar w:fldCharType="separate"/>
      </w:r>
      <w:r w:rsidR="00983172">
        <w:rPr>
          <w:noProof/>
        </w:rPr>
        <w:t>[26]</w:t>
      </w:r>
      <w:r w:rsidR="007B09B4">
        <w:fldChar w:fldCharType="end"/>
      </w:r>
      <w:r>
        <w:t xml:space="preserve">, </w:t>
      </w:r>
      <w:r w:rsidR="002D244A">
        <w:t xml:space="preserve">also </w:t>
      </w:r>
      <w:r>
        <w:t xml:space="preserve">investigated the use of private blockchain technologies in healthcare application to assess their </w:t>
      </w:r>
      <w:r w:rsidR="00696D49">
        <w:t xml:space="preserve">feasibility through different </w:t>
      </w:r>
      <w:r w:rsidR="00AC756E">
        <w:t>tests. After applying Hyperledger Fabric to 5 different scenarios, it was concluded that there is a trade-off between transparency and confidentiality that developers and governance departments should be aware of when developing blockchain applications for healthcare industry.</w:t>
      </w:r>
    </w:p>
    <w:p w:rsidR="00801D86" w:rsidRDefault="00801D86" w:rsidP="00FE79EF">
      <w:pPr>
        <w:ind w:firstLine="480"/>
      </w:pPr>
      <w:r>
        <w:t>Uddin</w:t>
      </w:r>
      <w:r w:rsidR="0062491B">
        <w:t xml:space="preserve"> </w:t>
      </w:r>
      <w:r w:rsidR="007B09B4">
        <w:fldChar w:fldCharType="begin"/>
      </w:r>
      <w:r w:rsidR="00983172">
        <w:instrText xml:space="preserve"> ADDIN EN.CITE &lt;EndNote&gt;&lt;Cite&gt;&lt;Author&gt;Uddin&lt;/Author&gt;&lt;Year&gt;2021&lt;/Year&gt;&lt;RecNum&gt;45&lt;/RecNum&gt;&lt;DisplayText&gt;[27]&lt;/DisplayText&gt;&lt;record&gt;&lt;rec-number&gt;45&lt;/rec-number&gt;&lt;foreign-keys&gt;&lt;key app="EN" db-id="red95zwztfaxa9ewez955rp4290s5wzstpae" timestamp="1659431968"&gt;45&lt;/key&gt;&lt;/foreign-keys&gt;&lt;ref-type name="Journal Article"&gt;17&lt;/ref-type&gt;&lt;contributors&gt;&lt;authors&gt;&lt;author&gt;Uddin, Mueen &lt;/author&gt;&lt;/authors&gt;&lt;/contributors&gt;&lt;titles&gt;&lt;title&gt;Blockchain Medledger: Hyperledger fabric enabled drug traceability system for counterfeit drugs in pharmaceutical industry&lt;/title&gt;&lt;secondary-title&gt;International Journal of Pharmaceutics&lt;/secondary-title&gt;&lt;/titles&gt;&lt;periodical&gt;&lt;full-title&gt;International Journal of Pharmaceutics&lt;/full-title&gt;&lt;/periodical&gt;&lt;pages&gt;120235&lt;/pages&gt;&lt;volume&gt;597&lt;/volume&gt;&lt;dates&gt;&lt;year&gt;2021&lt;/year&gt;&lt;/dates&gt;&lt;isbn&gt;0378-5173&lt;/isbn&gt;&lt;urls&gt;&lt;/urls&gt;&lt;/record&gt;&lt;/Cite&gt;&lt;/EndNote&gt;</w:instrText>
      </w:r>
      <w:r w:rsidR="007B09B4">
        <w:fldChar w:fldCharType="separate"/>
      </w:r>
      <w:r w:rsidR="00983172">
        <w:rPr>
          <w:noProof/>
        </w:rPr>
        <w:t>[27]</w:t>
      </w:r>
      <w:r w:rsidR="007B09B4">
        <w:fldChar w:fldCharType="end"/>
      </w:r>
      <w:r>
        <w:t xml:space="preserve"> proposed a novel track and trace blockchain system that leveraged Hyperledger Fabric permission blockchain platform with smart contracts by using </w:t>
      </w:r>
      <w:proofErr w:type="spellStart"/>
      <w:r>
        <w:t>chaincode</w:t>
      </w:r>
      <w:proofErr w:type="spellEnd"/>
      <w:r>
        <w:t xml:space="preserve">. </w:t>
      </w:r>
      <w:r w:rsidR="00B41E5C">
        <w:t xml:space="preserve">The proposed </w:t>
      </w:r>
      <w:proofErr w:type="spellStart"/>
      <w:r w:rsidR="00B41E5C">
        <w:t>Medledger</w:t>
      </w:r>
      <w:proofErr w:type="spellEnd"/>
      <w:r w:rsidR="00B41E5C">
        <w:t xml:space="preserve"> system enables</w:t>
      </w:r>
      <w:r w:rsidR="00811A97">
        <w:t xml:space="preserve"> pharmaceutical</w:t>
      </w:r>
      <w:r w:rsidR="00B41E5C">
        <w:t xml:space="preserve"> </w:t>
      </w:r>
      <w:r w:rsidR="00811A97">
        <w:t>stakeholders</w:t>
      </w:r>
      <w:r w:rsidR="00B41E5C">
        <w:t xml:space="preserve"> to</w:t>
      </w:r>
      <w:r w:rsidR="00811A97">
        <w:t xml:space="preserve"> access</w:t>
      </w:r>
      <w:r w:rsidR="00B41E5C">
        <w:t xml:space="preserve"> the blockchain </w:t>
      </w:r>
      <w:r w:rsidR="00811A97">
        <w:t>network</w:t>
      </w:r>
      <w:r w:rsidR="00B41E5C">
        <w:t xml:space="preserve"> with permission </w:t>
      </w:r>
      <w:r w:rsidR="00811A97">
        <w:t>granted, diminishing the need for a centralized authority. Potential risks of t</w:t>
      </w:r>
      <w:r w:rsidR="00562EB4">
        <w:t>a</w:t>
      </w:r>
      <w:r w:rsidR="00811A97">
        <w:t>mpering with confidential information of patients and drugs can also be mitigated by introducing</w:t>
      </w:r>
      <w:r w:rsidR="00F74C35">
        <w:t xml:space="preserve"> a</w:t>
      </w:r>
      <w:r w:rsidR="00811A97">
        <w:t xml:space="preserve"> more robust and attack-resistant network.</w:t>
      </w:r>
      <w:r w:rsidR="00FE79EF">
        <w:t xml:space="preserve"> </w:t>
      </w:r>
    </w:p>
    <w:p w:rsidR="00B21BC5" w:rsidRDefault="00D2288C" w:rsidP="007B6957">
      <w:pPr>
        <w:ind w:firstLine="480"/>
      </w:pPr>
      <w:r>
        <w:rPr>
          <w:rFonts w:hint="eastAsia"/>
        </w:rPr>
        <w:t>F</w:t>
      </w:r>
      <w:r>
        <w:t>an and Zhang</w:t>
      </w:r>
      <w:r w:rsidR="007B09B4">
        <w:fldChar w:fldCharType="begin"/>
      </w:r>
      <w:r w:rsidR="00983172">
        <w:instrText xml:space="preserve"> ADDIN EN.CITE &lt;EndNote&gt;&lt;Cite&gt;&lt;Author&gt;Fan&lt;/Author&gt;&lt;Year&gt;2019&lt;/Year&gt;&lt;RecNum&gt;16&lt;/RecNum&gt;&lt;DisplayText&gt;[28]&lt;/DisplayText&gt;&lt;record&gt;&lt;rec-number&gt;16&lt;/rec-number&gt;&lt;foreign-keys&gt;&lt;key app="EN" db-id="red95zwztfaxa9ewez955rp4290s5wzstpae" timestamp="1659427877"&gt;16&lt;/key&gt;&lt;key app="ENWeb" db-id=""&gt;0&lt;/key&gt;&lt;/foreign-keys&gt;&lt;ref-type name="Journal Article"&gt;17&lt;/ref-type&gt;&lt;contributors&gt;&lt;authors&gt;&lt;author&gt;Fan, Mochan&lt;/author&gt;&lt;author&gt;Zhang, Xiaohong&lt;/author&gt;&lt;/authors&gt;&lt;/contributors&gt;&lt;titles&gt;&lt;title&gt;Consortium Blockchain Based Data Aggregation and Regulation Mechanism for Smart Grid&lt;/title&gt;&lt;secondary-title&gt;IEEE Access&lt;/secondary-title&gt;&lt;/titles&gt;&lt;periodical&gt;&lt;full-title&gt;IEEE Access&lt;/full-title&gt;&lt;/periodical&gt;&lt;pages&gt;35929-35940&lt;/pages&gt;&lt;volume&gt;7&lt;/volume&gt;&lt;section&gt;35929&lt;/section&gt;&lt;dates&gt;&lt;year&gt;2019&lt;/year&gt;&lt;/dates&gt;&lt;isbn&gt;2169-3536&lt;/isbn&gt;&lt;urls&gt;&lt;/urls&gt;&lt;electronic-resource-num&gt;10.1109/access.2019.2905298&lt;/electronic-resource-num&gt;&lt;/record&gt;&lt;/Cite&gt;&lt;/EndNote&gt;</w:instrText>
      </w:r>
      <w:r w:rsidR="007B09B4">
        <w:fldChar w:fldCharType="separate"/>
      </w:r>
      <w:r w:rsidR="00983172">
        <w:rPr>
          <w:noProof/>
        </w:rPr>
        <w:t>[28]</w:t>
      </w:r>
      <w:r w:rsidR="007B09B4">
        <w:fldChar w:fldCharType="end"/>
      </w:r>
      <w:r>
        <w:t xml:space="preserve"> </w:t>
      </w:r>
      <w:r w:rsidR="00B739D8">
        <w:t>proposed a smart grid</w:t>
      </w:r>
      <w:r w:rsidR="00B739D8">
        <w:rPr>
          <w:rFonts w:hint="eastAsia"/>
        </w:rPr>
        <w:t xml:space="preserve"> </w:t>
      </w:r>
      <w:r w:rsidR="00B739D8">
        <w:t xml:space="preserve">data aggregation and regulation mechanism based on consortium blockchain. The </w:t>
      </w:r>
      <w:proofErr w:type="spellStart"/>
      <w:r w:rsidR="00B739D8">
        <w:t>signcryption</w:t>
      </w:r>
      <w:proofErr w:type="spellEnd"/>
      <w:r w:rsidR="00B739D8">
        <w:t xml:space="preserve"> algorithm was applied to encrypt and decrypt multidimensional data. </w:t>
      </w:r>
      <w:r w:rsidR="00B21BC5" w:rsidRPr="00B21BC5">
        <w:t>Additionally, smart contracts were set up so that grid managers could get feedback on how users were regulating their power usage. The suggested approach benefited from lower processing and communication costs through security analysis and performance comparison.</w:t>
      </w:r>
    </w:p>
    <w:p w:rsidR="0012352E" w:rsidRDefault="00A34DDA" w:rsidP="007B6957">
      <w:pPr>
        <w:ind w:firstLine="480"/>
      </w:pPr>
      <w:r w:rsidRPr="00A34DDA">
        <w:t>T</w:t>
      </w:r>
      <w:r>
        <w:t>oyoda et al</w:t>
      </w:r>
      <w:r w:rsidR="007B09B4">
        <w:t xml:space="preserve"> </w:t>
      </w:r>
      <w:r w:rsidR="007B09B4">
        <w:fldChar w:fldCharType="begin"/>
      </w:r>
      <w:r w:rsidR="00983172">
        <w:instrText xml:space="preserve"> ADDIN EN.CITE &lt;EndNote&gt;&lt;Cite&gt;&lt;Author&gt;Toyoda&lt;/Author&gt;&lt;Year&gt;2017&lt;/Year&gt;&lt;RecNum&gt;18&lt;/RecNum&gt;&lt;DisplayText&gt;[29]&lt;/DisplayText&gt;&lt;record&gt;&lt;rec-number&gt;18&lt;/rec-number&gt;&lt;foreign-keys&gt;&lt;key app="EN" db-id="red95zwztfaxa9ewez955rp4290s5wzstpae" timestamp="1659427952"&gt;18&lt;/key&gt;&lt;key app="ENWeb" db-id=""&gt;0&lt;/key&gt;&lt;/foreign-keys&gt;&lt;ref-type name="Journal Article"&gt;17&lt;/ref-type&gt;&lt;contributors&gt;&lt;authors&gt;&lt;author&gt;Toyoda, Kentaroh&lt;/author&gt;&lt;author&gt;Mathiopoulos, P. Takis&lt;/author&gt;&lt;author&gt;Sasase, Iwao&lt;/author&gt;&lt;author&gt;Ohtsuki, Tomoaki&lt;/author&gt;&lt;/authors&gt;&lt;/contributors&gt;&lt;titles&gt;&lt;title&gt;A Novel Blockchain-Based Product Ownership Management System (POMS) for Anti-Counterfeits in the Post Supply Chain&lt;/title&gt;&lt;secondary-title&gt;IEEE Access&lt;/secondary-title&gt;&lt;/titles&gt;&lt;periodical&gt;&lt;full-title&gt;IEEE Access&lt;/full-title&gt;&lt;/periodical&gt;&lt;pages&gt;17465-17477&lt;/pages&gt;&lt;volume&gt;5&lt;/volume&gt;&lt;section&gt;17465&lt;/section&gt;&lt;dates&gt;&lt;year&gt;2017&lt;/year&gt;&lt;/dates&gt;&lt;isbn&gt;2169-3536&lt;/isbn&gt;&lt;urls&gt;&lt;/urls&gt;&lt;electronic-resource-num&gt;10.1109/access.2017.2720760&lt;/electronic-resource-num&gt;&lt;/record&gt;&lt;/Cite&gt;&lt;/EndNote&gt;</w:instrText>
      </w:r>
      <w:r w:rsidR="007B09B4">
        <w:fldChar w:fldCharType="separate"/>
      </w:r>
      <w:r w:rsidR="00983172">
        <w:rPr>
          <w:noProof/>
        </w:rPr>
        <w:t>[29]</w:t>
      </w:r>
      <w:r w:rsidR="007B09B4">
        <w:fldChar w:fldCharType="end"/>
      </w:r>
      <w:r>
        <w:t xml:space="preserve">, to </w:t>
      </w:r>
      <w:r w:rsidR="004354E2">
        <w:t>identify</w:t>
      </w:r>
      <w:r w:rsidR="004354E2" w:rsidRPr="004354E2">
        <w:t xml:space="preserve"> </w:t>
      </w:r>
      <w:r w:rsidR="004354E2">
        <w:t xml:space="preserve">easily cloned counterfeits which could be hardly recognized in the process of </w:t>
      </w:r>
      <w:r>
        <w:t>radio frequency identification (RFID) technology, proposed a blockchain-based</w:t>
      </w:r>
      <w:r w:rsidRPr="00A34DDA">
        <w:t xml:space="preserve"> product ownership management system</w:t>
      </w:r>
      <w:r w:rsidR="00FF7C49">
        <w:t>, which enables each party , to transfer and prove</w:t>
      </w:r>
      <w:r w:rsidR="00FF7C49">
        <w:rPr>
          <w:rFonts w:hint="eastAsia"/>
        </w:rPr>
        <w:t xml:space="preserve"> </w:t>
      </w:r>
      <w:r w:rsidR="00FF7C49">
        <w:t>the ownership of RFID tag-attached products.</w:t>
      </w:r>
      <w:r w:rsidR="00970156" w:rsidRPr="00970156">
        <w:t xml:space="preserve"> </w:t>
      </w:r>
      <w:r w:rsidR="00970156">
        <w:t>Performance evaluation results have</w:t>
      </w:r>
      <w:r w:rsidR="00970156">
        <w:rPr>
          <w:rFonts w:hint="eastAsia"/>
        </w:rPr>
        <w:t xml:space="preserve"> </w:t>
      </w:r>
      <w:r w:rsidR="00970156">
        <w:t>shown that the cost for managing products with the proposed</w:t>
      </w:r>
      <w:r w:rsidR="00970156">
        <w:rPr>
          <w:rFonts w:hint="eastAsia"/>
        </w:rPr>
        <w:t xml:space="preserve"> </w:t>
      </w:r>
      <w:r w:rsidR="00970156">
        <w:t xml:space="preserve">system is less than </w:t>
      </w:r>
      <w:r w:rsidR="001E164F">
        <w:t xml:space="preserve">1 US dollar </w:t>
      </w:r>
      <w:r w:rsidR="00970156">
        <w:t>when the number of owner transfers</w:t>
      </w:r>
      <w:r w:rsidR="00970156">
        <w:rPr>
          <w:rFonts w:hint="eastAsia"/>
        </w:rPr>
        <w:t xml:space="preserve"> </w:t>
      </w:r>
      <w:r w:rsidR="00970156">
        <w:t>is less than or equal to six. Their results showed that the proposed system based on blockchain can be cost-efficient and effective dealing with such situation.</w:t>
      </w:r>
    </w:p>
    <w:p w:rsidR="00DA3E36" w:rsidRDefault="00B21BC5" w:rsidP="005C01A2">
      <w:pPr>
        <w:ind w:firstLine="480"/>
      </w:pPr>
      <w:r w:rsidRPr="00B21BC5">
        <w:t>The automobile industry's procedures may alter as a result of blockchain technology. The use of blockchain technology is becoming more commonplace across several sectors. It seems sense that blockchain would enter the sector in its early phases of growth given the exponential velocity at which the automotive landscape is growing</w:t>
      </w:r>
      <w:r w:rsidR="005C01A2">
        <w:t xml:space="preserve">. </w:t>
      </w:r>
      <w:r w:rsidR="00ED3E85">
        <w:t>In the automotive industry, the use cases and purposes are quite similar</w:t>
      </w:r>
      <w:r w:rsidR="00A34DDA">
        <w:t xml:space="preserve"> as mentioned above</w:t>
      </w:r>
      <w:r w:rsidR="00F74C35">
        <w:t>,</w:t>
      </w:r>
      <w:r w:rsidR="00ED3E85">
        <w:t xml:space="preserve"> to </w:t>
      </w:r>
      <w:r w:rsidR="00ED3E85" w:rsidRPr="00ED3E85">
        <w:t>guarantee</w:t>
      </w:r>
      <w:r w:rsidR="00ED3E85">
        <w:t xml:space="preserve"> data security, traceability and</w:t>
      </w:r>
      <w:r w:rsidR="00F74C35">
        <w:t xml:space="preserve"> provide</w:t>
      </w:r>
      <w:r w:rsidR="00ED3E85">
        <w:t xml:space="preserve"> t</w:t>
      </w:r>
      <w:r w:rsidR="00562EB4">
        <w:t>a</w:t>
      </w:r>
      <w:r w:rsidR="00ED3E85">
        <w:t>mper-proofing.</w:t>
      </w:r>
      <w:r w:rsidR="00E23D54">
        <w:t xml:space="preserve"> </w:t>
      </w:r>
      <w:r w:rsidR="00EF79E5">
        <w:t>Most applications are revolving areas like used car trading, supply chain management and car service management etc.</w:t>
      </w:r>
    </w:p>
    <w:p w:rsidR="004C4811" w:rsidRDefault="004C4811" w:rsidP="00F06AAB">
      <w:pPr>
        <w:ind w:firstLine="480"/>
      </w:pPr>
      <w:r>
        <w:t>R</w:t>
      </w:r>
      <w:r>
        <w:rPr>
          <w:rFonts w:hint="eastAsia"/>
        </w:rPr>
        <w:t>e</w:t>
      </w:r>
      <w:r>
        <w:t xml:space="preserve">ddy et al </w:t>
      </w:r>
      <w:r w:rsidR="007B09B4">
        <w:fldChar w:fldCharType="begin"/>
      </w:r>
      <w:r w:rsidR="00983172">
        <w:instrText xml:space="preserve"> ADDIN EN.CITE &lt;EndNote&gt;&lt;Cite&gt;&lt;Author&gt;Reddy&lt;/Author&gt;&lt;Year&gt;2021&lt;/Year&gt;&lt;RecNum&gt;29&lt;/RecNum&gt;&lt;DisplayText&gt;[30]&lt;/DisplayText&gt;&lt;record&gt;&lt;rec-number&gt;29&lt;/rec-number&gt;&lt;foreign-keys&gt;&lt;key app="EN" db-id="red95zwztfaxa9ewez955rp4290s5wzstpae" timestamp="1659430572"&gt;29&lt;/key&gt;&lt;/foreign-keys&gt;&lt;ref-type name="Journal Article"&gt;17&lt;/ref-type&gt;&lt;contributors&gt;&lt;authors&gt;&lt;author&gt;Reddy, Kotha Raj Kumar &lt;/author&gt;&lt;author&gt;Gunasekaran, Angappa&lt;/author&gt;&lt;author&gt;Kalpana, P&lt;/author&gt;&lt;author&gt;Sreedharan, V Raja&lt;/author&gt;&lt;author&gt;Kumar, S Arvind &lt;/author&gt;&lt;/authors&gt;&lt;/contributors&gt;&lt;titles&gt;&lt;title&gt;Developing a blockchain framework for the automotive supply chain: A systematic review&lt;/title&gt;&lt;secondary-title&gt;Computers &amp;amp; Industrial Engineering&lt;/secondary-title&gt;&lt;/titles&gt;&lt;periodical&gt;&lt;full-title&gt;Computers &amp;amp; Industrial Engineering&lt;/full-title&gt;&lt;/periodical&gt;&lt;pages&gt;107334&lt;/pages&gt;&lt;volume&gt;157&lt;/volume&gt;&lt;dates&gt;&lt;year&gt;2021&lt;/year&gt;&lt;/dates&gt;&lt;isbn&gt;0360-8352&lt;/isbn&gt;&lt;urls&gt;&lt;/urls&gt;&lt;/record&gt;&lt;/Cite&gt;&lt;/EndNote&gt;</w:instrText>
      </w:r>
      <w:r w:rsidR="007B09B4">
        <w:fldChar w:fldCharType="separate"/>
      </w:r>
      <w:r w:rsidR="00983172">
        <w:rPr>
          <w:noProof/>
        </w:rPr>
        <w:t>[30]</w:t>
      </w:r>
      <w:r w:rsidR="007B09B4">
        <w:fldChar w:fldCharType="end"/>
      </w:r>
      <w:r>
        <w:t>, reported a systematic literature review on blockchain applications in automotive supply chain</w:t>
      </w:r>
      <w:r w:rsidR="00F06AAB">
        <w:t xml:space="preserve">, intending to verify that blockchain can be utilized to address issues in the automotive supply chain, namely Volatile environment, Uncertain schedules &amp; information; Complex supply chain networks, and Ambiguous decisions. They are figuratively abbreviated as VUCA world by the authors and ASC for </w:t>
      </w:r>
      <w:r w:rsidR="00F06AAB">
        <w:lastRenderedPageBreak/>
        <w:t xml:space="preserve">automotive supply chain. By the method of content analysis, their results implied that exploration on linking the supply chain visibility and transparency with blockchain can be </w:t>
      </w:r>
      <w:proofErr w:type="spellStart"/>
      <w:proofErr w:type="gramStart"/>
      <w:r w:rsidR="00F06AAB">
        <w:t>a</w:t>
      </w:r>
      <w:proofErr w:type="spellEnd"/>
      <w:proofErr w:type="gramEnd"/>
      <w:r w:rsidR="00F06AAB">
        <w:t xml:space="preserve"> efficient and resilient solution for a ASC in VUCA world. Furthermore, a blockchain implementation framework was proposed for ASC, to provide a decision-making approach for practitioners in VUCA world.</w:t>
      </w:r>
      <w:r w:rsidR="001B6E7E">
        <w:t xml:space="preserve"> This study makes a significant contribution towards the research gaps identified in the literature, providing useful information on investigating the scope for BCT in the ASC. The review addressed status of the automotive industry towards the digital era, and the implementation of BCT in ASC is addressed in the RQ1. </w:t>
      </w:r>
    </w:p>
    <w:p w:rsidR="00DA3E36" w:rsidRDefault="003E2245" w:rsidP="001A5D0A">
      <w:pPr>
        <w:ind w:firstLine="480"/>
      </w:pPr>
      <w:r w:rsidRPr="003E2245">
        <w:t>The blockchain system's underlying security principles were analyzed by</w:t>
      </w:r>
      <w:r>
        <w:t xml:space="preserve"> </w:t>
      </w:r>
      <w:r w:rsidR="00D33557" w:rsidRPr="00D33557">
        <w:t>F</w:t>
      </w:r>
      <w:r w:rsidR="00F6119A">
        <w:t>raga</w:t>
      </w:r>
      <w:r w:rsidR="00D33557" w:rsidRPr="00D33557">
        <w:t>-L</w:t>
      </w:r>
      <w:r w:rsidR="00F6119A">
        <w:t>amas</w:t>
      </w:r>
      <w:r w:rsidR="00D33557">
        <w:t xml:space="preserve"> </w:t>
      </w:r>
      <w:r w:rsidR="00D33557">
        <w:rPr>
          <w:rFonts w:hint="eastAsia"/>
        </w:rPr>
        <w:t>e</w:t>
      </w:r>
      <w:r w:rsidR="00D33557">
        <w:t>t al</w:t>
      </w:r>
      <w:r w:rsidR="0002491F">
        <w:t xml:space="preserve"> </w:t>
      </w:r>
      <w:r w:rsidR="007B09B4">
        <w:fldChar w:fldCharType="begin"/>
      </w:r>
      <w:r w:rsidR="00983172">
        <w:instrText xml:space="preserve"> ADDIN EN.CITE &lt;EndNote&gt;&lt;Cite&gt;&lt;Author&gt;Fraga-Lamas&lt;/Author&gt;&lt;Year&gt;2019&lt;/Year&gt;&lt;RecNum&gt;56&lt;/RecNum&gt;&lt;DisplayText&gt;[31]&lt;/DisplayText&gt;&lt;record&gt;&lt;rec-number&gt;56&lt;/rec-number&gt;&lt;foreign-keys&gt;&lt;key app="EN" db-id="red95zwztfaxa9ewez955rp4290s5wzstpae" timestamp="1659432319"&gt;56&lt;/key&gt;&lt;key app="ENWeb" db-id=""&gt;0&lt;/key&gt;&lt;/foreign-keys&gt;&lt;ref-type name="Journal Article"&gt;17&lt;/ref-type&gt;&lt;contributors&gt;&lt;authors&gt;&lt;author&gt;Fraga-Lamas, Paula&lt;/author&gt;&lt;author&gt;Fernandez-Carames, Tiago M.&lt;/author&gt;&lt;/authors&gt;&lt;/contributors&gt;&lt;titles&gt;&lt;title&gt;A Review on Blockchain Technologies for an Advanced and Cyber-Resilient Automotive Industry&lt;/title&gt;&lt;secondary-title&gt;IEEE Access&lt;/secondary-title&gt;&lt;/titles&gt;&lt;periodical&gt;&lt;full-title&gt;IEEE Access&lt;/full-title&gt;&lt;/periodical&gt;&lt;pages&gt;17578-17598&lt;/pages&gt;&lt;volume&gt;7&lt;/volume&gt;&lt;section&gt;17578&lt;/section&gt;&lt;dates&gt;&lt;year&gt;2019&lt;/year&gt;&lt;/dates&gt;&lt;isbn&gt;2169-3536&lt;/isbn&gt;&lt;urls&gt;&lt;/urls&gt;&lt;electronic-resource-num&gt;10.1109/access.2019.2895302&lt;/electronic-resource-num&gt;&lt;/record&gt;&lt;/Cite&gt;&lt;/EndNote&gt;</w:instrText>
      </w:r>
      <w:r w:rsidR="007B09B4">
        <w:fldChar w:fldCharType="separate"/>
      </w:r>
      <w:r w:rsidR="00983172">
        <w:rPr>
          <w:noProof/>
        </w:rPr>
        <w:t>[31]</w:t>
      </w:r>
      <w:r w:rsidR="007B09B4">
        <w:fldChar w:fldCharType="end"/>
      </w:r>
      <w:r w:rsidR="00D33557">
        <w:t xml:space="preserve">, </w:t>
      </w:r>
      <w:r w:rsidR="00B760E5" w:rsidRPr="00B760E5">
        <w:t>who also examined the blockchain's enormous potential for use in the automobile sector while highlighting its cybersecurity aspects. By evaluating the state-of-the-art and developing the current difficulties facing the major stakeholders</w:t>
      </w:r>
      <w:r w:rsidR="00D33557">
        <w:t>, they evaluate the applicability of blockchain</w:t>
      </w:r>
      <w:r w:rsidR="004A5AF8" w:rsidRPr="004A5AF8">
        <w:t xml:space="preserve"> </w:t>
      </w:r>
      <w:r w:rsidR="004A5AF8">
        <w:t>to help organizations and entrepreneurs determine the need of blockchain technologies.</w:t>
      </w:r>
      <w:r w:rsidR="00D33557">
        <w:t xml:space="preserve"> Also, the article provide</w:t>
      </w:r>
      <w:r w:rsidR="00610EC3">
        <w:t>s</w:t>
      </w:r>
      <w:r w:rsidR="00D33557">
        <w:t xml:space="preserve"> recommendations after SWOT analysis with aim of guiding researchers and companies </w:t>
      </w:r>
      <w:r w:rsidR="004A5AF8">
        <w:t>in future industry developments</w:t>
      </w:r>
      <w:r w:rsidR="0033305F">
        <w:rPr>
          <w:rFonts w:hint="eastAsia"/>
        </w:rPr>
        <w:t xml:space="preserve"> </w:t>
      </w:r>
      <w:r w:rsidR="00610EC3">
        <w:t>Overall,</w:t>
      </w:r>
      <w:r w:rsidR="00F6119A">
        <w:t xml:space="preserve"> </w:t>
      </w:r>
      <w:r w:rsidR="00610EC3">
        <w:t>this article summarized</w:t>
      </w:r>
      <w:r w:rsidR="00BD3E03">
        <w:t xml:space="preserve"> relevant stakeholders and their confronting challenges</w:t>
      </w:r>
      <w:r w:rsidR="00F6119A">
        <w:t>.</w:t>
      </w:r>
      <w:r w:rsidR="00BD3E03">
        <w:t xml:space="preserve"> </w:t>
      </w:r>
      <w:r w:rsidR="00610EC3">
        <w:t>In addition, they</w:t>
      </w:r>
      <w:r w:rsidR="00BD3E03">
        <w:t xml:space="preserve"> presented</w:t>
      </w:r>
      <w:r w:rsidR="00610EC3">
        <w:t xml:space="preserve"> a holistic approach to </w:t>
      </w:r>
      <w:r w:rsidR="00610EC3" w:rsidRPr="00610EC3">
        <w:t>a blockchain</w:t>
      </w:r>
      <w:r w:rsidR="00610EC3">
        <w:t xml:space="preserve"> </w:t>
      </w:r>
      <w:r w:rsidR="00610EC3" w:rsidRPr="00610EC3">
        <w:t>based advanced automotive industry</w:t>
      </w:r>
      <w:r w:rsidR="00610EC3">
        <w:t xml:space="preserve"> with a review of the main </w:t>
      </w:r>
      <w:r w:rsidR="00BD3E03">
        <w:t>use cases</w:t>
      </w:r>
      <w:r w:rsidR="00610EC3">
        <w:t xml:space="preserve"> and the optimization strategies for designing</w:t>
      </w:r>
      <w:r w:rsidR="00610EC3">
        <w:rPr>
          <w:rFonts w:hint="eastAsia"/>
        </w:rPr>
        <w:t xml:space="preserve"> </w:t>
      </w:r>
      <w:r w:rsidR="00610EC3">
        <w:t>and deploying these applications.</w:t>
      </w:r>
    </w:p>
    <w:p w:rsidR="00C41103" w:rsidRDefault="00D53747" w:rsidP="009B1F86">
      <w:pPr>
        <w:ind w:firstLine="480"/>
      </w:pPr>
      <w:proofErr w:type="spellStart"/>
      <w:r>
        <w:rPr>
          <w:rFonts w:hint="eastAsia"/>
        </w:rPr>
        <w:t>Yoo</w:t>
      </w:r>
      <w:proofErr w:type="spellEnd"/>
      <w:r>
        <w:t xml:space="preserve"> and </w:t>
      </w:r>
      <w:proofErr w:type="spellStart"/>
      <w:r>
        <w:t>Ahn</w:t>
      </w:r>
      <w:proofErr w:type="spellEnd"/>
      <w:r w:rsidR="007B09B4">
        <w:fldChar w:fldCharType="begin"/>
      </w:r>
      <w:r w:rsidR="00983172">
        <w:instrText xml:space="preserve"> ADDIN EN.CITE &lt;EndNote&gt;&lt;Cite&gt;&lt;Author&gt;Yoo&lt;/Author&gt;&lt;Year&gt;2021&lt;/Year&gt;&lt;RecNum&gt;13&lt;/RecNum&gt;&lt;DisplayText&gt;[32]&lt;/DisplayText&gt;&lt;record&gt;&lt;rec-number&gt;13&lt;/rec-number&gt;&lt;foreign-keys&gt;&lt;key app="EN" db-id="red95zwztfaxa9ewez955rp4290s5wzstpae" timestamp="1659427714"&gt;13&lt;/key&gt;&lt;key app="ENWeb" db-id=""&gt;0&lt;/key&gt;&lt;/foreign-keys&gt;&lt;ref-type name="Journal Article"&gt;17&lt;/ref-type&gt;&lt;contributors&gt;&lt;authors&gt;&lt;author&gt;Yoo, Seung Gyun&lt;/author&gt;&lt;author&gt;Ahn, Byeongtae&lt;/author&gt;&lt;/authors&gt;&lt;/contributors&gt;&lt;titles&gt;&lt;title&gt;A study for efficiency improvement of used car trading based on a public blockchain&lt;/title&gt;&lt;secondary-title&gt;The Journal of Supercomputing&lt;/secondary-title&gt;&lt;/titles&gt;&lt;periodical&gt;&lt;full-title&gt;The Journal of Supercomputing&lt;/full-title&gt;&lt;/periodical&gt;&lt;pages&gt;10621-10635&lt;/pages&gt;&lt;volume&gt;77&lt;/volume&gt;&lt;number&gt;9&lt;/number&gt;&lt;section&gt;10621&lt;/section&gt;&lt;dates&gt;&lt;year&gt;2021&lt;/year&gt;&lt;/dates&gt;&lt;isbn&gt;0920-8542&amp;#xD;1573-0484&lt;/isbn&gt;&lt;urls&gt;&lt;/urls&gt;&lt;electronic-resource-num&gt;10.1007/s11227-021-03681-z&lt;/electronic-resource-num&gt;&lt;/record&gt;&lt;/Cite&gt;&lt;/EndNote&gt;</w:instrText>
      </w:r>
      <w:r w:rsidR="007B09B4">
        <w:fldChar w:fldCharType="separate"/>
      </w:r>
      <w:r w:rsidR="00983172">
        <w:rPr>
          <w:noProof/>
        </w:rPr>
        <w:t>[32]</w:t>
      </w:r>
      <w:r w:rsidR="007B09B4">
        <w:fldChar w:fldCharType="end"/>
      </w:r>
      <w:r>
        <w:t xml:space="preserve"> </w:t>
      </w:r>
      <w:r w:rsidR="006A5C67">
        <w:t>proposed a used car transaction management system based on Ethereum. The introduction of smart contracts guaranteed no involvement of third-parties</w:t>
      </w:r>
      <w:r w:rsidR="00D25E62">
        <w:t xml:space="preserve">. This system </w:t>
      </w:r>
      <w:r w:rsidR="004663FB">
        <w:t xml:space="preserve">eliminates the </w:t>
      </w:r>
      <w:r w:rsidR="004663FB" w:rsidRPr="004663FB">
        <w:t>asymmetry of information between buyers and sellers</w:t>
      </w:r>
      <w:r w:rsidR="004663FB">
        <w:t xml:space="preserve"> through features of blockchain, which also reduces and averts </w:t>
      </w:r>
      <w:r w:rsidR="004663FB" w:rsidRPr="004663FB">
        <w:t>brokerage commissions</w:t>
      </w:r>
      <w:r w:rsidR="004663FB">
        <w:t>. Therefore, transparency of the whole process can get enhanced.</w:t>
      </w:r>
      <w:r w:rsidR="009B1F86">
        <w:t xml:space="preserve"> </w:t>
      </w:r>
      <w:r w:rsidR="00E8215B" w:rsidRPr="00E8215B">
        <w:t>To be more precise, this system returns the hash function provided in the smart contract and leverages IPFS to store data using the Mongo database running on a Node.js server.</w:t>
      </w:r>
      <w:r w:rsidR="00BA5D3D">
        <w:t xml:space="preserve"> This study shows how to solve the existing information </w:t>
      </w:r>
      <w:r w:rsidR="00BA5D3D" w:rsidRPr="004663FB">
        <w:t>asymmetry</w:t>
      </w:r>
      <w:r w:rsidR="00BA5D3D">
        <w:t xml:space="preserve"> problem by using blockchain technology. What it implies is that it cannot only be applied to manage used car data but also overall car data of similar kind.</w:t>
      </w:r>
    </w:p>
    <w:p w:rsidR="00E8215B" w:rsidRDefault="00526BA2" w:rsidP="009950E0">
      <w:pPr>
        <w:ind w:firstLine="480"/>
      </w:pPr>
      <w:r>
        <w:t>Sharma</w:t>
      </w:r>
      <w:r w:rsidR="006136BB">
        <w:t xml:space="preserve"> et al</w:t>
      </w:r>
      <w:r w:rsidR="007B09B4">
        <w:fldChar w:fldCharType="begin"/>
      </w:r>
      <w:r w:rsidR="00983172">
        <w:instrText xml:space="preserve"> ADDIN EN.CITE &lt;EndNote&gt;&lt;Cite&gt;&lt;Author&gt;Sharma&lt;/Author&gt;&lt;Year&gt;2019&lt;/Year&gt;&lt;RecNum&gt;55&lt;/RecNum&gt;&lt;DisplayText&gt;[33]&lt;/DisplayText&gt;&lt;record&gt;&lt;rec-number&gt;55&lt;/rec-number&gt;&lt;foreign-keys&gt;&lt;key app="EN" db-id="red95zwztfaxa9ewez955rp4290s5wzstpae" timestamp="1659432294"&gt;55&lt;/key&gt;&lt;key app="ENWeb" db-id=""&gt;0&lt;/key&gt;&lt;/foreign-keys&gt;&lt;ref-type name="Journal Article"&gt;17&lt;/ref-type&gt;&lt;contributors&gt;&lt;authors&gt;&lt;author&gt;Sharma, Pradip Kumar&lt;/author&gt;&lt;author&gt;Kumar, Neeraj&lt;/author&gt;&lt;author&gt;Park, Jong Hyuk&lt;/author&gt;&lt;/authors&gt;&lt;/contributors&gt;&lt;titles&gt;&lt;title&gt;Blockchain-Based Distributed Framework for Automotive Industry in a Smart City&lt;/title&gt;&lt;secondary-title&gt;IEEE Transactions on Industrial Informatics&lt;/secondary-title&gt;&lt;/titles&gt;&lt;periodical&gt;&lt;full-title&gt;IEEE Transactions on Industrial Informatics&lt;/full-title&gt;&lt;/periodical&gt;&lt;pages&gt;4197-4205&lt;/pages&gt;&lt;volume&gt;15&lt;/volume&gt;&lt;number&gt;7&lt;/number&gt;&lt;section&gt;4197&lt;/section&gt;&lt;dates&gt;&lt;year&gt;2019&lt;/year&gt;&lt;/dates&gt;&lt;isbn&gt;1551-3203&amp;#xD;1941-0050&lt;/isbn&gt;&lt;urls&gt;&lt;/urls&gt;&lt;electronic-resource-num&gt;10.1109/tii.2018.2887101&lt;/electronic-resource-num&gt;&lt;/record&gt;&lt;/Cite&gt;&lt;/EndNote&gt;</w:instrText>
      </w:r>
      <w:r w:rsidR="007B09B4">
        <w:fldChar w:fldCharType="separate"/>
      </w:r>
      <w:r w:rsidR="00983172">
        <w:rPr>
          <w:noProof/>
        </w:rPr>
        <w:t>[33]</w:t>
      </w:r>
      <w:r w:rsidR="007B09B4">
        <w:fldChar w:fldCharType="end"/>
      </w:r>
      <w:r w:rsidR="006136BB">
        <w:t xml:space="preserve">, to address issues like disruptions to government regulations, insurance services and maintenance services, which </w:t>
      </w:r>
      <w:r w:rsidR="000B0978">
        <w:t>can be</w:t>
      </w:r>
      <w:r w:rsidR="006136BB">
        <w:t xml:space="preserve"> caused by increased</w:t>
      </w:r>
      <w:r w:rsidR="006136BB">
        <w:rPr>
          <w:rFonts w:hint="eastAsia"/>
        </w:rPr>
        <w:t xml:space="preserve"> </w:t>
      </w:r>
      <w:r w:rsidR="006136BB">
        <w:t xml:space="preserve">adoption of </w:t>
      </w:r>
      <w:r w:rsidR="00D15176">
        <w:t>auto-pilot</w:t>
      </w:r>
      <w:r w:rsidR="006136BB">
        <w:t xml:space="preserve"> cars</w:t>
      </w:r>
      <w:r w:rsidR="000B0978">
        <w:t>, proposed a blockchain-based distributed framework for the automotive</w:t>
      </w:r>
      <w:r w:rsidR="000B0978">
        <w:rPr>
          <w:rFonts w:hint="eastAsia"/>
        </w:rPr>
        <w:t xml:space="preserve"> </w:t>
      </w:r>
      <w:r w:rsidR="000B0978">
        <w:t xml:space="preserve">industry in the smart city. They posed a novel algorithm to select miner node in the blockchain network. </w:t>
      </w:r>
      <w:r w:rsidR="00E8215B" w:rsidRPr="00E8215B">
        <w:t>The suggested model was evaluated using a dataset of mined blocks from litecoinpool.org that was acquired in order to assess the viability of the proposed framework on a private blockchain platform. The outcomes demonstrated the suggested model's proof-of-concept, which may be used to a broad variety of future smart applications.</w:t>
      </w:r>
    </w:p>
    <w:p w:rsidR="009950E0" w:rsidRDefault="00B86AB5" w:rsidP="009950E0">
      <w:pPr>
        <w:ind w:firstLine="480"/>
      </w:pPr>
      <w:r>
        <w:t>Xu</w:t>
      </w:r>
      <w:r w:rsidR="00992A3A">
        <w:t xml:space="preserve"> et al</w:t>
      </w:r>
      <w:r w:rsidR="007B09B4">
        <w:fldChar w:fldCharType="begin"/>
      </w:r>
      <w:r w:rsidR="00983172">
        <w:instrText xml:space="preserve"> ADDIN EN.CITE &lt;EndNote&gt;&lt;Cite&gt;&lt;Author&gt;Xu&lt;/Author&gt;&lt;Year&gt;2022&lt;/Year&gt;&lt;RecNum&gt;52&lt;/RecNum&gt;&lt;DisplayText&gt;[34]&lt;/DisplayText&gt;&lt;record&gt;&lt;rec-number&gt;52&lt;/rec-number&gt;&lt;foreign-keys&gt;&lt;key app="EN" db-id="red95zwztfaxa9ewez955rp4290s5wzstpae" timestamp="1659432180"&gt;52&lt;/key&gt;&lt;/foreign-keys&gt;&lt;ref-type name="Journal Article"&gt;17&lt;/ref-type&gt;&lt;contributors&gt;&lt;authors&gt;&lt;author&gt;Xu, Xiaojing&lt;/author&gt;&lt;author&gt;Tatge, Lukas&lt;/author&gt;&lt;author&gt;Xu, Xiaolin&lt;/author&gt;&lt;author&gt;Liu, Ying&lt;/author&gt;&lt;/authors&gt;&lt;/contributors&gt;&lt;titles&gt;&lt;title&gt;Blockchain applications in the supply chain management in German automotive industry&lt;/title&gt;&lt;secondary-title&gt;Production Planning Control&lt;/secondary-title&gt;&lt;/titles&gt;&lt;periodical&gt;&lt;full-title&gt;Production Planning Control&lt;/full-title&gt;&lt;/periodical&gt;&lt;pages&gt;1-15&lt;/pages&gt;&lt;dates&gt;&lt;year&gt;2022&lt;/year&gt;&lt;/dates&gt;&lt;isbn&gt;0953-7287&lt;/isbn&gt;&lt;urls&gt;&lt;/urls&gt;&lt;/record&gt;&lt;/Cite&gt;&lt;/EndNote&gt;</w:instrText>
      </w:r>
      <w:r w:rsidR="007B09B4">
        <w:fldChar w:fldCharType="separate"/>
      </w:r>
      <w:r w:rsidR="00983172">
        <w:rPr>
          <w:noProof/>
        </w:rPr>
        <w:t>[34]</w:t>
      </w:r>
      <w:r w:rsidR="007B09B4">
        <w:fldChar w:fldCharType="end"/>
      </w:r>
      <w:r w:rsidR="00992A3A">
        <w:t xml:space="preserve">, used collective case study method to investigate the application of blockchain technology in German OEMs that solve specific problems in the current automotive supply chain. Through in-depth interviews, they observed the technology adoption of blockchain and identified the potential and barriers of blockchain adoption in detail. </w:t>
      </w:r>
      <w:r w:rsidR="009950E0">
        <w:t xml:space="preserve">And it was concluded that blockchain technology has advantages in real-time </w:t>
      </w:r>
      <w:r w:rsidR="009950E0">
        <w:lastRenderedPageBreak/>
        <w:t>information sharing, reducing enterprise costs and improving product quality, etc.</w:t>
      </w:r>
    </w:p>
    <w:p w:rsidR="00A70E6C" w:rsidRDefault="00A70E6C" w:rsidP="00D6586D">
      <w:pPr>
        <w:ind w:firstLine="480"/>
      </w:pPr>
      <w:proofErr w:type="spellStart"/>
      <w:r w:rsidRPr="00A70E6C">
        <w:t>Miehle</w:t>
      </w:r>
      <w:proofErr w:type="spellEnd"/>
      <w:r>
        <w:t xml:space="preserve"> et al</w:t>
      </w:r>
      <w:r w:rsidR="007B09B4">
        <w:fldChar w:fldCharType="begin"/>
      </w:r>
      <w:r w:rsidR="00983172">
        <w:instrText xml:space="preserve"> ADDIN EN.CITE &lt;EndNote&gt;&lt;Cite&gt;&lt;Author&gt;Miehle&lt;/Author&gt;&lt;Year&gt;2019&lt;/Year&gt;&lt;RecNum&gt;20&lt;/RecNum&gt;&lt;DisplayText&gt;[35]&lt;/DisplayText&gt;&lt;record&gt;&lt;rec-number&gt;20&lt;/rec-number&gt;&lt;foreign-keys&gt;&lt;key app="EN" db-id="red95zwztfaxa9ewez955rp4290s5wzstpae" timestamp="1659428104"&gt;20&lt;/key&gt;&lt;key app="ENWeb" db-id=""&gt;0&lt;/key&gt;&lt;/foreign-keys&gt;&lt;ref-type name="Conference Paper"&gt;47&lt;/ref-type&gt;&lt;contributors&gt;&lt;authors&gt;&lt;author&gt;Miehle, Daniel&lt;/author&gt;&lt;author&gt;Henze, Dominic&lt;/author&gt;&lt;author&gt;Seitz, Andreas&lt;/author&gt;&lt;author&gt;Luckow, Andre&lt;/author&gt;&lt;author&gt;Bruegge, Bernd&lt;/author&gt;&lt;/authors&gt;&lt;/contributors&gt;&lt;titles&gt;&lt;title&gt;PartChain: A Decentralized Traceability Application for Multi-Tier Supply Chain Networks in the Automotive Industry&lt;/title&gt;&lt;secondary-title&gt;2019 IEEE International Conference on Decentralized Applications and Infrastructures (DAPPCON)&lt;/secondary-title&gt;&lt;/titles&gt;&lt;pages&gt;140-145&lt;/pages&gt;&lt;dates&gt;&lt;year&gt;2019&lt;/year&gt;&lt;/dates&gt;&lt;urls&gt;&lt;/urls&gt;&lt;electronic-resource-num&gt;10.1109/dappcon.2019.00027&lt;/electronic-resource-num&gt;&lt;/record&gt;&lt;/Cite&gt;&lt;/EndNote&gt;</w:instrText>
      </w:r>
      <w:r w:rsidR="007B09B4">
        <w:fldChar w:fldCharType="separate"/>
      </w:r>
      <w:r w:rsidR="00983172">
        <w:rPr>
          <w:noProof/>
        </w:rPr>
        <w:t>[35]</w:t>
      </w:r>
      <w:r w:rsidR="007B09B4">
        <w:fldChar w:fldCharType="end"/>
      </w:r>
      <w:r>
        <w:t xml:space="preserve"> devised a decentralized </w:t>
      </w:r>
      <w:r w:rsidRPr="00A70E6C">
        <w:t xml:space="preserve">traceability application called </w:t>
      </w:r>
      <w:proofErr w:type="spellStart"/>
      <w:r w:rsidRPr="00A70E6C">
        <w:t>PartChain</w:t>
      </w:r>
      <w:proofErr w:type="spellEnd"/>
      <w:r>
        <w:t xml:space="preserve"> for the supply chain management in the production stage of automobiles. In this blockchain network system, </w:t>
      </w:r>
      <w:r w:rsidR="00B935F5">
        <w:t xml:space="preserve">the </w:t>
      </w:r>
      <w:r w:rsidR="003341E5">
        <w:t>representation of a physical part can be traced through the whole process from its creation to transportation and assembly, monitoring and sharing of the data across the blockchain network</w:t>
      </w:r>
      <w:r w:rsidR="00D6586D">
        <w:t xml:space="preserve">. </w:t>
      </w:r>
      <w:proofErr w:type="spellStart"/>
      <w:r w:rsidR="00D6586D">
        <w:t>PartChain</w:t>
      </w:r>
      <w:proofErr w:type="spellEnd"/>
      <w:r w:rsidR="00D6586D">
        <w:t xml:space="preserve"> provides a cost-efficient possibility</w:t>
      </w:r>
      <w:r w:rsidR="00D6586D">
        <w:rPr>
          <w:rFonts w:hint="eastAsia"/>
        </w:rPr>
        <w:t xml:space="preserve"> </w:t>
      </w:r>
      <w:r w:rsidR="00D6586D">
        <w:t>to establish a supply chain traceability system with a low</w:t>
      </w:r>
      <w:r w:rsidR="00D6586D">
        <w:rPr>
          <w:rFonts w:hint="eastAsia"/>
        </w:rPr>
        <w:t xml:space="preserve"> </w:t>
      </w:r>
      <w:r w:rsidR="00D6586D">
        <w:t>barrier to entry, which is particularly important for small- and</w:t>
      </w:r>
      <w:r w:rsidR="00D6586D">
        <w:rPr>
          <w:rFonts w:hint="eastAsia"/>
        </w:rPr>
        <w:t xml:space="preserve"> </w:t>
      </w:r>
      <w:r w:rsidR="00D6586D">
        <w:t>medium-sized companies. Also, a case study was conducted to demonstrate the feasibility and potential of the concept.</w:t>
      </w:r>
    </w:p>
    <w:p w:rsidR="009950E0" w:rsidRDefault="009950E0" w:rsidP="009950E0">
      <w:pPr>
        <w:ind w:firstLine="480"/>
      </w:pPr>
      <w:r>
        <w:t>To tackle challenges such as vehicle information t</w:t>
      </w:r>
      <w:r w:rsidR="00562EB4">
        <w:t>a</w:t>
      </w:r>
      <w:r>
        <w:t xml:space="preserve">mpering, mileage falsification and poor traceability in the automotive market of Mauritius, </w:t>
      </w:r>
      <w:proofErr w:type="spellStart"/>
      <w:r w:rsidRPr="009950E0">
        <w:t>Luchoomun</w:t>
      </w:r>
      <w:proofErr w:type="spellEnd"/>
      <w:r>
        <w:t xml:space="preserve">, </w:t>
      </w:r>
      <w:r w:rsidR="00B86AB5">
        <w:t>et al</w:t>
      </w:r>
      <w:r w:rsidR="007B09B4">
        <w:fldChar w:fldCharType="begin"/>
      </w:r>
      <w:r w:rsidR="00983172">
        <w:instrText xml:space="preserve"> ADDIN EN.CITE &lt;EndNote&gt;&lt;Cite&gt;&lt;Author&gt;Luchoomun&lt;/Author&gt;&lt;Year&gt;2020&lt;/Year&gt;&lt;RecNum&gt;54&lt;/RecNum&gt;&lt;DisplayText&gt;[36]&lt;/DisplayText&gt;&lt;record&gt;&lt;rec-number&gt;54&lt;/rec-number&gt;&lt;foreign-keys&gt;&lt;key app="EN" db-id="red95zwztfaxa9ewez955rp4290s5wzstpae" timestamp="1659432260"&gt;54&lt;/key&gt;&lt;/foreign-keys&gt;&lt;ref-type name="Journal Article"&gt;17&lt;/ref-type&gt;&lt;contributors&gt;&lt;authors&gt;&lt;author&gt;Luchoomun, Keshav&lt;/author&gt;&lt;author&gt;Pudaruth, Sameerchamd&lt;/author&gt;&lt;author&gt;Kishnah, Somveer&lt;/author&gt;&lt;/authors&gt;&lt;/contributors&gt;&lt;titles&gt;&lt;title&gt;Implementation of a proof of concept for a blockchain-based smart contract for the automotive industry in Mauritius&lt;/title&gt;&lt;secondary-title&gt;International Journal of Advanced Computer Science Applications&lt;/secondary-title&gt;&lt;/titles&gt;&lt;periodical&gt;&lt;full-title&gt;International Journal of Advanced Computer Science Applications&lt;/full-title&gt;&lt;/periodical&gt;&lt;volume&gt;11&lt;/volume&gt;&lt;number&gt;3&lt;/number&gt;&lt;dates&gt;&lt;year&gt;2020&lt;/year&gt;&lt;/dates&gt;&lt;isbn&gt;2158-107X&lt;/isbn&gt;&lt;urls&gt;&lt;/urls&gt;&lt;/record&gt;&lt;/Cite&gt;&lt;/EndNote&gt;</w:instrText>
      </w:r>
      <w:r w:rsidR="007B09B4">
        <w:fldChar w:fldCharType="separate"/>
      </w:r>
      <w:r w:rsidR="00983172">
        <w:rPr>
          <w:noProof/>
        </w:rPr>
        <w:t>[36]</w:t>
      </w:r>
      <w:r w:rsidR="007B09B4">
        <w:fldChar w:fldCharType="end"/>
      </w:r>
      <w:r>
        <w:t xml:space="preserve"> proposed a proof of concept blockchain system to manage car importations, sells and registrations.</w:t>
      </w:r>
      <w:r w:rsidRPr="009950E0">
        <w:t xml:space="preserve"> </w:t>
      </w:r>
      <w:r w:rsidR="00E8215B" w:rsidRPr="00E8215B">
        <w:t>The examination of the application highlighted the fact that they were able to increase transparency, enhance traceability, and</w:t>
      </w:r>
      <w:r w:rsidR="00E8215B">
        <w:t xml:space="preserve"> </w:t>
      </w:r>
      <w:r>
        <w:t>security, reduce</w:t>
      </w:r>
      <w:r>
        <w:rPr>
          <w:rFonts w:hint="eastAsia"/>
        </w:rPr>
        <w:t xml:space="preserve"> </w:t>
      </w:r>
      <w:r>
        <w:t>costs and increase efficiency in the traditional system</w:t>
      </w:r>
      <w:r w:rsidR="00FE0BD5">
        <w:t>, but they did</w:t>
      </w:r>
      <w:r w:rsidR="00DF47AB">
        <w:t xml:space="preserve"> not explain the details of the method.</w:t>
      </w:r>
    </w:p>
    <w:p w:rsidR="00A37B89" w:rsidRDefault="0095663E" w:rsidP="004B4D1E">
      <w:pPr>
        <w:ind w:firstLine="480"/>
      </w:pPr>
      <w:r>
        <w:t>Kuhn</w:t>
      </w:r>
      <w:r w:rsidR="00B86AB5">
        <w:t xml:space="preserve"> et al</w:t>
      </w:r>
      <w:r w:rsidR="007B09B4">
        <w:fldChar w:fldCharType="begin"/>
      </w:r>
      <w:r w:rsidR="00983172">
        <w:instrText xml:space="preserve"> ADDIN EN.CITE &lt;EndNote&gt;&lt;Cite&gt;&lt;Author&gt;Kuhn&lt;/Author&gt;&lt;Year&gt;2021&lt;/Year&gt;&lt;RecNum&gt;44&lt;/RecNum&gt;&lt;DisplayText&gt;[37]&lt;/DisplayText&gt;&lt;record&gt;&lt;rec-number&gt;44&lt;/rec-number&gt;&lt;foreign-keys&gt;&lt;key app="EN" db-id="red95zwztfaxa9ewez955rp4290s5wzstpae" timestamp="1659431874"&gt;44&lt;/key&gt;&lt;/foreign-keys&gt;&lt;ref-type name="Journal Article"&gt;17&lt;/ref-type&gt;&lt;contributors&gt;&lt;authors&gt;&lt;author&gt;Kuhn, Marlene&lt;/author&gt;&lt;author&gt;Funk, Felix&lt;/author&gt;&lt;author&gt;Franke, Jörg&lt;/author&gt;&lt;/authors&gt;&lt;/contributors&gt;&lt;titles&gt;&lt;title&gt;Blockchain architecture for automotive traceability&lt;/title&gt;&lt;secondary-title&gt;Procedia Cirp&lt;/secondary-title&gt;&lt;/titles&gt;&lt;periodical&gt;&lt;full-title&gt;Procedia CIRP&lt;/full-title&gt;&lt;/periodical&gt;&lt;pages&gt;390-395&lt;/pages&gt;&lt;volume&gt;97&lt;/volume&gt;&lt;dates&gt;&lt;year&gt;2021&lt;/year&gt;&lt;/dates&gt;&lt;isbn&gt;2212-8271&lt;/isbn&gt;&lt;urls&gt;&lt;/urls&gt;&lt;/record&gt;&lt;/Cite&gt;&lt;/EndNote&gt;</w:instrText>
      </w:r>
      <w:r w:rsidR="007B09B4">
        <w:fldChar w:fldCharType="separate"/>
      </w:r>
      <w:r w:rsidR="00983172">
        <w:rPr>
          <w:noProof/>
        </w:rPr>
        <w:t>[37]</w:t>
      </w:r>
      <w:r w:rsidR="007B09B4">
        <w:fldChar w:fldCharType="end"/>
      </w:r>
      <w:r>
        <w:t xml:space="preserve"> </w:t>
      </w:r>
      <w:r w:rsidR="00796555">
        <w:t xml:space="preserve">first proposed a traceability architecture based on blockchain technology with the aim of the aspired level of transparency to reduce security vulnerabilities in the </w:t>
      </w:r>
      <w:r w:rsidR="00E76198">
        <w:t xml:space="preserve">manufacturing </w:t>
      </w:r>
      <w:r w:rsidR="00796555">
        <w:t xml:space="preserve">process of </w:t>
      </w:r>
      <w:r w:rsidR="00E76198">
        <w:t>electronic parts for cars</w:t>
      </w:r>
      <w:r w:rsidR="00796555">
        <w:t>.</w:t>
      </w:r>
      <w:r w:rsidR="006B2F0D">
        <w:t xml:space="preserve"> Their experiment tests showed that the proposed blockchain based traceability solution works well in </w:t>
      </w:r>
      <w:r w:rsidR="0015564F">
        <w:t>storing</w:t>
      </w:r>
      <w:r w:rsidR="006B2F0D">
        <w:t xml:space="preserve"> and protecting the production history of complex product configurations.</w:t>
      </w:r>
      <w:r w:rsidR="004B4D1E">
        <w:t xml:space="preserve"> </w:t>
      </w:r>
      <w:r w:rsidR="002317DE">
        <w:t>Their system was built on the consortium Ethereum network with proof of authority consensus deployed, which is similar to Hyperledger Fabric architecture that each node needs to get permission before gaining access to the whole network.</w:t>
      </w:r>
    </w:p>
    <w:p w:rsidR="00A07AA5" w:rsidRDefault="00945DCB" w:rsidP="004D7D1C">
      <w:pPr>
        <w:ind w:firstLine="480"/>
      </w:pPr>
      <w:r w:rsidRPr="00945DCB">
        <w:t>Lamberti</w:t>
      </w:r>
      <w:r>
        <w:t xml:space="preserve"> et al</w:t>
      </w:r>
      <w:r w:rsidR="007B09B4">
        <w:fldChar w:fldCharType="begin"/>
      </w:r>
      <w:r w:rsidR="00983172">
        <w:instrText xml:space="preserve"> ADDIN EN.CITE &lt;EndNote&gt;&lt;Cite&gt;&lt;Author&gt;Lamberti&lt;/Author&gt;&lt;Year&gt;2018&lt;/Year&gt;&lt;RecNum&gt;15&lt;/RecNum&gt;&lt;DisplayText&gt;[38]&lt;/DisplayText&gt;&lt;record&gt;&lt;rec-number&gt;15&lt;/rec-number&gt;&lt;foreign-keys&gt;&lt;key app="EN" db-id="red95zwztfaxa9ewez955rp4290s5wzstpae" timestamp="1659427860"&gt;15&lt;/key&gt;&lt;key app="ENWeb" db-id=""&gt;0&lt;/key&gt;&lt;/foreign-keys&gt;&lt;ref-type name="Journal Article"&gt;17&lt;/ref-type&gt;&lt;contributors&gt;&lt;authors&gt;&lt;author&gt;Lamberti, Fabrizio&lt;/author&gt;&lt;author&gt;Gatteschi, Valentina&lt;/author&gt;&lt;author&gt;Demartini, Claudio&lt;/author&gt;&lt;author&gt;Pelissier, Matteo&lt;/author&gt;&lt;author&gt;Gomez, Alfonso&lt;/author&gt;&lt;author&gt;Santamaria, Victor&lt;/author&gt;&lt;/authors&gt;&lt;/contributors&gt;&lt;titles&gt;&lt;title&gt;Blockchains Can Work for Car Insurance: Using Smart Contracts and Sensors to Provide On-Demand Coverage&lt;/title&gt;&lt;secondary-title&gt;IEEE Consumer Electronics Magazine&lt;/secondary-title&gt;&lt;/titles&gt;&lt;periodical&gt;&lt;full-title&gt;IEEE Consumer Electronics Magazine&lt;/full-title&gt;&lt;/periodical&gt;&lt;pages&gt;72-81&lt;/pages&gt;&lt;volume&gt;7&lt;/volume&gt;&lt;number&gt;4&lt;/number&gt;&lt;section&gt;72&lt;/section&gt;&lt;dates&gt;&lt;year&gt;2018&lt;/year&gt;&lt;/dates&gt;&lt;isbn&gt;2162-2248&amp;#xD;2162-2256&lt;/isbn&gt;&lt;urls&gt;&lt;/urls&gt;&lt;electronic-resource-num&gt;10.1109/mce.2018.2816247&lt;/electronic-resource-num&gt;&lt;/record&gt;&lt;/Cite&gt;&lt;/EndNote&gt;</w:instrText>
      </w:r>
      <w:r w:rsidR="007B09B4">
        <w:fldChar w:fldCharType="separate"/>
      </w:r>
      <w:r w:rsidR="00983172">
        <w:rPr>
          <w:noProof/>
        </w:rPr>
        <w:t>[38]</w:t>
      </w:r>
      <w:r w:rsidR="007B09B4">
        <w:fldChar w:fldCharType="end"/>
      </w:r>
      <w:r>
        <w:t xml:space="preserve"> believed that through combination of blockchains and sensors installed on a vehicle, it could help activate insurance coverage the moment accidents happen. They built a prototype that could be running on mobile </w:t>
      </w:r>
      <w:r w:rsidR="00CD2296">
        <w:t xml:space="preserve">devices as an application and also a portable electronic device to be installed onboard. Drivers can change the status of insurance coverage through the app and every modification would be stored </w:t>
      </w:r>
      <w:r w:rsidR="00562EB4">
        <w:t>on a smart contract</w:t>
      </w:r>
      <w:r w:rsidR="00CD2296">
        <w:t xml:space="preserve"> in the blockchain so that </w:t>
      </w:r>
      <w:r w:rsidR="00562EB4">
        <w:t>the status</w:t>
      </w:r>
      <w:r w:rsidR="00CD2296">
        <w:t xml:space="preserve"> </w:t>
      </w:r>
      <w:r w:rsidR="00562EB4">
        <w:t>is</w:t>
      </w:r>
      <w:r w:rsidR="00CD2296">
        <w:t xml:space="preserve"> resistant to t</w:t>
      </w:r>
      <w:r w:rsidR="00562EB4">
        <w:t>a</w:t>
      </w:r>
      <w:r w:rsidR="00CD2296">
        <w:t>mper</w:t>
      </w:r>
      <w:r w:rsidR="00562EB4">
        <w:t xml:space="preserve"> with</w:t>
      </w:r>
      <w:r w:rsidR="00CD2296">
        <w:t xml:space="preserve"> and easy to track</w:t>
      </w:r>
      <w:r w:rsidR="00562EB4">
        <w:t xml:space="preserve"> </w:t>
      </w:r>
      <w:r w:rsidR="00ED1A58">
        <w:t>for</w:t>
      </w:r>
      <w:r w:rsidR="00562EB4">
        <w:t xml:space="preserve"> each vehicle.</w:t>
      </w:r>
      <w:r w:rsidR="00DF3A37">
        <w:t xml:space="preserve"> What’s more, the passengers’ data and the vehicle’s data could be collected by the sensors installed. </w:t>
      </w:r>
      <w:r w:rsidR="00A07AA5" w:rsidRPr="00A07AA5">
        <w:t>Because the consumer may directly regulate the activation/deactivation of a coverage by engaging with the smart contract, the suggested approach might reduce the expenses associated with policy updates. Since the system will record the vehicle's status at each change, fraud may also be decreased.</w:t>
      </w:r>
    </w:p>
    <w:p w:rsidR="009C3119" w:rsidRDefault="004740BC" w:rsidP="004D7D1C">
      <w:pPr>
        <w:ind w:firstLine="480"/>
      </w:pPr>
      <w:r>
        <w:t>Fraud in automobile odometers has b</w:t>
      </w:r>
      <w:r w:rsidR="00321B49">
        <w:t>e</w:t>
      </w:r>
      <w:r>
        <w:t xml:space="preserve">come a </w:t>
      </w:r>
      <w:proofErr w:type="gramStart"/>
      <w:r>
        <w:t>billion dollar</w:t>
      </w:r>
      <w:proofErr w:type="gramEnd"/>
      <w:r>
        <w:t xml:space="preserve"> problem worldwide. </w:t>
      </w:r>
      <w:proofErr w:type="spellStart"/>
      <w:r w:rsidR="00414637">
        <w:t>Abbade</w:t>
      </w:r>
      <w:proofErr w:type="spellEnd"/>
      <w:r w:rsidR="00414637">
        <w:t xml:space="preserve"> et al</w:t>
      </w:r>
      <w:r w:rsidR="007B09B4">
        <w:fldChar w:fldCharType="begin"/>
      </w:r>
      <w:r w:rsidR="00983172">
        <w:instrText xml:space="preserve"> ADDIN EN.CITE &lt;EndNote&gt;&lt;Cite&gt;&lt;Author&gt;Abbade&lt;/Author&gt;&lt;Year&gt;2020&lt;/Year&gt;&lt;RecNum&gt;14&lt;/RecNum&gt;&lt;DisplayText&gt;[39]&lt;/DisplayText&gt;&lt;record&gt;&lt;rec-number&gt;14&lt;/rec-number&gt;&lt;foreign-keys&gt;&lt;key app="EN" db-id="red95zwztfaxa9ewez955rp4290s5wzstpae" timestamp="1659427840"&gt;14&lt;/key&gt;&lt;key app="ENWeb" db-id=""&gt;0&lt;/key&gt;&lt;/foreign-keys&gt;&lt;ref-type name="Journal Article"&gt;17&lt;/ref-type&gt;&lt;contributors&gt;&lt;authors&gt;&lt;author&gt;Abbade, Lucas R.&lt;/author&gt;&lt;author&gt;Ribeiro, Filipe M.&lt;/author&gt;&lt;author&gt;Silva, Matheus H. da&lt;/author&gt;&lt;author&gt;Morais, Alisson F. P.&lt;/author&gt;&lt;author&gt;Morais, Everton S. de&lt;/author&gt;&lt;author&gt;Lopes, Estevan M.&lt;/author&gt;&lt;author&gt;Alberti, Antonio M.&lt;/author&gt;&lt;author&gt;Rodrigues, Joel J. P. C.&lt;/author&gt;&lt;/authors&gt;&lt;/contributors&gt;&lt;titles&gt;&lt;title&gt;Blockchain Applied to Vehicular Odometers&lt;/title&gt;&lt;secondary-title&gt;IEEE Network&lt;/secondary-title&gt;&lt;/titles&gt;&lt;periodical&gt;&lt;full-title&gt;IEEE Network&lt;/full-title&gt;&lt;/periodical&gt;&lt;pages&gt;62-68&lt;/pages&gt;&lt;volume&gt;34&lt;/volume&gt;&lt;number&gt;1&lt;/number&gt;&lt;section&gt;62&lt;/section&gt;&lt;dates&gt;&lt;year&gt;2020&lt;/year&gt;&lt;/dates&gt;&lt;isbn&gt;0890-8044&amp;#xD;1558-156X&lt;/isbn&gt;&lt;urls&gt;&lt;/urls&gt;&lt;electronic-resource-num&gt;10.1109/mnet.001.1900162&lt;/electronic-resource-num&gt;&lt;/record&gt;&lt;/Cite&gt;&lt;/EndNote&gt;</w:instrText>
      </w:r>
      <w:r w:rsidR="007B09B4">
        <w:fldChar w:fldCharType="separate"/>
      </w:r>
      <w:r w:rsidR="00983172">
        <w:rPr>
          <w:noProof/>
        </w:rPr>
        <w:t>[39]</w:t>
      </w:r>
      <w:r w:rsidR="007B09B4">
        <w:fldChar w:fldCharType="end"/>
      </w:r>
      <w:r w:rsidR="00414637">
        <w:t xml:space="preserve"> </w:t>
      </w:r>
      <w:r>
        <w:t>proposed a blockchain architecture for vehicular odometers</w:t>
      </w:r>
      <w:r w:rsidR="008E5480">
        <w:t>.</w:t>
      </w:r>
      <w:r w:rsidR="003A213C">
        <w:t xml:space="preserve"> A different consensus algorithm</w:t>
      </w:r>
      <w:r w:rsidR="00321B49">
        <w:t>,</w:t>
      </w:r>
      <w:r w:rsidR="00321B49" w:rsidRPr="00321B49">
        <w:t xml:space="preserve"> the Practical Byzantine Fault Tolerance algorithm</w:t>
      </w:r>
      <w:r w:rsidR="00321B49">
        <w:t>,</w:t>
      </w:r>
      <w:r w:rsidR="003A213C">
        <w:t xml:space="preserve"> was adopted than traditional ones, making the system more suitable for </w:t>
      </w:r>
      <w:r w:rsidR="00E76F1D" w:rsidRPr="00E76F1D">
        <w:t>vehicular networks</w:t>
      </w:r>
      <w:r w:rsidR="007D551C">
        <w:t>.</w:t>
      </w:r>
      <w:r w:rsidR="00E114A2">
        <w:t xml:space="preserve"> From the obtained results, it is more promising than the </w:t>
      </w:r>
      <w:r w:rsidR="00321B49">
        <w:t>proof of work consensus in such use case scenario.</w:t>
      </w:r>
      <w:r w:rsidR="003B41D9">
        <w:t xml:space="preserve"> Nevertheless, a more thorough evaluation needs to be performed to further reveal its scalability, cost and </w:t>
      </w:r>
      <w:r w:rsidR="009C3119">
        <w:t>speed advantages of the proposed PBFT algorithm.</w:t>
      </w:r>
    </w:p>
    <w:p w:rsidR="00F82E26" w:rsidRDefault="00517BC8" w:rsidP="008F3BD7">
      <w:pPr>
        <w:ind w:firstLine="480"/>
      </w:pPr>
      <w:r>
        <w:t xml:space="preserve">Another integration between vehicular networks and blockchain technology was </w:t>
      </w:r>
      <w:r>
        <w:lastRenderedPageBreak/>
        <w:t>conducted by Ortega et al</w:t>
      </w:r>
      <w:r w:rsidR="00F72092">
        <w:fldChar w:fldCharType="begin"/>
      </w:r>
      <w:r w:rsidR="00983172">
        <w:instrText xml:space="preserve"> ADDIN EN.CITE &lt;EndNote&gt;&lt;Cite&gt;&lt;Author&gt;Ortega&lt;/Author&gt;&lt;Year&gt;2018&lt;/Year&gt;&lt;RecNum&gt;22&lt;/RecNum&gt;&lt;DisplayText&gt;[40]&lt;/DisplayText&gt;&lt;record&gt;&lt;rec-number&gt;22&lt;/rec-number&gt;&lt;foreign-keys&gt;&lt;key app="EN" db-id="red95zwztfaxa9ewez955rp4290s5wzstpae" timestamp="1659429234"&gt;22&lt;/key&gt;&lt;key app="ENWeb" db-id=""&gt;0&lt;/key&gt;&lt;/foreign-keys&gt;&lt;ref-type name="Journal Article"&gt;17&lt;/ref-type&gt;&lt;contributors&gt;&lt;authors&gt;&lt;author&gt;Ortega, Victor&lt;/author&gt;&lt;author&gt;Bouchmal, Faiza&lt;/author&gt;&lt;author&gt;Monserrat, Jose F.&lt;/author&gt;&lt;/authors&gt;&lt;/contributors&gt;&lt;titles&gt;&lt;title&gt;Trusted 5G Vehicular Networks: Blockchains and Content-Centric Networking&lt;/title&gt;&lt;secondary-title&gt;IEEE Vehicular Technology Magazine&lt;/secondary-title&gt;&lt;/titles&gt;&lt;periodical&gt;&lt;full-title&gt;IEEE Vehicular Technology Magazine&lt;/full-title&gt;&lt;/periodical&gt;&lt;pages&gt;121-127&lt;/pages&gt;&lt;volume&gt;13&lt;/volume&gt;&lt;number&gt;2&lt;/number&gt;&lt;section&gt;121&lt;/section&gt;&lt;dates&gt;&lt;year&gt;2018&lt;/year&gt;&lt;/dates&gt;&lt;isbn&gt;1556-6072&lt;/isbn&gt;&lt;urls&gt;&lt;/urls&gt;&lt;electronic-resource-num&gt;10.1109/mvt.2018.2813422&lt;/electronic-resource-num&gt;&lt;/record&gt;&lt;/Cite&gt;&lt;/EndNote&gt;</w:instrText>
      </w:r>
      <w:r w:rsidR="00F72092">
        <w:fldChar w:fldCharType="separate"/>
      </w:r>
      <w:r w:rsidR="00983172">
        <w:rPr>
          <w:noProof/>
        </w:rPr>
        <w:t>[40]</w:t>
      </w:r>
      <w:r w:rsidR="00F72092">
        <w:fldChar w:fldCharType="end"/>
      </w:r>
      <w:r>
        <w:t>. They proposed a network combining content-centric network and permissioned blockchains that enable the dynamic control of source reliability, and integrity and validity of the information exchanged.</w:t>
      </w:r>
      <w:r w:rsidR="00A048B5">
        <w:t xml:space="preserve"> Their research concluded that </w:t>
      </w:r>
      <w:r w:rsidR="00226F8B">
        <w:t>with the combination of blockchain technology and 5G vehicular network, they will easily form a solution to the challenges in the field of fully autonomous driving without adding other costs.</w:t>
      </w:r>
    </w:p>
    <w:p w:rsidR="002317DE" w:rsidRDefault="00B05D69" w:rsidP="009950E0">
      <w:pPr>
        <w:ind w:firstLine="480"/>
      </w:pPr>
      <w:r>
        <w:t xml:space="preserve">Wang </w:t>
      </w:r>
      <w:r w:rsidR="002A49F8">
        <w:t>et a</w:t>
      </w:r>
      <w:r w:rsidR="007B09B4">
        <w:t>l</w:t>
      </w:r>
      <w:r w:rsidR="007B09B4">
        <w:fldChar w:fldCharType="begin"/>
      </w:r>
      <w:r w:rsidR="00983172">
        <w:instrText xml:space="preserve"> ADDIN EN.CITE &lt;EndNote&gt;&lt;Cite&gt;&lt;Author&gt;Wang&lt;/Author&gt;&lt;Year&gt;2020&lt;/Year&gt;&lt;RecNum&gt;41&lt;/RecNum&gt;&lt;DisplayText&gt;[41]&lt;/DisplayText&gt;&lt;record&gt;&lt;rec-number&gt;41&lt;/rec-number&gt;&lt;foreign-keys&gt;&lt;key app="EN" db-id="red95zwztfaxa9ewez955rp4290s5wzstpae" timestamp="1659431172"&gt;41&lt;/key&gt;&lt;/foreign-keys&gt;&lt;ref-type name="Journal Article"&gt;17&lt;/ref-type&gt;&lt;contributors&gt;&lt;authors&gt;&lt;author&gt;Wang, Xingzhi&lt;/author&gt;&lt;author&gt;Wang, Yuchen&lt;/author&gt;&lt;author&gt;Liu, Ang &lt;/author&gt;&lt;/authors&gt;&lt;/contributors&gt;&lt;titles&gt;&lt;title&gt;Trust-Driven Vehicle Product-Service System: A Blockchain Approach&lt;/title&gt;&lt;secondary-title&gt;Procedia CIRP&lt;/secondary-title&gt;&lt;/titles&gt;&lt;periodical&gt;&lt;full-title&gt;Procedia CIRP&lt;/full-title&gt;&lt;/periodical&gt;&lt;pages&gt;593-598&lt;/pages&gt;&lt;volume&gt;93&lt;/volume&gt;&lt;dates&gt;&lt;year&gt;2020&lt;/year&gt;&lt;/dates&gt;&lt;isbn&gt;2212-8271&lt;/isbn&gt;&lt;urls&gt;&lt;/urls&gt;&lt;/record&gt;&lt;/Cite&gt;&lt;/EndNote&gt;</w:instrText>
      </w:r>
      <w:r w:rsidR="007B09B4">
        <w:fldChar w:fldCharType="separate"/>
      </w:r>
      <w:r w:rsidR="00983172">
        <w:rPr>
          <w:noProof/>
        </w:rPr>
        <w:t>[41]</w:t>
      </w:r>
      <w:r w:rsidR="007B09B4">
        <w:fldChar w:fldCharType="end"/>
      </w:r>
      <w:r w:rsidR="00FE1357">
        <w:t xml:space="preserve"> outlined a blockchain-based PSS framework, including several stakeholders and application scenarios. By increasing data immutability and transparency using blockchain technology, mutual trust among stakeholders can be maintained effectively. However, they did not demonstrate the detailed network of blockchain, but only descriptions of the work flow </w:t>
      </w:r>
      <w:r w:rsidR="004E655B">
        <w:t>in the framework.</w:t>
      </w:r>
    </w:p>
    <w:p w:rsidR="004E655B" w:rsidRPr="009A6DD9" w:rsidRDefault="00F9445F" w:rsidP="009A6DD9">
      <w:pPr>
        <w:ind w:firstLine="480"/>
      </w:pPr>
      <w:r w:rsidRPr="00F9445F">
        <w:t>Nizamuddin</w:t>
      </w:r>
      <w:r>
        <w:t xml:space="preserve"> </w:t>
      </w:r>
      <w:r>
        <w:rPr>
          <w:rFonts w:hint="eastAsia"/>
        </w:rPr>
        <w:t>and</w:t>
      </w:r>
      <w:r>
        <w:t xml:space="preserve"> </w:t>
      </w:r>
      <w:proofErr w:type="spellStart"/>
      <w:r w:rsidRPr="00F9445F">
        <w:t>Abugabah</w:t>
      </w:r>
      <w:proofErr w:type="spellEnd"/>
      <w:r w:rsidR="007B09B4">
        <w:fldChar w:fldCharType="begin"/>
      </w:r>
      <w:r w:rsidR="00983172">
        <w:instrText xml:space="preserve"> ADDIN EN.CITE &lt;EndNote&gt;&lt;Cite&gt;&lt;Author&gt;Nizamuddin&lt;/Author&gt;&lt;Year&gt;2021&lt;/Year&gt;&lt;RecNum&gt;37&lt;/RecNum&gt;&lt;DisplayText&gt;[42]&lt;/DisplayText&gt;&lt;record&gt;&lt;rec-number&gt;37&lt;/rec-number&gt;&lt;foreign-keys&gt;&lt;key app="EN" db-id="red95zwztfaxa9ewez955rp4290s5wzstpae" timestamp="1659430951"&gt;37&lt;/key&gt;&lt;key app="ENWeb" db-id=""&gt;0&lt;/key&gt;&lt;/foreign-keys&gt;&lt;ref-type name="Journal Article"&gt;17&lt;/ref-type&gt;&lt;contributors&gt;&lt;authors&gt;&lt;author&gt;Nizamuddin, Nishara&lt;/author&gt;&lt;author&gt;Abugabah, Ahed&lt;/author&gt;&lt;/authors&gt;&lt;/contributors&gt;&lt;titles&gt;&lt;title&gt;Blockchain for automotive: An insight towards the IPFS blockchain-based auto insurance sector&lt;/title&gt;&lt;secondary-title&gt;International Journal of Electrical and Computer Engineering (IJECE)&lt;/secondary-title&gt;&lt;/titles&gt;&lt;periodical&gt;&lt;full-title&gt;International Journal of Electrical and Computer Engineering (IJECE)&lt;/full-title&gt;&lt;/periodical&gt;&lt;volume&gt;11&lt;/volume&gt;&lt;number&gt;3&lt;/number&gt;&lt;section&gt;2443&lt;/section&gt;&lt;dates&gt;&lt;year&gt;2021&lt;/year&gt;&lt;/dates&gt;&lt;isbn&gt;2722-2578&amp;#xD;2088-8708&lt;/isbn&gt;&lt;urls&gt;&lt;/urls&gt;&lt;electronic-resource-num&gt;10.11591/ijece.v11i3.pp2443-2456&lt;/electronic-resource-num&gt;&lt;/record&gt;&lt;/Cite&gt;&lt;/EndNote&gt;</w:instrText>
      </w:r>
      <w:r w:rsidR="007B09B4">
        <w:fldChar w:fldCharType="separate"/>
      </w:r>
      <w:r w:rsidR="00983172">
        <w:rPr>
          <w:noProof/>
        </w:rPr>
        <w:t>[42]</w:t>
      </w:r>
      <w:r w:rsidR="007B09B4">
        <w:fldChar w:fldCharType="end"/>
      </w:r>
      <w:r>
        <w:t xml:space="preserve"> focus their research on the insurance section of automobile industry. To battle against challenges that the industry is facing such as lack of trust, mismanagement of insurance records, pricing problems, they came up with a decentralized blockchain-based framework for the auto insurance sector.</w:t>
      </w:r>
      <w:r w:rsidR="004E36BC">
        <w:t xml:space="preserve"> It can</w:t>
      </w:r>
      <w:r w:rsidRPr="004E36BC">
        <w:t xml:space="preserve"> regulate </w:t>
      </w:r>
      <w:r w:rsidR="004E36BC" w:rsidRPr="004E36BC">
        <w:t xml:space="preserve">claims-related actions for </w:t>
      </w:r>
      <w:r w:rsidR="004E36BC">
        <w:t>automotive</w:t>
      </w:r>
      <w:r w:rsidR="004E36BC" w:rsidRPr="004E36BC">
        <w:t xml:space="preserve"> insurance</w:t>
      </w:r>
      <w:r w:rsidRPr="004E36BC">
        <w:t xml:space="preserve"> and automate</w:t>
      </w:r>
      <w:r w:rsidRPr="004E36BC">
        <w:rPr>
          <w:rFonts w:hint="eastAsia"/>
        </w:rPr>
        <w:t xml:space="preserve"> </w:t>
      </w:r>
      <w:r w:rsidRPr="004E36BC">
        <w:t>payments.</w:t>
      </w:r>
      <w:r w:rsidR="002E3050" w:rsidRPr="002E3050">
        <w:t xml:space="preserve"> Only after the conclusion of a transaction is accepted by all participating miner nodes is it recorded in the blockchain</w:t>
      </w:r>
      <w:r w:rsidR="009A6DD9">
        <w:t>.</w:t>
      </w:r>
      <w:r w:rsidR="00FE3363">
        <w:t xml:space="preserve"> Similarly, there are still some challenges existing for the implementation of such framework. For example, the scalability issues from blockchain slow down the system with </w:t>
      </w:r>
      <w:r w:rsidR="00FE3363" w:rsidRPr="00FE3363">
        <w:t>the increasing number of transactions</w:t>
      </w:r>
      <w:r w:rsidR="00FE3363">
        <w:t xml:space="preserve">, eventually becoming unsustainable. There is also a lack of government standards, making it hard to establish definite regulations and laws, especially more difficult for a blockchain system which are multiple-parties involved and </w:t>
      </w:r>
      <w:r w:rsidR="001E7467">
        <w:t xml:space="preserve">even </w:t>
      </w:r>
      <w:r w:rsidR="00FE3363">
        <w:t>located across the world.</w:t>
      </w:r>
    </w:p>
    <w:p w:rsidR="006D149A" w:rsidRPr="004E36BC" w:rsidRDefault="00A55CDF" w:rsidP="006D149A">
      <w:pPr>
        <w:ind w:firstLine="480"/>
      </w:pPr>
      <w:proofErr w:type="spellStart"/>
      <w:r w:rsidRPr="00A55CDF">
        <w:t>P</w:t>
      </w:r>
      <w:r>
        <w:t>atro</w:t>
      </w:r>
      <w:proofErr w:type="spellEnd"/>
      <w:r>
        <w:t xml:space="preserve"> et al</w:t>
      </w:r>
      <w:r w:rsidR="007B09B4">
        <w:fldChar w:fldCharType="begin"/>
      </w:r>
      <w:r w:rsidR="00983172">
        <w:instrText xml:space="preserve"> ADDIN EN.CITE &lt;EndNote&gt;&lt;Cite&gt;&lt;Author&gt;Patro&lt;/Author&gt;&lt;Year&gt;2021&lt;/Year&gt;&lt;RecNum&gt;36&lt;/RecNum&gt;&lt;DisplayText&gt;[43]&lt;/DisplayText&gt;&lt;record&gt;&lt;rec-number&gt;36&lt;/rec-number&gt;&lt;foreign-keys&gt;&lt;key app="EN" db-id="red95zwztfaxa9ewez955rp4290s5wzstpae" timestamp="1659430924"&gt;36&lt;/key&gt;&lt;key app="ENWeb" db-id=""&gt;0&lt;/key&gt;&lt;/foreign-keys&gt;&lt;ref-type name="Journal Article"&gt;17&lt;/ref-type&gt;&lt;contributors&gt;&lt;authors&gt;&lt;author&gt;Patro, Pratyush Kumar&lt;/author&gt;&lt;author&gt;Ahmad, Raja Wasim&lt;/author&gt;&lt;author&gt;Yaqoob, Ibrar&lt;/author&gt;&lt;author&gt;Salah, Khaled&lt;/author&gt;&lt;author&gt;Jayaraman, Raja&lt;/author&gt;&lt;/authors&gt;&lt;/contributors&gt;&lt;titles&gt;&lt;title&gt;Blockchain-Based Solution for Product Recall Management in the Automotive Supply Chain&lt;/title&gt;&lt;secondary-title&gt;IEEE Access&lt;/secondary-title&gt;&lt;/titles&gt;&lt;periodical&gt;&lt;full-title&gt;IEEE Access&lt;/full-title&gt;&lt;/periodical&gt;&lt;pages&gt;167756-167775&lt;/pages&gt;&lt;volume&gt;9&lt;/volume&gt;&lt;section&gt;167756&lt;/section&gt;&lt;dates&gt;&lt;year&gt;2021&lt;/year&gt;&lt;/dates&gt;&lt;isbn&gt;2169-3536&lt;/isbn&gt;&lt;urls&gt;&lt;/urls&gt;&lt;electronic-resource-num&gt;10.1109/access.2021.3137307&lt;/electronic-resource-num&gt;&lt;/record&gt;&lt;/Cite&gt;&lt;/EndNote&gt;</w:instrText>
      </w:r>
      <w:r w:rsidR="007B09B4">
        <w:fldChar w:fldCharType="separate"/>
      </w:r>
      <w:r w:rsidR="00983172">
        <w:rPr>
          <w:noProof/>
        </w:rPr>
        <w:t>[43]</w:t>
      </w:r>
      <w:r w:rsidR="007B09B4">
        <w:fldChar w:fldCharType="end"/>
      </w:r>
      <w:r>
        <w:t xml:space="preserve"> </w:t>
      </w:r>
      <w:r w:rsidR="006D149A">
        <w:t>proposed a blockchain approach to overcome problems in the product recall management of automotive industry. Four smart contracts</w:t>
      </w:r>
      <w:r w:rsidR="006758CB">
        <w:t xml:space="preserve"> </w:t>
      </w:r>
      <w:r w:rsidR="006D149A">
        <w:t>were developed to automate the process</w:t>
      </w:r>
      <w:r w:rsidR="005C66F9">
        <w:t xml:space="preserve"> of vehicle recall and repair</w:t>
      </w:r>
      <w:r w:rsidR="006D149A">
        <w:t>, record events data and maintain data provenance. Furthermore, by</w:t>
      </w:r>
      <w:r w:rsidR="004B4D1E">
        <w:t xml:space="preserve"> cost analysis, security analysis and </w:t>
      </w:r>
      <w:r w:rsidR="006D149A">
        <w:t xml:space="preserve">comparing the proposed method with non-blockchain-based method, it was proved that </w:t>
      </w:r>
      <w:r w:rsidR="006758CB">
        <w:t>the former was cost-efficient and secure when dealing with malicious attacks.</w:t>
      </w:r>
      <w:r w:rsidR="00C3761F">
        <w:t xml:space="preserve"> However, it is still unknown if the smart contracts can work really well on the real Ethereum network.</w:t>
      </w:r>
    </w:p>
    <w:p w:rsidR="00A34DDA" w:rsidRDefault="006758CB" w:rsidP="00A34DDA">
      <w:pPr>
        <w:ind w:firstLine="480"/>
      </w:pPr>
      <w:r>
        <w:rPr>
          <w:rFonts w:hint="eastAsia"/>
        </w:rPr>
        <w:t>L</w:t>
      </w:r>
      <w:r>
        <w:t>u and his team</w:t>
      </w:r>
      <w:r w:rsidR="007B09B4">
        <w:fldChar w:fldCharType="begin"/>
      </w:r>
      <w:r w:rsidR="00983172">
        <w:instrText xml:space="preserve"> ADDIN EN.CITE &lt;EndNote&gt;&lt;Cite&gt;&lt;Author&gt;Lu&lt;/Author&gt;&lt;Year&gt;2019&lt;/Year&gt;&lt;RecNum&gt;33&lt;/RecNum&gt;&lt;DisplayText&gt;[44]&lt;/DisplayText&gt;&lt;record&gt;&lt;rec-number&gt;33&lt;/rec-number&gt;&lt;foreign-keys&gt;&lt;key app="EN" db-id="red95zwztfaxa9ewez955rp4290s5wzstpae" timestamp="1659430798"&gt;33&lt;/key&gt;&lt;key app="ENWeb" db-id=""&gt;0&lt;/key&gt;&lt;/foreign-keys&gt;&lt;ref-type name="Conference Paper"&gt;47&lt;/ref-type&gt;&lt;contributors&gt;&lt;authors&gt;&lt;author&gt;Lu, Donghang&lt;/author&gt;&lt;author&gt;Moreno-Sanchez, Pedro&lt;/author&gt;&lt;author&gt;Zeryihun, Amanuel&lt;/author&gt;&lt;author&gt;Bajpayi, Shivam&lt;/author&gt;&lt;author&gt;Yin, Sihao&lt;/author&gt;&lt;author&gt;Feldman, Ken&lt;/author&gt;&lt;author&gt;Kosofsky, Jason&lt;/author&gt;&lt;author&gt;Mitra, Pramita&lt;/author&gt;&lt;author&gt;Kate, Aniket&lt;/author&gt;&lt;/authors&gt;&lt;/contributors&gt;&lt;titles&gt;&lt;title&gt;Reducing Automotive Counterfeiting Using Blockchain: Benefits and Challenges&lt;/title&gt;&lt;secondary-title&gt;2019 IEEE International Conference on Decentralized Applications and Infrastructures (DAPPCON)&lt;/secondary-title&gt;&lt;/titles&gt;&lt;pages&gt;39-48&lt;/pages&gt;&lt;dates&gt;&lt;year&gt;2019&lt;/year&gt;&lt;/dates&gt;&lt;urls&gt;&lt;/urls&gt;&lt;electronic-resource-num&gt;10.1109/dappcon.2019.00015&lt;/electronic-resource-num&gt;&lt;/record&gt;&lt;/Cite&gt;&lt;/EndNote&gt;</w:instrText>
      </w:r>
      <w:r w:rsidR="007B09B4">
        <w:fldChar w:fldCharType="separate"/>
      </w:r>
      <w:r w:rsidR="00983172">
        <w:rPr>
          <w:noProof/>
        </w:rPr>
        <w:t>[44]</w:t>
      </w:r>
      <w:r w:rsidR="007B09B4">
        <w:fldChar w:fldCharType="end"/>
      </w:r>
      <w:r>
        <w:t xml:space="preserve"> built a blockchain-based counterfeiting prevention system for automotive supply chains</w:t>
      </w:r>
      <w:r w:rsidR="00F522DE">
        <w:t>. In this system, Hyperledger Fabric was utilized to restrict the permissioned parties to gain access to the blockchain network. The benefits and challenges of blockchain technology application in supply chain were studied in this work. Lessons were summarized</w:t>
      </w:r>
      <w:r w:rsidR="00AE103F">
        <w:t xml:space="preserve"> through the experiment process</w:t>
      </w:r>
      <w:r w:rsidR="00F522DE">
        <w:t xml:space="preserve"> so that they can also be applied to other cases. Finally, the performance of Hyperledger Fabric </w:t>
      </w:r>
      <w:r w:rsidR="00D517C7">
        <w:t>was</w:t>
      </w:r>
      <w:r w:rsidR="00F522DE">
        <w:t xml:space="preserve"> assessed and a solution to improve its privacy issue were proposed</w:t>
      </w:r>
      <w:r w:rsidR="00D517C7">
        <w:t>, which is</w:t>
      </w:r>
      <w:r w:rsidR="00F522DE">
        <w:t xml:space="preserve"> </w:t>
      </w:r>
      <w:r w:rsidR="00E41AE4">
        <w:t xml:space="preserve">creating </w:t>
      </w:r>
      <w:r w:rsidR="00F522DE">
        <w:t xml:space="preserve">multiple </w:t>
      </w:r>
      <w:r w:rsidR="00E41AE4">
        <w:t xml:space="preserve">endorsing nodes with multiple </w:t>
      </w:r>
      <w:proofErr w:type="spellStart"/>
      <w:r w:rsidR="00E41AE4">
        <w:t>chaincodes</w:t>
      </w:r>
      <w:proofErr w:type="spellEnd"/>
      <w:r w:rsidR="00E41AE4">
        <w:t>.</w:t>
      </w:r>
    </w:p>
    <w:p w:rsidR="00166AFB" w:rsidRDefault="00C3761F" w:rsidP="00166AFB">
      <w:pPr>
        <w:ind w:firstLine="480"/>
      </w:pPr>
      <w:r>
        <w:rPr>
          <w:rFonts w:hint="eastAsia"/>
        </w:rPr>
        <w:t>C</w:t>
      </w:r>
      <w:r>
        <w:t>hen et al</w:t>
      </w:r>
      <w:r w:rsidR="007B09B4">
        <w:fldChar w:fldCharType="begin"/>
      </w:r>
      <w:r w:rsidR="00983172">
        <w:instrText xml:space="preserve"> ADDIN EN.CITE &lt;EndNote&gt;&lt;Cite&gt;&lt;Author&gt;Chen&lt;/Author&gt;&lt;Year&gt;2020&lt;/Year&gt;&lt;RecNum&gt;32&lt;/RecNum&gt;&lt;DisplayText&gt;[45]&lt;/DisplayText&gt;&lt;record&gt;&lt;rec-number&gt;32&lt;/rec-number&gt;&lt;foreign-keys&gt;&lt;key app="EN" db-id="red95zwztfaxa9ewez955rp4290s5wzstpae" timestamp="1659430779"&gt;32&lt;/key&gt;&lt;key app="ENWeb" db-id=""&gt;0&lt;/key&gt;&lt;/foreign-keys&gt;&lt;ref-type name="Journal Article"&gt;17&lt;/ref-type&gt;&lt;contributors&gt;&lt;authors&gt;&lt;author&gt;Chen, Jingjing&lt;/author&gt;&lt;author&gt;Ruan, Yi&lt;/author&gt;&lt;author&gt;Guo, Lingling&lt;/author&gt;&lt;author&gt;Lu, Huijuan&lt;/author&gt;&lt;/authors&gt;&lt;/contributors&gt;&lt;titles&gt;&lt;title&gt;BCVehis: A Blockchain-Based Service Prototype of Vehicle History Tracking for Used-Car Trades in China&lt;/title&gt;&lt;secondary-title&gt;IEEE Access&lt;/secondary-title&gt;&lt;/titles&gt;&lt;periodical&gt;&lt;full-title&gt;IEEE Access&lt;/full-title&gt;&lt;/periodical&gt;&lt;pages&gt;214842-214851&lt;/pages&gt;&lt;volume&gt;8&lt;/volume&gt;&lt;section&gt;214842&lt;/section&gt;&lt;dates&gt;&lt;year&gt;2020&lt;/year&gt;&lt;/dates&gt;&lt;isbn&gt;2169-3536&lt;/isbn&gt;&lt;urls&gt;&lt;/urls&gt;&lt;electronic-resource-num&gt;10.1109/access.2020.3040229&lt;/electronic-resource-num&gt;&lt;/record&gt;&lt;/Cite&gt;&lt;/EndNote&gt;</w:instrText>
      </w:r>
      <w:r w:rsidR="007B09B4">
        <w:fldChar w:fldCharType="separate"/>
      </w:r>
      <w:r w:rsidR="00983172">
        <w:rPr>
          <w:noProof/>
        </w:rPr>
        <w:t>[45]</w:t>
      </w:r>
      <w:r w:rsidR="007B09B4">
        <w:fldChar w:fldCharType="end"/>
      </w:r>
      <w:r>
        <w:t xml:space="preserve"> proposed a blockchain-based vehicle</w:t>
      </w:r>
      <w:r w:rsidR="00A07AA5">
        <w:t xml:space="preserve"> management</w:t>
      </w:r>
      <w:r>
        <w:rPr>
          <w:rFonts w:hint="eastAsia"/>
        </w:rPr>
        <w:t xml:space="preserve"> </w:t>
      </w:r>
      <w:r w:rsidR="00A07AA5">
        <w:t>s</w:t>
      </w:r>
      <w:r>
        <w:t>ervice</w:t>
      </w:r>
      <w:r w:rsidR="00A07AA5">
        <w:t xml:space="preserve"> system</w:t>
      </w:r>
      <w:r>
        <w:t xml:space="preserve">, </w:t>
      </w:r>
      <w:r w:rsidR="00A07AA5" w:rsidRPr="00A07AA5">
        <w:t>enabl</w:t>
      </w:r>
      <w:r w:rsidR="00530E00">
        <w:t>ing</w:t>
      </w:r>
      <w:r w:rsidR="00A07AA5" w:rsidRPr="00A07AA5">
        <w:t xml:space="preserve"> instant uploading of vehicle history records by vehicle owners, vehicle authorities, mechanic shops, insurance brokers, and other connected people and organizations.</w:t>
      </w:r>
      <w:r w:rsidR="00A07AA5">
        <w:t xml:space="preserve"> </w:t>
      </w:r>
      <w:r w:rsidR="00C23BD5">
        <w:t xml:space="preserve">Nodes that are registered to join the blockchain network can have access to requests for the data about vehicle information such as ownership history information, </w:t>
      </w:r>
      <w:r w:rsidR="00C23BD5">
        <w:lastRenderedPageBreak/>
        <w:t>maintenance history information and insurance claims.</w:t>
      </w:r>
    </w:p>
    <w:p w:rsidR="00375EEA" w:rsidRDefault="00DC18B0" w:rsidP="00166AFB">
      <w:pPr>
        <w:ind w:firstLine="480"/>
      </w:pPr>
      <w:proofErr w:type="spellStart"/>
      <w:r>
        <w:rPr>
          <w:rFonts w:hint="eastAsia"/>
        </w:rPr>
        <w:t>D</w:t>
      </w:r>
      <w:r>
        <w:t>orri</w:t>
      </w:r>
      <w:proofErr w:type="spellEnd"/>
      <w:r>
        <w:t xml:space="preserve"> et al</w:t>
      </w:r>
      <w:r w:rsidR="007B09B4">
        <w:fldChar w:fldCharType="begin"/>
      </w:r>
      <w:r w:rsidR="00983172">
        <w:instrText xml:space="preserve"> ADDIN EN.CITE &lt;EndNote&gt;&lt;Cite&gt;&lt;Author&gt;Dorri&lt;/Author&gt;&lt;Year&gt;2017&lt;/Year&gt;&lt;RecNum&gt;26&lt;/RecNum&gt;&lt;DisplayText&gt;[46]&lt;/DisplayText&gt;&lt;record&gt;&lt;rec-number&gt;26&lt;/rec-number&gt;&lt;foreign-keys&gt;&lt;key app="EN" db-id="red95zwztfaxa9ewez955rp4290s5wzstpae" timestamp="1659429283"&gt;26&lt;/key&gt;&lt;key app="ENWeb" db-id=""&gt;0&lt;/key&gt;&lt;/foreign-keys&gt;&lt;ref-type name="Journal Article"&gt;17&lt;/ref-type&gt;&lt;contributors&gt;&lt;authors&gt;&lt;author&gt;Dorri, Ali&lt;/author&gt;&lt;author&gt;Steger, Marco&lt;/author&gt;&lt;author&gt;Kanhere, Salil S.&lt;/author&gt;&lt;author&gt;Jurdak, Raja&lt;/author&gt;&lt;/authors&gt;&lt;/contributors&gt;&lt;titles&gt;&lt;title&gt;BlockChain: A Distributed Solution to Automotive Security and Privacy&lt;/title&gt;&lt;secondary-title&gt;IEEE Communications Magazine&lt;/secondary-title&gt;&lt;/titles&gt;&lt;periodical&gt;&lt;full-title&gt;IEEE Communications Magazine&lt;/full-title&gt;&lt;/periodical&gt;&lt;pages&gt;119-125&lt;/pages&gt;&lt;volume&gt;55&lt;/volume&gt;&lt;number&gt;12&lt;/number&gt;&lt;section&gt;119&lt;/section&gt;&lt;dates&gt;&lt;year&gt;2017&lt;/year&gt;&lt;/dates&gt;&lt;isbn&gt;0163-6804&lt;/isbn&gt;&lt;urls&gt;&lt;/urls&gt;&lt;electronic-resource-num&gt;10.1109/mcom.2017.1700879&lt;/electronic-resource-num&gt;&lt;/record&gt;&lt;/Cite&gt;&lt;/EndNote&gt;</w:instrText>
      </w:r>
      <w:r w:rsidR="007B09B4">
        <w:fldChar w:fldCharType="separate"/>
      </w:r>
      <w:r w:rsidR="00983172">
        <w:rPr>
          <w:noProof/>
        </w:rPr>
        <w:t>[46]</w:t>
      </w:r>
      <w:r w:rsidR="007B09B4">
        <w:fldChar w:fldCharType="end"/>
      </w:r>
      <w:r>
        <w:t xml:space="preserve"> aimed to strengthen the private intensity of users and increase the security of the vehicular ecosystem, thus proposing a blockchain based structure</w:t>
      </w:r>
      <w:r w:rsidR="00E7422D">
        <w:t xml:space="preserve">. </w:t>
      </w:r>
      <w:r w:rsidR="00C85302">
        <w:t>Emerging services like w</w:t>
      </w:r>
      <w:r w:rsidR="00E7422D">
        <w:t>ireless remote software updates and dynamic insurance fees are included in the architecture to demonstrate its effectiveness</w:t>
      </w:r>
      <w:r w:rsidR="00C85302">
        <w:t>. The privacy of users is ensured by innovating the asymmetric encryption with changeable public keys.</w:t>
      </w:r>
      <w:r w:rsidR="00335F69">
        <w:t xml:space="preserve"> </w:t>
      </w:r>
      <w:r w:rsidR="00DF42C4">
        <w:t xml:space="preserve">The architecture </w:t>
      </w:r>
      <w:r w:rsidR="00066978">
        <w:t xml:space="preserve">can be applied to several applications, </w:t>
      </w:r>
      <w:r w:rsidR="00EF2F71">
        <w:t>including</w:t>
      </w:r>
      <w:r w:rsidR="00066978">
        <w:t xml:space="preserve"> remote software updates, insurance, electric vehicles and smart charging services and car sharing services.</w:t>
      </w:r>
      <w:r w:rsidR="008150E0">
        <w:t xml:space="preserve"> However, like the drawbacks of </w:t>
      </w:r>
      <w:r w:rsidR="00DD0DD4">
        <w:fldChar w:fldCharType="begin"/>
      </w:r>
      <w:r w:rsidR="00983172">
        <w:instrText xml:space="preserve"> ADDIN EN.CITE &lt;EndNote&gt;&lt;Cite&gt;&lt;Author&gt;Kim&lt;/Author&gt;&lt;Year&gt;2019&lt;/Year&gt;&lt;RecNum&gt;35&lt;/RecNum&gt;&lt;DisplayText&gt;[12]&lt;/DisplayText&gt;&lt;record&gt;&lt;rec-number&gt;35&lt;/rec-number&gt;&lt;foreign-keys&gt;&lt;key app="EN" db-id="red95zwztfaxa9ewez955rp4290s5wzstpae" timestamp="1659430879"&gt;35&lt;/key&gt;&lt;/foreign-keys&gt;&lt;ref-type name="Conference Proceedings"&gt;10&lt;/ref-type&gt;&lt;contributors&gt;&lt;authors&gt;&lt;author&gt;Kim, Song-Kyoo&lt;/author&gt;&lt;author&gt;Yeun, Chan Yeob&lt;/author&gt;&lt;author&gt;Damiani, Ernesto&lt;/author&gt;&lt;author&gt;Al-Hammadi, Yousef&lt;/author&gt;&lt;author&gt;Lo, Nai-Wei&lt;/author&gt;&lt;/authors&gt;&lt;/contributors&gt;&lt;titles&gt;&lt;title&gt;New blockchain adoptation for automotive security by using systematic innovation&lt;/title&gt;&lt;secondary-title&gt;2019 IEEE Transportation Electrification Conference and Expo, Asia-Pacific (ITEC Asia-Pacific)&lt;/secondary-title&gt;&lt;/titles&gt;&lt;pages&gt;1-4&lt;/pages&gt;&lt;dates&gt;&lt;year&gt;2019&lt;/year&gt;&lt;/dates&gt;&lt;publisher&gt;IEEE&lt;/publisher&gt;&lt;isbn&gt;1728121248&lt;/isbn&gt;&lt;urls&gt;&lt;/urls&gt;&lt;/record&gt;&lt;/Cite&gt;&lt;/EndNote&gt;</w:instrText>
      </w:r>
      <w:r w:rsidR="00DD0DD4">
        <w:fldChar w:fldCharType="separate"/>
      </w:r>
      <w:r w:rsidR="00983172">
        <w:rPr>
          <w:noProof/>
        </w:rPr>
        <w:t>[12]</w:t>
      </w:r>
      <w:r w:rsidR="00DD0DD4">
        <w:fldChar w:fldCharType="end"/>
      </w:r>
      <w:r w:rsidR="008150E0">
        <w:t>, this paper only proposed a framework of blockchain, instead of the implementation of the system with its experimentation on testing networks of real blockchain networks.</w:t>
      </w:r>
    </w:p>
    <w:p w:rsidR="00860687" w:rsidRDefault="0090290C" w:rsidP="00860687">
      <w:pPr>
        <w:ind w:firstLine="480"/>
      </w:pPr>
      <w:r>
        <w:rPr>
          <w:rFonts w:hint="eastAsia"/>
        </w:rPr>
        <w:t>H</w:t>
      </w:r>
      <w:r>
        <w:t>e et al</w:t>
      </w:r>
      <w:r w:rsidR="007B09B4">
        <w:fldChar w:fldCharType="begin"/>
      </w:r>
      <w:r w:rsidR="00983172">
        <w:instrText xml:space="preserve"> ADDIN EN.CITE &lt;EndNote&gt;&lt;Cite&gt;&lt;Author&gt;He&lt;/Author&gt;&lt;Year&gt;2018&lt;/Year&gt;&lt;RecNum&gt;1&lt;/RecNum&gt;&lt;DisplayText&gt;[47]&lt;/DisplayText&gt;&lt;record&gt;&lt;rec-number&gt;1&lt;/rec-number&gt;&lt;foreign-keys&gt;&lt;key app="EN" db-id="red95zwztfaxa9ewez955rp4290s5wzstpae" timestamp="1659373790"&gt;1&lt;/key&gt;&lt;key app="ENWeb" db-id=""&gt;0&lt;/key&gt;&lt;/foreign-keys&gt;&lt;ref-type name="Journal Article"&gt;17&lt;/ref-type&gt;&lt;contributors&gt;&lt;authors&gt;&lt;author&gt;He, Yunhua&lt;/author&gt;&lt;author&gt;Li, Hong&lt;/author&gt;&lt;author&gt;Cheng, Xiuzhen&lt;/author&gt;&lt;author&gt;Liu, Yan&lt;/author&gt;&lt;author&gt;Yang, Chao&lt;/author&gt;&lt;author&gt;Sun, Limin&lt;/author&gt;&lt;/authors&gt;&lt;/contributors&gt;&lt;titles&gt;&lt;title&gt;A Blockchain Based Truthful Incentive Mechanism for Distributed P2P Applications&lt;/title&gt;&lt;secondary-title&gt;IEEE Access&lt;/secondary-title&gt;&lt;/titles&gt;&lt;periodical&gt;&lt;full-title&gt;IEEE Access&lt;/full-title&gt;&lt;/periodical&gt;&lt;pages&gt;27324-27335&lt;/pages&gt;&lt;volume&gt;6&lt;/volume&gt;&lt;section&gt;27324&lt;/section&gt;&lt;dates&gt;&lt;year&gt;2018&lt;/year&gt;&lt;/dates&gt;&lt;isbn&gt;2169-3536&lt;/isbn&gt;&lt;urls&gt;&lt;/urls&gt;&lt;electronic-resource-num&gt;10.1109/access.2018.2821705&lt;/electronic-resource-num&gt;&lt;/record&gt;&lt;/Cite&gt;&lt;/EndNote&gt;</w:instrText>
      </w:r>
      <w:r w:rsidR="007B09B4">
        <w:fldChar w:fldCharType="separate"/>
      </w:r>
      <w:r w:rsidR="00983172">
        <w:rPr>
          <w:noProof/>
        </w:rPr>
        <w:t>[47]</w:t>
      </w:r>
      <w:r w:rsidR="007B09B4">
        <w:fldChar w:fldCharType="end"/>
      </w:r>
      <w:r>
        <w:t xml:space="preserve"> </w:t>
      </w:r>
      <w:r w:rsidR="00791AF3">
        <w:t>drew their inspiration from bitcoin, proposing a blockchain-based truthful incentive mechanism for decentralized P2P applications.</w:t>
      </w:r>
      <w:r w:rsidR="00175751">
        <w:t xml:space="preserve"> In order to incentivize users to cooperate with each other, those who help with a successful transaction will get re rewarded in this mechanism. Furthermore, a secure validation method and a novel pricing strategy are integrated into the mechanism to prevent users and miners from going against or colluding with one another.</w:t>
      </w:r>
      <w:r w:rsidR="00860687">
        <w:t xml:space="preserve"> By conducting</w:t>
      </w:r>
      <w:r w:rsidR="00860687">
        <w:rPr>
          <w:rFonts w:hint="eastAsia"/>
        </w:rPr>
        <w:t xml:space="preserve"> </w:t>
      </w:r>
      <w:r w:rsidR="00860687">
        <w:t>a game theoretical analysis</w:t>
      </w:r>
      <w:r w:rsidR="00860687">
        <w:rPr>
          <w:rFonts w:hint="eastAsia"/>
        </w:rPr>
        <w:t xml:space="preserve"> </w:t>
      </w:r>
      <w:r w:rsidR="00860687">
        <w:t>and evaluation study, it can ensure the effectiveness and security strength of the proposed mechanism.</w:t>
      </w:r>
      <w:r w:rsidR="00BF61D2">
        <w:t xml:space="preserve"> </w:t>
      </w:r>
      <w:r w:rsidR="00870660">
        <w:t>In the incentive mechanism,</w:t>
      </w:r>
      <w:r w:rsidR="00430F82">
        <w:t xml:space="preserve"> miners verify transactions by using commutative encryptions. Of course, one of the </w:t>
      </w:r>
      <w:r w:rsidR="004B7837">
        <w:t>contradictions</w:t>
      </w:r>
      <w:r w:rsidR="00430F82">
        <w:t xml:space="preserve"> of this mechanism is between incentive and privacy. Another thing that this paper did not research is the situation of collusion of the sender and the receiver. The author pointed out a possible solution which is to introduce reputation into the incentive mechanism, while whether it would work is still pending.</w:t>
      </w:r>
    </w:p>
    <w:p w:rsidR="002A7C8B" w:rsidRDefault="009306EB" w:rsidP="006749A2">
      <w:pPr>
        <w:ind w:firstLine="480"/>
      </w:pPr>
      <w:r>
        <w:rPr>
          <w:rFonts w:hint="eastAsia"/>
        </w:rPr>
        <w:t>S</w:t>
      </w:r>
      <w:r>
        <w:t xml:space="preserve">imilarly, </w:t>
      </w:r>
      <w:proofErr w:type="spellStart"/>
      <w:r w:rsidRPr="009306EB">
        <w:t>T</w:t>
      </w:r>
      <w:r>
        <w:rPr>
          <w:rFonts w:hint="eastAsia"/>
        </w:rPr>
        <w:t>u</w:t>
      </w:r>
      <w:r>
        <w:t>rkanovi</w:t>
      </w:r>
      <w:r w:rsidRPr="009306EB">
        <w:t>ć</w:t>
      </w:r>
      <w:proofErr w:type="spellEnd"/>
      <w:r>
        <w:t xml:space="preserve"> et al</w:t>
      </w:r>
      <w:r w:rsidR="00500600">
        <w:fldChar w:fldCharType="begin"/>
      </w:r>
      <w:r w:rsidR="00983172">
        <w:instrText xml:space="preserve"> ADDIN EN.CITE &lt;EndNote&gt;&lt;Cite&gt;&lt;Author&gt;Turkanovic&lt;/Author&gt;&lt;Year&gt;2018&lt;/Year&gt;&lt;RecNum&gt;23&lt;/RecNum&gt;&lt;DisplayText&gt;[48]&lt;/DisplayText&gt;&lt;record&gt;&lt;rec-number&gt;23&lt;/rec-number&gt;&lt;foreign-keys&gt;&lt;key app="EN" db-id="red95zwztfaxa9ewez955rp4290s5wzstpae" timestamp="1659429247"&gt;23&lt;/key&gt;&lt;key app="ENWeb" db-id=""&gt;0&lt;/key&gt;&lt;/foreign-keys&gt;&lt;ref-type name="Journal Article"&gt;17&lt;/ref-type&gt;&lt;contributors&gt;&lt;authors&gt;&lt;author&gt;Turkanovic, Muhamed&lt;/author&gt;&lt;author&gt;Holbl, Marko&lt;/author&gt;&lt;author&gt;Kosic, Kristjan&lt;/author&gt;&lt;author&gt;Hericko, Marjan&lt;/author&gt;&lt;author&gt;Kamisalic, Aida&lt;/author&gt;&lt;/authors&gt;&lt;/contributors&gt;&lt;titles&gt;&lt;title&gt;EduCTX: A Blockchain-Based Higher Education Credit Platform&lt;/title&gt;&lt;secondary-title&gt;IEEE Access&lt;/secondary-title&gt;&lt;/titles&gt;&lt;periodical&gt;&lt;full-title&gt;IEEE Access&lt;/full-title&gt;&lt;/periodical&gt;&lt;pages&gt;5112-5127&lt;/pages&gt;&lt;volume&gt;6&lt;/volume&gt;&lt;section&gt;5112&lt;/section&gt;&lt;dates&gt;&lt;year&gt;2018&lt;/year&gt;&lt;/dates&gt;&lt;isbn&gt;2169-3536&lt;/isbn&gt;&lt;urls&gt;&lt;/urls&gt;&lt;electronic-resource-num&gt;10.1109/access.2018.2789929&lt;/electronic-resource-num&gt;&lt;/record&gt;&lt;/Cite&gt;&lt;/EndNote&gt;</w:instrText>
      </w:r>
      <w:r w:rsidR="00500600">
        <w:fldChar w:fldCharType="separate"/>
      </w:r>
      <w:r w:rsidR="00983172">
        <w:rPr>
          <w:noProof/>
        </w:rPr>
        <w:t>[48]</w:t>
      </w:r>
      <w:r w:rsidR="00500600">
        <w:fldChar w:fldCharType="end"/>
      </w:r>
      <w:r>
        <w:t>, b</w:t>
      </w:r>
      <w:r w:rsidRPr="009306EB">
        <w:t>ased on the concept of the European Credit Transfer</w:t>
      </w:r>
      <w:r>
        <w:t xml:space="preserve">, </w:t>
      </w:r>
      <w:r w:rsidRPr="009306EB">
        <w:t>and Accumulation System</w:t>
      </w:r>
      <w:r>
        <w:t xml:space="preserve">, proposed a global </w:t>
      </w:r>
      <w:r w:rsidRPr="009306EB">
        <w:t>blockchain-based higher education credit platform</w:t>
      </w:r>
      <w:r>
        <w:t>.</w:t>
      </w:r>
      <w:r w:rsidR="00861859">
        <w:rPr>
          <w:rFonts w:hint="eastAsia"/>
        </w:rPr>
        <w:t xml:space="preserve"> </w:t>
      </w:r>
      <w:r w:rsidR="00861859">
        <w:t>Students and higher education institutions can find globally unified viewpoint</w:t>
      </w:r>
      <w:r w:rsidR="00776CE4">
        <w:t xml:space="preserve"> </w:t>
      </w:r>
      <w:r w:rsidR="00861859">
        <w:t xml:space="preserve">on this platform, as well as other potential stakeholders, such as commercial companies and governance </w:t>
      </w:r>
      <w:r w:rsidR="006F2B5D">
        <w:t>departments. ECTX tokens, issued by the blockchain system, were used to represent the credit points that student can gain for completed courses, and all the tokens shall be managed, controlled and processed by the platform.</w:t>
      </w:r>
      <w:r w:rsidR="004705AD" w:rsidRPr="004705AD">
        <w:t xml:space="preserve"> </w:t>
      </w:r>
      <w:r w:rsidR="000F1A1A" w:rsidRPr="000F1A1A">
        <w:t>Students gain by having a single, clear picture of their completed coursework, while HEIs profit from having access to the most recent information, regardless of the student's educational background.</w:t>
      </w:r>
      <w:r w:rsidR="00C12CB1">
        <w:t xml:space="preserve"> However, the platform could get further simplified on how students can get tokens. For example, course addresses could be created so that students can get tokens directly from them once they finish their course instead of from institution. In this way, the platform can run more efficiently and save much more resource and time for the staff of institution.</w:t>
      </w:r>
    </w:p>
    <w:p w:rsidR="00F7074F" w:rsidRDefault="009A6DD9" w:rsidP="00913641">
      <w:pPr>
        <w:ind w:firstLine="480"/>
      </w:pPr>
      <w:r w:rsidRPr="009A6DD9">
        <w:t>Iftekhar</w:t>
      </w:r>
      <w:r>
        <w:t xml:space="preserve"> et al</w:t>
      </w:r>
      <w:r w:rsidR="00500600">
        <w:fldChar w:fldCharType="begin"/>
      </w:r>
      <w:r w:rsidR="00983172">
        <w:instrText xml:space="preserve"> ADDIN EN.CITE &lt;EndNote&gt;&lt;Cite&gt;&lt;Author&gt;Iftekhar&lt;/Author&gt;&lt;Year&gt;2021&lt;/Year&gt;&lt;RecNum&gt;50&lt;/RecNum&gt;&lt;DisplayText&gt;[49]&lt;/DisplayText&gt;&lt;record&gt;&lt;rec-number&gt;50&lt;/rec-number&gt;&lt;foreign-keys&gt;&lt;key app="EN" db-id="red95zwztfaxa9ewez955rp4290s5wzstpae" timestamp="1659432146"&gt;50&lt;/key&gt;&lt;key app="ENWeb" db-id=""&gt;0&lt;/key&gt;&lt;/foreign-keys&gt;&lt;ref-type name="Journal Article"&gt;17&lt;/ref-type&gt;&lt;contributors&gt;&lt;authors&gt;&lt;author&gt;Iftekhar, A.&lt;/author&gt;&lt;author&gt;Cui, X.&lt;/author&gt;&lt;author&gt;Tao, Q.&lt;/author&gt;&lt;author&gt;Zheng, C.&lt;/author&gt;&lt;/authors&gt;&lt;/contributors&gt;&lt;auth-address&gt;Key Laboratory of Aerospace Information Security and Trusted Computing, Ministry of Education, School of Cyber Science and Engineering, Wuhan University, Wuhan 430072, China.&lt;/auth-address&gt;&lt;titles&gt;&lt;title&gt;Hyperledger Fabric Access Control System for Internet of Things Layer in Blockchain-Based Applications&lt;/title&gt;&lt;secondary-title&gt;Entropy (Basel)&lt;/secondary-title&gt;&lt;/titles&gt;&lt;periodical&gt;&lt;full-title&gt;Entropy (Basel)&lt;/full-title&gt;&lt;/periodical&gt;&lt;volume&gt;23&lt;/volume&gt;&lt;number&gt;8&lt;/number&gt;&lt;edition&gt;2021/08/28&lt;/edition&gt;&lt;keywords&gt;&lt;keyword&gt;Hyperledger Fabric&lt;/keyword&gt;&lt;keyword&gt;Internet of Things&lt;/keyword&gt;&lt;keyword&gt;IoT&lt;/keyword&gt;&lt;keyword&gt;access control system&lt;/keyword&gt;&lt;keyword&gt;blockchain&lt;/keyword&gt;&lt;/keywords&gt;&lt;dates&gt;&lt;year&gt;2021&lt;/year&gt;&lt;pub-dates&gt;&lt;date&gt;Aug 16&lt;/date&gt;&lt;/pub-dates&gt;&lt;/dates&gt;&lt;isbn&gt;1099-4300 (Electronic)&amp;#xD;1099-4300 (Linking)&lt;/isbn&gt;&lt;accession-num&gt;34441194&lt;/accession-num&gt;&lt;urls&gt;&lt;related-urls&gt;&lt;url&gt;https://www.ncbi.nlm.nih.gov/pubmed/34441194&lt;/url&gt;&lt;/related-urls&gt;&lt;/urls&gt;&lt;custom2&gt;PMC8394655&lt;/custom2&gt;&lt;electronic-resource-num&gt;10.3390/e23081054&lt;/electronic-resource-num&gt;&lt;/record&gt;&lt;/Cite&gt;&lt;/EndNote&gt;</w:instrText>
      </w:r>
      <w:r w:rsidR="00500600">
        <w:fldChar w:fldCharType="separate"/>
      </w:r>
      <w:r w:rsidR="00983172">
        <w:rPr>
          <w:noProof/>
        </w:rPr>
        <w:t>[49]</w:t>
      </w:r>
      <w:r w:rsidR="00500600">
        <w:fldChar w:fldCharType="end"/>
      </w:r>
      <w:r>
        <w:t xml:space="preserve">, </w:t>
      </w:r>
      <w:r w:rsidR="00B32FBC" w:rsidRPr="00B32FBC">
        <w:t xml:space="preserve">To show access control and provide the foundation of trust for IoT devices, coupled </w:t>
      </w:r>
      <w:r w:rsidR="007274D5" w:rsidRPr="00B32FBC">
        <w:t xml:space="preserve">the Hyperledger Fabric </w:t>
      </w:r>
      <w:r w:rsidR="00B32FBC" w:rsidRPr="00B32FBC">
        <w:t>with IoT devices.</w:t>
      </w:r>
      <w:r w:rsidR="00B13053">
        <w:t xml:space="preserve"> For Hyperledger Fabric components gaining access to the IoT device, a</w:t>
      </w:r>
      <w:r w:rsidR="00B13053" w:rsidRPr="00B13053">
        <w:t>n attribute-based access control (ABAC) mechanism</w:t>
      </w:r>
      <w:r w:rsidR="00B13053">
        <w:t xml:space="preserve"> has to be created. Also, in this study, </w:t>
      </w:r>
      <w:r w:rsidR="00B13053" w:rsidRPr="00B13053">
        <w:t>the Raspberry Pi 4 Model B based on ARM64 architecture</w:t>
      </w:r>
      <w:r w:rsidR="00B13053">
        <w:t>,</w:t>
      </w:r>
      <w:r w:rsidR="000E7F65">
        <w:t xml:space="preserve"> a type</w:t>
      </w:r>
      <w:r w:rsidR="00B13053">
        <w:t xml:space="preserve"> of single board computers which are increasingly powerful and popular in automation applications,</w:t>
      </w:r>
      <w:r w:rsidR="00B13053" w:rsidRPr="00B13053">
        <w:t xml:space="preserve"> is used as the IoT device</w:t>
      </w:r>
      <w:r w:rsidR="006D51DA">
        <w:t>.</w:t>
      </w:r>
      <w:r w:rsidR="00932D43">
        <w:t xml:space="preserve"> The entire system </w:t>
      </w:r>
      <w:r w:rsidR="00932D43">
        <w:lastRenderedPageBreak/>
        <w:t xml:space="preserve">utilized Hyperledger Fabric to segregate people and devices using rules and programmatic access management built into the </w:t>
      </w:r>
      <w:proofErr w:type="spellStart"/>
      <w:r w:rsidR="00932D43">
        <w:t>chaincode</w:t>
      </w:r>
      <w:proofErr w:type="spellEnd"/>
      <w:r w:rsidR="00932D43">
        <w:rPr>
          <w:rFonts w:hint="eastAsia"/>
        </w:rPr>
        <w:t xml:space="preserve"> </w:t>
      </w:r>
      <w:r w:rsidR="00932D43">
        <w:t>itself.</w:t>
      </w:r>
      <w:r w:rsidR="001A38FA">
        <w:t xml:space="preserve"> The study </w:t>
      </w:r>
      <w:r w:rsidR="006B3C39">
        <w:t>implied</w:t>
      </w:r>
      <w:r w:rsidR="001A38FA">
        <w:t xml:space="preserve"> that Hyperledger Fabric can work well with tools to manage IoT devices on the blockchain</w:t>
      </w:r>
      <w:r w:rsidR="006B3C39">
        <w:t xml:space="preserve">, which </w:t>
      </w:r>
      <w:r w:rsidR="0034537B">
        <w:t xml:space="preserve">can really </w:t>
      </w:r>
      <w:r w:rsidR="00B23DC3">
        <w:t xml:space="preserve">open up a new door for technology combination between IoT and Blockchain </w:t>
      </w:r>
      <w:r w:rsidR="0034537B">
        <w:t>in the automotive industry</w:t>
      </w:r>
    </w:p>
    <w:p w:rsidR="005756C7" w:rsidRDefault="0085654B" w:rsidP="00CA68D6">
      <w:pPr>
        <w:ind w:firstLineChars="0" w:firstLine="0"/>
      </w:pPr>
      <w:r>
        <w:tab/>
      </w:r>
      <w:r w:rsidR="00DC364D">
        <w:t xml:space="preserve">This </w:t>
      </w:r>
      <w:r w:rsidR="00913641">
        <w:t>project</w:t>
      </w:r>
      <w:r w:rsidR="000E3B68">
        <w:t xml:space="preserve"> is to apply blockchain technology to the automotive industry. Based on the Hyperledger fabric platform, </w:t>
      </w:r>
      <w:r w:rsidR="002F7E90">
        <w:t>a vehicle management blockchain system will be proposed to store and manage vehicle information.</w:t>
      </w:r>
    </w:p>
    <w:p w:rsidR="005756C7" w:rsidRPr="00F72092" w:rsidRDefault="00655822" w:rsidP="00F72092">
      <w:pPr>
        <w:pStyle w:val="1"/>
      </w:pPr>
      <w:bookmarkStart w:id="30" w:name="_Toc113456634"/>
      <w:bookmarkStart w:id="31" w:name="_Toc113456735"/>
      <w:bookmarkStart w:id="32" w:name="_Toc113457132"/>
      <w:r>
        <w:t>3</w:t>
      </w:r>
      <w:r w:rsidR="00C71740">
        <w:t>.</w:t>
      </w:r>
      <w:r>
        <w:t xml:space="preserve"> </w:t>
      </w:r>
      <w:r w:rsidR="005756C7" w:rsidRPr="005756C7">
        <w:t>M</w:t>
      </w:r>
      <w:r w:rsidR="005756C7" w:rsidRPr="005756C7">
        <w:rPr>
          <w:rFonts w:hint="eastAsia"/>
        </w:rPr>
        <w:t>e</w:t>
      </w:r>
      <w:r w:rsidR="005756C7" w:rsidRPr="005756C7">
        <w:t>thodology</w:t>
      </w:r>
      <w:bookmarkEnd w:id="30"/>
      <w:bookmarkEnd w:id="31"/>
      <w:bookmarkEnd w:id="32"/>
    </w:p>
    <w:p w:rsidR="005756C7" w:rsidRPr="005756C7" w:rsidRDefault="00655822" w:rsidP="00655822">
      <w:pPr>
        <w:pStyle w:val="2"/>
        <w:rPr>
          <w:rFonts w:eastAsia="宋体"/>
        </w:rPr>
      </w:pPr>
      <w:bookmarkStart w:id="33" w:name="_Toc113456635"/>
      <w:bookmarkStart w:id="34" w:name="_Toc113456736"/>
      <w:bookmarkStart w:id="35" w:name="_Toc113457133"/>
      <w:r>
        <w:rPr>
          <w:rFonts w:eastAsia="宋体"/>
        </w:rPr>
        <w:t xml:space="preserve">3.1 </w:t>
      </w:r>
      <w:r w:rsidR="005756C7" w:rsidRPr="005756C7">
        <w:rPr>
          <w:rFonts w:eastAsia="宋体"/>
        </w:rPr>
        <w:t>Research methodology</w:t>
      </w:r>
      <w:bookmarkEnd w:id="33"/>
      <w:bookmarkEnd w:id="34"/>
      <w:bookmarkEnd w:id="35"/>
    </w:p>
    <w:p w:rsidR="005756C7" w:rsidRPr="005756C7" w:rsidRDefault="005756C7" w:rsidP="00214EF0">
      <w:pPr>
        <w:ind w:firstLine="480"/>
      </w:pPr>
      <w:r w:rsidRPr="005756C7">
        <w:rPr>
          <w:rFonts w:hint="eastAsia"/>
        </w:rPr>
        <w:t>A</w:t>
      </w:r>
      <w:r w:rsidRPr="005756C7">
        <w:t>s written above, the research method in this dissertation is literature review. Starting from the basics of blockchain, the reason of its birth and theories behind blockchain are elaborated. Besides, the development and evolution of this technology is also presented. Therefore, to provide insights and applications for blockchain to be utilized in other industries than just cryptocurrency, latest literatures from across industries are the best to study and learn from to have a firm grasp of the latest trends on the application of blockchain. Due to some of the characteristics of the blockchain technology, at the moment it is best applied in areas of transparency and data security. Then, different types of blockchain are also introduced to fit in different contexts. A little introduction about Hyperledger Fabric is also revealing some of its characteristics, such as permissioned access and more efficient consensus mechanism. Finally, I study many blockchain applications in various industries, such as healthcare, e-commerce and the most important one, automotive, which is also the industry this dissertation sets focus on. Extracting inspirations and perspectives from applications in various areas, the blockchain vehicle information management system is finally proposed and built to test its functionality.</w:t>
      </w:r>
    </w:p>
    <w:p w:rsidR="005756C7" w:rsidRPr="005756C7" w:rsidRDefault="00655822" w:rsidP="00655822">
      <w:pPr>
        <w:pStyle w:val="2"/>
        <w:rPr>
          <w:rFonts w:eastAsia="宋体"/>
        </w:rPr>
      </w:pPr>
      <w:bookmarkStart w:id="36" w:name="_Toc113456636"/>
      <w:bookmarkStart w:id="37" w:name="_Toc113456737"/>
      <w:bookmarkStart w:id="38" w:name="_Toc113457134"/>
      <w:r>
        <w:rPr>
          <w:rFonts w:eastAsia="宋体"/>
        </w:rPr>
        <w:t>3.2</w:t>
      </w:r>
      <w:r w:rsidR="00203BEC">
        <w:rPr>
          <w:rFonts w:eastAsia="宋体"/>
        </w:rPr>
        <w:t xml:space="preserve"> </w:t>
      </w:r>
      <w:r w:rsidR="005756C7" w:rsidRPr="005756C7">
        <w:rPr>
          <w:rFonts w:eastAsia="宋体" w:hint="eastAsia"/>
        </w:rPr>
        <w:t>D</w:t>
      </w:r>
      <w:r w:rsidR="005756C7" w:rsidRPr="005756C7">
        <w:rPr>
          <w:rFonts w:eastAsia="宋体"/>
        </w:rPr>
        <w:t>evelopment methodology</w:t>
      </w:r>
      <w:bookmarkEnd w:id="36"/>
      <w:bookmarkEnd w:id="37"/>
      <w:bookmarkEnd w:id="38"/>
    </w:p>
    <w:p w:rsidR="005756C7" w:rsidRPr="00655822" w:rsidRDefault="00655822" w:rsidP="00655822">
      <w:pPr>
        <w:pStyle w:val="3"/>
      </w:pPr>
      <w:bookmarkStart w:id="39" w:name="_Toc113456637"/>
      <w:bookmarkStart w:id="40" w:name="_Toc113456738"/>
      <w:bookmarkStart w:id="41" w:name="_Toc113457135"/>
      <w:r>
        <w:t xml:space="preserve">3.2.1 </w:t>
      </w:r>
      <w:r w:rsidR="005756C7" w:rsidRPr="00655822">
        <w:rPr>
          <w:rFonts w:hint="eastAsia"/>
        </w:rPr>
        <w:t>F</w:t>
      </w:r>
      <w:r w:rsidR="005756C7" w:rsidRPr="00655822">
        <w:t>eature driven Development</w:t>
      </w:r>
      <w:bookmarkEnd w:id="39"/>
      <w:bookmarkEnd w:id="40"/>
      <w:bookmarkEnd w:id="41"/>
    </w:p>
    <w:p w:rsidR="005756C7" w:rsidRPr="005756C7" w:rsidRDefault="005756C7" w:rsidP="00214EF0">
      <w:pPr>
        <w:ind w:firstLine="480"/>
      </w:pPr>
      <w:r w:rsidRPr="005756C7">
        <w:rPr>
          <w:rFonts w:hint="eastAsia"/>
        </w:rPr>
        <w:t>F</w:t>
      </w:r>
      <w:r w:rsidRPr="005756C7">
        <w:t>eature driven Development (FDD), is an agile, highly adaptive software development process. It was first introduced in 1997, when Jeff De Luca was the project Manager of a large software development project in Singapore. He devised such development method to meet the needs of a 15 months, 50 persons software development project for a Singapore bank back then. There have been several implementations of FDD since its successful use on the Singapore project.   The whole process of FDD is as shown in Figure 1, consisting of five basic activities.</w:t>
      </w:r>
    </w:p>
    <w:p w:rsidR="005756C7" w:rsidRPr="005756C7" w:rsidRDefault="005756C7" w:rsidP="005756C7">
      <w:pPr>
        <w:ind w:firstLineChars="0" w:firstLine="0"/>
        <w:jc w:val="center"/>
        <w:rPr>
          <w:rFonts w:eastAsia="宋体"/>
          <w:sz w:val="21"/>
        </w:rPr>
      </w:pPr>
      <w:r w:rsidRPr="005756C7">
        <w:rPr>
          <w:rFonts w:eastAsia="宋体"/>
          <w:noProof/>
          <w:sz w:val="21"/>
        </w:rPr>
        <w:drawing>
          <wp:inline distT="0" distB="0" distL="0" distR="0" wp14:anchorId="6CB1C4C7" wp14:editId="7AD70239">
            <wp:extent cx="4916667" cy="597216"/>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97738" cy="631357"/>
                    </a:xfrm>
                    <a:prstGeom prst="rect">
                      <a:avLst/>
                    </a:prstGeom>
                    <a:noFill/>
                  </pic:spPr>
                </pic:pic>
              </a:graphicData>
            </a:graphic>
          </wp:inline>
        </w:drawing>
      </w:r>
    </w:p>
    <w:p w:rsidR="005756C7" w:rsidRPr="005756C7" w:rsidRDefault="005756C7" w:rsidP="00A506AA">
      <w:pPr>
        <w:pStyle w:val="a9"/>
      </w:pPr>
      <w:bookmarkStart w:id="42" w:name="_Toc113457161"/>
      <w:r w:rsidRPr="005756C7">
        <w:rPr>
          <w:rFonts w:hint="eastAsia"/>
        </w:rPr>
        <w:t>F</w:t>
      </w:r>
      <w:r w:rsidRPr="005756C7">
        <w:t>igure 1 the process of Feature-Driven Development</w:t>
      </w:r>
      <w:bookmarkEnd w:id="42"/>
    </w:p>
    <w:p w:rsidR="005756C7" w:rsidRPr="005756C7" w:rsidRDefault="005756C7" w:rsidP="00214EF0">
      <w:pPr>
        <w:ind w:firstLine="480"/>
      </w:pPr>
      <w:r w:rsidRPr="005756C7">
        <w:t xml:space="preserve">An FDD project starts with a high-level general overview of the scope of the </w:t>
      </w:r>
      <w:r w:rsidRPr="005756C7">
        <w:lastRenderedPageBreak/>
        <w:t>system that will be designed. Detailed domain models are created in small groups. In each domain area, one or more of the proposed models can be selected. Then, models in all the domain areas are progressively merged into the overall model.</w:t>
      </w:r>
    </w:p>
    <w:p w:rsidR="005756C7" w:rsidRPr="005756C7" w:rsidRDefault="005756C7" w:rsidP="00214EF0">
      <w:pPr>
        <w:ind w:firstLine="480"/>
      </w:pPr>
      <w:r w:rsidRPr="005756C7">
        <w:rPr>
          <w:rFonts w:hint="eastAsia"/>
        </w:rPr>
        <w:t>T</w:t>
      </w:r>
      <w:r w:rsidRPr="005756C7">
        <w:t>hen, after the initial modeling stage, certain knowledge could be gathered to determine a feature list of the overall model. By dividing the domain into subject areas, they would contain business activity to form the basis for a feature list. Features in such context are small pieces of client-valued functions expressed in the form "&lt;action&gt; &lt;result&gt; &lt;object&gt;" An example of features is: Calculate[action] the total purchase[result] by a customer[object]. Features should not take more than two weeks to complete, else they should be broken down into smaller pieces. A</w:t>
      </w:r>
      <w:r w:rsidRPr="005756C7">
        <w:rPr>
          <w:rFonts w:hint="eastAsia"/>
        </w:rPr>
        <w:t>f</w:t>
      </w:r>
      <w:r w:rsidRPr="005756C7">
        <w:t xml:space="preserve">ter the feature list is completed, a plan for development has to be designed to assign ownership of features as classes to developers who is responsible for the ultimate contents and results of the codes </w:t>
      </w:r>
    </w:p>
    <w:p w:rsidR="005756C7" w:rsidRPr="005756C7" w:rsidRDefault="005756C7" w:rsidP="00214EF0">
      <w:pPr>
        <w:ind w:firstLine="480"/>
      </w:pPr>
      <w:r w:rsidRPr="005756C7">
        <w:t>A design package is what is coming next for each feature. Usually, a small group of features that are to be developed within 2 weeks will be selected by the chief programmer. The corresponding class owners shall work with the chief programmer to establish a detailed sequence diagram for each feature development and refine the overall model. Next, the class and method prologues are written and finally a design inspection is held.</w:t>
      </w:r>
    </w:p>
    <w:p w:rsidR="005756C7" w:rsidRPr="005756C7" w:rsidRDefault="005756C7" w:rsidP="00214EF0">
      <w:pPr>
        <w:ind w:firstLine="480"/>
      </w:pPr>
      <w:r w:rsidRPr="005756C7">
        <w:rPr>
          <w:rFonts w:hint="eastAsia"/>
        </w:rPr>
        <w:t>A</w:t>
      </w:r>
      <w:r w:rsidRPr="005756C7">
        <w:t>fter a successful design inspection for every activity to achieve the expected feature is planned, the class owners will code for their classes. the completed feature should be promoted to the main build when unit testing and code inspection are conducted successfully.</w:t>
      </w:r>
    </w:p>
    <w:p w:rsidR="005756C7" w:rsidRPr="005756C7" w:rsidRDefault="00655822" w:rsidP="00655822">
      <w:pPr>
        <w:pStyle w:val="3"/>
      </w:pPr>
      <w:bookmarkStart w:id="43" w:name="_Toc113456638"/>
      <w:bookmarkStart w:id="44" w:name="_Toc113456739"/>
      <w:bookmarkStart w:id="45" w:name="_Toc113457136"/>
      <w:r>
        <w:t xml:space="preserve">3.2.2 </w:t>
      </w:r>
      <w:r w:rsidR="005756C7" w:rsidRPr="005756C7">
        <w:rPr>
          <w:rFonts w:hint="eastAsia"/>
        </w:rPr>
        <w:t>F</w:t>
      </w:r>
      <w:r w:rsidR="005756C7" w:rsidRPr="005756C7">
        <w:t>DD for blockchain vehicle information management system</w:t>
      </w:r>
      <w:bookmarkEnd w:id="43"/>
      <w:bookmarkEnd w:id="44"/>
      <w:bookmarkEnd w:id="45"/>
    </w:p>
    <w:p w:rsidR="005756C7" w:rsidRPr="005756C7" w:rsidRDefault="005756C7" w:rsidP="00655822">
      <w:pPr>
        <w:ind w:firstLine="480"/>
      </w:pPr>
      <w:r w:rsidRPr="005756C7">
        <w:t xml:space="preserve">In this project, feature-driven development is best suitable for building such an information management system. As an iterative and incremental software development process, it is agile and lightweight for developing software. The structure of building the blockchain system in this project is shown as figure 2. Construction of the whole system is made up of 2 major steps. The first one is the deployment of the permissioned blockchain network that is running on the Hyperledger Fabric, while the other is to implement smart contracts with packing and installing </w:t>
      </w:r>
      <w:proofErr w:type="spellStart"/>
      <w:r w:rsidRPr="005756C7">
        <w:t>chaincodes</w:t>
      </w:r>
      <w:proofErr w:type="spellEnd"/>
      <w:r w:rsidRPr="005756C7">
        <w:t xml:space="preserve"> on the network by writing Go language. The data is stored on the blockchain network. To query or update the status of the information, smart contract has to be invoked. Figuratively, smart contracts have become a controller or an interface for users in the application layer to access all the data in the blockchain system. Also, it is immutable and tamper-proof for data to be stored inside a blockchain system. The whole system is implemented on a virtual machine installed with Ubuntu operating system.</w:t>
      </w:r>
    </w:p>
    <w:p w:rsidR="005756C7" w:rsidRPr="005756C7" w:rsidRDefault="005756C7" w:rsidP="005756C7">
      <w:pPr>
        <w:ind w:firstLineChars="0" w:firstLine="0"/>
        <w:jc w:val="center"/>
        <w:rPr>
          <w:rFonts w:eastAsia="宋体"/>
          <w:sz w:val="21"/>
        </w:rPr>
      </w:pPr>
      <w:r w:rsidRPr="005756C7">
        <w:rPr>
          <w:rFonts w:eastAsia="宋体" w:hint="eastAsia"/>
          <w:noProof/>
          <w:sz w:val="21"/>
        </w:rPr>
        <w:lastRenderedPageBreak/>
        <w:drawing>
          <wp:inline distT="0" distB="0" distL="0" distR="0" wp14:anchorId="257D2F55" wp14:editId="4E8D95A3">
            <wp:extent cx="4767565" cy="1505073"/>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屏幕截图 2022-08-09 134326.png"/>
                    <pic:cNvPicPr/>
                  </pic:nvPicPr>
                  <pic:blipFill>
                    <a:blip r:embed="rId12">
                      <a:extLst>
                        <a:ext uri="{28A0092B-C50C-407E-A947-70E740481C1C}">
                          <a14:useLocalDpi xmlns:a14="http://schemas.microsoft.com/office/drawing/2010/main" val="0"/>
                        </a:ext>
                      </a:extLst>
                    </a:blip>
                    <a:stretch>
                      <a:fillRect/>
                    </a:stretch>
                  </pic:blipFill>
                  <pic:spPr>
                    <a:xfrm>
                      <a:off x="0" y="0"/>
                      <a:ext cx="4805986" cy="1517202"/>
                    </a:xfrm>
                    <a:prstGeom prst="rect">
                      <a:avLst/>
                    </a:prstGeom>
                  </pic:spPr>
                </pic:pic>
              </a:graphicData>
            </a:graphic>
          </wp:inline>
        </w:drawing>
      </w:r>
    </w:p>
    <w:p w:rsidR="005756C7" w:rsidRPr="005756C7" w:rsidRDefault="005756C7" w:rsidP="00087BDC">
      <w:pPr>
        <w:pStyle w:val="a9"/>
      </w:pPr>
      <w:bookmarkStart w:id="46" w:name="_Toc113457025"/>
      <w:bookmarkStart w:id="47" w:name="_Toc113457162"/>
      <w:r w:rsidRPr="005756C7">
        <w:rPr>
          <w:rFonts w:hint="eastAsia"/>
        </w:rPr>
        <w:t>F</w:t>
      </w:r>
      <w:r w:rsidRPr="005756C7">
        <w:t>igure 2 the principle for how smart contracts work in Hyperledger Fabric</w:t>
      </w:r>
      <w:bookmarkEnd w:id="46"/>
      <w:bookmarkEnd w:id="47"/>
    </w:p>
    <w:p w:rsidR="005756C7" w:rsidRPr="005756C7" w:rsidRDefault="005756C7" w:rsidP="00655822">
      <w:pPr>
        <w:ind w:firstLine="480"/>
      </w:pPr>
      <w:r w:rsidRPr="005756C7">
        <w:t xml:space="preserve">First of all, to achieve immutability, tamper-proofing features, and restricted access to the network, certificate authority needs to be configured and set up to regulate and issue certificates which grant organizations access and interactions on the network. Furthermore, functions like adding or updating vehicle information, </w:t>
      </w:r>
      <w:r w:rsidRPr="005756C7">
        <w:rPr>
          <w:rFonts w:hint="eastAsia"/>
        </w:rPr>
        <w:t>updating</w:t>
      </w:r>
      <w:r w:rsidRPr="005756C7">
        <w:t xml:space="preserve"> ownership and querying should be available for all the nodes. To sum up, there are basically four functions that can be implemented through the installation of </w:t>
      </w:r>
      <w:proofErr w:type="spellStart"/>
      <w:r w:rsidRPr="005756C7">
        <w:t>chaincodes</w:t>
      </w:r>
      <w:proofErr w:type="spellEnd"/>
      <w:r w:rsidRPr="005756C7">
        <w:t xml:space="preserve">, also known as, smart contracts. The four main functions are as follows: </w:t>
      </w:r>
    </w:p>
    <w:p w:rsidR="005756C7" w:rsidRPr="005756C7" w:rsidRDefault="005756C7" w:rsidP="00087BDC">
      <w:pPr>
        <w:pStyle w:val="aa"/>
        <w:numPr>
          <w:ilvl w:val="0"/>
          <w:numId w:val="6"/>
        </w:numPr>
        <w:ind w:firstLineChars="0"/>
      </w:pPr>
      <w:r w:rsidRPr="005756C7">
        <w:t>Adding a new car information, including its brand, model, make, VIN, and owner ID</w:t>
      </w:r>
    </w:p>
    <w:p w:rsidR="005756C7" w:rsidRPr="005756C7" w:rsidRDefault="005756C7" w:rsidP="00087BDC">
      <w:pPr>
        <w:pStyle w:val="aa"/>
        <w:numPr>
          <w:ilvl w:val="0"/>
          <w:numId w:val="6"/>
        </w:numPr>
        <w:ind w:firstLineChars="0"/>
      </w:pPr>
      <w:r w:rsidRPr="005756C7">
        <w:t>Querying through key value</w:t>
      </w:r>
    </w:p>
    <w:p w:rsidR="005756C7" w:rsidRPr="005756C7" w:rsidRDefault="005756C7" w:rsidP="00087BDC">
      <w:pPr>
        <w:pStyle w:val="aa"/>
        <w:numPr>
          <w:ilvl w:val="0"/>
          <w:numId w:val="6"/>
        </w:numPr>
        <w:ind w:firstLineChars="0"/>
      </w:pPr>
      <w:r w:rsidRPr="005756C7">
        <w:t>Updating the ownership of a car</w:t>
      </w:r>
    </w:p>
    <w:p w:rsidR="005756C7" w:rsidRPr="005756C7" w:rsidRDefault="005756C7" w:rsidP="00087BDC">
      <w:pPr>
        <w:pStyle w:val="aa"/>
        <w:numPr>
          <w:ilvl w:val="0"/>
          <w:numId w:val="6"/>
        </w:numPr>
        <w:ind w:firstLineChars="0"/>
      </w:pPr>
      <w:r w:rsidRPr="005756C7">
        <w:t>Querying by range</w:t>
      </w:r>
    </w:p>
    <w:p w:rsidR="005756C7" w:rsidRPr="005756C7" w:rsidRDefault="005756C7" w:rsidP="00087BDC">
      <w:pPr>
        <w:ind w:firstLineChars="0" w:firstLine="0"/>
      </w:pPr>
      <w:r w:rsidRPr="005756C7">
        <w:rPr>
          <w:rFonts w:hint="eastAsia"/>
        </w:rPr>
        <w:t>O</w:t>
      </w:r>
      <w:r w:rsidRPr="005756C7">
        <w:t xml:space="preserve">ther than these four main functions, another auxiliary function to be devised is a blockchain system explorer, which can be used to check status quo of all the nodes and the status of all blocks and transactions visually and intuitively. </w:t>
      </w:r>
    </w:p>
    <w:p w:rsidR="005756C7" w:rsidRPr="005756C7" w:rsidRDefault="005756C7" w:rsidP="00087BDC">
      <w:pPr>
        <w:ind w:firstLine="480"/>
      </w:pPr>
      <w:r w:rsidRPr="005756C7">
        <w:t>Now it is clear that the process of data storage and query is completed through the joint application of smart contracts and distributed ledger. Therefore, to successfully achieve the expected features, first thing to do is to set up the blockchain network correctly by applying the distributed ledger. Usually, Hyperledger Fabric is deployed on a Linux operating system. Thus, to simplify the process of preparing a Linux machine, Virtual Machine that can be run on a windows system should be taken into consideration to simulate a Linux operating environment. As shown in F</w:t>
      </w:r>
      <w:r w:rsidR="008537FC">
        <w:t>i</w:t>
      </w:r>
      <w:r w:rsidRPr="005756C7">
        <w:t xml:space="preserve">gure 3, there are several steps of deploying a production network before running the </w:t>
      </w:r>
      <w:proofErr w:type="spellStart"/>
      <w:r w:rsidRPr="005756C7">
        <w:t>chaincodes</w:t>
      </w:r>
      <w:proofErr w:type="spellEnd"/>
      <w:r w:rsidRPr="005756C7">
        <w:t>. Hyperledger Foundation has given out a simple tutorial guide to all the users who are willing to run their own projects by using Hyperledger Fabric. It is very clear to understand and developers can get started very quickly.</w:t>
      </w:r>
    </w:p>
    <w:p w:rsidR="005756C7" w:rsidRPr="005756C7" w:rsidRDefault="005756C7" w:rsidP="00655822">
      <w:pPr>
        <w:ind w:firstLine="480"/>
      </w:pPr>
      <w:r w:rsidRPr="005756C7">
        <w:t xml:space="preserve">To sum up, the process of designing and building this blockchain system is shown in Figure 3 </w:t>
      </w:r>
    </w:p>
    <w:p w:rsidR="005756C7" w:rsidRPr="005756C7" w:rsidRDefault="005756C7" w:rsidP="005756C7">
      <w:pPr>
        <w:ind w:firstLineChars="0" w:firstLine="0"/>
        <w:rPr>
          <w:rFonts w:eastAsia="宋体"/>
          <w:sz w:val="21"/>
        </w:rPr>
      </w:pPr>
    </w:p>
    <w:p w:rsidR="005756C7" w:rsidRPr="005756C7" w:rsidRDefault="005756C7" w:rsidP="005756C7">
      <w:pPr>
        <w:ind w:firstLineChars="0" w:firstLine="0"/>
        <w:jc w:val="center"/>
        <w:rPr>
          <w:rFonts w:eastAsia="宋体"/>
          <w:sz w:val="21"/>
        </w:rPr>
      </w:pPr>
      <w:r w:rsidRPr="005756C7">
        <w:rPr>
          <w:rFonts w:eastAsia="宋体"/>
          <w:noProof/>
          <w:sz w:val="21"/>
        </w:rPr>
        <w:lastRenderedPageBreak/>
        <w:drawing>
          <wp:inline distT="0" distB="0" distL="0" distR="0" wp14:anchorId="28B26C2D" wp14:editId="5FECCBA5">
            <wp:extent cx="3442554" cy="3336603"/>
            <wp:effectExtent l="0" t="0" r="5715"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63521" cy="3356925"/>
                    </a:xfrm>
                    <a:prstGeom prst="rect">
                      <a:avLst/>
                    </a:prstGeom>
                    <a:noFill/>
                  </pic:spPr>
                </pic:pic>
              </a:graphicData>
            </a:graphic>
          </wp:inline>
        </w:drawing>
      </w:r>
    </w:p>
    <w:p w:rsidR="005756C7" w:rsidRPr="007454BD" w:rsidRDefault="005756C7" w:rsidP="007454BD">
      <w:pPr>
        <w:pStyle w:val="a9"/>
      </w:pPr>
      <w:bookmarkStart w:id="48" w:name="_Toc113457026"/>
      <w:bookmarkStart w:id="49" w:name="_Toc113457163"/>
      <w:r w:rsidRPr="007454BD">
        <w:t>Figure 3 the process of building Blockchain Vehicle Management System</w:t>
      </w:r>
      <w:bookmarkEnd w:id="48"/>
      <w:bookmarkEnd w:id="49"/>
    </w:p>
    <w:p w:rsidR="005756C7" w:rsidRPr="005756C7" w:rsidRDefault="005756C7" w:rsidP="00655822">
      <w:pPr>
        <w:ind w:firstLine="480"/>
      </w:pPr>
      <w:r w:rsidRPr="005756C7">
        <w:rPr>
          <w:rFonts w:hint="eastAsia"/>
        </w:rPr>
        <w:t>T</w:t>
      </w:r>
      <w:r w:rsidRPr="005756C7">
        <w:t>he first step is to prepare and set up the Linux Operating system, Ubuntu, in this case. Then the Hyperledger Fabric can be installed on this Linux OS. Then to deploy a production network, there are several tasks to be accomplished before a successful deployment. T</w:t>
      </w:r>
      <w:r w:rsidRPr="005756C7">
        <w:rPr>
          <w:rFonts w:hint="eastAsia"/>
        </w:rPr>
        <w:t>hey</w:t>
      </w:r>
      <w:r w:rsidRPr="005756C7">
        <w:t xml:space="preserve"> will be specifically talked about in the later part of the dissertation.</w:t>
      </w:r>
    </w:p>
    <w:p w:rsidR="005756C7" w:rsidRPr="005756C7" w:rsidRDefault="005756C7" w:rsidP="00655822">
      <w:pPr>
        <w:ind w:firstLine="480"/>
      </w:pPr>
      <w:r w:rsidRPr="005756C7">
        <w:t xml:space="preserve">The correctness of </w:t>
      </w:r>
      <w:proofErr w:type="spellStart"/>
      <w:r w:rsidRPr="005756C7">
        <w:t>chaincodes</w:t>
      </w:r>
      <w:proofErr w:type="spellEnd"/>
      <w:r w:rsidRPr="005756C7">
        <w:t>, namely the codes of smart contracts, essentially matters. In 2016, the DAO attack</w:t>
      </w:r>
      <w:r w:rsidR="008E6705">
        <w:fldChar w:fldCharType="begin"/>
      </w:r>
      <w:r w:rsidR="008E6705">
        <w:instrText xml:space="preserve"> ADDIN EN.CITE &lt;EndNote&gt;&lt;Cite&gt;&lt;Author&gt;Mehar&lt;/Author&gt;&lt;Year&gt;2019&lt;/Year&gt;&lt;RecNum&gt;61&lt;/RecNum&gt;&lt;DisplayText&gt;[50]&lt;/DisplayText&gt;&lt;record&gt;&lt;rec-number&gt;61&lt;/rec-number&gt;&lt;foreign-keys&gt;&lt;key app="EN" db-id="red95zwztfaxa9ewez955rp4290s5wzstpae" timestamp="1662383548"&gt;61&lt;/key&gt;&lt;/foreign-keys&gt;&lt;ref-type name="Journal Article"&gt;17&lt;/ref-type&gt;&lt;contributors&gt;&lt;authors&gt;&lt;author&gt;Mehar, Izhar&lt;/author&gt;&lt;author&gt;Shier, Charles&lt;/author&gt;&lt;author&gt;Giambattista, Alana&lt;/author&gt;&lt;author&gt;Gong, Elgar&lt;/author&gt;&lt;author&gt;Fletcher, Gabrielle&lt;/author&gt;&lt;author&gt;Sanayhie, Ryan&lt;/author&gt;&lt;author&gt;Kim, Henry&lt;/author&gt;&lt;author&gt;Laskowski, Marek&lt;/author&gt;&lt;/authors&gt;&lt;/contributors&gt;&lt;titles&gt;&lt;title&gt;Understanding a Revolutionary and Flawed Grand Experiment in Blockchain: The DAO Attack&lt;/title&gt;&lt;secondary-title&gt;Journal of Cases on Information Technology&lt;/secondary-title&gt;&lt;/titles&gt;&lt;periodical&gt;&lt;full-title&gt;Journal of Cases on Information Technology&lt;/full-title&gt;&lt;/periodical&gt;&lt;pages&gt;19-32&lt;/pages&gt;&lt;volume&gt;21&lt;/volume&gt;&lt;dates&gt;&lt;year&gt;2019&lt;/year&gt;&lt;pub-dates&gt;&lt;date&gt;01/01&lt;/date&gt;&lt;/pub-dates&gt;&lt;/dates&gt;&lt;urls&gt;&lt;/urls&gt;&lt;electronic-resource-num&gt;10.4018/JCIT.2019010102&lt;/electronic-resource-num&gt;&lt;/record&gt;&lt;/Cite&gt;&lt;/EndNote&gt;</w:instrText>
      </w:r>
      <w:r w:rsidR="008E6705">
        <w:fldChar w:fldCharType="separate"/>
      </w:r>
      <w:r w:rsidR="008E6705">
        <w:rPr>
          <w:noProof/>
        </w:rPr>
        <w:t>[50]</w:t>
      </w:r>
      <w:r w:rsidR="008E6705">
        <w:fldChar w:fldCharType="end"/>
      </w:r>
      <w:r w:rsidRPr="005756C7">
        <w:t xml:space="preserve"> was conducted by hackers who used a minor mistake in codes of a smart contract deployed on Ethereum, causing around 4 million ETC loss in total on the Ethereum network at that time, which were worth 50 million dollars back then.</w:t>
      </w:r>
      <w:r w:rsidRPr="005756C7">
        <w:rPr>
          <w:rFonts w:hint="eastAsia"/>
        </w:rPr>
        <w:t xml:space="preserve"> </w:t>
      </w:r>
      <w:r w:rsidRPr="005756C7">
        <w:t xml:space="preserve">Once the code of smart contract is deployed or installed on the blockchain, it is irreversible and immutable, the same as all the transactions. Only if a forking operation is done, a smart contract can be updated or changed. However, no matter it is hard </w:t>
      </w:r>
      <w:proofErr w:type="spellStart"/>
      <w:r w:rsidRPr="005756C7">
        <w:t>forking</w:t>
      </w:r>
      <w:proofErr w:type="spellEnd"/>
      <w:r w:rsidRPr="005756C7">
        <w:t xml:space="preserve"> or soft forking, it will end up with two different blockchains that can no longer work as a whole system. Therefore, it requires the maximum check after finishing the writing of smart contracts.</w:t>
      </w:r>
    </w:p>
    <w:p w:rsidR="005756C7" w:rsidRPr="005756C7" w:rsidRDefault="005756C7" w:rsidP="00655822">
      <w:pPr>
        <w:ind w:firstLine="480"/>
      </w:pPr>
      <w:r w:rsidRPr="005756C7">
        <w:t xml:space="preserve">Last but not least, it is also important to validate the results after deploying </w:t>
      </w:r>
      <w:proofErr w:type="spellStart"/>
      <w:r w:rsidRPr="005756C7">
        <w:t>chaincodes</w:t>
      </w:r>
      <w:proofErr w:type="spellEnd"/>
      <w:r w:rsidRPr="005756C7">
        <w:t xml:space="preserve"> on the channel and invoking the smart contracts. To visualize the structure of blockchain ledger, a blockchain explorer will be coded and built as an auxiliary feature where the states of blocks and nodes can be easily observed as well as </w:t>
      </w:r>
      <w:proofErr w:type="spellStart"/>
      <w:r w:rsidRPr="005756C7">
        <w:t>chaincodes</w:t>
      </w:r>
      <w:proofErr w:type="spellEnd"/>
      <w:r w:rsidRPr="005756C7">
        <w:t xml:space="preserve"> and channels.</w:t>
      </w:r>
    </w:p>
    <w:p w:rsidR="005756C7" w:rsidRDefault="005756C7" w:rsidP="00B8192C">
      <w:pPr>
        <w:ind w:firstLine="480"/>
      </w:pPr>
      <w:r w:rsidRPr="005756C7">
        <w:t xml:space="preserve">Due to the limitation of time and resources, the chief programmer and class owner both are the author alone </w:t>
      </w:r>
    </w:p>
    <w:p w:rsidR="00214EF0" w:rsidRPr="00214EF0" w:rsidRDefault="00214EF0" w:rsidP="00655822">
      <w:pPr>
        <w:pStyle w:val="1"/>
      </w:pPr>
      <w:bookmarkStart w:id="50" w:name="_Toc113456639"/>
      <w:bookmarkStart w:id="51" w:name="_Toc113456740"/>
      <w:bookmarkStart w:id="52" w:name="_Toc113457137"/>
      <w:r w:rsidRPr="00214EF0">
        <w:t>4</w:t>
      </w:r>
      <w:r w:rsidR="00C71740">
        <w:t>.</w:t>
      </w:r>
      <w:r w:rsidRPr="00214EF0">
        <w:t xml:space="preserve"> Blockchain System Design and Implementation</w:t>
      </w:r>
      <w:bookmarkEnd w:id="50"/>
      <w:bookmarkEnd w:id="51"/>
      <w:bookmarkEnd w:id="52"/>
      <w:r w:rsidRPr="00214EF0">
        <w:t xml:space="preserve"> </w:t>
      </w:r>
    </w:p>
    <w:p w:rsidR="00214EF0" w:rsidRPr="00214EF0" w:rsidRDefault="00214EF0" w:rsidP="00655822">
      <w:pPr>
        <w:pStyle w:val="2"/>
      </w:pPr>
      <w:bookmarkStart w:id="53" w:name="_Toc113456640"/>
      <w:bookmarkStart w:id="54" w:name="_Toc113456741"/>
      <w:bookmarkStart w:id="55" w:name="_Toc113457138"/>
      <w:r w:rsidRPr="00214EF0">
        <w:t xml:space="preserve">4.1 </w:t>
      </w:r>
      <w:r w:rsidRPr="00214EF0">
        <w:rPr>
          <w:rFonts w:hint="eastAsia"/>
        </w:rPr>
        <w:t>Hyperl</w:t>
      </w:r>
      <w:r w:rsidRPr="00214EF0">
        <w:t>edger Fabric</w:t>
      </w:r>
      <w:bookmarkEnd w:id="53"/>
      <w:bookmarkEnd w:id="54"/>
      <w:bookmarkEnd w:id="55"/>
    </w:p>
    <w:p w:rsidR="00214EF0" w:rsidRPr="00214EF0" w:rsidRDefault="00214EF0" w:rsidP="00655822">
      <w:pPr>
        <w:ind w:firstLine="480"/>
      </w:pPr>
      <w:r w:rsidRPr="00214EF0">
        <w:t>S</w:t>
      </w:r>
      <w:r w:rsidRPr="00214EF0">
        <w:rPr>
          <w:rFonts w:hint="eastAsia"/>
        </w:rPr>
        <w:t xml:space="preserve">tarted </w:t>
      </w:r>
      <w:r w:rsidRPr="00214EF0">
        <w:t xml:space="preserve">in December 2015, Hyperledger project is an umbrella project of open </w:t>
      </w:r>
      <w:r w:rsidRPr="00214EF0">
        <w:lastRenderedPageBreak/>
        <w:t xml:space="preserve">source blockchains developed by Linux Foundation. It has received contributions from IBM, Intel and SAP Ariba as a joint development of blockchain-based distributed ledger. Hyperledger Fabric, is a permissioned blockchain infrastructure, originally contributed by IBM and Digital Assets. It can be perceived as a modular architecture that delineates different roles between nodes in the infrastructure with the execution of smart contracts under consensus mechanism and configuring membership services. Usually, a fabric network consists of three major parts. First of all, peer nodes take on the job of </w:t>
      </w:r>
      <w:proofErr w:type="spellStart"/>
      <w:r w:rsidRPr="00214EF0">
        <w:t>chaincode</w:t>
      </w:r>
      <w:proofErr w:type="spellEnd"/>
      <w:r w:rsidRPr="00214EF0">
        <w:t xml:space="preserve"> execution, data access, transaction endorsement and applications interface. The other node that matters is </w:t>
      </w:r>
      <w:proofErr w:type="spellStart"/>
      <w:r w:rsidRPr="00214EF0">
        <w:t>orderer</w:t>
      </w:r>
      <w:proofErr w:type="spellEnd"/>
      <w:r w:rsidRPr="00214EF0">
        <w:t xml:space="preserve"> node. To make sure the consistency of the blockchain and deliver the endorsed transactions to the peers of the network, </w:t>
      </w:r>
      <w:proofErr w:type="spellStart"/>
      <w:r w:rsidRPr="00214EF0">
        <w:t>orderer</w:t>
      </w:r>
      <w:proofErr w:type="spellEnd"/>
      <w:r w:rsidRPr="00214EF0">
        <w:t xml:space="preserve"> nodes are designed to accomplish the tasks. And, the Membership Service Providers (MSPs) is used to manage certificates to identify authorities and roles, each generally implemented as a Certificate Authority. Every member needs to provide its certificate to authenticate its identity before invoking any function in the channel or during the approval stage of a </w:t>
      </w:r>
      <w:proofErr w:type="spellStart"/>
      <w:r w:rsidRPr="00214EF0">
        <w:t>chaincode</w:t>
      </w:r>
      <w:proofErr w:type="spellEnd"/>
      <w:r w:rsidRPr="00214EF0">
        <w:t>. Therefore, it is very obvious that with such mechanism, traceability and immutability can be further strengthened.</w:t>
      </w:r>
    </w:p>
    <w:p w:rsidR="00214EF0" w:rsidRPr="00214EF0" w:rsidRDefault="00214EF0" w:rsidP="00655822">
      <w:pPr>
        <w:pStyle w:val="3"/>
      </w:pPr>
      <w:bookmarkStart w:id="56" w:name="_Toc113456641"/>
      <w:bookmarkStart w:id="57" w:name="_Toc113456742"/>
      <w:bookmarkStart w:id="58" w:name="_Toc113457139"/>
      <w:r w:rsidRPr="00214EF0">
        <w:t>4.1.1 Distributed ledger structure</w:t>
      </w:r>
      <w:bookmarkEnd w:id="56"/>
      <w:bookmarkEnd w:id="57"/>
      <w:bookmarkEnd w:id="58"/>
    </w:p>
    <w:p w:rsidR="00214EF0" w:rsidRPr="00214EF0" w:rsidRDefault="00214EF0" w:rsidP="008B2FE6">
      <w:pPr>
        <w:ind w:firstLine="480"/>
      </w:pPr>
      <w:r w:rsidRPr="00214EF0">
        <w:t xml:space="preserve">Similar to Ethereum and Bitcoin, the blockchain structure in Hyperledger Fabric also includes block headers, transactions and hash values, etc. As shown in figure X, a block is made up of block header and block body or block data and block metadata. The block header mainly stores the essential information about a block, which are for example, block height, current block hash, previous block hash, etc. The block body consists of various transactions arranged in order. A transaction could be created when a node invoked a smart contract or sends out a transfer. And it would be added to a block after the consensus </w:t>
      </w:r>
      <w:r w:rsidRPr="00214EF0">
        <w:rPr>
          <w:rFonts w:hint="eastAsia"/>
        </w:rPr>
        <w:t>is</w:t>
      </w:r>
      <w:r w:rsidRPr="00214EF0">
        <w:t xml:space="preserve"> reached. To be more specific, more detailed data is inside the transaction, such as transaction ID, previous transaction ID, which are both hash values, and channel ID, etc. Last but not the least, the block metadata contains the timestamp describing when the block was written, as well as the certificate, public key and signature of the block writer. And all the blocks are chained up by block hash values in each header to make up of the whole distributed ledger that should be maintained by every organization on this platform, thus explaining the figurative name, blockchain.</w:t>
      </w:r>
    </w:p>
    <w:p w:rsidR="00214EF0" w:rsidRPr="00214EF0" w:rsidRDefault="00214EF0" w:rsidP="00214EF0">
      <w:pPr>
        <w:ind w:firstLineChars="0" w:firstLine="0"/>
        <w:jc w:val="center"/>
        <w:rPr>
          <w:sz w:val="21"/>
        </w:rPr>
      </w:pPr>
      <w:r w:rsidRPr="00214EF0">
        <w:rPr>
          <w:noProof/>
          <w:sz w:val="21"/>
        </w:rPr>
        <w:drawing>
          <wp:inline distT="0" distB="0" distL="0" distR="0" wp14:anchorId="6F7657AD" wp14:editId="2A0E801C">
            <wp:extent cx="4554187" cy="2462419"/>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66191" cy="2468909"/>
                    </a:xfrm>
                    <a:prstGeom prst="rect">
                      <a:avLst/>
                    </a:prstGeom>
                  </pic:spPr>
                </pic:pic>
              </a:graphicData>
            </a:graphic>
          </wp:inline>
        </w:drawing>
      </w:r>
    </w:p>
    <w:p w:rsidR="00214EF0" w:rsidRPr="007454BD" w:rsidRDefault="00214EF0" w:rsidP="007454BD">
      <w:pPr>
        <w:pStyle w:val="a9"/>
      </w:pPr>
      <w:bookmarkStart w:id="59" w:name="_Toc113457027"/>
      <w:bookmarkStart w:id="60" w:name="_Toc113457164"/>
      <w:r w:rsidRPr="007454BD">
        <w:rPr>
          <w:rFonts w:hint="eastAsia"/>
        </w:rPr>
        <w:lastRenderedPageBreak/>
        <w:t>F</w:t>
      </w:r>
      <w:r w:rsidRPr="007454BD">
        <w:t>igure 4</w:t>
      </w:r>
      <w:r w:rsidR="009937E5" w:rsidRPr="007454BD">
        <w:t xml:space="preserve"> the structure of blocks in Fabric</w:t>
      </w:r>
      <w:bookmarkEnd w:id="59"/>
      <w:bookmarkEnd w:id="60"/>
    </w:p>
    <w:p w:rsidR="00214EF0" w:rsidRPr="00214EF0" w:rsidRDefault="00214EF0" w:rsidP="00655822">
      <w:pPr>
        <w:pStyle w:val="3"/>
      </w:pPr>
      <w:bookmarkStart w:id="61" w:name="_Toc113456642"/>
      <w:bookmarkStart w:id="62" w:name="_Toc113456743"/>
      <w:bookmarkStart w:id="63" w:name="_Toc113457140"/>
      <w:r w:rsidRPr="00214EF0">
        <w:t xml:space="preserve">4.1.2 </w:t>
      </w:r>
      <w:r w:rsidR="00F74465">
        <w:t>C</w:t>
      </w:r>
      <w:r w:rsidRPr="00214EF0">
        <w:t xml:space="preserve">onsensus </w:t>
      </w:r>
      <w:r w:rsidR="00F74465">
        <w:t>M</w:t>
      </w:r>
      <w:r w:rsidRPr="00214EF0">
        <w:t>echanism</w:t>
      </w:r>
      <w:bookmarkEnd w:id="61"/>
      <w:bookmarkEnd w:id="62"/>
      <w:bookmarkEnd w:id="63"/>
    </w:p>
    <w:p w:rsidR="00214EF0" w:rsidRPr="00214EF0" w:rsidRDefault="00214EF0" w:rsidP="00766F1E">
      <w:pPr>
        <w:ind w:firstLine="480"/>
      </w:pPr>
      <w:r w:rsidRPr="00214EF0">
        <w:rPr>
          <w:rFonts w:hint="eastAsia"/>
        </w:rPr>
        <w:t>P</w:t>
      </w:r>
      <w:r w:rsidRPr="00214EF0">
        <w:t xml:space="preserve">ublic chains like Ethereum, Bitcoin and Litecoin, as the name suggests, they can allow anyone to join the blockchain network, to see transactions on the ledger and to participate in its consensus progress. However, as a consortium chain, Hyperledger Fabric uses CA- Certificates Authority to issue identity certificates to the nodes that submitted application, which means that </w:t>
      </w:r>
      <w:r w:rsidR="00E45A32">
        <w:t>no one</w:t>
      </w:r>
      <w:r w:rsidRPr="00214EF0">
        <w:t xml:space="preserve"> can be allowed to join</w:t>
      </w:r>
      <w:r w:rsidR="00E45A32" w:rsidRPr="00E45A32">
        <w:t xml:space="preserve"> </w:t>
      </w:r>
      <w:r w:rsidR="00E45A32" w:rsidRPr="00214EF0">
        <w:t>an</w:t>
      </w:r>
      <w:r w:rsidR="00E45A32">
        <w:t>d</w:t>
      </w:r>
      <w:r w:rsidR="00E45A32" w:rsidRPr="00214EF0">
        <w:t xml:space="preserve"> access the information on the ledger</w:t>
      </w:r>
      <w:r w:rsidR="00E45A32">
        <w:t xml:space="preserve"> unless it is permissioned.</w:t>
      </w:r>
      <w:r w:rsidRPr="00214EF0">
        <w:t xml:space="preserve"> The real reason behind this difference lie in the consensus mechanism that these two types of blockchain adopt. </w:t>
      </w:r>
    </w:p>
    <w:p w:rsidR="008E75EF" w:rsidRDefault="00214EF0" w:rsidP="00766F1E">
      <w:pPr>
        <w:ind w:firstLine="480"/>
      </w:pPr>
      <w:r w:rsidRPr="00214EF0">
        <w:t xml:space="preserve">The definition of consensus originated from distributed database. For distributed database, usually a consensus algorithm is used in a computer system to achieve agreement on a single affair among distributed systems. In public chains, Proof of Work (POW) mechanism is adopted. First of all, in order to understand POW, a brief explanation about the mining process that happens in Bitcoin is needed. When a new block is created, a collateral reward is also given to the owner of the new block, which is what we call bitcoin. However, it is not very easy and smooth to be the owner of the next block and win the prize. Therefore, to gain that coin reward, nodes need to compete for the ownership of the new created block by solving advanced mathematical problems. And the nodes that are competing for the reward is called miners. After a miner wins the competition, the verification process occurs, </w:t>
      </w:r>
      <w:r w:rsidR="00EC02E4">
        <w:t>o</w:t>
      </w:r>
      <w:r w:rsidR="00EC02E4" w:rsidRPr="00EC02E4">
        <w:t>ther computer nodes need to confirm whether the data on the hash block is accurate</w:t>
      </w:r>
      <w:r w:rsidRPr="00214EF0">
        <w:t xml:space="preserve">. </w:t>
      </w:r>
      <w:r w:rsidR="00EC02E4" w:rsidRPr="00EC02E4">
        <w:t xml:space="preserve">All </w:t>
      </w:r>
      <w:r w:rsidR="008E75EF">
        <w:t>the</w:t>
      </w:r>
      <w:r w:rsidR="00EC02E4" w:rsidRPr="00EC02E4">
        <w:t xml:space="preserve"> nodes can update their blockchains with the new data if the information is </w:t>
      </w:r>
      <w:r w:rsidR="008E75EF">
        <w:t>correct</w:t>
      </w:r>
      <w:r w:rsidR="00EC02E4" w:rsidRPr="00EC02E4">
        <w:t>.</w:t>
      </w:r>
      <w:r w:rsidR="008E75EF">
        <w:t xml:space="preserve"> And the status of the distributed ledger gets updated.</w:t>
      </w:r>
      <w:r w:rsidRPr="00214EF0">
        <w:t xml:space="preserve"> Typically, in order to validate the block information, 51% of all the nodes in the network needs to approve the block information. </w:t>
      </w:r>
      <w:r w:rsidR="008E75EF" w:rsidRPr="008E75EF">
        <w:t>After the network has rewarded the miners for their efforts in validating the transactions, the miners then engage in a new competition to validate further transactions and supply Proof-of-Work. In essence, Proof-of-Work is the miner's way of assuring the verifier that the mining operation was legal and accurate. Or, demonstrating that the procedure is effective. The premise behind Proof-of-Work is that although verifying the veracity of the verification is quite simple, solving the miner's algorithm is extremely difficult.</w:t>
      </w:r>
    </w:p>
    <w:p w:rsidR="00214EF0" w:rsidRPr="00214EF0" w:rsidRDefault="00214EF0" w:rsidP="00766F1E">
      <w:pPr>
        <w:ind w:firstLine="480"/>
      </w:pPr>
      <w:r w:rsidRPr="00214EF0">
        <w:t xml:space="preserve">Nevertheless, </w:t>
      </w:r>
      <w:r w:rsidR="00A41D47">
        <w:t>f</w:t>
      </w:r>
      <w:r w:rsidR="00A41D47" w:rsidRPr="00A41D47">
        <w:t>or a miner to validate a transaction, a lot of power and other resources are needed. The majority of these expenses are offset, though, when the miners are paid in free cryptocurrency in exchange for their labor.</w:t>
      </w:r>
      <w:r w:rsidRPr="00214EF0">
        <w:t xml:space="preserve"> For a consortium chain, the POW consensus mechanism is not quite appropriate and also not eco-friendly. The consensus in Hyperledger Fabric is very different from public chains. Usually for a production network, Kafka consensus algorithm is used in Hyperledger Fabric. In Kafka, for the verification process, not every miner needs to participate into the verification. Only the leader does the ordering and only the in-sync replicas can be voted as a leader. This provides crash fault-tolerance and finality happens in a matter of seconds, while for POW, it takes about 10 minutes for a new block to be created, verified and added into the network, making the consensus more efficient and fast in a Hyperledger Fabric network.</w:t>
      </w:r>
    </w:p>
    <w:p w:rsidR="00214EF0" w:rsidRPr="00214EF0" w:rsidRDefault="00214EF0" w:rsidP="00214EF0">
      <w:pPr>
        <w:ind w:firstLineChars="0" w:firstLine="0"/>
        <w:jc w:val="center"/>
        <w:rPr>
          <w:sz w:val="21"/>
        </w:rPr>
      </w:pPr>
      <w:r w:rsidRPr="00214EF0">
        <w:rPr>
          <w:noProof/>
          <w:sz w:val="21"/>
        </w:rPr>
        <w:lastRenderedPageBreak/>
        <w:drawing>
          <wp:inline distT="0" distB="0" distL="0" distR="0" wp14:anchorId="09557A2E" wp14:editId="2F3CFF8B">
            <wp:extent cx="4639318" cy="2148743"/>
            <wp:effectExtent l="0" t="0" r="0" b="444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74900" cy="2165223"/>
                    </a:xfrm>
                    <a:prstGeom prst="rect">
                      <a:avLst/>
                    </a:prstGeom>
                  </pic:spPr>
                </pic:pic>
              </a:graphicData>
            </a:graphic>
          </wp:inline>
        </w:drawing>
      </w:r>
    </w:p>
    <w:p w:rsidR="00214EF0" w:rsidRPr="00214EF0" w:rsidRDefault="00214EF0" w:rsidP="00F1210D">
      <w:pPr>
        <w:pStyle w:val="a9"/>
      </w:pPr>
      <w:bookmarkStart w:id="64" w:name="_Toc113457028"/>
      <w:bookmarkStart w:id="65" w:name="_Toc113457165"/>
      <w:r w:rsidRPr="00214EF0">
        <w:rPr>
          <w:rFonts w:hint="eastAsia"/>
        </w:rPr>
        <w:t>F</w:t>
      </w:r>
      <w:r w:rsidRPr="00214EF0">
        <w:t>igure 5 the process of consensus in Hyperledger Fabric</w:t>
      </w:r>
      <w:bookmarkEnd w:id="64"/>
      <w:bookmarkEnd w:id="65"/>
    </w:p>
    <w:p w:rsidR="00214EF0" w:rsidRPr="00214EF0" w:rsidRDefault="00214EF0" w:rsidP="00CB42DE">
      <w:pPr>
        <w:ind w:firstLine="480"/>
        <w:rPr>
          <w:sz w:val="21"/>
        </w:rPr>
      </w:pPr>
      <w:r w:rsidRPr="00214EF0">
        <w:t xml:space="preserve">As shown in Figure 5, consensus in Hyperledger Fabric consists of three aspects: Endorsement, Ordering and Validation. </w:t>
      </w:r>
      <w:r w:rsidRPr="00214EF0">
        <w:rPr>
          <w:rFonts w:hint="eastAsia"/>
        </w:rPr>
        <w:t>F</w:t>
      </w:r>
      <w:r w:rsidRPr="00214EF0">
        <w:t xml:space="preserve">irst of all, the SDK receives transaction from a client application and generates a transaction proposal, sending it to endorsing peers. Then, the endorsing peers verify the form of the proposed transaction, if it got submitted before, the validity of digital signature and the authority of the client. After verifying the proposal is valid, the transaction proposal gets passed to the </w:t>
      </w:r>
      <w:proofErr w:type="spellStart"/>
      <w:r w:rsidRPr="00214EF0">
        <w:t>chaincode</w:t>
      </w:r>
      <w:proofErr w:type="spellEnd"/>
      <w:r w:rsidRPr="00214EF0">
        <w:t xml:space="preserve"> to invoke functions and further back to the SDK. </w:t>
      </w:r>
      <w:r w:rsidRPr="00214EF0">
        <w:rPr>
          <w:rFonts w:hint="eastAsia"/>
        </w:rPr>
        <w:t>A</w:t>
      </w:r>
      <w:r w:rsidRPr="00214EF0">
        <w:t xml:space="preserve">s the application verifies the signature and compares the proposal responses to be the same, it also broadcasts the transaction containing read/write sets to ordering nodes. New blocks are prepared and transmitted to all the nodes in the network by ordering nodes. Last but not the least, all the nodes append the newly created block to the ledger, and for each valid transaction, the write sets are committed to the database. </w:t>
      </w:r>
      <w:r w:rsidR="00CB42DE" w:rsidRPr="00CB42DE">
        <w:t>Consensus is essentially the full-circle confirmation of the accuracy of a group of transactions making up a block.</w:t>
      </w:r>
    </w:p>
    <w:p w:rsidR="00214EF0" w:rsidRPr="00214EF0" w:rsidRDefault="00214EF0" w:rsidP="00655822">
      <w:pPr>
        <w:pStyle w:val="2"/>
      </w:pPr>
      <w:bookmarkStart w:id="66" w:name="_Toc113456643"/>
      <w:bookmarkStart w:id="67" w:name="_Toc113456744"/>
      <w:bookmarkStart w:id="68" w:name="_Toc113457141"/>
      <w:r w:rsidRPr="00214EF0">
        <w:t>4.2 Production network deployment</w:t>
      </w:r>
      <w:bookmarkEnd w:id="66"/>
      <w:bookmarkEnd w:id="67"/>
      <w:bookmarkEnd w:id="68"/>
    </w:p>
    <w:p w:rsidR="00CB42DE" w:rsidRDefault="00214EF0" w:rsidP="008A08C5">
      <w:pPr>
        <w:ind w:firstLine="480"/>
      </w:pPr>
      <w:r w:rsidRPr="00214EF0">
        <w:t xml:space="preserve">After figuring out how the consensus works in Hyperledger Fabric, it is important to make sure all the components of the consensus and network are in place, this including CAs configuration and MSPs configuration, etc. In Hyperledger Fabric, network existed in channels. </w:t>
      </w:r>
      <w:r w:rsidR="00CB42DE" w:rsidRPr="00CB42DE">
        <w:t>For the intention of carrying out private and secret transactions, a channel can be thought of as a private "subnet" of communication between two or more particular network participants. Every transaction on the network takes place on a channel, where each participant is required to be verified and approved in order to transact. When a peer joins a channel, a membership services provider (MSP) assigns that peer a unique identity and authenticates that peer with the other channel peers and services.</w:t>
      </w:r>
    </w:p>
    <w:p w:rsidR="00214EF0" w:rsidRPr="00214EF0" w:rsidRDefault="00214EF0" w:rsidP="008A08C5">
      <w:pPr>
        <w:ind w:firstLine="480"/>
      </w:pPr>
      <w:r w:rsidRPr="00214EF0">
        <w:t>As shown in the following figure, there are basically five steps of deploying a production network. In the first step, there are several decisions to be made before deploying components</w:t>
      </w:r>
      <w:r w:rsidRPr="00214EF0">
        <w:rPr>
          <w:rFonts w:hint="eastAsia"/>
        </w:rPr>
        <w:t>.</w:t>
      </w:r>
      <w:r w:rsidRPr="00214EF0">
        <w:t xml:space="preserve"> It is more like a</w:t>
      </w:r>
      <w:r w:rsidR="008B2FE6">
        <w:t>n</w:t>
      </w:r>
      <w:r w:rsidRPr="00214EF0">
        <w:t xml:space="preserve"> overall consideration about the network you are going to set up. For example, as part of overall decisions, how the CAs for will be deployed needs to be decided. Production network should be using Transport Layer Security, which </w:t>
      </w:r>
      <w:r w:rsidR="00A67696" w:rsidRPr="00A67696">
        <w:t>necessitates setting up a TLS CA and utilizing it to produce TLS certificates</w:t>
      </w:r>
      <w:r w:rsidRPr="00214EF0">
        <w:t xml:space="preserve">. Other than this, other questions like whether to use organizational units, </w:t>
      </w:r>
      <w:r w:rsidRPr="00214EF0">
        <w:lastRenderedPageBreak/>
        <w:t xml:space="preserve">what type of database the ledger should adopt and if to create a system channel or not should all be taken into consideration. </w:t>
      </w:r>
    </w:p>
    <w:p w:rsidR="00214EF0" w:rsidRPr="00214EF0" w:rsidRDefault="00214EF0" w:rsidP="008A08C5">
      <w:pPr>
        <w:ind w:firstLine="480"/>
      </w:pPr>
      <w:r w:rsidRPr="00214EF0">
        <w:t>After an initial decision on the network configuration, next step is to set up a cluster for resources. Frankly speaking, enough resources need to be guaranteed for components to run effectively. The use case determines the sizes of hardware.</w:t>
      </w:r>
      <w:r w:rsidR="00A641CD" w:rsidRPr="00A641CD">
        <w:t xml:space="preserve"> A single peer will require significantly more CPU and memory if we intend to link it to several high-volume channels as opposed to just one. We will be able to determine the necessary resources by establishing a proof-of-concept network and testing it under load.</w:t>
      </w:r>
    </w:p>
    <w:p w:rsidR="00214EF0" w:rsidRPr="00214EF0" w:rsidRDefault="00214EF0" w:rsidP="008A08C5">
      <w:pPr>
        <w:ind w:firstLine="480"/>
      </w:pPr>
      <w:r w:rsidRPr="00214EF0">
        <w:rPr>
          <w:rFonts w:hint="eastAsia"/>
        </w:rPr>
        <w:t>S</w:t>
      </w:r>
      <w:r w:rsidRPr="00214EF0">
        <w:t>tep three is setting up CAs</w:t>
      </w:r>
      <w:r w:rsidRPr="00214EF0">
        <w:rPr>
          <w:rFonts w:hint="eastAsia"/>
        </w:rPr>
        <w:t>.</w:t>
      </w:r>
      <w:r w:rsidRPr="00214EF0">
        <w:t xml:space="preserve"> As discussed above, the first component that must be deployed in a Fabric network is a CA. Certificates must be created before the node itself is enrolled into the network to identify the node.</w:t>
      </w:r>
      <w:r w:rsidRPr="00214EF0">
        <w:rPr>
          <w:rFonts w:hint="eastAsia"/>
        </w:rPr>
        <w:t xml:space="preserve"> </w:t>
      </w:r>
      <w:r w:rsidRPr="00214EF0">
        <w:t xml:space="preserve">There are mainly two types of CAs. Besides the aforementioned TLS CA, the other CA is used to generate the certificates of the admin of an organization, the MSP of that organization, and any nodes owned by that organization. It is named after its role on enrolling identities. </w:t>
      </w:r>
    </w:p>
    <w:p w:rsidR="00F34EC2" w:rsidRDefault="00214EF0" w:rsidP="00F34EC2">
      <w:pPr>
        <w:ind w:firstLine="480"/>
      </w:pPr>
      <w:r w:rsidRPr="00214EF0">
        <w:t xml:space="preserve">The certificates generated by TLS CA are usually attached to actions, preventing “middle man” attacks. It is worth noting that </w:t>
      </w:r>
      <w:r w:rsidR="00F34EC2">
        <w:t>t</w:t>
      </w:r>
      <w:r w:rsidR="00F34EC2" w:rsidRPr="00F34EC2">
        <w:t>he TLS CA is solely used to issue certificates for nodes</w:t>
      </w:r>
      <w:r w:rsidR="00F34EC2">
        <w:t xml:space="preserve"> and</w:t>
      </w:r>
      <w:r w:rsidR="00F34EC2" w:rsidRPr="00F34EC2">
        <w:t xml:space="preserve"> can be shut down when the activity is over</w:t>
      </w:r>
      <w:r w:rsidR="00F34EC2">
        <w:t xml:space="preserve">. </w:t>
      </w:r>
      <w:r w:rsidR="00F34EC2" w:rsidRPr="00F34EC2">
        <w:t>Both one-way TLS (client alone) and two-way TLS (server and client), commonly known as "mutual TLS," are available to users. There is a field in the YMAL configuration file for enabling TLS, and a decision should be made before the deployment of the enrollment CA.</w:t>
      </w:r>
    </w:p>
    <w:p w:rsidR="00EA21C1" w:rsidRDefault="00EA21C1" w:rsidP="00F34EC2">
      <w:pPr>
        <w:ind w:firstLine="420"/>
        <w:rPr>
          <w:b/>
          <w:sz w:val="21"/>
        </w:rPr>
      </w:pPr>
      <w:r w:rsidRPr="00EA21C1">
        <w:rPr>
          <w:b/>
          <w:noProof/>
          <w:sz w:val="21"/>
        </w:rPr>
        <w:drawing>
          <wp:inline distT="0" distB="0" distL="0" distR="0" wp14:anchorId="28837B98" wp14:editId="423A900A">
            <wp:extent cx="4499072" cy="4010490"/>
            <wp:effectExtent l="0" t="0" r="0" b="9525"/>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12018" cy="4022030"/>
                    </a:xfrm>
                    <a:prstGeom prst="rect">
                      <a:avLst/>
                    </a:prstGeom>
                  </pic:spPr>
                </pic:pic>
              </a:graphicData>
            </a:graphic>
          </wp:inline>
        </w:drawing>
      </w:r>
    </w:p>
    <w:p w:rsidR="00214EF0" w:rsidRPr="00214EF0" w:rsidRDefault="00214EF0" w:rsidP="00EA21C1">
      <w:pPr>
        <w:pStyle w:val="a9"/>
      </w:pPr>
      <w:bookmarkStart w:id="69" w:name="_Toc113457029"/>
      <w:bookmarkStart w:id="70" w:name="_Toc113457166"/>
      <w:r w:rsidRPr="00214EF0">
        <w:t>Figure 6</w:t>
      </w:r>
      <w:r w:rsidR="00EA21C1">
        <w:t xml:space="preserve"> configuration of CA directories</w:t>
      </w:r>
      <w:bookmarkEnd w:id="69"/>
      <w:bookmarkEnd w:id="70"/>
    </w:p>
    <w:p w:rsidR="00214EF0" w:rsidRPr="00214EF0" w:rsidRDefault="002944B1" w:rsidP="008A08C5">
      <w:pPr>
        <w:ind w:firstLine="480"/>
      </w:pPr>
      <w:r w:rsidRPr="002944B1">
        <w:lastRenderedPageBreak/>
        <w:t>After the CA settings have been configured and the CAs have been successfully created, they can be used to provide certificates for the identities and organizational components. This process</w:t>
      </w:r>
      <w:r w:rsidR="00690826">
        <w:t xml:space="preserve"> </w:t>
      </w:r>
      <w:r w:rsidRPr="002944B1">
        <w:t>is</w:t>
      </w:r>
      <w:r w:rsidR="00690826">
        <w:t xml:space="preserve"> </w:t>
      </w:r>
      <w:r w:rsidRPr="002944B1">
        <w:t>called MSP,</w:t>
      </w:r>
      <w:r w:rsidR="00690826">
        <w:t xml:space="preserve"> </w:t>
      </w:r>
      <w:r w:rsidRPr="002944B1">
        <w:t>membership service provider. The administrator of the CA assigns a username and password for the identity in the first stage. The identity can also be offered attributes and associations.</w:t>
      </w:r>
      <w:r w:rsidR="00690826">
        <w:t xml:space="preserve"> </w:t>
      </w:r>
      <w:r w:rsidRPr="002944B1">
        <w:t>Using the username and password, the identity can be enrolled after it has been registered. The CA will simultaneously create two certificates, referred to as the public key and private key.</w:t>
      </w:r>
      <w:r w:rsidR="00214EF0" w:rsidRPr="00214EF0">
        <w:t xml:space="preserve"> </w:t>
      </w:r>
      <w:r w:rsidR="00FF08A3" w:rsidRPr="00FF08A3">
        <w:t>The private key is used to sign actions conducted by the identity, whereas the public key or public cert is broadcast to other network users. The CA will also provide a set of files named an "MSP" that contain the root of trust for the CA as well as the public certificate of the CA that issued the certificate.</w:t>
      </w:r>
    </w:p>
    <w:p w:rsidR="00FD770D" w:rsidRDefault="00FD770D" w:rsidP="00ED25EF">
      <w:pPr>
        <w:ind w:firstLine="480"/>
      </w:pPr>
      <w:r w:rsidRPr="00FD770D">
        <w:t>The registration and enrollment of a node's identity must be managed by both a TLS CA and an enrollment CA, just like they are for an organization admin identity. When registering a node with the enrollment CA,</w:t>
      </w:r>
      <w:r>
        <w:t xml:space="preserve"> it</w:t>
      </w:r>
      <w:r w:rsidRPr="00FD770D">
        <w:t xml:space="preserve"> assign</w:t>
      </w:r>
      <w:r>
        <w:t>s</w:t>
      </w:r>
      <w:r w:rsidRPr="00FD770D">
        <w:t xml:space="preserve"> the role of peer or </w:t>
      </w:r>
      <w:proofErr w:type="spellStart"/>
      <w:r w:rsidRPr="00FD770D">
        <w:t>orderer</w:t>
      </w:r>
      <w:proofErr w:type="spellEnd"/>
      <w:r>
        <w:t xml:space="preserve"> to an organization node</w:t>
      </w:r>
      <w:r w:rsidRPr="00FD770D">
        <w:t xml:space="preserve"> rather than admin or user. As the identities' given rights are only important at the local (node) level, the MSP structure for a node is referred to as a "local MSP". Customizing the configuration file of every node is required before deployment. This configuration file is known as </w:t>
      </w:r>
      <w:proofErr w:type="spellStart"/>
      <w:proofErr w:type="gramStart"/>
      <w:r w:rsidRPr="00FD770D">
        <w:t>orderer.yaml</w:t>
      </w:r>
      <w:proofErr w:type="spellEnd"/>
      <w:proofErr w:type="gramEnd"/>
      <w:r w:rsidRPr="00FD770D">
        <w:t xml:space="preserve"> for ordering nodes, whereas </w:t>
      </w:r>
      <w:proofErr w:type="spellStart"/>
      <w:r w:rsidRPr="00FD770D">
        <w:t>core.yaml</w:t>
      </w:r>
      <w:proofErr w:type="spellEnd"/>
      <w:r w:rsidRPr="00FD770D">
        <w:t xml:space="preserve"> is the name of the configuration file for the peer.</w:t>
      </w:r>
    </w:p>
    <w:p w:rsidR="00214EF0" w:rsidRPr="00214EF0" w:rsidRDefault="00214EF0" w:rsidP="00ED25EF">
      <w:pPr>
        <w:ind w:firstLine="480"/>
      </w:pPr>
      <w:r w:rsidRPr="00214EF0">
        <w:t>Once we have acquired all the certificates and MSPs we need, it is ready to create nodes.</w:t>
      </w:r>
      <w:r w:rsidRPr="00214EF0">
        <w:rPr>
          <w:rFonts w:hint="eastAsia"/>
        </w:rPr>
        <w:t xml:space="preserve"> </w:t>
      </w:r>
      <w:r w:rsidR="00025C5B" w:rsidRPr="00025C5B">
        <w:t>There are primarily three choices for peer node configuration: 1) Edit the YAML document that is included with the binaries. 2) When deploying, use overrides for environment variables. 3) Include flags with CLI commands</w:t>
      </w:r>
      <w:r w:rsidRPr="00214EF0">
        <w:t xml:space="preserve">. </w:t>
      </w:r>
      <w:r w:rsidR="00BD13FA">
        <w:t>A</w:t>
      </w:r>
      <w:r w:rsidR="00BD13FA">
        <w:rPr>
          <w:rFonts w:hint="eastAsia"/>
        </w:rPr>
        <w:t>nd</w:t>
      </w:r>
      <w:r w:rsidR="00BD13FA">
        <w:t xml:space="preserve"> </w:t>
      </w:r>
      <w:r w:rsidR="00BD13FA">
        <w:rPr>
          <w:rFonts w:hint="eastAsia"/>
        </w:rPr>
        <w:t>a</w:t>
      </w:r>
      <w:r w:rsidR="00BD13FA" w:rsidRPr="00BD13FA">
        <w:t xml:space="preserve"> peer's fundamental configuration parameters are also mentioned. </w:t>
      </w:r>
      <w:r w:rsidR="00BD13FA">
        <w:t>E</w:t>
      </w:r>
      <w:r w:rsidR="00BD13FA" w:rsidRPr="00BD13FA">
        <w:t xml:space="preserve">nvironment variables must be added to or overridden in the </w:t>
      </w:r>
      <w:proofErr w:type="spellStart"/>
      <w:r w:rsidR="00BD13FA" w:rsidRPr="00BD13FA">
        <w:t>yaml</w:t>
      </w:r>
      <w:proofErr w:type="spellEnd"/>
      <w:r w:rsidR="00BD13FA" w:rsidRPr="00BD13FA">
        <w:t xml:space="preserve"> file.</w:t>
      </w:r>
      <w:r w:rsidRPr="00214EF0">
        <w:rPr>
          <w:rFonts w:hint="eastAsia"/>
        </w:rPr>
        <w:t xml:space="preserve"> </w:t>
      </w:r>
      <w:r w:rsidRPr="00214EF0">
        <w:t xml:space="preserve">However, in this project, to achieve efficiency and convenience, docker containers are utilized for deployment of peer and ordering nodes. What’s more, a default </w:t>
      </w:r>
      <w:proofErr w:type="spellStart"/>
      <w:proofErr w:type="gramStart"/>
      <w:r w:rsidRPr="00214EF0">
        <w:t>core.yaml</w:t>
      </w:r>
      <w:proofErr w:type="spellEnd"/>
      <w:proofErr w:type="gramEnd"/>
      <w:r w:rsidRPr="00214EF0">
        <w:t xml:space="preserve"> can be found inside the peer nodes image directory of docker ,meaning that by running the docker container, the </w:t>
      </w:r>
      <w:proofErr w:type="spellStart"/>
      <w:r w:rsidRPr="00214EF0">
        <w:t>core.yaml</w:t>
      </w:r>
      <w:proofErr w:type="spellEnd"/>
      <w:r w:rsidRPr="00214EF0">
        <w:t xml:space="preserve"> could be up and running as well. Therefore, it is feasible and much easier to bring up all the nodes by configuring and running the docker containers. </w:t>
      </w:r>
    </w:p>
    <w:p w:rsidR="00214EF0" w:rsidRPr="00214EF0" w:rsidRDefault="00214EF0" w:rsidP="00214EF0">
      <w:pPr>
        <w:ind w:firstLineChars="0" w:firstLine="0"/>
        <w:jc w:val="center"/>
        <w:rPr>
          <w:sz w:val="21"/>
        </w:rPr>
      </w:pPr>
      <w:r w:rsidRPr="00214EF0">
        <w:rPr>
          <w:noProof/>
          <w:sz w:val="21"/>
        </w:rPr>
        <w:lastRenderedPageBreak/>
        <w:drawing>
          <wp:inline distT="0" distB="0" distL="0" distR="0" wp14:anchorId="52244040" wp14:editId="53C1BF66">
            <wp:extent cx="3831505" cy="3581944"/>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62844" cy="3611241"/>
                    </a:xfrm>
                    <a:prstGeom prst="rect">
                      <a:avLst/>
                    </a:prstGeom>
                  </pic:spPr>
                </pic:pic>
              </a:graphicData>
            </a:graphic>
          </wp:inline>
        </w:drawing>
      </w:r>
    </w:p>
    <w:p w:rsidR="00214EF0" w:rsidRPr="00214EF0" w:rsidRDefault="00214EF0" w:rsidP="00ED25EF">
      <w:pPr>
        <w:pStyle w:val="a9"/>
      </w:pPr>
      <w:bookmarkStart w:id="71" w:name="_Toc113457030"/>
      <w:bookmarkStart w:id="72" w:name="_Toc113457167"/>
      <w:r w:rsidRPr="00214EF0">
        <w:t>Figure</w:t>
      </w:r>
      <w:r w:rsidR="00F1210D">
        <w:t xml:space="preserve"> </w:t>
      </w:r>
      <w:r w:rsidRPr="00214EF0">
        <w:t>7 the configuration of docker-</w:t>
      </w:r>
      <w:proofErr w:type="spellStart"/>
      <w:proofErr w:type="gramStart"/>
      <w:r w:rsidRPr="00214EF0">
        <w:t>compose.yaml</w:t>
      </w:r>
      <w:bookmarkEnd w:id="71"/>
      <w:bookmarkEnd w:id="72"/>
      <w:proofErr w:type="spellEnd"/>
      <w:proofErr w:type="gramEnd"/>
    </w:p>
    <w:p w:rsidR="00214EF0" w:rsidRPr="00214EF0" w:rsidRDefault="00214EF0" w:rsidP="00214EF0">
      <w:pPr>
        <w:ind w:firstLineChars="0" w:firstLine="0"/>
        <w:jc w:val="center"/>
        <w:rPr>
          <w:sz w:val="21"/>
        </w:rPr>
      </w:pPr>
    </w:p>
    <w:p w:rsidR="00214EF0" w:rsidRPr="00214EF0" w:rsidRDefault="00214EF0" w:rsidP="00214EF0">
      <w:pPr>
        <w:ind w:firstLineChars="0" w:firstLine="0"/>
        <w:jc w:val="center"/>
        <w:rPr>
          <w:sz w:val="21"/>
        </w:rPr>
      </w:pPr>
      <w:r w:rsidRPr="00214EF0">
        <w:rPr>
          <w:noProof/>
          <w:sz w:val="21"/>
        </w:rPr>
        <w:drawing>
          <wp:inline distT="0" distB="0" distL="0" distR="0" wp14:anchorId="4AD89853" wp14:editId="7258940C">
            <wp:extent cx="5274310" cy="918845"/>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4310" cy="918845"/>
                    </a:xfrm>
                    <a:prstGeom prst="rect">
                      <a:avLst/>
                    </a:prstGeom>
                  </pic:spPr>
                </pic:pic>
              </a:graphicData>
            </a:graphic>
          </wp:inline>
        </w:drawing>
      </w:r>
    </w:p>
    <w:p w:rsidR="00214EF0" w:rsidRPr="00F1210D" w:rsidRDefault="00214EF0" w:rsidP="00F1210D">
      <w:pPr>
        <w:pStyle w:val="a9"/>
      </w:pPr>
      <w:bookmarkStart w:id="73" w:name="_Toc113457031"/>
      <w:bookmarkStart w:id="74" w:name="_Toc113457168"/>
      <w:r w:rsidRPr="00F1210D">
        <w:t>Figure</w:t>
      </w:r>
      <w:r w:rsidR="00F1210D" w:rsidRPr="00F1210D">
        <w:t xml:space="preserve"> </w:t>
      </w:r>
      <w:r w:rsidRPr="00F1210D">
        <w:t>8 Successful deployment of peer nodes</w:t>
      </w:r>
      <w:bookmarkEnd w:id="73"/>
      <w:bookmarkEnd w:id="74"/>
    </w:p>
    <w:p w:rsidR="00214EF0" w:rsidRPr="00214EF0" w:rsidRDefault="00214EF0" w:rsidP="00ED25EF">
      <w:pPr>
        <w:ind w:firstLine="480"/>
      </w:pPr>
      <w:r w:rsidRPr="00214EF0">
        <w:rPr>
          <w:rFonts w:hint="eastAsia"/>
        </w:rPr>
        <w:t>A</w:t>
      </w:r>
      <w:r w:rsidRPr="00214EF0">
        <w:t xml:space="preserve">fter the creation of nodes, it is important to connect them with other nodes. What is left of this work is to join all the peer organizations and peer nodes into the channel. Also, to develop </w:t>
      </w:r>
      <w:proofErr w:type="spellStart"/>
      <w:r w:rsidRPr="00214EF0">
        <w:t>chaincode</w:t>
      </w:r>
      <w:proofErr w:type="spellEnd"/>
      <w:r w:rsidRPr="00214EF0">
        <w:t xml:space="preserve">, it is essential to check the logic of whole </w:t>
      </w:r>
      <w:proofErr w:type="spellStart"/>
      <w:r w:rsidRPr="00214EF0">
        <w:t>chaincode</w:t>
      </w:r>
      <w:proofErr w:type="spellEnd"/>
      <w:r w:rsidRPr="00214EF0">
        <w:t xml:space="preserve"> before pack</w:t>
      </w:r>
      <w:r w:rsidRPr="00214EF0">
        <w:rPr>
          <w:rFonts w:hint="eastAsia"/>
        </w:rPr>
        <w:t>ing</w:t>
      </w:r>
      <w:r w:rsidRPr="00214EF0">
        <w:t xml:space="preserve"> and having them installed on the right channel since it cannot be easily altered after being released, unless updating the whole channel. This topic is going to be covered in the later part.</w:t>
      </w:r>
    </w:p>
    <w:p w:rsidR="00214EF0" w:rsidRPr="00214EF0" w:rsidRDefault="00214EF0" w:rsidP="00907166">
      <w:pPr>
        <w:ind w:firstLine="480"/>
      </w:pPr>
      <w:r w:rsidRPr="00214EF0">
        <w:t xml:space="preserve">In this dissertation, due to the limitation of time and resource, the deployed network will only include two organizations, each owning one peer, and a single ordering service organization that owns a single ordering node to perform some basic features and effects of blockchain system. </w:t>
      </w:r>
    </w:p>
    <w:p w:rsidR="00214EF0" w:rsidRPr="00214EF0" w:rsidRDefault="00214EF0" w:rsidP="00214EF0">
      <w:pPr>
        <w:ind w:firstLineChars="0" w:firstLine="0"/>
        <w:rPr>
          <w:sz w:val="21"/>
        </w:rPr>
      </w:pPr>
    </w:p>
    <w:p w:rsidR="00214EF0" w:rsidRPr="00214EF0" w:rsidRDefault="00214EF0" w:rsidP="00655822">
      <w:pPr>
        <w:pStyle w:val="2"/>
      </w:pPr>
      <w:bookmarkStart w:id="75" w:name="_Toc113456644"/>
      <w:bookmarkStart w:id="76" w:name="_Toc113456745"/>
      <w:bookmarkStart w:id="77" w:name="_Toc113457142"/>
      <w:r w:rsidRPr="00214EF0">
        <w:t xml:space="preserve">4.3 </w:t>
      </w:r>
      <w:proofErr w:type="spellStart"/>
      <w:r w:rsidRPr="00214EF0">
        <w:t>Chaincode</w:t>
      </w:r>
      <w:proofErr w:type="spellEnd"/>
      <w:r w:rsidRPr="00214EF0">
        <w:t xml:space="preserve"> installation and deployment</w:t>
      </w:r>
      <w:bookmarkEnd w:id="75"/>
      <w:bookmarkEnd w:id="76"/>
      <w:bookmarkEnd w:id="77"/>
    </w:p>
    <w:p w:rsidR="00907166" w:rsidRDefault="00907166" w:rsidP="008A63C2">
      <w:pPr>
        <w:ind w:firstLine="480"/>
      </w:pPr>
      <w:proofErr w:type="spellStart"/>
      <w:r w:rsidRPr="00907166">
        <w:t>Chaincode</w:t>
      </w:r>
      <w:proofErr w:type="spellEnd"/>
      <w:r w:rsidRPr="00907166">
        <w:t xml:space="preserve"> is a piece of software that implements a specified interface and can be implemented in Go, Node.js, or Java. Through transactions sent by apps, </w:t>
      </w:r>
      <w:proofErr w:type="spellStart"/>
      <w:r w:rsidRPr="00907166">
        <w:t>Chaincode</w:t>
      </w:r>
      <w:proofErr w:type="spellEnd"/>
      <w:r w:rsidRPr="00907166">
        <w:t xml:space="preserve"> manages and initializes the ledger state while running in a distinct process from the peer. In Hyperledger, a </w:t>
      </w:r>
      <w:proofErr w:type="spellStart"/>
      <w:r w:rsidRPr="00907166">
        <w:t>chaincode</w:t>
      </w:r>
      <w:proofErr w:type="spellEnd"/>
      <w:r w:rsidRPr="00907166">
        <w:t xml:space="preserve"> can be referred to as a "smart contract" since it often </w:t>
      </w:r>
      <w:r w:rsidRPr="00907166">
        <w:lastRenderedPageBreak/>
        <w:t xml:space="preserve">manages business logic that has been approved by network users. In a proposal transaction, a </w:t>
      </w:r>
      <w:proofErr w:type="spellStart"/>
      <w:r w:rsidRPr="00907166">
        <w:t>chaincode</w:t>
      </w:r>
      <w:proofErr w:type="spellEnd"/>
      <w:r w:rsidRPr="00907166">
        <w:t xml:space="preserve"> can be used to update or query the ledger.</w:t>
      </w:r>
    </w:p>
    <w:p w:rsidR="00214EF0" w:rsidRPr="00214EF0" w:rsidRDefault="00403AEC" w:rsidP="008A63C2">
      <w:pPr>
        <w:ind w:firstLine="480"/>
      </w:pPr>
      <w:r w:rsidRPr="00403AEC">
        <w:t xml:space="preserve">In order to implement </w:t>
      </w:r>
      <w:r>
        <w:t>s</w:t>
      </w:r>
      <w:r w:rsidRPr="00403AEC">
        <w:t xml:space="preserve">mart </w:t>
      </w:r>
      <w:r>
        <w:t>c</w:t>
      </w:r>
      <w:r w:rsidRPr="00403AEC">
        <w:t xml:space="preserve">ontracts, application developers can use the contract interface, a </w:t>
      </w:r>
      <w:proofErr w:type="gramStart"/>
      <w:r w:rsidRPr="00403AEC">
        <w:t>high level</w:t>
      </w:r>
      <w:proofErr w:type="gramEnd"/>
      <w:r w:rsidRPr="00403AEC">
        <w:t xml:space="preserve"> API, provided by the fabric-contract-</w:t>
      </w:r>
      <w:proofErr w:type="spellStart"/>
      <w:r w:rsidRPr="00403AEC">
        <w:t>api</w:t>
      </w:r>
      <w:proofErr w:type="spellEnd"/>
      <w:r w:rsidRPr="00403AEC">
        <w:t>. An easy way to start building business logic is by using this API.</w:t>
      </w:r>
      <w:r w:rsidR="00214EF0" w:rsidRPr="00214EF0">
        <w:t xml:space="preserve"> In order to manage cars and vehicles from different owners, an elementary vehicle management smart contract is proposed and written to log and register car information. As mentioned before, there are mainly four functions including create cars, query specific cars, query all the car information and change ownerships.</w:t>
      </w:r>
    </w:p>
    <w:p w:rsidR="00214EF0" w:rsidRPr="00214EF0" w:rsidRDefault="00214EF0" w:rsidP="008A63C2">
      <w:pPr>
        <w:ind w:firstLine="480"/>
      </w:pPr>
      <w:r w:rsidRPr="00214EF0">
        <w:rPr>
          <w:rFonts w:hint="eastAsia"/>
        </w:rPr>
        <w:t>I</w:t>
      </w:r>
      <w:r w:rsidRPr="00214EF0">
        <w:t xml:space="preserve">n this project, because of its simplicity and similarity with python, go language is adopted for the writing of the smart contract, namely the </w:t>
      </w:r>
      <w:proofErr w:type="spellStart"/>
      <w:r w:rsidRPr="00214EF0">
        <w:t>chaincode</w:t>
      </w:r>
      <w:proofErr w:type="spellEnd"/>
      <w:r w:rsidRPr="00214EF0">
        <w:t>.</w:t>
      </w:r>
    </w:p>
    <w:p w:rsidR="00214EF0" w:rsidRPr="00214EF0" w:rsidRDefault="00214EF0" w:rsidP="00214EF0">
      <w:pPr>
        <w:ind w:firstLineChars="0" w:firstLine="0"/>
        <w:jc w:val="center"/>
        <w:rPr>
          <w:sz w:val="21"/>
        </w:rPr>
      </w:pPr>
      <w:r w:rsidRPr="00214EF0">
        <w:rPr>
          <w:noProof/>
          <w:sz w:val="21"/>
        </w:rPr>
        <w:drawing>
          <wp:inline distT="0" distB="0" distL="0" distR="0" wp14:anchorId="4B347FC7" wp14:editId="3816D307">
            <wp:extent cx="5149811" cy="3756644"/>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94766" cy="3789437"/>
                    </a:xfrm>
                    <a:prstGeom prst="rect">
                      <a:avLst/>
                    </a:prstGeom>
                  </pic:spPr>
                </pic:pic>
              </a:graphicData>
            </a:graphic>
          </wp:inline>
        </w:drawing>
      </w:r>
    </w:p>
    <w:p w:rsidR="00214EF0" w:rsidRPr="00214EF0" w:rsidRDefault="00214EF0" w:rsidP="00F1210D">
      <w:pPr>
        <w:pStyle w:val="a9"/>
      </w:pPr>
      <w:bookmarkStart w:id="78" w:name="_Toc113457032"/>
      <w:bookmarkStart w:id="79" w:name="_Toc113457169"/>
      <w:r w:rsidRPr="00214EF0">
        <w:t xml:space="preserve">Figure 9 The </w:t>
      </w:r>
      <w:r w:rsidRPr="00214EF0">
        <w:rPr>
          <w:rFonts w:hint="eastAsia"/>
        </w:rPr>
        <w:t>G</w:t>
      </w:r>
      <w:r w:rsidRPr="00214EF0">
        <w:t>o code of the smart contract</w:t>
      </w:r>
      <w:bookmarkEnd w:id="78"/>
      <w:bookmarkEnd w:id="79"/>
    </w:p>
    <w:p w:rsidR="00214EF0" w:rsidRPr="00214EF0" w:rsidRDefault="00214EF0" w:rsidP="00214EF0">
      <w:pPr>
        <w:ind w:firstLineChars="0" w:firstLine="0"/>
        <w:rPr>
          <w:sz w:val="21"/>
        </w:rPr>
      </w:pPr>
    </w:p>
    <w:p w:rsidR="00214EF0" w:rsidRPr="000A082F" w:rsidRDefault="00214EF0" w:rsidP="00214EF0">
      <w:pPr>
        <w:numPr>
          <w:ilvl w:val="0"/>
          <w:numId w:val="3"/>
        </w:numPr>
        <w:ind w:firstLineChars="0"/>
        <w:rPr>
          <w:szCs w:val="24"/>
        </w:rPr>
      </w:pPr>
      <w:proofErr w:type="spellStart"/>
      <w:r w:rsidRPr="000A082F">
        <w:rPr>
          <w:szCs w:val="24"/>
        </w:rPr>
        <w:t>Initilization</w:t>
      </w:r>
      <w:proofErr w:type="spellEnd"/>
    </w:p>
    <w:p w:rsidR="00214EF0" w:rsidRPr="00214EF0" w:rsidRDefault="00214EF0" w:rsidP="00214EF0">
      <w:pPr>
        <w:ind w:firstLineChars="0" w:firstLine="0"/>
        <w:jc w:val="center"/>
        <w:rPr>
          <w:sz w:val="21"/>
        </w:rPr>
      </w:pPr>
      <w:r w:rsidRPr="00214EF0">
        <w:rPr>
          <w:noProof/>
          <w:sz w:val="21"/>
        </w:rPr>
        <w:drawing>
          <wp:inline distT="0" distB="0" distL="0" distR="0" wp14:anchorId="5EAA964C" wp14:editId="5154CAE2">
            <wp:extent cx="5271365" cy="2156078"/>
            <wp:effectExtent l="0" t="0" r="5715"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46772" cy="2186921"/>
                    </a:xfrm>
                    <a:prstGeom prst="rect">
                      <a:avLst/>
                    </a:prstGeom>
                    <a:noFill/>
                  </pic:spPr>
                </pic:pic>
              </a:graphicData>
            </a:graphic>
          </wp:inline>
        </w:drawing>
      </w:r>
    </w:p>
    <w:p w:rsidR="00214EF0" w:rsidRPr="00214EF0" w:rsidRDefault="00214EF0" w:rsidP="00F1210D">
      <w:pPr>
        <w:pStyle w:val="a9"/>
      </w:pPr>
      <w:bookmarkStart w:id="80" w:name="_Toc113457033"/>
      <w:bookmarkStart w:id="81" w:name="_Toc113457170"/>
      <w:r w:rsidRPr="00214EF0">
        <w:lastRenderedPageBreak/>
        <w:t xml:space="preserve">Figure 10 The Go code of </w:t>
      </w:r>
      <w:proofErr w:type="spellStart"/>
      <w:r w:rsidRPr="00214EF0">
        <w:t>InitLedger</w:t>
      </w:r>
      <w:bookmarkEnd w:id="80"/>
      <w:bookmarkEnd w:id="81"/>
      <w:proofErr w:type="spellEnd"/>
    </w:p>
    <w:p w:rsidR="00214EF0" w:rsidRPr="00214EF0" w:rsidRDefault="00214EF0" w:rsidP="00A52AE6">
      <w:pPr>
        <w:ind w:firstLine="480"/>
      </w:pPr>
      <w:r w:rsidRPr="00214EF0">
        <w:t xml:space="preserve">After importing the </w:t>
      </w:r>
      <w:proofErr w:type="gramStart"/>
      <w:r w:rsidRPr="00214EF0">
        <w:t>packages</w:t>
      </w:r>
      <w:proofErr w:type="gramEnd"/>
      <w:r w:rsidRPr="00214EF0">
        <w:t xml:space="preserve"> we need for necessary dependencies and defining the car struct, it is actually optional to populate the ledger with some initial data. Here, to demonstrate the effect of </w:t>
      </w:r>
      <w:proofErr w:type="spellStart"/>
      <w:r w:rsidRPr="00214EF0">
        <w:t>queryallcars</w:t>
      </w:r>
      <w:proofErr w:type="spellEnd"/>
      <w:r w:rsidRPr="00214EF0">
        <w:t xml:space="preserve"> function, we put in some test data.</w:t>
      </w:r>
      <w:r w:rsidRPr="00214EF0">
        <w:rPr>
          <w:rFonts w:hint="eastAsia"/>
        </w:rPr>
        <w:t xml:space="preserve"> </w:t>
      </w:r>
      <w:r w:rsidRPr="00214EF0">
        <w:t>To query the data, the key-value set is applied in Hyperledger. Therefore, all of these test data are attached with keys. And this process is achieved by using a loop of number added behind string “CAR”.</w:t>
      </w:r>
    </w:p>
    <w:p w:rsidR="00214EF0" w:rsidRPr="000A082F" w:rsidRDefault="00214EF0" w:rsidP="00214EF0">
      <w:pPr>
        <w:numPr>
          <w:ilvl w:val="0"/>
          <w:numId w:val="3"/>
        </w:numPr>
        <w:ind w:firstLineChars="0"/>
        <w:rPr>
          <w:szCs w:val="24"/>
        </w:rPr>
      </w:pPr>
      <w:r w:rsidRPr="000A082F">
        <w:rPr>
          <w:szCs w:val="24"/>
        </w:rPr>
        <w:t>Create car</w:t>
      </w:r>
    </w:p>
    <w:p w:rsidR="00214EF0" w:rsidRPr="00214EF0" w:rsidRDefault="00214EF0" w:rsidP="00214EF0">
      <w:pPr>
        <w:ind w:firstLineChars="0" w:firstLine="0"/>
        <w:jc w:val="center"/>
        <w:rPr>
          <w:sz w:val="21"/>
        </w:rPr>
      </w:pPr>
      <w:r w:rsidRPr="00214EF0">
        <w:rPr>
          <w:noProof/>
          <w:sz w:val="21"/>
        </w:rPr>
        <w:drawing>
          <wp:inline distT="0" distB="0" distL="0" distR="0" wp14:anchorId="3CF821CF" wp14:editId="1635D6A5">
            <wp:extent cx="5239569" cy="914305"/>
            <wp:effectExtent l="0" t="0" r="0" b="63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853433" cy="1195924"/>
                    </a:xfrm>
                    <a:prstGeom prst="rect">
                      <a:avLst/>
                    </a:prstGeom>
                    <a:noFill/>
                  </pic:spPr>
                </pic:pic>
              </a:graphicData>
            </a:graphic>
          </wp:inline>
        </w:drawing>
      </w:r>
    </w:p>
    <w:p w:rsidR="00214EF0" w:rsidRPr="00214EF0" w:rsidRDefault="00214EF0" w:rsidP="00F1210D">
      <w:pPr>
        <w:pStyle w:val="a9"/>
      </w:pPr>
      <w:bookmarkStart w:id="82" w:name="_Toc113457034"/>
      <w:bookmarkStart w:id="83" w:name="_Toc113457171"/>
      <w:r w:rsidRPr="00214EF0">
        <w:t xml:space="preserve">Figure 11 The Go code of </w:t>
      </w:r>
      <w:proofErr w:type="spellStart"/>
      <w:r w:rsidRPr="00214EF0">
        <w:t>CreateCar</w:t>
      </w:r>
      <w:bookmarkEnd w:id="82"/>
      <w:bookmarkEnd w:id="83"/>
      <w:proofErr w:type="spellEnd"/>
    </w:p>
    <w:p w:rsidR="00214EF0" w:rsidRPr="00214EF0" w:rsidRDefault="00214EF0" w:rsidP="00A52AE6">
      <w:pPr>
        <w:ind w:firstLine="480"/>
      </w:pPr>
      <w:r w:rsidRPr="00214EF0">
        <w:tab/>
        <w:t>To create cars, all the information has to be typed in as the order demonstrated in the function. By invoking this function, a new piece of information about a car that has never been registered into the system will be created. It can serve as the equivalent of car registration in the traditional car management system.</w:t>
      </w:r>
    </w:p>
    <w:p w:rsidR="00214EF0" w:rsidRPr="000A082F" w:rsidRDefault="00214EF0" w:rsidP="00214EF0">
      <w:pPr>
        <w:numPr>
          <w:ilvl w:val="0"/>
          <w:numId w:val="3"/>
        </w:numPr>
        <w:ind w:firstLineChars="0"/>
        <w:rPr>
          <w:szCs w:val="24"/>
        </w:rPr>
      </w:pPr>
      <w:r w:rsidRPr="000A082F">
        <w:rPr>
          <w:szCs w:val="24"/>
        </w:rPr>
        <w:t>Query a specific car</w:t>
      </w:r>
    </w:p>
    <w:p w:rsidR="00214EF0" w:rsidRPr="00214EF0" w:rsidRDefault="00214EF0" w:rsidP="00214EF0">
      <w:pPr>
        <w:ind w:firstLineChars="0" w:firstLine="0"/>
        <w:jc w:val="center"/>
        <w:rPr>
          <w:sz w:val="21"/>
        </w:rPr>
      </w:pPr>
      <w:r w:rsidRPr="00214EF0">
        <w:rPr>
          <w:noProof/>
          <w:sz w:val="21"/>
        </w:rPr>
        <w:drawing>
          <wp:inline distT="0" distB="0" distL="0" distR="0" wp14:anchorId="2A78469E" wp14:editId="6339EA99">
            <wp:extent cx="5480850" cy="2990032"/>
            <wp:effectExtent l="0" t="0" r="5715" b="127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77893" cy="3042973"/>
                    </a:xfrm>
                    <a:prstGeom prst="rect">
                      <a:avLst/>
                    </a:prstGeom>
                    <a:noFill/>
                  </pic:spPr>
                </pic:pic>
              </a:graphicData>
            </a:graphic>
          </wp:inline>
        </w:drawing>
      </w:r>
    </w:p>
    <w:p w:rsidR="00214EF0" w:rsidRPr="00214EF0" w:rsidRDefault="00214EF0" w:rsidP="00F1210D">
      <w:pPr>
        <w:pStyle w:val="a9"/>
      </w:pPr>
      <w:bookmarkStart w:id="84" w:name="_Toc113457035"/>
      <w:bookmarkStart w:id="85" w:name="_Toc113457172"/>
      <w:r w:rsidRPr="00214EF0">
        <w:t xml:space="preserve">Figure 12 The Go code of </w:t>
      </w:r>
      <w:proofErr w:type="spellStart"/>
      <w:r w:rsidRPr="00214EF0">
        <w:t>QueryCar</w:t>
      </w:r>
      <w:bookmarkEnd w:id="84"/>
      <w:bookmarkEnd w:id="85"/>
      <w:proofErr w:type="spellEnd"/>
    </w:p>
    <w:p w:rsidR="00214EF0" w:rsidRPr="00214EF0" w:rsidRDefault="00214EF0" w:rsidP="00A52AE6">
      <w:pPr>
        <w:ind w:firstLine="480"/>
      </w:pPr>
      <w:r w:rsidRPr="00214EF0">
        <w:rPr>
          <w:rFonts w:hint="eastAsia"/>
        </w:rPr>
        <w:t>T</w:t>
      </w:r>
      <w:r w:rsidRPr="00214EF0">
        <w:t>o look for information about a specific person or features, this function can be of great use. The key-value pair is very compatible with such non-relational database. Due to the simplicity of key-value pairs, it's easy to write and read them. Also, Key-value pairs foster speedy and scalable key-value stores, which allows them to be flexible.</w:t>
      </w:r>
    </w:p>
    <w:p w:rsidR="00214EF0" w:rsidRPr="000A082F" w:rsidRDefault="00214EF0" w:rsidP="00214EF0">
      <w:pPr>
        <w:numPr>
          <w:ilvl w:val="0"/>
          <w:numId w:val="3"/>
        </w:numPr>
        <w:ind w:firstLineChars="0"/>
        <w:rPr>
          <w:szCs w:val="24"/>
        </w:rPr>
      </w:pPr>
      <w:r w:rsidRPr="000A082F">
        <w:rPr>
          <w:szCs w:val="24"/>
        </w:rPr>
        <w:t>Change ownership</w:t>
      </w:r>
    </w:p>
    <w:p w:rsidR="00214EF0" w:rsidRPr="00214EF0" w:rsidRDefault="00214EF0" w:rsidP="00214EF0">
      <w:pPr>
        <w:ind w:firstLineChars="0" w:firstLine="0"/>
        <w:jc w:val="center"/>
        <w:rPr>
          <w:sz w:val="21"/>
        </w:rPr>
      </w:pPr>
      <w:r w:rsidRPr="00214EF0">
        <w:rPr>
          <w:noProof/>
          <w:sz w:val="21"/>
        </w:rPr>
        <w:lastRenderedPageBreak/>
        <w:drawing>
          <wp:inline distT="0" distB="0" distL="0" distR="0" wp14:anchorId="3FE9C932" wp14:editId="06D8664C">
            <wp:extent cx="5520059" cy="1285875"/>
            <wp:effectExtent l="0" t="0" r="4445"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17052" cy="1331764"/>
                    </a:xfrm>
                    <a:prstGeom prst="rect">
                      <a:avLst/>
                    </a:prstGeom>
                    <a:noFill/>
                  </pic:spPr>
                </pic:pic>
              </a:graphicData>
            </a:graphic>
          </wp:inline>
        </w:drawing>
      </w:r>
    </w:p>
    <w:p w:rsidR="00214EF0" w:rsidRPr="00214EF0" w:rsidRDefault="00214EF0" w:rsidP="00A52AE6">
      <w:pPr>
        <w:pStyle w:val="a9"/>
      </w:pPr>
      <w:bookmarkStart w:id="86" w:name="_Toc113457036"/>
      <w:bookmarkStart w:id="87" w:name="_Toc113457173"/>
      <w:r w:rsidRPr="00214EF0">
        <w:t xml:space="preserve">Figure 13 The Go code of </w:t>
      </w:r>
      <w:proofErr w:type="spellStart"/>
      <w:r w:rsidRPr="00214EF0">
        <w:t>ChangeCarOwner</w:t>
      </w:r>
      <w:bookmarkEnd w:id="86"/>
      <w:bookmarkEnd w:id="87"/>
      <w:proofErr w:type="spellEnd"/>
    </w:p>
    <w:p w:rsidR="00214EF0" w:rsidRPr="00214EF0" w:rsidRDefault="00214EF0" w:rsidP="00A52AE6">
      <w:pPr>
        <w:ind w:firstLine="480"/>
      </w:pPr>
      <w:r w:rsidRPr="00214EF0">
        <w:t>This function enables the information update of car ownership from one owner to another. Not only can it be used in such scenario, but also feasible under various business contexts such as used car trade.</w:t>
      </w:r>
    </w:p>
    <w:p w:rsidR="00214EF0" w:rsidRPr="00214EF0" w:rsidRDefault="00214EF0" w:rsidP="00214EF0">
      <w:pPr>
        <w:ind w:firstLineChars="0" w:firstLine="0"/>
        <w:rPr>
          <w:sz w:val="21"/>
        </w:rPr>
      </w:pPr>
    </w:p>
    <w:p w:rsidR="00214EF0" w:rsidRPr="00214EF0" w:rsidRDefault="00214EF0" w:rsidP="00655822">
      <w:pPr>
        <w:pStyle w:val="3"/>
      </w:pPr>
      <w:bookmarkStart w:id="88" w:name="_Toc113456645"/>
      <w:bookmarkStart w:id="89" w:name="_Toc113456746"/>
      <w:bookmarkStart w:id="90" w:name="_Toc113457143"/>
      <w:r w:rsidRPr="00214EF0">
        <w:t xml:space="preserve">4.3.1 Lifecycle of </w:t>
      </w:r>
      <w:proofErr w:type="spellStart"/>
      <w:r w:rsidR="00F74465">
        <w:t>C</w:t>
      </w:r>
      <w:r w:rsidRPr="00214EF0">
        <w:t>hiancode</w:t>
      </w:r>
      <w:bookmarkEnd w:id="88"/>
      <w:bookmarkEnd w:id="89"/>
      <w:bookmarkEnd w:id="90"/>
      <w:proofErr w:type="spellEnd"/>
      <w:r w:rsidRPr="00214EF0">
        <w:t xml:space="preserve"> </w:t>
      </w:r>
    </w:p>
    <w:p w:rsidR="00214EF0" w:rsidRPr="00214EF0" w:rsidRDefault="00214EF0" w:rsidP="008A63C2">
      <w:pPr>
        <w:ind w:firstLine="480"/>
      </w:pPr>
      <w:r w:rsidRPr="00214EF0">
        <w:t xml:space="preserve">The </w:t>
      </w:r>
      <w:proofErr w:type="spellStart"/>
      <w:r w:rsidRPr="00214EF0">
        <w:t>chaincode</w:t>
      </w:r>
      <w:proofErr w:type="spellEnd"/>
      <w:r w:rsidRPr="00214EF0">
        <w:t xml:space="preserve"> lifecycle is the process of agreeing and implementing </w:t>
      </w:r>
      <w:proofErr w:type="spellStart"/>
      <w:r w:rsidRPr="00214EF0">
        <w:t>chaincode</w:t>
      </w:r>
      <w:proofErr w:type="spellEnd"/>
      <w:r w:rsidRPr="00214EF0">
        <w:t xml:space="preserve"> installations, upgrades, etc. when operating </w:t>
      </w:r>
      <w:proofErr w:type="spellStart"/>
      <w:r w:rsidRPr="00214EF0">
        <w:t>chaincode</w:t>
      </w:r>
      <w:proofErr w:type="spellEnd"/>
      <w:r w:rsidRPr="00214EF0">
        <w:t xml:space="preserve"> on a channel. It can be best summarized as four tasks:</w:t>
      </w:r>
    </w:p>
    <w:p w:rsidR="00214EF0" w:rsidRPr="000A082F" w:rsidRDefault="00214EF0" w:rsidP="000A082F">
      <w:pPr>
        <w:pStyle w:val="aa"/>
        <w:numPr>
          <w:ilvl w:val="0"/>
          <w:numId w:val="9"/>
        </w:numPr>
        <w:ind w:firstLineChars="0"/>
        <w:rPr>
          <w:szCs w:val="24"/>
        </w:rPr>
      </w:pPr>
      <w:r w:rsidRPr="000A082F">
        <w:rPr>
          <w:szCs w:val="24"/>
        </w:rPr>
        <w:t xml:space="preserve">Package the </w:t>
      </w:r>
      <w:proofErr w:type="spellStart"/>
      <w:r w:rsidRPr="000A082F">
        <w:rPr>
          <w:szCs w:val="24"/>
        </w:rPr>
        <w:t>chaincode</w:t>
      </w:r>
      <w:proofErr w:type="spellEnd"/>
    </w:p>
    <w:p w:rsidR="00214EF0" w:rsidRPr="00214EF0" w:rsidRDefault="00214EF0" w:rsidP="008A63C2">
      <w:pPr>
        <w:ind w:firstLine="480"/>
      </w:pPr>
      <w:r w:rsidRPr="00214EF0">
        <w:t>This can be completed by any organization in the channel.</w:t>
      </w:r>
    </w:p>
    <w:p w:rsidR="00214EF0" w:rsidRPr="00214EF0" w:rsidRDefault="00214EF0" w:rsidP="00214EF0">
      <w:pPr>
        <w:ind w:firstLineChars="0" w:firstLine="0"/>
        <w:jc w:val="center"/>
        <w:rPr>
          <w:sz w:val="21"/>
        </w:rPr>
      </w:pPr>
      <w:r w:rsidRPr="00214EF0">
        <w:rPr>
          <w:noProof/>
          <w:sz w:val="21"/>
        </w:rPr>
        <w:drawing>
          <wp:inline distT="0" distB="0" distL="0" distR="0" wp14:anchorId="36D93100" wp14:editId="45399A1A">
            <wp:extent cx="4218582" cy="571891"/>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734541" cy="641837"/>
                    </a:xfrm>
                    <a:prstGeom prst="rect">
                      <a:avLst/>
                    </a:prstGeom>
                  </pic:spPr>
                </pic:pic>
              </a:graphicData>
            </a:graphic>
          </wp:inline>
        </w:drawing>
      </w:r>
    </w:p>
    <w:p w:rsidR="00214EF0" w:rsidRPr="00214EF0" w:rsidRDefault="00214EF0" w:rsidP="0035782D">
      <w:pPr>
        <w:pStyle w:val="a9"/>
      </w:pPr>
      <w:bookmarkStart w:id="91" w:name="_Toc113457037"/>
      <w:bookmarkStart w:id="92" w:name="_Toc113457174"/>
      <w:r w:rsidRPr="00214EF0">
        <w:t xml:space="preserve">Figure 14 Packaging the </w:t>
      </w:r>
      <w:proofErr w:type="spellStart"/>
      <w:r w:rsidRPr="00214EF0">
        <w:t>chaincode</w:t>
      </w:r>
      <w:bookmarkEnd w:id="91"/>
      <w:bookmarkEnd w:id="92"/>
      <w:proofErr w:type="spellEnd"/>
    </w:p>
    <w:p w:rsidR="00214EF0" w:rsidRPr="00214EF0" w:rsidRDefault="00214EF0" w:rsidP="008A63C2">
      <w:pPr>
        <w:ind w:firstLine="480"/>
      </w:pPr>
      <w:r w:rsidRPr="00214EF0">
        <w:t xml:space="preserve">The first command is to package the </w:t>
      </w:r>
      <w:proofErr w:type="spellStart"/>
      <w:r w:rsidRPr="00214EF0">
        <w:t>chaincode</w:t>
      </w:r>
      <w:proofErr w:type="spellEnd"/>
      <w:r w:rsidRPr="00214EF0">
        <w:t xml:space="preserve"> into a compressed package. And the second line is the directory of the </w:t>
      </w:r>
      <w:proofErr w:type="spellStart"/>
      <w:r w:rsidRPr="00214EF0">
        <w:t>chaincode</w:t>
      </w:r>
      <w:proofErr w:type="spellEnd"/>
      <w:r w:rsidRPr="00214EF0">
        <w:t xml:space="preserve">. The last line is to set up the label for this </w:t>
      </w:r>
      <w:proofErr w:type="spellStart"/>
      <w:r w:rsidRPr="00214EF0">
        <w:t>chaincode</w:t>
      </w:r>
      <w:proofErr w:type="spellEnd"/>
      <w:r w:rsidRPr="00214EF0">
        <w:t>. Once this command is implemented, the package VM.tar.gz will be created in the working directory of cli1. Therefore, we need to copy it into the other cli, the cli2.</w:t>
      </w:r>
    </w:p>
    <w:p w:rsidR="00214EF0" w:rsidRPr="0035782D" w:rsidRDefault="00214EF0" w:rsidP="000A082F">
      <w:pPr>
        <w:pStyle w:val="aa"/>
        <w:numPr>
          <w:ilvl w:val="0"/>
          <w:numId w:val="9"/>
        </w:numPr>
        <w:ind w:firstLineChars="0"/>
        <w:rPr>
          <w:szCs w:val="24"/>
        </w:rPr>
      </w:pPr>
      <w:r w:rsidRPr="0035782D">
        <w:rPr>
          <w:szCs w:val="24"/>
        </w:rPr>
        <w:t xml:space="preserve">Install the </w:t>
      </w:r>
      <w:proofErr w:type="spellStart"/>
      <w:r w:rsidRPr="0035782D">
        <w:rPr>
          <w:szCs w:val="24"/>
        </w:rPr>
        <w:t>chaincode</w:t>
      </w:r>
      <w:proofErr w:type="spellEnd"/>
      <w:r w:rsidRPr="0035782D">
        <w:rPr>
          <w:szCs w:val="24"/>
        </w:rPr>
        <w:t xml:space="preserve"> on peers</w:t>
      </w:r>
    </w:p>
    <w:p w:rsidR="00214EF0" w:rsidRPr="00214EF0" w:rsidRDefault="00214EF0" w:rsidP="00214EF0">
      <w:pPr>
        <w:ind w:firstLineChars="0" w:firstLine="0"/>
        <w:jc w:val="center"/>
        <w:rPr>
          <w:sz w:val="21"/>
        </w:rPr>
      </w:pPr>
      <w:r w:rsidRPr="00214EF0">
        <w:rPr>
          <w:noProof/>
          <w:sz w:val="21"/>
        </w:rPr>
        <w:drawing>
          <wp:inline distT="0" distB="0" distL="0" distR="0" wp14:anchorId="4DD9ADC3" wp14:editId="32EBF545">
            <wp:extent cx="4106385" cy="300153"/>
            <wp:effectExtent l="0" t="0" r="0" b="508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52423" cy="318137"/>
                    </a:xfrm>
                    <a:prstGeom prst="rect">
                      <a:avLst/>
                    </a:prstGeom>
                    <a:noFill/>
                  </pic:spPr>
                </pic:pic>
              </a:graphicData>
            </a:graphic>
          </wp:inline>
        </w:drawing>
      </w:r>
    </w:p>
    <w:p w:rsidR="00214EF0" w:rsidRPr="00214EF0" w:rsidRDefault="00214EF0" w:rsidP="0035782D">
      <w:pPr>
        <w:pStyle w:val="a9"/>
      </w:pPr>
      <w:bookmarkStart w:id="93" w:name="_Toc113457038"/>
      <w:bookmarkStart w:id="94" w:name="_Toc113457175"/>
      <w:r w:rsidRPr="00214EF0">
        <w:t xml:space="preserve">Figure 15 Installation </w:t>
      </w:r>
      <w:proofErr w:type="spellStart"/>
      <w:r w:rsidRPr="00214EF0">
        <w:t>chaincode</w:t>
      </w:r>
      <w:proofErr w:type="spellEnd"/>
      <w:r w:rsidRPr="00214EF0">
        <w:t xml:space="preserve"> on peer</w:t>
      </w:r>
      <w:bookmarkEnd w:id="93"/>
      <w:bookmarkEnd w:id="94"/>
    </w:p>
    <w:p w:rsidR="00214EF0" w:rsidRPr="00214EF0" w:rsidRDefault="00214EF0" w:rsidP="008A63C2">
      <w:pPr>
        <w:ind w:firstLine="480"/>
      </w:pPr>
      <w:r w:rsidRPr="00214EF0">
        <w:t xml:space="preserve">Every organization that will use the </w:t>
      </w:r>
      <w:proofErr w:type="spellStart"/>
      <w:r w:rsidRPr="00214EF0">
        <w:t>chaincode</w:t>
      </w:r>
      <w:proofErr w:type="spellEnd"/>
      <w:r w:rsidRPr="00214EF0">
        <w:t xml:space="preserve"> to endorse a transaction or query the ledger needs to complete this step. B</w:t>
      </w:r>
      <w:r w:rsidRPr="00214EF0">
        <w:rPr>
          <w:rFonts w:hint="eastAsia"/>
        </w:rPr>
        <w:t>y</w:t>
      </w:r>
      <w:r w:rsidRPr="00214EF0">
        <w:t xml:space="preserve"> using peer lifecycle </w:t>
      </w:r>
      <w:proofErr w:type="spellStart"/>
      <w:r w:rsidRPr="00214EF0">
        <w:t>chaincode</w:t>
      </w:r>
      <w:proofErr w:type="spellEnd"/>
      <w:r w:rsidRPr="00214EF0">
        <w:t xml:space="preserve"> install syntax, the packaged </w:t>
      </w:r>
      <w:proofErr w:type="spellStart"/>
      <w:r w:rsidRPr="00214EF0">
        <w:t>chaincode</w:t>
      </w:r>
      <w:proofErr w:type="spellEnd"/>
      <w:r w:rsidRPr="00214EF0">
        <w:t xml:space="preserve"> could be installed on the peer node. After the successful installation, it is important to note the package id as shown below. It is a hash value to identify the installed </w:t>
      </w:r>
      <w:proofErr w:type="spellStart"/>
      <w:r w:rsidRPr="00214EF0">
        <w:t>chaincode</w:t>
      </w:r>
      <w:proofErr w:type="spellEnd"/>
      <w:r w:rsidRPr="00214EF0">
        <w:t>, which will be used in the approval step.</w:t>
      </w:r>
    </w:p>
    <w:p w:rsidR="00214EF0" w:rsidRPr="00214EF0" w:rsidRDefault="00214EF0" w:rsidP="00214EF0">
      <w:pPr>
        <w:ind w:firstLineChars="0" w:firstLine="0"/>
        <w:jc w:val="center"/>
        <w:rPr>
          <w:sz w:val="21"/>
        </w:rPr>
      </w:pPr>
      <w:r w:rsidRPr="00214EF0">
        <w:rPr>
          <w:noProof/>
          <w:sz w:val="21"/>
        </w:rPr>
        <w:drawing>
          <wp:inline distT="0" distB="0" distL="0" distR="0" wp14:anchorId="212D3355" wp14:editId="5E17007F">
            <wp:extent cx="5003956" cy="218481"/>
            <wp:effectExtent l="0" t="0" r="635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7233584" cy="315830"/>
                    </a:xfrm>
                    <a:prstGeom prst="rect">
                      <a:avLst/>
                    </a:prstGeom>
                    <a:noFill/>
                  </pic:spPr>
                </pic:pic>
              </a:graphicData>
            </a:graphic>
          </wp:inline>
        </w:drawing>
      </w:r>
    </w:p>
    <w:p w:rsidR="00214EF0" w:rsidRPr="00214EF0" w:rsidRDefault="00214EF0" w:rsidP="0035782D">
      <w:pPr>
        <w:pStyle w:val="a9"/>
      </w:pPr>
      <w:bookmarkStart w:id="95" w:name="_Toc113457039"/>
      <w:bookmarkStart w:id="96" w:name="_Toc113457176"/>
      <w:r w:rsidRPr="00214EF0">
        <w:t>Figure 16 Success respond after installation</w:t>
      </w:r>
      <w:bookmarkEnd w:id="95"/>
      <w:bookmarkEnd w:id="96"/>
    </w:p>
    <w:p w:rsidR="00214EF0" w:rsidRPr="000A082F" w:rsidRDefault="00214EF0" w:rsidP="000A082F">
      <w:pPr>
        <w:pStyle w:val="aa"/>
        <w:numPr>
          <w:ilvl w:val="0"/>
          <w:numId w:val="9"/>
        </w:numPr>
        <w:ind w:firstLineChars="0"/>
        <w:rPr>
          <w:szCs w:val="24"/>
        </w:rPr>
      </w:pPr>
      <w:r w:rsidRPr="000A082F">
        <w:rPr>
          <w:szCs w:val="24"/>
        </w:rPr>
        <w:t xml:space="preserve">Approve a </w:t>
      </w:r>
      <w:proofErr w:type="spellStart"/>
      <w:r w:rsidRPr="000A082F">
        <w:rPr>
          <w:szCs w:val="24"/>
        </w:rPr>
        <w:t>chaincode</w:t>
      </w:r>
      <w:proofErr w:type="spellEnd"/>
      <w:r w:rsidRPr="000A082F">
        <w:rPr>
          <w:szCs w:val="24"/>
        </w:rPr>
        <w:t xml:space="preserve"> definition for the organization</w:t>
      </w:r>
    </w:p>
    <w:p w:rsidR="00214EF0" w:rsidRPr="00214EF0" w:rsidRDefault="00214EF0" w:rsidP="008A63C2">
      <w:pPr>
        <w:ind w:firstLine="480"/>
      </w:pPr>
      <w:r w:rsidRPr="00214EF0">
        <w:t xml:space="preserve">Every organization that will use the </w:t>
      </w:r>
      <w:proofErr w:type="spellStart"/>
      <w:r w:rsidRPr="00214EF0">
        <w:t>chaincode</w:t>
      </w:r>
      <w:proofErr w:type="spellEnd"/>
      <w:r w:rsidRPr="00214EF0">
        <w:t xml:space="preserve"> needs to complete this step. The </w:t>
      </w:r>
      <w:proofErr w:type="spellStart"/>
      <w:r w:rsidRPr="00214EF0">
        <w:t>chaincode</w:t>
      </w:r>
      <w:proofErr w:type="spellEnd"/>
      <w:r w:rsidRPr="00214EF0">
        <w:t xml:space="preserve"> definition needs to be approved by a sufficient number of organizations to satisfy the channel’s Lifecycle Endorsement policy before the </w:t>
      </w:r>
      <w:proofErr w:type="spellStart"/>
      <w:r w:rsidRPr="00214EF0">
        <w:t>chaincode</w:t>
      </w:r>
      <w:proofErr w:type="spellEnd"/>
      <w:r w:rsidRPr="00214EF0">
        <w:t xml:space="preserve"> can be started on the channel. For this step, the path of CA file of </w:t>
      </w:r>
      <w:proofErr w:type="spellStart"/>
      <w:r w:rsidRPr="00214EF0">
        <w:t>orderer</w:t>
      </w:r>
      <w:proofErr w:type="spellEnd"/>
      <w:r w:rsidRPr="00214EF0">
        <w:t xml:space="preserve"> node has to be provided in </w:t>
      </w:r>
      <w:r w:rsidRPr="00214EF0">
        <w:lastRenderedPageBreak/>
        <w:t>the command, together with those of Org1 and Org2.</w:t>
      </w:r>
    </w:p>
    <w:p w:rsidR="00214EF0" w:rsidRPr="00214EF0" w:rsidRDefault="00214EF0" w:rsidP="00214EF0">
      <w:pPr>
        <w:ind w:firstLineChars="0" w:firstLine="0"/>
        <w:jc w:val="center"/>
        <w:rPr>
          <w:sz w:val="21"/>
        </w:rPr>
      </w:pPr>
      <w:r w:rsidRPr="00214EF0">
        <w:rPr>
          <w:noProof/>
          <w:sz w:val="21"/>
        </w:rPr>
        <w:drawing>
          <wp:inline distT="0" distB="0" distL="0" distR="0" wp14:anchorId="337ADFF4" wp14:editId="0BEE68FD">
            <wp:extent cx="5149811" cy="212743"/>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21353" cy="244616"/>
                    </a:xfrm>
                    <a:prstGeom prst="rect">
                      <a:avLst/>
                    </a:prstGeom>
                    <a:noFill/>
                  </pic:spPr>
                </pic:pic>
              </a:graphicData>
            </a:graphic>
          </wp:inline>
        </w:drawing>
      </w:r>
    </w:p>
    <w:p w:rsidR="00214EF0" w:rsidRPr="00214EF0" w:rsidRDefault="00214EF0" w:rsidP="0035782D">
      <w:pPr>
        <w:pStyle w:val="a9"/>
      </w:pPr>
      <w:bookmarkStart w:id="97" w:name="_Toc113457040"/>
      <w:bookmarkStart w:id="98" w:name="_Toc113457177"/>
      <w:r w:rsidRPr="00214EF0">
        <w:t xml:space="preserve">Figure 17 Approving the </w:t>
      </w:r>
      <w:proofErr w:type="spellStart"/>
      <w:r w:rsidRPr="00214EF0">
        <w:t>chaincode</w:t>
      </w:r>
      <w:proofErr w:type="spellEnd"/>
      <w:r w:rsidRPr="00214EF0">
        <w:t xml:space="preserve"> on the channel</w:t>
      </w:r>
      <w:bookmarkEnd w:id="97"/>
      <w:bookmarkEnd w:id="98"/>
    </w:p>
    <w:p w:rsidR="00214EF0" w:rsidRPr="000A082F" w:rsidRDefault="00214EF0" w:rsidP="000A082F">
      <w:pPr>
        <w:pStyle w:val="aa"/>
        <w:numPr>
          <w:ilvl w:val="0"/>
          <w:numId w:val="9"/>
        </w:numPr>
        <w:ind w:firstLineChars="0"/>
        <w:rPr>
          <w:szCs w:val="24"/>
        </w:rPr>
      </w:pPr>
      <w:r w:rsidRPr="000A082F">
        <w:rPr>
          <w:szCs w:val="24"/>
        </w:rPr>
        <w:t xml:space="preserve">Commit the </w:t>
      </w:r>
      <w:proofErr w:type="spellStart"/>
      <w:r w:rsidRPr="000A082F">
        <w:rPr>
          <w:szCs w:val="24"/>
        </w:rPr>
        <w:t>chaincode</w:t>
      </w:r>
      <w:proofErr w:type="spellEnd"/>
      <w:r w:rsidRPr="000A082F">
        <w:rPr>
          <w:szCs w:val="24"/>
        </w:rPr>
        <w:t xml:space="preserve"> definition to the channel</w:t>
      </w:r>
    </w:p>
    <w:p w:rsidR="00214EF0" w:rsidRPr="00214EF0" w:rsidRDefault="00214EF0" w:rsidP="008A63C2">
      <w:pPr>
        <w:ind w:firstLine="480"/>
      </w:pPr>
      <w:r w:rsidRPr="00214EF0">
        <w:t>Last</w:t>
      </w:r>
      <w:r w:rsidR="0035782D">
        <w:t>ly</w:t>
      </w:r>
      <w:r w:rsidRPr="00214EF0">
        <w:t xml:space="preserve">, </w:t>
      </w:r>
      <w:r w:rsidR="0035782D">
        <w:t>a</w:t>
      </w:r>
      <w:r w:rsidR="0035782D" w:rsidRPr="0035782D">
        <w:t xml:space="preserve">fter the requisite number of organizations on the channel have authorized the </w:t>
      </w:r>
      <w:proofErr w:type="spellStart"/>
      <w:r w:rsidR="0035782D" w:rsidRPr="0035782D">
        <w:t>chaincode</w:t>
      </w:r>
      <w:proofErr w:type="spellEnd"/>
      <w:r w:rsidR="0035782D" w:rsidRPr="0035782D">
        <w:t xml:space="preserve">, any organization inside the network may submit the commit transaction. Before submitting the transaction to commit the </w:t>
      </w:r>
      <w:proofErr w:type="spellStart"/>
      <w:r w:rsidR="0035782D" w:rsidRPr="0035782D">
        <w:t>chaincode</w:t>
      </w:r>
      <w:proofErr w:type="spellEnd"/>
      <w:r w:rsidR="0035782D" w:rsidRPr="0035782D">
        <w:t xml:space="preserve"> definition, the submitter must first compile sufficient endorsements from peers of the organizations that have approved.</w:t>
      </w:r>
      <w:r w:rsidRPr="00214EF0">
        <w:t xml:space="preserve"> Once the </w:t>
      </w:r>
      <w:proofErr w:type="spellStart"/>
      <w:r w:rsidRPr="00214EF0">
        <w:t>chaincode</w:t>
      </w:r>
      <w:proofErr w:type="spellEnd"/>
      <w:r w:rsidRPr="00214EF0">
        <w:t xml:space="preserve"> is committed, the content can no longer be changed. </w:t>
      </w:r>
      <w:r w:rsidR="0035782D">
        <w:t>O</w:t>
      </w:r>
      <w:r w:rsidR="0035782D">
        <w:rPr>
          <w:rFonts w:hint="eastAsia"/>
        </w:rPr>
        <w:t>nly</w:t>
      </w:r>
      <w:r w:rsidR="0035782D">
        <w:t xml:space="preserve"> by </w:t>
      </w:r>
      <w:proofErr w:type="spellStart"/>
      <w:r w:rsidR="0035782D">
        <w:t>chaincode</w:t>
      </w:r>
      <w:proofErr w:type="spellEnd"/>
      <w:r w:rsidR="0035782D">
        <w:t xml:space="preserve"> upgrading can its contents be changed,</w:t>
      </w:r>
      <w:r w:rsidRPr="00214EF0">
        <w:t xml:space="preserve"> which also needs to be permitted by all the organizations.</w:t>
      </w:r>
    </w:p>
    <w:p w:rsidR="00214EF0" w:rsidRPr="00214EF0" w:rsidRDefault="00214EF0" w:rsidP="00214EF0">
      <w:pPr>
        <w:ind w:firstLineChars="0" w:firstLine="0"/>
        <w:jc w:val="center"/>
        <w:rPr>
          <w:sz w:val="21"/>
        </w:rPr>
      </w:pPr>
      <w:r w:rsidRPr="00214EF0">
        <w:rPr>
          <w:rFonts w:hint="eastAsia"/>
          <w:sz w:val="21"/>
        </w:rPr>
        <w:t>t</w:t>
      </w:r>
      <w:r w:rsidRPr="00214EF0">
        <w:rPr>
          <w:noProof/>
          <w:sz w:val="21"/>
        </w:rPr>
        <w:drawing>
          <wp:inline distT="0" distB="0" distL="0" distR="0" wp14:anchorId="543E611D" wp14:editId="78208001">
            <wp:extent cx="5205910" cy="319265"/>
            <wp:effectExtent l="0" t="0" r="0" b="508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154249" cy="377424"/>
                    </a:xfrm>
                    <a:prstGeom prst="rect">
                      <a:avLst/>
                    </a:prstGeom>
                    <a:noFill/>
                  </pic:spPr>
                </pic:pic>
              </a:graphicData>
            </a:graphic>
          </wp:inline>
        </w:drawing>
      </w:r>
    </w:p>
    <w:p w:rsidR="00214EF0" w:rsidRPr="00214EF0" w:rsidRDefault="00214EF0" w:rsidP="0035782D">
      <w:pPr>
        <w:pStyle w:val="a9"/>
      </w:pPr>
      <w:bookmarkStart w:id="99" w:name="_Toc113457041"/>
      <w:bookmarkStart w:id="100" w:name="_Toc113457178"/>
      <w:r w:rsidRPr="00214EF0">
        <w:t xml:space="preserve">Figure 18 Commitment of the </w:t>
      </w:r>
      <w:proofErr w:type="spellStart"/>
      <w:r w:rsidRPr="00214EF0">
        <w:t>chaincode</w:t>
      </w:r>
      <w:bookmarkEnd w:id="99"/>
      <w:bookmarkEnd w:id="100"/>
      <w:proofErr w:type="spellEnd"/>
    </w:p>
    <w:p w:rsidR="00214EF0" w:rsidRPr="00214EF0" w:rsidRDefault="00214EF0" w:rsidP="0035782D">
      <w:pPr>
        <w:ind w:firstLine="480"/>
      </w:pPr>
      <w:r w:rsidRPr="00214EF0">
        <w:t xml:space="preserve">It cannot be called a whole lifecycle of </w:t>
      </w:r>
      <w:proofErr w:type="spellStart"/>
      <w:r w:rsidRPr="00214EF0">
        <w:t>chaincode</w:t>
      </w:r>
      <w:proofErr w:type="spellEnd"/>
      <w:r w:rsidRPr="00214EF0">
        <w:t xml:space="preserve">, until the successful implementation of these four steps. Up to now, we have successfully configured the network and </w:t>
      </w:r>
      <w:r w:rsidRPr="00214EF0">
        <w:rPr>
          <w:rFonts w:hint="eastAsia"/>
        </w:rPr>
        <w:t>set</w:t>
      </w:r>
      <w:r w:rsidRPr="00214EF0">
        <w:t xml:space="preserve"> up all the nodes and CA files that is essentially required for </w:t>
      </w:r>
      <w:proofErr w:type="spellStart"/>
      <w:r w:rsidRPr="00214EF0">
        <w:t>chaincode</w:t>
      </w:r>
      <w:proofErr w:type="spellEnd"/>
      <w:r w:rsidRPr="00214EF0">
        <w:t xml:space="preserve"> implementation. With the completion of an intact lifecycle of a </w:t>
      </w:r>
      <w:proofErr w:type="spellStart"/>
      <w:r w:rsidRPr="00214EF0">
        <w:t>chaincode</w:t>
      </w:r>
      <w:proofErr w:type="spellEnd"/>
      <w:r w:rsidRPr="00214EF0">
        <w:t xml:space="preserve">, it is ready to invoke </w:t>
      </w:r>
      <w:proofErr w:type="spellStart"/>
      <w:r w:rsidRPr="00214EF0">
        <w:t>chaincode</w:t>
      </w:r>
      <w:proofErr w:type="spellEnd"/>
      <w:r w:rsidRPr="00214EF0">
        <w:t xml:space="preserve"> and create transactions so that blocks will be created as well and get the whole ledger up and running.</w:t>
      </w:r>
    </w:p>
    <w:p w:rsidR="00214EF0" w:rsidRPr="00214EF0" w:rsidRDefault="00214EF0" w:rsidP="00655822">
      <w:pPr>
        <w:pStyle w:val="3"/>
      </w:pPr>
      <w:bookmarkStart w:id="101" w:name="_Toc113456646"/>
      <w:bookmarkStart w:id="102" w:name="_Toc113456747"/>
      <w:bookmarkStart w:id="103" w:name="_Toc113457144"/>
      <w:r w:rsidRPr="00214EF0">
        <w:t xml:space="preserve">4.3.2 </w:t>
      </w:r>
      <w:r w:rsidR="00F74465">
        <w:t>P</w:t>
      </w:r>
      <w:r w:rsidRPr="00214EF0">
        <w:t xml:space="preserve">roblems and </w:t>
      </w:r>
      <w:r w:rsidR="00F74465">
        <w:t>S</w:t>
      </w:r>
      <w:r w:rsidRPr="00214EF0">
        <w:t>olutions</w:t>
      </w:r>
      <w:bookmarkEnd w:id="101"/>
      <w:bookmarkEnd w:id="102"/>
      <w:bookmarkEnd w:id="103"/>
    </w:p>
    <w:p w:rsidR="00214EF0" w:rsidRPr="00214EF0" w:rsidRDefault="00214EF0" w:rsidP="008A63C2">
      <w:pPr>
        <w:ind w:firstLine="480"/>
      </w:pPr>
      <w:r w:rsidRPr="00214EF0">
        <w:tab/>
        <w:t xml:space="preserve">Unfortunately, the </w:t>
      </w:r>
      <w:proofErr w:type="spellStart"/>
      <w:r w:rsidRPr="00214EF0">
        <w:t>chaincode</w:t>
      </w:r>
      <w:proofErr w:type="spellEnd"/>
      <w:r w:rsidRPr="00214EF0">
        <w:t xml:space="preserve"> VM, abbreviated for vehicle management, cannot be installed on the channel due to some connection failure with the docker endpoint, which is caused by the virtual machine connection failure with the </w:t>
      </w:r>
      <w:proofErr w:type="spellStart"/>
      <w:r w:rsidRPr="00214EF0">
        <w:t>github</w:t>
      </w:r>
      <w:proofErr w:type="spellEnd"/>
      <w:r w:rsidRPr="00214EF0">
        <w:t xml:space="preserve"> repository. However, the process is successful on the test network which the built network resembles. Therefore, for the </w:t>
      </w:r>
      <w:proofErr w:type="spellStart"/>
      <w:r w:rsidRPr="00214EF0">
        <w:t>chaincode</w:t>
      </w:r>
      <w:proofErr w:type="spellEnd"/>
      <w:r w:rsidRPr="00214EF0">
        <w:t xml:space="preserve"> display, it was done on the test network that is provided by the Fabric itself. And for the chapter above, it is to demonstrate the work of deploying the network and clarify the work that the author has done.</w:t>
      </w:r>
    </w:p>
    <w:p w:rsidR="00214EF0" w:rsidRPr="00214EF0" w:rsidRDefault="00214EF0" w:rsidP="00655822">
      <w:pPr>
        <w:pStyle w:val="2"/>
      </w:pPr>
      <w:bookmarkStart w:id="104" w:name="_Toc113456647"/>
      <w:bookmarkStart w:id="105" w:name="_Toc113456748"/>
      <w:bookmarkStart w:id="106" w:name="_Toc113457145"/>
      <w:r w:rsidRPr="00214EF0">
        <w:t xml:space="preserve">4.4 </w:t>
      </w:r>
      <w:r w:rsidR="00F74465">
        <w:t>B</w:t>
      </w:r>
      <w:r w:rsidRPr="00214EF0">
        <w:t xml:space="preserve">lockchain </w:t>
      </w:r>
      <w:r w:rsidR="00F74465">
        <w:t>E</w:t>
      </w:r>
      <w:r w:rsidRPr="00214EF0">
        <w:t>xplorer</w:t>
      </w:r>
      <w:bookmarkEnd w:id="104"/>
      <w:bookmarkEnd w:id="105"/>
      <w:bookmarkEnd w:id="106"/>
    </w:p>
    <w:p w:rsidR="00214EF0" w:rsidRPr="00214EF0" w:rsidRDefault="00214EF0" w:rsidP="008A63C2">
      <w:pPr>
        <w:ind w:firstLine="480"/>
      </w:pPr>
      <w:r w:rsidRPr="00214EF0">
        <w:t>To better visualized the process of how the blockchain system works, a blockchain explorer is built and it is running on the Hyper</w:t>
      </w:r>
      <w:r w:rsidRPr="00214EF0">
        <w:rPr>
          <w:rFonts w:hint="eastAsia"/>
        </w:rPr>
        <w:t>ledger</w:t>
      </w:r>
      <w:r w:rsidRPr="00214EF0">
        <w:t>. Block explorer is a website or a tool that allows one to browse through blocks, view wallet addresses, network hash rate, transaction data and other key information on the blockchain. There are block explorers for Bitcoin and also for individual altcoins. Some block explorers can be used on multiple different networks, while others are only for one specific blockchain. A BTC block explorer, for example, would only be able to find information from the Bitcoin network, such as when someone is sending Bitcoin to another wallet.</w:t>
      </w:r>
    </w:p>
    <w:p w:rsidR="00214EF0" w:rsidRPr="00214EF0" w:rsidRDefault="00214EF0" w:rsidP="00087BDC">
      <w:pPr>
        <w:ind w:firstLineChars="0" w:firstLine="0"/>
      </w:pPr>
      <w:r w:rsidRPr="00214EF0">
        <w:t>Beyond these types of tasks, block explorers can also be used to:</w:t>
      </w:r>
    </w:p>
    <w:p w:rsidR="00214EF0" w:rsidRPr="00214EF0" w:rsidRDefault="00214EF0" w:rsidP="00087BDC">
      <w:pPr>
        <w:pStyle w:val="aa"/>
        <w:numPr>
          <w:ilvl w:val="0"/>
          <w:numId w:val="7"/>
        </w:numPr>
        <w:ind w:firstLineChars="0"/>
      </w:pPr>
      <w:r w:rsidRPr="00214EF0">
        <w:t>Examine the history of any wallet address,</w:t>
      </w:r>
    </w:p>
    <w:p w:rsidR="00214EF0" w:rsidRPr="00214EF0" w:rsidRDefault="00214EF0" w:rsidP="00087BDC">
      <w:pPr>
        <w:pStyle w:val="aa"/>
        <w:numPr>
          <w:ilvl w:val="0"/>
          <w:numId w:val="7"/>
        </w:numPr>
        <w:ind w:firstLineChars="0"/>
      </w:pPr>
      <w:r w:rsidRPr="00214EF0">
        <w:t>Explore change addresses</w:t>
      </w:r>
    </w:p>
    <w:p w:rsidR="00214EF0" w:rsidRPr="00214EF0" w:rsidRDefault="00214EF0" w:rsidP="00087BDC">
      <w:pPr>
        <w:pStyle w:val="aa"/>
        <w:numPr>
          <w:ilvl w:val="0"/>
          <w:numId w:val="7"/>
        </w:numPr>
        <w:ind w:firstLineChars="0"/>
      </w:pPr>
      <w:r w:rsidRPr="00214EF0">
        <w:t>Explore the largest transaction that was sent in the last 24 hours.</w:t>
      </w:r>
    </w:p>
    <w:p w:rsidR="00214EF0" w:rsidRPr="00214EF0" w:rsidRDefault="00214EF0" w:rsidP="00087BDC">
      <w:pPr>
        <w:pStyle w:val="aa"/>
        <w:numPr>
          <w:ilvl w:val="0"/>
          <w:numId w:val="7"/>
        </w:numPr>
        <w:ind w:firstLineChars="0"/>
      </w:pPr>
      <w:r w:rsidRPr="00214EF0">
        <w:t>Discover the individual or mining pool who mined a specific block.</w:t>
      </w:r>
    </w:p>
    <w:p w:rsidR="00214EF0" w:rsidRPr="00214EF0" w:rsidRDefault="00214EF0" w:rsidP="00087BDC">
      <w:pPr>
        <w:pStyle w:val="aa"/>
        <w:numPr>
          <w:ilvl w:val="0"/>
          <w:numId w:val="7"/>
        </w:numPr>
        <w:ind w:firstLineChars="0"/>
      </w:pPr>
      <w:r w:rsidRPr="00214EF0">
        <w:lastRenderedPageBreak/>
        <w:t>Explore the genesis block</w:t>
      </w:r>
    </w:p>
    <w:p w:rsidR="00214EF0" w:rsidRPr="00214EF0" w:rsidRDefault="00214EF0" w:rsidP="00087BDC">
      <w:pPr>
        <w:pStyle w:val="aa"/>
        <w:numPr>
          <w:ilvl w:val="0"/>
          <w:numId w:val="7"/>
        </w:numPr>
        <w:ind w:firstLineChars="0"/>
      </w:pPr>
      <w:r w:rsidRPr="00214EF0">
        <w:t>See other information specific to a blockchain</w:t>
      </w:r>
    </w:p>
    <w:p w:rsidR="00214EF0" w:rsidRPr="00214EF0" w:rsidRDefault="00214EF0" w:rsidP="008A63C2">
      <w:pPr>
        <w:ind w:firstLine="480"/>
      </w:pPr>
    </w:p>
    <w:p w:rsidR="00214EF0" w:rsidRPr="00214EF0" w:rsidRDefault="00214EF0" w:rsidP="008A63C2">
      <w:pPr>
        <w:ind w:firstLine="480"/>
      </w:pPr>
      <w:r w:rsidRPr="00214EF0">
        <w:t xml:space="preserve">To be specific, the way to set up and build a Hyperledger block explorer is quite similar with what we did to configure and set up the peer nodes. All we need to do is pull a few files from Hyperledger open source repository on </w:t>
      </w:r>
      <w:proofErr w:type="spellStart"/>
      <w:r w:rsidRPr="00214EF0">
        <w:t>github</w:t>
      </w:r>
      <w:proofErr w:type="spellEnd"/>
      <w:r w:rsidRPr="00214EF0">
        <w:t xml:space="preserve"> and configure the </w:t>
      </w:r>
      <w:proofErr w:type="spellStart"/>
      <w:r w:rsidRPr="00214EF0">
        <w:t>yaml</w:t>
      </w:r>
      <w:proofErr w:type="spellEnd"/>
      <w:r w:rsidRPr="00214EF0">
        <w:t xml:space="preserve"> file as we want. First of all, as shown in Figure 19 and Figure 20 the content of configuration file docker-</w:t>
      </w:r>
      <w:proofErr w:type="spellStart"/>
      <w:proofErr w:type="gramStart"/>
      <w:r w:rsidRPr="00214EF0">
        <w:t>compose.yaml</w:t>
      </w:r>
      <w:proofErr w:type="spellEnd"/>
      <w:proofErr w:type="gramEnd"/>
      <w:r w:rsidRPr="00214EF0">
        <w:t xml:space="preserve"> and </w:t>
      </w:r>
      <w:proofErr w:type="spellStart"/>
      <w:r w:rsidRPr="00214EF0">
        <w:t>config.json</w:t>
      </w:r>
      <w:proofErr w:type="spellEnd"/>
      <w:r w:rsidRPr="00214EF0">
        <w:t xml:space="preserve"> can be pulled from the </w:t>
      </w:r>
      <w:proofErr w:type="spellStart"/>
      <w:r w:rsidRPr="00214EF0">
        <w:t>github</w:t>
      </w:r>
      <w:proofErr w:type="spellEnd"/>
      <w:r w:rsidRPr="00214EF0">
        <w:t xml:space="preserve"> repository. To fit for your customized blockchain network configuration, several adaptations needs to be done. They are quite similar with what has been done with the peer node configuration </w:t>
      </w:r>
      <w:proofErr w:type="spellStart"/>
      <w:r w:rsidRPr="00214EF0">
        <w:t>yaml</w:t>
      </w:r>
      <w:proofErr w:type="spellEnd"/>
      <w:r w:rsidRPr="00214EF0">
        <w:t xml:space="preserve"> file, such as matching the directories of the CA files or matching the name of the network with that of the explorer configuration file. Other than this, in the test-</w:t>
      </w:r>
      <w:proofErr w:type="spellStart"/>
      <w:r w:rsidRPr="00214EF0">
        <w:t>network.json</w:t>
      </w:r>
      <w:proofErr w:type="spellEnd"/>
      <w:r w:rsidRPr="00214EF0">
        <w:t xml:space="preserve"> file, Org2 configuration needs to be added since there are two organizations in the blockchain network. What’s more, extra care has to be paid to the docker-</w:t>
      </w:r>
      <w:proofErr w:type="spellStart"/>
      <w:proofErr w:type="gramStart"/>
      <w:r w:rsidRPr="00214EF0">
        <w:t>compose.yaml</w:t>
      </w:r>
      <w:proofErr w:type="spellEnd"/>
      <w:proofErr w:type="gramEnd"/>
      <w:r w:rsidRPr="00214EF0">
        <w:t xml:space="preserve"> configuration, to set the volumes of the directories consistent with the correct directories. After all is checked and ready to go, in the directory of the explorer, using the same command that created the network and peer nodes, “docker-compose up -d”, can bring up the block explorer. The explorer can only be deployed under the circumstances that the blockchain network is running as well. And the final display of the explorer will be revealed in the next section.</w:t>
      </w:r>
    </w:p>
    <w:p w:rsidR="00214EF0" w:rsidRPr="00214EF0" w:rsidRDefault="00214EF0" w:rsidP="00214EF0">
      <w:pPr>
        <w:ind w:firstLineChars="0" w:firstLine="0"/>
        <w:jc w:val="center"/>
        <w:rPr>
          <w:sz w:val="21"/>
        </w:rPr>
      </w:pPr>
    </w:p>
    <w:p w:rsidR="00214EF0" w:rsidRPr="00214EF0" w:rsidRDefault="00214EF0" w:rsidP="00214EF0">
      <w:pPr>
        <w:ind w:firstLineChars="0" w:firstLine="0"/>
        <w:jc w:val="center"/>
        <w:rPr>
          <w:sz w:val="21"/>
        </w:rPr>
      </w:pPr>
      <w:r w:rsidRPr="00214EF0">
        <w:rPr>
          <w:noProof/>
          <w:sz w:val="21"/>
        </w:rPr>
        <w:drawing>
          <wp:inline distT="0" distB="0" distL="0" distR="0" wp14:anchorId="11DBAAD7" wp14:editId="3335B2FA">
            <wp:extent cx="4396107" cy="1710881"/>
            <wp:effectExtent l="0" t="0" r="4445" b="381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430773" cy="1724373"/>
                    </a:xfrm>
                    <a:prstGeom prst="rect">
                      <a:avLst/>
                    </a:prstGeom>
                    <a:noFill/>
                  </pic:spPr>
                </pic:pic>
              </a:graphicData>
            </a:graphic>
          </wp:inline>
        </w:drawing>
      </w:r>
    </w:p>
    <w:p w:rsidR="00214EF0" w:rsidRPr="00214EF0" w:rsidRDefault="00214EF0" w:rsidP="008A63C2">
      <w:pPr>
        <w:pStyle w:val="a9"/>
      </w:pPr>
      <w:bookmarkStart w:id="107" w:name="_Toc113457042"/>
      <w:bookmarkStart w:id="108" w:name="_Toc113457179"/>
      <w:r w:rsidRPr="00214EF0">
        <w:t>Figure 19 Configuration of organizations in the block explorer</w:t>
      </w:r>
      <w:bookmarkEnd w:id="107"/>
      <w:bookmarkEnd w:id="108"/>
    </w:p>
    <w:p w:rsidR="00214EF0" w:rsidRPr="00214EF0" w:rsidRDefault="00214EF0" w:rsidP="00214EF0">
      <w:pPr>
        <w:ind w:firstLineChars="0" w:firstLine="0"/>
        <w:jc w:val="center"/>
        <w:rPr>
          <w:sz w:val="21"/>
        </w:rPr>
      </w:pPr>
      <w:r w:rsidRPr="00214EF0">
        <w:rPr>
          <w:noProof/>
          <w:sz w:val="21"/>
        </w:rPr>
        <w:lastRenderedPageBreak/>
        <w:drawing>
          <wp:inline distT="0" distB="0" distL="0" distR="0" wp14:anchorId="2E1FF57E" wp14:editId="1B199FFE">
            <wp:extent cx="4428567" cy="5271443"/>
            <wp:effectExtent l="0" t="0" r="0" b="5715"/>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466784" cy="5316934"/>
                    </a:xfrm>
                    <a:prstGeom prst="rect">
                      <a:avLst/>
                    </a:prstGeom>
                    <a:noFill/>
                  </pic:spPr>
                </pic:pic>
              </a:graphicData>
            </a:graphic>
          </wp:inline>
        </w:drawing>
      </w:r>
    </w:p>
    <w:p w:rsidR="00214EF0" w:rsidRPr="00214EF0" w:rsidRDefault="00214EF0" w:rsidP="008A63C2">
      <w:pPr>
        <w:pStyle w:val="a9"/>
      </w:pPr>
      <w:bookmarkStart w:id="109" w:name="_Toc113457043"/>
      <w:bookmarkStart w:id="110" w:name="_Toc113457180"/>
      <w:r w:rsidRPr="00214EF0">
        <w:t>Figure 20 Configuration of the block explorer</w:t>
      </w:r>
      <w:bookmarkEnd w:id="109"/>
      <w:bookmarkEnd w:id="110"/>
    </w:p>
    <w:p w:rsidR="00214EF0" w:rsidRPr="00214EF0" w:rsidRDefault="00214EF0" w:rsidP="00214EF0">
      <w:pPr>
        <w:ind w:firstLineChars="0" w:firstLine="0"/>
        <w:jc w:val="center"/>
        <w:rPr>
          <w:sz w:val="21"/>
        </w:rPr>
      </w:pPr>
      <w:r w:rsidRPr="00214EF0">
        <w:rPr>
          <w:noProof/>
          <w:sz w:val="21"/>
        </w:rPr>
        <w:drawing>
          <wp:inline distT="0" distB="0" distL="0" distR="0" wp14:anchorId="411B961C" wp14:editId="5A5A8AE9">
            <wp:extent cx="4271874" cy="3117055"/>
            <wp:effectExtent l="0" t="0" r="0" b="762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301281" cy="3138512"/>
                    </a:xfrm>
                    <a:prstGeom prst="rect">
                      <a:avLst/>
                    </a:prstGeom>
                    <a:noFill/>
                  </pic:spPr>
                </pic:pic>
              </a:graphicData>
            </a:graphic>
          </wp:inline>
        </w:drawing>
      </w:r>
    </w:p>
    <w:p w:rsidR="00214EF0" w:rsidRPr="00214EF0" w:rsidRDefault="00214EF0" w:rsidP="008A63C2">
      <w:pPr>
        <w:pStyle w:val="a9"/>
      </w:pPr>
      <w:bookmarkStart w:id="111" w:name="_Toc113457044"/>
      <w:bookmarkStart w:id="112" w:name="_Toc113457181"/>
      <w:r w:rsidRPr="00214EF0">
        <w:lastRenderedPageBreak/>
        <w:t>Figure 21 Configuration of Org1 in the block explorer</w:t>
      </w:r>
      <w:bookmarkEnd w:id="111"/>
      <w:bookmarkEnd w:id="112"/>
    </w:p>
    <w:p w:rsidR="00214EF0" w:rsidRPr="00214EF0" w:rsidRDefault="00214EF0" w:rsidP="00214EF0">
      <w:pPr>
        <w:ind w:firstLineChars="0" w:firstLine="0"/>
        <w:jc w:val="center"/>
        <w:rPr>
          <w:sz w:val="21"/>
        </w:rPr>
      </w:pPr>
      <w:r w:rsidRPr="00214EF0">
        <w:rPr>
          <w:noProof/>
          <w:sz w:val="21"/>
        </w:rPr>
        <w:drawing>
          <wp:inline distT="0" distB="0" distL="0" distR="0" wp14:anchorId="5E8FE535" wp14:editId="515916EB">
            <wp:extent cx="4289420" cy="3039634"/>
            <wp:effectExtent l="0" t="0" r="0" b="889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305068" cy="3050723"/>
                    </a:xfrm>
                    <a:prstGeom prst="rect">
                      <a:avLst/>
                    </a:prstGeom>
                    <a:noFill/>
                  </pic:spPr>
                </pic:pic>
              </a:graphicData>
            </a:graphic>
          </wp:inline>
        </w:drawing>
      </w:r>
    </w:p>
    <w:p w:rsidR="00214EF0" w:rsidRPr="005A5A08" w:rsidRDefault="00214EF0" w:rsidP="005A5A08">
      <w:pPr>
        <w:pStyle w:val="a9"/>
        <w:rPr>
          <w:rFonts w:hint="eastAsia"/>
        </w:rPr>
      </w:pPr>
      <w:bookmarkStart w:id="113" w:name="_Toc113457045"/>
      <w:bookmarkStart w:id="114" w:name="_Toc113457182"/>
      <w:r w:rsidRPr="00214EF0">
        <w:t>Figure 22 Configuration of Org2 in the block explorer</w:t>
      </w:r>
      <w:bookmarkStart w:id="115" w:name="_GoBack"/>
      <w:bookmarkEnd w:id="113"/>
      <w:bookmarkEnd w:id="114"/>
      <w:bookmarkEnd w:id="115"/>
    </w:p>
    <w:p w:rsidR="00214EF0" w:rsidRDefault="00214EF0" w:rsidP="00655822">
      <w:pPr>
        <w:pStyle w:val="1"/>
      </w:pPr>
      <w:bookmarkStart w:id="116" w:name="_Toc113456648"/>
      <w:bookmarkStart w:id="117" w:name="_Toc113456749"/>
      <w:bookmarkStart w:id="118" w:name="_Toc113457146"/>
      <w:r w:rsidRPr="00214EF0">
        <w:t>5</w:t>
      </w:r>
      <w:r w:rsidR="00C71740">
        <w:t>.</w:t>
      </w:r>
      <w:r w:rsidRPr="00214EF0">
        <w:t xml:space="preserve"> Results</w:t>
      </w:r>
      <w:bookmarkEnd w:id="116"/>
      <w:bookmarkEnd w:id="117"/>
      <w:bookmarkEnd w:id="118"/>
      <w:r w:rsidRPr="00214EF0">
        <w:t xml:space="preserve"> </w:t>
      </w:r>
    </w:p>
    <w:p w:rsidR="00A1731A" w:rsidRPr="00A1731A" w:rsidRDefault="00A1731A" w:rsidP="00A1731A">
      <w:pPr>
        <w:pStyle w:val="2"/>
      </w:pPr>
      <w:bookmarkStart w:id="119" w:name="_Toc113456649"/>
      <w:bookmarkStart w:id="120" w:name="_Toc113456750"/>
      <w:bookmarkStart w:id="121" w:name="_Toc113457147"/>
      <w:r>
        <w:rPr>
          <w:rFonts w:hint="eastAsia"/>
        </w:rPr>
        <w:t>5</w:t>
      </w:r>
      <w:r>
        <w:t xml:space="preserve">.1 Blockchain network and </w:t>
      </w:r>
      <w:proofErr w:type="spellStart"/>
      <w:r>
        <w:t>chaincode</w:t>
      </w:r>
      <w:proofErr w:type="spellEnd"/>
      <w:r>
        <w:t xml:space="preserve"> implementation</w:t>
      </w:r>
      <w:bookmarkEnd w:id="119"/>
      <w:bookmarkEnd w:id="120"/>
      <w:bookmarkEnd w:id="121"/>
    </w:p>
    <w:p w:rsidR="00214EF0" w:rsidRPr="00214EF0" w:rsidRDefault="00214EF0" w:rsidP="008A63C2">
      <w:pPr>
        <w:ind w:firstLine="480"/>
      </w:pPr>
      <w:r w:rsidRPr="00214EF0">
        <w:t xml:space="preserve">After the successful implementation and initialization of the </w:t>
      </w:r>
      <w:proofErr w:type="spellStart"/>
      <w:r w:rsidRPr="00214EF0">
        <w:t>chaincode</w:t>
      </w:r>
      <w:proofErr w:type="spellEnd"/>
      <w:r w:rsidRPr="00214EF0">
        <w:t xml:space="preserve">, it is up and ready on the channel for being invoked. What comes next with it is the running of the whole system, creating new transactions and blocks. By flowing through such process, the distributed ledger keeps updating and the blockchain expands. Here are some demonstrations of successful deployment of the network and </w:t>
      </w:r>
      <w:proofErr w:type="spellStart"/>
      <w:r w:rsidRPr="00214EF0">
        <w:t>chaincode</w:t>
      </w:r>
      <w:proofErr w:type="spellEnd"/>
      <w:r w:rsidRPr="00214EF0">
        <w:t>.</w:t>
      </w:r>
    </w:p>
    <w:p w:rsidR="00214EF0" w:rsidRPr="00214EF0" w:rsidRDefault="00214EF0" w:rsidP="008A63C2">
      <w:pPr>
        <w:ind w:firstLine="480"/>
      </w:pPr>
      <w:r w:rsidRPr="00214EF0">
        <w:t xml:space="preserve">By using the command “docker </w:t>
      </w:r>
      <w:proofErr w:type="spellStart"/>
      <w:r w:rsidRPr="00214EF0">
        <w:t>ps</w:t>
      </w:r>
      <w:proofErr w:type="spellEnd"/>
      <w:r w:rsidRPr="00214EF0">
        <w:t xml:space="preserve"> -a”, it is clear to determine if the docker container that all the nodes are running on is up.</w:t>
      </w:r>
      <w:r w:rsidRPr="00214EF0">
        <w:rPr>
          <w:rFonts w:hint="eastAsia"/>
        </w:rPr>
        <w:t xml:space="preserve"> </w:t>
      </w:r>
      <w:r w:rsidRPr="00214EF0">
        <w:t xml:space="preserve">Once they are all up, through each peer node of the organization joined in the channel, functions inside the </w:t>
      </w:r>
      <w:proofErr w:type="spellStart"/>
      <w:r w:rsidRPr="00214EF0">
        <w:t>chaincode</w:t>
      </w:r>
      <w:proofErr w:type="spellEnd"/>
      <w:r w:rsidRPr="00214EF0">
        <w:t xml:space="preserve"> can be invoked therefore creating transactions for the network. For example, to register a new piece of information about a car, the function </w:t>
      </w:r>
      <w:proofErr w:type="spellStart"/>
      <w:r w:rsidRPr="00214EF0">
        <w:t>CreateCar</w:t>
      </w:r>
      <w:proofErr w:type="spellEnd"/>
      <w:r w:rsidRPr="00214EF0">
        <w:t xml:space="preserve"> has to be invoked.</w:t>
      </w:r>
      <w:r w:rsidRPr="00214EF0">
        <w:rPr>
          <w:rFonts w:hint="eastAsia"/>
        </w:rPr>
        <w:t xml:space="preserve"> </w:t>
      </w:r>
      <w:r w:rsidRPr="00214EF0">
        <w:t xml:space="preserve">Besides, it is easy to check up on the status of the data inside the smart contract using </w:t>
      </w:r>
      <w:proofErr w:type="spellStart"/>
      <w:r w:rsidRPr="00214EF0">
        <w:t>QueryAllCars</w:t>
      </w:r>
      <w:proofErr w:type="spellEnd"/>
      <w:r w:rsidRPr="00214EF0">
        <w:t>.</w:t>
      </w:r>
    </w:p>
    <w:p w:rsidR="00214EF0" w:rsidRPr="00214EF0" w:rsidRDefault="00214EF0" w:rsidP="00214EF0">
      <w:pPr>
        <w:ind w:firstLineChars="0" w:firstLine="0"/>
        <w:jc w:val="center"/>
        <w:rPr>
          <w:sz w:val="21"/>
        </w:rPr>
      </w:pPr>
      <w:r w:rsidRPr="00214EF0">
        <w:rPr>
          <w:noProof/>
          <w:sz w:val="21"/>
        </w:rPr>
        <w:drawing>
          <wp:inline distT="0" distB="0" distL="0" distR="0" wp14:anchorId="61D10817" wp14:editId="2B304894">
            <wp:extent cx="5082493" cy="562955"/>
            <wp:effectExtent l="0" t="0" r="4445" b="889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393050" cy="708117"/>
                    </a:xfrm>
                    <a:prstGeom prst="rect">
                      <a:avLst/>
                    </a:prstGeom>
                  </pic:spPr>
                </pic:pic>
              </a:graphicData>
            </a:graphic>
          </wp:inline>
        </w:drawing>
      </w:r>
    </w:p>
    <w:p w:rsidR="00214EF0" w:rsidRPr="00214EF0" w:rsidRDefault="00214EF0" w:rsidP="008A63C2">
      <w:pPr>
        <w:pStyle w:val="a9"/>
      </w:pPr>
      <w:bookmarkStart w:id="122" w:name="_Toc113457046"/>
      <w:bookmarkStart w:id="123" w:name="_Toc113457183"/>
      <w:r w:rsidRPr="00214EF0">
        <w:t xml:space="preserve">Figure 23 Successful invoking of </w:t>
      </w:r>
      <w:proofErr w:type="spellStart"/>
      <w:r w:rsidRPr="00214EF0">
        <w:t>QueryCar</w:t>
      </w:r>
      <w:proofErr w:type="spellEnd"/>
      <w:r w:rsidRPr="00214EF0">
        <w:t xml:space="preserve"> and </w:t>
      </w:r>
      <w:proofErr w:type="spellStart"/>
      <w:r w:rsidRPr="00214EF0">
        <w:t>QueryAllCars</w:t>
      </w:r>
      <w:bookmarkEnd w:id="122"/>
      <w:bookmarkEnd w:id="123"/>
      <w:proofErr w:type="spellEnd"/>
    </w:p>
    <w:p w:rsidR="00214EF0" w:rsidRPr="00214EF0" w:rsidRDefault="00214EF0" w:rsidP="008A63C2">
      <w:pPr>
        <w:ind w:firstLine="480"/>
      </w:pPr>
      <w:r w:rsidRPr="00214EF0">
        <w:t xml:space="preserve">To register a new car, all to do is to invoke the </w:t>
      </w:r>
      <w:proofErr w:type="spellStart"/>
      <w:r w:rsidRPr="00214EF0">
        <w:t>CreateCar</w:t>
      </w:r>
      <w:proofErr w:type="spellEnd"/>
      <w:r w:rsidRPr="00214EF0">
        <w:t xml:space="preserve"> function. Besides submitting the information about the car, the directories of CA certificates of the </w:t>
      </w:r>
      <w:proofErr w:type="spellStart"/>
      <w:r w:rsidRPr="00214EF0">
        <w:t>orderer</w:t>
      </w:r>
      <w:proofErr w:type="spellEnd"/>
      <w:r w:rsidRPr="00214EF0">
        <w:t xml:space="preserve"> node and TLS root certificates of the peer nodes from both organizations has to be provided to make sure the state variation of the ledger on the nodes is consistent with each other. The invoke details and successful respond are shown below.</w:t>
      </w:r>
    </w:p>
    <w:p w:rsidR="00214EF0" w:rsidRPr="00214EF0" w:rsidRDefault="00214EF0" w:rsidP="00214EF0">
      <w:pPr>
        <w:ind w:firstLineChars="0" w:firstLine="0"/>
        <w:jc w:val="center"/>
        <w:rPr>
          <w:sz w:val="21"/>
        </w:rPr>
      </w:pPr>
      <w:r w:rsidRPr="00214EF0">
        <w:rPr>
          <w:noProof/>
          <w:sz w:val="21"/>
        </w:rPr>
        <w:drawing>
          <wp:inline distT="0" distB="0" distL="0" distR="0" wp14:anchorId="765D10A8" wp14:editId="6B54F464">
            <wp:extent cx="5262245" cy="302895"/>
            <wp:effectExtent l="0" t="0" r="0" b="190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262245" cy="302895"/>
                    </a:xfrm>
                    <a:prstGeom prst="rect">
                      <a:avLst/>
                    </a:prstGeom>
                    <a:noFill/>
                    <a:ln>
                      <a:noFill/>
                    </a:ln>
                  </pic:spPr>
                </pic:pic>
              </a:graphicData>
            </a:graphic>
          </wp:inline>
        </w:drawing>
      </w:r>
    </w:p>
    <w:p w:rsidR="00214EF0" w:rsidRPr="00214EF0" w:rsidRDefault="00214EF0" w:rsidP="008A63C2">
      <w:pPr>
        <w:pStyle w:val="a9"/>
      </w:pPr>
      <w:bookmarkStart w:id="124" w:name="_Toc113457047"/>
      <w:bookmarkStart w:id="125" w:name="_Toc113457184"/>
      <w:r w:rsidRPr="00214EF0">
        <w:rPr>
          <w:rFonts w:hint="eastAsia"/>
        </w:rPr>
        <w:lastRenderedPageBreak/>
        <w:t>F</w:t>
      </w:r>
      <w:r w:rsidRPr="00214EF0">
        <w:t xml:space="preserve">igure 24 </w:t>
      </w:r>
      <w:proofErr w:type="spellStart"/>
      <w:r w:rsidRPr="00214EF0">
        <w:t>CreateCar</w:t>
      </w:r>
      <w:bookmarkEnd w:id="124"/>
      <w:bookmarkEnd w:id="125"/>
      <w:proofErr w:type="spellEnd"/>
    </w:p>
    <w:p w:rsidR="00214EF0" w:rsidRPr="00214EF0" w:rsidRDefault="00214EF0" w:rsidP="00214EF0">
      <w:pPr>
        <w:ind w:firstLineChars="0" w:firstLine="0"/>
        <w:jc w:val="center"/>
        <w:rPr>
          <w:sz w:val="21"/>
        </w:rPr>
      </w:pPr>
      <w:r w:rsidRPr="00214EF0">
        <w:rPr>
          <w:noProof/>
          <w:sz w:val="21"/>
        </w:rPr>
        <w:drawing>
          <wp:inline distT="0" distB="0" distL="0" distR="0" wp14:anchorId="353087CE" wp14:editId="21D6BDD5">
            <wp:extent cx="5267855" cy="162576"/>
            <wp:effectExtent l="0" t="0" r="9525" b="889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56197" cy="174561"/>
                    </a:xfrm>
                    <a:prstGeom prst="rect">
                      <a:avLst/>
                    </a:prstGeom>
                    <a:noFill/>
                    <a:ln>
                      <a:noFill/>
                    </a:ln>
                  </pic:spPr>
                </pic:pic>
              </a:graphicData>
            </a:graphic>
          </wp:inline>
        </w:drawing>
      </w:r>
    </w:p>
    <w:p w:rsidR="00214EF0" w:rsidRPr="00214EF0" w:rsidRDefault="00214EF0" w:rsidP="008A63C2">
      <w:pPr>
        <w:pStyle w:val="a9"/>
      </w:pPr>
      <w:bookmarkStart w:id="126" w:name="_Toc113457048"/>
      <w:bookmarkStart w:id="127" w:name="_Toc113457185"/>
      <w:r w:rsidRPr="00214EF0">
        <w:t>Figure 25 Successful invoke of the function</w:t>
      </w:r>
      <w:bookmarkEnd w:id="126"/>
      <w:bookmarkEnd w:id="127"/>
    </w:p>
    <w:p w:rsidR="00214EF0" w:rsidRPr="00214EF0" w:rsidRDefault="00214EF0" w:rsidP="008A63C2">
      <w:pPr>
        <w:ind w:firstLine="480"/>
      </w:pPr>
      <w:r w:rsidRPr="00214EF0">
        <w:t xml:space="preserve">To transfer the ownership of a car, </w:t>
      </w:r>
      <w:proofErr w:type="spellStart"/>
      <w:r w:rsidRPr="00214EF0">
        <w:t>ChangeCarOwner</w:t>
      </w:r>
      <w:proofErr w:type="spellEnd"/>
      <w:r w:rsidRPr="00214EF0">
        <w:t xml:space="preserve"> can be utilized to accomplish such mission. Similar to the process of registering a new car, information about each node’s TLS root certificates directory has to be typed in. Usually for actions which involve changing the state of the ledger such as create a new car or change its ownership, certificates are required in Fabric. On one hand, it is to verify the identity of the transaction proposer, on the other hand, it also aims to keep the status of all the nodes consistent.</w:t>
      </w:r>
    </w:p>
    <w:p w:rsidR="00214EF0" w:rsidRPr="00214EF0" w:rsidRDefault="00214EF0" w:rsidP="00214EF0">
      <w:pPr>
        <w:ind w:firstLineChars="0" w:firstLine="0"/>
        <w:jc w:val="center"/>
        <w:rPr>
          <w:sz w:val="21"/>
        </w:rPr>
      </w:pPr>
      <w:r w:rsidRPr="00214EF0">
        <w:rPr>
          <w:noProof/>
          <w:sz w:val="21"/>
        </w:rPr>
        <w:drawing>
          <wp:inline distT="0" distB="0" distL="0" distR="0" wp14:anchorId="463D5F9B" wp14:editId="3B89A53C">
            <wp:extent cx="5274310" cy="375920"/>
            <wp:effectExtent l="0" t="0" r="2540" b="508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274310" cy="375920"/>
                    </a:xfrm>
                    <a:prstGeom prst="rect">
                      <a:avLst/>
                    </a:prstGeom>
                  </pic:spPr>
                </pic:pic>
              </a:graphicData>
            </a:graphic>
          </wp:inline>
        </w:drawing>
      </w:r>
    </w:p>
    <w:p w:rsidR="00214EF0" w:rsidRPr="00214EF0" w:rsidRDefault="00214EF0" w:rsidP="008A63C2">
      <w:pPr>
        <w:pStyle w:val="a9"/>
      </w:pPr>
      <w:bookmarkStart w:id="128" w:name="_Toc113457049"/>
      <w:bookmarkStart w:id="129" w:name="_Toc113457186"/>
      <w:r w:rsidRPr="00214EF0">
        <w:t>Figure 26 Successful transferring the ownership</w:t>
      </w:r>
      <w:bookmarkEnd w:id="128"/>
      <w:bookmarkEnd w:id="129"/>
    </w:p>
    <w:p w:rsidR="00214EF0" w:rsidRDefault="00214EF0" w:rsidP="008A63C2">
      <w:pPr>
        <w:ind w:firstLine="480"/>
      </w:pPr>
      <w:r w:rsidRPr="00214EF0">
        <w:rPr>
          <w:rFonts w:hint="eastAsia"/>
        </w:rPr>
        <w:t>A</w:t>
      </w:r>
      <w:r w:rsidRPr="00214EF0">
        <w:t>s shown in the figure 26, by invoking the function, it is already successful transferring the ownership of CAR10 which was just created to another guy named Charles.</w:t>
      </w:r>
    </w:p>
    <w:p w:rsidR="00A1731A" w:rsidRPr="00214EF0" w:rsidRDefault="00A1731A" w:rsidP="00A1731A">
      <w:pPr>
        <w:pStyle w:val="2"/>
      </w:pPr>
      <w:bookmarkStart w:id="130" w:name="_Toc113456650"/>
      <w:bookmarkStart w:id="131" w:name="_Toc113456751"/>
      <w:bookmarkStart w:id="132" w:name="_Toc113457148"/>
      <w:r>
        <w:rPr>
          <w:rFonts w:hint="eastAsia"/>
        </w:rPr>
        <w:t>5</w:t>
      </w:r>
      <w:r>
        <w:t>.2 Block Explorer implementation</w:t>
      </w:r>
      <w:bookmarkEnd w:id="130"/>
      <w:bookmarkEnd w:id="131"/>
      <w:bookmarkEnd w:id="132"/>
    </w:p>
    <w:p w:rsidR="00214EF0" w:rsidRPr="00214EF0" w:rsidRDefault="00214EF0" w:rsidP="008A63C2">
      <w:pPr>
        <w:ind w:firstLine="480"/>
      </w:pPr>
      <w:r w:rsidRPr="00214EF0">
        <w:t xml:space="preserve">By combining the visualizations from the block explorer, it is more intuitional and to understand the whole structure and the process of what is happening inside the network. After the successful deployment of the explorer, the website can be reached by typing the local host with the port. As seen in Figure 27, to login, it requires the choice of organization and </w:t>
      </w:r>
      <w:proofErr w:type="spellStart"/>
      <w:r w:rsidRPr="00214EF0">
        <w:t>userID</w:t>
      </w:r>
      <w:proofErr w:type="spellEnd"/>
      <w:r w:rsidRPr="00214EF0">
        <w:t xml:space="preserve"> with its password. In a real business scenario, different organizations have different passwords. However, here to simplify the demonstration, same </w:t>
      </w:r>
      <w:proofErr w:type="spellStart"/>
      <w:r w:rsidRPr="00214EF0">
        <w:t>userID</w:t>
      </w:r>
      <w:proofErr w:type="spellEnd"/>
      <w:r w:rsidRPr="00214EF0">
        <w:t xml:space="preserve"> and passwords are set.</w:t>
      </w:r>
    </w:p>
    <w:p w:rsidR="00214EF0" w:rsidRPr="00214EF0" w:rsidRDefault="00214EF0" w:rsidP="00214EF0">
      <w:pPr>
        <w:ind w:firstLineChars="0" w:firstLine="0"/>
        <w:jc w:val="center"/>
        <w:rPr>
          <w:sz w:val="21"/>
        </w:rPr>
      </w:pPr>
      <w:r w:rsidRPr="00214EF0">
        <w:rPr>
          <w:noProof/>
          <w:sz w:val="21"/>
        </w:rPr>
        <w:drawing>
          <wp:inline distT="0" distB="0" distL="0" distR="0" wp14:anchorId="2A94C62A" wp14:editId="28830B28">
            <wp:extent cx="4190533" cy="2061671"/>
            <wp:effectExtent l="0" t="0" r="635"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222511" cy="2077404"/>
                    </a:xfrm>
                    <a:prstGeom prst="rect">
                      <a:avLst/>
                    </a:prstGeom>
                    <a:noFill/>
                    <a:ln>
                      <a:noFill/>
                    </a:ln>
                  </pic:spPr>
                </pic:pic>
              </a:graphicData>
            </a:graphic>
          </wp:inline>
        </w:drawing>
      </w:r>
    </w:p>
    <w:p w:rsidR="00214EF0" w:rsidRPr="00214EF0" w:rsidRDefault="00214EF0" w:rsidP="008A63C2">
      <w:pPr>
        <w:pStyle w:val="a9"/>
      </w:pPr>
      <w:bookmarkStart w:id="133" w:name="_Toc113457050"/>
      <w:bookmarkStart w:id="134" w:name="_Toc113457187"/>
      <w:r w:rsidRPr="00214EF0">
        <w:t xml:space="preserve">Figure 27 The </w:t>
      </w:r>
      <w:r w:rsidR="008D28AA">
        <w:t>l</w:t>
      </w:r>
      <w:r w:rsidRPr="00214EF0">
        <w:t>ogin page of the explorer</w:t>
      </w:r>
      <w:bookmarkEnd w:id="133"/>
      <w:bookmarkEnd w:id="134"/>
    </w:p>
    <w:p w:rsidR="00B106BD" w:rsidRDefault="00B106BD" w:rsidP="00B106BD">
      <w:pPr>
        <w:ind w:firstLineChars="0" w:firstLine="0"/>
        <w:jc w:val="center"/>
      </w:pPr>
      <w:r>
        <w:rPr>
          <w:rFonts w:hint="eastAsia"/>
          <w:noProof/>
        </w:rPr>
        <w:lastRenderedPageBreak/>
        <w:drawing>
          <wp:inline distT="0" distB="0" distL="0" distR="0" wp14:anchorId="3600E09A" wp14:editId="5AB53A4D">
            <wp:extent cx="4595750" cy="2214946"/>
            <wp:effectExtent l="0" t="0" r="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655009" cy="2243506"/>
                    </a:xfrm>
                    <a:prstGeom prst="rect">
                      <a:avLst/>
                    </a:prstGeom>
                    <a:noFill/>
                    <a:ln>
                      <a:noFill/>
                    </a:ln>
                  </pic:spPr>
                </pic:pic>
              </a:graphicData>
            </a:graphic>
          </wp:inline>
        </w:drawing>
      </w:r>
    </w:p>
    <w:p w:rsidR="00B106BD" w:rsidRPr="00214EF0" w:rsidRDefault="00B106BD" w:rsidP="00B106BD">
      <w:pPr>
        <w:pStyle w:val="a9"/>
      </w:pPr>
      <w:bookmarkStart w:id="135" w:name="_Toc113457051"/>
      <w:bookmarkStart w:id="136" w:name="_Toc113457188"/>
      <w:r>
        <w:rPr>
          <w:rFonts w:hint="eastAsia"/>
        </w:rPr>
        <w:t>F</w:t>
      </w:r>
      <w:r>
        <w:t>igure 28 the dashboard of the explorer</w:t>
      </w:r>
      <w:bookmarkEnd w:id="135"/>
      <w:bookmarkEnd w:id="136"/>
    </w:p>
    <w:p w:rsidR="00214EF0" w:rsidRDefault="00B106BD" w:rsidP="00B106BD">
      <w:pPr>
        <w:ind w:firstLine="480"/>
      </w:pPr>
      <w:r>
        <w:t>Displayed in Figure 28, h</w:t>
      </w:r>
      <w:r w:rsidR="00214EF0" w:rsidRPr="00214EF0">
        <w:t xml:space="preserve">ere is the dashboard of the block explorer, it is very clear to observe the chain from here. It illustrates the details of </w:t>
      </w:r>
      <w:r w:rsidR="007A1037">
        <w:t xml:space="preserve">the network, such as the number of blocks, transactions and </w:t>
      </w:r>
      <w:proofErr w:type="spellStart"/>
      <w:r w:rsidR="007A1037">
        <w:t>chaincodes</w:t>
      </w:r>
      <w:proofErr w:type="spellEnd"/>
      <w:r w:rsidR="007A1037">
        <w:t>. The activity of the network can also be observed through the dashboard by using blocks/hour or transaction/hour,</w:t>
      </w:r>
      <w:r w:rsidR="0071547B">
        <w:t xml:space="preserve"> </w:t>
      </w:r>
      <w:r w:rsidR="007A1037">
        <w:t>etc.</w:t>
      </w:r>
    </w:p>
    <w:p w:rsidR="0071547B" w:rsidRDefault="0071547B" w:rsidP="0071547B">
      <w:pPr>
        <w:ind w:firstLineChars="0" w:firstLine="0"/>
        <w:jc w:val="center"/>
      </w:pPr>
      <w:r>
        <w:rPr>
          <w:noProof/>
        </w:rPr>
        <w:drawing>
          <wp:inline distT="0" distB="0" distL="0" distR="0" wp14:anchorId="4D36FAED" wp14:editId="51453C39">
            <wp:extent cx="5260975" cy="1116330"/>
            <wp:effectExtent l="0" t="0" r="0" b="762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260975" cy="1116330"/>
                    </a:xfrm>
                    <a:prstGeom prst="rect">
                      <a:avLst/>
                    </a:prstGeom>
                    <a:noFill/>
                    <a:ln>
                      <a:noFill/>
                    </a:ln>
                  </pic:spPr>
                </pic:pic>
              </a:graphicData>
            </a:graphic>
          </wp:inline>
        </w:drawing>
      </w:r>
    </w:p>
    <w:p w:rsidR="0071547B" w:rsidRDefault="0071547B" w:rsidP="0071547B">
      <w:pPr>
        <w:pStyle w:val="a9"/>
      </w:pPr>
      <w:bookmarkStart w:id="137" w:name="_Toc113457052"/>
      <w:bookmarkStart w:id="138" w:name="_Toc113457189"/>
      <w:r>
        <w:rPr>
          <w:rFonts w:hint="eastAsia"/>
        </w:rPr>
        <w:t>F</w:t>
      </w:r>
      <w:r>
        <w:t>igure 29 network organizations</w:t>
      </w:r>
      <w:bookmarkEnd w:id="137"/>
      <w:bookmarkEnd w:id="138"/>
    </w:p>
    <w:p w:rsidR="0071547B" w:rsidRDefault="0071547B" w:rsidP="0071547B">
      <w:pPr>
        <w:ind w:firstLineChars="0" w:firstLine="0"/>
        <w:jc w:val="center"/>
      </w:pPr>
      <w:r>
        <w:rPr>
          <w:noProof/>
        </w:rPr>
        <w:drawing>
          <wp:inline distT="0" distB="0" distL="0" distR="0" wp14:anchorId="682446A6" wp14:editId="52B73661">
            <wp:extent cx="5266690" cy="682625"/>
            <wp:effectExtent l="0" t="0" r="0" b="317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266690" cy="682625"/>
                    </a:xfrm>
                    <a:prstGeom prst="rect">
                      <a:avLst/>
                    </a:prstGeom>
                    <a:noFill/>
                    <a:ln>
                      <a:noFill/>
                    </a:ln>
                  </pic:spPr>
                </pic:pic>
              </a:graphicData>
            </a:graphic>
          </wp:inline>
        </w:drawing>
      </w:r>
    </w:p>
    <w:p w:rsidR="0071547B" w:rsidRDefault="0071547B" w:rsidP="0071547B">
      <w:pPr>
        <w:pStyle w:val="a9"/>
      </w:pPr>
      <w:bookmarkStart w:id="139" w:name="_Toc113457053"/>
      <w:bookmarkStart w:id="140" w:name="_Toc113457190"/>
      <w:r>
        <w:t>Figure 30 channel</w:t>
      </w:r>
      <w:bookmarkEnd w:id="139"/>
      <w:bookmarkEnd w:id="140"/>
    </w:p>
    <w:p w:rsidR="00A75C16" w:rsidRDefault="007A1037" w:rsidP="00402A58">
      <w:pPr>
        <w:ind w:firstLine="480"/>
      </w:pPr>
      <w:r>
        <w:rPr>
          <w:rFonts w:hint="eastAsia"/>
        </w:rPr>
        <w:t>O</w:t>
      </w:r>
      <w:r>
        <w:t xml:space="preserve">ther than this, the explorer can also be used to monitor what is going on in the channel, and which organization is in which channel, given the situation that there might </w:t>
      </w:r>
      <w:r w:rsidR="00A75C16">
        <w:t>not be</w:t>
      </w:r>
      <w:r>
        <w:t xml:space="preserve"> just one channel.</w:t>
      </w:r>
      <w:r w:rsidR="006125BC">
        <w:t xml:space="preserve"> For example, the details of the network </w:t>
      </w:r>
      <w:proofErr w:type="gramStart"/>
      <w:r w:rsidR="006125BC">
        <w:t>is</w:t>
      </w:r>
      <w:proofErr w:type="gramEnd"/>
      <w:r w:rsidR="006125BC">
        <w:t xml:space="preserve"> revealed in Figure 29 and Figure 30.</w:t>
      </w:r>
    </w:p>
    <w:p w:rsidR="0071547B" w:rsidRDefault="0071547B" w:rsidP="0071547B">
      <w:pPr>
        <w:ind w:firstLineChars="0" w:firstLine="0"/>
        <w:jc w:val="center"/>
      </w:pPr>
      <w:r>
        <w:rPr>
          <w:noProof/>
        </w:rPr>
        <w:drawing>
          <wp:inline distT="0" distB="0" distL="0" distR="0" wp14:anchorId="787C3EED" wp14:editId="5186F997">
            <wp:extent cx="5189517" cy="1688796"/>
            <wp:effectExtent l="0" t="0" r="0" b="6985"/>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195234" cy="1690656"/>
                    </a:xfrm>
                    <a:prstGeom prst="rect">
                      <a:avLst/>
                    </a:prstGeom>
                    <a:noFill/>
                    <a:ln>
                      <a:noFill/>
                    </a:ln>
                  </pic:spPr>
                </pic:pic>
              </a:graphicData>
            </a:graphic>
          </wp:inline>
        </w:drawing>
      </w:r>
      <w:r>
        <w:rPr>
          <w:rFonts w:hint="eastAsia"/>
        </w:rPr>
        <w:t>F</w:t>
      </w:r>
      <w:r>
        <w:t>igure 31 details of blocks</w:t>
      </w:r>
    </w:p>
    <w:p w:rsidR="00A75C16" w:rsidRDefault="00402A58" w:rsidP="00BF7357">
      <w:pPr>
        <w:ind w:firstLine="480"/>
      </w:pPr>
      <w:r>
        <w:t>Of course, it records the details of blocks over time. As shown in Figure 31,</w:t>
      </w:r>
      <w:r w:rsidR="000D11B2">
        <w:t xml:space="preserve"> in the </w:t>
      </w:r>
      <w:r w:rsidR="000D11B2">
        <w:lastRenderedPageBreak/>
        <w:t xml:space="preserve">blockchain, only essential information about the status of the blocks would be recorded and displayed on the chain, such as block hash or </w:t>
      </w:r>
      <w:proofErr w:type="spellStart"/>
      <w:r w:rsidR="000D11B2">
        <w:t>prehash</w:t>
      </w:r>
      <w:proofErr w:type="spellEnd"/>
      <w:r w:rsidR="000D11B2">
        <w:t xml:space="preserve">. The ledger data is stored in the </w:t>
      </w:r>
      <w:proofErr w:type="spellStart"/>
      <w:r w:rsidR="000D11B2">
        <w:t>LevelDB</w:t>
      </w:r>
      <w:proofErr w:type="spellEnd"/>
      <w:r w:rsidR="000D11B2">
        <w:t xml:space="preserve"> so that it can speed up the process of submitting and committing transactions.</w:t>
      </w:r>
    </w:p>
    <w:p w:rsidR="00A75C16" w:rsidRDefault="0071547B" w:rsidP="007A1037">
      <w:pPr>
        <w:ind w:firstLineChars="0" w:firstLine="0"/>
        <w:jc w:val="center"/>
      </w:pPr>
      <w:r>
        <w:rPr>
          <w:noProof/>
        </w:rPr>
        <w:drawing>
          <wp:inline distT="0" distB="0" distL="0" distR="0">
            <wp:extent cx="5272405" cy="866775"/>
            <wp:effectExtent l="0" t="0" r="4445" b="9525"/>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272405" cy="866775"/>
                    </a:xfrm>
                    <a:prstGeom prst="rect">
                      <a:avLst/>
                    </a:prstGeom>
                    <a:noFill/>
                    <a:ln>
                      <a:noFill/>
                    </a:ln>
                  </pic:spPr>
                </pic:pic>
              </a:graphicData>
            </a:graphic>
          </wp:inline>
        </w:drawing>
      </w:r>
    </w:p>
    <w:p w:rsidR="00A75C16" w:rsidRDefault="0071547B" w:rsidP="007A1037">
      <w:pPr>
        <w:ind w:firstLineChars="0" w:firstLine="0"/>
        <w:jc w:val="center"/>
      </w:pPr>
      <w:r>
        <w:rPr>
          <w:rFonts w:hint="eastAsia"/>
        </w:rPr>
        <w:t>F</w:t>
      </w:r>
      <w:r>
        <w:t xml:space="preserve">igure 32 </w:t>
      </w:r>
      <w:proofErr w:type="spellStart"/>
      <w:r>
        <w:t>chaincode</w:t>
      </w:r>
      <w:proofErr w:type="spellEnd"/>
      <w:r>
        <w:t xml:space="preserve"> </w:t>
      </w:r>
    </w:p>
    <w:p w:rsidR="00095387" w:rsidRDefault="00095387" w:rsidP="00FF1B63">
      <w:pPr>
        <w:ind w:firstLine="480"/>
      </w:pPr>
      <w:r>
        <w:t xml:space="preserve">As shown in Figure 32, the explorer also monitors the status of </w:t>
      </w:r>
      <w:proofErr w:type="spellStart"/>
      <w:r>
        <w:t>chaincode</w:t>
      </w:r>
      <w:r w:rsidR="00E75763">
        <w:t>s</w:t>
      </w:r>
      <w:proofErr w:type="spellEnd"/>
      <w:r w:rsidR="00E75763">
        <w:t xml:space="preserve">. It records the name of the </w:t>
      </w:r>
      <w:proofErr w:type="spellStart"/>
      <w:r w:rsidR="00E75763">
        <w:t>chaincode</w:t>
      </w:r>
      <w:proofErr w:type="spellEnd"/>
      <w:r w:rsidR="00E75763">
        <w:t>, the channel it was deployed on, and the transaction count.</w:t>
      </w:r>
      <w:r w:rsidR="00191E78">
        <w:t xml:space="preserve"> For business networks that requires huge number of members, there would be demands for smart contracts to </w:t>
      </w:r>
      <w:r w:rsidR="00191E78">
        <w:rPr>
          <w:rFonts w:hint="eastAsia"/>
        </w:rPr>
        <w:t>pra</w:t>
      </w:r>
      <w:r w:rsidR="00191E78">
        <w:t>ctice their business logic. Thus, the explorer can be really useful and beneficial to the management and monitoring of smart contracts.</w:t>
      </w:r>
    </w:p>
    <w:p w:rsidR="00214EF0" w:rsidRPr="00214EF0" w:rsidRDefault="00214EF0" w:rsidP="00655822">
      <w:pPr>
        <w:pStyle w:val="1"/>
      </w:pPr>
      <w:bookmarkStart w:id="141" w:name="_Toc113456651"/>
      <w:bookmarkStart w:id="142" w:name="_Toc113456752"/>
      <w:bookmarkStart w:id="143" w:name="_Toc113457149"/>
      <w:r w:rsidRPr="00214EF0">
        <w:t>6</w:t>
      </w:r>
      <w:r w:rsidR="00C71740">
        <w:t>.</w:t>
      </w:r>
      <w:r w:rsidRPr="00214EF0">
        <w:t xml:space="preserve"> Discussion</w:t>
      </w:r>
      <w:bookmarkEnd w:id="141"/>
      <w:bookmarkEnd w:id="142"/>
      <w:bookmarkEnd w:id="143"/>
      <w:r w:rsidRPr="00214EF0">
        <w:t xml:space="preserve"> </w:t>
      </w:r>
    </w:p>
    <w:p w:rsidR="0008416B" w:rsidRDefault="0008416B" w:rsidP="008A63C2">
      <w:pPr>
        <w:ind w:firstLine="480"/>
      </w:pPr>
      <w:r w:rsidRPr="0008416B">
        <w:t>This project demonstrates how Hyperledger Fabric can be used for automotive information management. After the blockchain vehicle management system has been successfully implemented, there are some advantages of Hyperledger Fabric that can help industries other than those with applications at the level of cryptocurrencies, such as the management of vehicle information, healthcare records, and the insurance sector. Data protection laws apply to many use cases, particularly those in the financial and healthcare industries, which necessitate knowing who is a part of the network and who is accessing what data. The permissioned network of Hyperledger Fabric is far more practical and appropriate in these situations than public chains</w:t>
      </w:r>
      <w:r>
        <w:rPr>
          <w:rFonts w:hint="eastAsia"/>
        </w:rPr>
        <w:t>.</w:t>
      </w:r>
    </w:p>
    <w:p w:rsidR="00EB2838" w:rsidRDefault="00EB2838" w:rsidP="00EB2838">
      <w:pPr>
        <w:ind w:firstLine="480"/>
      </w:pPr>
      <w:r>
        <w:t>A particularly frequent requirement is the necessity to integrate a unique identity management system. Although many businesses want to create a permissioned blockchain, they want to continue using their current identity management system for network users. This is made possible via modular architecture.</w:t>
      </w:r>
    </w:p>
    <w:p w:rsidR="00EB2838" w:rsidRDefault="00EB2838" w:rsidP="00EB2838">
      <w:pPr>
        <w:ind w:firstLine="480"/>
      </w:pPr>
      <w:r>
        <w:t xml:space="preserve">Hyperledger uses </w:t>
      </w:r>
      <w:proofErr w:type="spellStart"/>
      <w:r>
        <w:t>LevelDB</w:t>
      </w:r>
      <w:proofErr w:type="spellEnd"/>
      <w:r>
        <w:t xml:space="preserve"> and CouchDB for data storage and access, where a key-value pair is typically used as the data structure. When users use this type of data structure, functions to obtain data from the ledger can be </w:t>
      </w:r>
      <w:r>
        <w:rPr>
          <w:rFonts w:hint="eastAsia"/>
        </w:rPr>
        <w:t>retrieved</w:t>
      </w:r>
      <w:r>
        <w:t xml:space="preserve"> more quickly.</w:t>
      </w:r>
    </w:p>
    <w:p w:rsidR="002C7172" w:rsidRDefault="002C7172" w:rsidP="008A63C2">
      <w:pPr>
        <w:ind w:firstLine="480"/>
      </w:pPr>
      <w:r w:rsidRPr="002C7172">
        <w:t>The modular design offered by Fabric allows for the creation of plug-in components by developers. The benefit to developers is enormous. Thanks to this capability, they can quickly add elements like customized identity management, etc. Additionally, this modular architecture divides the transaction processing into three phases: distributed logic processing and agreement, transaction ordering, and transaction validation and commitment. This division offers the following benefits: Network scalability and performance are improved by minimizing the amount of trust levels and verification, which keeps the network and processing clean</w:t>
      </w:r>
      <w:r w:rsidR="00083400">
        <w:t>.</w:t>
      </w:r>
    </w:p>
    <w:p w:rsidR="0076532B" w:rsidRDefault="00083400" w:rsidP="008A63C2">
      <w:pPr>
        <w:ind w:firstLine="480"/>
      </w:pPr>
      <w:r w:rsidRPr="00083400">
        <w:t xml:space="preserve">Support </w:t>
      </w:r>
      <w:r>
        <w:t>of</w:t>
      </w:r>
      <w:r w:rsidRPr="00083400">
        <w:t xml:space="preserve"> HSM (Hardware Security Modules) is essential for managing and protecting digital keys for robust authentication. For key generation, Hyperledger Fabric offers both modified and unmodified PKCS11, supporting scenarios like identity </w:t>
      </w:r>
      <w:r w:rsidRPr="00083400">
        <w:lastRenderedPageBreak/>
        <w:t>management that demand increased security. HSM improves the security of keys and sensitive data in identity management-related circumstances.</w:t>
      </w:r>
    </w:p>
    <w:p w:rsidR="00214EF0" w:rsidRDefault="00214EF0" w:rsidP="008A63C2">
      <w:pPr>
        <w:ind w:firstLine="480"/>
      </w:pPr>
      <w:r w:rsidRPr="00214EF0">
        <w:rPr>
          <w:rFonts w:hint="eastAsia"/>
        </w:rPr>
        <w:t>H</w:t>
      </w:r>
      <w:r w:rsidRPr="00214EF0">
        <w:t xml:space="preserve">owever, there are some </w:t>
      </w:r>
      <w:r w:rsidR="0076532B">
        <w:t>opposing voices</w:t>
      </w:r>
      <w:r w:rsidRPr="00214EF0">
        <w:t xml:space="preserve"> and critiques about Hyperledger Fabric as well. </w:t>
      </w:r>
      <w:r w:rsidR="0076532B" w:rsidRPr="0076532B">
        <w:t xml:space="preserve">One of Fabric's detractors claims that it is permissioned and is not a public blockchain because of this. Complete decentralization entails total openness. To firms and businesses whose commercial privacy demands protection, it may not necessarily mean a positive thing. Another criticism claims that actual immutability cannot exist without POW and complete decentralization. Since Fabric's consensus is not POW, it is generally acknowledged that complete immutability is unachievable. As a result, </w:t>
      </w:r>
      <w:r w:rsidR="005063CC">
        <w:t xml:space="preserve">the difficulty of </w:t>
      </w:r>
      <w:r w:rsidR="0076532B" w:rsidRPr="0076532B">
        <w:t>altering the structure of a ledger in Fabric is</w:t>
      </w:r>
      <w:r w:rsidR="0076532B">
        <w:t xml:space="preserve"> much</w:t>
      </w:r>
      <w:r w:rsidR="0076532B" w:rsidRPr="0076532B">
        <w:t xml:space="preserve"> simpler than </w:t>
      </w:r>
      <w:r w:rsidR="005063CC">
        <w:t xml:space="preserve">conducting </w:t>
      </w:r>
      <w:r w:rsidR="0076532B" w:rsidRPr="0076532B">
        <w:t>the event of a sybil attack</w:t>
      </w:r>
      <w:r w:rsidR="00E36D76">
        <w:t xml:space="preserve"> in a public chain</w:t>
      </w:r>
      <w:r w:rsidR="0076532B" w:rsidRPr="0076532B">
        <w:t>. However, proponents believe that a tamper-evident system, not a tamper-proof one, is required in a network with known players who are all bound by the governance and code of behavior of the corporate organization.</w:t>
      </w:r>
    </w:p>
    <w:p w:rsidR="00214EF0" w:rsidRPr="00214EF0" w:rsidRDefault="00214EF0" w:rsidP="00655822">
      <w:pPr>
        <w:pStyle w:val="1"/>
      </w:pPr>
      <w:bookmarkStart w:id="144" w:name="_Toc113456652"/>
      <w:bookmarkStart w:id="145" w:name="_Toc113456753"/>
      <w:bookmarkStart w:id="146" w:name="_Toc113457150"/>
      <w:r w:rsidRPr="00214EF0">
        <w:t>7</w:t>
      </w:r>
      <w:r w:rsidR="00C71740">
        <w:t>.</w:t>
      </w:r>
      <w:r w:rsidRPr="00214EF0">
        <w:t xml:space="preserve"> Conclusion</w:t>
      </w:r>
      <w:bookmarkEnd w:id="144"/>
      <w:bookmarkEnd w:id="145"/>
      <w:bookmarkEnd w:id="146"/>
      <w:r w:rsidRPr="00214EF0">
        <w:t xml:space="preserve"> </w:t>
      </w:r>
    </w:p>
    <w:p w:rsidR="00214EF0" w:rsidRPr="00214EF0" w:rsidRDefault="00214EF0" w:rsidP="008A63C2">
      <w:pPr>
        <w:ind w:firstLine="480"/>
      </w:pPr>
      <w:r w:rsidRPr="00214EF0">
        <w:t xml:space="preserve">Blockchain technology has attracted more and more attentions, stimulating increasing researches across the world since its birth. It is no doubt that it will become an essential technology in the future. In application like this, it can be leveraged to further decrease the information asymmetry between the car buyers and sellers. Of course, the history owners of a car are also available and clear by querying in the </w:t>
      </w:r>
      <w:proofErr w:type="spellStart"/>
      <w:r w:rsidRPr="00214EF0">
        <w:t>chaincode</w:t>
      </w:r>
      <w:proofErr w:type="spellEnd"/>
      <w:r w:rsidRPr="00214EF0">
        <w:t xml:space="preserve">, making the regulation much simpler for governance. </w:t>
      </w:r>
    </w:p>
    <w:p w:rsidR="00F34426" w:rsidRDefault="00214EF0" w:rsidP="00F34426">
      <w:pPr>
        <w:ind w:firstLine="480"/>
      </w:pPr>
      <w:r w:rsidRPr="00214EF0">
        <w:rPr>
          <w:rFonts w:hint="eastAsia"/>
        </w:rPr>
        <w:t>I</w:t>
      </w:r>
      <w:r w:rsidRPr="00214EF0">
        <w:t xml:space="preserve">n this </w:t>
      </w:r>
      <w:r w:rsidR="00AC5C1C">
        <w:t>project</w:t>
      </w:r>
      <w:r w:rsidRPr="00214EF0">
        <w:t xml:space="preserve">, a vehicle management prototype based on blockchain platform is proposed and built. It has successfully demonstrated that blockchain technology is applicable in the area of automobile information security. It ensures safety from cyber-attacks because of the nature of its encryption method. And by applying consortium chain, Hyperledger Fabric speeds up the process of consensus and saves much more energy than the POW consensus, therefore increasing the throughput of transactions tremendously and also making the development and application of such technology eco-friendly. The system is designed to perpetually stores and records information about cars and transactions involving all the participating entities in the blockchain network using </w:t>
      </w:r>
      <w:proofErr w:type="spellStart"/>
      <w:r w:rsidRPr="00214EF0">
        <w:t>chaincodes</w:t>
      </w:r>
      <w:proofErr w:type="spellEnd"/>
      <w:r w:rsidRPr="00214EF0">
        <w:t xml:space="preserve">. The process of car registration, ownership transferring and tracking was all achieved through the invoking of </w:t>
      </w:r>
      <w:proofErr w:type="spellStart"/>
      <w:r w:rsidRPr="00214EF0">
        <w:t>chaincodes</w:t>
      </w:r>
      <w:proofErr w:type="spellEnd"/>
      <w:r w:rsidRPr="00214EF0">
        <w:t>. The whole system has demonstrated the possibility and availability of distributed ledger application in the field of car information management.</w:t>
      </w:r>
    </w:p>
    <w:p w:rsidR="00214EF0" w:rsidRPr="00F34426" w:rsidRDefault="00F34426" w:rsidP="00F34426">
      <w:pPr>
        <w:ind w:firstLine="480"/>
      </w:pPr>
      <w:r>
        <w:t>To sum up,</w:t>
      </w:r>
      <w:r w:rsidR="00EC539C">
        <w:t xml:space="preserve"> </w:t>
      </w:r>
      <w:r>
        <w:t>the</w:t>
      </w:r>
      <w:r>
        <w:rPr>
          <w:rFonts w:hint="eastAsia"/>
        </w:rPr>
        <w:t xml:space="preserve"> </w:t>
      </w:r>
      <w:r>
        <w:t>proposed fabric architecture</w:t>
      </w:r>
      <w:bookmarkStart w:id="147" w:name="_Hlk113319209"/>
      <w:r>
        <w:t xml:space="preserve"> provides a secure, transparent and immutable</w:t>
      </w:r>
      <w:r>
        <w:rPr>
          <w:rFonts w:hint="eastAsia"/>
        </w:rPr>
        <w:t xml:space="preserve"> </w:t>
      </w:r>
      <w:r>
        <w:t>system to store, share and exchange car information</w:t>
      </w:r>
      <w:bookmarkEnd w:id="147"/>
      <w:r>
        <w:t xml:space="preserve"> in a peer-to-peer network of</w:t>
      </w:r>
      <w:r>
        <w:rPr>
          <w:rFonts w:hint="eastAsia"/>
        </w:rPr>
        <w:t xml:space="preserve"> </w:t>
      </w:r>
      <w:r>
        <w:t>different stakeholders</w:t>
      </w:r>
      <w:r w:rsidR="00130E5B">
        <w:t xml:space="preserve"> and organizations</w:t>
      </w:r>
      <w:r>
        <w:t>.</w:t>
      </w:r>
    </w:p>
    <w:p w:rsidR="00214EF0" w:rsidRPr="00214EF0" w:rsidRDefault="00655822" w:rsidP="00655822">
      <w:pPr>
        <w:pStyle w:val="1"/>
      </w:pPr>
      <w:bookmarkStart w:id="148" w:name="_Toc113456653"/>
      <w:bookmarkStart w:id="149" w:name="_Toc113456754"/>
      <w:bookmarkStart w:id="150" w:name="_Toc113457151"/>
      <w:r>
        <w:t xml:space="preserve">8 </w:t>
      </w:r>
      <w:r w:rsidR="00214EF0" w:rsidRPr="00214EF0">
        <w:rPr>
          <w:rFonts w:hint="eastAsia"/>
        </w:rPr>
        <w:t>R</w:t>
      </w:r>
      <w:r w:rsidR="00214EF0" w:rsidRPr="00214EF0">
        <w:t>eflection and Future Work</w:t>
      </w:r>
      <w:bookmarkEnd w:id="148"/>
      <w:bookmarkEnd w:id="149"/>
      <w:bookmarkEnd w:id="150"/>
    </w:p>
    <w:p w:rsidR="00214EF0" w:rsidRPr="00214EF0" w:rsidRDefault="00655822" w:rsidP="00655822">
      <w:pPr>
        <w:pStyle w:val="2"/>
      </w:pPr>
      <w:bookmarkStart w:id="151" w:name="_Toc113456654"/>
      <w:bookmarkStart w:id="152" w:name="_Toc113456755"/>
      <w:bookmarkStart w:id="153" w:name="_Toc113457152"/>
      <w:r>
        <w:t xml:space="preserve">8.1 </w:t>
      </w:r>
      <w:r w:rsidR="00214EF0" w:rsidRPr="00214EF0">
        <w:t>Reflection</w:t>
      </w:r>
      <w:bookmarkEnd w:id="151"/>
      <w:bookmarkEnd w:id="152"/>
      <w:bookmarkEnd w:id="153"/>
    </w:p>
    <w:p w:rsidR="00214EF0" w:rsidRPr="00214EF0" w:rsidRDefault="00214EF0" w:rsidP="008A63C2">
      <w:pPr>
        <w:ind w:firstLine="480"/>
      </w:pPr>
      <w:r w:rsidRPr="00214EF0">
        <w:t xml:space="preserve">Reaching at the end of this project, I realize I have learnt a lot when I look back. There are things that can be improved and could have been done better. Had I managed the schedule more properly, I could have more energy and time to spend on the design </w:t>
      </w:r>
      <w:r w:rsidRPr="00214EF0">
        <w:lastRenderedPageBreak/>
        <w:t>of the network so that it can be more complex and its performance can be better. Also, tools to test the performance of a blockchain network, caliper, designed by HUAWEI could have been adopted and several comparisons could be made. The other lesson is always to remember to reach out to the community. I could not have achieved what I did if it not been for the help that I can get from all these blockchain communities. And I should pass on this passion and help to others in need. Last but not least, I know there are many areas that this project can be improved, such as the complexity of the network can be more intense to improve its performance. And to make the use cases more real, this blockchain network could be deployed across different devices so that CAs and organizations can have more representatives and the scenario is more like the real situation.</w:t>
      </w:r>
      <w:r w:rsidR="00FF1B63">
        <w:t xml:space="preserve"> Also</w:t>
      </w:r>
      <w:r w:rsidR="00C91A38">
        <w:t>, had I managed the time better</w:t>
      </w:r>
      <w:r w:rsidR="00FF1B63">
        <w:t>, the block explorer could be further developed</w:t>
      </w:r>
      <w:r w:rsidR="00C22ABD">
        <w:t xml:space="preserve"> and its interface design can be more refined</w:t>
      </w:r>
      <w:r w:rsidR="00FF1B63">
        <w:t xml:space="preserve">, with </w:t>
      </w:r>
      <w:r w:rsidR="00C22ABD">
        <w:t xml:space="preserve">richer </w:t>
      </w:r>
      <w:r w:rsidR="00C22ABD">
        <w:rPr>
          <w:rFonts w:hint="eastAsia"/>
        </w:rPr>
        <w:t>features</w:t>
      </w:r>
      <w:r w:rsidR="00FF1B63">
        <w:t xml:space="preserve"> and details to display</w:t>
      </w:r>
      <w:r w:rsidR="00C91A38">
        <w:t>.</w:t>
      </w:r>
    </w:p>
    <w:p w:rsidR="00214EF0" w:rsidRPr="00FF1B63" w:rsidRDefault="00214EF0" w:rsidP="00214EF0">
      <w:pPr>
        <w:ind w:firstLineChars="0" w:firstLine="0"/>
        <w:rPr>
          <w:sz w:val="21"/>
        </w:rPr>
      </w:pPr>
    </w:p>
    <w:p w:rsidR="00214EF0" w:rsidRPr="00214EF0" w:rsidRDefault="00655822" w:rsidP="00655822">
      <w:pPr>
        <w:pStyle w:val="2"/>
      </w:pPr>
      <w:bookmarkStart w:id="154" w:name="_Toc113456655"/>
      <w:bookmarkStart w:id="155" w:name="_Toc113456756"/>
      <w:bookmarkStart w:id="156" w:name="_Toc113457153"/>
      <w:r>
        <w:t xml:space="preserve">8.2 </w:t>
      </w:r>
      <w:r w:rsidR="00214EF0" w:rsidRPr="00214EF0">
        <w:rPr>
          <w:rFonts w:hint="eastAsia"/>
        </w:rPr>
        <w:t>F</w:t>
      </w:r>
      <w:r w:rsidR="00214EF0" w:rsidRPr="00214EF0">
        <w:t>uture work</w:t>
      </w:r>
      <w:bookmarkEnd w:id="154"/>
      <w:bookmarkEnd w:id="155"/>
      <w:bookmarkEnd w:id="156"/>
    </w:p>
    <w:p w:rsidR="00214EF0" w:rsidRDefault="00214EF0" w:rsidP="00E45A32">
      <w:pPr>
        <w:ind w:firstLine="480"/>
      </w:pPr>
      <w:r w:rsidRPr="00214EF0">
        <w:t>It is important to look at the future and figure out where to go if this work is continued.</w:t>
      </w:r>
      <w:r w:rsidR="0001399C">
        <w:t xml:space="preserve"> It is quite obvious from the reflection that a big future work is to broaden the number of organizations in the network, to simulate a real business scenario level. Then, using some performance test tools to analyze the performance ability of the network should be also considered, since the transaction throughput of the network can affect the network</w:t>
      </w:r>
      <w:r w:rsidR="0001399C" w:rsidRPr="0001399C">
        <w:t xml:space="preserve"> fluency</w:t>
      </w:r>
      <w:r w:rsidR="0001399C">
        <w:t xml:space="preserve"> and member experience when member organizations are using the network</w:t>
      </w:r>
      <w:r w:rsidR="00E12AB9">
        <w:t>.</w:t>
      </w:r>
    </w:p>
    <w:p w:rsidR="00E12AB9" w:rsidRDefault="00E12AB9" w:rsidP="00E45A32">
      <w:pPr>
        <w:ind w:firstLine="480"/>
      </w:pPr>
      <w:r>
        <w:t>Another area of future work lies in the smart contract</w:t>
      </w:r>
      <w:r w:rsidR="00AD45A8">
        <w:t xml:space="preserve">. Other than recording car information, there can be some other functions and features that can be achieved by designing different </w:t>
      </w:r>
      <w:proofErr w:type="spellStart"/>
      <w:r w:rsidR="00AD45A8">
        <w:t>chaincodes</w:t>
      </w:r>
      <w:proofErr w:type="spellEnd"/>
      <w:r w:rsidR="00AD45A8">
        <w:t xml:space="preserve">. For example, in a used car trading scenario, for different roles in the market, there can be different channels equipped with different smart contracts. A customer can use the smart contract to check up on the car and even appoint a time for offline meetup with the seller. </w:t>
      </w:r>
      <w:r w:rsidR="00A83F6B">
        <w:t xml:space="preserve">The use case of the network should not only be limited to car information management. </w:t>
      </w:r>
      <w:r w:rsidR="00AD45A8">
        <w:t>Selling contracts or insurance contracts can also be stored on the blockchain network.</w:t>
      </w:r>
    </w:p>
    <w:p w:rsidR="00761230" w:rsidRPr="00C72C43" w:rsidRDefault="00AD45A8" w:rsidP="00E45A32">
      <w:pPr>
        <w:ind w:firstLine="480"/>
      </w:pPr>
      <w:r>
        <w:t xml:space="preserve">Finally, </w:t>
      </w:r>
      <w:r w:rsidR="00300CB3">
        <w:t xml:space="preserve">it is </w:t>
      </w:r>
      <w:r w:rsidR="008A0094">
        <w:t xml:space="preserve">really important to keep open minded. It would be interesting to </w:t>
      </w:r>
      <w:r w:rsidR="00B81A92">
        <w:t>combine IPFS technology with blockchain. To solve the problems of insufficient data storage, there are already research trends about the performances of the whole system when combining these trending technolog</w:t>
      </w:r>
      <w:r w:rsidR="00F805EF">
        <w:t>ies</w:t>
      </w:r>
      <w:r w:rsidR="00B81A92">
        <w:t>.</w:t>
      </w:r>
    </w:p>
    <w:p w:rsidR="00761230" w:rsidRDefault="00536258" w:rsidP="00A83F6B">
      <w:pPr>
        <w:pStyle w:val="1"/>
      </w:pPr>
      <w:bookmarkStart w:id="157" w:name="_Toc113456656"/>
      <w:bookmarkStart w:id="158" w:name="_Toc113456757"/>
      <w:bookmarkStart w:id="159" w:name="_Toc113457154"/>
      <w:r>
        <w:rPr>
          <w:rFonts w:hint="eastAsia"/>
        </w:rPr>
        <w:t>R</w:t>
      </w:r>
      <w:r>
        <w:t>eference</w:t>
      </w:r>
      <w:bookmarkEnd w:id="157"/>
      <w:bookmarkEnd w:id="158"/>
      <w:bookmarkEnd w:id="159"/>
    </w:p>
    <w:p w:rsidR="008E6705" w:rsidRPr="008E6705" w:rsidRDefault="00761230" w:rsidP="008E6705">
      <w:pPr>
        <w:pStyle w:val="EndNoteBibliography"/>
        <w:ind w:left="720" w:firstLine="480"/>
      </w:pPr>
      <w:r>
        <w:fldChar w:fldCharType="begin"/>
      </w:r>
      <w:r>
        <w:instrText xml:space="preserve"> ADDIN EN.REFLIST </w:instrText>
      </w:r>
      <w:r>
        <w:fldChar w:fldCharType="separate"/>
      </w:r>
      <w:r w:rsidR="008E6705" w:rsidRPr="008E6705">
        <w:t>[1]</w:t>
      </w:r>
      <w:r w:rsidR="008E6705" w:rsidRPr="008E6705">
        <w:tab/>
        <w:t xml:space="preserve">S. Nakamoto, "Bitcoin: A peer-to-peer electronic cash system," </w:t>
      </w:r>
      <w:r w:rsidR="008E6705" w:rsidRPr="008E6705">
        <w:rPr>
          <w:i/>
        </w:rPr>
        <w:t xml:space="preserve">Decentralized Business Review, </w:t>
      </w:r>
      <w:r w:rsidR="008E6705" w:rsidRPr="008E6705">
        <w:t>p. 21260, 2008.</w:t>
      </w:r>
    </w:p>
    <w:p w:rsidR="008E6705" w:rsidRPr="008E6705" w:rsidRDefault="008E6705" w:rsidP="008E6705">
      <w:pPr>
        <w:pStyle w:val="EndNoteBibliography"/>
        <w:ind w:left="720" w:firstLine="480"/>
      </w:pPr>
      <w:r w:rsidRPr="008E6705">
        <w:t>[2]</w:t>
      </w:r>
      <w:r w:rsidRPr="008E6705">
        <w:tab/>
        <w:t xml:space="preserve">D. Vujičić, D. Jagodić, and S. Ranđić, "Blockchain technology, bitcoin, and Ethereum: A brief overview," in </w:t>
      </w:r>
      <w:r w:rsidRPr="008E6705">
        <w:rPr>
          <w:i/>
        </w:rPr>
        <w:t>2018 17th international symposium infoteh-jahorina (infoteh)</w:t>
      </w:r>
      <w:r w:rsidRPr="008E6705">
        <w:t>, 2018, pp. 1-6: IEEE.</w:t>
      </w:r>
    </w:p>
    <w:p w:rsidR="008E6705" w:rsidRPr="008E6705" w:rsidRDefault="008E6705" w:rsidP="008E6705">
      <w:pPr>
        <w:pStyle w:val="EndNoteBibliography"/>
        <w:ind w:left="720" w:firstLine="480"/>
      </w:pPr>
      <w:r w:rsidRPr="008E6705">
        <w:t>[3]</w:t>
      </w:r>
      <w:r w:rsidRPr="008E6705">
        <w:tab/>
        <w:t>Z. Zheng</w:t>
      </w:r>
      <w:r w:rsidRPr="008E6705">
        <w:rPr>
          <w:i/>
        </w:rPr>
        <w:t xml:space="preserve"> et al.</w:t>
      </w:r>
      <w:r w:rsidRPr="008E6705">
        <w:t xml:space="preserve">, "An overview on smart contracts: Challenges, advances and platforms," </w:t>
      </w:r>
      <w:r w:rsidRPr="008E6705">
        <w:rPr>
          <w:i/>
        </w:rPr>
        <w:t xml:space="preserve">Future Generation Computer Systems, </w:t>
      </w:r>
      <w:r w:rsidRPr="008E6705">
        <w:t xml:space="preserve">vol. 105, pp. </w:t>
      </w:r>
      <w:r w:rsidRPr="008E6705">
        <w:lastRenderedPageBreak/>
        <w:t>475-491, 2020.</w:t>
      </w:r>
    </w:p>
    <w:p w:rsidR="008E6705" w:rsidRPr="008E6705" w:rsidRDefault="008E6705" w:rsidP="008E6705">
      <w:pPr>
        <w:pStyle w:val="EndNoteBibliography"/>
        <w:ind w:left="720" w:firstLine="480"/>
      </w:pPr>
      <w:r w:rsidRPr="008E6705">
        <w:t>[4]</w:t>
      </w:r>
      <w:r w:rsidRPr="008E6705">
        <w:tab/>
        <w:t xml:space="preserve">P. De Filippi, M. Mannan, and W. Reijers, "Blockchain as a confidence machine: The problem of trust &amp; challenges of governance," </w:t>
      </w:r>
      <w:r w:rsidRPr="008E6705">
        <w:rPr>
          <w:i/>
        </w:rPr>
        <w:t xml:space="preserve">Technology in Society, </w:t>
      </w:r>
      <w:r w:rsidRPr="008E6705">
        <w:t>vol. 62, 2020.</w:t>
      </w:r>
    </w:p>
    <w:p w:rsidR="008E6705" w:rsidRPr="008E6705" w:rsidRDefault="008E6705" w:rsidP="008E6705">
      <w:pPr>
        <w:pStyle w:val="EndNoteBibliography"/>
        <w:ind w:left="720" w:firstLine="480"/>
      </w:pPr>
      <w:r w:rsidRPr="008E6705">
        <w:t>[5]</w:t>
      </w:r>
      <w:r w:rsidRPr="008E6705">
        <w:tab/>
        <w:t xml:space="preserve">J. Abou Jaoude and R. George Saade, "Blockchain Applications – Usage in Different Domains," </w:t>
      </w:r>
      <w:r w:rsidRPr="008E6705">
        <w:rPr>
          <w:i/>
        </w:rPr>
        <w:t xml:space="preserve">IEEE Access, </w:t>
      </w:r>
      <w:r w:rsidRPr="008E6705">
        <w:t>vol. 7, pp. 45360-45381, 2019.</w:t>
      </w:r>
    </w:p>
    <w:p w:rsidR="008E6705" w:rsidRPr="008E6705" w:rsidRDefault="008E6705" w:rsidP="008E6705">
      <w:pPr>
        <w:pStyle w:val="EndNoteBibliography"/>
        <w:ind w:left="720" w:firstLine="480"/>
      </w:pPr>
      <w:r w:rsidRPr="008E6705">
        <w:t>[6]</w:t>
      </w:r>
      <w:r w:rsidRPr="008E6705">
        <w:tab/>
        <w:t xml:space="preserve">G. Zyskind, O. Nathan, and A. S. Pentland, "Decentralizing Privacy: Using Blockchain to Protect Personal Data," presented at the 2015 IEEE Security and Privacy Workshops, 2015. </w:t>
      </w:r>
    </w:p>
    <w:p w:rsidR="008E6705" w:rsidRPr="008E6705" w:rsidRDefault="008E6705" w:rsidP="008E6705">
      <w:pPr>
        <w:pStyle w:val="EndNoteBibliography"/>
        <w:ind w:left="720" w:firstLine="480"/>
      </w:pPr>
      <w:r w:rsidRPr="008E6705">
        <w:t>[7]</w:t>
      </w:r>
      <w:r w:rsidRPr="008E6705">
        <w:tab/>
        <w:t xml:space="preserve">T. T. A. Dinh, R. Liu, M. Zhang, G. Chen, B. C. Ooi, and J. Wang, "Untangling Blockchain: A Data Processing View of Blockchain Systems," </w:t>
      </w:r>
      <w:r w:rsidRPr="008E6705">
        <w:rPr>
          <w:i/>
        </w:rPr>
        <w:t xml:space="preserve">IEEE Transactions on Knowledge and Data Engineering, </w:t>
      </w:r>
      <w:r w:rsidRPr="008E6705">
        <w:t>vol. 30, no. 7, pp. 1366-1385, 2018.</w:t>
      </w:r>
    </w:p>
    <w:p w:rsidR="008E6705" w:rsidRPr="008E6705" w:rsidRDefault="008E6705" w:rsidP="008E6705">
      <w:pPr>
        <w:pStyle w:val="EndNoteBibliography"/>
        <w:ind w:left="720" w:firstLine="480"/>
      </w:pPr>
      <w:r w:rsidRPr="008E6705">
        <w:t>[8]</w:t>
      </w:r>
      <w:r w:rsidRPr="008E6705">
        <w:tab/>
        <w:t xml:space="preserve">Y. Xu and Y. Huang, "Segment Blockchain: A Size Reduced Storage Mechanism for Blockchain," </w:t>
      </w:r>
      <w:r w:rsidRPr="008E6705">
        <w:rPr>
          <w:i/>
        </w:rPr>
        <w:t xml:space="preserve">IEEE Access, </w:t>
      </w:r>
      <w:r w:rsidRPr="008E6705">
        <w:t>vol. 8, pp. 17434-17441, 2020.</w:t>
      </w:r>
    </w:p>
    <w:p w:rsidR="008E6705" w:rsidRPr="008E6705" w:rsidRDefault="008E6705" w:rsidP="008E6705">
      <w:pPr>
        <w:pStyle w:val="EndNoteBibliography"/>
        <w:ind w:left="720" w:firstLine="480"/>
      </w:pPr>
      <w:r w:rsidRPr="008E6705">
        <w:t>[9]</w:t>
      </w:r>
      <w:r w:rsidRPr="008E6705">
        <w:tab/>
        <w:t xml:space="preserve">T. Mitani and A. Otsuka, "Traceability in Permissioned Blockchain," </w:t>
      </w:r>
      <w:r w:rsidRPr="008E6705">
        <w:rPr>
          <w:i/>
        </w:rPr>
        <w:t xml:space="preserve">IEEE Access, </w:t>
      </w:r>
      <w:r w:rsidRPr="008E6705">
        <w:t>vol. 8, pp. 21573-21588, 2020.</w:t>
      </w:r>
    </w:p>
    <w:p w:rsidR="008E6705" w:rsidRPr="008E6705" w:rsidRDefault="008E6705" w:rsidP="008E6705">
      <w:pPr>
        <w:pStyle w:val="EndNoteBibliography"/>
        <w:ind w:left="720" w:firstLine="480"/>
      </w:pPr>
      <w:r w:rsidRPr="008E6705">
        <w:t>[10]</w:t>
      </w:r>
      <w:r w:rsidRPr="008E6705">
        <w:tab/>
        <w:t xml:space="preserve">O. Pal, B. Alam, V. Thakur, and S. Singh, "Key management for blockchain technology," </w:t>
      </w:r>
      <w:r w:rsidRPr="008E6705">
        <w:rPr>
          <w:i/>
        </w:rPr>
        <w:t xml:space="preserve">ICT Express, </w:t>
      </w:r>
      <w:r w:rsidRPr="008E6705">
        <w:t>vol. 7, no. 1, pp. 76-80, 2021.</w:t>
      </w:r>
    </w:p>
    <w:p w:rsidR="008E6705" w:rsidRPr="008E6705" w:rsidRDefault="008E6705" w:rsidP="008E6705">
      <w:pPr>
        <w:pStyle w:val="EndNoteBibliography"/>
        <w:ind w:left="720" w:firstLine="480"/>
      </w:pPr>
      <w:r w:rsidRPr="008E6705">
        <w:t>[11]</w:t>
      </w:r>
      <w:r w:rsidRPr="008E6705">
        <w:tab/>
        <w:t xml:space="preserve">X. Li, P. Jiang, T. Chen, X. Luo, and Q. Wen, "A survey on the security of blockchain systems," </w:t>
      </w:r>
      <w:r w:rsidRPr="008E6705">
        <w:rPr>
          <w:i/>
        </w:rPr>
        <w:t xml:space="preserve">Future Generation Computer Systems, </w:t>
      </w:r>
      <w:r w:rsidRPr="008E6705">
        <w:t>vol. 107, pp. 841-853, 2020.</w:t>
      </w:r>
    </w:p>
    <w:p w:rsidR="008E6705" w:rsidRPr="008E6705" w:rsidRDefault="008E6705" w:rsidP="008E6705">
      <w:pPr>
        <w:pStyle w:val="EndNoteBibliography"/>
        <w:ind w:left="720" w:firstLine="480"/>
      </w:pPr>
      <w:r w:rsidRPr="008E6705">
        <w:t>[12]</w:t>
      </w:r>
      <w:r w:rsidRPr="008E6705">
        <w:tab/>
        <w:t xml:space="preserve">S.-K. Kim, C. Y. Yeun, E. Damiani, Y. Al-Hammadi, and N.-W. Lo, "New blockchain adoptation for automotive security by using systematic innovation," in </w:t>
      </w:r>
      <w:r w:rsidRPr="008E6705">
        <w:rPr>
          <w:i/>
        </w:rPr>
        <w:t>2019 IEEE Transportation Electrification Conference and Expo, Asia-Pacific (ITEC Asia-Pacific)</w:t>
      </w:r>
      <w:r w:rsidRPr="008E6705">
        <w:t>, 2019, pp. 1-4: IEEE.</w:t>
      </w:r>
    </w:p>
    <w:p w:rsidR="008E6705" w:rsidRPr="008E6705" w:rsidRDefault="008E6705" w:rsidP="008E6705">
      <w:pPr>
        <w:pStyle w:val="EndNoteBibliography"/>
        <w:ind w:left="720" w:firstLine="480"/>
      </w:pPr>
      <w:r w:rsidRPr="008E6705">
        <w:t>[13]</w:t>
      </w:r>
      <w:r w:rsidRPr="008E6705">
        <w:tab/>
        <w:t xml:space="preserve">Q. Zhou, H. Huang, Z. Zheng, and J. Bian, "Solutions to Scalability of Blockchain: A Survey," </w:t>
      </w:r>
      <w:r w:rsidRPr="008E6705">
        <w:rPr>
          <w:i/>
        </w:rPr>
        <w:t xml:space="preserve">IEEE Access, </w:t>
      </w:r>
      <w:r w:rsidRPr="008E6705">
        <w:t>vol. 8, pp. 16440-16455, 2020.</w:t>
      </w:r>
    </w:p>
    <w:p w:rsidR="008E6705" w:rsidRPr="008E6705" w:rsidRDefault="008E6705" w:rsidP="008E6705">
      <w:pPr>
        <w:pStyle w:val="EndNoteBibliography"/>
        <w:ind w:left="720" w:firstLine="480"/>
      </w:pPr>
      <w:r w:rsidRPr="008E6705">
        <w:t>[14]</w:t>
      </w:r>
      <w:r w:rsidRPr="008E6705">
        <w:tab/>
        <w:t xml:space="preserve">R. Taş and Ö. Ö. Tanrıöver, "A Systematic Review of Challenges and Opportunities of Blockchain for E-Voting," </w:t>
      </w:r>
      <w:r w:rsidRPr="008E6705">
        <w:rPr>
          <w:i/>
        </w:rPr>
        <w:t xml:space="preserve">Symmetry, </w:t>
      </w:r>
      <w:r w:rsidRPr="008E6705">
        <w:t>vol. 12, no. 8, 2020.</w:t>
      </w:r>
    </w:p>
    <w:p w:rsidR="008E6705" w:rsidRPr="008E6705" w:rsidRDefault="008E6705" w:rsidP="008E6705">
      <w:pPr>
        <w:pStyle w:val="EndNoteBibliography"/>
        <w:ind w:left="720" w:firstLine="480"/>
      </w:pPr>
      <w:r w:rsidRPr="008E6705">
        <w:t>[15]</w:t>
      </w:r>
      <w:r w:rsidRPr="008E6705">
        <w:tab/>
        <w:t xml:space="preserve">W. Zheng, Z. Zheng, X. Chen, K. Dai, P. Li, and R. Chen, "NutBaaS: A Blockchain-as-a-Service Platform," </w:t>
      </w:r>
      <w:r w:rsidRPr="008E6705">
        <w:rPr>
          <w:i/>
        </w:rPr>
        <w:t xml:space="preserve">IEEE Access, </w:t>
      </w:r>
      <w:r w:rsidRPr="008E6705">
        <w:t>vol. 7, pp. 134422-134433, 2019.</w:t>
      </w:r>
    </w:p>
    <w:p w:rsidR="008E6705" w:rsidRPr="008E6705" w:rsidRDefault="008E6705" w:rsidP="008E6705">
      <w:pPr>
        <w:pStyle w:val="EndNoteBibliography"/>
        <w:ind w:left="720" w:firstLine="480"/>
      </w:pPr>
      <w:r w:rsidRPr="008E6705">
        <w:t>[16]</w:t>
      </w:r>
      <w:r w:rsidRPr="008E6705">
        <w:tab/>
        <w:t xml:space="preserve">M. Muzammal, Q. Qu, and B. Nasrulin, "Renovating blockchain with distributed databases: An open source system," </w:t>
      </w:r>
      <w:r w:rsidRPr="008E6705">
        <w:rPr>
          <w:i/>
        </w:rPr>
        <w:t xml:space="preserve">Future Generation Computer Systems, </w:t>
      </w:r>
      <w:r w:rsidRPr="008E6705">
        <w:t>vol. 90, pp. 105-117, 2019.</w:t>
      </w:r>
    </w:p>
    <w:p w:rsidR="008E6705" w:rsidRPr="008E6705" w:rsidRDefault="008E6705" w:rsidP="008E6705">
      <w:pPr>
        <w:pStyle w:val="EndNoteBibliography"/>
        <w:ind w:left="720" w:firstLine="480"/>
      </w:pPr>
      <w:r w:rsidRPr="008E6705">
        <w:t>[17]</w:t>
      </w:r>
      <w:r w:rsidRPr="008E6705">
        <w:tab/>
        <w:t xml:space="preserve">A. Azaria, A. Ekblaw, T. Vieira, and A. Lippman, "Medrec: Using blockchain for medical data access and permission management," in </w:t>
      </w:r>
      <w:r w:rsidRPr="008E6705">
        <w:rPr>
          <w:i/>
        </w:rPr>
        <w:t>2016 2nd international conference on open and big data (OBD)</w:t>
      </w:r>
      <w:r w:rsidRPr="008E6705">
        <w:t>, 2016, pp. 25-30: IEEE.</w:t>
      </w:r>
    </w:p>
    <w:p w:rsidR="008E6705" w:rsidRPr="008E6705" w:rsidRDefault="008E6705" w:rsidP="008E6705">
      <w:pPr>
        <w:pStyle w:val="EndNoteBibliography"/>
        <w:ind w:left="720" w:firstLine="480"/>
      </w:pPr>
      <w:r w:rsidRPr="008E6705">
        <w:t>[18]</w:t>
      </w:r>
      <w:r w:rsidRPr="008E6705">
        <w:tab/>
        <w:t xml:space="preserve">H. M. Hussien, S. M. Yasin, N. I. Udzir, M. I. H. Ninggal, and S. Salman, "Blockchain technology in the healthcare industry: Trends and opportunities," </w:t>
      </w:r>
      <w:r w:rsidRPr="008E6705">
        <w:rPr>
          <w:i/>
        </w:rPr>
        <w:t xml:space="preserve">Journal of Industrial Information Integration, </w:t>
      </w:r>
      <w:r w:rsidRPr="008E6705">
        <w:t>vol. 22, p. 100217, 2021.</w:t>
      </w:r>
    </w:p>
    <w:p w:rsidR="008E6705" w:rsidRPr="008E6705" w:rsidRDefault="008E6705" w:rsidP="008E6705">
      <w:pPr>
        <w:pStyle w:val="EndNoteBibliography"/>
        <w:ind w:left="720" w:firstLine="480"/>
      </w:pPr>
      <w:r w:rsidRPr="008E6705">
        <w:t>[19]</w:t>
      </w:r>
      <w:r w:rsidRPr="008E6705">
        <w:tab/>
        <w:t xml:space="preserve">Z. Zhou, M. Wang, C.-N. Yang, Z. Fu, X. Sun, and Q. J. Wu, </w:t>
      </w:r>
      <w:r w:rsidRPr="008E6705">
        <w:lastRenderedPageBreak/>
        <w:t xml:space="preserve">"Blockchain-based decentralized reputation system in E-commerce environment," </w:t>
      </w:r>
      <w:r w:rsidRPr="008E6705">
        <w:rPr>
          <w:i/>
        </w:rPr>
        <w:t xml:space="preserve">Future Generation Computer Systems, </w:t>
      </w:r>
      <w:r w:rsidRPr="008E6705">
        <w:t>vol. 124, pp. 155-167, 2021.</w:t>
      </w:r>
    </w:p>
    <w:p w:rsidR="008E6705" w:rsidRPr="008E6705" w:rsidRDefault="008E6705" w:rsidP="008E6705">
      <w:pPr>
        <w:pStyle w:val="EndNoteBibliography"/>
        <w:ind w:left="720" w:firstLine="480"/>
      </w:pPr>
      <w:r w:rsidRPr="008E6705">
        <w:t>[20]</w:t>
      </w:r>
      <w:r w:rsidRPr="008E6705">
        <w:tab/>
        <w:t xml:space="preserve">A. Park and H. Li, "The Effect of Blockchain Technology on Supply Chain Sustainability Performances," </w:t>
      </w:r>
      <w:r w:rsidRPr="008E6705">
        <w:rPr>
          <w:i/>
        </w:rPr>
        <w:t xml:space="preserve">Sustainability, </w:t>
      </w:r>
      <w:r w:rsidRPr="008E6705">
        <w:t>vol. 13, no. 4, 2021.</w:t>
      </w:r>
    </w:p>
    <w:p w:rsidR="008E6705" w:rsidRPr="008E6705" w:rsidRDefault="008E6705" w:rsidP="008E6705">
      <w:pPr>
        <w:pStyle w:val="EndNoteBibliography"/>
        <w:ind w:left="720" w:firstLine="480"/>
      </w:pPr>
      <w:r w:rsidRPr="008E6705">
        <w:t>[21]</w:t>
      </w:r>
      <w:r w:rsidRPr="008E6705">
        <w:tab/>
        <w:t xml:space="preserve">Q. Nasir, I. A. Qasse, M. Abu Talib, and A. B. Nassif, "Performance Analysis of Hyperledger Fabric Platforms," </w:t>
      </w:r>
      <w:r w:rsidRPr="008E6705">
        <w:rPr>
          <w:i/>
        </w:rPr>
        <w:t xml:space="preserve">Security and Communication Networks, </w:t>
      </w:r>
      <w:r w:rsidRPr="008E6705">
        <w:t>vol. 2018, pp. 1-14, 2018.</w:t>
      </w:r>
    </w:p>
    <w:p w:rsidR="008E6705" w:rsidRPr="008E6705" w:rsidRDefault="008E6705" w:rsidP="008E6705">
      <w:pPr>
        <w:pStyle w:val="EndNoteBibliography"/>
        <w:ind w:left="720" w:firstLine="480"/>
      </w:pPr>
      <w:r w:rsidRPr="008E6705">
        <w:t>[22]</w:t>
      </w:r>
      <w:r w:rsidRPr="008E6705">
        <w:tab/>
        <w:t xml:space="preserve">T. Yan, W. Chen, P. Zhao, Z. Li, A. Liu, and L. Zhao, "Handling conditional queries and data storage on Hyperledger Fabric efficiently," </w:t>
      </w:r>
      <w:r w:rsidRPr="008E6705">
        <w:rPr>
          <w:i/>
        </w:rPr>
        <w:t xml:space="preserve">World Wide Web, </w:t>
      </w:r>
      <w:r w:rsidRPr="008E6705">
        <w:t>vol. 24, no. 1, pp. 441-461, 2020.</w:t>
      </w:r>
    </w:p>
    <w:p w:rsidR="008E6705" w:rsidRPr="008E6705" w:rsidRDefault="008E6705" w:rsidP="008E6705">
      <w:pPr>
        <w:pStyle w:val="EndNoteBibliography"/>
        <w:ind w:left="720" w:firstLine="480"/>
      </w:pPr>
      <w:r w:rsidRPr="008E6705">
        <w:t>[23]</w:t>
      </w:r>
      <w:r w:rsidRPr="008E6705">
        <w:tab/>
        <w:t>M. Uddin</w:t>
      </w:r>
      <w:r w:rsidRPr="008E6705">
        <w:rPr>
          <w:i/>
        </w:rPr>
        <w:t xml:space="preserve"> et al.</w:t>
      </w:r>
      <w:r w:rsidRPr="008E6705">
        <w:t xml:space="preserve">, "Hyperledger Fabric Blockchain: Secure and Efficient Solution for Electronic Health Records," </w:t>
      </w:r>
      <w:r w:rsidRPr="008E6705">
        <w:rPr>
          <w:i/>
        </w:rPr>
        <w:t xml:space="preserve">Computers, Materials &amp; Continua, </w:t>
      </w:r>
      <w:r w:rsidRPr="008E6705">
        <w:t>vol. 68, no. 2, pp. 2377-2397, 2021.</w:t>
      </w:r>
    </w:p>
    <w:p w:rsidR="008E6705" w:rsidRPr="008E6705" w:rsidRDefault="008E6705" w:rsidP="008E6705">
      <w:pPr>
        <w:pStyle w:val="EndNoteBibliography"/>
        <w:ind w:left="720" w:firstLine="480"/>
      </w:pPr>
      <w:r w:rsidRPr="008E6705">
        <w:t>[24]</w:t>
      </w:r>
      <w:r w:rsidRPr="008E6705">
        <w:tab/>
        <w:t xml:space="preserve">F. Tian, "A supply chain traceability system for food safety based on HACCP, blockchain &amp; Internet of things," in </w:t>
      </w:r>
      <w:r w:rsidRPr="008E6705">
        <w:rPr>
          <w:i/>
        </w:rPr>
        <w:t>2017 International conference on service systems and service management</w:t>
      </w:r>
      <w:r w:rsidRPr="008E6705">
        <w:t>, 2017, pp. 1-6: IEEE.</w:t>
      </w:r>
    </w:p>
    <w:p w:rsidR="008E6705" w:rsidRPr="008E6705" w:rsidRDefault="008E6705" w:rsidP="008E6705">
      <w:pPr>
        <w:pStyle w:val="EndNoteBibliography"/>
        <w:ind w:left="720" w:firstLine="480"/>
      </w:pPr>
      <w:r w:rsidRPr="008E6705">
        <w:t>[25]</w:t>
      </w:r>
      <w:r w:rsidRPr="008E6705">
        <w:tab/>
        <w:t xml:space="preserve">T. T. Kuo, H. E. Kim, and L. Ohno-Machado, "Blockchain distributed ledger technologies for biomedical and health care applications," </w:t>
      </w:r>
      <w:r w:rsidRPr="008E6705">
        <w:rPr>
          <w:i/>
        </w:rPr>
        <w:t xml:space="preserve">J Am Med Inform Assoc, </w:t>
      </w:r>
      <w:r w:rsidRPr="008E6705">
        <w:t>vol. 24, no. 6, pp. 1211-1220, Nov 1 2017.</w:t>
      </w:r>
    </w:p>
    <w:p w:rsidR="008E6705" w:rsidRPr="008E6705" w:rsidRDefault="008E6705" w:rsidP="008E6705">
      <w:pPr>
        <w:pStyle w:val="EndNoteBibliography"/>
        <w:ind w:left="720" w:firstLine="480"/>
      </w:pPr>
      <w:r w:rsidRPr="008E6705">
        <w:t>[26]</w:t>
      </w:r>
      <w:r w:rsidRPr="008E6705">
        <w:tab/>
        <w:t xml:space="preserve">M. Antwi, A. Adnane, F. Ahmad, R. Hussain, M. H. ur Rehman, and C. A. Kerrache, "The case of hyperledger fabric as a blockchain solution for healthcare applications," </w:t>
      </w:r>
      <w:r w:rsidRPr="008E6705">
        <w:rPr>
          <w:i/>
        </w:rPr>
        <w:t xml:space="preserve">Blockchain: Research Applications, </w:t>
      </w:r>
      <w:r w:rsidRPr="008E6705">
        <w:t>vol. 2, no. 1, p. 100012, 2021.</w:t>
      </w:r>
    </w:p>
    <w:p w:rsidR="008E6705" w:rsidRPr="008E6705" w:rsidRDefault="008E6705" w:rsidP="008E6705">
      <w:pPr>
        <w:pStyle w:val="EndNoteBibliography"/>
        <w:ind w:left="720" w:firstLine="480"/>
      </w:pPr>
      <w:r w:rsidRPr="008E6705">
        <w:t>[27]</w:t>
      </w:r>
      <w:r w:rsidRPr="008E6705">
        <w:tab/>
        <w:t xml:space="preserve">M. Uddin, "Blockchain Medledger: Hyperledger fabric enabled drug traceability system for counterfeit drugs in pharmaceutical industry," </w:t>
      </w:r>
      <w:r w:rsidRPr="008E6705">
        <w:rPr>
          <w:i/>
        </w:rPr>
        <w:t xml:space="preserve">International Journal of Pharmaceutics, </w:t>
      </w:r>
      <w:r w:rsidRPr="008E6705">
        <w:t>vol. 597, p. 120235, 2021.</w:t>
      </w:r>
    </w:p>
    <w:p w:rsidR="008E6705" w:rsidRPr="008E6705" w:rsidRDefault="008E6705" w:rsidP="008E6705">
      <w:pPr>
        <w:pStyle w:val="EndNoteBibliography"/>
        <w:ind w:left="720" w:firstLine="480"/>
      </w:pPr>
      <w:r w:rsidRPr="008E6705">
        <w:t>[28]</w:t>
      </w:r>
      <w:r w:rsidRPr="008E6705">
        <w:tab/>
        <w:t xml:space="preserve">M. Fan and X. Zhang, "Consortium Blockchain Based Data Aggregation and Regulation Mechanism for Smart Grid," </w:t>
      </w:r>
      <w:r w:rsidRPr="008E6705">
        <w:rPr>
          <w:i/>
        </w:rPr>
        <w:t xml:space="preserve">IEEE Access, </w:t>
      </w:r>
      <w:r w:rsidRPr="008E6705">
        <w:t>vol. 7, pp. 35929-35940, 2019.</w:t>
      </w:r>
    </w:p>
    <w:p w:rsidR="008E6705" w:rsidRPr="008E6705" w:rsidRDefault="008E6705" w:rsidP="008E6705">
      <w:pPr>
        <w:pStyle w:val="EndNoteBibliography"/>
        <w:ind w:left="720" w:firstLine="480"/>
      </w:pPr>
      <w:r w:rsidRPr="008E6705">
        <w:t>[29]</w:t>
      </w:r>
      <w:r w:rsidRPr="008E6705">
        <w:tab/>
        <w:t xml:space="preserve">K. Toyoda, P. T. Mathiopoulos, I. Sasase, and T. Ohtsuki, "A Novel Blockchain-Based Product Ownership Management System (POMS) for Anti-Counterfeits in the Post Supply Chain," </w:t>
      </w:r>
      <w:r w:rsidRPr="008E6705">
        <w:rPr>
          <w:i/>
        </w:rPr>
        <w:t xml:space="preserve">IEEE Access, </w:t>
      </w:r>
      <w:r w:rsidRPr="008E6705">
        <w:t>vol. 5, pp. 17465-17477, 2017.</w:t>
      </w:r>
    </w:p>
    <w:p w:rsidR="008E6705" w:rsidRPr="008E6705" w:rsidRDefault="008E6705" w:rsidP="008E6705">
      <w:pPr>
        <w:pStyle w:val="EndNoteBibliography"/>
        <w:ind w:left="720" w:firstLine="480"/>
      </w:pPr>
      <w:r w:rsidRPr="008E6705">
        <w:t>[30]</w:t>
      </w:r>
      <w:r w:rsidRPr="008E6705">
        <w:tab/>
        <w:t xml:space="preserve">K. R. K. Reddy, A. Gunasekaran, P. Kalpana, V. R. Sreedharan, and S. A. Kumar, "Developing a blockchain framework for the automotive supply chain: A systematic review," </w:t>
      </w:r>
      <w:r w:rsidRPr="008E6705">
        <w:rPr>
          <w:i/>
        </w:rPr>
        <w:t xml:space="preserve">Computers &amp; Industrial Engineering, </w:t>
      </w:r>
      <w:r w:rsidRPr="008E6705">
        <w:t>vol. 157, p. 107334, 2021.</w:t>
      </w:r>
    </w:p>
    <w:p w:rsidR="008E6705" w:rsidRPr="008E6705" w:rsidRDefault="008E6705" w:rsidP="008E6705">
      <w:pPr>
        <w:pStyle w:val="EndNoteBibliography"/>
        <w:ind w:left="720" w:firstLine="480"/>
      </w:pPr>
      <w:r w:rsidRPr="008E6705">
        <w:t>[31]</w:t>
      </w:r>
      <w:r w:rsidRPr="008E6705">
        <w:tab/>
        <w:t xml:space="preserve">P. Fraga-Lamas and T. M. Fernandez-Carames, "A Review on Blockchain Technologies for an Advanced and Cyber-Resilient Automotive Industry," </w:t>
      </w:r>
      <w:r w:rsidRPr="008E6705">
        <w:rPr>
          <w:i/>
        </w:rPr>
        <w:t xml:space="preserve">IEEE Access, </w:t>
      </w:r>
      <w:r w:rsidRPr="008E6705">
        <w:t>vol. 7, pp. 17578-17598, 2019.</w:t>
      </w:r>
    </w:p>
    <w:p w:rsidR="008E6705" w:rsidRPr="008E6705" w:rsidRDefault="008E6705" w:rsidP="008E6705">
      <w:pPr>
        <w:pStyle w:val="EndNoteBibliography"/>
        <w:ind w:left="720" w:firstLine="480"/>
      </w:pPr>
      <w:r w:rsidRPr="008E6705">
        <w:t>[32]</w:t>
      </w:r>
      <w:r w:rsidRPr="008E6705">
        <w:tab/>
        <w:t xml:space="preserve">S. G. Yoo and B. Ahn, "A study for efficiency improvement of used car trading based on a public blockchain," </w:t>
      </w:r>
      <w:r w:rsidRPr="008E6705">
        <w:rPr>
          <w:i/>
        </w:rPr>
        <w:t xml:space="preserve">The Journal of Supercomputing, </w:t>
      </w:r>
      <w:r w:rsidRPr="008E6705">
        <w:t>vol. 77, no. 9, pp. 10621-10635, 2021.</w:t>
      </w:r>
    </w:p>
    <w:p w:rsidR="008E6705" w:rsidRPr="008E6705" w:rsidRDefault="008E6705" w:rsidP="008E6705">
      <w:pPr>
        <w:pStyle w:val="EndNoteBibliography"/>
        <w:ind w:left="720" w:firstLine="480"/>
      </w:pPr>
      <w:r w:rsidRPr="008E6705">
        <w:lastRenderedPageBreak/>
        <w:t>[33]</w:t>
      </w:r>
      <w:r w:rsidRPr="008E6705">
        <w:tab/>
        <w:t xml:space="preserve">P. K. Sharma, N. Kumar, and J. H. Park, "Blockchain-Based Distributed Framework for Automotive Industry in a Smart City," </w:t>
      </w:r>
      <w:r w:rsidRPr="008E6705">
        <w:rPr>
          <w:i/>
        </w:rPr>
        <w:t xml:space="preserve">IEEE Transactions on Industrial Informatics, </w:t>
      </w:r>
      <w:r w:rsidRPr="008E6705">
        <w:t>vol. 15, no. 7, pp. 4197-4205, 2019.</w:t>
      </w:r>
    </w:p>
    <w:p w:rsidR="008E6705" w:rsidRPr="008E6705" w:rsidRDefault="008E6705" w:rsidP="008E6705">
      <w:pPr>
        <w:pStyle w:val="EndNoteBibliography"/>
        <w:ind w:left="720" w:firstLine="480"/>
      </w:pPr>
      <w:r w:rsidRPr="008E6705">
        <w:t>[34]</w:t>
      </w:r>
      <w:r w:rsidRPr="008E6705">
        <w:tab/>
        <w:t xml:space="preserve">X. Xu, L. Tatge, X. Xu, and Y. Liu, "Blockchain applications in the supply chain management in German automotive industry," </w:t>
      </w:r>
      <w:r w:rsidRPr="008E6705">
        <w:rPr>
          <w:i/>
        </w:rPr>
        <w:t xml:space="preserve">Production Planning Control, </w:t>
      </w:r>
      <w:r w:rsidRPr="008E6705">
        <w:t>pp. 1-15, 2022.</w:t>
      </w:r>
    </w:p>
    <w:p w:rsidR="008E6705" w:rsidRPr="008E6705" w:rsidRDefault="008E6705" w:rsidP="008E6705">
      <w:pPr>
        <w:pStyle w:val="EndNoteBibliography"/>
        <w:ind w:left="720" w:firstLine="480"/>
      </w:pPr>
      <w:r w:rsidRPr="008E6705">
        <w:t>[35]</w:t>
      </w:r>
      <w:r w:rsidRPr="008E6705">
        <w:tab/>
        <w:t xml:space="preserve">D. Miehle, D. Henze, A. Seitz, A. Luckow, and B. Bruegge, "PartChain: A Decentralized Traceability Application for Multi-Tier Supply Chain Networks in the Automotive Industry," presented at the 2019 IEEE International Conference on Decentralized Applications and Infrastructures (DAPPCON), 2019. </w:t>
      </w:r>
    </w:p>
    <w:p w:rsidR="008E6705" w:rsidRPr="008E6705" w:rsidRDefault="008E6705" w:rsidP="008E6705">
      <w:pPr>
        <w:pStyle w:val="EndNoteBibliography"/>
        <w:ind w:left="720" w:firstLine="480"/>
      </w:pPr>
      <w:r w:rsidRPr="008E6705">
        <w:t>[36]</w:t>
      </w:r>
      <w:r w:rsidRPr="008E6705">
        <w:tab/>
        <w:t xml:space="preserve">K. Luchoomun, S. Pudaruth, and S. Kishnah, "Implementation of a proof of concept for a blockchain-based smart contract for the automotive industry in Mauritius," </w:t>
      </w:r>
      <w:r w:rsidRPr="008E6705">
        <w:rPr>
          <w:i/>
        </w:rPr>
        <w:t xml:space="preserve">International Journal of Advanced Computer Science Applications, </w:t>
      </w:r>
      <w:r w:rsidRPr="008E6705">
        <w:t>vol. 11, no. 3, 2020.</w:t>
      </w:r>
    </w:p>
    <w:p w:rsidR="008E6705" w:rsidRPr="008E6705" w:rsidRDefault="008E6705" w:rsidP="008E6705">
      <w:pPr>
        <w:pStyle w:val="EndNoteBibliography"/>
        <w:ind w:left="720" w:firstLine="480"/>
      </w:pPr>
      <w:r w:rsidRPr="008E6705">
        <w:t>[37]</w:t>
      </w:r>
      <w:r w:rsidRPr="008E6705">
        <w:tab/>
        <w:t xml:space="preserve">M. Kuhn, F. Funk, and J. Franke, "Blockchain architecture for automotive traceability," </w:t>
      </w:r>
      <w:r w:rsidRPr="008E6705">
        <w:rPr>
          <w:i/>
        </w:rPr>
        <w:t xml:space="preserve">Procedia Cirp, </w:t>
      </w:r>
      <w:r w:rsidRPr="008E6705">
        <w:t>vol. 97, pp. 390-395, 2021.</w:t>
      </w:r>
    </w:p>
    <w:p w:rsidR="008E6705" w:rsidRPr="008E6705" w:rsidRDefault="008E6705" w:rsidP="008E6705">
      <w:pPr>
        <w:pStyle w:val="EndNoteBibliography"/>
        <w:ind w:left="720" w:firstLine="480"/>
      </w:pPr>
      <w:r w:rsidRPr="008E6705">
        <w:t>[38]</w:t>
      </w:r>
      <w:r w:rsidRPr="008E6705">
        <w:tab/>
        <w:t xml:space="preserve">F. Lamberti, V. Gatteschi, C. Demartini, M. Pelissier, A. Gomez, and V. Santamaria, "Blockchains Can Work for Car Insurance: Using Smart Contracts and Sensors to Provide On-Demand Coverage," </w:t>
      </w:r>
      <w:r w:rsidRPr="008E6705">
        <w:rPr>
          <w:i/>
        </w:rPr>
        <w:t xml:space="preserve">IEEE Consumer Electronics Magazine, </w:t>
      </w:r>
      <w:r w:rsidRPr="008E6705">
        <w:t>vol. 7, no. 4, pp. 72-81, 2018.</w:t>
      </w:r>
    </w:p>
    <w:p w:rsidR="008E6705" w:rsidRPr="008E6705" w:rsidRDefault="008E6705" w:rsidP="008E6705">
      <w:pPr>
        <w:pStyle w:val="EndNoteBibliography"/>
        <w:ind w:left="720" w:firstLine="480"/>
      </w:pPr>
      <w:r w:rsidRPr="008E6705">
        <w:t>[39]</w:t>
      </w:r>
      <w:r w:rsidRPr="008E6705">
        <w:tab/>
        <w:t>L. R. Abbade</w:t>
      </w:r>
      <w:r w:rsidRPr="008E6705">
        <w:rPr>
          <w:i/>
        </w:rPr>
        <w:t xml:space="preserve"> et al.</w:t>
      </w:r>
      <w:r w:rsidRPr="008E6705">
        <w:t xml:space="preserve">, "Blockchain Applied to Vehicular Odometers," </w:t>
      </w:r>
      <w:r w:rsidRPr="008E6705">
        <w:rPr>
          <w:i/>
        </w:rPr>
        <w:t xml:space="preserve">IEEE Network, </w:t>
      </w:r>
      <w:r w:rsidRPr="008E6705">
        <w:t>vol. 34, no. 1, pp. 62-68, 2020.</w:t>
      </w:r>
    </w:p>
    <w:p w:rsidR="008E6705" w:rsidRPr="008E6705" w:rsidRDefault="008E6705" w:rsidP="008E6705">
      <w:pPr>
        <w:pStyle w:val="EndNoteBibliography"/>
        <w:ind w:left="720" w:firstLine="480"/>
      </w:pPr>
      <w:r w:rsidRPr="008E6705">
        <w:t>[40]</w:t>
      </w:r>
      <w:r w:rsidRPr="008E6705">
        <w:tab/>
        <w:t xml:space="preserve">V. Ortega, F. Bouchmal, and J. F. Monserrat, "Trusted 5G Vehicular Networks: Blockchains and Content-Centric Networking," </w:t>
      </w:r>
      <w:r w:rsidRPr="008E6705">
        <w:rPr>
          <w:i/>
        </w:rPr>
        <w:t xml:space="preserve">IEEE Vehicular Technology Magazine, </w:t>
      </w:r>
      <w:r w:rsidRPr="008E6705">
        <w:t>vol. 13, no. 2, pp. 121-127, 2018.</w:t>
      </w:r>
    </w:p>
    <w:p w:rsidR="008E6705" w:rsidRPr="008E6705" w:rsidRDefault="008E6705" w:rsidP="008E6705">
      <w:pPr>
        <w:pStyle w:val="EndNoteBibliography"/>
        <w:ind w:left="720" w:firstLine="480"/>
      </w:pPr>
      <w:r w:rsidRPr="008E6705">
        <w:t>[41]</w:t>
      </w:r>
      <w:r w:rsidRPr="008E6705">
        <w:tab/>
        <w:t xml:space="preserve">X. Wang, Y. Wang, and A. Liu, "Trust-Driven Vehicle Product-Service System: A Blockchain Approach," </w:t>
      </w:r>
      <w:r w:rsidRPr="008E6705">
        <w:rPr>
          <w:i/>
        </w:rPr>
        <w:t xml:space="preserve">Procedia CIRP, </w:t>
      </w:r>
      <w:r w:rsidRPr="008E6705">
        <w:t>vol. 93, pp. 593-598, 2020.</w:t>
      </w:r>
    </w:p>
    <w:p w:rsidR="008E6705" w:rsidRPr="008E6705" w:rsidRDefault="008E6705" w:rsidP="008E6705">
      <w:pPr>
        <w:pStyle w:val="EndNoteBibliography"/>
        <w:ind w:left="720" w:firstLine="480"/>
      </w:pPr>
      <w:r w:rsidRPr="008E6705">
        <w:t>[42]</w:t>
      </w:r>
      <w:r w:rsidRPr="008E6705">
        <w:tab/>
        <w:t xml:space="preserve">N. Nizamuddin and A. Abugabah, "Blockchain for automotive: An insight towards the IPFS blockchain-based auto insurance sector," </w:t>
      </w:r>
      <w:r w:rsidRPr="008E6705">
        <w:rPr>
          <w:i/>
        </w:rPr>
        <w:t xml:space="preserve">International Journal of Electrical and Computer Engineering (IJECE), </w:t>
      </w:r>
      <w:r w:rsidRPr="008E6705">
        <w:t>vol. 11, no. 3, 2021.</w:t>
      </w:r>
    </w:p>
    <w:p w:rsidR="008E6705" w:rsidRPr="008E6705" w:rsidRDefault="008E6705" w:rsidP="008E6705">
      <w:pPr>
        <w:pStyle w:val="EndNoteBibliography"/>
        <w:ind w:left="720" w:firstLine="480"/>
      </w:pPr>
      <w:r w:rsidRPr="008E6705">
        <w:t>[43]</w:t>
      </w:r>
      <w:r w:rsidRPr="008E6705">
        <w:tab/>
        <w:t xml:space="preserve">P. K. Patro, R. W. Ahmad, I. Yaqoob, K. Salah, and R. Jayaraman, "Blockchain-Based Solution for Product Recall Management in the Automotive Supply Chain," </w:t>
      </w:r>
      <w:r w:rsidRPr="008E6705">
        <w:rPr>
          <w:i/>
        </w:rPr>
        <w:t xml:space="preserve">IEEE Access, </w:t>
      </w:r>
      <w:r w:rsidRPr="008E6705">
        <w:t>vol. 9, pp. 167756-167775, 2021.</w:t>
      </w:r>
    </w:p>
    <w:p w:rsidR="008E6705" w:rsidRPr="008E6705" w:rsidRDefault="008E6705" w:rsidP="008E6705">
      <w:pPr>
        <w:pStyle w:val="EndNoteBibliography"/>
        <w:ind w:left="720" w:firstLine="480"/>
      </w:pPr>
      <w:r w:rsidRPr="008E6705">
        <w:t>[44]</w:t>
      </w:r>
      <w:r w:rsidRPr="008E6705">
        <w:tab/>
        <w:t>D. Lu</w:t>
      </w:r>
      <w:r w:rsidRPr="008E6705">
        <w:rPr>
          <w:i/>
        </w:rPr>
        <w:t xml:space="preserve"> et al.</w:t>
      </w:r>
      <w:r w:rsidRPr="008E6705">
        <w:t xml:space="preserve">, "Reducing Automotive Counterfeiting Using Blockchain: Benefits and Challenges," presented at the 2019 IEEE International Conference on Decentralized Applications and Infrastructures (DAPPCON), 2019. </w:t>
      </w:r>
    </w:p>
    <w:p w:rsidR="008E6705" w:rsidRPr="008E6705" w:rsidRDefault="008E6705" w:rsidP="008E6705">
      <w:pPr>
        <w:pStyle w:val="EndNoteBibliography"/>
        <w:ind w:left="720" w:firstLine="480"/>
      </w:pPr>
      <w:r w:rsidRPr="008E6705">
        <w:t>[45]</w:t>
      </w:r>
      <w:r w:rsidRPr="008E6705">
        <w:tab/>
        <w:t xml:space="preserve">J. Chen, Y. Ruan, L. Guo, and H. Lu, "BCVehis: A Blockchain-Based Service Prototype of Vehicle History Tracking for Used-Car Trades in China," </w:t>
      </w:r>
      <w:r w:rsidRPr="008E6705">
        <w:rPr>
          <w:i/>
        </w:rPr>
        <w:t xml:space="preserve">IEEE Access, </w:t>
      </w:r>
      <w:r w:rsidRPr="008E6705">
        <w:t>vol. 8, pp. 214842-214851, 2020.</w:t>
      </w:r>
    </w:p>
    <w:p w:rsidR="008E6705" w:rsidRPr="008E6705" w:rsidRDefault="008E6705" w:rsidP="008E6705">
      <w:pPr>
        <w:pStyle w:val="EndNoteBibliography"/>
        <w:ind w:left="720" w:firstLine="480"/>
      </w:pPr>
      <w:r w:rsidRPr="008E6705">
        <w:t>[46]</w:t>
      </w:r>
      <w:r w:rsidRPr="008E6705">
        <w:tab/>
        <w:t xml:space="preserve">A. Dorri, M. Steger, S. S. Kanhere, and R. Jurdak, "BlockChain: A Distributed Solution to Automotive Security and Privacy," </w:t>
      </w:r>
      <w:r w:rsidRPr="008E6705">
        <w:rPr>
          <w:i/>
        </w:rPr>
        <w:t xml:space="preserve">IEEE Communications Magazine, </w:t>
      </w:r>
      <w:r w:rsidRPr="008E6705">
        <w:t>vol. 55, no. 12, pp. 119-125, 2017.</w:t>
      </w:r>
    </w:p>
    <w:p w:rsidR="008E6705" w:rsidRPr="008E6705" w:rsidRDefault="008E6705" w:rsidP="008E6705">
      <w:pPr>
        <w:pStyle w:val="EndNoteBibliography"/>
        <w:ind w:left="720" w:firstLine="480"/>
      </w:pPr>
      <w:r w:rsidRPr="008E6705">
        <w:t>[47]</w:t>
      </w:r>
      <w:r w:rsidRPr="008E6705">
        <w:tab/>
        <w:t xml:space="preserve">Y. He, H. Li, X. Cheng, Y. Liu, C. Yang, and L. Sun, "A Blockchain </w:t>
      </w:r>
      <w:r w:rsidRPr="008E6705">
        <w:lastRenderedPageBreak/>
        <w:t xml:space="preserve">Based Truthful Incentive Mechanism for Distributed P2P Applications," </w:t>
      </w:r>
      <w:r w:rsidRPr="008E6705">
        <w:rPr>
          <w:i/>
        </w:rPr>
        <w:t xml:space="preserve">IEEE Access, </w:t>
      </w:r>
      <w:r w:rsidRPr="008E6705">
        <w:t>vol. 6, pp. 27324-27335, 2018.</w:t>
      </w:r>
    </w:p>
    <w:p w:rsidR="008E6705" w:rsidRPr="008E6705" w:rsidRDefault="008E6705" w:rsidP="008E6705">
      <w:pPr>
        <w:pStyle w:val="EndNoteBibliography"/>
        <w:ind w:left="720" w:firstLine="480"/>
      </w:pPr>
      <w:r w:rsidRPr="008E6705">
        <w:t>[48]</w:t>
      </w:r>
      <w:r w:rsidRPr="008E6705">
        <w:tab/>
        <w:t xml:space="preserve">M. Turkanovic, M. Holbl, K. Kosic, M. Hericko, and A. Kamisalic, "EduCTX: A Blockchain-Based Higher Education Credit Platform," </w:t>
      </w:r>
      <w:r w:rsidRPr="008E6705">
        <w:rPr>
          <w:i/>
        </w:rPr>
        <w:t xml:space="preserve">IEEE Access, </w:t>
      </w:r>
      <w:r w:rsidRPr="008E6705">
        <w:t>vol. 6, pp. 5112-5127, 2018.</w:t>
      </w:r>
    </w:p>
    <w:p w:rsidR="008E6705" w:rsidRPr="008E6705" w:rsidRDefault="008E6705" w:rsidP="008E6705">
      <w:pPr>
        <w:pStyle w:val="EndNoteBibliography"/>
        <w:ind w:left="720" w:firstLine="480"/>
      </w:pPr>
      <w:r w:rsidRPr="008E6705">
        <w:t>[49]</w:t>
      </w:r>
      <w:r w:rsidRPr="008E6705">
        <w:tab/>
        <w:t xml:space="preserve">A. Iftekhar, X. Cui, Q. Tao, and C. Zheng, "Hyperledger Fabric Access Control System for Internet of Things Layer in Blockchain-Based Applications," </w:t>
      </w:r>
      <w:r w:rsidRPr="008E6705">
        <w:rPr>
          <w:i/>
        </w:rPr>
        <w:t xml:space="preserve">Entropy (Basel), </w:t>
      </w:r>
      <w:r w:rsidRPr="008E6705">
        <w:t>vol. 23, no. 8, Aug 16 2021.</w:t>
      </w:r>
    </w:p>
    <w:p w:rsidR="008E6705" w:rsidRPr="008E6705" w:rsidRDefault="008E6705" w:rsidP="008E6705">
      <w:pPr>
        <w:pStyle w:val="EndNoteBibliography"/>
        <w:ind w:left="720" w:firstLine="480"/>
      </w:pPr>
      <w:r w:rsidRPr="008E6705">
        <w:t>[50]</w:t>
      </w:r>
      <w:r w:rsidRPr="008E6705">
        <w:tab/>
        <w:t>I. Mehar</w:t>
      </w:r>
      <w:r w:rsidRPr="008E6705">
        <w:rPr>
          <w:i/>
        </w:rPr>
        <w:t xml:space="preserve"> et al.</w:t>
      </w:r>
      <w:r w:rsidRPr="008E6705">
        <w:t xml:space="preserve">, "Understanding a Revolutionary and Flawed Grand Experiment in Blockchain: The DAO Attack," </w:t>
      </w:r>
      <w:r w:rsidRPr="008E6705">
        <w:rPr>
          <w:i/>
        </w:rPr>
        <w:t xml:space="preserve">Journal of Cases on Information Technology, </w:t>
      </w:r>
      <w:r w:rsidRPr="008E6705">
        <w:t>vol. 21, pp. 19-32, 01/01 2019.</w:t>
      </w:r>
    </w:p>
    <w:p w:rsidR="00CA68D6" w:rsidRPr="00E80D21" w:rsidRDefault="00761230" w:rsidP="004D0109">
      <w:pPr>
        <w:ind w:firstLineChars="0" w:firstLine="0"/>
      </w:pPr>
      <w:r>
        <w:fldChar w:fldCharType="end"/>
      </w:r>
      <w:r w:rsidR="00307F67">
        <w:fldChar w:fldCharType="begin"/>
      </w:r>
      <w:r w:rsidR="00307F67">
        <w:instrText xml:space="preserve"> ADDIN </w:instrText>
      </w:r>
      <w:r w:rsidR="00307F67">
        <w:fldChar w:fldCharType="end"/>
      </w:r>
    </w:p>
    <w:sectPr w:rsidR="00CA68D6" w:rsidRPr="00E80D21">
      <w:headerReference w:type="even" r:id="rId43"/>
      <w:headerReference w:type="default" r:id="rId44"/>
      <w:footerReference w:type="even" r:id="rId45"/>
      <w:footerReference w:type="default" r:id="rId46"/>
      <w:headerReference w:type="first" r:id="rId47"/>
      <w:footerReference w:type="first" r:id="rId4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5AAF" w:rsidRDefault="00D25AAF" w:rsidP="00F9445F">
      <w:pPr>
        <w:ind w:firstLine="480"/>
      </w:pPr>
      <w:r>
        <w:separator/>
      </w:r>
    </w:p>
  </w:endnote>
  <w:endnote w:type="continuationSeparator" w:id="0">
    <w:p w:rsidR="00D25AAF" w:rsidRDefault="00D25AAF" w:rsidP="00F9445F">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3B05" w:rsidRDefault="00423B05">
    <w:pPr>
      <w:pStyle w:val="a5"/>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3B05" w:rsidRDefault="00423B05">
    <w:pPr>
      <w:pStyle w:val="a5"/>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3B05" w:rsidRDefault="00423B05">
    <w:pPr>
      <w:pStyle w:val="a5"/>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5AAF" w:rsidRDefault="00D25AAF" w:rsidP="00F9445F">
      <w:pPr>
        <w:ind w:firstLine="480"/>
      </w:pPr>
      <w:r>
        <w:separator/>
      </w:r>
    </w:p>
  </w:footnote>
  <w:footnote w:type="continuationSeparator" w:id="0">
    <w:p w:rsidR="00D25AAF" w:rsidRDefault="00D25AAF" w:rsidP="00F9445F">
      <w:pPr>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3B05" w:rsidRDefault="00423B05">
    <w:pPr>
      <w:pStyle w:val="a3"/>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3B05" w:rsidRDefault="00423B05">
    <w:pPr>
      <w:pStyle w:val="a3"/>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23B05" w:rsidRDefault="00423B05">
    <w:pPr>
      <w:pStyle w:val="a3"/>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21385"/>
    <w:multiLevelType w:val="hybridMultilevel"/>
    <w:tmpl w:val="12D838A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95D6B4D"/>
    <w:multiLevelType w:val="hybridMultilevel"/>
    <w:tmpl w:val="6F72E68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100A7276"/>
    <w:multiLevelType w:val="hybridMultilevel"/>
    <w:tmpl w:val="B0FAFDA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3B9C1385"/>
    <w:multiLevelType w:val="hybridMultilevel"/>
    <w:tmpl w:val="24D671C4"/>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01A6664"/>
    <w:multiLevelType w:val="hybridMultilevel"/>
    <w:tmpl w:val="CC00D480"/>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5" w15:restartNumberingAfterBreak="0">
    <w:nsid w:val="4C772CE5"/>
    <w:multiLevelType w:val="multilevel"/>
    <w:tmpl w:val="51048942"/>
    <w:lvl w:ilvl="0">
      <w:start w:val="1"/>
      <w:numFmt w:val="decimal"/>
      <w:lvlText w:val="%1."/>
      <w:lvlJc w:val="left"/>
      <w:pPr>
        <w:ind w:left="360" w:hanging="360"/>
      </w:pPr>
      <w:rPr>
        <w:rFonts w:ascii="Times New Roman" w:eastAsiaTheme="minorEastAsia" w:hAnsi="Times New Roman" w:cstheme="minorBidi"/>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50B169F6"/>
    <w:multiLevelType w:val="hybridMultilevel"/>
    <w:tmpl w:val="7BBE86A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7B1A689C"/>
    <w:multiLevelType w:val="hybridMultilevel"/>
    <w:tmpl w:val="7D909D64"/>
    <w:lvl w:ilvl="0" w:tplc="2E2A5BA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7FA414AD"/>
    <w:multiLevelType w:val="hybridMultilevel"/>
    <w:tmpl w:val="59E05CFC"/>
    <w:lvl w:ilvl="0" w:tplc="06E605F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6"/>
  </w:num>
  <w:num w:numId="2">
    <w:abstractNumId w:val="3"/>
  </w:num>
  <w:num w:numId="3">
    <w:abstractNumId w:val="7"/>
  </w:num>
  <w:num w:numId="4">
    <w:abstractNumId w:val="0"/>
  </w:num>
  <w:num w:numId="5">
    <w:abstractNumId w:val="4"/>
  </w:num>
  <w:num w:numId="6">
    <w:abstractNumId w:val="1"/>
  </w:num>
  <w:num w:numId="7">
    <w:abstractNumId w:val="2"/>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red95zwztfaxa9ewez955rp4290s5wzstpae&quot;&gt;My EndNote Library&lt;record-ids&gt;&lt;item&gt;1&lt;/item&gt;&lt;item&gt;2&lt;/item&gt;&lt;item&gt;4&lt;/item&gt;&lt;item&gt;5&lt;/item&gt;&lt;item&gt;6&lt;/item&gt;&lt;item&gt;7&lt;/item&gt;&lt;item&gt;8&lt;/item&gt;&lt;item&gt;9&lt;/item&gt;&lt;item&gt;10&lt;/item&gt;&lt;item&gt;11&lt;/item&gt;&lt;item&gt;12&lt;/item&gt;&lt;item&gt;13&lt;/item&gt;&lt;item&gt;14&lt;/item&gt;&lt;item&gt;15&lt;/item&gt;&lt;item&gt;16&lt;/item&gt;&lt;item&gt;17&lt;/item&gt;&lt;item&gt;18&lt;/item&gt;&lt;item&gt;20&lt;/item&gt;&lt;item&gt;21&lt;/item&gt;&lt;item&gt;22&lt;/item&gt;&lt;item&gt;23&lt;/item&gt;&lt;item&gt;24&lt;/item&gt;&lt;item&gt;25&lt;/item&gt;&lt;item&gt;26&lt;/item&gt;&lt;item&gt;29&lt;/item&gt;&lt;item&gt;30&lt;/item&gt;&lt;item&gt;32&lt;/item&gt;&lt;item&gt;33&lt;/item&gt;&lt;item&gt;35&lt;/item&gt;&lt;item&gt;36&lt;/item&gt;&lt;item&gt;37&lt;/item&gt;&lt;item&gt;39&lt;/item&gt;&lt;item&gt;41&lt;/item&gt;&lt;item&gt;43&lt;/item&gt;&lt;item&gt;44&lt;/item&gt;&lt;item&gt;45&lt;/item&gt;&lt;item&gt;46&lt;/item&gt;&lt;item&gt;47&lt;/item&gt;&lt;item&gt;48&lt;/item&gt;&lt;item&gt;49&lt;/item&gt;&lt;item&gt;50&lt;/item&gt;&lt;item&gt;52&lt;/item&gt;&lt;item&gt;54&lt;/item&gt;&lt;item&gt;55&lt;/item&gt;&lt;item&gt;56&lt;/item&gt;&lt;item&gt;57&lt;/item&gt;&lt;item&gt;58&lt;/item&gt;&lt;item&gt;59&lt;/item&gt;&lt;item&gt;60&lt;/item&gt;&lt;item&gt;61&lt;/item&gt;&lt;/record-ids&gt;&lt;/item&gt;&lt;/Libraries&gt;"/>
  </w:docVars>
  <w:rsids>
    <w:rsidRoot w:val="00D33557"/>
    <w:rsid w:val="000017D6"/>
    <w:rsid w:val="00006FCE"/>
    <w:rsid w:val="00007A8C"/>
    <w:rsid w:val="0001399C"/>
    <w:rsid w:val="000143AC"/>
    <w:rsid w:val="00023AA1"/>
    <w:rsid w:val="00024622"/>
    <w:rsid w:val="0002491F"/>
    <w:rsid w:val="00025C5B"/>
    <w:rsid w:val="0002624A"/>
    <w:rsid w:val="0003576E"/>
    <w:rsid w:val="000446A9"/>
    <w:rsid w:val="000479FC"/>
    <w:rsid w:val="00050FB3"/>
    <w:rsid w:val="00066978"/>
    <w:rsid w:val="00067556"/>
    <w:rsid w:val="00080A2E"/>
    <w:rsid w:val="00083400"/>
    <w:rsid w:val="0008416B"/>
    <w:rsid w:val="00084D11"/>
    <w:rsid w:val="00087BDC"/>
    <w:rsid w:val="00095387"/>
    <w:rsid w:val="00095A6D"/>
    <w:rsid w:val="000A0565"/>
    <w:rsid w:val="000A082F"/>
    <w:rsid w:val="000A4B07"/>
    <w:rsid w:val="000B0210"/>
    <w:rsid w:val="000B08BE"/>
    <w:rsid w:val="000B0978"/>
    <w:rsid w:val="000B1731"/>
    <w:rsid w:val="000D11B2"/>
    <w:rsid w:val="000E231C"/>
    <w:rsid w:val="000E3B68"/>
    <w:rsid w:val="000E566C"/>
    <w:rsid w:val="000E61C8"/>
    <w:rsid w:val="000E7F65"/>
    <w:rsid w:val="000F1A1A"/>
    <w:rsid w:val="0010100A"/>
    <w:rsid w:val="00106390"/>
    <w:rsid w:val="001065FE"/>
    <w:rsid w:val="00107BD7"/>
    <w:rsid w:val="0012352E"/>
    <w:rsid w:val="00130E5B"/>
    <w:rsid w:val="00136CA2"/>
    <w:rsid w:val="00142353"/>
    <w:rsid w:val="00142615"/>
    <w:rsid w:val="00144E14"/>
    <w:rsid w:val="00146F5E"/>
    <w:rsid w:val="001477B9"/>
    <w:rsid w:val="0015564F"/>
    <w:rsid w:val="00156AF8"/>
    <w:rsid w:val="0016150B"/>
    <w:rsid w:val="00166AFB"/>
    <w:rsid w:val="001746FB"/>
    <w:rsid w:val="00174B4D"/>
    <w:rsid w:val="00175751"/>
    <w:rsid w:val="00175BAA"/>
    <w:rsid w:val="00176D6C"/>
    <w:rsid w:val="00183AD7"/>
    <w:rsid w:val="00185FDA"/>
    <w:rsid w:val="00186F9F"/>
    <w:rsid w:val="00191E78"/>
    <w:rsid w:val="001946EF"/>
    <w:rsid w:val="00194C3E"/>
    <w:rsid w:val="0019504C"/>
    <w:rsid w:val="001952A2"/>
    <w:rsid w:val="001A0F15"/>
    <w:rsid w:val="001A38FA"/>
    <w:rsid w:val="001A5D0A"/>
    <w:rsid w:val="001B6C03"/>
    <w:rsid w:val="001B6D5D"/>
    <w:rsid w:val="001B6E7E"/>
    <w:rsid w:val="001C1193"/>
    <w:rsid w:val="001C515D"/>
    <w:rsid w:val="001E164F"/>
    <w:rsid w:val="001E7467"/>
    <w:rsid w:val="001F3F9B"/>
    <w:rsid w:val="001F5CBC"/>
    <w:rsid w:val="001F61B6"/>
    <w:rsid w:val="00200058"/>
    <w:rsid w:val="00203BEC"/>
    <w:rsid w:val="00214EF0"/>
    <w:rsid w:val="00214F31"/>
    <w:rsid w:val="00220436"/>
    <w:rsid w:val="00226F8B"/>
    <w:rsid w:val="002317DE"/>
    <w:rsid w:val="00237CD4"/>
    <w:rsid w:val="00251DE9"/>
    <w:rsid w:val="00255FF2"/>
    <w:rsid w:val="00260355"/>
    <w:rsid w:val="00263B43"/>
    <w:rsid w:val="00272BF1"/>
    <w:rsid w:val="002741B3"/>
    <w:rsid w:val="00281C5E"/>
    <w:rsid w:val="00287A8C"/>
    <w:rsid w:val="002944B1"/>
    <w:rsid w:val="002A1532"/>
    <w:rsid w:val="002A1D8C"/>
    <w:rsid w:val="002A49F8"/>
    <w:rsid w:val="002A4A02"/>
    <w:rsid w:val="002A7C8B"/>
    <w:rsid w:val="002B0C06"/>
    <w:rsid w:val="002C1558"/>
    <w:rsid w:val="002C7172"/>
    <w:rsid w:val="002C7B65"/>
    <w:rsid w:val="002D244A"/>
    <w:rsid w:val="002D49F0"/>
    <w:rsid w:val="002E1441"/>
    <w:rsid w:val="002E3050"/>
    <w:rsid w:val="002E3A67"/>
    <w:rsid w:val="002F39E8"/>
    <w:rsid w:val="002F3F1A"/>
    <w:rsid w:val="002F5126"/>
    <w:rsid w:val="002F5CA8"/>
    <w:rsid w:val="002F7E90"/>
    <w:rsid w:val="00300CA4"/>
    <w:rsid w:val="00300CB3"/>
    <w:rsid w:val="003034A0"/>
    <w:rsid w:val="00303BCA"/>
    <w:rsid w:val="00307586"/>
    <w:rsid w:val="00307F67"/>
    <w:rsid w:val="0031058C"/>
    <w:rsid w:val="00311FEC"/>
    <w:rsid w:val="00320B25"/>
    <w:rsid w:val="00321B49"/>
    <w:rsid w:val="00327BDE"/>
    <w:rsid w:val="00327E52"/>
    <w:rsid w:val="00327EFB"/>
    <w:rsid w:val="0033305F"/>
    <w:rsid w:val="003341E5"/>
    <w:rsid w:val="00335F69"/>
    <w:rsid w:val="00337305"/>
    <w:rsid w:val="0034537B"/>
    <w:rsid w:val="0035782D"/>
    <w:rsid w:val="00361A2E"/>
    <w:rsid w:val="00363D4B"/>
    <w:rsid w:val="003642C8"/>
    <w:rsid w:val="00364382"/>
    <w:rsid w:val="00375EEA"/>
    <w:rsid w:val="00391345"/>
    <w:rsid w:val="0039447E"/>
    <w:rsid w:val="00394B19"/>
    <w:rsid w:val="00394FFD"/>
    <w:rsid w:val="003A213C"/>
    <w:rsid w:val="003A5CFA"/>
    <w:rsid w:val="003B41D9"/>
    <w:rsid w:val="003B4B3E"/>
    <w:rsid w:val="003B5808"/>
    <w:rsid w:val="003B7E67"/>
    <w:rsid w:val="003C3AA2"/>
    <w:rsid w:val="003E2245"/>
    <w:rsid w:val="003E4644"/>
    <w:rsid w:val="003F79AD"/>
    <w:rsid w:val="00400FD0"/>
    <w:rsid w:val="004015BF"/>
    <w:rsid w:val="00401AC6"/>
    <w:rsid w:val="00402A58"/>
    <w:rsid w:val="00403AEC"/>
    <w:rsid w:val="00410341"/>
    <w:rsid w:val="00414637"/>
    <w:rsid w:val="00421E4F"/>
    <w:rsid w:val="004220EA"/>
    <w:rsid w:val="004234AB"/>
    <w:rsid w:val="00423B05"/>
    <w:rsid w:val="00430F82"/>
    <w:rsid w:val="00431552"/>
    <w:rsid w:val="004354E2"/>
    <w:rsid w:val="00440E8D"/>
    <w:rsid w:val="004507F8"/>
    <w:rsid w:val="00451041"/>
    <w:rsid w:val="004514B7"/>
    <w:rsid w:val="004663FB"/>
    <w:rsid w:val="004705AD"/>
    <w:rsid w:val="004740BC"/>
    <w:rsid w:val="00484282"/>
    <w:rsid w:val="00486917"/>
    <w:rsid w:val="004879FE"/>
    <w:rsid w:val="004A349A"/>
    <w:rsid w:val="004A5AF8"/>
    <w:rsid w:val="004A6172"/>
    <w:rsid w:val="004B4D1E"/>
    <w:rsid w:val="004B59CF"/>
    <w:rsid w:val="004B6E1D"/>
    <w:rsid w:val="004B7837"/>
    <w:rsid w:val="004C4811"/>
    <w:rsid w:val="004C5438"/>
    <w:rsid w:val="004D0109"/>
    <w:rsid w:val="004D5C5B"/>
    <w:rsid w:val="004D7D1C"/>
    <w:rsid w:val="004E0B06"/>
    <w:rsid w:val="004E1A54"/>
    <w:rsid w:val="004E36BC"/>
    <w:rsid w:val="004E36E3"/>
    <w:rsid w:val="004E655B"/>
    <w:rsid w:val="004F0300"/>
    <w:rsid w:val="004F36FA"/>
    <w:rsid w:val="004F4254"/>
    <w:rsid w:val="00500600"/>
    <w:rsid w:val="00503770"/>
    <w:rsid w:val="005063CC"/>
    <w:rsid w:val="00507241"/>
    <w:rsid w:val="00511DE8"/>
    <w:rsid w:val="00517BC8"/>
    <w:rsid w:val="00523B16"/>
    <w:rsid w:val="00526BA2"/>
    <w:rsid w:val="00530E00"/>
    <w:rsid w:val="00536258"/>
    <w:rsid w:val="005456D3"/>
    <w:rsid w:val="0054643B"/>
    <w:rsid w:val="005479E0"/>
    <w:rsid w:val="00550CEF"/>
    <w:rsid w:val="00554CE8"/>
    <w:rsid w:val="00557D3C"/>
    <w:rsid w:val="00561620"/>
    <w:rsid w:val="00561D82"/>
    <w:rsid w:val="00562EB4"/>
    <w:rsid w:val="00567F64"/>
    <w:rsid w:val="00571E2E"/>
    <w:rsid w:val="00573737"/>
    <w:rsid w:val="0057431F"/>
    <w:rsid w:val="005756C7"/>
    <w:rsid w:val="00575EFB"/>
    <w:rsid w:val="00582AFC"/>
    <w:rsid w:val="00584679"/>
    <w:rsid w:val="0059348C"/>
    <w:rsid w:val="005A5A08"/>
    <w:rsid w:val="005A6A57"/>
    <w:rsid w:val="005B150F"/>
    <w:rsid w:val="005B66FD"/>
    <w:rsid w:val="005B6E5F"/>
    <w:rsid w:val="005C01A2"/>
    <w:rsid w:val="005C66F9"/>
    <w:rsid w:val="005D2001"/>
    <w:rsid w:val="005D326D"/>
    <w:rsid w:val="005D6E90"/>
    <w:rsid w:val="00600A88"/>
    <w:rsid w:val="006074D1"/>
    <w:rsid w:val="006102E7"/>
    <w:rsid w:val="00610EC3"/>
    <w:rsid w:val="006125BC"/>
    <w:rsid w:val="0061277D"/>
    <w:rsid w:val="006136BB"/>
    <w:rsid w:val="0062491B"/>
    <w:rsid w:val="006252C3"/>
    <w:rsid w:val="00626AD5"/>
    <w:rsid w:val="006442F2"/>
    <w:rsid w:val="00647AD0"/>
    <w:rsid w:val="00650E44"/>
    <w:rsid w:val="0065271E"/>
    <w:rsid w:val="0065355F"/>
    <w:rsid w:val="00655822"/>
    <w:rsid w:val="00672767"/>
    <w:rsid w:val="006749A2"/>
    <w:rsid w:val="006758CB"/>
    <w:rsid w:val="0068403B"/>
    <w:rsid w:val="00684239"/>
    <w:rsid w:val="00690826"/>
    <w:rsid w:val="00695BF3"/>
    <w:rsid w:val="00696D49"/>
    <w:rsid w:val="006A212C"/>
    <w:rsid w:val="006A5C67"/>
    <w:rsid w:val="006A7A6E"/>
    <w:rsid w:val="006B2F0D"/>
    <w:rsid w:val="006B3C39"/>
    <w:rsid w:val="006C0D60"/>
    <w:rsid w:val="006C5D46"/>
    <w:rsid w:val="006C7039"/>
    <w:rsid w:val="006D149A"/>
    <w:rsid w:val="006D51DA"/>
    <w:rsid w:val="006D61E9"/>
    <w:rsid w:val="006D6242"/>
    <w:rsid w:val="006D7A50"/>
    <w:rsid w:val="006F2B5D"/>
    <w:rsid w:val="006F32A3"/>
    <w:rsid w:val="006F3700"/>
    <w:rsid w:val="00700416"/>
    <w:rsid w:val="00707C27"/>
    <w:rsid w:val="007145F4"/>
    <w:rsid w:val="0071547B"/>
    <w:rsid w:val="0072207A"/>
    <w:rsid w:val="007238EB"/>
    <w:rsid w:val="007269F9"/>
    <w:rsid w:val="007274D5"/>
    <w:rsid w:val="007323F2"/>
    <w:rsid w:val="007443AA"/>
    <w:rsid w:val="007454BD"/>
    <w:rsid w:val="00750FD1"/>
    <w:rsid w:val="00761230"/>
    <w:rsid w:val="00762AD8"/>
    <w:rsid w:val="0076532B"/>
    <w:rsid w:val="00766F1E"/>
    <w:rsid w:val="00775076"/>
    <w:rsid w:val="00776CE4"/>
    <w:rsid w:val="00791AF3"/>
    <w:rsid w:val="00794A56"/>
    <w:rsid w:val="00796555"/>
    <w:rsid w:val="007A1037"/>
    <w:rsid w:val="007A3483"/>
    <w:rsid w:val="007B0775"/>
    <w:rsid w:val="007B09B4"/>
    <w:rsid w:val="007B3DE9"/>
    <w:rsid w:val="007B486D"/>
    <w:rsid w:val="007B5863"/>
    <w:rsid w:val="007B6957"/>
    <w:rsid w:val="007C29E8"/>
    <w:rsid w:val="007C41A5"/>
    <w:rsid w:val="007D417C"/>
    <w:rsid w:val="007D4827"/>
    <w:rsid w:val="007D48DA"/>
    <w:rsid w:val="007D551C"/>
    <w:rsid w:val="007D67A2"/>
    <w:rsid w:val="007E243F"/>
    <w:rsid w:val="007E4C3F"/>
    <w:rsid w:val="007F17F7"/>
    <w:rsid w:val="007F3A88"/>
    <w:rsid w:val="007F59AA"/>
    <w:rsid w:val="007F70F7"/>
    <w:rsid w:val="00801D86"/>
    <w:rsid w:val="00801DA0"/>
    <w:rsid w:val="00802002"/>
    <w:rsid w:val="00806AE0"/>
    <w:rsid w:val="00806CA2"/>
    <w:rsid w:val="00810214"/>
    <w:rsid w:val="00811A97"/>
    <w:rsid w:val="008150E0"/>
    <w:rsid w:val="0084071C"/>
    <w:rsid w:val="00842047"/>
    <w:rsid w:val="00847CF5"/>
    <w:rsid w:val="008537FC"/>
    <w:rsid w:val="0085654B"/>
    <w:rsid w:val="00860687"/>
    <w:rsid w:val="00861859"/>
    <w:rsid w:val="00863ACE"/>
    <w:rsid w:val="008675FF"/>
    <w:rsid w:val="00867F6B"/>
    <w:rsid w:val="00870660"/>
    <w:rsid w:val="008718EE"/>
    <w:rsid w:val="00871DA9"/>
    <w:rsid w:val="008727E7"/>
    <w:rsid w:val="0087425C"/>
    <w:rsid w:val="0087574F"/>
    <w:rsid w:val="00876F6C"/>
    <w:rsid w:val="00886061"/>
    <w:rsid w:val="008869DF"/>
    <w:rsid w:val="00891598"/>
    <w:rsid w:val="00893FE4"/>
    <w:rsid w:val="008A0094"/>
    <w:rsid w:val="008A08C5"/>
    <w:rsid w:val="008A0BB1"/>
    <w:rsid w:val="008A63C2"/>
    <w:rsid w:val="008B2FE6"/>
    <w:rsid w:val="008B350F"/>
    <w:rsid w:val="008C28D8"/>
    <w:rsid w:val="008D061F"/>
    <w:rsid w:val="008D28AA"/>
    <w:rsid w:val="008D498B"/>
    <w:rsid w:val="008E0CB8"/>
    <w:rsid w:val="008E5480"/>
    <w:rsid w:val="008E5AE8"/>
    <w:rsid w:val="008E6705"/>
    <w:rsid w:val="008E75EF"/>
    <w:rsid w:val="008F3BD7"/>
    <w:rsid w:val="009001B8"/>
    <w:rsid w:val="0090290C"/>
    <w:rsid w:val="00907166"/>
    <w:rsid w:val="00913641"/>
    <w:rsid w:val="009306EB"/>
    <w:rsid w:val="00932D43"/>
    <w:rsid w:val="00940344"/>
    <w:rsid w:val="00945B1C"/>
    <w:rsid w:val="00945DCB"/>
    <w:rsid w:val="0095396E"/>
    <w:rsid w:val="0095663E"/>
    <w:rsid w:val="00960ECF"/>
    <w:rsid w:val="00970156"/>
    <w:rsid w:val="00971F68"/>
    <w:rsid w:val="00981ED6"/>
    <w:rsid w:val="00983172"/>
    <w:rsid w:val="00992A3A"/>
    <w:rsid w:val="009937E5"/>
    <w:rsid w:val="009950E0"/>
    <w:rsid w:val="009A6DD9"/>
    <w:rsid w:val="009B1F86"/>
    <w:rsid w:val="009C3119"/>
    <w:rsid w:val="009D5A28"/>
    <w:rsid w:val="009F36F6"/>
    <w:rsid w:val="00A048B5"/>
    <w:rsid w:val="00A06DFA"/>
    <w:rsid w:val="00A07AA5"/>
    <w:rsid w:val="00A1054F"/>
    <w:rsid w:val="00A12F92"/>
    <w:rsid w:val="00A1731A"/>
    <w:rsid w:val="00A20572"/>
    <w:rsid w:val="00A214DC"/>
    <w:rsid w:val="00A24A5D"/>
    <w:rsid w:val="00A31400"/>
    <w:rsid w:val="00A34DDA"/>
    <w:rsid w:val="00A37B89"/>
    <w:rsid w:val="00A41D47"/>
    <w:rsid w:val="00A4359A"/>
    <w:rsid w:val="00A506AA"/>
    <w:rsid w:val="00A52AE6"/>
    <w:rsid w:val="00A55CDF"/>
    <w:rsid w:val="00A641CD"/>
    <w:rsid w:val="00A67696"/>
    <w:rsid w:val="00A70E6C"/>
    <w:rsid w:val="00A75C16"/>
    <w:rsid w:val="00A77ECD"/>
    <w:rsid w:val="00A83F6B"/>
    <w:rsid w:val="00A9138C"/>
    <w:rsid w:val="00A919DE"/>
    <w:rsid w:val="00A96DC2"/>
    <w:rsid w:val="00A96E17"/>
    <w:rsid w:val="00AA2412"/>
    <w:rsid w:val="00AA36EC"/>
    <w:rsid w:val="00AA531B"/>
    <w:rsid w:val="00AB5462"/>
    <w:rsid w:val="00AC5C1C"/>
    <w:rsid w:val="00AC756E"/>
    <w:rsid w:val="00AD3725"/>
    <w:rsid w:val="00AD3EE3"/>
    <w:rsid w:val="00AD45A8"/>
    <w:rsid w:val="00AE103F"/>
    <w:rsid w:val="00AE54DF"/>
    <w:rsid w:val="00AF2B70"/>
    <w:rsid w:val="00B05D69"/>
    <w:rsid w:val="00B106BD"/>
    <w:rsid w:val="00B13053"/>
    <w:rsid w:val="00B13CB0"/>
    <w:rsid w:val="00B21BC5"/>
    <w:rsid w:val="00B23DC3"/>
    <w:rsid w:val="00B3004A"/>
    <w:rsid w:val="00B32FBC"/>
    <w:rsid w:val="00B3372D"/>
    <w:rsid w:val="00B36608"/>
    <w:rsid w:val="00B41E5C"/>
    <w:rsid w:val="00B4377E"/>
    <w:rsid w:val="00B55529"/>
    <w:rsid w:val="00B60618"/>
    <w:rsid w:val="00B62B4A"/>
    <w:rsid w:val="00B739D8"/>
    <w:rsid w:val="00B748BF"/>
    <w:rsid w:val="00B760E5"/>
    <w:rsid w:val="00B80D8B"/>
    <w:rsid w:val="00B8192C"/>
    <w:rsid w:val="00B81A92"/>
    <w:rsid w:val="00B86AB5"/>
    <w:rsid w:val="00B935F5"/>
    <w:rsid w:val="00B94340"/>
    <w:rsid w:val="00B97EB5"/>
    <w:rsid w:val="00BA144B"/>
    <w:rsid w:val="00BA5D3D"/>
    <w:rsid w:val="00BB13BB"/>
    <w:rsid w:val="00BB196B"/>
    <w:rsid w:val="00BC2270"/>
    <w:rsid w:val="00BC36CD"/>
    <w:rsid w:val="00BC39AF"/>
    <w:rsid w:val="00BC3D95"/>
    <w:rsid w:val="00BC7C27"/>
    <w:rsid w:val="00BD0A79"/>
    <w:rsid w:val="00BD13FA"/>
    <w:rsid w:val="00BD3E03"/>
    <w:rsid w:val="00BD414F"/>
    <w:rsid w:val="00BD482C"/>
    <w:rsid w:val="00BE57F6"/>
    <w:rsid w:val="00BF61D2"/>
    <w:rsid w:val="00BF7357"/>
    <w:rsid w:val="00C12CB1"/>
    <w:rsid w:val="00C14101"/>
    <w:rsid w:val="00C229BD"/>
    <w:rsid w:val="00C22ABD"/>
    <w:rsid w:val="00C23079"/>
    <w:rsid w:val="00C23BD5"/>
    <w:rsid w:val="00C33F08"/>
    <w:rsid w:val="00C35C8A"/>
    <w:rsid w:val="00C3761F"/>
    <w:rsid w:val="00C41103"/>
    <w:rsid w:val="00C42A16"/>
    <w:rsid w:val="00C61BAD"/>
    <w:rsid w:val="00C62513"/>
    <w:rsid w:val="00C63948"/>
    <w:rsid w:val="00C66F34"/>
    <w:rsid w:val="00C67237"/>
    <w:rsid w:val="00C70116"/>
    <w:rsid w:val="00C71346"/>
    <w:rsid w:val="00C71740"/>
    <w:rsid w:val="00C72C43"/>
    <w:rsid w:val="00C84253"/>
    <w:rsid w:val="00C85302"/>
    <w:rsid w:val="00C91A38"/>
    <w:rsid w:val="00C91B6A"/>
    <w:rsid w:val="00CA0929"/>
    <w:rsid w:val="00CA68D6"/>
    <w:rsid w:val="00CB42A2"/>
    <w:rsid w:val="00CB42DE"/>
    <w:rsid w:val="00CB4F73"/>
    <w:rsid w:val="00CC4D9D"/>
    <w:rsid w:val="00CD2296"/>
    <w:rsid w:val="00CD4DE2"/>
    <w:rsid w:val="00CF6324"/>
    <w:rsid w:val="00D0269A"/>
    <w:rsid w:val="00D06084"/>
    <w:rsid w:val="00D10E3B"/>
    <w:rsid w:val="00D15176"/>
    <w:rsid w:val="00D2288C"/>
    <w:rsid w:val="00D25AAF"/>
    <w:rsid w:val="00D25E62"/>
    <w:rsid w:val="00D26883"/>
    <w:rsid w:val="00D2741F"/>
    <w:rsid w:val="00D31B23"/>
    <w:rsid w:val="00D33557"/>
    <w:rsid w:val="00D354FF"/>
    <w:rsid w:val="00D41D1F"/>
    <w:rsid w:val="00D455B6"/>
    <w:rsid w:val="00D45CA7"/>
    <w:rsid w:val="00D50B40"/>
    <w:rsid w:val="00D517C7"/>
    <w:rsid w:val="00D53747"/>
    <w:rsid w:val="00D62A82"/>
    <w:rsid w:val="00D62BC7"/>
    <w:rsid w:val="00D6586D"/>
    <w:rsid w:val="00D67EDF"/>
    <w:rsid w:val="00D7165B"/>
    <w:rsid w:val="00D71D51"/>
    <w:rsid w:val="00D77670"/>
    <w:rsid w:val="00D8781C"/>
    <w:rsid w:val="00D91428"/>
    <w:rsid w:val="00D91559"/>
    <w:rsid w:val="00D94525"/>
    <w:rsid w:val="00D95202"/>
    <w:rsid w:val="00D966BC"/>
    <w:rsid w:val="00DA31D8"/>
    <w:rsid w:val="00DA3E36"/>
    <w:rsid w:val="00DA5BD1"/>
    <w:rsid w:val="00DB03F8"/>
    <w:rsid w:val="00DC0E93"/>
    <w:rsid w:val="00DC0EBB"/>
    <w:rsid w:val="00DC18B0"/>
    <w:rsid w:val="00DC1B13"/>
    <w:rsid w:val="00DC364D"/>
    <w:rsid w:val="00DD0DD4"/>
    <w:rsid w:val="00DD5979"/>
    <w:rsid w:val="00DE0F3E"/>
    <w:rsid w:val="00DF310E"/>
    <w:rsid w:val="00DF3A37"/>
    <w:rsid w:val="00DF42C4"/>
    <w:rsid w:val="00DF47AB"/>
    <w:rsid w:val="00DF5F83"/>
    <w:rsid w:val="00DF648A"/>
    <w:rsid w:val="00E06210"/>
    <w:rsid w:val="00E114A2"/>
    <w:rsid w:val="00E12AB9"/>
    <w:rsid w:val="00E1363D"/>
    <w:rsid w:val="00E23D54"/>
    <w:rsid w:val="00E24478"/>
    <w:rsid w:val="00E32BBA"/>
    <w:rsid w:val="00E3374C"/>
    <w:rsid w:val="00E35019"/>
    <w:rsid w:val="00E36D76"/>
    <w:rsid w:val="00E41AE4"/>
    <w:rsid w:val="00E4381A"/>
    <w:rsid w:val="00E45A32"/>
    <w:rsid w:val="00E505BA"/>
    <w:rsid w:val="00E536B7"/>
    <w:rsid w:val="00E578AA"/>
    <w:rsid w:val="00E63C3B"/>
    <w:rsid w:val="00E7422D"/>
    <w:rsid w:val="00E75763"/>
    <w:rsid w:val="00E75B47"/>
    <w:rsid w:val="00E76198"/>
    <w:rsid w:val="00E76F1D"/>
    <w:rsid w:val="00E80D21"/>
    <w:rsid w:val="00E8215B"/>
    <w:rsid w:val="00E82FF2"/>
    <w:rsid w:val="00E83087"/>
    <w:rsid w:val="00E91561"/>
    <w:rsid w:val="00EA21C1"/>
    <w:rsid w:val="00EB2838"/>
    <w:rsid w:val="00EC02E4"/>
    <w:rsid w:val="00EC11B2"/>
    <w:rsid w:val="00EC539C"/>
    <w:rsid w:val="00EC66B5"/>
    <w:rsid w:val="00ED1A58"/>
    <w:rsid w:val="00ED25EF"/>
    <w:rsid w:val="00ED3E85"/>
    <w:rsid w:val="00ED4095"/>
    <w:rsid w:val="00EE0729"/>
    <w:rsid w:val="00EF2F71"/>
    <w:rsid w:val="00EF79E5"/>
    <w:rsid w:val="00F0540E"/>
    <w:rsid w:val="00F06AAB"/>
    <w:rsid w:val="00F1210D"/>
    <w:rsid w:val="00F13FE5"/>
    <w:rsid w:val="00F34426"/>
    <w:rsid w:val="00F34EC2"/>
    <w:rsid w:val="00F522DE"/>
    <w:rsid w:val="00F55647"/>
    <w:rsid w:val="00F57831"/>
    <w:rsid w:val="00F6119A"/>
    <w:rsid w:val="00F7074F"/>
    <w:rsid w:val="00F72092"/>
    <w:rsid w:val="00F74465"/>
    <w:rsid w:val="00F74C35"/>
    <w:rsid w:val="00F805EF"/>
    <w:rsid w:val="00F82E26"/>
    <w:rsid w:val="00F843C2"/>
    <w:rsid w:val="00F9445F"/>
    <w:rsid w:val="00FA2FFE"/>
    <w:rsid w:val="00FB65FC"/>
    <w:rsid w:val="00FB7B23"/>
    <w:rsid w:val="00FB7F0F"/>
    <w:rsid w:val="00FC6109"/>
    <w:rsid w:val="00FD233F"/>
    <w:rsid w:val="00FD648C"/>
    <w:rsid w:val="00FD6EF5"/>
    <w:rsid w:val="00FD770D"/>
    <w:rsid w:val="00FE0BD5"/>
    <w:rsid w:val="00FE1357"/>
    <w:rsid w:val="00FE3363"/>
    <w:rsid w:val="00FE79EF"/>
    <w:rsid w:val="00FF08A3"/>
    <w:rsid w:val="00FF1B63"/>
    <w:rsid w:val="00FF7C49"/>
    <w:rsid w:val="00FF7F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12D26F"/>
  <w15:chartTrackingRefBased/>
  <w15:docId w15:val="{6A6B4FE6-5232-4482-BC99-963CC1A9B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D33557"/>
    <w:pPr>
      <w:widowControl w:val="0"/>
      <w:ind w:firstLineChars="200" w:firstLine="200"/>
      <w:jc w:val="both"/>
    </w:pPr>
    <w:rPr>
      <w:rFonts w:ascii="Times New Roman" w:hAnsi="Times New Roman"/>
      <w:sz w:val="24"/>
    </w:rPr>
  </w:style>
  <w:style w:type="paragraph" w:styleId="1">
    <w:name w:val="heading 1"/>
    <w:basedOn w:val="a"/>
    <w:next w:val="a"/>
    <w:link w:val="10"/>
    <w:uiPriority w:val="9"/>
    <w:qFormat/>
    <w:rsid w:val="00655822"/>
    <w:pPr>
      <w:keepNext/>
      <w:keepLines/>
      <w:spacing w:line="480" w:lineRule="auto"/>
      <w:ind w:firstLineChars="0" w:firstLine="0"/>
      <w:outlineLvl w:val="0"/>
    </w:pPr>
    <w:rPr>
      <w:b/>
      <w:bCs/>
      <w:kern w:val="44"/>
      <w:sz w:val="30"/>
      <w:szCs w:val="44"/>
    </w:rPr>
  </w:style>
  <w:style w:type="paragraph" w:styleId="2">
    <w:name w:val="heading 2"/>
    <w:basedOn w:val="a"/>
    <w:next w:val="a"/>
    <w:link w:val="20"/>
    <w:uiPriority w:val="9"/>
    <w:unhideWhenUsed/>
    <w:qFormat/>
    <w:rsid w:val="00655822"/>
    <w:pPr>
      <w:keepNext/>
      <w:keepLines/>
      <w:spacing w:line="360" w:lineRule="auto"/>
      <w:ind w:firstLineChars="0" w:firstLine="0"/>
      <w:outlineLvl w:val="1"/>
    </w:pPr>
    <w:rPr>
      <w:rFonts w:eastAsia="Times New Roman" w:cs="Times New Roman"/>
      <w:b/>
      <w:bCs/>
      <w:sz w:val="28"/>
      <w:szCs w:val="32"/>
    </w:rPr>
  </w:style>
  <w:style w:type="paragraph" w:styleId="3">
    <w:name w:val="heading 3"/>
    <w:basedOn w:val="a"/>
    <w:next w:val="a"/>
    <w:link w:val="30"/>
    <w:uiPriority w:val="9"/>
    <w:unhideWhenUsed/>
    <w:qFormat/>
    <w:rsid w:val="00655822"/>
    <w:pPr>
      <w:keepNext/>
      <w:keepLines/>
      <w:ind w:firstLineChars="0" w:firstLine="0"/>
      <w:outlineLvl w:val="2"/>
    </w:pPr>
    <w:rPr>
      <w:b/>
      <w:bCs/>
      <w:szCs w:val="32"/>
    </w:rPr>
  </w:style>
  <w:style w:type="paragraph" w:styleId="4">
    <w:name w:val="heading 4"/>
    <w:basedOn w:val="a"/>
    <w:next w:val="a"/>
    <w:link w:val="40"/>
    <w:uiPriority w:val="9"/>
    <w:unhideWhenUsed/>
    <w:qFormat/>
    <w:rsid w:val="00214EF0"/>
    <w:pPr>
      <w:keepNext/>
      <w:keepLines/>
      <w:ind w:firstLineChars="0" w:firstLine="0"/>
      <w:outlineLvl w:val="3"/>
    </w:pPr>
    <w:rPr>
      <w:rFonts w:eastAsiaTheme="majorEastAsia" w:cstheme="majorBidi"/>
      <w:b/>
      <w:bCs/>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9445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9445F"/>
    <w:rPr>
      <w:rFonts w:ascii="Times New Roman" w:hAnsi="Times New Roman"/>
      <w:sz w:val="18"/>
      <w:szCs w:val="18"/>
    </w:rPr>
  </w:style>
  <w:style w:type="paragraph" w:styleId="a5">
    <w:name w:val="footer"/>
    <w:basedOn w:val="a"/>
    <w:link w:val="a6"/>
    <w:uiPriority w:val="99"/>
    <w:unhideWhenUsed/>
    <w:rsid w:val="00F9445F"/>
    <w:pPr>
      <w:tabs>
        <w:tab w:val="center" w:pos="4153"/>
        <w:tab w:val="right" w:pos="8306"/>
      </w:tabs>
      <w:snapToGrid w:val="0"/>
      <w:jc w:val="left"/>
    </w:pPr>
    <w:rPr>
      <w:sz w:val="18"/>
      <w:szCs w:val="18"/>
    </w:rPr>
  </w:style>
  <w:style w:type="character" w:customStyle="1" w:styleId="a6">
    <w:name w:val="页脚 字符"/>
    <w:basedOn w:val="a0"/>
    <w:link w:val="a5"/>
    <w:uiPriority w:val="99"/>
    <w:rsid w:val="00F9445F"/>
    <w:rPr>
      <w:rFonts w:ascii="Times New Roman" w:hAnsi="Times New Roman"/>
      <w:sz w:val="18"/>
      <w:szCs w:val="18"/>
    </w:rPr>
  </w:style>
  <w:style w:type="paragraph" w:customStyle="1" w:styleId="EndNoteBibliographyTitle">
    <w:name w:val="EndNote Bibliography Title"/>
    <w:basedOn w:val="a"/>
    <w:link w:val="EndNoteBibliographyTitle0"/>
    <w:rsid w:val="00B3004A"/>
    <w:pPr>
      <w:jc w:val="center"/>
    </w:pPr>
    <w:rPr>
      <w:rFonts w:cs="Times New Roman"/>
      <w:noProof/>
    </w:rPr>
  </w:style>
  <w:style w:type="character" w:customStyle="1" w:styleId="EndNoteBibliographyTitle0">
    <w:name w:val="EndNote Bibliography Title 字符"/>
    <w:basedOn w:val="a0"/>
    <w:link w:val="EndNoteBibliographyTitle"/>
    <w:rsid w:val="00B3004A"/>
    <w:rPr>
      <w:rFonts w:ascii="Times New Roman" w:hAnsi="Times New Roman" w:cs="Times New Roman"/>
      <w:noProof/>
      <w:sz w:val="24"/>
    </w:rPr>
  </w:style>
  <w:style w:type="paragraph" w:customStyle="1" w:styleId="EndNoteBibliography">
    <w:name w:val="EndNote Bibliography"/>
    <w:basedOn w:val="a"/>
    <w:link w:val="EndNoteBibliography0"/>
    <w:rsid w:val="00B3004A"/>
    <w:rPr>
      <w:rFonts w:cs="Times New Roman"/>
      <w:noProof/>
    </w:rPr>
  </w:style>
  <w:style w:type="character" w:customStyle="1" w:styleId="EndNoteBibliography0">
    <w:name w:val="EndNote Bibliography 字符"/>
    <w:basedOn w:val="a0"/>
    <w:link w:val="EndNoteBibliography"/>
    <w:rsid w:val="00B3004A"/>
    <w:rPr>
      <w:rFonts w:ascii="Times New Roman" w:hAnsi="Times New Roman" w:cs="Times New Roman"/>
      <w:noProof/>
      <w:sz w:val="24"/>
    </w:rPr>
  </w:style>
  <w:style w:type="character" w:styleId="a7">
    <w:name w:val="Hyperlink"/>
    <w:basedOn w:val="a0"/>
    <w:uiPriority w:val="99"/>
    <w:unhideWhenUsed/>
    <w:rsid w:val="00B3004A"/>
    <w:rPr>
      <w:color w:val="0563C1" w:themeColor="hyperlink"/>
      <w:u w:val="single"/>
    </w:rPr>
  </w:style>
  <w:style w:type="character" w:styleId="a8">
    <w:name w:val="Unresolved Mention"/>
    <w:basedOn w:val="a0"/>
    <w:uiPriority w:val="99"/>
    <w:semiHidden/>
    <w:unhideWhenUsed/>
    <w:rsid w:val="00B3004A"/>
    <w:rPr>
      <w:color w:val="605E5C"/>
      <w:shd w:val="clear" w:color="auto" w:fill="E1DFDD"/>
    </w:rPr>
  </w:style>
  <w:style w:type="character" w:customStyle="1" w:styleId="20">
    <w:name w:val="标题 2 字符"/>
    <w:basedOn w:val="a0"/>
    <w:link w:val="2"/>
    <w:uiPriority w:val="9"/>
    <w:rsid w:val="00655822"/>
    <w:rPr>
      <w:rFonts w:ascii="Times New Roman" w:eastAsia="Times New Roman" w:hAnsi="Times New Roman" w:cs="Times New Roman"/>
      <w:b/>
      <w:bCs/>
      <w:sz w:val="28"/>
      <w:szCs w:val="32"/>
    </w:rPr>
  </w:style>
  <w:style w:type="character" w:customStyle="1" w:styleId="30">
    <w:name w:val="标题 3 字符"/>
    <w:basedOn w:val="a0"/>
    <w:link w:val="3"/>
    <w:uiPriority w:val="9"/>
    <w:rsid w:val="00655822"/>
    <w:rPr>
      <w:rFonts w:ascii="Times New Roman" w:hAnsi="Times New Roman"/>
      <w:b/>
      <w:bCs/>
      <w:sz w:val="24"/>
      <w:szCs w:val="32"/>
    </w:rPr>
  </w:style>
  <w:style w:type="character" w:customStyle="1" w:styleId="40">
    <w:name w:val="标题 4 字符"/>
    <w:basedOn w:val="a0"/>
    <w:link w:val="4"/>
    <w:uiPriority w:val="9"/>
    <w:rsid w:val="00214EF0"/>
    <w:rPr>
      <w:rFonts w:ascii="Times New Roman" w:eastAsiaTheme="majorEastAsia" w:hAnsi="Times New Roman" w:cstheme="majorBidi"/>
      <w:b/>
      <w:bCs/>
      <w:sz w:val="24"/>
      <w:szCs w:val="28"/>
    </w:rPr>
  </w:style>
  <w:style w:type="character" w:customStyle="1" w:styleId="10">
    <w:name w:val="标题 1 字符"/>
    <w:basedOn w:val="a0"/>
    <w:link w:val="1"/>
    <w:uiPriority w:val="9"/>
    <w:rsid w:val="00655822"/>
    <w:rPr>
      <w:rFonts w:ascii="Times New Roman" w:hAnsi="Times New Roman"/>
      <w:b/>
      <w:bCs/>
      <w:kern w:val="44"/>
      <w:sz w:val="30"/>
      <w:szCs w:val="44"/>
    </w:rPr>
  </w:style>
  <w:style w:type="paragraph" w:styleId="a9">
    <w:name w:val="No Spacing"/>
    <w:aliases w:val="Figure的格式"/>
    <w:uiPriority w:val="1"/>
    <w:qFormat/>
    <w:rsid w:val="00ED25EF"/>
    <w:pPr>
      <w:widowControl w:val="0"/>
      <w:jc w:val="center"/>
    </w:pPr>
    <w:rPr>
      <w:rFonts w:ascii="Times New Roman" w:hAnsi="Times New Roman"/>
      <w:sz w:val="24"/>
    </w:rPr>
  </w:style>
  <w:style w:type="paragraph" w:styleId="aa">
    <w:name w:val="List Paragraph"/>
    <w:basedOn w:val="a"/>
    <w:uiPriority w:val="34"/>
    <w:qFormat/>
    <w:rsid w:val="008A63C2"/>
    <w:pPr>
      <w:ind w:firstLine="420"/>
    </w:pPr>
  </w:style>
  <w:style w:type="paragraph" w:styleId="TOC1">
    <w:name w:val="toc 1"/>
    <w:basedOn w:val="a"/>
    <w:next w:val="a"/>
    <w:autoRedefine/>
    <w:uiPriority w:val="39"/>
    <w:unhideWhenUsed/>
    <w:rsid w:val="00A506AA"/>
    <w:pPr>
      <w:spacing w:before="120" w:after="120"/>
      <w:jc w:val="left"/>
    </w:pPr>
    <w:rPr>
      <w:rFonts w:eastAsiaTheme="minorHAnsi"/>
      <w:b/>
      <w:bCs/>
      <w:caps/>
      <w:sz w:val="20"/>
      <w:szCs w:val="20"/>
    </w:rPr>
  </w:style>
  <w:style w:type="paragraph" w:styleId="TOC2">
    <w:name w:val="toc 2"/>
    <w:basedOn w:val="a"/>
    <w:next w:val="a"/>
    <w:autoRedefine/>
    <w:uiPriority w:val="39"/>
    <w:unhideWhenUsed/>
    <w:rsid w:val="00A506AA"/>
    <w:pPr>
      <w:ind w:left="240"/>
      <w:jc w:val="left"/>
    </w:pPr>
    <w:rPr>
      <w:rFonts w:eastAsiaTheme="minorHAnsi"/>
      <w:smallCaps/>
      <w:sz w:val="20"/>
      <w:szCs w:val="20"/>
    </w:rPr>
  </w:style>
  <w:style w:type="paragraph" w:styleId="TOC3">
    <w:name w:val="toc 3"/>
    <w:basedOn w:val="a"/>
    <w:next w:val="a"/>
    <w:autoRedefine/>
    <w:uiPriority w:val="39"/>
    <w:unhideWhenUsed/>
    <w:rsid w:val="00A506AA"/>
    <w:pPr>
      <w:ind w:left="480"/>
      <w:jc w:val="left"/>
    </w:pPr>
    <w:rPr>
      <w:rFonts w:eastAsiaTheme="minorHAnsi"/>
      <w:iCs/>
      <w:sz w:val="20"/>
      <w:szCs w:val="20"/>
    </w:rPr>
  </w:style>
  <w:style w:type="paragraph" w:styleId="TOC4">
    <w:name w:val="toc 4"/>
    <w:basedOn w:val="a"/>
    <w:next w:val="a"/>
    <w:autoRedefine/>
    <w:uiPriority w:val="39"/>
    <w:unhideWhenUsed/>
    <w:rsid w:val="00A506AA"/>
    <w:pPr>
      <w:ind w:left="720"/>
      <w:jc w:val="left"/>
    </w:pPr>
    <w:rPr>
      <w:rFonts w:asciiTheme="minorHAnsi" w:eastAsiaTheme="minorHAnsi"/>
      <w:sz w:val="18"/>
      <w:szCs w:val="18"/>
    </w:rPr>
  </w:style>
  <w:style w:type="paragraph" w:styleId="TOC5">
    <w:name w:val="toc 5"/>
    <w:basedOn w:val="a"/>
    <w:next w:val="a"/>
    <w:autoRedefine/>
    <w:uiPriority w:val="39"/>
    <w:unhideWhenUsed/>
    <w:rsid w:val="00A506AA"/>
    <w:pPr>
      <w:ind w:left="960"/>
      <w:jc w:val="left"/>
    </w:pPr>
    <w:rPr>
      <w:rFonts w:asciiTheme="minorHAnsi" w:eastAsiaTheme="minorHAnsi"/>
      <w:sz w:val="18"/>
      <w:szCs w:val="18"/>
    </w:rPr>
  </w:style>
  <w:style w:type="paragraph" w:styleId="TOC6">
    <w:name w:val="toc 6"/>
    <w:basedOn w:val="a"/>
    <w:next w:val="a"/>
    <w:autoRedefine/>
    <w:uiPriority w:val="39"/>
    <w:unhideWhenUsed/>
    <w:rsid w:val="00A506AA"/>
    <w:pPr>
      <w:ind w:left="1200"/>
      <w:jc w:val="left"/>
    </w:pPr>
    <w:rPr>
      <w:rFonts w:asciiTheme="minorHAnsi" w:eastAsiaTheme="minorHAnsi"/>
      <w:sz w:val="18"/>
      <w:szCs w:val="18"/>
    </w:rPr>
  </w:style>
  <w:style w:type="paragraph" w:styleId="TOC7">
    <w:name w:val="toc 7"/>
    <w:basedOn w:val="a"/>
    <w:next w:val="a"/>
    <w:autoRedefine/>
    <w:uiPriority w:val="39"/>
    <w:unhideWhenUsed/>
    <w:rsid w:val="00A506AA"/>
    <w:pPr>
      <w:ind w:left="1440"/>
      <w:jc w:val="left"/>
    </w:pPr>
    <w:rPr>
      <w:rFonts w:asciiTheme="minorHAnsi" w:eastAsiaTheme="minorHAnsi"/>
      <w:sz w:val="18"/>
      <w:szCs w:val="18"/>
    </w:rPr>
  </w:style>
  <w:style w:type="paragraph" w:styleId="TOC8">
    <w:name w:val="toc 8"/>
    <w:basedOn w:val="a"/>
    <w:next w:val="a"/>
    <w:autoRedefine/>
    <w:uiPriority w:val="39"/>
    <w:unhideWhenUsed/>
    <w:rsid w:val="00A506AA"/>
    <w:pPr>
      <w:ind w:left="1680"/>
      <w:jc w:val="left"/>
    </w:pPr>
    <w:rPr>
      <w:rFonts w:asciiTheme="minorHAnsi" w:eastAsiaTheme="minorHAnsi"/>
      <w:sz w:val="18"/>
      <w:szCs w:val="18"/>
    </w:rPr>
  </w:style>
  <w:style w:type="paragraph" w:styleId="TOC9">
    <w:name w:val="toc 9"/>
    <w:basedOn w:val="a"/>
    <w:next w:val="a"/>
    <w:autoRedefine/>
    <w:uiPriority w:val="39"/>
    <w:unhideWhenUsed/>
    <w:rsid w:val="00A506AA"/>
    <w:pPr>
      <w:ind w:left="1920"/>
      <w:jc w:val="left"/>
    </w:pPr>
    <w:rPr>
      <w:rFonts w:asciiTheme="minorHAnsi" w:eastAsia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oter" Target="footer2.xm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0F17E48-3E8B-4AB1-B2C0-1040A70A2F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1661</TotalTime>
  <Pages>43</Pages>
  <Words>23299</Words>
  <Characters>132810</Characters>
  <Application>Microsoft Office Word</Application>
  <DocSecurity>0</DocSecurity>
  <Lines>1106</Lines>
  <Paragraphs>311</Paragraphs>
  <ScaleCrop>false</ScaleCrop>
  <Company/>
  <LinksUpToDate>false</LinksUpToDate>
  <CharactersWithSpaces>155798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Chaoxing Luo</dc:creator>
  <cp:keywords/>
  <dc:description/>
  <cp:lastModifiedBy>Chaoxing Luo</cp:lastModifiedBy>
  <cp:revision>53</cp:revision>
  <dcterms:created xsi:type="dcterms:W3CDTF">2022-09-06T02:42:00Z</dcterms:created>
  <dcterms:modified xsi:type="dcterms:W3CDTF">2022-09-07T07:34:00Z</dcterms:modified>
</cp:coreProperties>
</file>