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CellMar>
          <w:top w:w="15" w:type="dxa"/>
          <w:left w:w="15" w:type="dxa"/>
          <w:bottom w:w="15" w:type="dxa"/>
          <w:right w:w="15" w:type="dxa"/>
        </w:tblCellMar>
        <w:tblLook w:val="04A0" w:firstRow="1" w:lastRow="0" w:firstColumn="1" w:lastColumn="0" w:noHBand="0" w:noVBand="1"/>
      </w:tblPr>
      <w:tblGrid>
        <w:gridCol w:w="6027"/>
        <w:gridCol w:w="1425"/>
        <w:gridCol w:w="1599"/>
        <w:gridCol w:w="289"/>
      </w:tblGrid>
      <w:tr w:rsidR="00453746" w:rsidRPr="00111638" w14:paraId="313EC69B" w14:textId="77777777" w:rsidTr="00111638">
        <w:trPr>
          <w:trHeight w:val="1565"/>
        </w:trPr>
        <w:tc>
          <w:tcPr>
            <w:tcW w:w="0" w:type="auto"/>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D1C26C"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w:t>
            </w:r>
          </w:p>
          <w:p w14:paraId="171C9403"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Pr>
                <w:rFonts w:ascii="Arial" w:eastAsia="Times New Roman" w:hAnsi="Arial" w:cs="Arial"/>
                <w:noProof/>
                <w:color w:val="000000"/>
                <w:sz w:val="24"/>
                <w:szCs w:val="24"/>
              </w:rPr>
              <w:drawing>
                <wp:inline distT="0" distB="0" distL="0" distR="0" wp14:anchorId="6B4E97FD" wp14:editId="4129B946">
                  <wp:extent cx="3056255" cy="141668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srcRect/>
                          <a:stretch>
                            <a:fillRect/>
                          </a:stretch>
                        </pic:blipFill>
                        <pic:spPr bwMode="auto">
                          <a:xfrm>
                            <a:off x="0" y="0"/>
                            <a:ext cx="3056255" cy="1416685"/>
                          </a:xfrm>
                          <a:prstGeom prst="rect">
                            <a:avLst/>
                          </a:prstGeom>
                          <a:noFill/>
                          <a:ln w="9525">
                            <a:noFill/>
                            <a:miter lim="800000"/>
                            <a:headEnd/>
                            <a:tailEnd/>
                          </a:ln>
                        </pic:spPr>
                      </pic:pic>
                    </a:graphicData>
                  </a:graphic>
                </wp:inline>
              </w:drawing>
            </w:r>
            <w:r w:rsidRPr="00111638">
              <w:rPr>
                <w:rFonts w:ascii="Arial" w:eastAsia="Times New Roman" w:hAnsi="Arial" w:cs="Arial"/>
                <w:color w:val="000000"/>
                <w:sz w:val="24"/>
                <w:szCs w:val="24"/>
              </w:rPr>
              <w:br/>
            </w:r>
            <w:r w:rsidRPr="00111638">
              <w:rPr>
                <w:rFonts w:ascii="Arial" w:eastAsia="Times New Roman" w:hAnsi="Arial" w:cs="Arial"/>
                <w:b/>
                <w:bCs/>
                <w:color w:val="000000"/>
                <w:kern w:val="36"/>
                <w:sz w:val="24"/>
                <w:szCs w:val="24"/>
              </w:rPr>
              <w:t>“Component One”</w:t>
            </w:r>
          </w:p>
          <w:p w14:paraId="3E66E46C" w14:textId="77777777" w:rsidR="00111638" w:rsidRPr="00975146" w:rsidRDefault="00111638" w:rsidP="00111638">
            <w:pPr>
              <w:spacing w:after="0" w:line="360" w:lineRule="auto"/>
              <w:jc w:val="both"/>
              <w:rPr>
                <w:rFonts w:ascii="Times New Roman" w:eastAsia="Times New Roman" w:hAnsi="Times New Roman" w:cs="Times New Roman"/>
                <w:b/>
                <w:sz w:val="24"/>
                <w:szCs w:val="24"/>
              </w:rPr>
            </w:pPr>
            <w:r w:rsidRPr="00975146">
              <w:rPr>
                <w:rFonts w:ascii="Arial" w:eastAsia="Times New Roman" w:hAnsi="Arial" w:cs="Arial"/>
                <w:b/>
                <w:color w:val="000000"/>
                <w:sz w:val="24"/>
                <w:szCs w:val="24"/>
              </w:rPr>
              <w:t>“What are the key skills required when working in the housekeeping team?”</w:t>
            </w:r>
          </w:p>
          <w:p w14:paraId="0C55D8F5"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w:t>
            </w:r>
          </w:p>
          <w:p w14:paraId="5470DAB0"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w:t>
            </w:r>
          </w:p>
          <w:p w14:paraId="088267CF" w14:textId="77777777" w:rsidR="00111638" w:rsidRPr="00111638" w:rsidRDefault="00111638" w:rsidP="00111638">
            <w:pPr>
              <w:spacing w:after="0" w:line="36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tcBorders>
            <w:tcMar>
              <w:top w:w="100" w:type="dxa"/>
              <w:left w:w="100" w:type="dxa"/>
              <w:bottom w:w="100" w:type="dxa"/>
              <w:right w:w="100" w:type="dxa"/>
            </w:tcMar>
            <w:hideMark/>
          </w:tcPr>
          <w:p w14:paraId="0DD529D3"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t>“Student No:</w:t>
            </w:r>
          </w:p>
        </w:tc>
        <w:tc>
          <w:tcPr>
            <w:tcW w:w="0" w:type="auto"/>
            <w:tcBorders>
              <w:top w:val="single" w:sz="8" w:space="0" w:color="000000"/>
              <w:bottom w:val="dashed" w:sz="8" w:space="0" w:color="000000"/>
            </w:tcBorders>
            <w:tcMar>
              <w:top w:w="100" w:type="dxa"/>
              <w:left w:w="100" w:type="dxa"/>
              <w:bottom w:w="100" w:type="dxa"/>
              <w:right w:w="100" w:type="dxa"/>
            </w:tcMar>
            <w:hideMark/>
          </w:tcPr>
          <w:p w14:paraId="7F970908" w14:textId="77777777" w:rsidR="00453746" w:rsidRDefault="00453746" w:rsidP="00111638">
            <w:pPr>
              <w:spacing w:after="0" w:line="360" w:lineRule="auto"/>
              <w:jc w:val="both"/>
              <w:rPr>
                <w:rFonts w:ascii="Arial" w:eastAsia="Times New Roman" w:hAnsi="Arial" w:cs="Arial"/>
                <w:color w:val="000000"/>
                <w:sz w:val="24"/>
                <w:szCs w:val="24"/>
              </w:rPr>
            </w:pPr>
          </w:p>
          <w:p w14:paraId="21B4D0E8" w14:textId="6C57CE6C" w:rsidR="00111638" w:rsidRDefault="00111638" w:rsidP="00111638">
            <w:pPr>
              <w:spacing w:after="0" w:line="360" w:lineRule="auto"/>
              <w:jc w:val="both"/>
              <w:rPr>
                <w:rFonts w:ascii="Arial" w:eastAsia="Times New Roman" w:hAnsi="Arial" w:cs="Arial"/>
                <w:color w:val="000000"/>
                <w:sz w:val="24"/>
                <w:szCs w:val="24"/>
              </w:rPr>
            </w:pPr>
            <w:r w:rsidRPr="00111638">
              <w:rPr>
                <w:rFonts w:ascii="Arial" w:eastAsia="Times New Roman" w:hAnsi="Arial" w:cs="Arial"/>
                <w:color w:val="000000"/>
                <w:sz w:val="24"/>
                <w:szCs w:val="24"/>
              </w:rPr>
              <w:t> </w:t>
            </w:r>
            <w:r w:rsidR="00453746">
              <w:rPr>
                <w:rFonts w:ascii="Arial" w:eastAsia="Times New Roman" w:hAnsi="Arial" w:cs="Arial"/>
                <w:color w:val="000000"/>
                <w:sz w:val="24"/>
                <w:szCs w:val="24"/>
              </w:rPr>
              <w:t>2207144</w:t>
            </w:r>
          </w:p>
          <w:p w14:paraId="2C70541E" w14:textId="77777777" w:rsidR="00453746" w:rsidRDefault="00453746" w:rsidP="00111638">
            <w:pPr>
              <w:spacing w:after="0" w:line="360" w:lineRule="auto"/>
              <w:jc w:val="both"/>
              <w:rPr>
                <w:rFonts w:ascii="Arial" w:eastAsia="Times New Roman" w:hAnsi="Arial" w:cs="Arial"/>
                <w:color w:val="000000"/>
                <w:sz w:val="24"/>
                <w:szCs w:val="24"/>
              </w:rPr>
            </w:pPr>
          </w:p>
          <w:p w14:paraId="45B22AEA" w14:textId="3EBB2467" w:rsidR="00453746" w:rsidRPr="00111638" w:rsidRDefault="00453746" w:rsidP="00111638">
            <w:pPr>
              <w:spacing w:after="0" w:line="360" w:lineRule="auto"/>
              <w:jc w:val="both"/>
              <w:rPr>
                <w:rFonts w:ascii="Times New Roman" w:eastAsia="Times New Roman" w:hAnsi="Times New Roman" w:cs="Times New Roman"/>
                <w:sz w:val="24"/>
                <w:szCs w:val="24"/>
              </w:rPr>
            </w:pPr>
            <w:r>
              <w:rPr>
                <w:rFonts w:ascii="Arial" w:eastAsia="Times New Roman" w:hAnsi="Arial" w:cs="Arial"/>
                <w:color w:val="000000"/>
                <w:sz w:val="24"/>
                <w:szCs w:val="24"/>
              </w:rPr>
              <w:t>Anca Roxana Iclanzean</w:t>
            </w:r>
          </w:p>
        </w:tc>
        <w:tc>
          <w:tcPr>
            <w:tcW w:w="0" w:type="auto"/>
            <w:tcBorders>
              <w:top w:val="single" w:sz="8" w:space="0" w:color="000000"/>
              <w:right w:val="single" w:sz="8" w:space="0" w:color="000000"/>
            </w:tcBorders>
            <w:tcMar>
              <w:top w:w="100" w:type="dxa"/>
              <w:left w:w="100" w:type="dxa"/>
              <w:bottom w:w="100" w:type="dxa"/>
              <w:right w:w="100" w:type="dxa"/>
            </w:tcMar>
            <w:hideMark/>
          </w:tcPr>
          <w:p w14:paraId="5F2533BD"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w:t>
            </w:r>
          </w:p>
        </w:tc>
      </w:tr>
      <w:tr w:rsidR="00453746" w:rsidRPr="00111638" w14:paraId="4216A64C" w14:textId="77777777" w:rsidTr="00111638">
        <w:trPr>
          <w:trHeight w:val="2375"/>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0560631" w14:textId="77777777" w:rsidR="00111638" w:rsidRPr="00111638" w:rsidRDefault="00111638" w:rsidP="00111638">
            <w:pPr>
              <w:spacing w:after="0" w:line="360" w:lineRule="auto"/>
              <w:rPr>
                <w:rFonts w:ascii="Times New Roman" w:eastAsia="Times New Roman" w:hAnsi="Times New Roman" w:cs="Times New Roman"/>
                <w:sz w:val="24"/>
                <w:szCs w:val="24"/>
              </w:rPr>
            </w:pPr>
          </w:p>
        </w:tc>
        <w:tc>
          <w:tcPr>
            <w:tcW w:w="0" w:type="auto"/>
            <w:tcBorders>
              <w:left w:val="single" w:sz="8" w:space="0" w:color="000000"/>
            </w:tcBorders>
            <w:tcMar>
              <w:top w:w="100" w:type="dxa"/>
              <w:left w:w="100" w:type="dxa"/>
              <w:bottom w:w="100" w:type="dxa"/>
              <w:right w:w="100" w:type="dxa"/>
            </w:tcMar>
            <w:hideMark/>
          </w:tcPr>
          <w:p w14:paraId="0F38767F"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t> </w:t>
            </w:r>
          </w:p>
          <w:p w14:paraId="0426A0CF"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t>Module Title:</w:t>
            </w:r>
          </w:p>
        </w:tc>
        <w:tc>
          <w:tcPr>
            <w:tcW w:w="0" w:type="auto"/>
            <w:tcBorders>
              <w:top w:val="dashed" w:sz="8" w:space="0" w:color="000000"/>
              <w:bottom w:val="dashed" w:sz="8" w:space="0" w:color="000000"/>
            </w:tcBorders>
            <w:tcMar>
              <w:top w:w="100" w:type="dxa"/>
              <w:left w:w="100" w:type="dxa"/>
              <w:bottom w:w="100" w:type="dxa"/>
              <w:right w:w="100" w:type="dxa"/>
            </w:tcMar>
            <w:hideMark/>
          </w:tcPr>
          <w:p w14:paraId="0B9A6FAE" w14:textId="77777777" w:rsidR="00453746" w:rsidRDefault="00453746" w:rsidP="00111638">
            <w:pPr>
              <w:spacing w:after="0" w:line="360" w:lineRule="auto"/>
              <w:jc w:val="both"/>
              <w:rPr>
                <w:rFonts w:ascii="Arial" w:eastAsia="Times New Roman" w:hAnsi="Arial" w:cs="Arial"/>
                <w:color w:val="000000"/>
                <w:sz w:val="24"/>
                <w:szCs w:val="24"/>
              </w:rPr>
            </w:pPr>
          </w:p>
          <w:p w14:paraId="1F16C7A6" w14:textId="22394F0D"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Operating Hotel Facilities</w:t>
            </w:r>
          </w:p>
        </w:tc>
        <w:tc>
          <w:tcPr>
            <w:tcW w:w="0" w:type="auto"/>
            <w:tcBorders>
              <w:right w:val="single" w:sz="8" w:space="0" w:color="000000"/>
            </w:tcBorders>
            <w:tcMar>
              <w:top w:w="100" w:type="dxa"/>
              <w:left w:w="100" w:type="dxa"/>
              <w:bottom w:w="100" w:type="dxa"/>
              <w:right w:w="100" w:type="dxa"/>
            </w:tcMar>
            <w:hideMark/>
          </w:tcPr>
          <w:p w14:paraId="47F5F722"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w:t>
            </w:r>
          </w:p>
        </w:tc>
      </w:tr>
      <w:tr w:rsidR="00453746" w:rsidRPr="00111638" w14:paraId="455EBCDE" w14:textId="77777777" w:rsidTr="00111638">
        <w:trPr>
          <w:trHeight w:val="131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79F68E5E" w14:textId="77777777" w:rsidR="00111638" w:rsidRPr="00111638" w:rsidRDefault="00111638" w:rsidP="00111638">
            <w:pPr>
              <w:spacing w:after="0" w:line="360" w:lineRule="auto"/>
              <w:rPr>
                <w:rFonts w:ascii="Times New Roman" w:eastAsia="Times New Roman" w:hAnsi="Times New Roman" w:cs="Times New Roman"/>
                <w:sz w:val="24"/>
                <w:szCs w:val="24"/>
              </w:rPr>
            </w:pPr>
          </w:p>
        </w:tc>
        <w:tc>
          <w:tcPr>
            <w:tcW w:w="0" w:type="auto"/>
            <w:tcBorders>
              <w:left w:val="single" w:sz="8" w:space="0" w:color="000000"/>
            </w:tcBorders>
            <w:tcMar>
              <w:top w:w="100" w:type="dxa"/>
              <w:left w:w="100" w:type="dxa"/>
              <w:bottom w:w="100" w:type="dxa"/>
              <w:right w:w="100" w:type="dxa"/>
            </w:tcMar>
            <w:hideMark/>
          </w:tcPr>
          <w:p w14:paraId="02C0A769"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t>Module Code:</w:t>
            </w:r>
          </w:p>
        </w:tc>
        <w:tc>
          <w:tcPr>
            <w:tcW w:w="0" w:type="auto"/>
            <w:tcBorders>
              <w:top w:val="dashed" w:sz="8" w:space="0" w:color="000000"/>
              <w:bottom w:val="dashed" w:sz="8" w:space="0" w:color="000000"/>
            </w:tcBorders>
            <w:tcMar>
              <w:top w:w="100" w:type="dxa"/>
              <w:left w:w="100" w:type="dxa"/>
              <w:bottom w:w="100" w:type="dxa"/>
              <w:right w:w="100" w:type="dxa"/>
            </w:tcMar>
            <w:hideMark/>
          </w:tcPr>
          <w:p w14:paraId="7A293C60" w14:textId="77777777" w:rsidR="00453746" w:rsidRDefault="00111638" w:rsidP="00111638">
            <w:pPr>
              <w:spacing w:after="0" w:line="360" w:lineRule="auto"/>
              <w:jc w:val="both"/>
              <w:rPr>
                <w:rFonts w:ascii="Arial" w:eastAsia="Times New Roman" w:hAnsi="Arial" w:cs="Arial"/>
                <w:color w:val="000000"/>
                <w:sz w:val="24"/>
                <w:szCs w:val="24"/>
              </w:rPr>
            </w:pPr>
            <w:r w:rsidRPr="00111638">
              <w:rPr>
                <w:rFonts w:ascii="Arial" w:eastAsia="Times New Roman" w:hAnsi="Arial" w:cs="Arial"/>
                <w:color w:val="000000"/>
                <w:sz w:val="24"/>
                <w:szCs w:val="24"/>
              </w:rPr>
              <w:t xml:space="preserve"> </w:t>
            </w:r>
          </w:p>
          <w:p w14:paraId="33E312FB" w14:textId="60B4262B"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BMIH 4006</w:t>
            </w:r>
          </w:p>
        </w:tc>
        <w:tc>
          <w:tcPr>
            <w:tcW w:w="0" w:type="auto"/>
            <w:tcBorders>
              <w:right w:val="single" w:sz="8" w:space="0" w:color="000000"/>
            </w:tcBorders>
            <w:tcMar>
              <w:top w:w="100" w:type="dxa"/>
              <w:left w:w="100" w:type="dxa"/>
              <w:bottom w:w="100" w:type="dxa"/>
              <w:right w:w="100" w:type="dxa"/>
            </w:tcMar>
            <w:hideMark/>
          </w:tcPr>
          <w:p w14:paraId="295BE4A1"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w:t>
            </w:r>
          </w:p>
        </w:tc>
      </w:tr>
      <w:tr w:rsidR="00453746" w:rsidRPr="00111638" w14:paraId="61ABDA92" w14:textId="77777777" w:rsidTr="00111638">
        <w:trPr>
          <w:trHeight w:val="131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E807C52" w14:textId="77777777" w:rsidR="00111638" w:rsidRPr="00111638" w:rsidRDefault="00111638" w:rsidP="00111638">
            <w:pPr>
              <w:spacing w:after="0" w:line="360" w:lineRule="auto"/>
              <w:rPr>
                <w:rFonts w:ascii="Times New Roman" w:eastAsia="Times New Roman" w:hAnsi="Times New Roman" w:cs="Times New Roman"/>
                <w:sz w:val="24"/>
                <w:szCs w:val="24"/>
              </w:rPr>
            </w:pPr>
          </w:p>
        </w:tc>
        <w:tc>
          <w:tcPr>
            <w:tcW w:w="0" w:type="auto"/>
            <w:tcBorders>
              <w:left w:val="single" w:sz="8" w:space="0" w:color="000000"/>
            </w:tcBorders>
            <w:tcMar>
              <w:top w:w="100" w:type="dxa"/>
              <w:left w:w="100" w:type="dxa"/>
              <w:bottom w:w="100" w:type="dxa"/>
              <w:right w:w="100" w:type="dxa"/>
            </w:tcMar>
            <w:hideMark/>
          </w:tcPr>
          <w:p w14:paraId="022E304E"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t>Lecturer:</w:t>
            </w:r>
          </w:p>
        </w:tc>
        <w:tc>
          <w:tcPr>
            <w:tcW w:w="0" w:type="auto"/>
            <w:tcBorders>
              <w:top w:val="dashed" w:sz="8" w:space="0" w:color="000000"/>
              <w:bottom w:val="dashed" w:sz="8" w:space="0" w:color="000000"/>
            </w:tcBorders>
            <w:tcMar>
              <w:top w:w="100" w:type="dxa"/>
              <w:left w:w="100" w:type="dxa"/>
              <w:bottom w:w="100" w:type="dxa"/>
              <w:right w:w="100" w:type="dxa"/>
            </w:tcMar>
            <w:hideMark/>
          </w:tcPr>
          <w:p w14:paraId="1AC9DC7F" w14:textId="77777777" w:rsidR="00453746" w:rsidRDefault="00111638" w:rsidP="00111638">
            <w:pPr>
              <w:spacing w:after="0" w:line="360" w:lineRule="auto"/>
              <w:jc w:val="both"/>
              <w:rPr>
                <w:rFonts w:ascii="Arial" w:eastAsia="Times New Roman" w:hAnsi="Arial" w:cs="Arial"/>
                <w:color w:val="000000"/>
                <w:sz w:val="24"/>
                <w:szCs w:val="24"/>
              </w:rPr>
            </w:pPr>
            <w:r w:rsidRPr="00111638">
              <w:rPr>
                <w:rFonts w:ascii="Arial" w:eastAsia="Times New Roman" w:hAnsi="Arial" w:cs="Arial"/>
                <w:color w:val="000000"/>
                <w:sz w:val="24"/>
                <w:szCs w:val="24"/>
              </w:rPr>
              <w:t xml:space="preserve"> </w:t>
            </w:r>
          </w:p>
          <w:p w14:paraId="6308B928" w14:textId="77777777" w:rsidR="00453746" w:rsidRDefault="00453746" w:rsidP="00111638">
            <w:pPr>
              <w:spacing w:after="0" w:line="360" w:lineRule="auto"/>
              <w:jc w:val="both"/>
              <w:rPr>
                <w:rFonts w:ascii="Arial" w:eastAsia="Times New Roman" w:hAnsi="Arial" w:cs="Arial"/>
                <w:color w:val="000000"/>
                <w:sz w:val="24"/>
                <w:szCs w:val="24"/>
              </w:rPr>
            </w:pPr>
          </w:p>
          <w:p w14:paraId="40FFE3FF" w14:textId="4D1CC043"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xml:space="preserve">Chris Wilkin </w:t>
            </w:r>
          </w:p>
        </w:tc>
        <w:tc>
          <w:tcPr>
            <w:tcW w:w="0" w:type="auto"/>
            <w:tcBorders>
              <w:right w:val="single" w:sz="8" w:space="0" w:color="000000"/>
            </w:tcBorders>
            <w:tcMar>
              <w:top w:w="100" w:type="dxa"/>
              <w:left w:w="100" w:type="dxa"/>
              <w:bottom w:w="100" w:type="dxa"/>
              <w:right w:w="100" w:type="dxa"/>
            </w:tcMar>
            <w:hideMark/>
          </w:tcPr>
          <w:p w14:paraId="33DA884E"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w:t>
            </w:r>
          </w:p>
        </w:tc>
      </w:tr>
      <w:tr w:rsidR="00453746" w:rsidRPr="00111638" w14:paraId="0125E124" w14:textId="77777777" w:rsidTr="00111638">
        <w:trPr>
          <w:trHeight w:val="1325"/>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18ED02C3" w14:textId="77777777" w:rsidR="00111638" w:rsidRPr="00111638" w:rsidRDefault="00111638" w:rsidP="00111638">
            <w:pPr>
              <w:spacing w:after="0" w:line="360" w:lineRule="auto"/>
              <w:rPr>
                <w:rFonts w:ascii="Times New Roman" w:eastAsia="Times New Roman" w:hAnsi="Times New Roman" w:cs="Times New Roman"/>
                <w:sz w:val="24"/>
                <w:szCs w:val="24"/>
              </w:rPr>
            </w:pPr>
          </w:p>
        </w:tc>
        <w:tc>
          <w:tcPr>
            <w:tcW w:w="0" w:type="auto"/>
            <w:tcBorders>
              <w:left w:val="single" w:sz="8" w:space="0" w:color="000000"/>
              <w:bottom w:val="single" w:sz="8" w:space="0" w:color="000000"/>
            </w:tcBorders>
            <w:tcMar>
              <w:top w:w="100" w:type="dxa"/>
              <w:left w:w="100" w:type="dxa"/>
              <w:bottom w:w="100" w:type="dxa"/>
              <w:right w:w="100" w:type="dxa"/>
            </w:tcMar>
            <w:hideMark/>
          </w:tcPr>
          <w:p w14:paraId="578F9FA5"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w:t>
            </w:r>
          </w:p>
        </w:tc>
        <w:tc>
          <w:tcPr>
            <w:tcW w:w="0" w:type="auto"/>
            <w:tcBorders>
              <w:top w:val="dashed" w:sz="8" w:space="0" w:color="000000"/>
              <w:bottom w:val="single" w:sz="8" w:space="0" w:color="000000"/>
            </w:tcBorders>
            <w:tcMar>
              <w:top w:w="100" w:type="dxa"/>
              <w:left w:w="100" w:type="dxa"/>
              <w:bottom w:w="100" w:type="dxa"/>
              <w:right w:w="100" w:type="dxa"/>
            </w:tcMar>
            <w:hideMark/>
          </w:tcPr>
          <w:p w14:paraId="3BEC6E9C"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w:t>
            </w:r>
          </w:p>
        </w:tc>
        <w:tc>
          <w:tcPr>
            <w:tcW w:w="0" w:type="auto"/>
            <w:tcBorders>
              <w:bottom w:val="single" w:sz="8" w:space="0" w:color="000000"/>
              <w:right w:val="single" w:sz="8" w:space="0" w:color="000000"/>
            </w:tcBorders>
            <w:tcMar>
              <w:top w:w="100" w:type="dxa"/>
              <w:left w:w="100" w:type="dxa"/>
              <w:bottom w:w="100" w:type="dxa"/>
              <w:right w:w="100" w:type="dxa"/>
            </w:tcMar>
            <w:hideMark/>
          </w:tcPr>
          <w:p w14:paraId="785C1F33"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w:t>
            </w:r>
          </w:p>
        </w:tc>
      </w:tr>
      <w:tr w:rsidR="00111638" w:rsidRPr="00111638" w14:paraId="02E56F0D" w14:textId="77777777" w:rsidTr="00F21623">
        <w:trPr>
          <w:trHeight w:val="10087"/>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3ACE10" w14:textId="211C6993"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i/>
                <w:color w:val="0E101A"/>
                <w:sz w:val="24"/>
                <w:szCs w:val="24"/>
              </w:rPr>
              <w:lastRenderedPageBreak/>
              <w:t>Housekeeping</w:t>
            </w:r>
            <w:r w:rsidRPr="00111638">
              <w:rPr>
                <w:rFonts w:ascii="Arial" w:eastAsia="Times New Roman" w:hAnsi="Arial" w:cs="Arial"/>
                <w:color w:val="0E101A"/>
                <w:sz w:val="24"/>
                <w:szCs w:val="24"/>
              </w:rPr>
              <w:t xml:space="preserve"> is the operational department of the hotel </w:t>
            </w:r>
            <w:r w:rsidR="00453746" w:rsidRPr="00111638">
              <w:rPr>
                <w:rFonts w:ascii="Arial" w:eastAsia="Times New Roman" w:hAnsi="Arial" w:cs="Arial"/>
                <w:color w:val="0E101A"/>
                <w:sz w:val="24"/>
                <w:szCs w:val="24"/>
              </w:rPr>
              <w:t>organization</w:t>
            </w:r>
            <w:r w:rsidRPr="00111638">
              <w:rPr>
                <w:rFonts w:ascii="Arial" w:eastAsia="Times New Roman" w:hAnsi="Arial" w:cs="Arial"/>
                <w:color w:val="0E101A"/>
                <w:sz w:val="24"/>
                <w:szCs w:val="24"/>
              </w:rPr>
              <w:t xml:space="preserve"> which takes the responsibility for maintaining cleanliness, upkeeping guest rooms, cleaning the surroundings of the overall hotel and many more (</w:t>
            </w:r>
            <w:r w:rsidRPr="00111638">
              <w:rPr>
                <w:rFonts w:ascii="Arial" w:eastAsia="Times New Roman" w:hAnsi="Arial" w:cs="Arial"/>
                <w:color w:val="000000"/>
                <w:sz w:val="24"/>
                <w:szCs w:val="24"/>
              </w:rPr>
              <w:t>Casado, 2012</w:t>
            </w:r>
            <w:r w:rsidRPr="00111638">
              <w:rPr>
                <w:rFonts w:ascii="Arial" w:eastAsia="Times New Roman" w:hAnsi="Arial" w:cs="Arial"/>
                <w:color w:val="0E101A"/>
                <w:sz w:val="24"/>
                <w:szCs w:val="24"/>
              </w:rPr>
              <w:t xml:space="preserve">). The housekeeping team has a huge role in maintaining the aesthetics of the hotel and providing better services and experiences to the customers. There are many skills that are required for the housekeeping team to provide excellent customer service and to remain effective </w:t>
            </w:r>
            <w:proofErr w:type="gramStart"/>
            <w:r w:rsidRPr="00111638">
              <w:rPr>
                <w:rFonts w:ascii="Arial" w:eastAsia="Times New Roman" w:hAnsi="Arial" w:cs="Arial"/>
                <w:color w:val="0E101A"/>
                <w:sz w:val="24"/>
                <w:szCs w:val="24"/>
              </w:rPr>
              <w:t>at</w:t>
            </w:r>
            <w:proofErr w:type="gramEnd"/>
            <w:r w:rsidRPr="00111638">
              <w:rPr>
                <w:rFonts w:ascii="Arial" w:eastAsia="Times New Roman" w:hAnsi="Arial" w:cs="Arial"/>
                <w:color w:val="0E101A"/>
                <w:sz w:val="24"/>
                <w:szCs w:val="24"/>
              </w:rPr>
              <w:t xml:space="preserve"> their job role. </w:t>
            </w:r>
          </w:p>
          <w:p w14:paraId="5C000731" w14:textId="490D9664"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E101A"/>
                <w:sz w:val="24"/>
                <w:szCs w:val="24"/>
              </w:rPr>
              <w:t xml:space="preserve">The key skills which I have developed while working as a housekeeper have been examined with the help of the reflective theory known as </w:t>
            </w:r>
            <w:r w:rsidRPr="00111638">
              <w:rPr>
                <w:rFonts w:ascii="Arial" w:eastAsia="Times New Roman" w:hAnsi="Arial" w:cs="Arial"/>
                <w:b/>
                <w:bCs/>
                <w:color w:val="0E101A"/>
                <w:sz w:val="24"/>
                <w:szCs w:val="24"/>
              </w:rPr>
              <w:t>Kolb’s Experiential cycle</w:t>
            </w:r>
            <w:r w:rsidRPr="00111638">
              <w:rPr>
                <w:rFonts w:ascii="Arial" w:eastAsia="Times New Roman" w:hAnsi="Arial" w:cs="Arial"/>
                <w:color w:val="0E101A"/>
                <w:sz w:val="24"/>
                <w:szCs w:val="24"/>
              </w:rPr>
              <w:t xml:space="preserve">. The model provides the four stages where an individual gains the learning experience from a particular situation or environment. It includes the steps like concrete experience, reflective observation, abstract </w:t>
            </w:r>
            <w:r w:rsidR="00996D7C" w:rsidRPr="00111638">
              <w:rPr>
                <w:rFonts w:ascii="Arial" w:eastAsia="Times New Roman" w:hAnsi="Arial" w:cs="Arial"/>
                <w:color w:val="0E101A"/>
                <w:sz w:val="24"/>
                <w:szCs w:val="24"/>
              </w:rPr>
              <w:t>conceptualization,</w:t>
            </w:r>
            <w:r w:rsidRPr="00111638">
              <w:rPr>
                <w:rFonts w:ascii="Arial" w:eastAsia="Times New Roman" w:hAnsi="Arial" w:cs="Arial"/>
                <w:color w:val="0E101A"/>
                <w:sz w:val="24"/>
                <w:szCs w:val="24"/>
              </w:rPr>
              <w:t xml:space="preserve"> and active experimentation (</w:t>
            </w:r>
            <w:r w:rsidRPr="00111638">
              <w:rPr>
                <w:rFonts w:ascii="Arial" w:eastAsia="Times New Roman" w:hAnsi="Arial" w:cs="Arial"/>
                <w:color w:val="000000"/>
                <w:sz w:val="24"/>
                <w:szCs w:val="24"/>
              </w:rPr>
              <w:t>Stern and Powell, 2020</w:t>
            </w:r>
            <w:r w:rsidRPr="00111638">
              <w:rPr>
                <w:rFonts w:ascii="Arial" w:eastAsia="Times New Roman" w:hAnsi="Arial" w:cs="Arial"/>
                <w:color w:val="0E101A"/>
                <w:sz w:val="24"/>
                <w:szCs w:val="24"/>
              </w:rPr>
              <w:t>). </w:t>
            </w:r>
          </w:p>
          <w:p w14:paraId="0820BDCE" w14:textId="77777777" w:rsidR="00111638" w:rsidRPr="00111638" w:rsidRDefault="00111638" w:rsidP="00111638">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8B58FB6" wp14:editId="68573ECA">
                  <wp:extent cx="3186213" cy="2644346"/>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srcRect/>
                          <a:stretch>
                            <a:fillRect/>
                          </a:stretch>
                        </pic:blipFill>
                        <pic:spPr bwMode="auto">
                          <a:xfrm>
                            <a:off x="0" y="0"/>
                            <a:ext cx="3186555" cy="2644630"/>
                          </a:xfrm>
                          <a:prstGeom prst="rect">
                            <a:avLst/>
                          </a:prstGeom>
                          <a:noFill/>
                          <a:ln w="9525">
                            <a:noFill/>
                            <a:miter lim="800000"/>
                            <a:headEnd/>
                            <a:tailEnd/>
                          </a:ln>
                        </pic:spPr>
                      </pic:pic>
                    </a:graphicData>
                  </a:graphic>
                </wp:inline>
              </w:drawing>
            </w:r>
          </w:p>
          <w:p w14:paraId="6B1E3F48" w14:textId="77777777" w:rsidR="00111638" w:rsidRPr="00111638" w:rsidRDefault="00111638" w:rsidP="00111638">
            <w:pPr>
              <w:spacing w:after="0" w:line="360" w:lineRule="auto"/>
              <w:jc w:val="center"/>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t>Fig 1: “Kolb’s Experiential cycle”</w:t>
            </w:r>
          </w:p>
          <w:p w14:paraId="026E96E2" w14:textId="77777777" w:rsidR="00111638" w:rsidRPr="00111638" w:rsidRDefault="00111638" w:rsidP="00111638">
            <w:pPr>
              <w:spacing w:after="0" w:line="360" w:lineRule="auto"/>
              <w:jc w:val="center"/>
              <w:rPr>
                <w:rFonts w:ascii="Times New Roman" w:eastAsia="Times New Roman" w:hAnsi="Times New Roman" w:cs="Times New Roman"/>
                <w:sz w:val="24"/>
                <w:szCs w:val="24"/>
              </w:rPr>
            </w:pPr>
            <w:r w:rsidRPr="00111638">
              <w:rPr>
                <w:rFonts w:ascii="Arial" w:eastAsia="Times New Roman" w:hAnsi="Arial" w:cs="Arial"/>
                <w:color w:val="000000"/>
                <w:sz w:val="24"/>
                <w:szCs w:val="24"/>
              </w:rPr>
              <w:t xml:space="preserve">Source </w:t>
            </w:r>
            <w:r w:rsidRPr="00111638">
              <w:rPr>
                <w:rFonts w:ascii="Arial" w:eastAsia="Times New Roman" w:hAnsi="Arial" w:cs="Arial"/>
                <w:color w:val="000000"/>
                <w:sz w:val="24"/>
                <w:szCs w:val="24"/>
                <w:shd w:val="clear" w:color="auto" w:fill="FFFFFF"/>
              </w:rPr>
              <w:t>(Simply Psychology, 2022)</w:t>
            </w:r>
          </w:p>
          <w:p w14:paraId="679F1AF7" w14:textId="420A62D3"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i/>
                <w:iCs/>
                <w:color w:val="0E101A"/>
                <w:sz w:val="24"/>
                <w:szCs w:val="24"/>
              </w:rPr>
              <w:t>Concrete experience:</w:t>
            </w:r>
            <w:r w:rsidRPr="00111638">
              <w:rPr>
                <w:rFonts w:ascii="Arial" w:eastAsia="Times New Roman" w:hAnsi="Arial" w:cs="Arial"/>
                <w:color w:val="0E101A"/>
                <w:sz w:val="24"/>
                <w:szCs w:val="24"/>
              </w:rPr>
              <w:t xml:space="preserve"> It is the stage where the individual encounters a new experience or interprets the existing experience in a new way from the </w:t>
            </w:r>
            <w:r w:rsidR="00996D7C" w:rsidRPr="00111638">
              <w:rPr>
                <w:rFonts w:ascii="Arial" w:eastAsia="Times New Roman" w:hAnsi="Arial" w:cs="Arial"/>
                <w:color w:val="0E101A"/>
                <w:sz w:val="24"/>
                <w:szCs w:val="24"/>
              </w:rPr>
              <w:t>situation</w:t>
            </w:r>
            <w:r w:rsidRPr="00111638">
              <w:rPr>
                <w:rFonts w:ascii="Arial" w:eastAsia="Times New Roman" w:hAnsi="Arial" w:cs="Arial"/>
                <w:color w:val="0E101A"/>
                <w:sz w:val="24"/>
                <w:szCs w:val="24"/>
              </w:rPr>
              <w:t xml:space="preserve"> (</w:t>
            </w:r>
            <w:r w:rsidRPr="00111638">
              <w:rPr>
                <w:rFonts w:ascii="Arial" w:eastAsia="Times New Roman" w:hAnsi="Arial" w:cs="Arial"/>
                <w:color w:val="000000"/>
                <w:sz w:val="24"/>
                <w:szCs w:val="24"/>
              </w:rPr>
              <w:t>Stern and Powell, 2020</w:t>
            </w:r>
            <w:r w:rsidRPr="00111638">
              <w:rPr>
                <w:rFonts w:ascii="Arial" w:eastAsia="Times New Roman" w:hAnsi="Arial" w:cs="Arial"/>
                <w:color w:val="0E101A"/>
                <w:sz w:val="24"/>
                <w:szCs w:val="24"/>
              </w:rPr>
              <w:t xml:space="preserve">). By applying this step to my learning </w:t>
            </w:r>
            <w:r w:rsidR="00996D7C" w:rsidRPr="00111638">
              <w:rPr>
                <w:rFonts w:ascii="Arial" w:eastAsia="Times New Roman" w:hAnsi="Arial" w:cs="Arial"/>
                <w:color w:val="0E101A"/>
                <w:sz w:val="24"/>
                <w:szCs w:val="24"/>
              </w:rPr>
              <w:t>experiences,</w:t>
            </w:r>
            <w:r w:rsidRPr="00111638">
              <w:rPr>
                <w:rFonts w:ascii="Arial" w:eastAsia="Times New Roman" w:hAnsi="Arial" w:cs="Arial"/>
                <w:color w:val="0E101A"/>
                <w:sz w:val="24"/>
                <w:szCs w:val="24"/>
              </w:rPr>
              <w:t xml:space="preserve"> I learned that to be an effective housekeeper every employee needs to acquire effective skills for delivering the best job. For instance, in the hotel chain Premier Inn of the UK, the housekeeping team </w:t>
            </w:r>
            <w:r w:rsidR="00996D7C" w:rsidRPr="00111638">
              <w:rPr>
                <w:rFonts w:ascii="Arial" w:eastAsia="Times New Roman" w:hAnsi="Arial" w:cs="Arial"/>
                <w:color w:val="0E101A"/>
                <w:sz w:val="24"/>
                <w:szCs w:val="24"/>
              </w:rPr>
              <w:t>must</w:t>
            </w:r>
            <w:r w:rsidRPr="00111638">
              <w:rPr>
                <w:rFonts w:ascii="Arial" w:eastAsia="Times New Roman" w:hAnsi="Arial" w:cs="Arial"/>
                <w:color w:val="0E101A"/>
                <w:sz w:val="24"/>
                <w:szCs w:val="24"/>
              </w:rPr>
              <w:t xml:space="preserve"> </w:t>
            </w:r>
            <w:r w:rsidRPr="00111638">
              <w:rPr>
                <w:rFonts w:ascii="Arial" w:eastAsia="Times New Roman" w:hAnsi="Arial" w:cs="Arial"/>
                <w:color w:val="0E101A"/>
                <w:sz w:val="24"/>
                <w:szCs w:val="24"/>
              </w:rPr>
              <w:lastRenderedPageBreak/>
              <w:t xml:space="preserve">interact with a variety of guests daily while greeting them, answering their questions, understanding their requests and so on (Premier Inn, 2023). Not only that, </w:t>
            </w:r>
            <w:r w:rsidR="00996D7C" w:rsidRPr="00111638">
              <w:rPr>
                <w:rFonts w:ascii="Arial" w:eastAsia="Times New Roman" w:hAnsi="Arial" w:cs="Arial"/>
                <w:color w:val="0E101A"/>
                <w:sz w:val="24"/>
                <w:szCs w:val="24"/>
              </w:rPr>
              <w:t>but they also</w:t>
            </w:r>
            <w:r w:rsidRPr="00111638">
              <w:rPr>
                <w:rFonts w:ascii="Arial" w:eastAsia="Times New Roman" w:hAnsi="Arial" w:cs="Arial"/>
                <w:color w:val="0E101A"/>
                <w:sz w:val="24"/>
                <w:szCs w:val="24"/>
              </w:rPr>
              <w:t xml:space="preserve"> need to interact with the housekeeping team so that they can know if the staff have completed their job or need any help. To be effective in this role I have learned that the housekeeping team should have the key communication skills. </w:t>
            </w:r>
            <w:r w:rsidRPr="00111638">
              <w:rPr>
                <w:rFonts w:ascii="Arial" w:eastAsia="Times New Roman" w:hAnsi="Arial" w:cs="Arial"/>
                <w:b/>
                <w:bCs/>
                <w:i/>
                <w:iCs/>
                <w:color w:val="0E101A"/>
                <w:sz w:val="24"/>
                <w:szCs w:val="24"/>
              </w:rPr>
              <w:t>Communication skills</w:t>
            </w:r>
            <w:r w:rsidRPr="00111638">
              <w:rPr>
                <w:rFonts w:ascii="Arial" w:eastAsia="Times New Roman" w:hAnsi="Arial" w:cs="Arial"/>
                <w:color w:val="0E101A"/>
                <w:sz w:val="24"/>
                <w:szCs w:val="24"/>
              </w:rPr>
              <w:t xml:space="preserve"> are the ability of an individual to convey and receive the message shared by the other person (</w:t>
            </w:r>
            <w:r w:rsidRPr="00111638">
              <w:rPr>
                <w:rFonts w:ascii="Arial" w:eastAsia="Times New Roman" w:hAnsi="Arial" w:cs="Arial"/>
                <w:color w:val="000000"/>
                <w:sz w:val="24"/>
                <w:szCs w:val="24"/>
              </w:rPr>
              <w:t>Cottrell, 2019</w:t>
            </w:r>
            <w:r w:rsidRPr="00111638">
              <w:rPr>
                <w:rFonts w:ascii="Arial" w:eastAsia="Times New Roman" w:hAnsi="Arial" w:cs="Arial"/>
                <w:color w:val="0E101A"/>
                <w:sz w:val="24"/>
                <w:szCs w:val="24"/>
              </w:rPr>
              <w:t xml:space="preserve">). I learned that communication is not only about speaking but also </w:t>
            </w:r>
            <w:r w:rsidR="00F21623" w:rsidRPr="00111638">
              <w:rPr>
                <w:rFonts w:ascii="Arial" w:eastAsia="Times New Roman" w:hAnsi="Arial" w:cs="Arial"/>
                <w:color w:val="0E101A"/>
                <w:sz w:val="24"/>
                <w:szCs w:val="24"/>
              </w:rPr>
              <w:t>listening</w:t>
            </w:r>
            <w:r w:rsidRPr="00111638">
              <w:rPr>
                <w:rFonts w:ascii="Arial" w:eastAsia="Times New Roman" w:hAnsi="Arial" w:cs="Arial"/>
                <w:color w:val="0E101A"/>
                <w:sz w:val="24"/>
                <w:szCs w:val="24"/>
              </w:rPr>
              <w:t xml:space="preserve"> to the information that is being shared by other people. From this concrete experience, I learned that effective communication skills are required for the housekeeping team to manage interaction appropriately and politely with the guest and the team members. </w:t>
            </w:r>
          </w:p>
          <w:p w14:paraId="5DDA5EC8" w14:textId="3F3EF3AA"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i/>
                <w:iCs/>
                <w:color w:val="0E101A"/>
                <w:sz w:val="24"/>
                <w:szCs w:val="24"/>
              </w:rPr>
              <w:t>Reflective observation:</w:t>
            </w:r>
            <w:r w:rsidRPr="00111638">
              <w:rPr>
                <w:rFonts w:ascii="Arial" w:eastAsia="Times New Roman" w:hAnsi="Arial" w:cs="Arial"/>
                <w:color w:val="0E101A"/>
                <w:sz w:val="24"/>
                <w:szCs w:val="24"/>
              </w:rPr>
              <w:t xml:space="preserve"> It is the stage where an individual reflects on their gained experiences (</w:t>
            </w:r>
            <w:proofErr w:type="spellStart"/>
            <w:r w:rsidRPr="00111638">
              <w:rPr>
                <w:rFonts w:ascii="Arial" w:eastAsia="Times New Roman" w:hAnsi="Arial" w:cs="Arial"/>
                <w:color w:val="000000"/>
                <w:sz w:val="24"/>
                <w:szCs w:val="24"/>
              </w:rPr>
              <w:t>Lehane</w:t>
            </w:r>
            <w:proofErr w:type="spellEnd"/>
            <w:r w:rsidRPr="00111638">
              <w:rPr>
                <w:rFonts w:ascii="Arial" w:eastAsia="Times New Roman" w:hAnsi="Arial" w:cs="Arial"/>
                <w:color w:val="000000"/>
                <w:sz w:val="24"/>
                <w:szCs w:val="24"/>
              </w:rPr>
              <w:t>, 2020</w:t>
            </w:r>
            <w:r w:rsidRPr="00111638">
              <w:rPr>
                <w:rFonts w:ascii="Arial" w:eastAsia="Times New Roman" w:hAnsi="Arial" w:cs="Arial"/>
                <w:color w:val="0E101A"/>
                <w:sz w:val="24"/>
                <w:szCs w:val="24"/>
              </w:rPr>
              <w:t xml:space="preserve">). While working in the housekeeping team I learned that every employee </w:t>
            </w:r>
            <w:proofErr w:type="gramStart"/>
            <w:r w:rsidRPr="00111638">
              <w:rPr>
                <w:rFonts w:ascii="Arial" w:eastAsia="Times New Roman" w:hAnsi="Arial" w:cs="Arial"/>
                <w:color w:val="0E101A"/>
                <w:sz w:val="24"/>
                <w:szCs w:val="24"/>
              </w:rPr>
              <w:t>has to</w:t>
            </w:r>
            <w:proofErr w:type="gramEnd"/>
            <w:r w:rsidRPr="00111638">
              <w:rPr>
                <w:rFonts w:ascii="Arial" w:eastAsia="Times New Roman" w:hAnsi="Arial" w:cs="Arial"/>
                <w:color w:val="0E101A"/>
                <w:sz w:val="24"/>
                <w:szCs w:val="24"/>
              </w:rPr>
              <w:t xml:space="preserve"> manage a lot of work which includes daily cleaning activities, notifying the supervisor of many damages, inspecting the room to ensure safety and many more which tends to increase the work stress among the team members (</w:t>
            </w:r>
            <w:r w:rsidRPr="00111638">
              <w:rPr>
                <w:rFonts w:ascii="Arial" w:eastAsia="Times New Roman" w:hAnsi="Arial" w:cs="Arial"/>
                <w:color w:val="000000"/>
                <w:sz w:val="24"/>
                <w:szCs w:val="24"/>
              </w:rPr>
              <w:t>Fallon and Rutherford, 2010)</w:t>
            </w:r>
            <w:r w:rsidRPr="00111638">
              <w:rPr>
                <w:rFonts w:ascii="Arial" w:eastAsia="Times New Roman" w:hAnsi="Arial" w:cs="Arial"/>
                <w:color w:val="0E101A"/>
                <w:sz w:val="24"/>
                <w:szCs w:val="24"/>
              </w:rPr>
              <w:t xml:space="preserve">. By reflecting on my experiences, I observed that to fulfil all the duties of the housekeeping team, the key skill which is required for them is </w:t>
            </w:r>
            <w:r w:rsidRPr="00111638">
              <w:rPr>
                <w:rFonts w:ascii="Arial" w:eastAsia="Times New Roman" w:hAnsi="Arial" w:cs="Arial"/>
                <w:b/>
                <w:bCs/>
                <w:i/>
                <w:iCs/>
                <w:color w:val="0E101A"/>
                <w:sz w:val="24"/>
                <w:szCs w:val="24"/>
              </w:rPr>
              <w:t xml:space="preserve">time management </w:t>
            </w:r>
            <w:r w:rsidR="00F21623" w:rsidRPr="00111638">
              <w:rPr>
                <w:rFonts w:ascii="Arial" w:eastAsia="Times New Roman" w:hAnsi="Arial" w:cs="Arial"/>
                <w:b/>
                <w:bCs/>
                <w:i/>
                <w:iCs/>
                <w:color w:val="0E101A"/>
                <w:sz w:val="24"/>
                <w:szCs w:val="24"/>
              </w:rPr>
              <w:t>skills</w:t>
            </w:r>
            <w:r w:rsidRPr="00111638">
              <w:rPr>
                <w:rFonts w:ascii="Arial" w:eastAsia="Times New Roman" w:hAnsi="Arial" w:cs="Arial"/>
                <w:b/>
                <w:bCs/>
                <w:i/>
                <w:iCs/>
                <w:color w:val="0E101A"/>
                <w:sz w:val="24"/>
                <w:szCs w:val="24"/>
              </w:rPr>
              <w:t>.</w:t>
            </w:r>
            <w:r w:rsidRPr="00111638">
              <w:rPr>
                <w:rFonts w:ascii="Arial" w:eastAsia="Times New Roman" w:hAnsi="Arial" w:cs="Arial"/>
                <w:color w:val="0E101A"/>
                <w:sz w:val="24"/>
                <w:szCs w:val="24"/>
              </w:rPr>
              <w:t xml:space="preserve"> It is the skill where an individual gains the ability to </w:t>
            </w:r>
            <w:r w:rsidR="00ED2DB5" w:rsidRPr="00111638">
              <w:rPr>
                <w:rFonts w:ascii="Arial" w:eastAsia="Times New Roman" w:hAnsi="Arial" w:cs="Arial"/>
                <w:color w:val="0E101A"/>
                <w:sz w:val="24"/>
                <w:szCs w:val="24"/>
              </w:rPr>
              <w:t>organize</w:t>
            </w:r>
            <w:r w:rsidRPr="00111638">
              <w:rPr>
                <w:rFonts w:ascii="Arial" w:eastAsia="Times New Roman" w:hAnsi="Arial" w:cs="Arial"/>
                <w:color w:val="0E101A"/>
                <w:sz w:val="24"/>
                <w:szCs w:val="24"/>
              </w:rPr>
              <w:t xml:space="preserve"> and manage time for completing different activities (</w:t>
            </w:r>
            <w:r w:rsidRPr="00111638">
              <w:rPr>
                <w:rFonts w:ascii="Arial" w:eastAsia="Times New Roman" w:hAnsi="Arial" w:cs="Arial"/>
                <w:color w:val="000000"/>
                <w:sz w:val="24"/>
                <w:szCs w:val="24"/>
              </w:rPr>
              <w:t>Cottrell, 2019</w:t>
            </w:r>
            <w:r w:rsidRPr="00111638">
              <w:rPr>
                <w:rFonts w:ascii="Arial" w:eastAsia="Times New Roman" w:hAnsi="Arial" w:cs="Arial"/>
                <w:color w:val="0E101A"/>
                <w:sz w:val="24"/>
                <w:szCs w:val="24"/>
              </w:rPr>
              <w:t xml:space="preserve">). As the housekeeping team works in small groups or individually to complete the set of activities </w:t>
            </w:r>
            <w:r w:rsidR="00F21623" w:rsidRPr="00111638">
              <w:rPr>
                <w:rFonts w:ascii="Arial" w:eastAsia="Times New Roman" w:hAnsi="Arial" w:cs="Arial"/>
                <w:color w:val="0E101A"/>
                <w:sz w:val="24"/>
                <w:szCs w:val="24"/>
              </w:rPr>
              <w:t>daily,</w:t>
            </w:r>
            <w:r w:rsidRPr="00111638">
              <w:rPr>
                <w:rFonts w:ascii="Arial" w:eastAsia="Times New Roman" w:hAnsi="Arial" w:cs="Arial"/>
                <w:color w:val="0E101A"/>
                <w:sz w:val="24"/>
                <w:szCs w:val="24"/>
              </w:rPr>
              <w:t xml:space="preserve"> they need to acquire effective time management skills for maintaining their work schedule, managing their time, arriving on time for cleaning rooms and completing all their duties without any delay. </w:t>
            </w:r>
          </w:p>
          <w:p w14:paraId="1D730277" w14:textId="053655B3"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i/>
                <w:iCs/>
                <w:color w:val="0E101A"/>
                <w:sz w:val="24"/>
                <w:szCs w:val="24"/>
              </w:rPr>
              <w:t xml:space="preserve">Abstract </w:t>
            </w:r>
            <w:r w:rsidR="00ED2DB5" w:rsidRPr="00111638">
              <w:rPr>
                <w:rFonts w:ascii="Arial" w:eastAsia="Times New Roman" w:hAnsi="Arial" w:cs="Arial"/>
                <w:b/>
                <w:bCs/>
                <w:i/>
                <w:iCs/>
                <w:color w:val="0E101A"/>
                <w:sz w:val="24"/>
                <w:szCs w:val="24"/>
              </w:rPr>
              <w:t>conceptualization</w:t>
            </w:r>
            <w:r w:rsidRPr="00111638">
              <w:rPr>
                <w:rFonts w:ascii="Arial" w:eastAsia="Times New Roman" w:hAnsi="Arial" w:cs="Arial"/>
                <w:b/>
                <w:bCs/>
                <w:i/>
                <w:iCs/>
                <w:color w:val="0E101A"/>
                <w:sz w:val="24"/>
                <w:szCs w:val="24"/>
              </w:rPr>
              <w:t>:</w:t>
            </w:r>
            <w:r w:rsidRPr="00111638">
              <w:rPr>
                <w:rFonts w:ascii="Arial" w:eastAsia="Times New Roman" w:hAnsi="Arial" w:cs="Arial"/>
                <w:color w:val="0E101A"/>
                <w:sz w:val="24"/>
                <w:szCs w:val="24"/>
              </w:rPr>
              <w:t xml:space="preserve"> It is the stage where the individual concludes the gained experiences (</w:t>
            </w:r>
            <w:proofErr w:type="spellStart"/>
            <w:r w:rsidRPr="00111638">
              <w:rPr>
                <w:rFonts w:ascii="Arial" w:eastAsia="Times New Roman" w:hAnsi="Arial" w:cs="Arial"/>
                <w:color w:val="000000"/>
                <w:sz w:val="24"/>
                <w:szCs w:val="24"/>
              </w:rPr>
              <w:t>Lehane</w:t>
            </w:r>
            <w:proofErr w:type="spellEnd"/>
            <w:r w:rsidRPr="00111638">
              <w:rPr>
                <w:rFonts w:ascii="Arial" w:eastAsia="Times New Roman" w:hAnsi="Arial" w:cs="Arial"/>
                <w:color w:val="000000"/>
                <w:sz w:val="24"/>
                <w:szCs w:val="24"/>
              </w:rPr>
              <w:t>, 2020</w:t>
            </w:r>
            <w:r w:rsidRPr="00111638">
              <w:rPr>
                <w:rFonts w:ascii="Arial" w:eastAsia="Times New Roman" w:hAnsi="Arial" w:cs="Arial"/>
                <w:color w:val="0E101A"/>
                <w:sz w:val="24"/>
                <w:szCs w:val="24"/>
              </w:rPr>
              <w:t xml:space="preserve">). From my gained experiences I learned that communication and time management skills facilitate the housekeeping team to perform their job role in a better way and provide better experiences to the customers. However, I also learned that the housekeeping team should maintain detail-oriented skills. It is a skill which is important for the housekeeping team as it helps them to work </w:t>
            </w:r>
            <w:r w:rsidRPr="00111638">
              <w:rPr>
                <w:rFonts w:ascii="Arial" w:eastAsia="Times New Roman" w:hAnsi="Arial" w:cs="Arial"/>
                <w:color w:val="0E101A"/>
                <w:sz w:val="24"/>
                <w:szCs w:val="24"/>
              </w:rPr>
              <w:lastRenderedPageBreak/>
              <w:t xml:space="preserve">accurately and pay close attention to details. The job of a housekeeper includes the </w:t>
            </w:r>
            <w:r w:rsidR="00ED2DB5" w:rsidRPr="00111638">
              <w:rPr>
                <w:rFonts w:ascii="Arial" w:eastAsia="Times New Roman" w:hAnsi="Arial" w:cs="Arial"/>
                <w:color w:val="0E101A"/>
                <w:sz w:val="24"/>
                <w:szCs w:val="24"/>
              </w:rPr>
              <w:t>organization</w:t>
            </w:r>
            <w:r w:rsidRPr="00111638">
              <w:rPr>
                <w:rFonts w:ascii="Arial" w:eastAsia="Times New Roman" w:hAnsi="Arial" w:cs="Arial"/>
                <w:color w:val="0E101A"/>
                <w:sz w:val="24"/>
                <w:szCs w:val="24"/>
              </w:rPr>
              <w:t xml:space="preserve"> of household objects, cleaning floors and windows and so </w:t>
            </w:r>
            <w:proofErr w:type="gramStart"/>
            <w:r w:rsidRPr="00111638">
              <w:rPr>
                <w:rFonts w:ascii="Arial" w:eastAsia="Times New Roman" w:hAnsi="Arial" w:cs="Arial"/>
                <w:color w:val="0E101A"/>
                <w:sz w:val="24"/>
                <w:szCs w:val="24"/>
              </w:rPr>
              <w:t>on</w:t>
            </w:r>
            <w:proofErr w:type="gramEnd"/>
            <w:r w:rsidRPr="00111638">
              <w:rPr>
                <w:rFonts w:ascii="Arial" w:eastAsia="Times New Roman" w:hAnsi="Arial" w:cs="Arial"/>
                <w:color w:val="0E101A"/>
                <w:sz w:val="24"/>
                <w:szCs w:val="24"/>
              </w:rPr>
              <w:t xml:space="preserve"> which needs attention to the minor details. Having detail-oriented skills will facilitate the whole housekeeping team to remain more professional in their job role while remaining consistent with their duties and responsibilities.</w:t>
            </w:r>
          </w:p>
          <w:p w14:paraId="6032409B" w14:textId="14F6CB1F"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i/>
                <w:iCs/>
                <w:color w:val="0E101A"/>
                <w:sz w:val="24"/>
                <w:szCs w:val="24"/>
              </w:rPr>
              <w:t>Active experimentation:</w:t>
            </w:r>
            <w:r w:rsidRPr="00111638">
              <w:rPr>
                <w:rFonts w:ascii="Arial" w:eastAsia="Times New Roman" w:hAnsi="Arial" w:cs="Arial"/>
                <w:color w:val="0E101A"/>
                <w:sz w:val="24"/>
                <w:szCs w:val="24"/>
              </w:rPr>
              <w:t xml:space="preserve"> It is the stage where the individual applies the learned experiences or newly created ideas into </w:t>
            </w:r>
            <w:r w:rsidR="00F21623" w:rsidRPr="00111638">
              <w:rPr>
                <w:rFonts w:ascii="Arial" w:eastAsia="Times New Roman" w:hAnsi="Arial" w:cs="Arial"/>
                <w:color w:val="0E101A"/>
                <w:sz w:val="24"/>
                <w:szCs w:val="24"/>
              </w:rPr>
              <w:t>practice</w:t>
            </w:r>
            <w:r w:rsidRPr="00111638">
              <w:rPr>
                <w:rFonts w:ascii="Arial" w:eastAsia="Times New Roman" w:hAnsi="Arial" w:cs="Arial"/>
                <w:color w:val="0E101A"/>
                <w:sz w:val="24"/>
                <w:szCs w:val="24"/>
              </w:rPr>
              <w:t xml:space="preserve"> (</w:t>
            </w:r>
            <w:proofErr w:type="spellStart"/>
            <w:r w:rsidRPr="00111638">
              <w:rPr>
                <w:rFonts w:ascii="Arial" w:eastAsia="Times New Roman" w:hAnsi="Arial" w:cs="Arial"/>
                <w:color w:val="000000"/>
                <w:sz w:val="24"/>
                <w:szCs w:val="24"/>
              </w:rPr>
              <w:t>Lehane</w:t>
            </w:r>
            <w:proofErr w:type="spellEnd"/>
            <w:r w:rsidRPr="00111638">
              <w:rPr>
                <w:rFonts w:ascii="Arial" w:eastAsia="Times New Roman" w:hAnsi="Arial" w:cs="Arial"/>
                <w:color w:val="000000"/>
                <w:sz w:val="24"/>
                <w:szCs w:val="24"/>
              </w:rPr>
              <w:t>, 2020</w:t>
            </w:r>
            <w:r w:rsidRPr="00111638">
              <w:rPr>
                <w:rFonts w:ascii="Arial" w:eastAsia="Times New Roman" w:hAnsi="Arial" w:cs="Arial"/>
                <w:color w:val="0E101A"/>
                <w:sz w:val="24"/>
                <w:szCs w:val="24"/>
              </w:rPr>
              <w:t xml:space="preserve">). Skills like communication skills, time management skills and detail-oriented skills are the major skills that are important for the housekeeping team to fulfil their job role in a better way. The application of these skills will help the housekeeping team to increase their performance level. Communication skills will help them to manage effective interaction with the customer and the team members (Cottrell, 2019). On the other </w:t>
            </w:r>
            <w:r w:rsidR="00ED2DB5" w:rsidRPr="00111638">
              <w:rPr>
                <w:rFonts w:ascii="Arial" w:eastAsia="Times New Roman" w:hAnsi="Arial" w:cs="Arial"/>
                <w:color w:val="0E101A"/>
                <w:sz w:val="24"/>
                <w:szCs w:val="24"/>
              </w:rPr>
              <w:t>hand,</w:t>
            </w:r>
            <w:r w:rsidRPr="00111638">
              <w:rPr>
                <w:rFonts w:ascii="Arial" w:eastAsia="Times New Roman" w:hAnsi="Arial" w:cs="Arial"/>
                <w:color w:val="0E101A"/>
                <w:sz w:val="24"/>
                <w:szCs w:val="24"/>
              </w:rPr>
              <w:t xml:space="preserve"> time management skills will help them to complete their work without any delays and remain more </w:t>
            </w:r>
            <w:r w:rsidR="00ED2DB5" w:rsidRPr="00111638">
              <w:rPr>
                <w:rFonts w:ascii="Arial" w:eastAsia="Times New Roman" w:hAnsi="Arial" w:cs="Arial"/>
                <w:color w:val="0E101A"/>
                <w:sz w:val="24"/>
                <w:szCs w:val="24"/>
              </w:rPr>
              <w:t>organized</w:t>
            </w:r>
            <w:r w:rsidRPr="00111638">
              <w:rPr>
                <w:rFonts w:ascii="Arial" w:eastAsia="Times New Roman" w:hAnsi="Arial" w:cs="Arial"/>
                <w:color w:val="0E101A"/>
                <w:sz w:val="24"/>
                <w:szCs w:val="24"/>
              </w:rPr>
              <w:t>. While detail-oriented skills help them to be experts in their job roles. All these skills are important in the hotel industry for maintaining the efficiency of the housekeeping department while providing quality services to the customers. </w:t>
            </w:r>
          </w:p>
        </w:tc>
      </w:tr>
    </w:tbl>
    <w:p w14:paraId="36E1F90D" w14:textId="77777777" w:rsidR="00111638" w:rsidRPr="00111638" w:rsidRDefault="00111638" w:rsidP="00111638">
      <w:pPr>
        <w:spacing w:after="0" w:line="360" w:lineRule="auto"/>
        <w:rPr>
          <w:rFonts w:ascii="Times New Roman" w:eastAsia="Times New Roman" w:hAnsi="Times New Roman" w:cs="Times New Roman"/>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1561"/>
        <w:gridCol w:w="814"/>
      </w:tblGrid>
      <w:tr w:rsidR="00111638" w:rsidRPr="00111638" w14:paraId="3929C97D" w14:textId="77777777" w:rsidTr="00111638">
        <w:trPr>
          <w:trHeight w:val="4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1C2B77" w14:textId="77777777" w:rsidR="00111638" w:rsidRPr="00111638" w:rsidRDefault="00BE302D" w:rsidP="00111638">
            <w:pPr>
              <w:spacing w:after="0" w:line="360" w:lineRule="auto"/>
              <w:jc w:val="both"/>
              <w:rPr>
                <w:rFonts w:ascii="Times New Roman" w:eastAsia="Times New Roman" w:hAnsi="Times New Roman" w:cs="Times New Roman"/>
                <w:sz w:val="24"/>
                <w:szCs w:val="24"/>
              </w:rPr>
            </w:pPr>
            <w:r>
              <w:rPr>
                <w:rFonts w:ascii="Arial" w:eastAsia="Times New Roman" w:hAnsi="Arial" w:cs="Arial"/>
                <w:color w:val="000000"/>
                <w:sz w:val="24"/>
                <w:szCs w:val="24"/>
              </w:rPr>
              <w:t>“</w:t>
            </w:r>
            <w:r w:rsidR="00111638" w:rsidRPr="00111638">
              <w:rPr>
                <w:rFonts w:ascii="Arial" w:eastAsia="Times New Roman" w:hAnsi="Arial" w:cs="Arial"/>
                <w:color w:val="000000"/>
                <w:sz w:val="24"/>
                <w:szCs w:val="24"/>
              </w:rPr>
              <w:t>Word Count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BC2023"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xml:space="preserve"> 750</w:t>
            </w:r>
            <w:r w:rsidR="00BE302D">
              <w:rPr>
                <w:rFonts w:ascii="Arial" w:eastAsia="Times New Roman" w:hAnsi="Arial" w:cs="Arial"/>
                <w:color w:val="000000"/>
                <w:sz w:val="24"/>
                <w:szCs w:val="24"/>
              </w:rPr>
              <w:t>”</w:t>
            </w:r>
            <w:r w:rsidRPr="00111638">
              <w:rPr>
                <w:rFonts w:ascii="Arial" w:eastAsia="Times New Roman" w:hAnsi="Arial" w:cs="Arial"/>
                <w:color w:val="000000"/>
                <w:sz w:val="24"/>
                <w:szCs w:val="24"/>
              </w:rPr>
              <w:t> </w:t>
            </w:r>
          </w:p>
        </w:tc>
      </w:tr>
    </w:tbl>
    <w:p w14:paraId="13239408"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w:t>
      </w:r>
    </w:p>
    <w:p w14:paraId="56F2C5A8" w14:textId="77777777" w:rsidR="00111638" w:rsidRPr="00111638" w:rsidRDefault="00111638" w:rsidP="00111638">
      <w:pPr>
        <w:spacing w:after="0" w:line="360" w:lineRule="auto"/>
        <w:rPr>
          <w:rFonts w:ascii="Times New Roman" w:eastAsia="Times New Roman" w:hAnsi="Times New Roman" w:cs="Times New Roman"/>
          <w:sz w:val="24"/>
          <w:szCs w:val="24"/>
        </w:rPr>
      </w:pPr>
    </w:p>
    <w:p w14:paraId="3A959433" w14:textId="77777777" w:rsidR="00111638" w:rsidRPr="00111638" w:rsidRDefault="00111638" w:rsidP="00111638">
      <w:pPr>
        <w:spacing w:before="400" w:after="120" w:line="360" w:lineRule="auto"/>
        <w:jc w:val="both"/>
        <w:outlineLvl w:val="0"/>
        <w:rPr>
          <w:rFonts w:ascii="Times New Roman" w:eastAsia="Times New Roman" w:hAnsi="Times New Roman" w:cs="Times New Roman"/>
          <w:b/>
          <w:bCs/>
          <w:kern w:val="36"/>
          <w:sz w:val="48"/>
          <w:szCs w:val="48"/>
        </w:rPr>
      </w:pPr>
      <w:r w:rsidRPr="00111638">
        <w:rPr>
          <w:rFonts w:ascii="Arial" w:eastAsia="Times New Roman" w:hAnsi="Arial" w:cs="Arial"/>
          <w:b/>
          <w:bCs/>
          <w:color w:val="000000"/>
          <w:kern w:val="36"/>
          <w:sz w:val="24"/>
          <w:szCs w:val="24"/>
        </w:rPr>
        <w:lastRenderedPageBreak/>
        <w:t>“Component Two”</w:t>
      </w:r>
    </w:p>
    <w:tbl>
      <w:tblPr>
        <w:tblW w:w="0" w:type="auto"/>
        <w:tblCellMar>
          <w:top w:w="15" w:type="dxa"/>
          <w:left w:w="15" w:type="dxa"/>
          <w:bottom w:w="15" w:type="dxa"/>
          <w:right w:w="15" w:type="dxa"/>
        </w:tblCellMar>
        <w:tblLook w:val="04A0" w:firstRow="1" w:lastRow="0" w:firstColumn="1" w:lastColumn="0" w:noHBand="0" w:noVBand="1"/>
      </w:tblPr>
      <w:tblGrid>
        <w:gridCol w:w="1707"/>
        <w:gridCol w:w="1910"/>
        <w:gridCol w:w="1843"/>
        <w:gridCol w:w="1854"/>
        <w:gridCol w:w="2026"/>
      </w:tblGrid>
      <w:tr w:rsidR="00111638" w:rsidRPr="00111638" w14:paraId="531BA123" w14:textId="77777777" w:rsidTr="00111638">
        <w:trPr>
          <w:trHeight w:val="215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633E06" w14:textId="77777777" w:rsidR="00111638" w:rsidRPr="00111638" w:rsidRDefault="00BE302D" w:rsidP="00111638">
            <w:pPr>
              <w:spacing w:after="0" w:line="360" w:lineRule="auto"/>
              <w:jc w:val="center"/>
              <w:rPr>
                <w:rFonts w:ascii="Times New Roman" w:eastAsia="Times New Roman" w:hAnsi="Times New Roman" w:cs="Times New Roman"/>
                <w:sz w:val="24"/>
                <w:szCs w:val="24"/>
              </w:rPr>
            </w:pPr>
            <w:r>
              <w:rPr>
                <w:rFonts w:ascii="Arial" w:eastAsia="Times New Roman" w:hAnsi="Arial" w:cs="Arial"/>
                <w:b/>
                <w:bCs/>
                <w:color w:val="000000"/>
                <w:sz w:val="24"/>
                <w:szCs w:val="24"/>
              </w:rPr>
              <w:t>“</w:t>
            </w:r>
            <w:r w:rsidR="00111638" w:rsidRPr="00111638">
              <w:rPr>
                <w:rFonts w:ascii="Arial" w:eastAsia="Times New Roman" w:hAnsi="Arial" w:cs="Arial"/>
                <w:b/>
                <w:bCs/>
                <w:color w:val="000000"/>
                <w:sz w:val="24"/>
                <w:szCs w:val="24"/>
              </w:rPr>
              <w:t>Problem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4F2952" w14:textId="77777777" w:rsidR="00111638" w:rsidRPr="00111638" w:rsidRDefault="00111638" w:rsidP="00111638">
            <w:pPr>
              <w:spacing w:after="0" w:line="360" w:lineRule="auto"/>
              <w:jc w:val="center"/>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t>Why did it happen?</w:t>
            </w:r>
          </w:p>
          <w:p w14:paraId="58F11105" w14:textId="77777777" w:rsidR="00111638" w:rsidRPr="00111638" w:rsidRDefault="00111638" w:rsidP="00111638">
            <w:pPr>
              <w:spacing w:after="0" w:line="360" w:lineRule="auto"/>
              <w:jc w:val="center"/>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26CBAD" w14:textId="77777777" w:rsidR="00111638" w:rsidRPr="00111638" w:rsidRDefault="00111638" w:rsidP="00111638">
            <w:pPr>
              <w:spacing w:after="0" w:line="360" w:lineRule="auto"/>
              <w:jc w:val="center"/>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t>What are you going to do?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608409" w14:textId="77777777" w:rsidR="00111638" w:rsidRPr="00111638" w:rsidRDefault="00111638" w:rsidP="00111638">
            <w:pPr>
              <w:spacing w:after="0" w:line="360" w:lineRule="auto"/>
              <w:jc w:val="center"/>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t>How will you prevent this from happening in the future?</w:t>
            </w:r>
          </w:p>
          <w:p w14:paraId="7BB64574" w14:textId="77777777" w:rsidR="00111638" w:rsidRPr="00111638" w:rsidRDefault="00111638" w:rsidP="00111638">
            <w:pPr>
              <w:spacing w:after="0" w:line="360" w:lineRule="auto"/>
              <w:jc w:val="center"/>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935A78" w14:textId="77777777" w:rsidR="00111638" w:rsidRPr="00111638" w:rsidRDefault="00111638" w:rsidP="00111638">
            <w:pPr>
              <w:spacing w:after="0" w:line="360" w:lineRule="auto"/>
              <w:jc w:val="center"/>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t>What measures would you introduce to improve team effectiveness?</w:t>
            </w:r>
            <w:r w:rsidR="00BE302D">
              <w:rPr>
                <w:rFonts w:ascii="Arial" w:eastAsia="Times New Roman" w:hAnsi="Arial" w:cs="Arial"/>
                <w:b/>
                <w:bCs/>
                <w:color w:val="000000"/>
                <w:sz w:val="24"/>
                <w:szCs w:val="24"/>
              </w:rPr>
              <w:t>”</w:t>
            </w:r>
          </w:p>
          <w:p w14:paraId="220273A7" w14:textId="77777777" w:rsidR="00111638" w:rsidRPr="00111638" w:rsidRDefault="00111638" w:rsidP="00111638">
            <w:pPr>
              <w:spacing w:after="0" w:line="360" w:lineRule="auto"/>
              <w:jc w:val="center"/>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t> </w:t>
            </w:r>
          </w:p>
        </w:tc>
      </w:tr>
      <w:tr w:rsidR="00111638" w:rsidRPr="00111638" w14:paraId="024636D1" w14:textId="77777777" w:rsidTr="00111638">
        <w:trPr>
          <w:trHeight w:val="155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01A2E4"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Improper room cleaning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D2E33C" w14:textId="68DE5CF8"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xml:space="preserve">This kind </w:t>
            </w:r>
            <w:r w:rsidR="00F21623" w:rsidRPr="00111638">
              <w:rPr>
                <w:rFonts w:ascii="Arial" w:eastAsia="Times New Roman" w:hAnsi="Arial" w:cs="Arial"/>
                <w:color w:val="000000"/>
                <w:sz w:val="24"/>
                <w:szCs w:val="24"/>
              </w:rPr>
              <w:t>of problem</w:t>
            </w:r>
            <w:r w:rsidRPr="00111638">
              <w:rPr>
                <w:rFonts w:ascii="Arial" w:eastAsia="Times New Roman" w:hAnsi="Arial" w:cs="Arial"/>
                <w:color w:val="000000"/>
                <w:sz w:val="24"/>
                <w:szCs w:val="24"/>
              </w:rPr>
              <w:t xml:space="preserve"> emerges when the new employees have lower skills in maintaining the room cleanliness in a proper way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646FE8"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xml:space="preserve"> I will develop a housekeeping training program where learning sessions will be provided to the employees for developing their housekeeping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25DB77"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xml:space="preserve"> The employees will be provided with an effective training program every month. This program will include physical activities and learning sessions on how the employees can clean the room properly.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61494E"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xml:space="preserve"> I will collect feedback from every customer based on the cleanliness of the room. The result will help me to identify the major gap that is faced by the team members in fulfilling their duty. They will be provided with eLearning sessions and practical classes from the senior employees. This will help me to increase the effectiveness of </w:t>
            </w:r>
            <w:r w:rsidRPr="00111638">
              <w:rPr>
                <w:rFonts w:ascii="Arial" w:eastAsia="Times New Roman" w:hAnsi="Arial" w:cs="Arial"/>
                <w:color w:val="000000"/>
                <w:sz w:val="24"/>
                <w:szCs w:val="24"/>
              </w:rPr>
              <w:lastRenderedPageBreak/>
              <w:t>the team members</w:t>
            </w:r>
          </w:p>
        </w:tc>
      </w:tr>
      <w:tr w:rsidR="00111638" w:rsidRPr="00111638" w14:paraId="59C55399" w14:textId="77777777" w:rsidTr="00111638">
        <w:trPr>
          <w:trHeight w:val="15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B19E9B"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lastRenderedPageBreak/>
              <w:t>Presence of hazardous substances like drain cleaning products, and disinfectants in the guest room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1E805E"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This problem arises due to the poor inspection of the room by the team members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2F81C0"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I will help the housekeeping team to develop their detail-oriented skills through effective training sessions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914FEF" w14:textId="117785A6"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xml:space="preserve">I will integrate the Health and Safety Act of the UK with the business operation of the hotel company. The housekeeping team will be provided with a learning session based on the maintenance of safety in the guest rooms from any kind of harmful substances. They will also be provided with virtual learning sessions for developing </w:t>
            </w:r>
            <w:r w:rsidRPr="00111638">
              <w:rPr>
                <w:rFonts w:ascii="Arial" w:eastAsia="Times New Roman" w:hAnsi="Arial" w:cs="Arial"/>
                <w:color w:val="000000"/>
                <w:sz w:val="24"/>
                <w:szCs w:val="24"/>
              </w:rPr>
              <w:lastRenderedPageBreak/>
              <w:t xml:space="preserve">their detail-oriented skills for inspecting the room in a better way in the coming future </w:t>
            </w:r>
            <w:r w:rsidR="00F21623" w:rsidRPr="00111638">
              <w:rPr>
                <w:rFonts w:ascii="Arial" w:eastAsia="Times New Roman" w:hAnsi="Arial" w:cs="Arial"/>
                <w:color w:val="000000"/>
                <w:sz w:val="24"/>
                <w:szCs w:val="24"/>
              </w:rPr>
              <w:t>to avoid</w:t>
            </w:r>
            <w:r w:rsidRPr="00111638">
              <w:rPr>
                <w:rFonts w:ascii="Arial" w:eastAsia="Times New Roman" w:hAnsi="Arial" w:cs="Arial"/>
                <w:color w:val="000000"/>
                <w:sz w:val="24"/>
                <w:szCs w:val="24"/>
              </w:rPr>
              <w:t xml:space="preserve"> such kinds of issues.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B44B9C"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lastRenderedPageBreak/>
              <w:t>I will communicate every day with the housekeeping team and guide them if they need any kind of help. I will also perform housekeeping audits and provide regular training to the employees</w:t>
            </w:r>
          </w:p>
        </w:tc>
      </w:tr>
      <w:tr w:rsidR="00111638" w:rsidRPr="00111638" w14:paraId="5234CA99" w14:textId="77777777" w:rsidTr="00111638">
        <w:trPr>
          <w:trHeight w:val="15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24E9B5"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Late arrival of the housekeeping team for a cleaning appointment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26760E"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This problem has arisen due to the lesser skills of the staff member in managing their work schedule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8BE4DC"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I will support my housekeeping team in developing the time management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D79A5F"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Every housekeeping team will be provided with an effective learning and training program that will help them to manage their every duty within the stipulated time without any kind of delay in the work process.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4A0F2C" w14:textId="3C100E4B"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xml:space="preserve">The employees will be provided with basic training </w:t>
            </w:r>
            <w:r w:rsidR="00F21623" w:rsidRPr="00111638">
              <w:rPr>
                <w:rFonts w:ascii="Arial" w:eastAsia="Times New Roman" w:hAnsi="Arial" w:cs="Arial"/>
                <w:color w:val="000000"/>
                <w:sz w:val="24"/>
                <w:szCs w:val="24"/>
              </w:rPr>
              <w:t>in</w:t>
            </w:r>
            <w:r w:rsidRPr="00111638">
              <w:rPr>
                <w:rFonts w:ascii="Arial" w:eastAsia="Times New Roman" w:hAnsi="Arial" w:cs="Arial"/>
                <w:color w:val="000000"/>
                <w:sz w:val="24"/>
                <w:szCs w:val="24"/>
              </w:rPr>
              <w:t xml:space="preserve"> setting reminders for their various tasks and creating a routine, </w:t>
            </w:r>
            <w:proofErr w:type="gramStart"/>
            <w:r w:rsidRPr="00111638">
              <w:rPr>
                <w:rFonts w:ascii="Arial" w:eastAsia="Times New Roman" w:hAnsi="Arial" w:cs="Arial"/>
                <w:color w:val="000000"/>
                <w:sz w:val="24"/>
                <w:szCs w:val="24"/>
              </w:rPr>
              <w:t>checklist</w:t>
            </w:r>
            <w:proofErr w:type="gramEnd"/>
            <w:r w:rsidRPr="00111638">
              <w:rPr>
                <w:rFonts w:ascii="Arial" w:eastAsia="Times New Roman" w:hAnsi="Arial" w:cs="Arial"/>
                <w:color w:val="000000"/>
                <w:sz w:val="24"/>
                <w:szCs w:val="24"/>
              </w:rPr>
              <w:t xml:space="preserve"> and daily planner. Also, they will be provided with eLearning activities where they can learn to manage their time for completing the larger work in an effective way. </w:t>
            </w:r>
            <w:r w:rsidRPr="00111638">
              <w:rPr>
                <w:rFonts w:ascii="Arial" w:eastAsia="Times New Roman" w:hAnsi="Arial" w:cs="Arial"/>
                <w:color w:val="000000"/>
                <w:sz w:val="24"/>
                <w:szCs w:val="24"/>
              </w:rPr>
              <w:lastRenderedPageBreak/>
              <w:t>This will help me to improve the effectiveness of the whole team member in fulfilling their job role</w:t>
            </w:r>
          </w:p>
        </w:tc>
      </w:tr>
      <w:tr w:rsidR="00111638" w:rsidRPr="00111638" w14:paraId="024375F4" w14:textId="77777777" w:rsidTr="00111638">
        <w:trPr>
          <w:trHeight w:val="15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4D3196"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lastRenderedPageBreak/>
              <w:t>Lack of customer service </w:t>
            </w:r>
          </w:p>
          <w:p w14:paraId="027437D0"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w:t>
            </w:r>
          </w:p>
          <w:p w14:paraId="3F8DE4C1"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8D90D0"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This problem can arise due to the lack of employee engagement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F95E17" w14:textId="7061D2CC"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xml:space="preserve">I will increase the team engagement of the housekeeping department by providing them with continuous development opportunities and cross-employee </w:t>
            </w:r>
            <w:r w:rsidR="00F21623" w:rsidRPr="00111638">
              <w:rPr>
                <w:rFonts w:ascii="Arial" w:eastAsia="Times New Roman" w:hAnsi="Arial" w:cs="Arial"/>
                <w:color w:val="000000"/>
                <w:sz w:val="24"/>
                <w:szCs w:val="24"/>
              </w:rPr>
              <w:t>training for</w:t>
            </w:r>
            <w:r w:rsidRPr="00111638">
              <w:rPr>
                <w:rFonts w:ascii="Arial" w:eastAsia="Times New Roman" w:hAnsi="Arial" w:cs="Arial"/>
                <w:color w:val="000000"/>
                <w:sz w:val="24"/>
                <w:szCs w:val="24"/>
              </w:rPr>
              <w:t xml:space="preserve"> enhancing their skills level along with their engagement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9B9316" w14:textId="12B1DFBD"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xml:space="preserve">For avoiding such problems in the </w:t>
            </w:r>
            <w:r w:rsidR="00F21623" w:rsidRPr="00111638">
              <w:rPr>
                <w:rFonts w:ascii="Arial" w:eastAsia="Times New Roman" w:hAnsi="Arial" w:cs="Arial"/>
                <w:color w:val="000000"/>
                <w:sz w:val="24"/>
                <w:szCs w:val="24"/>
              </w:rPr>
              <w:t>future,</w:t>
            </w:r>
            <w:r w:rsidRPr="00111638">
              <w:rPr>
                <w:rFonts w:ascii="Arial" w:eastAsia="Times New Roman" w:hAnsi="Arial" w:cs="Arial"/>
                <w:color w:val="000000"/>
                <w:sz w:val="24"/>
                <w:szCs w:val="24"/>
              </w:rPr>
              <w:t xml:space="preserve"> I will provide the housekeeping team with rewards, encourage interaction between the team members and focus more on continuous coaching and development of their required skills and knowledge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66A136" w14:textId="712D8C98"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xml:space="preserve">I will conduct employee surveys and gather valuable feedback from them based on the workplace requirement. I will provide weekly training sessions for 1 hour on how they can serve the customer in a better way. The team members will also work together with the senior and new </w:t>
            </w:r>
            <w:r w:rsidR="00F21623" w:rsidRPr="00111638">
              <w:rPr>
                <w:rFonts w:ascii="Arial" w:eastAsia="Times New Roman" w:hAnsi="Arial" w:cs="Arial"/>
                <w:color w:val="000000"/>
                <w:sz w:val="24"/>
                <w:szCs w:val="24"/>
              </w:rPr>
              <w:t>employees,</w:t>
            </w:r>
            <w:r w:rsidRPr="00111638">
              <w:rPr>
                <w:rFonts w:ascii="Arial" w:eastAsia="Times New Roman" w:hAnsi="Arial" w:cs="Arial"/>
                <w:color w:val="000000"/>
                <w:sz w:val="24"/>
                <w:szCs w:val="24"/>
              </w:rPr>
              <w:t xml:space="preserve"> which will help me to improve </w:t>
            </w:r>
            <w:proofErr w:type="gramStart"/>
            <w:r w:rsidRPr="00111638">
              <w:rPr>
                <w:rFonts w:ascii="Arial" w:eastAsia="Times New Roman" w:hAnsi="Arial" w:cs="Arial"/>
                <w:color w:val="000000"/>
                <w:sz w:val="24"/>
                <w:szCs w:val="24"/>
              </w:rPr>
              <w:t>the team</w:t>
            </w:r>
            <w:proofErr w:type="gramEnd"/>
            <w:r w:rsidRPr="00111638">
              <w:rPr>
                <w:rFonts w:ascii="Arial" w:eastAsia="Times New Roman" w:hAnsi="Arial" w:cs="Arial"/>
                <w:color w:val="000000"/>
                <w:sz w:val="24"/>
                <w:szCs w:val="24"/>
              </w:rPr>
              <w:t xml:space="preserve"> </w:t>
            </w:r>
            <w:r w:rsidRPr="00111638">
              <w:rPr>
                <w:rFonts w:ascii="Arial" w:eastAsia="Times New Roman" w:hAnsi="Arial" w:cs="Arial"/>
                <w:color w:val="000000"/>
                <w:sz w:val="24"/>
                <w:szCs w:val="24"/>
              </w:rPr>
              <w:lastRenderedPageBreak/>
              <w:t>engagement. This method will eventually help me to develop the skill level of the team member which will ultimately bring development in the customer service of the hotel company.</w:t>
            </w:r>
          </w:p>
        </w:tc>
      </w:tr>
      <w:tr w:rsidR="00111638" w:rsidRPr="00111638" w14:paraId="15102A99" w14:textId="77777777" w:rsidTr="00111638">
        <w:trPr>
          <w:trHeight w:val="15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10C33E"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lastRenderedPageBreak/>
              <w:t>Unfriendly staff  </w:t>
            </w:r>
          </w:p>
          <w:p w14:paraId="2B1F04CF"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08372A"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This problem can arise when the staff member misunderstands the customer's expectation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39286A"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I will help the housekeeping team to develop their communication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D04266"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xml:space="preserve">To avoid this problem in the future, every staff member will be taught to communicate in a better way. They will be provided with training classes for developing their communication skills where they will be able to assist </w:t>
            </w:r>
            <w:r w:rsidRPr="00111638">
              <w:rPr>
                <w:rFonts w:ascii="Arial" w:eastAsia="Times New Roman" w:hAnsi="Arial" w:cs="Arial"/>
                <w:color w:val="000000"/>
                <w:sz w:val="24"/>
                <w:szCs w:val="24"/>
              </w:rPr>
              <w:lastRenderedPageBreak/>
              <w:t>the guest in a better way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901F5E"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lastRenderedPageBreak/>
              <w:t xml:space="preserve"> I will develop business communication workshops and seminars where the employees can enhance their communication skills. They will be provided with the opportunity to communicate with the senior professionals of the company and the employees </w:t>
            </w:r>
            <w:r w:rsidRPr="00111638">
              <w:rPr>
                <w:rFonts w:ascii="Arial" w:eastAsia="Times New Roman" w:hAnsi="Arial" w:cs="Arial"/>
                <w:color w:val="000000"/>
                <w:sz w:val="24"/>
                <w:szCs w:val="24"/>
              </w:rPr>
              <w:lastRenderedPageBreak/>
              <w:t>from various hotels. This method will help the housekeeping team to develop their skills by learning to speak and listen to the messages that are being shared by the other individual.  </w:t>
            </w:r>
          </w:p>
        </w:tc>
      </w:tr>
    </w:tbl>
    <w:p w14:paraId="283EF411" w14:textId="77777777" w:rsidR="00111638" w:rsidRPr="00111638" w:rsidRDefault="00111638" w:rsidP="00111638">
      <w:pPr>
        <w:spacing w:after="0" w:line="360" w:lineRule="auto"/>
        <w:jc w:val="center"/>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lastRenderedPageBreak/>
        <w:t>Table 1: “Action Plan for improvement of the housekeeping department”</w:t>
      </w:r>
    </w:p>
    <w:p w14:paraId="5877CBD5" w14:textId="77777777" w:rsidR="00111638" w:rsidRPr="00111638" w:rsidRDefault="00111638" w:rsidP="00111638">
      <w:pPr>
        <w:spacing w:after="0" w:line="360" w:lineRule="auto"/>
        <w:rPr>
          <w:rFonts w:ascii="Times New Roman" w:eastAsia="Times New Roman" w:hAnsi="Times New Roman" w:cs="Times New Roman"/>
          <w:sz w:val="24"/>
          <w:szCs w:val="24"/>
        </w:rPr>
      </w:pPr>
    </w:p>
    <w:p w14:paraId="06D380ED" w14:textId="77777777" w:rsidR="00111638" w:rsidRDefault="00111638">
      <w:pPr>
        <w:rPr>
          <w:rFonts w:ascii="Arial" w:eastAsia="Times New Roman" w:hAnsi="Arial" w:cs="Arial"/>
          <w:b/>
          <w:bCs/>
          <w:color w:val="000000"/>
          <w:kern w:val="36"/>
          <w:sz w:val="24"/>
          <w:szCs w:val="24"/>
        </w:rPr>
      </w:pPr>
      <w:r>
        <w:rPr>
          <w:rFonts w:ascii="Arial" w:eastAsia="Times New Roman" w:hAnsi="Arial" w:cs="Arial"/>
          <w:b/>
          <w:bCs/>
          <w:color w:val="000000"/>
          <w:kern w:val="36"/>
          <w:sz w:val="24"/>
          <w:szCs w:val="24"/>
        </w:rPr>
        <w:br w:type="page"/>
      </w:r>
    </w:p>
    <w:p w14:paraId="7B05AFB4" w14:textId="77777777" w:rsidR="00111638" w:rsidRPr="00111638" w:rsidRDefault="00111638" w:rsidP="00111638">
      <w:pPr>
        <w:spacing w:before="400" w:after="120" w:line="360" w:lineRule="auto"/>
        <w:jc w:val="both"/>
        <w:outlineLvl w:val="0"/>
        <w:rPr>
          <w:rFonts w:ascii="Times New Roman" w:eastAsia="Times New Roman" w:hAnsi="Times New Roman" w:cs="Times New Roman"/>
          <w:b/>
          <w:bCs/>
          <w:kern w:val="36"/>
          <w:sz w:val="48"/>
          <w:szCs w:val="48"/>
        </w:rPr>
      </w:pPr>
      <w:r w:rsidRPr="00111638">
        <w:rPr>
          <w:rFonts w:ascii="Arial" w:eastAsia="Times New Roman" w:hAnsi="Arial" w:cs="Arial"/>
          <w:b/>
          <w:bCs/>
          <w:color w:val="000000"/>
          <w:kern w:val="36"/>
          <w:sz w:val="24"/>
          <w:szCs w:val="24"/>
        </w:rPr>
        <w:lastRenderedPageBreak/>
        <w:t>“Component Three”</w:t>
      </w:r>
    </w:p>
    <w:p w14:paraId="243281A8"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w:t>
      </w:r>
      <w:r w:rsidRPr="00111638">
        <w:rPr>
          <w:rFonts w:ascii="Arial" w:eastAsia="Times New Roman" w:hAnsi="Arial" w:cs="Arial"/>
          <w:b/>
          <w:bCs/>
          <w:color w:val="000000"/>
          <w:sz w:val="24"/>
          <w:szCs w:val="24"/>
        </w:rPr>
        <w:t>Presentation” </w:t>
      </w:r>
    </w:p>
    <w:tbl>
      <w:tblPr>
        <w:tblW w:w="0" w:type="auto"/>
        <w:tblCellMar>
          <w:top w:w="15" w:type="dxa"/>
          <w:left w:w="15" w:type="dxa"/>
          <w:bottom w:w="15" w:type="dxa"/>
          <w:right w:w="15" w:type="dxa"/>
        </w:tblCellMar>
        <w:tblLook w:val="04A0" w:firstRow="1" w:lastRow="0" w:firstColumn="1" w:lastColumn="0" w:noHBand="0" w:noVBand="1"/>
      </w:tblPr>
      <w:tblGrid>
        <w:gridCol w:w="9340"/>
      </w:tblGrid>
      <w:tr w:rsidR="00111638" w:rsidRPr="00111638" w14:paraId="170966DC" w14:textId="77777777" w:rsidTr="00111638">
        <w:trPr>
          <w:trHeight w:val="30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A4C7D9"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t>Introduction  </w:t>
            </w:r>
          </w:p>
          <w:p w14:paraId="54A7BB09" w14:textId="0D8FECB9" w:rsidR="00111638" w:rsidRDefault="00111638" w:rsidP="00111638">
            <w:pPr>
              <w:spacing w:after="0" w:line="360" w:lineRule="auto"/>
              <w:jc w:val="both"/>
              <w:rPr>
                <w:rFonts w:ascii="Arial" w:eastAsia="Times New Roman" w:hAnsi="Arial" w:cs="Arial"/>
                <w:color w:val="000000"/>
                <w:sz w:val="24"/>
                <w:szCs w:val="24"/>
              </w:rPr>
            </w:pPr>
            <w:r w:rsidRPr="00111638">
              <w:rPr>
                <w:rFonts w:ascii="Arial" w:eastAsia="Times New Roman" w:hAnsi="Arial" w:cs="Arial"/>
                <w:color w:val="000000"/>
                <w:sz w:val="24"/>
                <w:szCs w:val="24"/>
              </w:rPr>
              <w:t xml:space="preserve">The following presentation will provide information on the basic training that will be provided to improve the performance level of the housekeeping team of Hotel Trinity. Further, it will provide a discussion on the significance of brand standards and the employee engagement model to support the training presentation. The presentation will also include the health and safety </w:t>
            </w:r>
            <w:r w:rsidR="002068A8" w:rsidRPr="00111638">
              <w:rPr>
                <w:rFonts w:ascii="Arial" w:eastAsia="Times New Roman" w:hAnsi="Arial" w:cs="Arial"/>
                <w:color w:val="000000"/>
                <w:sz w:val="24"/>
                <w:szCs w:val="24"/>
              </w:rPr>
              <w:t>procedures</w:t>
            </w:r>
            <w:r w:rsidRPr="00111638">
              <w:rPr>
                <w:rFonts w:ascii="Arial" w:eastAsia="Times New Roman" w:hAnsi="Arial" w:cs="Arial"/>
                <w:color w:val="000000"/>
                <w:sz w:val="24"/>
                <w:szCs w:val="24"/>
              </w:rPr>
              <w:t xml:space="preserve"> that will be integrated into the training. </w:t>
            </w:r>
          </w:p>
          <w:p w14:paraId="0C93A40E" w14:textId="47397AB6" w:rsidR="002068A8" w:rsidRPr="00111638" w:rsidRDefault="002068A8" w:rsidP="00111638">
            <w:pPr>
              <w:spacing w:after="0" w:line="360" w:lineRule="auto"/>
              <w:jc w:val="both"/>
              <w:rPr>
                <w:rFonts w:ascii="Times New Roman" w:eastAsia="Times New Roman" w:hAnsi="Times New Roman" w:cs="Times New Roman"/>
                <w:sz w:val="24"/>
                <w:szCs w:val="24"/>
              </w:rPr>
            </w:pPr>
            <w:r>
              <w:rPr>
                <w:noProof/>
              </w:rPr>
              <w:drawing>
                <wp:inline distT="0" distB="0" distL="0" distR="0" wp14:anchorId="032582D2" wp14:editId="1654A4AE">
                  <wp:extent cx="5000625" cy="1924050"/>
                  <wp:effectExtent l="0" t="0" r="9525" b="0"/>
                  <wp:docPr id="21216807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680740" name=""/>
                          <pic:cNvPicPr/>
                        </pic:nvPicPr>
                        <pic:blipFill>
                          <a:blip r:embed="rId8">
                            <a:extLst>
                              <a:ext uri="{96DAC541-7B7A-43D3-8B79-37D633B846F1}">
                                <asvg:svgBlip xmlns:asvg="http://schemas.microsoft.com/office/drawing/2016/SVG/main" r:embed="rId9"/>
                              </a:ext>
                            </a:extLst>
                          </a:blip>
                          <a:stretch>
                            <a:fillRect/>
                          </a:stretch>
                        </pic:blipFill>
                        <pic:spPr>
                          <a:xfrm>
                            <a:off x="0" y="0"/>
                            <a:ext cx="5000625" cy="1924050"/>
                          </a:xfrm>
                          <a:prstGeom prst="rect">
                            <a:avLst/>
                          </a:prstGeom>
                        </pic:spPr>
                      </pic:pic>
                    </a:graphicData>
                  </a:graphic>
                </wp:inline>
              </w:drawing>
            </w:r>
          </w:p>
        </w:tc>
      </w:tr>
      <w:tr w:rsidR="00111638" w:rsidRPr="00111638" w14:paraId="0886EF73" w14:textId="77777777" w:rsidTr="00111638">
        <w:trPr>
          <w:trHeight w:val="7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BBBB1F"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t>“Training Notes”</w:t>
            </w:r>
          </w:p>
          <w:p w14:paraId="1D2F4C55" w14:textId="53A1851E" w:rsidR="00111638" w:rsidRDefault="00111638" w:rsidP="00111638">
            <w:pPr>
              <w:spacing w:after="0" w:line="360" w:lineRule="auto"/>
              <w:jc w:val="both"/>
              <w:rPr>
                <w:rFonts w:ascii="Arial" w:eastAsia="Times New Roman" w:hAnsi="Arial" w:cs="Arial"/>
                <w:color w:val="000000"/>
                <w:sz w:val="24"/>
                <w:szCs w:val="24"/>
              </w:rPr>
            </w:pPr>
            <w:r w:rsidRPr="00111638">
              <w:rPr>
                <w:rFonts w:ascii="Arial" w:eastAsia="Times New Roman" w:hAnsi="Arial" w:cs="Arial"/>
                <w:color w:val="000000"/>
                <w:sz w:val="24"/>
                <w:szCs w:val="24"/>
              </w:rPr>
              <w:t xml:space="preserve">The housekeeping department of the Hotel Trinity should focus on the training session that will be provided in the presentation </w:t>
            </w:r>
            <w:r w:rsidR="002068A8" w:rsidRPr="00111638">
              <w:rPr>
                <w:rFonts w:ascii="Arial" w:eastAsia="Times New Roman" w:hAnsi="Arial" w:cs="Arial"/>
                <w:color w:val="000000"/>
                <w:sz w:val="24"/>
                <w:szCs w:val="24"/>
              </w:rPr>
              <w:t>to improve</w:t>
            </w:r>
            <w:r w:rsidRPr="00111638">
              <w:rPr>
                <w:rFonts w:ascii="Arial" w:eastAsia="Times New Roman" w:hAnsi="Arial" w:cs="Arial"/>
                <w:color w:val="000000"/>
                <w:sz w:val="24"/>
                <w:szCs w:val="24"/>
              </w:rPr>
              <w:t xml:space="preserve"> their performance level and to provide better customer service.</w:t>
            </w:r>
          </w:p>
          <w:p w14:paraId="63066CC0" w14:textId="6C2F8159" w:rsidR="002068A8" w:rsidRPr="00111638" w:rsidRDefault="002068A8" w:rsidP="00111638">
            <w:pPr>
              <w:spacing w:after="0" w:line="360" w:lineRule="auto"/>
              <w:jc w:val="both"/>
              <w:rPr>
                <w:rFonts w:ascii="Times New Roman" w:eastAsia="Times New Roman" w:hAnsi="Times New Roman" w:cs="Times New Roman"/>
                <w:sz w:val="24"/>
                <w:szCs w:val="24"/>
              </w:rPr>
            </w:pPr>
            <w:r>
              <w:rPr>
                <w:noProof/>
              </w:rPr>
              <w:drawing>
                <wp:inline distT="0" distB="0" distL="0" distR="0" wp14:anchorId="758216AF" wp14:editId="74E3B551">
                  <wp:extent cx="4800600" cy="1868805"/>
                  <wp:effectExtent l="0" t="0" r="0" b="0"/>
                  <wp:docPr id="10136446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44668"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4805060" cy="1870541"/>
                          </a:xfrm>
                          <a:prstGeom prst="rect">
                            <a:avLst/>
                          </a:prstGeom>
                        </pic:spPr>
                      </pic:pic>
                    </a:graphicData>
                  </a:graphic>
                </wp:inline>
              </w:drawing>
            </w:r>
          </w:p>
        </w:tc>
      </w:tr>
      <w:tr w:rsidR="00111638" w:rsidRPr="00111638" w14:paraId="57D18348" w14:textId="77777777" w:rsidTr="00111638">
        <w:trPr>
          <w:trHeight w:val="30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9CBF42"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lastRenderedPageBreak/>
              <w:t>“Importance of Brand Standards”</w:t>
            </w:r>
          </w:p>
          <w:p w14:paraId="1C52BB79" w14:textId="5E1AF939" w:rsidR="00111638" w:rsidRDefault="00111638" w:rsidP="00111638">
            <w:pPr>
              <w:spacing w:after="0" w:line="360" w:lineRule="auto"/>
              <w:jc w:val="both"/>
              <w:rPr>
                <w:rFonts w:ascii="Arial" w:eastAsia="Times New Roman" w:hAnsi="Arial" w:cs="Arial"/>
                <w:color w:val="000000"/>
                <w:sz w:val="24"/>
                <w:szCs w:val="24"/>
              </w:rPr>
            </w:pPr>
            <w:r w:rsidRPr="00111638">
              <w:rPr>
                <w:rFonts w:ascii="Arial" w:eastAsia="Times New Roman" w:hAnsi="Arial" w:cs="Arial"/>
                <w:color w:val="000000"/>
                <w:sz w:val="24"/>
                <w:szCs w:val="24"/>
              </w:rPr>
              <w:t xml:space="preserve">Brand standard is defined as the quick reference guide and set of rules that provide guidance and direction for the brand to remain consistent across its broad (Jones, 2010). The importance of the brand standard is that it helps the hotel </w:t>
            </w:r>
            <w:r w:rsidR="00F21623" w:rsidRPr="00111638">
              <w:rPr>
                <w:rFonts w:ascii="Arial" w:eastAsia="Times New Roman" w:hAnsi="Arial" w:cs="Arial"/>
                <w:color w:val="000000"/>
                <w:sz w:val="24"/>
                <w:szCs w:val="24"/>
              </w:rPr>
              <w:t>organization</w:t>
            </w:r>
            <w:r w:rsidRPr="00111638">
              <w:rPr>
                <w:rFonts w:ascii="Arial" w:eastAsia="Times New Roman" w:hAnsi="Arial" w:cs="Arial"/>
                <w:color w:val="000000"/>
                <w:sz w:val="24"/>
                <w:szCs w:val="24"/>
              </w:rPr>
              <w:t xml:space="preserve"> build a positive relationship with the customers. A hotel company that has maintained brand standards by providing better customer service by interacting well with the </w:t>
            </w:r>
            <w:r w:rsidR="00F21623" w:rsidRPr="00111638">
              <w:rPr>
                <w:rFonts w:ascii="Arial" w:eastAsia="Times New Roman" w:hAnsi="Arial" w:cs="Arial"/>
                <w:color w:val="000000"/>
                <w:sz w:val="24"/>
                <w:szCs w:val="24"/>
              </w:rPr>
              <w:t>guests</w:t>
            </w:r>
            <w:r w:rsidRPr="00111638">
              <w:rPr>
                <w:rFonts w:ascii="Arial" w:eastAsia="Times New Roman" w:hAnsi="Arial" w:cs="Arial"/>
                <w:color w:val="000000"/>
                <w:sz w:val="24"/>
                <w:szCs w:val="24"/>
              </w:rPr>
              <w:t xml:space="preserve">, assisting them and more is more likely to maintain relationships with the customers. Another importance of the brand standard is that it helps the hotel company in building a positive brand image (Chung and </w:t>
            </w:r>
            <w:proofErr w:type="spellStart"/>
            <w:r w:rsidRPr="00111638">
              <w:rPr>
                <w:rFonts w:ascii="Arial" w:eastAsia="Times New Roman" w:hAnsi="Arial" w:cs="Arial"/>
                <w:color w:val="000000"/>
                <w:sz w:val="24"/>
                <w:szCs w:val="24"/>
              </w:rPr>
              <w:t>Byrom</w:t>
            </w:r>
            <w:proofErr w:type="spellEnd"/>
            <w:r w:rsidRPr="00111638">
              <w:rPr>
                <w:rFonts w:ascii="Arial" w:eastAsia="Times New Roman" w:hAnsi="Arial" w:cs="Arial"/>
                <w:color w:val="000000"/>
                <w:sz w:val="24"/>
                <w:szCs w:val="24"/>
              </w:rPr>
              <w:t>, 2021). Hotel companies that have maintained the brand standard by providing the customer with amenities and loyalty programs, better housekeeping services, extraordinary design of the hotel rooms and more have a huge role in enhancing the brand image of the whole company. </w:t>
            </w:r>
          </w:p>
          <w:p w14:paraId="0CA7A709" w14:textId="77777777" w:rsidR="002068A8" w:rsidRDefault="002068A8" w:rsidP="0011163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20C044D" wp14:editId="54C19E81">
                  <wp:extent cx="4572635" cy="2578735"/>
                  <wp:effectExtent l="0" t="0" r="0" b="0"/>
                  <wp:docPr id="1050641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635" cy="2578735"/>
                          </a:xfrm>
                          <a:prstGeom prst="rect">
                            <a:avLst/>
                          </a:prstGeom>
                          <a:noFill/>
                        </pic:spPr>
                      </pic:pic>
                    </a:graphicData>
                  </a:graphic>
                </wp:inline>
              </w:drawing>
            </w:r>
          </w:p>
          <w:p w14:paraId="07620E76" w14:textId="5A699471" w:rsidR="00F21623" w:rsidRPr="00111638" w:rsidRDefault="00F21623" w:rsidP="00111638">
            <w:pPr>
              <w:spacing w:after="0" w:line="360" w:lineRule="auto"/>
              <w:jc w:val="both"/>
              <w:rPr>
                <w:rFonts w:ascii="Times New Roman" w:eastAsia="Times New Roman" w:hAnsi="Times New Roman" w:cs="Times New Roman"/>
                <w:sz w:val="24"/>
                <w:szCs w:val="24"/>
              </w:rPr>
            </w:pPr>
            <w:r>
              <w:rPr>
                <w:noProof/>
              </w:rPr>
              <w:drawing>
                <wp:inline distT="0" distB="0" distL="0" distR="0" wp14:anchorId="4C2E0A51" wp14:editId="5331DB72">
                  <wp:extent cx="2171700" cy="1724025"/>
                  <wp:effectExtent l="0" t="0" r="0" b="9525"/>
                  <wp:docPr id="48206464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71700" cy="1724025"/>
                          </a:xfrm>
                          <a:prstGeom prst="rect">
                            <a:avLst/>
                          </a:prstGeom>
                          <a:noFill/>
                          <a:ln>
                            <a:noFill/>
                          </a:ln>
                        </pic:spPr>
                      </pic:pic>
                    </a:graphicData>
                  </a:graphic>
                </wp:inline>
              </w:drawing>
            </w:r>
          </w:p>
        </w:tc>
      </w:tr>
      <w:tr w:rsidR="00111638" w:rsidRPr="00111638" w14:paraId="655712EC" w14:textId="77777777" w:rsidTr="00111638">
        <w:trPr>
          <w:trHeight w:val="7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A646C3"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lastRenderedPageBreak/>
              <w:t>“Training Notes”</w:t>
            </w:r>
          </w:p>
          <w:p w14:paraId="54F56601"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Every part of our operation, from cleaning guest rooms to maintaining public areas, must adhere to our brand standards. By doing this, we can offer an outstanding guest experience that will increase customer satisfaction.</w:t>
            </w:r>
          </w:p>
        </w:tc>
      </w:tr>
      <w:tr w:rsidR="00111638" w:rsidRPr="00111638" w14:paraId="489CDF64" w14:textId="77777777" w:rsidTr="00111638">
        <w:trPr>
          <w:trHeight w:val="25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7DCA6A"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t>“Best Practice Industry example” </w:t>
            </w:r>
          </w:p>
          <w:p w14:paraId="7590426E" w14:textId="194F84D8" w:rsidR="00111638" w:rsidRDefault="00111638" w:rsidP="00111638">
            <w:pPr>
              <w:spacing w:after="0" w:line="360" w:lineRule="auto"/>
              <w:jc w:val="both"/>
              <w:rPr>
                <w:rFonts w:ascii="Arial" w:eastAsia="Times New Roman" w:hAnsi="Arial" w:cs="Arial"/>
                <w:color w:val="000000"/>
                <w:sz w:val="24"/>
                <w:szCs w:val="24"/>
              </w:rPr>
            </w:pPr>
            <w:r w:rsidRPr="00111638">
              <w:rPr>
                <w:rFonts w:ascii="Arial" w:eastAsia="Times New Roman" w:hAnsi="Arial" w:cs="Arial"/>
                <w:color w:val="000000"/>
                <w:sz w:val="24"/>
                <w:szCs w:val="24"/>
              </w:rPr>
              <w:t xml:space="preserve">Premier Inn is the largest hotel chain operating in the UK which operates under the hotel industry. The company was founded back in the year 1987 and serves five million customers every month (Whitbread PLC, 2023). The company has been successful in fostering best practices that are facilitating it to provide effective customer services while gaining a successful hold in the market. The hotel chain has always </w:t>
            </w:r>
            <w:r w:rsidR="00F21623" w:rsidRPr="00111638">
              <w:rPr>
                <w:rFonts w:ascii="Arial" w:eastAsia="Times New Roman" w:hAnsi="Arial" w:cs="Arial"/>
                <w:color w:val="000000"/>
                <w:sz w:val="24"/>
                <w:szCs w:val="24"/>
              </w:rPr>
              <w:t>prioritized</w:t>
            </w:r>
            <w:r w:rsidRPr="00111638">
              <w:rPr>
                <w:rFonts w:ascii="Arial" w:eastAsia="Times New Roman" w:hAnsi="Arial" w:cs="Arial"/>
                <w:color w:val="000000"/>
                <w:sz w:val="24"/>
                <w:szCs w:val="24"/>
              </w:rPr>
              <w:t xml:space="preserve"> the needs of the customers. The company ensures that a high-quality standard is maintained in its product and services for its customers. Premier Inn has partnered with the Hypnos company </w:t>
            </w:r>
            <w:r w:rsidR="00F21623" w:rsidRPr="00111638">
              <w:rPr>
                <w:rFonts w:ascii="Arial" w:eastAsia="Times New Roman" w:hAnsi="Arial" w:cs="Arial"/>
                <w:color w:val="000000"/>
                <w:sz w:val="24"/>
                <w:szCs w:val="24"/>
              </w:rPr>
              <w:t>to provide</w:t>
            </w:r>
            <w:r w:rsidRPr="00111638">
              <w:rPr>
                <w:rFonts w:ascii="Arial" w:eastAsia="Times New Roman" w:hAnsi="Arial" w:cs="Arial"/>
                <w:color w:val="000000"/>
                <w:sz w:val="24"/>
                <w:szCs w:val="24"/>
              </w:rPr>
              <w:t xml:space="preserve"> comfortable beds and pillows to customers (Anon, 2021). The company has also been </w:t>
            </w:r>
            <w:r w:rsidR="00F21623" w:rsidRPr="00111638">
              <w:rPr>
                <w:rFonts w:ascii="Arial" w:eastAsia="Times New Roman" w:hAnsi="Arial" w:cs="Arial"/>
                <w:color w:val="000000"/>
                <w:sz w:val="24"/>
                <w:szCs w:val="24"/>
              </w:rPr>
              <w:t>recognized</w:t>
            </w:r>
            <w:r w:rsidRPr="00111638">
              <w:rPr>
                <w:rFonts w:ascii="Arial" w:eastAsia="Times New Roman" w:hAnsi="Arial" w:cs="Arial"/>
                <w:color w:val="000000"/>
                <w:sz w:val="24"/>
                <w:szCs w:val="24"/>
              </w:rPr>
              <w:t xml:space="preserve"> for maintaining cleanliness and hygiene standards as per the guest survey that was initiated by the company (Premier Inn, 2020). The hotel company provides industry-leading training and development programs for the effective development of every team member from its various departments. The Life Skill Academy is one of the programs where the housekeeping team is provided with a session on developing housekeeping skills (Anon, 2021). All these practices have helped the hotel company to gain a stronghold and at the same time provide the best services to the customers. </w:t>
            </w:r>
          </w:p>
          <w:p w14:paraId="6CCB26D0" w14:textId="51B6AB6D" w:rsidR="002068A8" w:rsidRPr="00111638" w:rsidRDefault="002068A8" w:rsidP="0011163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108D86BF" wp14:editId="1922E867">
                  <wp:extent cx="4572635" cy="2575560"/>
                  <wp:effectExtent l="0" t="0" r="0" b="0"/>
                  <wp:docPr id="4970765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tc>
      </w:tr>
      <w:tr w:rsidR="00111638" w:rsidRPr="00111638" w14:paraId="56435EF2" w14:textId="77777777" w:rsidTr="00111638">
        <w:trPr>
          <w:trHeight w:val="6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32D379"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lastRenderedPageBreak/>
              <w:t>“Training Notes”</w:t>
            </w:r>
          </w:p>
          <w:p w14:paraId="49E7A21F" w14:textId="6D47C846"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xml:space="preserve">The housekeeping department of Hotel Trinity can adopt the practices that </w:t>
            </w:r>
            <w:r w:rsidR="002068A8" w:rsidRPr="00111638">
              <w:rPr>
                <w:rFonts w:ascii="Arial" w:eastAsia="Times New Roman" w:hAnsi="Arial" w:cs="Arial"/>
                <w:color w:val="000000"/>
                <w:sz w:val="24"/>
                <w:szCs w:val="24"/>
              </w:rPr>
              <w:t>have been</w:t>
            </w:r>
            <w:r w:rsidRPr="00111638">
              <w:rPr>
                <w:rFonts w:ascii="Arial" w:eastAsia="Times New Roman" w:hAnsi="Arial" w:cs="Arial"/>
                <w:color w:val="000000"/>
                <w:sz w:val="24"/>
                <w:szCs w:val="24"/>
              </w:rPr>
              <w:t xml:space="preserve"> adopted by the Premier Inn. This will help the department to increase the efficiency of the housekeeping team while serving the customer with better services and providing valuable experiences.  </w:t>
            </w:r>
          </w:p>
        </w:tc>
      </w:tr>
      <w:tr w:rsidR="00111638" w:rsidRPr="00111638" w14:paraId="4CC8B900" w14:textId="77777777" w:rsidTr="00111638">
        <w:trPr>
          <w:trHeight w:val="30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9E4207"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t>“Employee Engagement Model” </w:t>
            </w:r>
          </w:p>
          <w:p w14:paraId="6EE9FB84" w14:textId="6233EC79" w:rsidR="00111638" w:rsidRDefault="00111638" w:rsidP="00111638">
            <w:pPr>
              <w:spacing w:after="0" w:line="360" w:lineRule="auto"/>
              <w:jc w:val="both"/>
              <w:rPr>
                <w:rFonts w:ascii="Arial" w:eastAsia="Times New Roman" w:hAnsi="Arial" w:cs="Arial"/>
                <w:color w:val="000000"/>
                <w:sz w:val="24"/>
                <w:szCs w:val="24"/>
              </w:rPr>
            </w:pPr>
            <w:r w:rsidRPr="00111638">
              <w:rPr>
                <w:rFonts w:ascii="Arial" w:eastAsia="Times New Roman" w:hAnsi="Arial" w:cs="Arial"/>
                <w:color w:val="000000"/>
                <w:sz w:val="24"/>
                <w:szCs w:val="24"/>
              </w:rPr>
              <w:t xml:space="preserve">The employee engagement model is the framework which helps the </w:t>
            </w:r>
            <w:r w:rsidR="00F21623" w:rsidRPr="00111638">
              <w:rPr>
                <w:rFonts w:ascii="Arial" w:eastAsia="Times New Roman" w:hAnsi="Arial" w:cs="Arial"/>
                <w:color w:val="000000"/>
                <w:sz w:val="24"/>
                <w:szCs w:val="24"/>
              </w:rPr>
              <w:t>organization</w:t>
            </w:r>
            <w:r w:rsidRPr="00111638">
              <w:rPr>
                <w:rFonts w:ascii="Arial" w:eastAsia="Times New Roman" w:hAnsi="Arial" w:cs="Arial"/>
                <w:color w:val="000000"/>
                <w:sz w:val="24"/>
                <w:szCs w:val="24"/>
              </w:rPr>
              <w:t xml:space="preserve"> in keeping its </w:t>
            </w:r>
            <w:r w:rsidR="00F21623" w:rsidRPr="00111638">
              <w:rPr>
                <w:rFonts w:ascii="Arial" w:eastAsia="Times New Roman" w:hAnsi="Arial" w:cs="Arial"/>
                <w:color w:val="000000"/>
                <w:sz w:val="24"/>
                <w:szCs w:val="24"/>
              </w:rPr>
              <w:t>employees</w:t>
            </w:r>
            <w:r w:rsidRPr="00111638">
              <w:rPr>
                <w:rFonts w:ascii="Arial" w:eastAsia="Times New Roman" w:hAnsi="Arial" w:cs="Arial"/>
                <w:color w:val="000000"/>
                <w:sz w:val="24"/>
                <w:szCs w:val="24"/>
              </w:rPr>
              <w:t xml:space="preserve"> engaged (Leiter and Bakker, 2010). The </w:t>
            </w:r>
            <w:r w:rsidRPr="00111638">
              <w:rPr>
                <w:rFonts w:ascii="Arial" w:eastAsia="Times New Roman" w:hAnsi="Arial" w:cs="Arial"/>
                <w:b/>
                <w:bCs/>
                <w:i/>
                <w:iCs/>
                <w:color w:val="000000"/>
                <w:sz w:val="24"/>
                <w:szCs w:val="24"/>
              </w:rPr>
              <w:t>Zinger Model</w:t>
            </w:r>
            <w:r w:rsidRPr="00111638">
              <w:rPr>
                <w:rFonts w:ascii="Arial" w:eastAsia="Times New Roman" w:hAnsi="Arial" w:cs="Arial"/>
                <w:color w:val="000000"/>
                <w:sz w:val="24"/>
                <w:szCs w:val="24"/>
              </w:rPr>
              <w:t xml:space="preserve"> is the employee engagement model which provides four parts which are on the pyramid form for developing employee engagement. The bottom row includes the necessities of the employee like well-being, energy and leveraging strength (</w:t>
            </w:r>
            <w:proofErr w:type="spellStart"/>
            <w:r w:rsidRPr="00111638">
              <w:rPr>
                <w:rFonts w:ascii="Arial" w:eastAsia="Times New Roman" w:hAnsi="Arial" w:cs="Arial"/>
                <w:color w:val="000000"/>
                <w:sz w:val="24"/>
                <w:szCs w:val="24"/>
              </w:rPr>
              <w:t>Ramakumar</w:t>
            </w:r>
            <w:proofErr w:type="spellEnd"/>
            <w:r w:rsidRPr="00111638">
              <w:rPr>
                <w:rFonts w:ascii="Arial" w:eastAsia="Times New Roman" w:hAnsi="Arial" w:cs="Arial"/>
                <w:color w:val="000000"/>
                <w:sz w:val="24"/>
                <w:szCs w:val="24"/>
              </w:rPr>
              <w:t xml:space="preserve"> and Priyadarshini, 2021). The middle row includes uniting the company by developing meaningful workplace relationships and creating a culture of recognition. The top row includes boosting the performance of the employees and the top of the pyramid includes the achievement of results which is employee engagement. </w:t>
            </w:r>
          </w:p>
          <w:p w14:paraId="5F57F7C2" w14:textId="14DE7C80" w:rsidR="002068A8" w:rsidRPr="00111638" w:rsidRDefault="002068A8" w:rsidP="0011163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6A99E355" wp14:editId="42D8DE8C">
                  <wp:extent cx="4572635" cy="2575560"/>
                  <wp:effectExtent l="0" t="0" r="0" b="0"/>
                  <wp:docPr id="15458986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tc>
      </w:tr>
      <w:tr w:rsidR="00111638" w:rsidRPr="00111638" w14:paraId="56ECB809" w14:textId="77777777" w:rsidTr="00111638">
        <w:trPr>
          <w:trHeight w:val="7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6E0194"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lastRenderedPageBreak/>
              <w:t>“Training Notes”</w:t>
            </w:r>
          </w:p>
          <w:p w14:paraId="563F56AB"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Our housekeeping department can adhere to this model in increasing employee engagement in the company. By applying this we will be able to build a motivated and competent workforce that will provide better customer service and the utmost satisfaction to every guest.  </w:t>
            </w:r>
          </w:p>
        </w:tc>
      </w:tr>
      <w:tr w:rsidR="00111638" w:rsidRPr="00111638" w14:paraId="2393539C" w14:textId="77777777" w:rsidTr="00111638">
        <w:trPr>
          <w:trHeight w:val="456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5D09E9"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E101A"/>
                <w:sz w:val="24"/>
                <w:szCs w:val="24"/>
              </w:rPr>
              <w:t>“</w:t>
            </w:r>
            <w:proofErr w:type="gramStart"/>
            <w:r w:rsidRPr="00111638">
              <w:rPr>
                <w:rFonts w:ascii="Arial" w:eastAsia="Times New Roman" w:hAnsi="Arial" w:cs="Arial"/>
                <w:b/>
                <w:bCs/>
                <w:color w:val="0E101A"/>
                <w:sz w:val="24"/>
                <w:szCs w:val="24"/>
              </w:rPr>
              <w:t>Select</w:t>
            </w:r>
            <w:proofErr w:type="gramEnd"/>
            <w:r w:rsidRPr="00111638">
              <w:rPr>
                <w:rFonts w:ascii="Arial" w:eastAsia="Times New Roman" w:hAnsi="Arial" w:cs="Arial"/>
                <w:b/>
                <w:bCs/>
                <w:color w:val="0E101A"/>
                <w:sz w:val="24"/>
                <w:szCs w:val="24"/>
              </w:rPr>
              <w:t>”</w:t>
            </w:r>
          </w:p>
          <w:p w14:paraId="5A3FF7CB" w14:textId="746DB77F" w:rsidR="00111638" w:rsidRDefault="00111638" w:rsidP="00111638">
            <w:pPr>
              <w:spacing w:after="0" w:line="360" w:lineRule="auto"/>
              <w:jc w:val="both"/>
              <w:rPr>
                <w:rFonts w:ascii="Arial" w:eastAsia="Times New Roman" w:hAnsi="Arial" w:cs="Arial"/>
                <w:color w:val="0E101A"/>
                <w:sz w:val="24"/>
                <w:szCs w:val="24"/>
              </w:rPr>
            </w:pPr>
            <w:r w:rsidRPr="00111638">
              <w:rPr>
                <w:rFonts w:ascii="Arial" w:eastAsia="Times New Roman" w:hAnsi="Arial" w:cs="Arial"/>
                <w:color w:val="0E101A"/>
                <w:sz w:val="24"/>
                <w:szCs w:val="24"/>
              </w:rPr>
              <w:t xml:space="preserve">The best method which can be selected from the Zinger employee engagement model includes the creation of a positive working environment, development and training programs and development of reward systems. A positive working environment can be created by facilitating effective communication processes among the employees and the top management leaders, implementing </w:t>
            </w:r>
            <w:r w:rsidR="00F21623" w:rsidRPr="00111638">
              <w:rPr>
                <w:rFonts w:ascii="Arial" w:eastAsia="Times New Roman" w:hAnsi="Arial" w:cs="Arial"/>
                <w:color w:val="0E101A"/>
                <w:sz w:val="24"/>
                <w:szCs w:val="24"/>
              </w:rPr>
              <w:t>organizational</w:t>
            </w:r>
            <w:r w:rsidRPr="00111638">
              <w:rPr>
                <w:rFonts w:ascii="Arial" w:eastAsia="Times New Roman" w:hAnsi="Arial" w:cs="Arial"/>
                <w:color w:val="0E101A"/>
                <w:sz w:val="24"/>
                <w:szCs w:val="24"/>
              </w:rPr>
              <w:t xml:space="preserve"> policies where harassment and discrimination are avoided and so on (</w:t>
            </w:r>
            <w:proofErr w:type="spellStart"/>
            <w:r w:rsidRPr="00111638">
              <w:rPr>
                <w:rFonts w:ascii="Arial" w:eastAsia="Times New Roman" w:hAnsi="Arial" w:cs="Arial"/>
                <w:color w:val="000000"/>
                <w:sz w:val="24"/>
                <w:szCs w:val="24"/>
              </w:rPr>
              <w:t>Pathiranage</w:t>
            </w:r>
            <w:proofErr w:type="spellEnd"/>
            <w:r w:rsidRPr="00111638">
              <w:rPr>
                <w:rFonts w:ascii="Arial" w:eastAsia="Times New Roman" w:hAnsi="Arial" w:cs="Arial"/>
                <w:color w:val="000000"/>
                <w:sz w:val="24"/>
                <w:szCs w:val="24"/>
              </w:rPr>
              <w:t>, 2019</w:t>
            </w:r>
            <w:r w:rsidRPr="00111638">
              <w:rPr>
                <w:rFonts w:ascii="Arial" w:eastAsia="Times New Roman" w:hAnsi="Arial" w:cs="Arial"/>
                <w:color w:val="0E101A"/>
                <w:sz w:val="24"/>
                <w:szCs w:val="24"/>
              </w:rPr>
              <w:t xml:space="preserve">). The training and development facility will help the team members </w:t>
            </w:r>
            <w:r w:rsidR="00F21623" w:rsidRPr="00111638">
              <w:rPr>
                <w:rFonts w:ascii="Arial" w:eastAsia="Times New Roman" w:hAnsi="Arial" w:cs="Arial"/>
                <w:color w:val="0E101A"/>
                <w:sz w:val="24"/>
                <w:szCs w:val="24"/>
              </w:rPr>
              <w:t>to improve</w:t>
            </w:r>
            <w:r w:rsidRPr="00111638">
              <w:rPr>
                <w:rFonts w:ascii="Arial" w:eastAsia="Times New Roman" w:hAnsi="Arial" w:cs="Arial"/>
                <w:color w:val="0E101A"/>
                <w:sz w:val="24"/>
                <w:szCs w:val="24"/>
              </w:rPr>
              <w:t xml:space="preserve"> their skills and ability that </w:t>
            </w:r>
            <w:proofErr w:type="gramStart"/>
            <w:r w:rsidRPr="00111638">
              <w:rPr>
                <w:rFonts w:ascii="Arial" w:eastAsia="Times New Roman" w:hAnsi="Arial" w:cs="Arial"/>
                <w:color w:val="0E101A"/>
                <w:sz w:val="24"/>
                <w:szCs w:val="24"/>
              </w:rPr>
              <w:t>help</w:t>
            </w:r>
            <w:proofErr w:type="gramEnd"/>
            <w:r w:rsidRPr="00111638">
              <w:rPr>
                <w:rFonts w:ascii="Arial" w:eastAsia="Times New Roman" w:hAnsi="Arial" w:cs="Arial"/>
                <w:color w:val="0E101A"/>
                <w:sz w:val="24"/>
                <w:szCs w:val="24"/>
              </w:rPr>
              <w:t xml:space="preserve"> them to be more engaged with the company. Also, the reward system like bonuses, incentives, employee benefits and more will help the company </w:t>
            </w:r>
            <w:r w:rsidR="00F21623" w:rsidRPr="00111638">
              <w:rPr>
                <w:rFonts w:ascii="Arial" w:eastAsia="Times New Roman" w:hAnsi="Arial" w:cs="Arial"/>
                <w:color w:val="0E101A"/>
                <w:sz w:val="24"/>
                <w:szCs w:val="24"/>
              </w:rPr>
              <w:t>to create</w:t>
            </w:r>
            <w:r w:rsidRPr="00111638">
              <w:rPr>
                <w:rFonts w:ascii="Arial" w:eastAsia="Times New Roman" w:hAnsi="Arial" w:cs="Arial"/>
                <w:color w:val="0E101A"/>
                <w:sz w:val="24"/>
                <w:szCs w:val="24"/>
              </w:rPr>
              <w:t xml:space="preserve"> a motivated and engaging workforce.   </w:t>
            </w:r>
          </w:p>
          <w:p w14:paraId="565204E9" w14:textId="1CA7EB00" w:rsidR="002068A8" w:rsidRPr="00111638" w:rsidRDefault="002068A8" w:rsidP="0011163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4448B0B1" wp14:editId="20349795">
                  <wp:extent cx="4572635" cy="2575560"/>
                  <wp:effectExtent l="0" t="0" r="0" b="0"/>
                  <wp:docPr id="15861162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tc>
      </w:tr>
      <w:tr w:rsidR="00111638" w:rsidRPr="00111638" w14:paraId="144B9F6D" w14:textId="77777777" w:rsidTr="00111638">
        <w:trPr>
          <w:trHeight w:val="9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FB4FE7"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lastRenderedPageBreak/>
              <w:t>“Training Notes”</w:t>
            </w:r>
          </w:p>
          <w:p w14:paraId="75352EA6" w14:textId="438FAB2C"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xml:space="preserve">Every team member of our housekeeping department should be provided with these methods that will have been selected from the engagement model. With this, we will be able to increase employee </w:t>
            </w:r>
            <w:r w:rsidR="00F21623" w:rsidRPr="00111638">
              <w:rPr>
                <w:rFonts w:ascii="Arial" w:eastAsia="Times New Roman" w:hAnsi="Arial" w:cs="Arial"/>
                <w:color w:val="000000"/>
                <w:sz w:val="24"/>
                <w:szCs w:val="24"/>
              </w:rPr>
              <w:t>engagement,</w:t>
            </w:r>
            <w:r w:rsidRPr="00111638">
              <w:rPr>
                <w:rFonts w:ascii="Arial" w:eastAsia="Times New Roman" w:hAnsi="Arial" w:cs="Arial"/>
                <w:color w:val="000000"/>
                <w:sz w:val="24"/>
                <w:szCs w:val="24"/>
              </w:rPr>
              <w:t xml:space="preserve"> which will be beneficial for the effective growth of the hotel company.                                      </w:t>
            </w:r>
            <w:r w:rsidRPr="00111638">
              <w:rPr>
                <w:rFonts w:ascii="Arial" w:eastAsia="Times New Roman" w:hAnsi="Arial" w:cs="Arial"/>
                <w:color w:val="000000"/>
                <w:sz w:val="24"/>
                <w:szCs w:val="24"/>
              </w:rPr>
              <w:tab/>
            </w:r>
          </w:p>
        </w:tc>
      </w:tr>
    </w:tbl>
    <w:p w14:paraId="342FDBA9"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w:t>
      </w:r>
    </w:p>
    <w:tbl>
      <w:tblPr>
        <w:tblW w:w="0" w:type="auto"/>
        <w:tblCellMar>
          <w:top w:w="15" w:type="dxa"/>
          <w:left w:w="15" w:type="dxa"/>
          <w:bottom w:w="15" w:type="dxa"/>
          <w:right w:w="15" w:type="dxa"/>
        </w:tblCellMar>
        <w:tblLook w:val="04A0" w:firstRow="1" w:lastRow="0" w:firstColumn="1" w:lastColumn="0" w:noHBand="0" w:noVBand="1"/>
      </w:tblPr>
      <w:tblGrid>
        <w:gridCol w:w="9340"/>
      </w:tblGrid>
      <w:tr w:rsidR="00111638" w:rsidRPr="00111638" w14:paraId="78353A25" w14:textId="77777777" w:rsidTr="00111638">
        <w:trPr>
          <w:trHeight w:val="30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0AABAD"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t xml:space="preserve"> “</w:t>
            </w:r>
            <w:proofErr w:type="gramStart"/>
            <w:r w:rsidRPr="00111638">
              <w:rPr>
                <w:rFonts w:ascii="Arial" w:eastAsia="Times New Roman" w:hAnsi="Arial" w:cs="Arial"/>
                <w:b/>
                <w:bCs/>
                <w:color w:val="000000"/>
                <w:sz w:val="24"/>
                <w:szCs w:val="24"/>
              </w:rPr>
              <w:t>Engage</w:t>
            </w:r>
            <w:proofErr w:type="gramEnd"/>
            <w:r w:rsidRPr="00111638">
              <w:rPr>
                <w:rFonts w:ascii="Arial" w:eastAsia="Times New Roman" w:hAnsi="Arial" w:cs="Arial"/>
                <w:b/>
                <w:bCs/>
                <w:color w:val="000000"/>
                <w:sz w:val="24"/>
                <w:szCs w:val="24"/>
              </w:rPr>
              <w:t>” </w:t>
            </w:r>
          </w:p>
          <w:p w14:paraId="1F653B54" w14:textId="4D5432DA" w:rsidR="00111638" w:rsidRDefault="00111638" w:rsidP="00111638">
            <w:pPr>
              <w:spacing w:after="0" w:line="360" w:lineRule="auto"/>
              <w:jc w:val="both"/>
              <w:rPr>
                <w:rFonts w:ascii="Arial" w:eastAsia="Times New Roman" w:hAnsi="Arial" w:cs="Arial"/>
                <w:color w:val="000000"/>
                <w:sz w:val="24"/>
                <w:szCs w:val="24"/>
              </w:rPr>
            </w:pPr>
            <w:r w:rsidRPr="00111638">
              <w:rPr>
                <w:rFonts w:ascii="Arial" w:eastAsia="Times New Roman" w:hAnsi="Arial" w:cs="Arial"/>
                <w:color w:val="000000"/>
                <w:sz w:val="24"/>
                <w:szCs w:val="24"/>
              </w:rPr>
              <w:t xml:space="preserve">The hotel company engages the </w:t>
            </w:r>
            <w:r w:rsidR="00F21623" w:rsidRPr="00111638">
              <w:rPr>
                <w:rFonts w:ascii="Arial" w:eastAsia="Times New Roman" w:hAnsi="Arial" w:cs="Arial"/>
                <w:color w:val="000000"/>
                <w:sz w:val="24"/>
                <w:szCs w:val="24"/>
              </w:rPr>
              <w:t>employees</w:t>
            </w:r>
            <w:r w:rsidRPr="00111638">
              <w:rPr>
                <w:rFonts w:ascii="Arial" w:eastAsia="Times New Roman" w:hAnsi="Arial" w:cs="Arial"/>
                <w:color w:val="000000"/>
                <w:sz w:val="24"/>
                <w:szCs w:val="24"/>
              </w:rPr>
              <w:t xml:space="preserve"> by maintaining an effective communication process and upskilling them. The maintenance of effective communication enables every employee to share their ideas, provide feedback and report problems (Saks, 2022). This process provides them with the feeling of belonging and being listened </w:t>
            </w:r>
            <w:r w:rsidR="00F21623" w:rsidRPr="00111638">
              <w:rPr>
                <w:rFonts w:ascii="Arial" w:eastAsia="Times New Roman" w:hAnsi="Arial" w:cs="Arial"/>
                <w:color w:val="000000"/>
                <w:sz w:val="24"/>
                <w:szCs w:val="24"/>
              </w:rPr>
              <w:t>to,</w:t>
            </w:r>
            <w:r w:rsidRPr="00111638">
              <w:rPr>
                <w:rFonts w:ascii="Arial" w:eastAsia="Times New Roman" w:hAnsi="Arial" w:cs="Arial"/>
                <w:color w:val="000000"/>
                <w:sz w:val="24"/>
                <w:szCs w:val="24"/>
              </w:rPr>
              <w:t xml:space="preserve"> which helps the hotel company in engaging the team members in a better way. The training programs developed in the hotel company provide the opportunity for the employees to progress in their specified field. This is also the other way that is used by the company to engage the team </w:t>
            </w:r>
            <w:r w:rsidR="00F21623" w:rsidRPr="00111638">
              <w:rPr>
                <w:rFonts w:ascii="Arial" w:eastAsia="Times New Roman" w:hAnsi="Arial" w:cs="Arial"/>
                <w:color w:val="000000"/>
                <w:sz w:val="24"/>
                <w:szCs w:val="24"/>
              </w:rPr>
              <w:t>members</w:t>
            </w:r>
            <w:r w:rsidRPr="00111638">
              <w:rPr>
                <w:rFonts w:ascii="Arial" w:eastAsia="Times New Roman" w:hAnsi="Arial" w:cs="Arial"/>
                <w:color w:val="000000"/>
                <w:sz w:val="24"/>
                <w:szCs w:val="24"/>
              </w:rPr>
              <w:t>. </w:t>
            </w:r>
          </w:p>
          <w:p w14:paraId="5368D80D" w14:textId="27225D90" w:rsidR="002068A8" w:rsidRPr="00111638" w:rsidRDefault="002068A8" w:rsidP="0011163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20D1C571" wp14:editId="1C4F3EA1">
                  <wp:extent cx="4572635" cy="2575560"/>
                  <wp:effectExtent l="0" t="0" r="0" b="0"/>
                  <wp:docPr id="13755907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tc>
      </w:tr>
      <w:tr w:rsidR="00111638" w:rsidRPr="00111638" w14:paraId="450B6619" w14:textId="77777777" w:rsidTr="00111638">
        <w:trPr>
          <w:trHeight w:val="7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048BF6"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lastRenderedPageBreak/>
              <w:t>“Training Notes”</w:t>
            </w:r>
          </w:p>
          <w:p w14:paraId="227A3336"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xml:space="preserve">Our housekeeping department should focus on maintaining effective communication and developing the team members. Development of such areas is necessary for fostering effective </w:t>
            </w:r>
            <w:r w:rsidR="00BE302D" w:rsidRPr="00111638">
              <w:rPr>
                <w:rFonts w:ascii="Arial" w:eastAsia="Times New Roman" w:hAnsi="Arial" w:cs="Arial"/>
                <w:color w:val="000000"/>
                <w:sz w:val="24"/>
                <w:szCs w:val="24"/>
              </w:rPr>
              <w:t>teamwork for</w:t>
            </w:r>
            <w:r w:rsidRPr="00111638">
              <w:rPr>
                <w:rFonts w:ascii="Arial" w:eastAsia="Times New Roman" w:hAnsi="Arial" w:cs="Arial"/>
                <w:color w:val="000000"/>
                <w:sz w:val="24"/>
                <w:szCs w:val="24"/>
              </w:rPr>
              <w:t xml:space="preserve"> the betterment of the company. </w:t>
            </w:r>
          </w:p>
        </w:tc>
      </w:tr>
      <w:tr w:rsidR="00111638" w:rsidRPr="00111638" w14:paraId="41E83C35" w14:textId="77777777" w:rsidTr="00111638">
        <w:trPr>
          <w:trHeight w:val="35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58B1DC"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E101A"/>
                <w:sz w:val="24"/>
                <w:szCs w:val="24"/>
              </w:rPr>
              <w:t>“</w:t>
            </w:r>
            <w:proofErr w:type="gramStart"/>
            <w:r w:rsidRPr="00111638">
              <w:rPr>
                <w:rFonts w:ascii="Arial" w:eastAsia="Times New Roman" w:hAnsi="Arial" w:cs="Arial"/>
                <w:b/>
                <w:bCs/>
                <w:color w:val="0E101A"/>
                <w:sz w:val="24"/>
                <w:szCs w:val="24"/>
              </w:rPr>
              <w:t>Develop</w:t>
            </w:r>
            <w:proofErr w:type="gramEnd"/>
            <w:r w:rsidRPr="00111638">
              <w:rPr>
                <w:rFonts w:ascii="Arial" w:eastAsia="Times New Roman" w:hAnsi="Arial" w:cs="Arial"/>
                <w:b/>
                <w:bCs/>
                <w:color w:val="0E101A"/>
                <w:sz w:val="24"/>
                <w:szCs w:val="24"/>
              </w:rPr>
              <w:t>”</w:t>
            </w:r>
          </w:p>
          <w:p w14:paraId="0BB56590" w14:textId="4C1A557F" w:rsidR="00111638" w:rsidRDefault="00111638" w:rsidP="00111638">
            <w:pPr>
              <w:spacing w:after="0" w:line="360" w:lineRule="auto"/>
              <w:jc w:val="both"/>
              <w:rPr>
                <w:rFonts w:ascii="Arial" w:eastAsia="Times New Roman" w:hAnsi="Arial" w:cs="Arial"/>
                <w:color w:val="0E101A"/>
                <w:sz w:val="24"/>
                <w:szCs w:val="24"/>
              </w:rPr>
            </w:pPr>
            <w:r w:rsidRPr="00111638">
              <w:rPr>
                <w:rFonts w:ascii="Arial" w:eastAsia="Times New Roman" w:hAnsi="Arial" w:cs="Arial"/>
                <w:color w:val="0E101A"/>
                <w:sz w:val="24"/>
                <w:szCs w:val="24"/>
              </w:rPr>
              <w:t xml:space="preserve">Hotel Trinity can develop effective training for increasing employee engagement and fostering best practices in the company. The company can develop training and development programs for developing the ability and skill level of the housekeeping team. The program can include session training on housekeeping skills like cleaning skills, interacting with the customers, use of equipment and products, </w:t>
            </w:r>
            <w:r w:rsidR="00F21623" w:rsidRPr="00111638">
              <w:rPr>
                <w:rFonts w:ascii="Arial" w:eastAsia="Times New Roman" w:hAnsi="Arial" w:cs="Arial"/>
                <w:color w:val="0E101A"/>
                <w:sz w:val="24"/>
                <w:szCs w:val="24"/>
              </w:rPr>
              <w:t>health,</w:t>
            </w:r>
            <w:r w:rsidRPr="00111638">
              <w:rPr>
                <w:rFonts w:ascii="Arial" w:eastAsia="Times New Roman" w:hAnsi="Arial" w:cs="Arial"/>
                <w:color w:val="0E101A"/>
                <w:sz w:val="24"/>
                <w:szCs w:val="24"/>
              </w:rPr>
              <w:t xml:space="preserve"> and safety skills and many more (Choy </w:t>
            </w:r>
            <w:r w:rsidRPr="00111638">
              <w:rPr>
                <w:rFonts w:ascii="Arial" w:eastAsia="Times New Roman" w:hAnsi="Arial" w:cs="Arial"/>
                <w:i/>
                <w:iCs/>
                <w:color w:val="0E101A"/>
                <w:sz w:val="24"/>
                <w:szCs w:val="24"/>
              </w:rPr>
              <w:t xml:space="preserve">et al., </w:t>
            </w:r>
            <w:r w:rsidRPr="00111638">
              <w:rPr>
                <w:rFonts w:ascii="Arial" w:eastAsia="Times New Roman" w:hAnsi="Arial" w:cs="Arial"/>
                <w:color w:val="0E101A"/>
                <w:sz w:val="24"/>
                <w:szCs w:val="24"/>
              </w:rPr>
              <w:t>2021). The company can also develop a reward system by providing weekly incentives to the employees for completing the allocated task, providing recognition and more. </w:t>
            </w:r>
          </w:p>
          <w:p w14:paraId="22AC2A87" w14:textId="294A3C53" w:rsidR="002068A8" w:rsidRPr="00111638" w:rsidRDefault="002068A8" w:rsidP="0011163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061D63F0" wp14:editId="5C0E3D15">
                  <wp:extent cx="4572635" cy="2575560"/>
                  <wp:effectExtent l="0" t="0" r="0" b="0"/>
                  <wp:docPr id="14684421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tc>
      </w:tr>
      <w:tr w:rsidR="00111638" w:rsidRPr="00111638" w14:paraId="41BDF5D4" w14:textId="77777777" w:rsidTr="00111638">
        <w:trPr>
          <w:trHeight w:val="7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5A9BD1"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lastRenderedPageBreak/>
              <w:t>“Training Notes”</w:t>
            </w:r>
          </w:p>
          <w:p w14:paraId="00185D3F" w14:textId="07A133F1"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xml:space="preserve">Every housekeeping team should be attentive in the training session that will be provided by the company. The reward system should remain consistent for empowering and motivating the team </w:t>
            </w:r>
            <w:r w:rsidR="00F21623" w:rsidRPr="00111638">
              <w:rPr>
                <w:rFonts w:ascii="Arial" w:eastAsia="Times New Roman" w:hAnsi="Arial" w:cs="Arial"/>
                <w:color w:val="000000"/>
                <w:sz w:val="24"/>
                <w:szCs w:val="24"/>
              </w:rPr>
              <w:t>members</w:t>
            </w:r>
            <w:r w:rsidRPr="00111638">
              <w:rPr>
                <w:rFonts w:ascii="Arial" w:eastAsia="Times New Roman" w:hAnsi="Arial" w:cs="Arial"/>
                <w:color w:val="000000"/>
                <w:sz w:val="24"/>
                <w:szCs w:val="24"/>
              </w:rPr>
              <w:t>. This will help the company to develop a competent workforce that will help it to gain success in the longer run. </w:t>
            </w:r>
          </w:p>
        </w:tc>
      </w:tr>
      <w:tr w:rsidR="00111638" w:rsidRPr="00111638" w14:paraId="601374AE" w14:textId="77777777" w:rsidTr="00111638">
        <w:trPr>
          <w:trHeight w:val="35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8CABD9"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t>“Health and Safety Procedures”</w:t>
            </w:r>
          </w:p>
          <w:p w14:paraId="42A95F2D"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E101A"/>
                <w:sz w:val="24"/>
                <w:szCs w:val="24"/>
              </w:rPr>
              <w:t xml:space="preserve">The </w:t>
            </w:r>
            <w:r w:rsidRPr="00111638">
              <w:rPr>
                <w:rFonts w:ascii="Arial" w:eastAsia="Times New Roman" w:hAnsi="Arial" w:cs="Arial"/>
                <w:b/>
                <w:bCs/>
                <w:i/>
                <w:iCs/>
                <w:color w:val="0E101A"/>
                <w:sz w:val="24"/>
                <w:szCs w:val="24"/>
              </w:rPr>
              <w:t>“Health and Safety at Work Act 1974”</w:t>
            </w:r>
            <w:r w:rsidRPr="00111638">
              <w:rPr>
                <w:rFonts w:ascii="Arial" w:eastAsia="Times New Roman" w:hAnsi="Arial" w:cs="Arial"/>
                <w:color w:val="0E101A"/>
                <w:sz w:val="24"/>
                <w:szCs w:val="24"/>
              </w:rPr>
              <w:t xml:space="preserve"> will be implemented in the training program of the hotel Trinity for following health and safety procedures (</w:t>
            </w:r>
            <w:proofErr w:type="spellStart"/>
            <w:r w:rsidRPr="00111638">
              <w:rPr>
                <w:rFonts w:ascii="Arial" w:eastAsia="Times New Roman" w:hAnsi="Arial" w:cs="Arial"/>
                <w:color w:val="000000"/>
                <w:sz w:val="24"/>
                <w:szCs w:val="24"/>
              </w:rPr>
              <w:t>Rosemberg</w:t>
            </w:r>
            <w:proofErr w:type="spellEnd"/>
            <w:r w:rsidRPr="00111638">
              <w:rPr>
                <w:rFonts w:ascii="Arial" w:eastAsia="Times New Roman" w:hAnsi="Arial" w:cs="Arial"/>
                <w:color w:val="000000"/>
                <w:sz w:val="24"/>
                <w:szCs w:val="24"/>
              </w:rPr>
              <w:t>, 2020</w:t>
            </w:r>
            <w:r w:rsidRPr="00111638">
              <w:rPr>
                <w:rFonts w:ascii="Arial" w:eastAsia="Times New Roman" w:hAnsi="Arial" w:cs="Arial"/>
                <w:color w:val="0E101A"/>
                <w:sz w:val="24"/>
                <w:szCs w:val="24"/>
              </w:rPr>
              <w:t>). Some of the health and safety procedures that are maintained in the housekeeping department include the following:</w:t>
            </w:r>
          </w:p>
          <w:p w14:paraId="76B515CA" w14:textId="5DD9222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i/>
                <w:iCs/>
                <w:color w:val="0E101A"/>
                <w:sz w:val="24"/>
                <w:szCs w:val="24"/>
              </w:rPr>
              <w:t xml:space="preserve">Clean up spills: </w:t>
            </w:r>
            <w:r w:rsidRPr="00111638">
              <w:rPr>
                <w:rFonts w:ascii="Arial" w:eastAsia="Times New Roman" w:hAnsi="Arial" w:cs="Arial"/>
                <w:color w:val="0E101A"/>
                <w:sz w:val="24"/>
                <w:szCs w:val="24"/>
              </w:rPr>
              <w:t xml:space="preserve">The housekeeping team should be vigilant in cleaning up the spills immediately that are present in the hotel rooms, </w:t>
            </w:r>
            <w:r w:rsidR="00F21623" w:rsidRPr="00111638">
              <w:rPr>
                <w:rFonts w:ascii="Arial" w:eastAsia="Times New Roman" w:hAnsi="Arial" w:cs="Arial"/>
                <w:color w:val="0E101A"/>
                <w:sz w:val="24"/>
                <w:szCs w:val="24"/>
              </w:rPr>
              <w:t>stairs,</w:t>
            </w:r>
            <w:r w:rsidRPr="00111638">
              <w:rPr>
                <w:rFonts w:ascii="Arial" w:eastAsia="Times New Roman" w:hAnsi="Arial" w:cs="Arial"/>
                <w:color w:val="0E101A"/>
                <w:sz w:val="24"/>
                <w:szCs w:val="24"/>
              </w:rPr>
              <w:t xml:space="preserve"> and hotel surroundings. This will avoid any kind of incident or injury that will be caused to the guest and the employees.   </w:t>
            </w:r>
          </w:p>
          <w:p w14:paraId="1C11DB6C"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i/>
                <w:iCs/>
                <w:color w:val="0E101A"/>
                <w:sz w:val="24"/>
                <w:szCs w:val="24"/>
              </w:rPr>
              <w:t>Look for fire hazards:</w:t>
            </w:r>
            <w:r w:rsidRPr="00111638">
              <w:rPr>
                <w:rFonts w:ascii="Arial" w:eastAsia="Times New Roman" w:hAnsi="Arial" w:cs="Arial"/>
                <w:color w:val="0E101A"/>
                <w:sz w:val="24"/>
                <w:szCs w:val="24"/>
              </w:rPr>
              <w:t xml:space="preserve"> The housekeeping team is held responsible for chemical products that can become dangerous if they are not stored properly. They should be trained properly for identifying fire hazards and to store the flammable materials in a proper storing place to avoid any kind of ignition. </w:t>
            </w:r>
          </w:p>
          <w:p w14:paraId="315A881F" w14:textId="14D083C5" w:rsidR="00111638" w:rsidRDefault="00111638" w:rsidP="00111638">
            <w:pPr>
              <w:spacing w:after="0" w:line="360" w:lineRule="auto"/>
              <w:jc w:val="both"/>
              <w:rPr>
                <w:rFonts w:ascii="Arial" w:eastAsia="Times New Roman" w:hAnsi="Arial" w:cs="Arial"/>
                <w:color w:val="0E101A"/>
                <w:sz w:val="24"/>
                <w:szCs w:val="24"/>
              </w:rPr>
            </w:pPr>
            <w:r w:rsidRPr="00111638">
              <w:rPr>
                <w:rFonts w:ascii="Arial" w:eastAsia="Times New Roman" w:hAnsi="Arial" w:cs="Arial"/>
                <w:b/>
                <w:bCs/>
                <w:i/>
                <w:iCs/>
                <w:color w:val="0E101A"/>
                <w:sz w:val="24"/>
                <w:szCs w:val="24"/>
              </w:rPr>
              <w:t>Replacing cleaning tools that are damaged:</w:t>
            </w:r>
            <w:r w:rsidRPr="00111638">
              <w:rPr>
                <w:rFonts w:ascii="Arial" w:eastAsia="Times New Roman" w:hAnsi="Arial" w:cs="Arial"/>
                <w:color w:val="0E101A"/>
                <w:sz w:val="24"/>
                <w:szCs w:val="24"/>
              </w:rPr>
              <w:t xml:space="preserve"> The housekeeping staff should avoid using outdated and broken cleaning tools and supplies as this can raise safety risks. </w:t>
            </w:r>
            <w:r w:rsidRPr="00111638">
              <w:rPr>
                <w:rFonts w:ascii="Arial" w:eastAsia="Times New Roman" w:hAnsi="Arial" w:cs="Arial"/>
                <w:color w:val="0E101A"/>
                <w:sz w:val="24"/>
                <w:szCs w:val="24"/>
              </w:rPr>
              <w:lastRenderedPageBreak/>
              <w:t xml:space="preserve">They should be provided with commercial-grade cleaning supplies </w:t>
            </w:r>
            <w:r w:rsidR="00F21623" w:rsidRPr="00111638">
              <w:rPr>
                <w:rFonts w:ascii="Arial" w:eastAsia="Times New Roman" w:hAnsi="Arial" w:cs="Arial"/>
                <w:color w:val="0E101A"/>
                <w:sz w:val="24"/>
                <w:szCs w:val="24"/>
              </w:rPr>
              <w:t>to support</w:t>
            </w:r>
            <w:r w:rsidRPr="00111638">
              <w:rPr>
                <w:rFonts w:ascii="Arial" w:eastAsia="Times New Roman" w:hAnsi="Arial" w:cs="Arial"/>
                <w:color w:val="0E101A"/>
                <w:sz w:val="24"/>
                <w:szCs w:val="24"/>
              </w:rPr>
              <w:t xml:space="preserve"> their work process as it is designed for long-term use.</w:t>
            </w:r>
          </w:p>
          <w:p w14:paraId="741B8D95" w14:textId="16FE8A5B" w:rsidR="002068A8" w:rsidRPr="00111638" w:rsidRDefault="002068A8" w:rsidP="0011163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3A69174" wp14:editId="63CBA825">
                  <wp:extent cx="4572635" cy="2575560"/>
                  <wp:effectExtent l="0" t="0" r="0" b="0"/>
                  <wp:docPr id="160339947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tc>
      </w:tr>
      <w:tr w:rsidR="00111638" w:rsidRPr="00111638" w14:paraId="15822756" w14:textId="77777777" w:rsidTr="00111638">
        <w:trPr>
          <w:trHeight w:val="6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70123F"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lastRenderedPageBreak/>
              <w:t>“Training Notes”</w:t>
            </w:r>
          </w:p>
          <w:p w14:paraId="1778EF54"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The housekeeping department should comply with the health and safety procedure of the hotel for developing a safe environment for every team member and guest.   </w:t>
            </w:r>
          </w:p>
        </w:tc>
      </w:tr>
      <w:tr w:rsidR="00111638" w:rsidRPr="00111638" w14:paraId="39038078" w14:textId="77777777" w:rsidTr="00111638">
        <w:trPr>
          <w:trHeight w:val="35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17BC78" w14:textId="5825F9FA" w:rsidR="00306A38" w:rsidRDefault="00306A38" w:rsidP="00111638">
            <w:pPr>
              <w:spacing w:after="0" w:line="360" w:lineRule="auto"/>
              <w:jc w:val="both"/>
              <w:rPr>
                <w:rFonts w:ascii="Arial" w:eastAsia="Times New Roman" w:hAnsi="Arial" w:cs="Arial"/>
                <w:b/>
                <w:bCs/>
                <w:color w:val="000000"/>
                <w:sz w:val="24"/>
                <w:szCs w:val="24"/>
              </w:rPr>
            </w:pPr>
            <w:r>
              <w:rPr>
                <w:rFonts w:ascii="Arial" w:eastAsia="Times New Roman" w:hAnsi="Arial" w:cs="Arial"/>
                <w:b/>
                <w:bCs/>
                <w:noProof/>
                <w:color w:val="000000"/>
                <w:sz w:val="24"/>
                <w:szCs w:val="24"/>
              </w:rPr>
              <w:drawing>
                <wp:inline distT="0" distB="0" distL="0" distR="0" wp14:anchorId="43F3D565" wp14:editId="46898CFD">
                  <wp:extent cx="3476625" cy="1361925"/>
                  <wp:effectExtent l="0" t="0" r="0" b="0"/>
                  <wp:docPr id="2144178016" name="Picture 15" descr="A maid holding a stack of towel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178016" name="Picture 15" descr="A maid holding a stack of towels&#10;&#10;Description automatically generated with low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499163" cy="1370754"/>
                          </a:xfrm>
                          <a:prstGeom prst="rect">
                            <a:avLst/>
                          </a:prstGeom>
                        </pic:spPr>
                      </pic:pic>
                    </a:graphicData>
                  </a:graphic>
                </wp:inline>
              </w:drawing>
            </w:r>
          </w:p>
          <w:p w14:paraId="3D2BBC19" w14:textId="0E376483"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t>“Cleaning Guest Rooms” </w:t>
            </w:r>
          </w:p>
          <w:p w14:paraId="51DBEB37"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Some of the proper ways for cleaning the guest room of Hotel Trinity include the following:</w:t>
            </w:r>
          </w:p>
          <w:p w14:paraId="7CDB788A"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i/>
                <w:iCs/>
                <w:color w:val="000000"/>
                <w:sz w:val="24"/>
                <w:szCs w:val="24"/>
              </w:rPr>
              <w:t>Ventilate the room:</w:t>
            </w:r>
            <w:r w:rsidRPr="00111638">
              <w:rPr>
                <w:rFonts w:ascii="Arial" w:eastAsia="Times New Roman" w:hAnsi="Arial" w:cs="Arial"/>
                <w:color w:val="000000"/>
                <w:sz w:val="24"/>
                <w:szCs w:val="24"/>
              </w:rPr>
              <w:t xml:space="preserve"> The housekeeping worker should ventilate the hotel room before the customer checks in and stays. This will maintain cleanliness by reducing the smell of musty or stale rooms. </w:t>
            </w:r>
          </w:p>
          <w:p w14:paraId="0AAC44FD"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i/>
                <w:iCs/>
                <w:color w:val="000000"/>
                <w:sz w:val="24"/>
                <w:szCs w:val="24"/>
              </w:rPr>
              <w:t xml:space="preserve">Change and restock bed linen and towels: </w:t>
            </w:r>
            <w:r w:rsidRPr="00111638">
              <w:rPr>
                <w:rFonts w:ascii="Arial" w:eastAsia="Times New Roman" w:hAnsi="Arial" w:cs="Arial"/>
                <w:color w:val="000000"/>
                <w:sz w:val="24"/>
                <w:szCs w:val="24"/>
              </w:rPr>
              <w:t>The bed linen and towels of the hotel room should be replaced before the customer stays. A clean bed sheet, pillow covers, duvets and face cloth should be provided for the guest. </w:t>
            </w:r>
          </w:p>
          <w:p w14:paraId="0DDF6552"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i/>
                <w:iCs/>
                <w:color w:val="000000"/>
                <w:sz w:val="24"/>
                <w:szCs w:val="24"/>
              </w:rPr>
              <w:lastRenderedPageBreak/>
              <w:t>Remove rubbish:</w:t>
            </w:r>
            <w:r w:rsidRPr="00111638">
              <w:rPr>
                <w:rFonts w:ascii="Arial" w:eastAsia="Times New Roman" w:hAnsi="Arial" w:cs="Arial"/>
                <w:color w:val="000000"/>
                <w:sz w:val="24"/>
                <w:szCs w:val="24"/>
              </w:rPr>
              <w:t xml:space="preserve"> The housekeeping team should remove the rubbish left by the previous guest and empty the bins and replace them with new bin liners. </w:t>
            </w:r>
          </w:p>
          <w:p w14:paraId="4E3EB23C" w14:textId="4F01AC2F" w:rsidR="00111638" w:rsidRDefault="00111638" w:rsidP="00111638">
            <w:pPr>
              <w:spacing w:after="0" w:line="360" w:lineRule="auto"/>
              <w:jc w:val="both"/>
              <w:rPr>
                <w:rFonts w:ascii="Arial" w:eastAsia="Times New Roman" w:hAnsi="Arial" w:cs="Arial"/>
                <w:color w:val="000000"/>
                <w:sz w:val="24"/>
                <w:szCs w:val="24"/>
              </w:rPr>
            </w:pPr>
            <w:r w:rsidRPr="00111638">
              <w:rPr>
                <w:rFonts w:ascii="Arial" w:eastAsia="Times New Roman" w:hAnsi="Arial" w:cs="Arial"/>
                <w:b/>
                <w:bCs/>
                <w:i/>
                <w:iCs/>
                <w:color w:val="000000"/>
                <w:sz w:val="24"/>
                <w:szCs w:val="24"/>
              </w:rPr>
              <w:t>Proper dusting:</w:t>
            </w:r>
            <w:r w:rsidRPr="00111638">
              <w:rPr>
                <w:rFonts w:ascii="Arial" w:eastAsia="Times New Roman" w:hAnsi="Arial" w:cs="Arial"/>
                <w:color w:val="000000"/>
                <w:sz w:val="24"/>
                <w:szCs w:val="24"/>
              </w:rPr>
              <w:t xml:space="preserve"> The housekeeping team should dust the television, shelves, </w:t>
            </w:r>
            <w:r w:rsidR="00F21623" w:rsidRPr="00111638">
              <w:rPr>
                <w:rFonts w:ascii="Arial" w:eastAsia="Times New Roman" w:hAnsi="Arial" w:cs="Arial"/>
                <w:color w:val="000000"/>
                <w:sz w:val="24"/>
                <w:szCs w:val="24"/>
              </w:rPr>
              <w:t>surfaces,</w:t>
            </w:r>
            <w:r w:rsidRPr="00111638">
              <w:rPr>
                <w:rFonts w:ascii="Arial" w:eastAsia="Times New Roman" w:hAnsi="Arial" w:cs="Arial"/>
                <w:color w:val="000000"/>
                <w:sz w:val="24"/>
                <w:szCs w:val="24"/>
              </w:rPr>
              <w:t xml:space="preserve"> and ceilings, and remove cobwebs that are present in the guest room before the customer arrives.  </w:t>
            </w:r>
            <w:r w:rsidR="00306A38">
              <w:rPr>
                <w:rFonts w:ascii="Arial" w:eastAsia="Times New Roman" w:hAnsi="Arial" w:cs="Arial"/>
                <w:color w:val="000000"/>
                <w:sz w:val="24"/>
                <w:szCs w:val="24"/>
              </w:rPr>
              <w:t xml:space="preserve">                                     </w:t>
            </w:r>
          </w:p>
          <w:p w14:paraId="0B9CF613" w14:textId="77777777" w:rsidR="00306A38" w:rsidRPr="00111638" w:rsidRDefault="00306A38" w:rsidP="00111638">
            <w:pPr>
              <w:spacing w:after="0" w:line="360" w:lineRule="auto"/>
              <w:jc w:val="both"/>
              <w:rPr>
                <w:rFonts w:ascii="Times New Roman" w:eastAsia="Times New Roman" w:hAnsi="Times New Roman" w:cs="Times New Roman"/>
                <w:sz w:val="24"/>
                <w:szCs w:val="24"/>
              </w:rPr>
            </w:pPr>
          </w:p>
          <w:p w14:paraId="4DB6FFFB" w14:textId="727006D6" w:rsidR="00111638" w:rsidRDefault="00111638" w:rsidP="00111638">
            <w:pPr>
              <w:spacing w:after="0" w:line="360" w:lineRule="auto"/>
              <w:jc w:val="both"/>
              <w:rPr>
                <w:rFonts w:ascii="Arial" w:eastAsia="Times New Roman" w:hAnsi="Arial" w:cs="Arial"/>
                <w:color w:val="000000"/>
                <w:sz w:val="24"/>
                <w:szCs w:val="24"/>
              </w:rPr>
            </w:pPr>
            <w:r w:rsidRPr="00111638">
              <w:rPr>
                <w:rFonts w:ascii="Arial" w:eastAsia="Times New Roman" w:hAnsi="Arial" w:cs="Arial"/>
                <w:b/>
                <w:bCs/>
                <w:i/>
                <w:iCs/>
                <w:color w:val="000000"/>
                <w:sz w:val="24"/>
                <w:szCs w:val="24"/>
              </w:rPr>
              <w:t xml:space="preserve">Wipe and disinfect high-touch surfaces: </w:t>
            </w:r>
            <w:r w:rsidRPr="00111638">
              <w:rPr>
                <w:rFonts w:ascii="Arial" w:eastAsia="Times New Roman" w:hAnsi="Arial" w:cs="Arial"/>
                <w:color w:val="000000"/>
                <w:sz w:val="24"/>
                <w:szCs w:val="24"/>
              </w:rPr>
              <w:t xml:space="preserve">The housekeeping team should wipe the doorknobs, baseboard and all the touch surfaces with disinfectant </w:t>
            </w:r>
            <w:r w:rsidR="00F21623" w:rsidRPr="00111638">
              <w:rPr>
                <w:rFonts w:ascii="Arial" w:eastAsia="Times New Roman" w:hAnsi="Arial" w:cs="Arial"/>
                <w:color w:val="000000"/>
                <w:sz w:val="24"/>
                <w:szCs w:val="24"/>
              </w:rPr>
              <w:t>to maintain</w:t>
            </w:r>
            <w:r w:rsidRPr="00111638">
              <w:rPr>
                <w:rFonts w:ascii="Arial" w:eastAsia="Times New Roman" w:hAnsi="Arial" w:cs="Arial"/>
                <w:color w:val="000000"/>
                <w:sz w:val="24"/>
                <w:szCs w:val="24"/>
              </w:rPr>
              <w:t xml:space="preserve"> the proper cleanliness of the room.</w:t>
            </w:r>
          </w:p>
          <w:p w14:paraId="56489185" w14:textId="509C1086" w:rsidR="002068A8" w:rsidRPr="00111638" w:rsidRDefault="002068A8" w:rsidP="0011163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92D68FE" wp14:editId="12298098">
                  <wp:extent cx="3400425" cy="1866900"/>
                  <wp:effectExtent l="0" t="0" r="9525" b="0"/>
                  <wp:docPr id="6370650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00425" cy="1866900"/>
                          </a:xfrm>
                          <a:prstGeom prst="rect">
                            <a:avLst/>
                          </a:prstGeom>
                          <a:noFill/>
                        </pic:spPr>
                      </pic:pic>
                    </a:graphicData>
                  </a:graphic>
                </wp:inline>
              </w:drawing>
            </w:r>
          </w:p>
        </w:tc>
      </w:tr>
      <w:tr w:rsidR="00111638" w:rsidRPr="00111638" w14:paraId="08C11401" w14:textId="77777777" w:rsidTr="00111638">
        <w:trPr>
          <w:trHeight w:val="7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645DAD"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b/>
                <w:bCs/>
                <w:color w:val="000000"/>
                <w:sz w:val="24"/>
                <w:szCs w:val="24"/>
              </w:rPr>
              <w:t>“Training Notes”</w:t>
            </w:r>
          </w:p>
          <w:p w14:paraId="636A86C5" w14:textId="312BD5C6"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xml:space="preserve">The housekeeping team of our hotel should follow these ways in cleaning the room in a proper way. By applying this </w:t>
            </w:r>
            <w:r w:rsidR="00F21623" w:rsidRPr="00111638">
              <w:rPr>
                <w:rFonts w:ascii="Arial" w:eastAsia="Times New Roman" w:hAnsi="Arial" w:cs="Arial"/>
                <w:color w:val="000000"/>
                <w:sz w:val="24"/>
                <w:szCs w:val="24"/>
              </w:rPr>
              <w:t>method,</w:t>
            </w:r>
            <w:r w:rsidRPr="00111638">
              <w:rPr>
                <w:rFonts w:ascii="Arial" w:eastAsia="Times New Roman" w:hAnsi="Arial" w:cs="Arial"/>
                <w:color w:val="000000"/>
                <w:sz w:val="24"/>
                <w:szCs w:val="24"/>
              </w:rPr>
              <w:t xml:space="preserve"> it will help the team to provide a safer room and better experiences to every guest.</w:t>
            </w:r>
          </w:p>
        </w:tc>
      </w:tr>
      <w:tr w:rsidR="00111638" w:rsidRPr="00111638" w14:paraId="635F508C" w14:textId="77777777" w:rsidTr="00111638">
        <w:trPr>
          <w:trHeight w:val="30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291512" w14:textId="77777777" w:rsidR="00111638" w:rsidRPr="00BE302D" w:rsidRDefault="00111638" w:rsidP="00111638">
            <w:pPr>
              <w:spacing w:after="0" w:line="360" w:lineRule="auto"/>
              <w:jc w:val="both"/>
              <w:rPr>
                <w:rFonts w:ascii="Times New Roman" w:eastAsia="Times New Roman" w:hAnsi="Times New Roman" w:cs="Times New Roman"/>
                <w:b/>
                <w:sz w:val="24"/>
                <w:szCs w:val="24"/>
              </w:rPr>
            </w:pPr>
            <w:r w:rsidRPr="00BE302D">
              <w:rPr>
                <w:rFonts w:ascii="Arial" w:eastAsia="Times New Roman" w:hAnsi="Arial" w:cs="Arial"/>
                <w:b/>
                <w:color w:val="000000"/>
                <w:sz w:val="24"/>
                <w:szCs w:val="24"/>
              </w:rPr>
              <w:t>Summary</w:t>
            </w:r>
          </w:p>
          <w:p w14:paraId="250AC47F" w14:textId="2A56B8A4" w:rsidR="00111638" w:rsidRDefault="00111638" w:rsidP="00111638">
            <w:pPr>
              <w:spacing w:after="0" w:line="360" w:lineRule="auto"/>
              <w:jc w:val="both"/>
              <w:rPr>
                <w:rFonts w:ascii="Arial" w:eastAsia="Times New Roman" w:hAnsi="Arial" w:cs="Arial"/>
                <w:color w:val="000000"/>
                <w:sz w:val="24"/>
                <w:szCs w:val="24"/>
              </w:rPr>
            </w:pPr>
            <w:r w:rsidRPr="00111638">
              <w:rPr>
                <w:rFonts w:ascii="Arial" w:eastAsia="Times New Roman" w:hAnsi="Arial" w:cs="Arial"/>
                <w:color w:val="000000"/>
                <w:sz w:val="24"/>
                <w:szCs w:val="24"/>
              </w:rPr>
              <w:t xml:space="preserve">In the context of the information provided in the presentation, it can be concluded that effective training has a huge role in improving the performance level of the team members along with the whole company. As the housekeeping team are responsible for various duties it is essential to provide them with effective training that will help them to develop their skills and ability. Also, the company should focus on developing a reward system and building a positive working environment that will increase employee engagement. All these factors are necessary for the effective growth of the employees and the whole </w:t>
            </w:r>
            <w:r w:rsidR="00F21623" w:rsidRPr="00111638">
              <w:rPr>
                <w:rFonts w:ascii="Arial" w:eastAsia="Times New Roman" w:hAnsi="Arial" w:cs="Arial"/>
                <w:color w:val="000000"/>
                <w:sz w:val="24"/>
                <w:szCs w:val="24"/>
              </w:rPr>
              <w:t>organization</w:t>
            </w:r>
            <w:r w:rsidRPr="00111638">
              <w:rPr>
                <w:rFonts w:ascii="Arial" w:eastAsia="Times New Roman" w:hAnsi="Arial" w:cs="Arial"/>
                <w:color w:val="000000"/>
                <w:sz w:val="24"/>
                <w:szCs w:val="24"/>
              </w:rPr>
              <w:t>.</w:t>
            </w:r>
          </w:p>
          <w:p w14:paraId="2D1A41E9" w14:textId="19A90E31" w:rsidR="002068A8" w:rsidRPr="00111638" w:rsidRDefault="002068A8" w:rsidP="0011163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72DF65D0" wp14:editId="5387BEA1">
                  <wp:extent cx="4572635" cy="2575560"/>
                  <wp:effectExtent l="0" t="0" r="0" b="0"/>
                  <wp:docPr id="5504992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tc>
      </w:tr>
    </w:tbl>
    <w:p w14:paraId="7ED4726F"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lastRenderedPageBreak/>
        <w:t> </w:t>
      </w:r>
    </w:p>
    <w:p w14:paraId="3737131F" w14:textId="77777777"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w:t>
      </w:r>
    </w:p>
    <w:p w14:paraId="56E55D68" w14:textId="0B192274"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lastRenderedPageBreak/>
        <w:t> </w:t>
      </w:r>
      <w:r w:rsidR="00996D7C">
        <w:rPr>
          <w:rFonts w:ascii="Arial" w:eastAsia="Times New Roman" w:hAnsi="Arial" w:cs="Arial"/>
          <w:b/>
          <w:bCs/>
          <w:noProof/>
          <w:color w:val="000000"/>
          <w:kern w:val="36"/>
          <w:sz w:val="24"/>
          <w:szCs w:val="24"/>
        </w:rPr>
        <w:drawing>
          <wp:inline distT="0" distB="0" distL="0" distR="0" wp14:anchorId="637DA523" wp14:editId="1B7D8EF1">
            <wp:extent cx="5686425" cy="2419350"/>
            <wp:effectExtent l="0" t="0" r="9525" b="0"/>
            <wp:docPr id="1458884864" name="Picture 1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884864" name="Picture 11" descr="A screenshot of a computer&#10;&#10;Description automatically generated with low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86425" cy="2419350"/>
                    </a:xfrm>
                    <a:prstGeom prst="rect">
                      <a:avLst/>
                    </a:prstGeom>
                    <a:noFill/>
                  </pic:spPr>
                </pic:pic>
              </a:graphicData>
            </a:graphic>
          </wp:inline>
        </w:drawing>
      </w:r>
      <w:r w:rsidR="00996D7C">
        <w:rPr>
          <w:rFonts w:ascii="Arial" w:eastAsia="Times New Roman" w:hAnsi="Arial" w:cs="Arial"/>
          <w:noProof/>
          <w:color w:val="000000"/>
          <w:sz w:val="24"/>
          <w:szCs w:val="24"/>
        </w:rPr>
        <w:drawing>
          <wp:inline distT="0" distB="0" distL="0" distR="0" wp14:anchorId="776AA47C" wp14:editId="20CA472C">
            <wp:extent cx="4572635" cy="2575560"/>
            <wp:effectExtent l="0" t="0" r="0" b="0"/>
            <wp:docPr id="85576170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383D541F" w14:textId="6D613734" w:rsidR="00111638" w:rsidRPr="00111638" w:rsidRDefault="00111638" w:rsidP="00111638">
      <w:pPr>
        <w:spacing w:after="0" w:line="360" w:lineRule="auto"/>
        <w:jc w:val="both"/>
        <w:rPr>
          <w:rFonts w:ascii="Times New Roman" w:eastAsia="Times New Roman" w:hAnsi="Times New Roman" w:cs="Times New Roman"/>
          <w:sz w:val="24"/>
          <w:szCs w:val="24"/>
        </w:rPr>
      </w:pPr>
      <w:r w:rsidRPr="00111638">
        <w:rPr>
          <w:rFonts w:ascii="Arial" w:eastAsia="Times New Roman" w:hAnsi="Arial" w:cs="Arial"/>
          <w:color w:val="000000"/>
          <w:sz w:val="24"/>
          <w:szCs w:val="24"/>
        </w:rPr>
        <w:t> </w:t>
      </w:r>
    </w:p>
    <w:p w14:paraId="23D0EDF9" w14:textId="60B070C3" w:rsidR="00111638" w:rsidRDefault="00111638">
      <w:pPr>
        <w:rPr>
          <w:rFonts w:ascii="Arial" w:eastAsia="Times New Roman" w:hAnsi="Arial" w:cs="Arial"/>
          <w:b/>
          <w:bCs/>
          <w:color w:val="000000"/>
          <w:kern w:val="36"/>
          <w:sz w:val="24"/>
          <w:szCs w:val="24"/>
        </w:rPr>
      </w:pPr>
      <w:r>
        <w:rPr>
          <w:rFonts w:ascii="Arial" w:eastAsia="Times New Roman" w:hAnsi="Arial" w:cs="Arial"/>
          <w:b/>
          <w:bCs/>
          <w:color w:val="000000"/>
          <w:kern w:val="36"/>
          <w:sz w:val="24"/>
          <w:szCs w:val="24"/>
        </w:rPr>
        <w:br w:type="page"/>
      </w:r>
    </w:p>
    <w:p w14:paraId="21463297" w14:textId="77777777" w:rsidR="00111638" w:rsidRPr="00111638" w:rsidRDefault="00111638" w:rsidP="00111638">
      <w:pPr>
        <w:spacing w:before="400" w:after="120" w:line="360" w:lineRule="auto"/>
        <w:jc w:val="both"/>
        <w:outlineLvl w:val="0"/>
        <w:rPr>
          <w:rFonts w:ascii="Times New Roman" w:eastAsia="Times New Roman" w:hAnsi="Times New Roman" w:cs="Times New Roman"/>
          <w:b/>
          <w:bCs/>
          <w:kern w:val="36"/>
          <w:sz w:val="48"/>
          <w:szCs w:val="48"/>
        </w:rPr>
      </w:pPr>
      <w:r w:rsidRPr="00111638">
        <w:rPr>
          <w:rFonts w:ascii="Arial" w:eastAsia="Times New Roman" w:hAnsi="Arial" w:cs="Arial"/>
          <w:b/>
          <w:bCs/>
          <w:color w:val="000000"/>
          <w:kern w:val="36"/>
          <w:sz w:val="24"/>
          <w:szCs w:val="24"/>
        </w:rPr>
        <w:lastRenderedPageBreak/>
        <w:t>Reference </w:t>
      </w:r>
    </w:p>
    <w:p w14:paraId="5C35B89D" w14:textId="77777777" w:rsidR="00996D7C" w:rsidRPr="00996D7C" w:rsidRDefault="00996D7C" w:rsidP="00996D7C">
      <w:pPr>
        <w:spacing w:after="0" w:line="360" w:lineRule="auto"/>
        <w:jc w:val="both"/>
        <w:rPr>
          <w:rFonts w:ascii="Arial" w:eastAsia="Times New Roman" w:hAnsi="Arial" w:cs="Arial"/>
          <w:sz w:val="24"/>
          <w:szCs w:val="24"/>
        </w:rPr>
      </w:pPr>
      <w:r w:rsidRPr="00996D7C">
        <w:rPr>
          <w:rFonts w:ascii="Arial" w:eastAsia="Times New Roman" w:hAnsi="Arial" w:cs="Arial"/>
          <w:color w:val="000000"/>
          <w:sz w:val="24"/>
          <w:szCs w:val="24"/>
        </w:rPr>
        <w:t>  </w:t>
      </w:r>
    </w:p>
    <w:p w14:paraId="13F84C0F" w14:textId="77777777" w:rsidR="00996D7C" w:rsidRPr="00996D7C" w:rsidRDefault="00996D7C" w:rsidP="00111638">
      <w:pPr>
        <w:spacing w:after="0" w:line="360" w:lineRule="auto"/>
        <w:jc w:val="both"/>
        <w:rPr>
          <w:rFonts w:ascii="Arial" w:eastAsia="Times New Roman" w:hAnsi="Arial" w:cs="Arial"/>
          <w:sz w:val="24"/>
          <w:szCs w:val="24"/>
        </w:rPr>
      </w:pPr>
    </w:p>
    <w:p w14:paraId="378A99F1" w14:textId="77777777" w:rsidR="00996D7C" w:rsidRPr="00996D7C" w:rsidRDefault="00996D7C" w:rsidP="00996D7C">
      <w:pPr>
        <w:rPr>
          <w:rFonts w:ascii="Arial" w:eastAsia="Times New Roman" w:hAnsi="Arial" w:cs="Arial"/>
          <w:bCs/>
          <w:i/>
          <w:iCs/>
          <w:color w:val="000000"/>
          <w:kern w:val="36"/>
          <w:sz w:val="24"/>
          <w:szCs w:val="24"/>
        </w:rPr>
      </w:pPr>
      <w:r w:rsidRPr="00996D7C">
        <w:rPr>
          <w:rFonts w:ascii="Arial" w:eastAsia="Times New Roman" w:hAnsi="Arial" w:cs="Arial"/>
          <w:color w:val="000000"/>
          <w:sz w:val="24"/>
          <w:szCs w:val="24"/>
        </w:rPr>
        <w:t> </w:t>
      </w:r>
      <w:proofErr w:type="spellStart"/>
      <w:r w:rsidRPr="00996D7C">
        <w:rPr>
          <w:rFonts w:ascii="Arial" w:hAnsi="Arial" w:cs="Arial"/>
          <w:color w:val="222222"/>
          <w:sz w:val="24"/>
          <w:szCs w:val="24"/>
          <w:shd w:val="clear" w:color="auto" w:fill="FFFFFF"/>
        </w:rPr>
        <w:t>Alrawadieh</w:t>
      </w:r>
      <w:proofErr w:type="spellEnd"/>
      <w:r w:rsidRPr="00996D7C">
        <w:rPr>
          <w:rFonts w:ascii="Arial" w:hAnsi="Arial" w:cs="Arial"/>
          <w:color w:val="222222"/>
          <w:sz w:val="24"/>
          <w:szCs w:val="24"/>
          <w:shd w:val="clear" w:color="auto" w:fill="FFFFFF"/>
        </w:rPr>
        <w:t>, Z. and Law, R., (2019). Determinants of hotel guests’ satisfaction from the perspective of online hotel reviewers. </w:t>
      </w:r>
      <w:r w:rsidRPr="00996D7C">
        <w:rPr>
          <w:rFonts w:ascii="Arial" w:hAnsi="Arial" w:cs="Arial"/>
          <w:i/>
          <w:iCs/>
          <w:color w:val="222222"/>
          <w:sz w:val="24"/>
          <w:szCs w:val="24"/>
          <w:shd w:val="clear" w:color="auto" w:fill="FFFFFF"/>
        </w:rPr>
        <w:t>International Journal of Culture, Tourism and Hospitality Research.</w:t>
      </w:r>
    </w:p>
    <w:p w14:paraId="5B7C0020" w14:textId="77777777" w:rsidR="00996D7C" w:rsidRDefault="00996D7C" w:rsidP="00996D7C">
      <w:pPr>
        <w:spacing w:after="0" w:line="360" w:lineRule="auto"/>
        <w:jc w:val="both"/>
      </w:pPr>
      <w:r w:rsidRPr="00996D7C">
        <w:rPr>
          <w:rFonts w:ascii="Arial" w:eastAsia="Times New Roman" w:hAnsi="Arial" w:cs="Arial"/>
          <w:color w:val="000000"/>
          <w:sz w:val="24"/>
          <w:szCs w:val="24"/>
        </w:rPr>
        <w:t> </w:t>
      </w:r>
      <w:r w:rsidRPr="00996D7C">
        <w:rPr>
          <w:rFonts w:ascii="Arial" w:eastAsia="Times New Roman" w:hAnsi="Arial" w:cs="Arial"/>
          <w:color w:val="000000"/>
          <w:sz w:val="24"/>
          <w:szCs w:val="24"/>
        </w:rPr>
        <w:t xml:space="preserve">Anon (2021). Life Skills Academy. [online] Available at: </w:t>
      </w:r>
      <w:hyperlink r:id="rId25" w:history="1">
        <w:r w:rsidRPr="00EB497A">
          <w:rPr>
            <w:rStyle w:val="Hyperlink"/>
            <w:rFonts w:ascii="Arial" w:eastAsia="Times New Roman" w:hAnsi="Arial" w:cs="Arial"/>
            <w:sz w:val="24"/>
            <w:szCs w:val="24"/>
          </w:rPr>
          <w:t>https://www.premierinn.com/gb/en/news/2021/life-skills-academy.html</w:t>
        </w:r>
      </w:hyperlink>
      <w:r>
        <w:rPr>
          <w:rFonts w:ascii="Arial" w:eastAsia="Times New Roman" w:hAnsi="Arial" w:cs="Arial"/>
          <w:color w:val="000000"/>
          <w:sz w:val="24"/>
          <w:szCs w:val="24"/>
        </w:rPr>
        <w:t xml:space="preserve"> </w:t>
      </w:r>
      <w:r w:rsidRPr="00996D7C">
        <w:rPr>
          <w:rFonts w:ascii="Arial" w:eastAsia="Times New Roman" w:hAnsi="Arial" w:cs="Arial"/>
          <w:color w:val="000000"/>
          <w:sz w:val="24"/>
          <w:szCs w:val="24"/>
        </w:rPr>
        <w:t xml:space="preserve"> [Accessed 31 May 2023].</w:t>
      </w:r>
      <w:r w:rsidRPr="00996D7C">
        <w:t xml:space="preserve"> </w:t>
      </w:r>
    </w:p>
    <w:p w14:paraId="5D98F24A" w14:textId="77777777" w:rsidR="00996D7C" w:rsidRDefault="00996D7C" w:rsidP="00996D7C">
      <w:pPr>
        <w:spacing w:after="0" w:line="360" w:lineRule="auto"/>
        <w:jc w:val="both"/>
        <w:rPr>
          <w:rFonts w:ascii="Arial" w:eastAsia="Times New Roman" w:hAnsi="Arial" w:cs="Arial"/>
          <w:color w:val="000000"/>
          <w:sz w:val="24"/>
          <w:szCs w:val="24"/>
        </w:rPr>
      </w:pPr>
    </w:p>
    <w:p w14:paraId="6DD1AEA1" w14:textId="0D219D37" w:rsidR="00996D7C" w:rsidRPr="00996D7C" w:rsidRDefault="00996D7C" w:rsidP="00996D7C">
      <w:pPr>
        <w:spacing w:after="0" w:line="360" w:lineRule="auto"/>
        <w:jc w:val="both"/>
        <w:rPr>
          <w:rFonts w:ascii="Arial" w:eastAsia="Times New Roman" w:hAnsi="Arial" w:cs="Arial"/>
          <w:color w:val="000000"/>
          <w:sz w:val="24"/>
          <w:szCs w:val="24"/>
        </w:rPr>
      </w:pPr>
      <w:r w:rsidRPr="00996D7C">
        <w:rPr>
          <w:rFonts w:ascii="Arial" w:eastAsia="Times New Roman" w:hAnsi="Arial" w:cs="Arial"/>
          <w:color w:val="000000"/>
          <w:sz w:val="24"/>
          <w:szCs w:val="24"/>
        </w:rPr>
        <w:t>Bridger, E. (2018) Employee engagement: a practical introduction. 2nd ed. HR</w:t>
      </w:r>
    </w:p>
    <w:p w14:paraId="5B4078C2" w14:textId="20254B4E" w:rsidR="00996D7C" w:rsidRPr="00996D7C" w:rsidRDefault="00996D7C" w:rsidP="00996D7C">
      <w:pPr>
        <w:spacing w:after="0" w:line="360" w:lineRule="auto"/>
        <w:jc w:val="both"/>
        <w:rPr>
          <w:rFonts w:ascii="Arial" w:eastAsia="Times New Roman" w:hAnsi="Arial" w:cs="Arial"/>
          <w:color w:val="000000"/>
          <w:sz w:val="24"/>
          <w:szCs w:val="24"/>
        </w:rPr>
      </w:pPr>
      <w:r w:rsidRPr="00996D7C">
        <w:rPr>
          <w:rFonts w:ascii="Arial" w:eastAsia="Times New Roman" w:hAnsi="Arial" w:cs="Arial"/>
          <w:color w:val="000000"/>
          <w:sz w:val="24"/>
          <w:szCs w:val="24"/>
        </w:rPr>
        <w:t>Fundamentals. London: CIPD and Kogan Page.</w:t>
      </w:r>
    </w:p>
    <w:p w14:paraId="1E06FCEC" w14:textId="77777777" w:rsidR="00996D7C" w:rsidRDefault="00996D7C" w:rsidP="00996D7C">
      <w:pPr>
        <w:spacing w:after="0" w:line="360" w:lineRule="auto"/>
        <w:jc w:val="both"/>
        <w:rPr>
          <w:rFonts w:ascii="Arial" w:eastAsia="Times New Roman" w:hAnsi="Arial" w:cs="Arial"/>
          <w:sz w:val="24"/>
          <w:szCs w:val="24"/>
        </w:rPr>
      </w:pPr>
    </w:p>
    <w:p w14:paraId="79B43C08" w14:textId="6FF17AF5" w:rsidR="00996D7C" w:rsidRPr="00996D7C" w:rsidRDefault="00996D7C" w:rsidP="00996D7C">
      <w:pPr>
        <w:spacing w:after="0" w:line="360" w:lineRule="auto"/>
        <w:jc w:val="both"/>
        <w:rPr>
          <w:rFonts w:ascii="Arial" w:eastAsia="Times New Roman" w:hAnsi="Arial" w:cs="Arial"/>
          <w:sz w:val="24"/>
          <w:szCs w:val="24"/>
        </w:rPr>
      </w:pPr>
      <w:r w:rsidRPr="00996D7C">
        <w:rPr>
          <w:rFonts w:ascii="Arial" w:eastAsia="Times New Roman" w:hAnsi="Arial" w:cs="Arial"/>
          <w:sz w:val="24"/>
          <w:szCs w:val="24"/>
        </w:rPr>
        <w:t>Casado, M. (2012) Housekeeping Management. London: Wiley.</w:t>
      </w:r>
    </w:p>
    <w:p w14:paraId="72CE5075" w14:textId="77777777" w:rsidR="00996D7C" w:rsidRDefault="00996D7C" w:rsidP="00996D7C">
      <w:pPr>
        <w:spacing w:after="0" w:line="360" w:lineRule="auto"/>
        <w:jc w:val="both"/>
        <w:rPr>
          <w:rFonts w:ascii="Arial" w:eastAsia="Times New Roman" w:hAnsi="Arial" w:cs="Arial"/>
          <w:color w:val="000000"/>
          <w:sz w:val="24"/>
          <w:szCs w:val="24"/>
        </w:rPr>
      </w:pPr>
    </w:p>
    <w:p w14:paraId="1270046E" w14:textId="3F1DBC51" w:rsidR="00996D7C" w:rsidRPr="00996D7C" w:rsidRDefault="00996D7C" w:rsidP="00996D7C">
      <w:pPr>
        <w:spacing w:after="0" w:line="360" w:lineRule="auto"/>
        <w:jc w:val="both"/>
        <w:rPr>
          <w:rFonts w:ascii="Arial" w:eastAsia="Times New Roman" w:hAnsi="Arial" w:cs="Arial"/>
          <w:color w:val="000000"/>
          <w:sz w:val="24"/>
          <w:szCs w:val="24"/>
        </w:rPr>
      </w:pPr>
      <w:r w:rsidRPr="00996D7C">
        <w:rPr>
          <w:rFonts w:ascii="Arial" w:eastAsia="Times New Roman" w:hAnsi="Arial" w:cs="Arial"/>
          <w:color w:val="000000"/>
          <w:sz w:val="24"/>
          <w:szCs w:val="24"/>
        </w:rPr>
        <w:t>Choy, M., Cheng, J. and Yu, K., (2021). Evaluating the environmental sustainability strategies of the housekeeping department: the case of an international hotel chain in Hong Kong, China. Tourism Critiques: Practice and Theory, 2(1), pp.115-132.</w:t>
      </w:r>
    </w:p>
    <w:p w14:paraId="76297DA7" w14:textId="77777777" w:rsidR="00996D7C" w:rsidRDefault="00996D7C" w:rsidP="00996D7C">
      <w:pPr>
        <w:spacing w:after="0" w:line="360" w:lineRule="auto"/>
        <w:jc w:val="both"/>
        <w:rPr>
          <w:rFonts w:ascii="Arial" w:eastAsia="Times New Roman" w:hAnsi="Arial" w:cs="Arial"/>
          <w:color w:val="000000"/>
          <w:sz w:val="24"/>
          <w:szCs w:val="24"/>
        </w:rPr>
      </w:pPr>
    </w:p>
    <w:p w14:paraId="6E66BDCF" w14:textId="4F93DA46" w:rsidR="00996D7C" w:rsidRPr="00996D7C" w:rsidRDefault="00996D7C" w:rsidP="00996D7C">
      <w:pPr>
        <w:spacing w:after="0" w:line="360" w:lineRule="auto"/>
        <w:jc w:val="both"/>
        <w:rPr>
          <w:rFonts w:ascii="Arial" w:eastAsia="Times New Roman" w:hAnsi="Arial" w:cs="Arial"/>
          <w:i/>
          <w:iCs/>
          <w:color w:val="000000"/>
          <w:sz w:val="24"/>
          <w:szCs w:val="24"/>
        </w:rPr>
      </w:pPr>
      <w:r w:rsidRPr="00996D7C">
        <w:rPr>
          <w:rFonts w:ascii="Arial" w:eastAsia="Times New Roman" w:hAnsi="Arial" w:cs="Arial"/>
          <w:color w:val="000000"/>
          <w:sz w:val="24"/>
          <w:szCs w:val="24"/>
        </w:rPr>
        <w:t xml:space="preserve">Chung, S.Y. and </w:t>
      </w:r>
      <w:proofErr w:type="spellStart"/>
      <w:r w:rsidRPr="00996D7C">
        <w:rPr>
          <w:rFonts w:ascii="Arial" w:eastAsia="Times New Roman" w:hAnsi="Arial" w:cs="Arial"/>
          <w:color w:val="000000"/>
          <w:sz w:val="24"/>
          <w:szCs w:val="24"/>
        </w:rPr>
        <w:t>Byrom</w:t>
      </w:r>
      <w:proofErr w:type="spellEnd"/>
      <w:r w:rsidRPr="00996D7C">
        <w:rPr>
          <w:rFonts w:ascii="Arial" w:eastAsia="Times New Roman" w:hAnsi="Arial" w:cs="Arial"/>
          <w:color w:val="000000"/>
          <w:sz w:val="24"/>
          <w:szCs w:val="24"/>
        </w:rPr>
        <w:t xml:space="preserve">, J., (2021). Co-creating consistent brand identity with employees in the hotel industry. </w:t>
      </w:r>
      <w:r w:rsidRPr="00996D7C">
        <w:rPr>
          <w:rFonts w:ascii="Arial" w:eastAsia="Times New Roman" w:hAnsi="Arial" w:cs="Arial"/>
          <w:i/>
          <w:iCs/>
          <w:color w:val="000000"/>
          <w:sz w:val="24"/>
          <w:szCs w:val="24"/>
        </w:rPr>
        <w:t>Journal of Product &amp; Brand Management, 30(1), pp.74-89.</w:t>
      </w:r>
    </w:p>
    <w:p w14:paraId="45A22812" w14:textId="77777777" w:rsidR="00996D7C" w:rsidRDefault="00996D7C" w:rsidP="00996D7C">
      <w:pPr>
        <w:spacing w:after="0" w:line="360" w:lineRule="auto"/>
        <w:jc w:val="both"/>
        <w:rPr>
          <w:rFonts w:ascii="Arial" w:eastAsia="Times New Roman" w:hAnsi="Arial" w:cs="Arial"/>
          <w:sz w:val="24"/>
          <w:szCs w:val="24"/>
        </w:rPr>
      </w:pPr>
    </w:p>
    <w:p w14:paraId="768CA3D5" w14:textId="30C661C9" w:rsidR="00996D7C" w:rsidRPr="00996D7C" w:rsidRDefault="00996D7C" w:rsidP="00996D7C">
      <w:pPr>
        <w:spacing w:after="0" w:line="360" w:lineRule="auto"/>
        <w:jc w:val="both"/>
        <w:rPr>
          <w:rFonts w:ascii="Arial" w:eastAsia="Times New Roman" w:hAnsi="Arial" w:cs="Arial"/>
          <w:sz w:val="24"/>
          <w:szCs w:val="24"/>
        </w:rPr>
      </w:pPr>
      <w:r w:rsidRPr="00996D7C">
        <w:rPr>
          <w:rFonts w:ascii="Arial" w:eastAsia="Times New Roman" w:hAnsi="Arial" w:cs="Arial"/>
          <w:sz w:val="24"/>
          <w:szCs w:val="24"/>
        </w:rPr>
        <w:t>Cottrell, S. (2019) The Study Skills Handbook. 5th ed. London: Red Globe Press.</w:t>
      </w:r>
    </w:p>
    <w:p w14:paraId="2C21F3FB" w14:textId="010DC7F7" w:rsidR="00996D7C" w:rsidRPr="00996D7C" w:rsidRDefault="00996D7C" w:rsidP="00996D7C">
      <w:pPr>
        <w:spacing w:after="0" w:line="360" w:lineRule="auto"/>
        <w:jc w:val="both"/>
        <w:rPr>
          <w:rFonts w:ascii="Arial" w:eastAsia="Times New Roman" w:hAnsi="Arial" w:cs="Arial"/>
          <w:sz w:val="24"/>
          <w:szCs w:val="24"/>
        </w:rPr>
      </w:pPr>
      <w:r w:rsidRPr="00996D7C">
        <w:rPr>
          <w:rFonts w:ascii="Arial" w:eastAsia="Times New Roman" w:hAnsi="Arial" w:cs="Arial"/>
          <w:sz w:val="24"/>
          <w:szCs w:val="24"/>
        </w:rPr>
        <w:t>Fallon, M. and Rutherford, D. (2010) Hotel Management and Operations. London: Pearson.</w:t>
      </w:r>
      <w:r>
        <w:rPr>
          <w:rFonts w:ascii="Arial" w:eastAsia="Times New Roman" w:hAnsi="Arial" w:cs="Arial"/>
          <w:sz w:val="24"/>
          <w:szCs w:val="24"/>
        </w:rPr>
        <w:t xml:space="preserve"> </w:t>
      </w:r>
      <w:r w:rsidRPr="00996D7C">
        <w:rPr>
          <w:rFonts w:ascii="Arial" w:eastAsia="Times New Roman" w:hAnsi="Arial" w:cs="Arial"/>
          <w:bCs/>
          <w:color w:val="000000"/>
          <w:kern w:val="36"/>
          <w:sz w:val="24"/>
          <w:szCs w:val="24"/>
        </w:rPr>
        <w:t>Fundamentals. London: CIPD and Kogan Page.</w:t>
      </w:r>
    </w:p>
    <w:p w14:paraId="7C7C26B9" w14:textId="77777777" w:rsidR="00996D7C" w:rsidRDefault="00996D7C" w:rsidP="00996D7C">
      <w:pPr>
        <w:rPr>
          <w:rFonts w:ascii="Arial" w:hAnsi="Arial" w:cs="Arial"/>
          <w:color w:val="222222"/>
          <w:sz w:val="24"/>
          <w:szCs w:val="24"/>
          <w:shd w:val="clear" w:color="auto" w:fill="FFFFFF"/>
        </w:rPr>
      </w:pPr>
    </w:p>
    <w:p w14:paraId="2D99A2AD" w14:textId="78E82263" w:rsidR="00996D7C" w:rsidRPr="00996D7C" w:rsidRDefault="00996D7C" w:rsidP="00996D7C">
      <w:pPr>
        <w:rPr>
          <w:rFonts w:ascii="Arial" w:hAnsi="Arial" w:cs="Arial"/>
          <w:color w:val="222222"/>
          <w:sz w:val="24"/>
          <w:szCs w:val="24"/>
          <w:shd w:val="clear" w:color="auto" w:fill="FFFFFF"/>
        </w:rPr>
      </w:pPr>
      <w:r w:rsidRPr="00996D7C">
        <w:rPr>
          <w:rFonts w:ascii="Arial" w:hAnsi="Arial" w:cs="Arial"/>
          <w:color w:val="222222"/>
          <w:sz w:val="24"/>
          <w:szCs w:val="24"/>
          <w:shd w:val="clear" w:color="auto" w:fill="FFFFFF"/>
        </w:rPr>
        <w:t>Hu, N., Zhang, T., Gao, B. and Bose, I., (2019). What do hotel customers complain about? Text analysis using structural topic model. Tourism Management, 72, pp.417-426.</w:t>
      </w:r>
    </w:p>
    <w:p w14:paraId="7A028D0D" w14:textId="77777777" w:rsidR="00996D7C" w:rsidRPr="00996D7C" w:rsidRDefault="00996D7C" w:rsidP="00996D7C">
      <w:pPr>
        <w:spacing w:after="0" w:line="360" w:lineRule="auto"/>
        <w:jc w:val="both"/>
        <w:rPr>
          <w:rFonts w:ascii="Arial" w:eastAsia="Times New Roman" w:hAnsi="Arial" w:cs="Arial"/>
          <w:color w:val="000000"/>
          <w:sz w:val="24"/>
          <w:szCs w:val="24"/>
        </w:rPr>
      </w:pPr>
      <w:r w:rsidRPr="00996D7C">
        <w:rPr>
          <w:rFonts w:ascii="Arial" w:eastAsia="Times New Roman" w:hAnsi="Arial" w:cs="Arial"/>
          <w:color w:val="000000"/>
          <w:sz w:val="24"/>
          <w:szCs w:val="24"/>
        </w:rPr>
        <w:t>Jones, T. (2010) Professional Management of Housekeeping Operations. London: Wiley.</w:t>
      </w:r>
    </w:p>
    <w:p w14:paraId="4EEA337E" w14:textId="77777777" w:rsidR="00996D7C" w:rsidRPr="00996D7C" w:rsidRDefault="00996D7C" w:rsidP="00996D7C">
      <w:pPr>
        <w:rPr>
          <w:rFonts w:ascii="Arial" w:hAnsi="Arial" w:cs="Arial"/>
          <w:color w:val="222222"/>
          <w:sz w:val="24"/>
          <w:szCs w:val="24"/>
          <w:shd w:val="clear" w:color="auto" w:fill="FFFFFF"/>
        </w:rPr>
      </w:pPr>
      <w:r w:rsidRPr="00996D7C">
        <w:rPr>
          <w:rFonts w:ascii="Arial" w:hAnsi="Arial" w:cs="Arial"/>
          <w:color w:val="222222"/>
          <w:sz w:val="24"/>
          <w:szCs w:val="24"/>
          <w:shd w:val="clear" w:color="auto" w:fill="FFFFFF"/>
        </w:rPr>
        <w:lastRenderedPageBreak/>
        <w:t xml:space="preserve">Kim, Y.H., Barber, </w:t>
      </w:r>
      <w:proofErr w:type="gramStart"/>
      <w:r w:rsidRPr="00996D7C">
        <w:rPr>
          <w:rFonts w:ascii="Arial" w:hAnsi="Arial" w:cs="Arial"/>
          <w:color w:val="222222"/>
          <w:sz w:val="24"/>
          <w:szCs w:val="24"/>
          <w:shd w:val="clear" w:color="auto" w:fill="FFFFFF"/>
        </w:rPr>
        <w:t>N.</w:t>
      </w:r>
      <w:proofErr w:type="gramEnd"/>
      <w:r w:rsidRPr="00996D7C">
        <w:rPr>
          <w:rFonts w:ascii="Arial" w:hAnsi="Arial" w:cs="Arial"/>
          <w:color w:val="222222"/>
          <w:sz w:val="24"/>
          <w:szCs w:val="24"/>
          <w:shd w:val="clear" w:color="auto" w:fill="FFFFFF"/>
        </w:rPr>
        <w:t xml:space="preserve"> and Kim, D.K., (2019). Sustainability research in the hotel industry: Past, present, and future. </w:t>
      </w:r>
      <w:r w:rsidRPr="00996D7C">
        <w:rPr>
          <w:rFonts w:ascii="Arial" w:hAnsi="Arial" w:cs="Arial"/>
          <w:i/>
          <w:iCs/>
          <w:color w:val="222222"/>
          <w:sz w:val="24"/>
          <w:szCs w:val="24"/>
          <w:shd w:val="clear" w:color="auto" w:fill="FFFFFF"/>
        </w:rPr>
        <w:t>Journal of Hospitality Marketing &amp; Management, 28(5), pp.576-620.</w:t>
      </w:r>
    </w:p>
    <w:p w14:paraId="09C647B6" w14:textId="77777777" w:rsidR="00996D7C" w:rsidRPr="00996D7C" w:rsidRDefault="00996D7C" w:rsidP="00996D7C">
      <w:pPr>
        <w:spacing w:after="0" w:line="360" w:lineRule="auto"/>
        <w:jc w:val="both"/>
        <w:rPr>
          <w:rFonts w:ascii="Arial" w:eastAsia="Times New Roman" w:hAnsi="Arial" w:cs="Arial"/>
          <w:sz w:val="24"/>
          <w:szCs w:val="24"/>
        </w:rPr>
      </w:pPr>
      <w:proofErr w:type="spellStart"/>
      <w:r w:rsidRPr="00996D7C">
        <w:rPr>
          <w:rFonts w:ascii="Arial" w:eastAsia="Times New Roman" w:hAnsi="Arial" w:cs="Arial"/>
          <w:sz w:val="24"/>
          <w:szCs w:val="24"/>
        </w:rPr>
        <w:t>Lehane</w:t>
      </w:r>
      <w:proofErr w:type="spellEnd"/>
      <w:r w:rsidRPr="00996D7C">
        <w:rPr>
          <w:rFonts w:ascii="Arial" w:eastAsia="Times New Roman" w:hAnsi="Arial" w:cs="Arial"/>
          <w:sz w:val="24"/>
          <w:szCs w:val="24"/>
        </w:rPr>
        <w:t>, L., (2020). Experiential Learning—David A. Kolb. Science Education in Theory and Practice: An Introductory Guide to Learning Theory, pp.241-257.</w:t>
      </w:r>
    </w:p>
    <w:p w14:paraId="4355DF5C" w14:textId="77777777" w:rsidR="00996D7C" w:rsidRDefault="00996D7C" w:rsidP="00996D7C">
      <w:pPr>
        <w:spacing w:after="0" w:line="360" w:lineRule="auto"/>
        <w:jc w:val="both"/>
        <w:rPr>
          <w:rFonts w:ascii="Arial" w:eastAsia="Times New Roman" w:hAnsi="Arial" w:cs="Arial"/>
          <w:color w:val="000000"/>
          <w:sz w:val="24"/>
          <w:szCs w:val="24"/>
        </w:rPr>
      </w:pPr>
    </w:p>
    <w:p w14:paraId="16B9C9EA" w14:textId="41E683AA" w:rsidR="00996D7C" w:rsidRPr="00996D7C" w:rsidRDefault="00996D7C" w:rsidP="00996D7C">
      <w:pPr>
        <w:spacing w:after="0" w:line="360" w:lineRule="auto"/>
        <w:jc w:val="both"/>
        <w:rPr>
          <w:rFonts w:ascii="Arial" w:eastAsia="Times New Roman" w:hAnsi="Arial" w:cs="Arial"/>
          <w:color w:val="000000"/>
          <w:sz w:val="24"/>
          <w:szCs w:val="24"/>
        </w:rPr>
      </w:pPr>
      <w:r w:rsidRPr="00996D7C">
        <w:rPr>
          <w:rFonts w:ascii="Arial" w:eastAsia="Times New Roman" w:hAnsi="Arial" w:cs="Arial"/>
          <w:color w:val="000000"/>
          <w:sz w:val="24"/>
          <w:szCs w:val="24"/>
        </w:rPr>
        <w:t xml:space="preserve">Leiter, M. P. and Bakker, A. B. (2010) Work </w:t>
      </w:r>
      <w:proofErr w:type="gramStart"/>
      <w:r w:rsidRPr="00996D7C">
        <w:rPr>
          <w:rFonts w:ascii="Arial" w:eastAsia="Times New Roman" w:hAnsi="Arial" w:cs="Arial"/>
          <w:color w:val="000000"/>
          <w:sz w:val="24"/>
          <w:szCs w:val="24"/>
        </w:rPr>
        <w:t>Engagement :</w:t>
      </w:r>
      <w:proofErr w:type="gramEnd"/>
      <w:r w:rsidRPr="00996D7C">
        <w:rPr>
          <w:rFonts w:ascii="Arial" w:eastAsia="Times New Roman" w:hAnsi="Arial" w:cs="Arial"/>
          <w:color w:val="000000"/>
          <w:sz w:val="24"/>
          <w:szCs w:val="24"/>
        </w:rPr>
        <w:t xml:space="preserve"> A Handbook of Essential Theory and Research. Hove [England]: Psychology Press.</w:t>
      </w:r>
    </w:p>
    <w:p w14:paraId="0A61A868" w14:textId="77777777" w:rsidR="00996D7C" w:rsidRDefault="00996D7C" w:rsidP="00996D7C">
      <w:pPr>
        <w:spacing w:after="0" w:line="360" w:lineRule="auto"/>
        <w:jc w:val="both"/>
        <w:rPr>
          <w:rFonts w:ascii="Arial" w:eastAsia="Times New Roman" w:hAnsi="Arial" w:cs="Arial"/>
          <w:color w:val="000000"/>
          <w:sz w:val="24"/>
          <w:szCs w:val="24"/>
        </w:rPr>
      </w:pPr>
    </w:p>
    <w:p w14:paraId="7083E3B5" w14:textId="506694A7" w:rsidR="00996D7C" w:rsidRPr="00996D7C" w:rsidRDefault="00996D7C" w:rsidP="00996D7C">
      <w:pPr>
        <w:spacing w:after="0" w:line="360" w:lineRule="auto"/>
        <w:jc w:val="both"/>
        <w:rPr>
          <w:rFonts w:ascii="Arial" w:eastAsia="Times New Roman" w:hAnsi="Arial" w:cs="Arial"/>
          <w:color w:val="000000"/>
          <w:sz w:val="24"/>
          <w:szCs w:val="24"/>
        </w:rPr>
      </w:pPr>
      <w:proofErr w:type="spellStart"/>
      <w:r w:rsidRPr="00996D7C">
        <w:rPr>
          <w:rFonts w:ascii="Arial" w:eastAsia="Times New Roman" w:hAnsi="Arial" w:cs="Arial"/>
          <w:color w:val="000000"/>
          <w:sz w:val="24"/>
          <w:szCs w:val="24"/>
        </w:rPr>
        <w:t>Pathiranage</w:t>
      </w:r>
      <w:proofErr w:type="spellEnd"/>
      <w:r w:rsidRPr="00996D7C">
        <w:rPr>
          <w:rFonts w:ascii="Arial" w:eastAsia="Times New Roman" w:hAnsi="Arial" w:cs="Arial"/>
          <w:color w:val="000000"/>
          <w:sz w:val="24"/>
          <w:szCs w:val="24"/>
        </w:rPr>
        <w:t xml:space="preserve">, J., (2019). Organizational culture and business performance: an empirical study. </w:t>
      </w:r>
      <w:r w:rsidRPr="00996D7C">
        <w:rPr>
          <w:rFonts w:ascii="Arial" w:eastAsia="Times New Roman" w:hAnsi="Arial" w:cs="Arial"/>
          <w:i/>
          <w:iCs/>
          <w:color w:val="000000"/>
          <w:sz w:val="24"/>
          <w:szCs w:val="24"/>
        </w:rPr>
        <w:t>International Journal of Economics and Management, 24(2), pp.264-278</w:t>
      </w:r>
      <w:r w:rsidRPr="00996D7C">
        <w:rPr>
          <w:rFonts w:ascii="Arial" w:eastAsia="Times New Roman" w:hAnsi="Arial" w:cs="Arial"/>
          <w:color w:val="000000"/>
          <w:sz w:val="24"/>
          <w:szCs w:val="24"/>
        </w:rPr>
        <w:t>.</w:t>
      </w:r>
    </w:p>
    <w:p w14:paraId="403E3342" w14:textId="77777777" w:rsidR="00996D7C" w:rsidRDefault="00996D7C" w:rsidP="00996D7C">
      <w:pPr>
        <w:rPr>
          <w:rFonts w:ascii="Arial" w:hAnsi="Arial" w:cs="Arial"/>
          <w:color w:val="222222"/>
          <w:sz w:val="24"/>
          <w:szCs w:val="24"/>
          <w:shd w:val="clear" w:color="auto" w:fill="FFFFFF"/>
        </w:rPr>
      </w:pPr>
    </w:p>
    <w:p w14:paraId="0EC37E75" w14:textId="5F865A2C" w:rsidR="00996D7C" w:rsidRPr="00996D7C" w:rsidRDefault="00996D7C" w:rsidP="00996D7C">
      <w:pPr>
        <w:rPr>
          <w:rFonts w:ascii="Arial" w:hAnsi="Arial" w:cs="Arial"/>
          <w:i/>
          <w:iCs/>
          <w:color w:val="222222"/>
          <w:sz w:val="24"/>
          <w:szCs w:val="24"/>
          <w:shd w:val="clear" w:color="auto" w:fill="FFFFFF"/>
        </w:rPr>
      </w:pPr>
      <w:r w:rsidRPr="00996D7C">
        <w:rPr>
          <w:rFonts w:ascii="Arial" w:hAnsi="Arial" w:cs="Arial"/>
          <w:color w:val="222222"/>
          <w:sz w:val="24"/>
          <w:szCs w:val="24"/>
          <w:shd w:val="clear" w:color="auto" w:fill="FFFFFF"/>
        </w:rPr>
        <w:t xml:space="preserve">Peng, X. and Lee, S., (2019). Self-discipline or self-interest? The antecedents of hotel employees' pro-environmental </w:t>
      </w:r>
      <w:proofErr w:type="spellStart"/>
      <w:r w:rsidRPr="00996D7C">
        <w:rPr>
          <w:rFonts w:ascii="Arial" w:hAnsi="Arial" w:cs="Arial"/>
          <w:color w:val="222222"/>
          <w:sz w:val="24"/>
          <w:szCs w:val="24"/>
          <w:shd w:val="clear" w:color="auto" w:fill="FFFFFF"/>
        </w:rPr>
        <w:t>behaviours</w:t>
      </w:r>
      <w:proofErr w:type="spellEnd"/>
      <w:r w:rsidRPr="00996D7C">
        <w:rPr>
          <w:rFonts w:ascii="Arial" w:hAnsi="Arial" w:cs="Arial"/>
          <w:color w:val="222222"/>
          <w:sz w:val="24"/>
          <w:szCs w:val="24"/>
          <w:shd w:val="clear" w:color="auto" w:fill="FFFFFF"/>
        </w:rPr>
        <w:t>. </w:t>
      </w:r>
      <w:r w:rsidRPr="00996D7C">
        <w:rPr>
          <w:rFonts w:ascii="Arial" w:hAnsi="Arial" w:cs="Arial"/>
          <w:i/>
          <w:iCs/>
          <w:color w:val="222222"/>
          <w:sz w:val="24"/>
          <w:szCs w:val="24"/>
          <w:shd w:val="clear" w:color="auto" w:fill="FFFFFF"/>
        </w:rPr>
        <w:t>Journal of Sustainable Tourism, 27(9), pp.1457-1476.</w:t>
      </w:r>
    </w:p>
    <w:p w14:paraId="7CD710F6" w14:textId="62A88CD3" w:rsidR="00996D7C" w:rsidRPr="00996D7C" w:rsidRDefault="00996D7C" w:rsidP="00996D7C">
      <w:pPr>
        <w:spacing w:after="0" w:line="360" w:lineRule="auto"/>
        <w:jc w:val="both"/>
        <w:rPr>
          <w:rFonts w:ascii="Arial" w:eastAsia="Times New Roman" w:hAnsi="Arial" w:cs="Arial"/>
          <w:color w:val="000000"/>
          <w:sz w:val="24"/>
          <w:szCs w:val="24"/>
        </w:rPr>
      </w:pPr>
      <w:r w:rsidRPr="00996D7C">
        <w:rPr>
          <w:rFonts w:ascii="Arial" w:eastAsia="Times New Roman" w:hAnsi="Arial" w:cs="Arial"/>
          <w:color w:val="000000"/>
          <w:sz w:val="24"/>
          <w:szCs w:val="24"/>
        </w:rPr>
        <w:t xml:space="preserve">Premier Inn (2020). Premier Inn </w:t>
      </w:r>
      <w:proofErr w:type="spellStart"/>
      <w:r w:rsidRPr="00996D7C">
        <w:rPr>
          <w:rFonts w:ascii="Arial" w:eastAsia="Times New Roman" w:hAnsi="Arial" w:cs="Arial"/>
          <w:color w:val="000000"/>
          <w:sz w:val="24"/>
          <w:szCs w:val="24"/>
        </w:rPr>
        <w:t>CleanProtect</w:t>
      </w:r>
      <w:proofErr w:type="spellEnd"/>
      <w:r w:rsidRPr="00996D7C">
        <w:rPr>
          <w:rFonts w:ascii="Arial" w:eastAsia="Times New Roman" w:hAnsi="Arial" w:cs="Arial"/>
          <w:color w:val="000000"/>
          <w:sz w:val="24"/>
          <w:szCs w:val="24"/>
        </w:rPr>
        <w:t xml:space="preserve"> hotel hygiene regime will help guests stay with confidence - Whitbread PLC. [online] Whitbread PLC. Available at: </w:t>
      </w:r>
      <w:hyperlink r:id="rId26" w:history="1">
        <w:r w:rsidRPr="00EB497A">
          <w:rPr>
            <w:rStyle w:val="Hyperlink"/>
            <w:rFonts w:ascii="Arial" w:eastAsia="Times New Roman" w:hAnsi="Arial" w:cs="Arial"/>
            <w:sz w:val="24"/>
            <w:szCs w:val="24"/>
          </w:rPr>
          <w:t>https://www.whitbread.co.uk/premier-inn-cleanprotect-hotel-hygiene-regime-will-help-guests-stay-with-confidence/#:~:text=*Premier%20Inn%20hotels%20have%20long,Whitbread's%20FY%2019%2F20%20results</w:t>
        </w:r>
      </w:hyperlink>
      <w:r w:rsidRPr="00996D7C">
        <w:rPr>
          <w:rFonts w:ascii="Arial" w:eastAsia="Times New Roman" w:hAnsi="Arial" w:cs="Arial"/>
          <w:color w:val="000000"/>
          <w:sz w:val="24"/>
          <w:szCs w:val="24"/>
        </w:rPr>
        <w:t>.</w:t>
      </w:r>
      <w:r>
        <w:rPr>
          <w:rFonts w:ascii="Arial" w:eastAsia="Times New Roman" w:hAnsi="Arial" w:cs="Arial"/>
          <w:color w:val="000000"/>
          <w:sz w:val="24"/>
          <w:szCs w:val="24"/>
        </w:rPr>
        <w:t xml:space="preserve"> </w:t>
      </w:r>
      <w:r w:rsidRPr="00996D7C">
        <w:rPr>
          <w:rFonts w:ascii="Arial" w:eastAsia="Times New Roman" w:hAnsi="Arial" w:cs="Arial"/>
          <w:color w:val="000000"/>
          <w:sz w:val="24"/>
          <w:szCs w:val="24"/>
        </w:rPr>
        <w:t xml:space="preserve"> [Accessed 31 May 2023].</w:t>
      </w:r>
    </w:p>
    <w:p w14:paraId="61B2B1FD" w14:textId="2842F201" w:rsidR="00996D7C" w:rsidRPr="00996D7C" w:rsidRDefault="00996D7C" w:rsidP="00996D7C">
      <w:pPr>
        <w:spacing w:after="0" w:line="360" w:lineRule="auto"/>
        <w:jc w:val="both"/>
        <w:rPr>
          <w:rFonts w:ascii="Arial" w:eastAsia="Times New Roman" w:hAnsi="Arial" w:cs="Arial"/>
          <w:i/>
          <w:iCs/>
          <w:color w:val="000000"/>
          <w:sz w:val="24"/>
          <w:szCs w:val="24"/>
        </w:rPr>
      </w:pPr>
      <w:proofErr w:type="spellStart"/>
      <w:r w:rsidRPr="00996D7C">
        <w:rPr>
          <w:rFonts w:ascii="Arial" w:eastAsia="Times New Roman" w:hAnsi="Arial" w:cs="Arial"/>
          <w:color w:val="000000"/>
          <w:sz w:val="24"/>
          <w:szCs w:val="24"/>
        </w:rPr>
        <w:t>Ramakumar</w:t>
      </w:r>
      <w:proofErr w:type="spellEnd"/>
      <w:r w:rsidRPr="00996D7C">
        <w:rPr>
          <w:rFonts w:ascii="Arial" w:eastAsia="Times New Roman" w:hAnsi="Arial" w:cs="Arial"/>
          <w:color w:val="000000"/>
          <w:sz w:val="24"/>
          <w:szCs w:val="24"/>
        </w:rPr>
        <w:t xml:space="preserve">, K. and Priyadarshini, R.G., (2021). Employee Engagement during Organizational Crisis–with special reference to the COVID Scenario. PURUSHARTHA-A </w:t>
      </w:r>
      <w:r>
        <w:rPr>
          <w:rFonts w:ascii="Arial" w:eastAsia="Times New Roman" w:hAnsi="Arial" w:cs="Arial"/>
          <w:i/>
          <w:iCs/>
          <w:color w:val="000000"/>
          <w:sz w:val="24"/>
          <w:szCs w:val="24"/>
        </w:rPr>
        <w:t>J</w:t>
      </w:r>
      <w:r w:rsidRPr="00996D7C">
        <w:rPr>
          <w:rFonts w:ascii="Arial" w:eastAsia="Times New Roman" w:hAnsi="Arial" w:cs="Arial"/>
          <w:i/>
          <w:iCs/>
          <w:color w:val="000000"/>
          <w:sz w:val="24"/>
          <w:szCs w:val="24"/>
        </w:rPr>
        <w:t>ournal of Management, Ethics and Spirituality, 14(1), pp.105-115.</w:t>
      </w:r>
    </w:p>
    <w:p w14:paraId="72C0044E" w14:textId="77777777" w:rsidR="00996D7C" w:rsidRDefault="00996D7C" w:rsidP="00996D7C">
      <w:pPr>
        <w:spacing w:after="0" w:line="360" w:lineRule="auto"/>
        <w:jc w:val="both"/>
        <w:rPr>
          <w:rFonts w:ascii="Arial" w:eastAsia="Times New Roman" w:hAnsi="Arial" w:cs="Arial"/>
          <w:color w:val="000000"/>
          <w:sz w:val="24"/>
          <w:szCs w:val="24"/>
        </w:rPr>
      </w:pPr>
    </w:p>
    <w:p w14:paraId="1F63243C" w14:textId="2B4AE1AA" w:rsidR="00996D7C" w:rsidRPr="00996D7C" w:rsidRDefault="00996D7C" w:rsidP="00996D7C">
      <w:pPr>
        <w:spacing w:after="0" w:line="360" w:lineRule="auto"/>
        <w:jc w:val="both"/>
        <w:rPr>
          <w:rFonts w:ascii="Arial" w:eastAsia="Times New Roman" w:hAnsi="Arial" w:cs="Arial"/>
          <w:color w:val="000000"/>
          <w:sz w:val="24"/>
          <w:szCs w:val="24"/>
        </w:rPr>
      </w:pPr>
      <w:proofErr w:type="spellStart"/>
      <w:r w:rsidRPr="00996D7C">
        <w:rPr>
          <w:rFonts w:ascii="Arial" w:eastAsia="Times New Roman" w:hAnsi="Arial" w:cs="Arial"/>
          <w:color w:val="000000"/>
          <w:sz w:val="24"/>
          <w:szCs w:val="24"/>
        </w:rPr>
        <w:t>Rosemberg</w:t>
      </w:r>
      <w:proofErr w:type="spellEnd"/>
      <w:r w:rsidRPr="00996D7C">
        <w:rPr>
          <w:rFonts w:ascii="Arial" w:eastAsia="Times New Roman" w:hAnsi="Arial" w:cs="Arial"/>
          <w:color w:val="000000"/>
          <w:sz w:val="24"/>
          <w:szCs w:val="24"/>
        </w:rPr>
        <w:t>, M.A.S., (2020). Health and safety considerations for hotel cleaners during Covid-19. Occupational Medicine, 70(5), pp.382-383.</w:t>
      </w:r>
    </w:p>
    <w:p w14:paraId="74EDB415" w14:textId="77777777" w:rsidR="00996D7C" w:rsidRDefault="00996D7C" w:rsidP="00996D7C">
      <w:pPr>
        <w:spacing w:after="0" w:line="360" w:lineRule="auto"/>
        <w:jc w:val="both"/>
        <w:rPr>
          <w:rFonts w:ascii="Arial" w:eastAsia="Times New Roman" w:hAnsi="Arial" w:cs="Arial"/>
          <w:color w:val="000000"/>
          <w:sz w:val="24"/>
          <w:szCs w:val="24"/>
        </w:rPr>
      </w:pPr>
    </w:p>
    <w:p w14:paraId="3971C5CC" w14:textId="4B722477" w:rsidR="00996D7C" w:rsidRPr="00996D7C" w:rsidRDefault="00996D7C" w:rsidP="00996D7C">
      <w:pPr>
        <w:spacing w:after="0" w:line="360" w:lineRule="auto"/>
        <w:jc w:val="both"/>
        <w:rPr>
          <w:rFonts w:ascii="Arial" w:eastAsia="Times New Roman" w:hAnsi="Arial" w:cs="Arial"/>
          <w:color w:val="000000"/>
          <w:sz w:val="24"/>
          <w:szCs w:val="24"/>
        </w:rPr>
      </w:pPr>
      <w:r w:rsidRPr="00996D7C">
        <w:rPr>
          <w:rFonts w:ascii="Arial" w:eastAsia="Times New Roman" w:hAnsi="Arial" w:cs="Arial"/>
          <w:color w:val="000000"/>
          <w:sz w:val="24"/>
          <w:szCs w:val="24"/>
        </w:rPr>
        <w:t>Saks, A.M., (2022). Caring human resources management and employee engagement. Human Resource Management Review, 32(3), p.100835.</w:t>
      </w:r>
    </w:p>
    <w:p w14:paraId="5CBDFF32" w14:textId="5C769EFA" w:rsidR="00996D7C" w:rsidRPr="00996D7C" w:rsidRDefault="00996D7C" w:rsidP="00996D7C">
      <w:pPr>
        <w:spacing w:after="0" w:line="360" w:lineRule="auto"/>
        <w:jc w:val="both"/>
        <w:rPr>
          <w:rFonts w:ascii="Arial" w:eastAsia="Times New Roman" w:hAnsi="Arial" w:cs="Arial"/>
          <w:sz w:val="24"/>
          <w:szCs w:val="24"/>
        </w:rPr>
      </w:pPr>
      <w:r w:rsidRPr="00996D7C">
        <w:rPr>
          <w:rFonts w:ascii="Arial" w:eastAsia="Times New Roman" w:hAnsi="Arial" w:cs="Arial"/>
          <w:sz w:val="24"/>
          <w:szCs w:val="24"/>
        </w:rPr>
        <w:lastRenderedPageBreak/>
        <w:t xml:space="preserve">Simply Psychology. (2022). Kolb’s Learning Styles and Experiential Learning Cycle. [online] Available at: </w:t>
      </w:r>
      <w:hyperlink r:id="rId27" w:history="1">
        <w:r w:rsidRPr="00EB497A">
          <w:rPr>
            <w:rStyle w:val="Hyperlink"/>
            <w:rFonts w:ascii="Arial" w:eastAsia="Times New Roman" w:hAnsi="Arial" w:cs="Arial"/>
            <w:sz w:val="24"/>
            <w:szCs w:val="24"/>
          </w:rPr>
          <w:t>https://www.simplypsychology.org/learning-kolb.html</w:t>
        </w:r>
      </w:hyperlink>
      <w:r>
        <w:rPr>
          <w:rFonts w:ascii="Arial" w:eastAsia="Times New Roman" w:hAnsi="Arial" w:cs="Arial"/>
          <w:sz w:val="24"/>
          <w:szCs w:val="24"/>
        </w:rPr>
        <w:t xml:space="preserve"> </w:t>
      </w:r>
      <w:r w:rsidRPr="00996D7C">
        <w:rPr>
          <w:rFonts w:ascii="Arial" w:eastAsia="Times New Roman" w:hAnsi="Arial" w:cs="Arial"/>
          <w:sz w:val="24"/>
          <w:szCs w:val="24"/>
        </w:rPr>
        <w:t xml:space="preserve"> [Accessed 31 May 2023].</w:t>
      </w:r>
    </w:p>
    <w:p w14:paraId="7FF40411" w14:textId="77777777" w:rsidR="00996D7C" w:rsidRPr="00996D7C" w:rsidRDefault="00996D7C" w:rsidP="00996D7C">
      <w:pPr>
        <w:spacing w:after="0" w:line="360" w:lineRule="auto"/>
        <w:jc w:val="both"/>
        <w:rPr>
          <w:rFonts w:ascii="Arial" w:eastAsia="Times New Roman" w:hAnsi="Arial" w:cs="Arial"/>
          <w:sz w:val="24"/>
          <w:szCs w:val="24"/>
        </w:rPr>
      </w:pPr>
      <w:r w:rsidRPr="00996D7C">
        <w:rPr>
          <w:rFonts w:ascii="Arial" w:eastAsia="Times New Roman" w:hAnsi="Arial" w:cs="Arial"/>
          <w:sz w:val="24"/>
          <w:szCs w:val="24"/>
        </w:rPr>
        <w:t xml:space="preserve">Stern, M.J. and Powell, R.B., (2020). Field trips and the experiential learning cycle. </w:t>
      </w:r>
      <w:r w:rsidRPr="00996D7C">
        <w:rPr>
          <w:rFonts w:ascii="Arial" w:eastAsia="Times New Roman" w:hAnsi="Arial" w:cs="Arial"/>
          <w:i/>
          <w:iCs/>
          <w:sz w:val="24"/>
          <w:szCs w:val="24"/>
        </w:rPr>
        <w:t>Journal of Interpretation Research, 25(1), pp.46-50.</w:t>
      </w:r>
    </w:p>
    <w:p w14:paraId="0254803A" w14:textId="77777777" w:rsidR="00996D7C" w:rsidRDefault="00996D7C" w:rsidP="00996D7C">
      <w:pPr>
        <w:spacing w:after="0" w:line="360" w:lineRule="auto"/>
        <w:jc w:val="both"/>
        <w:rPr>
          <w:rFonts w:ascii="Arial" w:eastAsia="Times New Roman" w:hAnsi="Arial" w:cs="Arial"/>
          <w:color w:val="000000"/>
          <w:sz w:val="24"/>
          <w:szCs w:val="24"/>
        </w:rPr>
      </w:pPr>
    </w:p>
    <w:p w14:paraId="4F4CF763" w14:textId="603BB392" w:rsidR="00996D7C" w:rsidRPr="00996D7C" w:rsidRDefault="00996D7C" w:rsidP="00996D7C">
      <w:pPr>
        <w:spacing w:after="0" w:line="360" w:lineRule="auto"/>
        <w:jc w:val="both"/>
        <w:rPr>
          <w:rFonts w:ascii="Arial" w:eastAsia="Times New Roman" w:hAnsi="Arial" w:cs="Arial"/>
          <w:color w:val="000000"/>
          <w:sz w:val="24"/>
          <w:szCs w:val="24"/>
        </w:rPr>
      </w:pPr>
      <w:r w:rsidRPr="00996D7C">
        <w:rPr>
          <w:rFonts w:ascii="Arial" w:eastAsia="Times New Roman" w:hAnsi="Arial" w:cs="Arial"/>
          <w:color w:val="000000"/>
          <w:sz w:val="24"/>
          <w:szCs w:val="24"/>
        </w:rPr>
        <w:t xml:space="preserve">Whitbread PLC. (2023). About us - Whitbread PLC. [online] Available at: </w:t>
      </w:r>
      <w:hyperlink r:id="rId28" w:history="1">
        <w:r w:rsidRPr="00EB497A">
          <w:rPr>
            <w:rStyle w:val="Hyperlink"/>
            <w:rFonts w:ascii="Arial" w:eastAsia="Times New Roman" w:hAnsi="Arial" w:cs="Arial"/>
            <w:sz w:val="24"/>
            <w:szCs w:val="24"/>
          </w:rPr>
          <w:t>https://www.whitbread.co.uk/about-us/#:~:text=Employing%20over%2040%2C000%20people%20in,the%20heart%20of%20our%20business</w:t>
        </w:r>
      </w:hyperlink>
      <w:r>
        <w:rPr>
          <w:rFonts w:ascii="Arial" w:eastAsia="Times New Roman" w:hAnsi="Arial" w:cs="Arial"/>
          <w:color w:val="000000"/>
          <w:sz w:val="24"/>
          <w:szCs w:val="24"/>
        </w:rPr>
        <w:t xml:space="preserve"> </w:t>
      </w:r>
      <w:r w:rsidRPr="00996D7C">
        <w:rPr>
          <w:rFonts w:ascii="Arial" w:eastAsia="Times New Roman" w:hAnsi="Arial" w:cs="Arial"/>
          <w:color w:val="000000"/>
          <w:sz w:val="24"/>
          <w:szCs w:val="24"/>
        </w:rPr>
        <w:t>. [Accessed 31 May 2023].</w:t>
      </w:r>
    </w:p>
    <w:p w14:paraId="5BCA9A4B" w14:textId="7EC7D628" w:rsidR="00996D7C" w:rsidRPr="00996D7C" w:rsidRDefault="00996D7C" w:rsidP="00996D7C">
      <w:pPr>
        <w:spacing w:after="0" w:line="360" w:lineRule="auto"/>
        <w:jc w:val="both"/>
        <w:rPr>
          <w:rFonts w:ascii="Times New Roman" w:eastAsia="Times New Roman" w:hAnsi="Times New Roman" w:cs="Times New Roman"/>
          <w:sz w:val="24"/>
          <w:szCs w:val="24"/>
        </w:rPr>
      </w:pPr>
      <w:r w:rsidRPr="00996D7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p>
    <w:p w14:paraId="46E7FC3D" w14:textId="77777777" w:rsidR="00996D7C" w:rsidRPr="00111638" w:rsidRDefault="00996D7C" w:rsidP="00996D7C">
      <w:pPr>
        <w:spacing w:after="0" w:line="360" w:lineRule="auto"/>
        <w:jc w:val="both"/>
        <w:rPr>
          <w:rFonts w:ascii="Times New Roman" w:eastAsia="Times New Roman" w:hAnsi="Times New Roman" w:cs="Times New Roman"/>
          <w:sz w:val="24"/>
          <w:szCs w:val="24"/>
        </w:rPr>
      </w:pPr>
    </w:p>
    <w:p w14:paraId="1A528896" w14:textId="77777777" w:rsidR="009F281D" w:rsidRDefault="009F281D" w:rsidP="00111638">
      <w:pPr>
        <w:spacing w:line="360" w:lineRule="auto"/>
      </w:pPr>
    </w:p>
    <w:sectPr w:rsidR="009F281D" w:rsidSect="009F281D">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445B48" w14:textId="77777777" w:rsidR="007C0C1B" w:rsidRDefault="007C0C1B" w:rsidP="00111638">
      <w:pPr>
        <w:spacing w:after="0" w:line="240" w:lineRule="auto"/>
      </w:pPr>
      <w:r>
        <w:separator/>
      </w:r>
    </w:p>
  </w:endnote>
  <w:endnote w:type="continuationSeparator" w:id="0">
    <w:p w14:paraId="599E3B37" w14:textId="77777777" w:rsidR="007C0C1B" w:rsidRDefault="007C0C1B" w:rsidP="001116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770639"/>
      <w:docPartObj>
        <w:docPartGallery w:val="Page Numbers (Bottom of Page)"/>
        <w:docPartUnique/>
      </w:docPartObj>
    </w:sdtPr>
    <w:sdtEndPr>
      <w:rPr>
        <w:noProof/>
      </w:rPr>
    </w:sdtEndPr>
    <w:sdtContent>
      <w:p w14:paraId="190113A3" w14:textId="77777777" w:rsidR="00BE302D" w:rsidRDefault="00BE302D">
        <w:pPr>
          <w:pStyle w:val="Footer"/>
          <w:jc w:val="right"/>
        </w:pPr>
        <w:r>
          <w:fldChar w:fldCharType="begin"/>
        </w:r>
        <w:r>
          <w:instrText xml:space="preserve"> PAGE   \* MERGEFORMAT </w:instrText>
        </w:r>
        <w:r>
          <w:fldChar w:fldCharType="separate"/>
        </w:r>
        <w:r w:rsidR="00975146">
          <w:rPr>
            <w:noProof/>
          </w:rPr>
          <w:t>19</w:t>
        </w:r>
        <w:r>
          <w:rPr>
            <w:noProof/>
          </w:rPr>
          <w:fldChar w:fldCharType="end"/>
        </w:r>
      </w:p>
    </w:sdtContent>
  </w:sdt>
  <w:p w14:paraId="595B1EEB" w14:textId="77777777" w:rsidR="00111638" w:rsidRDefault="001116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18141" w14:textId="77777777" w:rsidR="007C0C1B" w:rsidRDefault="007C0C1B" w:rsidP="00111638">
      <w:pPr>
        <w:spacing w:after="0" w:line="240" w:lineRule="auto"/>
      </w:pPr>
      <w:r>
        <w:separator/>
      </w:r>
    </w:p>
  </w:footnote>
  <w:footnote w:type="continuationSeparator" w:id="0">
    <w:p w14:paraId="1F3CEF09" w14:textId="77777777" w:rsidR="007C0C1B" w:rsidRDefault="007C0C1B" w:rsidP="001116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1638"/>
    <w:rsid w:val="00111638"/>
    <w:rsid w:val="001241F2"/>
    <w:rsid w:val="002068A8"/>
    <w:rsid w:val="00306A38"/>
    <w:rsid w:val="00453746"/>
    <w:rsid w:val="007C0C1B"/>
    <w:rsid w:val="00975146"/>
    <w:rsid w:val="00996D7C"/>
    <w:rsid w:val="009F281D"/>
    <w:rsid w:val="00A013B9"/>
    <w:rsid w:val="00B85C0F"/>
    <w:rsid w:val="00BE302D"/>
    <w:rsid w:val="00ED2DB5"/>
    <w:rsid w:val="00F216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299BE"/>
  <w15:docId w15:val="{57751A29-83E3-4062-B2AA-73D6E7929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81D"/>
  </w:style>
  <w:style w:type="paragraph" w:styleId="Heading1">
    <w:name w:val="heading 1"/>
    <w:basedOn w:val="Normal"/>
    <w:link w:val="Heading1Char"/>
    <w:uiPriority w:val="9"/>
    <w:qFormat/>
    <w:rsid w:val="0011163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638"/>
    <w:rPr>
      <w:rFonts w:ascii="Times New Roman" w:eastAsia="Times New Roman" w:hAnsi="Times New Roman" w:cs="Times New Roman"/>
      <w:b/>
      <w:bCs/>
      <w:kern w:val="36"/>
      <w:sz w:val="48"/>
      <w:szCs w:val="48"/>
    </w:rPr>
  </w:style>
  <w:style w:type="paragraph" w:styleId="NormalWeb">
    <w:name w:val="Normal (Web)"/>
    <w:basedOn w:val="Normal"/>
    <w:uiPriority w:val="99"/>
    <w:unhideWhenUsed/>
    <w:rsid w:val="0011163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DefaultParagraphFont"/>
    <w:rsid w:val="00111638"/>
  </w:style>
  <w:style w:type="paragraph" w:styleId="BalloonText">
    <w:name w:val="Balloon Text"/>
    <w:basedOn w:val="Normal"/>
    <w:link w:val="BalloonTextChar"/>
    <w:uiPriority w:val="99"/>
    <w:semiHidden/>
    <w:unhideWhenUsed/>
    <w:rsid w:val="001116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1638"/>
    <w:rPr>
      <w:rFonts w:ascii="Tahoma" w:hAnsi="Tahoma" w:cs="Tahoma"/>
      <w:sz w:val="16"/>
      <w:szCs w:val="16"/>
    </w:rPr>
  </w:style>
  <w:style w:type="paragraph" w:styleId="Header">
    <w:name w:val="header"/>
    <w:basedOn w:val="Normal"/>
    <w:link w:val="HeaderChar"/>
    <w:uiPriority w:val="99"/>
    <w:unhideWhenUsed/>
    <w:rsid w:val="001116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1638"/>
  </w:style>
  <w:style w:type="paragraph" w:styleId="Footer">
    <w:name w:val="footer"/>
    <w:basedOn w:val="Normal"/>
    <w:link w:val="FooterChar"/>
    <w:uiPriority w:val="99"/>
    <w:unhideWhenUsed/>
    <w:rsid w:val="001116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1638"/>
  </w:style>
  <w:style w:type="character" w:styleId="Hyperlink">
    <w:name w:val="Hyperlink"/>
    <w:basedOn w:val="DefaultParagraphFont"/>
    <w:uiPriority w:val="99"/>
    <w:unhideWhenUsed/>
    <w:rsid w:val="00996D7C"/>
    <w:rPr>
      <w:color w:val="0000FF" w:themeColor="hyperlink"/>
      <w:u w:val="single"/>
    </w:rPr>
  </w:style>
  <w:style w:type="character" w:styleId="UnresolvedMention">
    <w:name w:val="Unresolved Mention"/>
    <w:basedOn w:val="DefaultParagraphFont"/>
    <w:uiPriority w:val="99"/>
    <w:semiHidden/>
    <w:unhideWhenUsed/>
    <w:rsid w:val="00996D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019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png"/><Relationship Id="rId26" Type="http://schemas.openxmlformats.org/officeDocument/2006/relationships/hyperlink" Target="https://www.whitbread.co.uk/premier-inn-cleanprotect-hotel-hygiene-regime-will-help-guests-stay-with-confidence/#:~:text=*Premier%20Inn%20hotels%20have%20long,Whitbread's%20FY%2019%2F20%20results" TargetMode="External"/><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premierinn.com/gb/en/news/2021/life-skills-academy.html" TargetMode="Externa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jpeg"/><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svg"/><Relationship Id="rId24" Type="http://schemas.openxmlformats.org/officeDocument/2006/relationships/image" Target="media/image19.pn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www.whitbread.co.uk/about-us/#:~:text=Employing%20over%2040%2C000%20people%20in,the%20heart%20of%20our%20business"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www.simplypsychology.org/learning-kolb.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25</Pages>
  <Words>3784</Words>
  <Characters>21573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PC 77</dc:creator>
  <cp:lastModifiedBy>Anca - Roxana Iclanzean (2207144)</cp:lastModifiedBy>
  <cp:revision>2</cp:revision>
  <dcterms:created xsi:type="dcterms:W3CDTF">2023-06-12T21:03:00Z</dcterms:created>
  <dcterms:modified xsi:type="dcterms:W3CDTF">2023-06-12T21:03:00Z</dcterms:modified>
</cp:coreProperties>
</file>