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93B50" w:rsidP="00E51AAC">
            <w:pPr>
              <w:spacing w:before="120" w:after="120"/>
              <w:jc w:val="both"/>
              <w:rPr>
                <w:rFonts w:ascii="Arial" w:hAnsi="Arial" w:cs="Arial"/>
                <w:b/>
                <w:sz w:val="22"/>
                <w:szCs w:val="22"/>
              </w:rPr>
            </w:pPr>
            <w:r>
              <w:rPr>
                <w:rFonts w:ascii="Arial" w:hAnsi="Arial" w:cs="Arial"/>
                <w:b/>
                <w:sz w:val="22"/>
                <w:szCs w:val="22"/>
              </w:rPr>
              <w:t>HNC/HND/BA Events and Festivals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93B50" w:rsidP="00E51AAC">
            <w:pPr>
              <w:spacing w:before="120" w:after="120"/>
              <w:jc w:val="both"/>
              <w:rPr>
                <w:rFonts w:ascii="Arial" w:hAnsi="Arial" w:cs="Arial"/>
                <w:b/>
                <w:sz w:val="22"/>
                <w:szCs w:val="22"/>
              </w:rPr>
            </w:pPr>
            <w:r>
              <w:rPr>
                <w:rFonts w:ascii="Arial" w:hAnsi="Arial" w:cs="Arial"/>
                <w:b/>
                <w:sz w:val="22"/>
                <w:szCs w:val="22"/>
              </w:rPr>
              <w:t>Creative events design and planning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93B50" w:rsidP="00152E9D">
            <w:pPr>
              <w:spacing w:before="120" w:after="120"/>
              <w:jc w:val="both"/>
              <w:rPr>
                <w:rFonts w:ascii="Arial" w:hAnsi="Arial" w:cs="Arial"/>
                <w:b/>
                <w:sz w:val="22"/>
                <w:szCs w:val="22"/>
              </w:rPr>
            </w:pPr>
            <w:r>
              <w:rPr>
                <w:rFonts w:ascii="Arial" w:hAnsi="Arial" w:cs="Arial"/>
                <w:b/>
                <w:sz w:val="22"/>
                <w:szCs w:val="22"/>
              </w:rPr>
              <w:t>BMBM4000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93B5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93B50" w:rsidP="00E51AAC">
            <w:pPr>
              <w:spacing w:before="120" w:after="120"/>
              <w:jc w:val="both"/>
              <w:rPr>
                <w:rFonts w:ascii="Arial" w:hAnsi="Arial" w:cs="Arial"/>
                <w:b/>
                <w:sz w:val="22"/>
                <w:szCs w:val="22"/>
              </w:rPr>
            </w:pPr>
            <w:r>
              <w:rPr>
                <w:rFonts w:ascii="Arial" w:hAnsi="Arial" w:cs="Arial"/>
                <w:b/>
                <w:sz w:val="22"/>
                <w:szCs w:val="22"/>
              </w:rPr>
              <w:t>Suzanne Wells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21112" w:rsidP="00E51AAC">
            <w:pPr>
              <w:spacing w:before="120" w:after="120"/>
              <w:jc w:val="both"/>
              <w:rPr>
                <w:rFonts w:ascii="Arial" w:hAnsi="Arial" w:cs="Arial"/>
                <w:b/>
                <w:sz w:val="22"/>
                <w:szCs w:val="22"/>
              </w:rPr>
            </w:pPr>
            <w:r>
              <w:rPr>
                <w:rFonts w:ascii="Arial" w:hAnsi="Arial" w:cs="Arial"/>
                <w:b/>
                <w:sz w:val="22"/>
                <w:szCs w:val="22"/>
              </w:rPr>
              <w:t>Davina Evans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500A1" w:rsidRPr="00A406E5" w:rsidRDefault="00993B50" w:rsidP="00A500A1">
            <w:pPr>
              <w:spacing w:before="120" w:after="120"/>
              <w:rPr>
                <w:rFonts w:ascii="Arial" w:hAnsi="Arial" w:cs="Arial"/>
                <w:b/>
                <w:sz w:val="22"/>
                <w:szCs w:val="22"/>
              </w:rPr>
            </w:pPr>
            <w:r>
              <w:rPr>
                <w:rFonts w:ascii="Arial" w:hAnsi="Arial" w:cs="Arial"/>
                <w:b/>
                <w:sz w:val="22"/>
                <w:szCs w:val="22"/>
              </w:rPr>
              <w:t xml:space="preserve">Creative event </w:t>
            </w:r>
            <w:r w:rsidR="00A500A1">
              <w:rPr>
                <w:rFonts w:ascii="Arial" w:hAnsi="Arial" w:cs="Arial"/>
                <w:b/>
                <w:sz w:val="22"/>
                <w:szCs w:val="22"/>
              </w:rPr>
              <w:t>pitch and exhibition of work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967B4" w:rsidP="00E51AAC">
            <w:pPr>
              <w:spacing w:before="120" w:after="120"/>
              <w:jc w:val="both"/>
              <w:rPr>
                <w:rFonts w:ascii="Arial" w:hAnsi="Arial" w:cs="Arial"/>
                <w:b/>
                <w:sz w:val="22"/>
                <w:szCs w:val="22"/>
              </w:rPr>
            </w:pPr>
            <w:r>
              <w:rPr>
                <w:rFonts w:ascii="Arial" w:hAnsi="Arial" w:cs="Arial"/>
                <w:b/>
                <w:sz w:val="22"/>
                <w:szCs w:val="22"/>
              </w:rPr>
              <w:t>5 minutes per person.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2449D" w:rsidP="005F0579">
            <w:pPr>
              <w:spacing w:before="120" w:after="120"/>
              <w:jc w:val="both"/>
              <w:rPr>
                <w:rFonts w:ascii="Arial" w:hAnsi="Arial" w:cs="Arial"/>
                <w:b/>
                <w:sz w:val="22"/>
                <w:szCs w:val="22"/>
              </w:rPr>
            </w:pPr>
            <w:r>
              <w:rPr>
                <w:rFonts w:ascii="Arial" w:hAnsi="Arial" w:cs="Arial"/>
                <w:b/>
                <w:sz w:val="22"/>
                <w:szCs w:val="22"/>
              </w:rPr>
              <w:t>15/05/2020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2449D" w:rsidP="005F0579">
            <w:pPr>
              <w:spacing w:before="120" w:after="120"/>
              <w:jc w:val="both"/>
              <w:rPr>
                <w:rFonts w:ascii="Arial" w:hAnsi="Arial" w:cs="Arial"/>
                <w:b/>
                <w:sz w:val="22"/>
                <w:szCs w:val="22"/>
              </w:rPr>
            </w:pPr>
            <w:r>
              <w:rPr>
                <w:rFonts w:ascii="Arial" w:hAnsi="Arial" w:cs="Arial"/>
                <w:b/>
                <w:sz w:val="22"/>
                <w:szCs w:val="22"/>
              </w:rPr>
              <w:t>12/06/2020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93B50" w:rsidRDefault="00993B50" w:rsidP="00993B50">
            <w:pPr>
              <w:rPr>
                <w:rFonts w:ascii="Arial" w:hAnsi="Arial" w:cs="Arial"/>
                <w:sz w:val="22"/>
                <w:szCs w:val="22"/>
              </w:rPr>
            </w:pPr>
            <w:r w:rsidRPr="00B1208A">
              <w:rPr>
                <w:rFonts w:ascii="Arial" w:hAnsi="Arial" w:cs="Arial"/>
                <w:sz w:val="22"/>
                <w:szCs w:val="22"/>
              </w:rPr>
              <w:t>Upon the successful completion of this module, the student should be able to:</w:t>
            </w:r>
          </w:p>
          <w:p w:rsidR="00993B50" w:rsidRPr="00B1208A" w:rsidRDefault="00993B50" w:rsidP="00993B50">
            <w:pPr>
              <w:rPr>
                <w:rFonts w:ascii="Arial" w:hAnsi="Arial" w:cs="Arial"/>
                <w:sz w:val="22"/>
                <w:szCs w:val="22"/>
              </w:rPr>
            </w:pPr>
          </w:p>
          <w:p w:rsidR="00993B50" w:rsidRPr="008C63A6" w:rsidRDefault="00993B50" w:rsidP="00993B50">
            <w:pPr>
              <w:numPr>
                <w:ilvl w:val="0"/>
                <w:numId w:val="17"/>
              </w:numPr>
              <w:overflowPunct w:val="0"/>
              <w:autoSpaceDE w:val="0"/>
              <w:autoSpaceDN w:val="0"/>
              <w:adjustRightInd w:val="0"/>
              <w:contextualSpacing/>
              <w:jc w:val="both"/>
              <w:textAlignment w:val="baseline"/>
              <w:rPr>
                <w:rFonts w:ascii="Arial" w:hAnsi="Arial" w:cs="Arial"/>
                <w:sz w:val="22"/>
                <w:szCs w:val="22"/>
              </w:rPr>
            </w:pPr>
            <w:r w:rsidRPr="008C63A6">
              <w:rPr>
                <w:rFonts w:ascii="Arial" w:hAnsi="Arial" w:cs="Arial"/>
                <w:sz w:val="22"/>
                <w:szCs w:val="22"/>
              </w:rPr>
              <w:t>Evaluate the needs of a range of event clients and apply creative event design to develop a vision for an event which fulfils event aims and objectives</w:t>
            </w:r>
          </w:p>
          <w:p w:rsidR="00993B50" w:rsidRPr="008C63A6" w:rsidRDefault="00993B50" w:rsidP="00993B50">
            <w:pPr>
              <w:ind w:left="720"/>
              <w:contextualSpacing/>
              <w:rPr>
                <w:rFonts w:ascii="Arial" w:hAnsi="Arial" w:cs="Arial"/>
                <w:sz w:val="22"/>
                <w:szCs w:val="22"/>
              </w:rPr>
            </w:pPr>
          </w:p>
          <w:p w:rsidR="00993B50" w:rsidRPr="008C63A6" w:rsidRDefault="00993B50" w:rsidP="00993B50">
            <w:pPr>
              <w:numPr>
                <w:ilvl w:val="0"/>
                <w:numId w:val="17"/>
              </w:numPr>
              <w:overflowPunct w:val="0"/>
              <w:autoSpaceDE w:val="0"/>
              <w:autoSpaceDN w:val="0"/>
              <w:adjustRightInd w:val="0"/>
              <w:contextualSpacing/>
              <w:jc w:val="both"/>
              <w:textAlignment w:val="baseline"/>
              <w:rPr>
                <w:rFonts w:ascii="Arial" w:hAnsi="Arial" w:cs="Arial"/>
                <w:sz w:val="22"/>
                <w:szCs w:val="22"/>
              </w:rPr>
            </w:pPr>
            <w:r w:rsidRPr="008C63A6">
              <w:rPr>
                <w:rFonts w:ascii="Arial" w:hAnsi="Arial" w:cs="Arial"/>
                <w:sz w:val="22"/>
                <w:szCs w:val="22"/>
              </w:rPr>
              <w:t>Research and review the potential for new event markets and consumers</w:t>
            </w:r>
          </w:p>
          <w:p w:rsidR="00993B50" w:rsidRPr="008C63A6" w:rsidRDefault="00993B50" w:rsidP="00993B50">
            <w:pPr>
              <w:ind w:left="720"/>
              <w:contextualSpacing/>
              <w:rPr>
                <w:rFonts w:ascii="Arial" w:hAnsi="Arial" w:cs="Arial"/>
                <w:sz w:val="22"/>
                <w:szCs w:val="22"/>
              </w:rPr>
            </w:pPr>
          </w:p>
          <w:p w:rsidR="00993B50" w:rsidRPr="008C63A6" w:rsidRDefault="00993B50" w:rsidP="00993B50">
            <w:pPr>
              <w:numPr>
                <w:ilvl w:val="0"/>
                <w:numId w:val="17"/>
              </w:numPr>
              <w:overflowPunct w:val="0"/>
              <w:autoSpaceDE w:val="0"/>
              <w:autoSpaceDN w:val="0"/>
              <w:adjustRightInd w:val="0"/>
              <w:contextualSpacing/>
              <w:jc w:val="both"/>
              <w:textAlignment w:val="baseline"/>
              <w:rPr>
                <w:rFonts w:ascii="Arial" w:hAnsi="Arial" w:cs="Arial"/>
                <w:sz w:val="22"/>
                <w:szCs w:val="22"/>
              </w:rPr>
            </w:pPr>
            <w:r w:rsidRPr="008C63A6">
              <w:rPr>
                <w:rFonts w:ascii="Arial" w:hAnsi="Arial" w:cs="Arial"/>
                <w:sz w:val="22"/>
                <w:szCs w:val="22"/>
              </w:rPr>
              <w:t>Identify and explain key models of pre-planning and planning for event operations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993B50" w:rsidRPr="00B92AA8" w:rsidRDefault="00993B50" w:rsidP="00993B50">
      <w:pPr>
        <w:ind w:left="426"/>
        <w:jc w:val="both"/>
        <w:rPr>
          <w:rFonts w:ascii="Arial" w:hAnsi="Arial" w:cs="Arial"/>
          <w:b/>
          <w:sz w:val="24"/>
          <w:szCs w:val="24"/>
        </w:rPr>
      </w:pPr>
      <w:r w:rsidRPr="00B92AA8">
        <w:rPr>
          <w:rFonts w:ascii="Arial" w:hAnsi="Arial" w:cs="Arial"/>
          <w:b/>
          <w:sz w:val="24"/>
          <w:szCs w:val="24"/>
        </w:rPr>
        <w:t>Assignment Title</w:t>
      </w:r>
    </w:p>
    <w:p w:rsidR="00993B50" w:rsidRPr="00B92AA8" w:rsidRDefault="00E644C3" w:rsidP="00993B50">
      <w:pPr>
        <w:ind w:left="426"/>
        <w:jc w:val="both"/>
        <w:rPr>
          <w:rFonts w:ascii="Arial" w:hAnsi="Arial" w:cs="Arial"/>
          <w:sz w:val="22"/>
          <w:szCs w:val="22"/>
        </w:rPr>
      </w:pPr>
      <w:r w:rsidRPr="00B92AA8">
        <w:rPr>
          <w:rFonts w:ascii="Arial" w:hAnsi="Arial" w:cs="Arial"/>
          <w:b/>
          <w:sz w:val="22"/>
          <w:szCs w:val="22"/>
        </w:rPr>
        <w:t>Elevator pitch and mood board/storyboard</w:t>
      </w:r>
      <w:r>
        <w:rPr>
          <w:rFonts w:ascii="Arial" w:hAnsi="Arial" w:cs="Arial"/>
          <w:b/>
          <w:sz w:val="22"/>
          <w:szCs w:val="22"/>
        </w:rPr>
        <w:t xml:space="preserve"> </w:t>
      </w:r>
    </w:p>
    <w:p w:rsidR="00993B50" w:rsidRPr="00B92AA8" w:rsidRDefault="00993B50" w:rsidP="00993B50">
      <w:pPr>
        <w:ind w:left="426"/>
        <w:jc w:val="both"/>
        <w:rPr>
          <w:rFonts w:ascii="Arial" w:hAnsi="Arial" w:cs="Arial"/>
          <w:b/>
          <w:sz w:val="22"/>
          <w:szCs w:val="22"/>
        </w:rPr>
      </w:pPr>
    </w:p>
    <w:p w:rsidR="00A500A1" w:rsidRDefault="002D5344" w:rsidP="00A500A1">
      <w:pPr>
        <w:ind w:left="426"/>
        <w:jc w:val="both"/>
        <w:rPr>
          <w:rFonts w:ascii="Arial" w:hAnsi="Arial" w:cs="Arial"/>
          <w:sz w:val="22"/>
          <w:szCs w:val="22"/>
        </w:rPr>
      </w:pPr>
      <w:r>
        <w:rPr>
          <w:rFonts w:ascii="Arial" w:hAnsi="Arial" w:cs="Arial"/>
          <w:sz w:val="22"/>
          <w:szCs w:val="22"/>
        </w:rPr>
        <w:t>In</w:t>
      </w:r>
      <w:r w:rsidR="0085717B">
        <w:rPr>
          <w:rFonts w:ascii="Arial" w:hAnsi="Arial" w:cs="Arial"/>
          <w:sz w:val="22"/>
          <w:szCs w:val="22"/>
        </w:rPr>
        <w:t xml:space="preserve">dividually </w:t>
      </w:r>
      <w:r>
        <w:rPr>
          <w:rFonts w:ascii="Arial" w:hAnsi="Arial" w:cs="Arial"/>
          <w:sz w:val="22"/>
          <w:szCs w:val="22"/>
        </w:rPr>
        <w:t xml:space="preserve">you should </w:t>
      </w:r>
      <w:r w:rsidR="0085717B">
        <w:rPr>
          <w:rFonts w:ascii="Arial" w:hAnsi="Arial" w:cs="Arial"/>
          <w:sz w:val="22"/>
          <w:szCs w:val="22"/>
        </w:rPr>
        <w:t xml:space="preserve">use </w:t>
      </w:r>
      <w:r w:rsidR="00E644C3">
        <w:rPr>
          <w:rFonts w:ascii="Arial" w:hAnsi="Arial" w:cs="Arial"/>
          <w:sz w:val="22"/>
          <w:szCs w:val="22"/>
        </w:rPr>
        <w:t>your</w:t>
      </w:r>
      <w:r>
        <w:rPr>
          <w:rFonts w:ascii="Arial" w:hAnsi="Arial" w:cs="Arial"/>
          <w:sz w:val="22"/>
          <w:szCs w:val="22"/>
        </w:rPr>
        <w:t xml:space="preserve"> creative event report idea</w:t>
      </w:r>
      <w:r w:rsidR="0085717B">
        <w:rPr>
          <w:rFonts w:ascii="Arial" w:hAnsi="Arial" w:cs="Arial"/>
          <w:sz w:val="22"/>
          <w:szCs w:val="22"/>
        </w:rPr>
        <w:t xml:space="preserve"> from</w:t>
      </w:r>
      <w:r w:rsidR="00E644C3">
        <w:rPr>
          <w:rFonts w:ascii="Arial" w:hAnsi="Arial" w:cs="Arial"/>
          <w:sz w:val="22"/>
          <w:szCs w:val="22"/>
        </w:rPr>
        <w:t xml:space="preserve"> assignment one</w:t>
      </w:r>
      <w:r w:rsidR="00F623D8">
        <w:rPr>
          <w:rFonts w:ascii="Arial" w:hAnsi="Arial" w:cs="Arial"/>
          <w:sz w:val="22"/>
          <w:szCs w:val="22"/>
        </w:rPr>
        <w:t xml:space="preserve"> and develop this to </w:t>
      </w:r>
      <w:r w:rsidR="00E644C3">
        <w:rPr>
          <w:rFonts w:ascii="Arial" w:hAnsi="Arial" w:cs="Arial"/>
          <w:sz w:val="22"/>
          <w:szCs w:val="22"/>
        </w:rPr>
        <w:t>pitch the idea to</w:t>
      </w:r>
      <w:r w:rsidR="00F623D8">
        <w:rPr>
          <w:rFonts w:ascii="Arial" w:hAnsi="Arial" w:cs="Arial"/>
          <w:sz w:val="22"/>
          <w:szCs w:val="22"/>
        </w:rPr>
        <w:t xml:space="preserve"> your client</w:t>
      </w:r>
      <w:r>
        <w:rPr>
          <w:rFonts w:ascii="Arial" w:hAnsi="Arial" w:cs="Arial"/>
          <w:sz w:val="22"/>
          <w:szCs w:val="22"/>
        </w:rPr>
        <w:t xml:space="preserve">, ‘Creative Bubble’. </w:t>
      </w:r>
      <w:r w:rsidR="00E644C3">
        <w:rPr>
          <w:rFonts w:ascii="Arial" w:hAnsi="Arial" w:cs="Arial"/>
          <w:sz w:val="22"/>
          <w:szCs w:val="22"/>
        </w:rPr>
        <w:t>Y</w:t>
      </w:r>
      <w:r w:rsidR="001B5BBE">
        <w:rPr>
          <w:rFonts w:ascii="Arial" w:hAnsi="Arial" w:cs="Arial"/>
          <w:sz w:val="22"/>
          <w:szCs w:val="22"/>
        </w:rPr>
        <w:t>ou</w:t>
      </w:r>
      <w:r w:rsidR="00A500A1" w:rsidRPr="00B92AA8">
        <w:rPr>
          <w:rFonts w:ascii="Arial" w:hAnsi="Arial" w:cs="Arial"/>
          <w:sz w:val="22"/>
          <w:szCs w:val="22"/>
        </w:rPr>
        <w:t xml:space="preserve"> should be able to confidently ‘sell’ your event idea</w:t>
      </w:r>
      <w:r w:rsidR="00E644C3">
        <w:rPr>
          <w:rFonts w:ascii="Arial" w:hAnsi="Arial" w:cs="Arial"/>
          <w:sz w:val="22"/>
          <w:szCs w:val="22"/>
        </w:rPr>
        <w:t xml:space="preserve"> to the client</w:t>
      </w:r>
      <w:r w:rsidR="00B2449D">
        <w:rPr>
          <w:rFonts w:ascii="Arial" w:hAnsi="Arial" w:cs="Arial"/>
          <w:sz w:val="22"/>
          <w:szCs w:val="22"/>
        </w:rPr>
        <w:t xml:space="preserve"> and f</w:t>
      </w:r>
      <w:r w:rsidR="001B5BBE">
        <w:rPr>
          <w:rFonts w:ascii="Arial" w:hAnsi="Arial" w:cs="Arial"/>
          <w:sz w:val="22"/>
          <w:szCs w:val="22"/>
        </w:rPr>
        <w:t>ollowing the pitch, y</w:t>
      </w:r>
      <w:r w:rsidR="00A500A1" w:rsidRPr="00B92AA8">
        <w:rPr>
          <w:rFonts w:ascii="Arial" w:hAnsi="Arial" w:cs="Arial"/>
          <w:sz w:val="22"/>
          <w:szCs w:val="22"/>
        </w:rPr>
        <w:t xml:space="preserve">ou will </w:t>
      </w:r>
      <w:r w:rsidR="00B2449D">
        <w:rPr>
          <w:rFonts w:ascii="Arial" w:hAnsi="Arial" w:cs="Arial"/>
          <w:sz w:val="22"/>
          <w:szCs w:val="22"/>
        </w:rPr>
        <w:t xml:space="preserve">also </w:t>
      </w:r>
      <w:proofErr w:type="gramStart"/>
      <w:r w:rsidR="00B2449D">
        <w:rPr>
          <w:rFonts w:ascii="Arial" w:hAnsi="Arial" w:cs="Arial"/>
          <w:sz w:val="22"/>
          <w:szCs w:val="22"/>
        </w:rPr>
        <w:t>have the opportunity to</w:t>
      </w:r>
      <w:proofErr w:type="gramEnd"/>
      <w:r w:rsidR="00B2449D">
        <w:rPr>
          <w:rFonts w:ascii="Arial" w:hAnsi="Arial" w:cs="Arial"/>
          <w:sz w:val="22"/>
          <w:szCs w:val="22"/>
        </w:rPr>
        <w:t xml:space="preserve"> </w:t>
      </w:r>
      <w:r w:rsidR="00A500A1" w:rsidRPr="00B92AA8">
        <w:rPr>
          <w:rFonts w:ascii="Arial" w:hAnsi="Arial" w:cs="Arial"/>
          <w:sz w:val="22"/>
          <w:szCs w:val="22"/>
        </w:rPr>
        <w:t xml:space="preserve">address questions and explain your </w:t>
      </w:r>
      <w:r w:rsidR="00F623D8">
        <w:rPr>
          <w:rFonts w:ascii="Arial" w:hAnsi="Arial" w:cs="Arial"/>
          <w:sz w:val="22"/>
          <w:szCs w:val="22"/>
        </w:rPr>
        <w:t>event concept</w:t>
      </w:r>
      <w:r w:rsidR="00A500A1">
        <w:rPr>
          <w:rFonts w:ascii="Arial" w:hAnsi="Arial" w:cs="Arial"/>
          <w:sz w:val="22"/>
          <w:szCs w:val="22"/>
        </w:rPr>
        <w:t xml:space="preserve"> further if required</w:t>
      </w:r>
      <w:r w:rsidR="00A500A1" w:rsidRPr="00B92AA8">
        <w:rPr>
          <w:rFonts w:ascii="Arial" w:hAnsi="Arial" w:cs="Arial"/>
          <w:sz w:val="22"/>
          <w:szCs w:val="22"/>
        </w:rPr>
        <w:t>.  Your</w:t>
      </w:r>
      <w:r w:rsidR="00B2449D">
        <w:rPr>
          <w:rFonts w:ascii="Arial" w:hAnsi="Arial" w:cs="Arial"/>
          <w:sz w:val="22"/>
          <w:szCs w:val="22"/>
        </w:rPr>
        <w:t xml:space="preserve"> </w:t>
      </w:r>
      <w:r w:rsidR="00A500A1" w:rsidRPr="00B92AA8">
        <w:rPr>
          <w:rFonts w:ascii="Arial" w:hAnsi="Arial" w:cs="Arial"/>
          <w:sz w:val="22"/>
          <w:szCs w:val="22"/>
        </w:rPr>
        <w:t>pitch</w:t>
      </w:r>
      <w:r w:rsidR="00B2449D">
        <w:rPr>
          <w:rFonts w:ascii="Arial" w:hAnsi="Arial" w:cs="Arial"/>
          <w:sz w:val="22"/>
          <w:szCs w:val="22"/>
        </w:rPr>
        <w:t xml:space="preserve"> could </w:t>
      </w:r>
      <w:r w:rsidR="00A500A1" w:rsidRPr="00B92AA8">
        <w:rPr>
          <w:rFonts w:ascii="Arial" w:hAnsi="Arial" w:cs="Arial"/>
          <w:sz w:val="22"/>
          <w:szCs w:val="22"/>
        </w:rPr>
        <w:t>include</w:t>
      </w:r>
      <w:r w:rsidR="00B2449D">
        <w:rPr>
          <w:rFonts w:ascii="Arial" w:hAnsi="Arial" w:cs="Arial"/>
          <w:sz w:val="22"/>
          <w:szCs w:val="22"/>
        </w:rPr>
        <w:t xml:space="preserve">, but you are not limited to </w:t>
      </w:r>
      <w:r w:rsidR="00A500A1" w:rsidRPr="00B92AA8">
        <w:rPr>
          <w:rFonts w:ascii="Arial" w:hAnsi="Arial" w:cs="Arial"/>
          <w:sz w:val="22"/>
          <w:szCs w:val="22"/>
        </w:rPr>
        <w:t>the following:</w:t>
      </w:r>
    </w:p>
    <w:p w:rsidR="00A500A1" w:rsidRPr="00B92AA8" w:rsidRDefault="00A500A1" w:rsidP="00A500A1">
      <w:pPr>
        <w:ind w:left="426"/>
        <w:jc w:val="both"/>
        <w:rPr>
          <w:rFonts w:ascii="Arial" w:hAnsi="Arial" w:cs="Arial"/>
          <w:sz w:val="22"/>
          <w:szCs w:val="22"/>
        </w:rPr>
      </w:pPr>
    </w:p>
    <w:p w:rsidR="00A500A1" w:rsidRPr="00B92AA8" w:rsidRDefault="00A500A1" w:rsidP="00A500A1">
      <w:pPr>
        <w:pStyle w:val="ListParagraph"/>
        <w:numPr>
          <w:ilvl w:val="0"/>
          <w:numId w:val="18"/>
        </w:numPr>
        <w:ind w:left="426" w:firstLine="0"/>
        <w:jc w:val="both"/>
        <w:rPr>
          <w:rFonts w:ascii="Arial" w:hAnsi="Arial" w:cs="Arial"/>
          <w:sz w:val="22"/>
          <w:szCs w:val="22"/>
        </w:rPr>
      </w:pPr>
      <w:r w:rsidRPr="00B92AA8">
        <w:rPr>
          <w:rFonts w:ascii="Arial" w:hAnsi="Arial" w:cs="Arial"/>
          <w:sz w:val="22"/>
          <w:szCs w:val="22"/>
        </w:rPr>
        <w:t xml:space="preserve">A clear event concept/vision </w:t>
      </w:r>
    </w:p>
    <w:p w:rsidR="00A500A1" w:rsidRPr="00B92AA8" w:rsidRDefault="00A500A1" w:rsidP="00A500A1">
      <w:pPr>
        <w:pStyle w:val="ListParagraph"/>
        <w:numPr>
          <w:ilvl w:val="0"/>
          <w:numId w:val="18"/>
        </w:numPr>
        <w:ind w:left="426" w:firstLine="0"/>
        <w:jc w:val="both"/>
        <w:rPr>
          <w:rFonts w:ascii="Arial" w:hAnsi="Arial" w:cs="Arial"/>
          <w:sz w:val="22"/>
          <w:szCs w:val="22"/>
        </w:rPr>
      </w:pPr>
      <w:r w:rsidRPr="00B92AA8">
        <w:rPr>
          <w:rFonts w:ascii="Arial" w:hAnsi="Arial" w:cs="Arial"/>
          <w:sz w:val="22"/>
          <w:szCs w:val="22"/>
        </w:rPr>
        <w:t>Justification of why this event is needed</w:t>
      </w:r>
      <w:r>
        <w:rPr>
          <w:rFonts w:ascii="Arial" w:hAnsi="Arial" w:cs="Arial"/>
          <w:sz w:val="22"/>
          <w:szCs w:val="22"/>
        </w:rPr>
        <w:t xml:space="preserve"> to include a summary of market and demographic research</w:t>
      </w:r>
      <w:r w:rsidR="00E644C3">
        <w:rPr>
          <w:rFonts w:ascii="Arial" w:hAnsi="Arial" w:cs="Arial"/>
          <w:sz w:val="22"/>
          <w:szCs w:val="22"/>
        </w:rPr>
        <w:t xml:space="preserve"> and why the idea is suitable for the </w:t>
      </w:r>
      <w:r w:rsidR="00B2449D">
        <w:rPr>
          <w:rFonts w:ascii="Arial" w:hAnsi="Arial" w:cs="Arial"/>
          <w:sz w:val="22"/>
          <w:szCs w:val="22"/>
        </w:rPr>
        <w:t>‘</w:t>
      </w:r>
      <w:r w:rsidR="00E644C3">
        <w:rPr>
          <w:rFonts w:ascii="Arial" w:hAnsi="Arial" w:cs="Arial"/>
          <w:sz w:val="22"/>
          <w:szCs w:val="22"/>
        </w:rPr>
        <w:t>Creative Bubble</w:t>
      </w:r>
      <w:r w:rsidR="00B2449D">
        <w:rPr>
          <w:rFonts w:ascii="Arial" w:hAnsi="Arial" w:cs="Arial"/>
          <w:sz w:val="22"/>
          <w:szCs w:val="22"/>
        </w:rPr>
        <w:t>’</w:t>
      </w:r>
      <w:r w:rsidR="00E644C3">
        <w:rPr>
          <w:rFonts w:ascii="Arial" w:hAnsi="Arial" w:cs="Arial"/>
          <w:sz w:val="22"/>
          <w:szCs w:val="22"/>
        </w:rPr>
        <w:t xml:space="preserve"> venue</w:t>
      </w:r>
    </w:p>
    <w:p w:rsidR="00A500A1" w:rsidRDefault="00A500A1" w:rsidP="00A500A1">
      <w:pPr>
        <w:pStyle w:val="ListParagraph"/>
        <w:numPr>
          <w:ilvl w:val="0"/>
          <w:numId w:val="18"/>
        </w:numPr>
        <w:ind w:left="426" w:firstLine="0"/>
        <w:jc w:val="both"/>
        <w:rPr>
          <w:rFonts w:ascii="Arial" w:hAnsi="Arial" w:cs="Arial"/>
          <w:sz w:val="22"/>
          <w:szCs w:val="22"/>
        </w:rPr>
      </w:pPr>
      <w:r w:rsidRPr="00B92AA8">
        <w:rPr>
          <w:rFonts w:ascii="Arial" w:hAnsi="Arial" w:cs="Arial"/>
          <w:sz w:val="22"/>
          <w:szCs w:val="22"/>
        </w:rPr>
        <w:t>Mood board/Storyboard – this should provide images and examples which represent your ideas.</w:t>
      </w:r>
    </w:p>
    <w:p w:rsidR="00F623D8" w:rsidRDefault="00F623D8" w:rsidP="00F623D8">
      <w:pPr>
        <w:jc w:val="both"/>
        <w:rPr>
          <w:rFonts w:ascii="Arial" w:hAnsi="Arial" w:cs="Arial"/>
          <w:sz w:val="22"/>
          <w:szCs w:val="22"/>
        </w:rPr>
      </w:pPr>
    </w:p>
    <w:p w:rsidR="00993B50" w:rsidRPr="00B92AA8" w:rsidRDefault="00993B50" w:rsidP="00993B50">
      <w:pPr>
        <w:pStyle w:val="ListParagraph"/>
        <w:ind w:left="426"/>
        <w:jc w:val="both"/>
        <w:rPr>
          <w:rFonts w:ascii="Arial" w:hAnsi="Arial" w:cs="Arial"/>
          <w:sz w:val="22"/>
          <w:szCs w:val="22"/>
        </w:rPr>
      </w:pPr>
    </w:p>
    <w:p w:rsidR="007F65D9" w:rsidRPr="00B92AA8" w:rsidRDefault="007F65D9" w:rsidP="007F65D9">
      <w:pPr>
        <w:ind w:left="426"/>
        <w:rPr>
          <w:rFonts w:ascii="Arial" w:hAnsi="Arial" w:cs="Arial"/>
          <w:b/>
          <w:sz w:val="24"/>
          <w:szCs w:val="24"/>
        </w:rPr>
      </w:pPr>
      <w:r w:rsidRPr="00B92AA8">
        <w:rPr>
          <w:rFonts w:ascii="Arial" w:hAnsi="Arial" w:cs="Arial"/>
          <w:b/>
          <w:sz w:val="24"/>
          <w:szCs w:val="24"/>
        </w:rPr>
        <w:t>Assessment format and weighting</w:t>
      </w:r>
    </w:p>
    <w:p w:rsidR="007F65D9" w:rsidRPr="00B92AA8" w:rsidRDefault="007F65D9" w:rsidP="007F65D9">
      <w:pPr>
        <w:ind w:left="426"/>
        <w:jc w:val="both"/>
        <w:rPr>
          <w:rFonts w:ascii="Arial" w:hAnsi="Arial" w:cs="Arial"/>
          <w:b/>
          <w:sz w:val="22"/>
          <w:szCs w:val="22"/>
        </w:rPr>
      </w:pPr>
    </w:p>
    <w:p w:rsidR="00993B50" w:rsidRPr="00B92AA8" w:rsidRDefault="00993B50" w:rsidP="00993B50">
      <w:pPr>
        <w:ind w:left="426"/>
        <w:rPr>
          <w:rFonts w:ascii="Arial" w:hAnsi="Arial" w:cs="Arial"/>
          <w:color w:val="000000"/>
          <w:sz w:val="22"/>
          <w:szCs w:val="22"/>
        </w:rPr>
      </w:pPr>
      <w:r w:rsidRPr="00B92AA8">
        <w:rPr>
          <w:rFonts w:ascii="Arial" w:hAnsi="Arial" w:cs="Arial"/>
          <w:sz w:val="22"/>
          <w:szCs w:val="22"/>
        </w:rPr>
        <w:t xml:space="preserve">The </w:t>
      </w:r>
      <w:r w:rsidR="00A500A1">
        <w:rPr>
          <w:rFonts w:ascii="Arial" w:hAnsi="Arial" w:cs="Arial"/>
          <w:sz w:val="22"/>
          <w:szCs w:val="22"/>
        </w:rPr>
        <w:t xml:space="preserve">pitch should be no more than 5 </w:t>
      </w:r>
      <w:proofErr w:type="gramStart"/>
      <w:r w:rsidR="00A500A1">
        <w:rPr>
          <w:rFonts w:ascii="Arial" w:hAnsi="Arial" w:cs="Arial"/>
          <w:sz w:val="22"/>
          <w:szCs w:val="22"/>
        </w:rPr>
        <w:t>minutes</w:t>
      </w:r>
      <w:r w:rsidR="00B2449D">
        <w:rPr>
          <w:rFonts w:ascii="Arial" w:hAnsi="Arial" w:cs="Arial"/>
          <w:sz w:val="22"/>
          <w:szCs w:val="22"/>
        </w:rPr>
        <w:t xml:space="preserve">, </w:t>
      </w:r>
      <w:r w:rsidR="00A500A1">
        <w:rPr>
          <w:rFonts w:ascii="Arial" w:hAnsi="Arial" w:cs="Arial"/>
          <w:sz w:val="22"/>
          <w:szCs w:val="22"/>
        </w:rPr>
        <w:t>and</w:t>
      </w:r>
      <w:proofErr w:type="gramEnd"/>
      <w:r w:rsidR="00A500A1">
        <w:rPr>
          <w:rFonts w:ascii="Arial" w:hAnsi="Arial" w:cs="Arial"/>
          <w:sz w:val="22"/>
          <w:szCs w:val="22"/>
        </w:rPr>
        <w:t xml:space="preserve"> is worth </w:t>
      </w:r>
      <w:r w:rsidR="00E644C3">
        <w:rPr>
          <w:rFonts w:ascii="Arial" w:hAnsi="Arial" w:cs="Arial"/>
          <w:sz w:val="22"/>
          <w:szCs w:val="22"/>
        </w:rPr>
        <w:t>3</w:t>
      </w:r>
      <w:r w:rsidR="00A500A1">
        <w:rPr>
          <w:rFonts w:ascii="Arial" w:hAnsi="Arial" w:cs="Arial"/>
          <w:sz w:val="22"/>
          <w:szCs w:val="22"/>
        </w:rPr>
        <w:t xml:space="preserve">0% of the </w:t>
      </w:r>
      <w:r w:rsidR="00E644C3">
        <w:rPr>
          <w:rFonts w:ascii="Arial" w:hAnsi="Arial" w:cs="Arial"/>
          <w:sz w:val="22"/>
          <w:szCs w:val="22"/>
        </w:rPr>
        <w:t>assessment</w:t>
      </w:r>
      <w:r w:rsidR="00A500A1">
        <w:rPr>
          <w:rFonts w:ascii="Arial" w:hAnsi="Arial" w:cs="Arial"/>
          <w:sz w:val="22"/>
          <w:szCs w:val="22"/>
        </w:rPr>
        <w:t xml:space="preserve"> mark</w:t>
      </w:r>
      <w:r w:rsidR="0001608C">
        <w:rPr>
          <w:rFonts w:ascii="Arial" w:hAnsi="Arial" w:cs="Arial"/>
          <w:sz w:val="22"/>
          <w:szCs w:val="22"/>
        </w:rPr>
        <w:t>.</w:t>
      </w:r>
      <w:r w:rsidRPr="00B92AA8">
        <w:rPr>
          <w:rFonts w:ascii="Arial" w:hAnsi="Arial" w:cs="Arial"/>
          <w:color w:val="000000"/>
          <w:sz w:val="22"/>
          <w:szCs w:val="22"/>
        </w:rPr>
        <w:t xml:space="preserve"> </w:t>
      </w:r>
      <w:r w:rsidR="0001608C">
        <w:rPr>
          <w:rFonts w:ascii="Arial" w:hAnsi="Arial" w:cs="Arial"/>
          <w:color w:val="000000"/>
          <w:sz w:val="22"/>
          <w:szCs w:val="22"/>
        </w:rPr>
        <w:t xml:space="preserve">The </w:t>
      </w:r>
      <w:r w:rsidR="00B2449D">
        <w:rPr>
          <w:rFonts w:ascii="Arial" w:hAnsi="Arial" w:cs="Arial"/>
          <w:color w:val="000000"/>
          <w:sz w:val="22"/>
          <w:szCs w:val="22"/>
        </w:rPr>
        <w:t xml:space="preserve">mood board / storyboard should be presented using </w:t>
      </w:r>
      <w:r w:rsidR="0085717B">
        <w:rPr>
          <w:rFonts w:ascii="Arial" w:hAnsi="Arial" w:cs="Arial"/>
          <w:color w:val="000000"/>
          <w:sz w:val="22"/>
          <w:szCs w:val="22"/>
        </w:rPr>
        <w:t>PowerPoint and</w:t>
      </w:r>
      <w:r w:rsidR="00B2449D">
        <w:rPr>
          <w:rFonts w:ascii="Arial" w:hAnsi="Arial" w:cs="Arial"/>
          <w:color w:val="000000"/>
          <w:sz w:val="22"/>
          <w:szCs w:val="22"/>
        </w:rPr>
        <w:t xml:space="preserve"> must</w:t>
      </w:r>
      <w:r w:rsidR="00E644C3">
        <w:rPr>
          <w:rFonts w:ascii="Arial" w:hAnsi="Arial" w:cs="Arial"/>
          <w:color w:val="000000"/>
          <w:sz w:val="22"/>
          <w:szCs w:val="22"/>
        </w:rPr>
        <w:t xml:space="preserve"> be submitted to </w:t>
      </w:r>
      <w:r w:rsidR="00B2449D">
        <w:rPr>
          <w:rFonts w:ascii="Arial" w:hAnsi="Arial" w:cs="Arial"/>
          <w:color w:val="000000"/>
          <w:sz w:val="22"/>
          <w:szCs w:val="22"/>
        </w:rPr>
        <w:t>Turnitin</w:t>
      </w:r>
      <w:r w:rsidR="00E644C3">
        <w:rPr>
          <w:rFonts w:ascii="Arial" w:hAnsi="Arial" w:cs="Arial"/>
          <w:color w:val="000000"/>
          <w:sz w:val="22"/>
          <w:szCs w:val="22"/>
        </w:rPr>
        <w:t xml:space="preserve"> before 23.59 on the day of the assessment and is worth 20% of the assessment mark</w:t>
      </w:r>
      <w:r w:rsidR="0001608C">
        <w:rPr>
          <w:rFonts w:ascii="Arial" w:hAnsi="Arial" w:cs="Arial"/>
          <w:color w:val="000000"/>
          <w:sz w:val="22"/>
          <w:szCs w:val="22"/>
        </w:rPr>
        <w:t xml:space="preserv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7F65D9">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4C3">
        <w:rPr>
          <w:rFonts w:ascii="Arial" w:hAnsi="Arial" w:cs="Arial"/>
          <w:i/>
          <w:sz w:val="22"/>
          <w:szCs w:val="22"/>
        </w:rPr>
        <w:t xml:space="preserve">Though not a significant percentage of the marks for this </w:t>
      </w:r>
      <w:r w:rsidR="00B2449D">
        <w:rPr>
          <w:rFonts w:ascii="Arial" w:hAnsi="Arial" w:cs="Arial"/>
          <w:i/>
          <w:sz w:val="22"/>
          <w:szCs w:val="22"/>
        </w:rPr>
        <w:t>element</w:t>
      </w:r>
      <w:r w:rsidR="00E644C3">
        <w:rPr>
          <w:rFonts w:ascii="Arial" w:hAnsi="Arial" w:cs="Arial"/>
          <w:i/>
          <w:sz w:val="22"/>
          <w:szCs w:val="22"/>
        </w:rPr>
        <w:t xml:space="preserve">, ideas which are clearly supported with </w:t>
      </w:r>
      <w:r w:rsidR="00B2449D">
        <w:rPr>
          <w:rFonts w:ascii="Arial" w:hAnsi="Arial" w:cs="Arial"/>
          <w:i/>
          <w:sz w:val="22"/>
          <w:szCs w:val="22"/>
        </w:rPr>
        <w:t xml:space="preserve">a minimum of 5 </w:t>
      </w:r>
      <w:r w:rsidR="00E644C3">
        <w:rPr>
          <w:rFonts w:ascii="Arial" w:hAnsi="Arial" w:cs="Arial"/>
          <w:i/>
          <w:sz w:val="22"/>
          <w:szCs w:val="22"/>
        </w:rPr>
        <w:t>reference</w:t>
      </w:r>
      <w:r w:rsidR="00B2449D">
        <w:rPr>
          <w:rFonts w:ascii="Arial" w:hAnsi="Arial" w:cs="Arial"/>
          <w:i/>
          <w:sz w:val="22"/>
          <w:szCs w:val="22"/>
        </w:rPr>
        <w:t>s</w:t>
      </w:r>
      <w:r w:rsidR="00E644C3">
        <w:rPr>
          <w:rFonts w:ascii="Arial" w:hAnsi="Arial" w:cs="Arial"/>
          <w:i/>
          <w:sz w:val="22"/>
          <w:szCs w:val="22"/>
        </w:rPr>
        <w:t xml:space="preserve"> to research on the event experience and </w:t>
      </w:r>
      <w:r w:rsidR="00716385">
        <w:rPr>
          <w:rFonts w:ascii="Arial" w:hAnsi="Arial" w:cs="Arial"/>
          <w:i/>
          <w:sz w:val="22"/>
          <w:szCs w:val="22"/>
        </w:rPr>
        <w:t>creative event design will receive higher marks</w:t>
      </w:r>
      <w:r w:rsidR="00B2449D">
        <w:rPr>
          <w:rFonts w:ascii="Arial" w:hAnsi="Arial" w:cs="Arial"/>
          <w:i/>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6385">
        <w:rPr>
          <w:rFonts w:ascii="Arial" w:hAnsi="Arial" w:cs="Arial"/>
          <w:i/>
          <w:sz w:val="22"/>
          <w:szCs w:val="22"/>
        </w:rPr>
        <w:t>You should be able to demonstrate a strong link here between the event concept</w:t>
      </w:r>
      <w:r w:rsidR="00B2449D">
        <w:rPr>
          <w:rFonts w:ascii="Arial" w:hAnsi="Arial" w:cs="Arial"/>
          <w:i/>
          <w:sz w:val="22"/>
          <w:szCs w:val="22"/>
        </w:rPr>
        <w:t xml:space="preserve">, relevant literature and the </w:t>
      </w:r>
      <w:r w:rsidR="00716385">
        <w:rPr>
          <w:rFonts w:ascii="Arial" w:hAnsi="Arial" w:cs="Arial"/>
          <w:i/>
          <w:sz w:val="22"/>
          <w:szCs w:val="22"/>
        </w:rPr>
        <w:t>venue suitability specifically</w:t>
      </w:r>
      <w:r w:rsidR="00B2449D">
        <w:rPr>
          <w:rFonts w:ascii="Arial" w:hAnsi="Arial" w:cs="Arial"/>
          <w:i/>
          <w:sz w:val="22"/>
          <w:szCs w:val="22"/>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6385">
        <w:rPr>
          <w:rFonts w:ascii="Arial" w:hAnsi="Arial" w:cs="Arial"/>
          <w:i/>
          <w:sz w:val="22"/>
          <w:szCs w:val="22"/>
        </w:rPr>
        <w:t>Reasoning which identifies the processes you have been though to establish ideas and how they have been scrutinised to evaluate the most effective match will be rewarded higher marks</w:t>
      </w:r>
      <w:r w:rsidR="00B2449D">
        <w:rPr>
          <w:rFonts w:ascii="Arial" w:hAnsi="Arial" w:cs="Arial"/>
          <w:i/>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6385">
        <w:rPr>
          <w:rFonts w:ascii="Arial" w:hAnsi="Arial" w:cs="Arial"/>
          <w:i/>
          <w:sz w:val="22"/>
          <w:szCs w:val="22"/>
        </w:rPr>
        <w:t xml:space="preserve">Your </w:t>
      </w:r>
      <w:r w:rsidR="00B2449D">
        <w:rPr>
          <w:rFonts w:ascii="Arial" w:hAnsi="Arial" w:cs="Arial"/>
          <w:i/>
          <w:sz w:val="22"/>
          <w:szCs w:val="22"/>
        </w:rPr>
        <w:t xml:space="preserve">mood board / </w:t>
      </w:r>
      <w:r w:rsidR="00716385">
        <w:rPr>
          <w:rFonts w:ascii="Arial" w:hAnsi="Arial" w:cs="Arial"/>
          <w:i/>
          <w:sz w:val="22"/>
          <w:szCs w:val="22"/>
        </w:rPr>
        <w:t xml:space="preserve">storyboard should evidence how your </w:t>
      </w:r>
      <w:r w:rsidR="00B2449D">
        <w:rPr>
          <w:rFonts w:ascii="Arial" w:hAnsi="Arial" w:cs="Arial"/>
          <w:i/>
          <w:sz w:val="22"/>
          <w:szCs w:val="22"/>
        </w:rPr>
        <w:t xml:space="preserve">event </w:t>
      </w:r>
      <w:r w:rsidR="00716385">
        <w:rPr>
          <w:rFonts w:ascii="Arial" w:hAnsi="Arial" w:cs="Arial"/>
          <w:i/>
          <w:sz w:val="22"/>
          <w:szCs w:val="22"/>
        </w:rPr>
        <w:t>idea will come to fruition with interesting visuals which paint a picture of the event.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6385">
        <w:rPr>
          <w:rFonts w:ascii="Arial" w:hAnsi="Arial" w:cs="Arial"/>
          <w:i/>
          <w:sz w:val="22"/>
          <w:szCs w:val="22"/>
        </w:rPr>
        <w:t xml:space="preserve">Your pitch should be well communicated </w:t>
      </w:r>
      <w:r w:rsidR="00B2449D">
        <w:rPr>
          <w:rFonts w:ascii="Arial" w:hAnsi="Arial" w:cs="Arial"/>
          <w:i/>
          <w:sz w:val="22"/>
          <w:szCs w:val="22"/>
        </w:rPr>
        <w:t>clearly and professionally with the use of PowerPoint</w:t>
      </w:r>
      <w:r w:rsidR="009F123F">
        <w:rPr>
          <w:rFonts w:ascii="Arial" w:hAnsi="Arial" w:cs="Arial"/>
          <w:i/>
          <w:sz w:val="22"/>
          <w:szCs w:val="22"/>
        </w:rPr>
        <w:t xml:space="preserve"> with no more than </w:t>
      </w:r>
      <w:r w:rsidR="0085717B">
        <w:rPr>
          <w:rFonts w:ascii="Arial" w:hAnsi="Arial" w:cs="Arial"/>
          <w:i/>
          <w:sz w:val="22"/>
          <w:szCs w:val="22"/>
        </w:rPr>
        <w:t>5</w:t>
      </w:r>
      <w:r w:rsidR="009F123F">
        <w:rPr>
          <w:rFonts w:ascii="Arial" w:hAnsi="Arial" w:cs="Arial"/>
          <w:i/>
          <w:sz w:val="22"/>
          <w:szCs w:val="22"/>
        </w:rPr>
        <w:t xml:space="preserve"> slides to articulate your ideas</w:t>
      </w:r>
      <w:r w:rsidR="0085717B">
        <w:rPr>
          <w:rFonts w:ascii="Arial" w:hAnsi="Arial" w:cs="Arial"/>
          <w:i/>
          <w:sz w:val="22"/>
          <w:szCs w:val="22"/>
        </w:rPr>
        <w:t xml:space="preserve"> (a cover slide and a reference slide should be included but will not count towards your allocated 5 slides)</w:t>
      </w:r>
      <w:bookmarkStart w:id="0" w:name="_GoBack"/>
      <w:bookmarkEnd w:id="0"/>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F123F"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967B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967B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967B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967B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5304" w:rsidRDefault="00205304">
      <w:r>
        <w:separator/>
      </w:r>
    </w:p>
  </w:endnote>
  <w:endnote w:type="continuationSeparator" w:id="0">
    <w:p w:rsidR="00205304" w:rsidRDefault="002053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1638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1638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5304" w:rsidRDefault="00205304">
      <w:r>
        <w:separator/>
      </w:r>
    </w:p>
  </w:footnote>
  <w:footnote w:type="continuationSeparator" w:id="0">
    <w:p w:rsidR="00205304" w:rsidRDefault="002053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08C"/>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BBE"/>
    <w:rsid w:val="001B5F45"/>
    <w:rsid w:val="001C6165"/>
    <w:rsid w:val="001E1050"/>
    <w:rsid w:val="001E1E1F"/>
    <w:rsid w:val="001E2007"/>
    <w:rsid w:val="001E57C1"/>
    <w:rsid w:val="001F07EF"/>
    <w:rsid w:val="001F50B6"/>
    <w:rsid w:val="001F6D7A"/>
    <w:rsid w:val="00205304"/>
    <w:rsid w:val="00224849"/>
    <w:rsid w:val="0022746E"/>
    <w:rsid w:val="00235F71"/>
    <w:rsid w:val="002444CA"/>
    <w:rsid w:val="00260DE6"/>
    <w:rsid w:val="00273FEE"/>
    <w:rsid w:val="0028204E"/>
    <w:rsid w:val="0028591B"/>
    <w:rsid w:val="002878BF"/>
    <w:rsid w:val="00291841"/>
    <w:rsid w:val="002C449B"/>
    <w:rsid w:val="002C6040"/>
    <w:rsid w:val="002D534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6385"/>
    <w:rsid w:val="007366DF"/>
    <w:rsid w:val="00757839"/>
    <w:rsid w:val="00770C81"/>
    <w:rsid w:val="00791024"/>
    <w:rsid w:val="00793F0A"/>
    <w:rsid w:val="007A2657"/>
    <w:rsid w:val="007C682C"/>
    <w:rsid w:val="007D2385"/>
    <w:rsid w:val="007D5DE2"/>
    <w:rsid w:val="007F214F"/>
    <w:rsid w:val="007F65D9"/>
    <w:rsid w:val="00800069"/>
    <w:rsid w:val="008042F0"/>
    <w:rsid w:val="008310A0"/>
    <w:rsid w:val="00835D29"/>
    <w:rsid w:val="00842E7F"/>
    <w:rsid w:val="00852933"/>
    <w:rsid w:val="008566E5"/>
    <w:rsid w:val="008566FE"/>
    <w:rsid w:val="0085717B"/>
    <w:rsid w:val="00865B46"/>
    <w:rsid w:val="00896134"/>
    <w:rsid w:val="008A62BC"/>
    <w:rsid w:val="008B43E7"/>
    <w:rsid w:val="008D763F"/>
    <w:rsid w:val="008F036F"/>
    <w:rsid w:val="008F1308"/>
    <w:rsid w:val="008F78C2"/>
    <w:rsid w:val="00904568"/>
    <w:rsid w:val="00911394"/>
    <w:rsid w:val="00921112"/>
    <w:rsid w:val="00923EF2"/>
    <w:rsid w:val="00926D25"/>
    <w:rsid w:val="00926E9D"/>
    <w:rsid w:val="009315A0"/>
    <w:rsid w:val="00932C6E"/>
    <w:rsid w:val="00933F10"/>
    <w:rsid w:val="009433C5"/>
    <w:rsid w:val="00965881"/>
    <w:rsid w:val="009871FF"/>
    <w:rsid w:val="00990799"/>
    <w:rsid w:val="00993B50"/>
    <w:rsid w:val="00995D51"/>
    <w:rsid w:val="009A0631"/>
    <w:rsid w:val="009B10ED"/>
    <w:rsid w:val="009D3EA4"/>
    <w:rsid w:val="009D649C"/>
    <w:rsid w:val="009E4BC1"/>
    <w:rsid w:val="009F123F"/>
    <w:rsid w:val="009F5CB2"/>
    <w:rsid w:val="00A03BB8"/>
    <w:rsid w:val="00A16E98"/>
    <w:rsid w:val="00A3505D"/>
    <w:rsid w:val="00A4036F"/>
    <w:rsid w:val="00A406E5"/>
    <w:rsid w:val="00A423D0"/>
    <w:rsid w:val="00A4641C"/>
    <w:rsid w:val="00A500A1"/>
    <w:rsid w:val="00A55876"/>
    <w:rsid w:val="00A67FB1"/>
    <w:rsid w:val="00A85BFE"/>
    <w:rsid w:val="00A967B4"/>
    <w:rsid w:val="00AB6FE7"/>
    <w:rsid w:val="00AB7AD7"/>
    <w:rsid w:val="00AD2430"/>
    <w:rsid w:val="00AE41A6"/>
    <w:rsid w:val="00AF0E34"/>
    <w:rsid w:val="00AF271D"/>
    <w:rsid w:val="00AF56C2"/>
    <w:rsid w:val="00B004E6"/>
    <w:rsid w:val="00B0744D"/>
    <w:rsid w:val="00B2449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44C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23D8"/>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3A858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2992</Words>
  <Characters>17061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20013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Davina Wyn Evans</cp:lastModifiedBy>
  <cp:revision>2</cp:revision>
  <cp:lastPrinted>2014-10-10T07:42:00Z</cp:lastPrinted>
  <dcterms:created xsi:type="dcterms:W3CDTF">2020-03-13T12:23:00Z</dcterms:created>
  <dcterms:modified xsi:type="dcterms:W3CDTF">2020-03-13T12:23:00Z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