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CD363C3" w:rsidP="670673FB" w:rsidRDefault="0CD363C3" w14:paraId="6805D105" w14:textId="65D4364A">
      <w:pPr>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670673FB" w:rsidR="0CD36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Examining Islamic Feminist </w:t>
      </w:r>
      <w:r w:rsidRPr="670673FB" w:rsidR="394558B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670673FB" w:rsidR="0CD36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houghts </w:t>
      </w:r>
      <w:r w:rsidRPr="670673FB" w:rsidR="1327D99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670673FB" w:rsidR="0CD36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hrough Mernissi’s </w:t>
      </w:r>
      <w:r w:rsidRPr="670673FB" w:rsidR="5A62B00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recontextualisation</w:t>
      </w:r>
      <w:r w:rsidRPr="670673FB" w:rsidR="0CD36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the Hadith with Reference to Women in Positions of Power.</w:t>
      </w:r>
    </w:p>
    <w:p w:rsidR="094469F8" w:rsidP="670673FB" w:rsidRDefault="094469F8" w14:paraId="6F602CEE" w14:textId="0BFCB96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094469F8">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 xml:space="preserve">Islamic tradition is not necessarily, inherently misogynistic as teachings are open to interpretation; it is dependent on the bias of the person doing the interpreting that </w:t>
      </w:r>
      <w:r w:rsidRPr="670673FB" w:rsidR="094469F8">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determines</w:t>
      </w:r>
      <w:r w:rsidRPr="670673FB" w:rsidR="094469F8">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 xml:space="preserve"> whether the outcome is – in this context – feminist or misogynistic. </w:t>
      </w:r>
      <w:bookmarkStart w:name="_Int_BDG5i9k1" w:id="253697630"/>
      <w:r w:rsidRPr="670673FB" w:rsidR="094469F8">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With this in mind it</w:t>
      </w:r>
      <w:bookmarkEnd w:id="253697630"/>
      <w:r w:rsidRPr="670673FB" w:rsidR="094469F8">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 xml:space="preserve"> becomes obvious that Islamic feminist thought is the interpretations of Islamic tradition from a feminist point of view. Fatema Mernissi is one such person, a scholar and author who critiqued the authenticity of the Hadith; her book </w:t>
      </w:r>
      <w:r w:rsidRPr="670673FB" w:rsidR="094469F8">
        <w:rPr>
          <w:rFonts w:ascii="Aptos" w:hAnsi="Aptos" w:eastAsia="Aptos" w:cs="Aptos"/>
          <w:b w:val="0"/>
          <w:bCs w:val="0"/>
          <w:i w:val="1"/>
          <w:iCs w:val="1"/>
          <w:caps w:val="0"/>
          <w:smallCaps w:val="0"/>
          <w:strike w:val="0"/>
          <w:dstrike w:val="0"/>
          <w:noProof w:val="0"/>
          <w:color w:val="000000" w:themeColor="text1" w:themeTint="FF" w:themeShade="FF"/>
          <w:sz w:val="20"/>
          <w:szCs w:val="20"/>
          <w:u w:val="none"/>
          <w:lang w:val="en-GB"/>
        </w:rPr>
        <w:t xml:space="preserve">The </w:t>
      </w:r>
      <w:r w:rsidRPr="670673FB" w:rsidR="094469F8">
        <w:rPr>
          <w:rFonts w:ascii="Aptos" w:hAnsi="Aptos" w:eastAsia="Aptos" w:cs="Aptos"/>
          <w:b w:val="0"/>
          <w:bCs w:val="0"/>
          <w:i w:val="1"/>
          <w:iCs w:val="1"/>
          <w:caps w:val="0"/>
          <w:smallCaps w:val="0"/>
          <w:noProof w:val="0"/>
          <w:sz w:val="20"/>
          <w:szCs w:val="20"/>
          <w:lang w:val="en-GB"/>
        </w:rPr>
        <w:t>Veil and the Male Elite – A Feminist Interpretation of Women’s Rights in Islam</w:t>
      </w:r>
      <w:r w:rsidRPr="670673FB" w:rsidR="094469F8">
        <w:rPr>
          <w:rFonts w:ascii="Aptos" w:hAnsi="Aptos" w:eastAsia="Aptos" w:cs="Aptos"/>
          <w:b w:val="0"/>
          <w:bCs w:val="0"/>
          <w:i w:val="0"/>
          <w:iCs w:val="0"/>
          <w:caps w:val="0"/>
          <w:smallCaps w:val="0"/>
          <w:noProof w:val="0"/>
          <w:sz w:val="20"/>
          <w:szCs w:val="20"/>
          <w:lang w:val="en-GB"/>
        </w:rPr>
        <w:t xml:space="preserve"> (1987) ‘is widely hailed as a pioneer masterpiece in the deconstruction of the misogyny in males’ interpretations of Islam’s sacred sources’ (Sadiqi. F, 2018). The sources of Islamic tradition are the Qur’an: the divine text and teachings of Allah, passed on through the Prophet Muhammad, the Hadith: the teachings of the Prophet Muhammad and the actions and consensus of early Muslim communities. The teachings of the prophet are not divine in nature as the Qur’an is, but both are interpreted by Islamic scholars so that Muslims may follow the teachings ‘properly’ and reach eternal salvation at the end of their lives. This essay will aim to examine Mernissi’s feminist critique of the current understanding of the Hadiths; arguing that the Hadiths that are followed today should not have been considered </w:t>
      </w:r>
      <w:r w:rsidRPr="670673FB" w:rsidR="2B0B3C52">
        <w:rPr>
          <w:rFonts w:ascii="Aptos" w:hAnsi="Aptos" w:eastAsia="Aptos" w:cs="Aptos"/>
          <w:b w:val="0"/>
          <w:bCs w:val="0"/>
          <w:i w:val="0"/>
          <w:iCs w:val="0"/>
          <w:caps w:val="0"/>
          <w:smallCaps w:val="0"/>
          <w:noProof w:val="0"/>
          <w:sz w:val="20"/>
          <w:szCs w:val="20"/>
          <w:lang w:val="en-GB"/>
        </w:rPr>
        <w:t xml:space="preserve">authentic by the methodology </w:t>
      </w:r>
      <w:r w:rsidRPr="670673FB" w:rsidR="094469F8">
        <w:rPr>
          <w:rFonts w:ascii="Aptos" w:hAnsi="Aptos" w:eastAsia="Aptos" w:cs="Aptos"/>
          <w:b w:val="0"/>
          <w:bCs w:val="0"/>
          <w:i w:val="0"/>
          <w:iCs w:val="0"/>
          <w:caps w:val="0"/>
          <w:smallCaps w:val="0"/>
          <w:noProof w:val="0"/>
          <w:sz w:val="20"/>
          <w:szCs w:val="20"/>
          <w:lang w:val="en-GB"/>
        </w:rPr>
        <w:t>created by Muslim scholars with reference to the idea of women in position of power and in politics.</w:t>
      </w:r>
    </w:p>
    <w:p w:rsidR="0EBC5E1E" w:rsidP="670673FB" w:rsidRDefault="0EBC5E1E" w14:paraId="31EF4EEC" w14:textId="6C1096C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0EBC5E1E">
        <w:rPr>
          <w:rFonts w:ascii="Aptos" w:hAnsi="Aptos" w:eastAsia="Aptos" w:cs="Aptos"/>
          <w:b w:val="0"/>
          <w:bCs w:val="0"/>
          <w:i w:val="0"/>
          <w:iCs w:val="0"/>
          <w:caps w:val="0"/>
          <w:smallCaps w:val="0"/>
          <w:noProof w:val="0"/>
          <w:sz w:val="20"/>
          <w:szCs w:val="20"/>
          <w:lang w:val="en-GB"/>
        </w:rPr>
        <w:t xml:space="preserve">Mernissi asserts that it is not </w:t>
      </w:r>
      <w:r w:rsidRPr="670673FB" w:rsidR="72B5C491">
        <w:rPr>
          <w:rFonts w:ascii="Aptos" w:hAnsi="Aptos" w:eastAsia="Aptos" w:cs="Aptos"/>
          <w:b w:val="0"/>
          <w:bCs w:val="0"/>
          <w:i w:val="0"/>
          <w:iCs w:val="0"/>
          <w:caps w:val="0"/>
          <w:smallCaps w:val="0"/>
          <w:noProof w:val="0"/>
          <w:sz w:val="20"/>
          <w:szCs w:val="20"/>
          <w:lang w:val="en-GB"/>
        </w:rPr>
        <w:t xml:space="preserve">Islam or the teachings of either the Qur’an or the Hadith that are misogynistic but rather the </w:t>
      </w:r>
      <w:r w:rsidRPr="670673FB" w:rsidR="782F399E">
        <w:rPr>
          <w:rFonts w:ascii="Aptos" w:hAnsi="Aptos" w:eastAsia="Aptos" w:cs="Aptos"/>
          <w:b w:val="0"/>
          <w:bCs w:val="0"/>
          <w:i w:val="0"/>
          <w:iCs w:val="0"/>
          <w:caps w:val="0"/>
          <w:smallCaps w:val="0"/>
          <w:noProof w:val="0"/>
          <w:sz w:val="20"/>
          <w:szCs w:val="20"/>
          <w:lang w:val="en-GB"/>
        </w:rPr>
        <w:t xml:space="preserve">disingenuity of the scholars that interpreted the texts and narrated the Hadith’s. As she says in the introduction of </w:t>
      </w:r>
      <w:r w:rsidRPr="670673FB" w:rsidR="342F516C">
        <w:rPr>
          <w:rFonts w:ascii="Aptos" w:hAnsi="Aptos" w:eastAsia="Aptos" w:cs="Aptos"/>
          <w:b w:val="0"/>
          <w:bCs w:val="0"/>
          <w:i w:val="0"/>
          <w:iCs w:val="0"/>
          <w:caps w:val="0"/>
          <w:smallCaps w:val="0"/>
          <w:noProof w:val="0"/>
          <w:sz w:val="20"/>
          <w:szCs w:val="20"/>
          <w:lang w:val="en-GB"/>
        </w:rPr>
        <w:t>‘</w:t>
      </w:r>
      <w:r w:rsidRPr="670673FB" w:rsidR="342F516C">
        <w:rPr>
          <w:rFonts w:ascii="Aptos" w:hAnsi="Aptos" w:eastAsia="Aptos" w:cs="Aptos"/>
          <w:b w:val="0"/>
          <w:bCs w:val="0"/>
          <w:i w:val="1"/>
          <w:iCs w:val="1"/>
          <w:caps w:val="0"/>
          <w:smallCaps w:val="0"/>
          <w:noProof w:val="0"/>
          <w:sz w:val="20"/>
          <w:szCs w:val="20"/>
          <w:lang w:val="en-GB"/>
        </w:rPr>
        <w:t>The Veil and the Male Elite: A Feminist Interpretation of Women’s Rights in Islam</w:t>
      </w:r>
      <w:r w:rsidRPr="670673FB" w:rsidR="4DEFA0AA">
        <w:rPr>
          <w:rFonts w:ascii="Aptos" w:hAnsi="Aptos" w:eastAsia="Aptos" w:cs="Aptos"/>
          <w:b w:val="0"/>
          <w:bCs w:val="0"/>
          <w:i w:val="1"/>
          <w:iCs w:val="1"/>
          <w:caps w:val="0"/>
          <w:smallCaps w:val="0"/>
          <w:noProof w:val="0"/>
          <w:sz w:val="20"/>
          <w:szCs w:val="20"/>
          <w:lang w:val="en-GB"/>
        </w:rPr>
        <w:t xml:space="preserve"> </w:t>
      </w:r>
      <w:r w:rsidRPr="670673FB" w:rsidR="4DEFA0AA">
        <w:rPr>
          <w:rFonts w:ascii="Aptos" w:hAnsi="Aptos" w:eastAsia="Aptos" w:cs="Aptos"/>
          <w:b w:val="0"/>
          <w:bCs w:val="0"/>
          <w:i w:val="0"/>
          <w:iCs w:val="0"/>
          <w:caps w:val="0"/>
          <w:smallCaps w:val="0"/>
          <w:noProof w:val="0"/>
          <w:sz w:val="20"/>
          <w:szCs w:val="20"/>
          <w:lang w:val="en-GB"/>
        </w:rPr>
        <w:t>(1991, p.</w:t>
      </w:r>
      <w:r w:rsidRPr="670673FB" w:rsidR="014F3ED7">
        <w:rPr>
          <w:rFonts w:ascii="Aptos" w:hAnsi="Aptos" w:eastAsia="Aptos" w:cs="Aptos"/>
          <w:b w:val="0"/>
          <w:bCs w:val="0"/>
          <w:i w:val="0"/>
          <w:iCs w:val="0"/>
          <w:caps w:val="0"/>
          <w:smallCaps w:val="0"/>
          <w:noProof w:val="0"/>
          <w:sz w:val="20"/>
          <w:szCs w:val="20"/>
          <w:lang w:val="en-GB"/>
        </w:rPr>
        <w:t xml:space="preserve">11) </w:t>
      </w:r>
      <w:r w:rsidRPr="670673FB" w:rsidR="79F22466">
        <w:rPr>
          <w:rFonts w:ascii="Aptos" w:hAnsi="Aptos" w:eastAsia="Aptos" w:cs="Aptos"/>
          <w:b w:val="0"/>
          <w:bCs w:val="0"/>
          <w:i w:val="0"/>
          <w:iCs w:val="0"/>
          <w:caps w:val="0"/>
          <w:smallCaps w:val="0"/>
          <w:noProof w:val="0"/>
          <w:sz w:val="20"/>
          <w:szCs w:val="20"/>
          <w:lang w:val="en-GB"/>
        </w:rPr>
        <w:t>‘l</w:t>
      </w:r>
      <w:r w:rsidRPr="670673FB" w:rsidR="014F3ED7">
        <w:rPr>
          <w:rFonts w:ascii="Aptos" w:hAnsi="Aptos" w:eastAsia="Aptos" w:cs="Aptos"/>
          <w:b w:val="0"/>
          <w:bCs w:val="0"/>
          <w:i w:val="0"/>
          <w:iCs w:val="0"/>
          <w:caps w:val="0"/>
          <w:smallCaps w:val="0"/>
          <w:noProof w:val="0"/>
          <w:sz w:val="20"/>
          <w:szCs w:val="20"/>
          <w:lang w:val="en-GB"/>
        </w:rPr>
        <w:t>et us lift the veils with which our contemporaries disguise the past in order to dim out present.</w:t>
      </w:r>
      <w:r w:rsidRPr="670673FB" w:rsidR="4D96BD88">
        <w:rPr>
          <w:rFonts w:ascii="Aptos" w:hAnsi="Aptos" w:eastAsia="Aptos" w:cs="Aptos"/>
          <w:b w:val="0"/>
          <w:bCs w:val="0"/>
          <w:i w:val="0"/>
          <w:iCs w:val="0"/>
          <w:caps w:val="0"/>
          <w:smallCaps w:val="0"/>
          <w:noProof w:val="0"/>
          <w:sz w:val="20"/>
          <w:szCs w:val="20"/>
          <w:lang w:val="en-GB"/>
        </w:rPr>
        <w:t>’</w:t>
      </w:r>
      <w:r w:rsidRPr="670673FB" w:rsidR="1833B2A9">
        <w:rPr>
          <w:rFonts w:ascii="Aptos" w:hAnsi="Aptos" w:eastAsia="Aptos" w:cs="Aptos"/>
          <w:b w:val="0"/>
          <w:bCs w:val="0"/>
          <w:i w:val="0"/>
          <w:iCs w:val="0"/>
          <w:caps w:val="0"/>
          <w:smallCaps w:val="0"/>
          <w:noProof w:val="0"/>
          <w:sz w:val="20"/>
          <w:szCs w:val="20"/>
          <w:lang w:val="en-GB"/>
        </w:rPr>
        <w:t xml:space="preserve"> and she mentions that the sacred texts are manipulated in order for others to gain power in a society w</w:t>
      </w:r>
      <w:r w:rsidRPr="670673FB" w:rsidR="1F2B9038">
        <w:rPr>
          <w:rFonts w:ascii="Aptos" w:hAnsi="Aptos" w:eastAsia="Aptos" w:cs="Aptos"/>
          <w:b w:val="0"/>
          <w:bCs w:val="0"/>
          <w:i w:val="0"/>
          <w:iCs w:val="0"/>
          <w:caps w:val="0"/>
          <w:smallCaps w:val="0"/>
          <w:noProof w:val="0"/>
          <w:sz w:val="20"/>
          <w:szCs w:val="20"/>
          <w:lang w:val="en-GB"/>
        </w:rPr>
        <w:t>here it is only legitimised through religion as such making false testimony and ignoring</w:t>
      </w:r>
      <w:r w:rsidRPr="670673FB" w:rsidR="28F3F27E">
        <w:rPr>
          <w:rFonts w:ascii="Aptos" w:hAnsi="Aptos" w:eastAsia="Aptos" w:cs="Aptos"/>
          <w:b w:val="0"/>
          <w:bCs w:val="0"/>
          <w:i w:val="0"/>
          <w:iCs w:val="0"/>
          <w:caps w:val="0"/>
          <w:smallCaps w:val="0"/>
          <w:noProof w:val="0"/>
          <w:sz w:val="20"/>
          <w:szCs w:val="20"/>
          <w:lang w:val="en-GB"/>
        </w:rPr>
        <w:t xml:space="preserve"> actual documentation of the Prophet Muhammad and his life (Mernissi. F, 1991, p.8-9).</w:t>
      </w:r>
      <w:r w:rsidRPr="670673FB" w:rsidR="73EE2D84">
        <w:rPr>
          <w:rFonts w:ascii="Aptos" w:hAnsi="Aptos" w:eastAsia="Aptos" w:cs="Aptos"/>
          <w:b w:val="0"/>
          <w:bCs w:val="0"/>
          <w:i w:val="0"/>
          <w:iCs w:val="0"/>
          <w:caps w:val="0"/>
          <w:smallCaps w:val="0"/>
          <w:noProof w:val="0"/>
          <w:sz w:val="20"/>
          <w:szCs w:val="20"/>
          <w:lang w:val="en-GB"/>
        </w:rPr>
        <w:t xml:space="preserve"> </w:t>
      </w:r>
    </w:p>
    <w:p w:rsidR="637EA984" w:rsidP="670673FB" w:rsidRDefault="637EA984" w14:paraId="4EA12F88" w14:textId="6ED62F56">
      <w:pPr>
        <w:pStyle w:val="Normal"/>
        <w:rPr>
          <w:rFonts w:ascii="Aptos" w:hAnsi="Aptos" w:eastAsia="Aptos" w:cs="Aptos"/>
          <w:b w:val="0"/>
          <w:bCs w:val="0"/>
          <w:i w:val="0"/>
          <w:iCs w:val="0"/>
          <w:caps w:val="0"/>
          <w:smallCaps w:val="0"/>
          <w:noProof w:val="0"/>
          <w:sz w:val="20"/>
          <w:szCs w:val="20"/>
          <w:lang w:val="en-GB"/>
        </w:rPr>
      </w:pPr>
      <w:r w:rsidRPr="670673FB" w:rsidR="637EA984">
        <w:rPr>
          <w:rFonts w:ascii="Aptos" w:hAnsi="Aptos" w:eastAsia="Aptos" w:cs="Aptos"/>
          <w:b w:val="0"/>
          <w:bCs w:val="0"/>
          <w:i w:val="0"/>
          <w:iCs w:val="0"/>
          <w:caps w:val="0"/>
          <w:smallCaps w:val="0"/>
          <w:noProof w:val="0"/>
          <w:sz w:val="20"/>
          <w:szCs w:val="20"/>
          <w:lang w:val="en-GB"/>
        </w:rPr>
        <w:t xml:space="preserve">While the Prophet foresaw the falsification of his teachings, issuing a warning that those </w:t>
      </w:r>
      <w:r w:rsidRPr="670673FB" w:rsidR="276AE535">
        <w:rPr>
          <w:rFonts w:ascii="Aptos" w:hAnsi="Aptos" w:eastAsia="Aptos" w:cs="Aptos"/>
          <w:b w:val="0"/>
          <w:bCs w:val="0"/>
          <w:i w:val="0"/>
          <w:iCs w:val="0"/>
          <w:caps w:val="0"/>
          <w:smallCaps w:val="0"/>
          <w:noProof w:val="0"/>
          <w:sz w:val="20"/>
          <w:szCs w:val="20"/>
          <w:lang w:val="en-GB"/>
        </w:rPr>
        <w:t xml:space="preserve">who intentionally fabricated his teachings would ‘occupy his seat in hellfire’ (Sunnah.com, Bukhari 109), there was an increase of false testimonies after the death of the Prophet. This </w:t>
      </w:r>
      <w:r w:rsidRPr="670673FB" w:rsidR="33F3F4F5">
        <w:rPr>
          <w:rFonts w:ascii="Aptos" w:hAnsi="Aptos" w:eastAsia="Aptos" w:cs="Aptos"/>
          <w:b w:val="0"/>
          <w:bCs w:val="0"/>
          <w:i w:val="0"/>
          <w:iCs w:val="0"/>
          <w:caps w:val="0"/>
          <w:smallCaps w:val="0"/>
          <w:noProof w:val="0"/>
          <w:sz w:val="20"/>
          <w:szCs w:val="20"/>
          <w:lang w:val="en-GB"/>
        </w:rPr>
        <w:t>led</w:t>
      </w:r>
      <w:r w:rsidRPr="670673FB" w:rsidR="276AE535">
        <w:rPr>
          <w:rFonts w:ascii="Aptos" w:hAnsi="Aptos" w:eastAsia="Aptos" w:cs="Aptos"/>
          <w:b w:val="0"/>
          <w:bCs w:val="0"/>
          <w:i w:val="0"/>
          <w:iCs w:val="0"/>
          <w:caps w:val="0"/>
          <w:smallCaps w:val="0"/>
          <w:noProof w:val="0"/>
          <w:sz w:val="20"/>
          <w:szCs w:val="20"/>
          <w:lang w:val="en-GB"/>
        </w:rPr>
        <w:t xml:space="preserve"> to </w:t>
      </w:r>
      <w:r w:rsidRPr="670673FB" w:rsidR="6C1E0DCD">
        <w:rPr>
          <w:rFonts w:ascii="Aptos" w:hAnsi="Aptos" w:eastAsia="Aptos" w:cs="Aptos"/>
          <w:b w:val="0"/>
          <w:bCs w:val="0"/>
          <w:i w:val="0"/>
          <w:iCs w:val="0"/>
          <w:caps w:val="0"/>
          <w:smallCaps w:val="0"/>
          <w:noProof w:val="0"/>
          <w:sz w:val="20"/>
          <w:szCs w:val="20"/>
          <w:lang w:val="en-GB"/>
        </w:rPr>
        <w:t>issues of succession</w:t>
      </w:r>
      <w:r w:rsidRPr="670673FB" w:rsidR="379B46AD">
        <w:rPr>
          <w:rFonts w:ascii="Aptos" w:hAnsi="Aptos" w:eastAsia="Aptos" w:cs="Aptos"/>
          <w:b w:val="0"/>
          <w:bCs w:val="0"/>
          <w:i w:val="0"/>
          <w:iCs w:val="0"/>
          <w:caps w:val="0"/>
          <w:smallCaps w:val="0"/>
          <w:noProof w:val="0"/>
          <w:sz w:val="20"/>
          <w:szCs w:val="20"/>
          <w:lang w:val="en-GB"/>
        </w:rPr>
        <w:t xml:space="preserve"> with</w:t>
      </w:r>
      <w:r w:rsidRPr="670673FB" w:rsidR="1A978F04">
        <w:rPr>
          <w:rFonts w:ascii="Aptos" w:hAnsi="Aptos" w:eastAsia="Aptos" w:cs="Aptos"/>
          <w:b w:val="0"/>
          <w:bCs w:val="0"/>
          <w:i w:val="0"/>
          <w:iCs w:val="0"/>
          <w:caps w:val="0"/>
          <w:smallCaps w:val="0"/>
          <w:noProof w:val="0"/>
          <w:sz w:val="20"/>
          <w:szCs w:val="20"/>
          <w:lang w:val="en-GB"/>
        </w:rPr>
        <w:t xml:space="preserve"> </w:t>
      </w:r>
      <w:r w:rsidRPr="670673FB" w:rsidR="6C1E0DCD">
        <w:rPr>
          <w:rFonts w:ascii="Aptos" w:hAnsi="Aptos" w:eastAsia="Aptos" w:cs="Aptos"/>
          <w:b w:val="0"/>
          <w:bCs w:val="0"/>
          <w:i w:val="0"/>
          <w:iCs w:val="0"/>
          <w:caps w:val="0"/>
          <w:smallCaps w:val="0"/>
          <w:noProof w:val="0"/>
          <w:sz w:val="20"/>
          <w:szCs w:val="20"/>
          <w:lang w:val="en-GB"/>
        </w:rPr>
        <w:t xml:space="preserve"> caliphs dying violently</w:t>
      </w:r>
      <w:r w:rsidRPr="670673FB" w:rsidR="3ACDFB4C">
        <w:rPr>
          <w:rFonts w:ascii="Aptos" w:hAnsi="Aptos" w:eastAsia="Aptos" w:cs="Aptos"/>
          <w:b w:val="0"/>
          <w:bCs w:val="0"/>
          <w:i w:val="0"/>
          <w:iCs w:val="0"/>
          <w:caps w:val="0"/>
          <w:smallCaps w:val="0"/>
          <w:noProof w:val="0"/>
          <w:sz w:val="20"/>
          <w:szCs w:val="20"/>
          <w:lang w:val="en-GB"/>
        </w:rPr>
        <w:t>, after the assassination of Ali the fourth caliph, there was a sudden importance to find and record al</w:t>
      </w:r>
      <w:r w:rsidRPr="670673FB" w:rsidR="7D6F6A90">
        <w:rPr>
          <w:rFonts w:ascii="Aptos" w:hAnsi="Aptos" w:eastAsia="Aptos" w:cs="Aptos"/>
          <w:b w:val="0"/>
          <w:bCs w:val="0"/>
          <w:i w:val="0"/>
          <w:iCs w:val="0"/>
          <w:caps w:val="0"/>
          <w:smallCaps w:val="0"/>
          <w:noProof w:val="0"/>
          <w:sz w:val="20"/>
          <w:szCs w:val="20"/>
          <w:lang w:val="en-GB"/>
        </w:rPr>
        <w:t xml:space="preserve">l of the Hadith </w:t>
      </w:r>
      <w:r w:rsidRPr="670673FB" w:rsidR="7D6F6A90">
        <w:rPr>
          <w:rFonts w:ascii="Aptos" w:hAnsi="Aptos" w:eastAsia="Aptos" w:cs="Aptos"/>
          <w:b w:val="0"/>
          <w:bCs w:val="0"/>
          <w:i w:val="0"/>
          <w:iCs w:val="0"/>
          <w:caps w:val="0"/>
          <w:smallCaps w:val="0"/>
          <w:noProof w:val="0"/>
          <w:sz w:val="20"/>
          <w:szCs w:val="20"/>
          <w:lang w:val="en-GB"/>
        </w:rPr>
        <w:t>- the teachings of the prophet and the Sunnah – ways of the prophet: both of which be</w:t>
      </w:r>
      <w:r w:rsidRPr="670673FB" w:rsidR="79F3F5D7">
        <w:rPr>
          <w:rFonts w:ascii="Aptos" w:hAnsi="Aptos" w:eastAsia="Aptos" w:cs="Aptos"/>
          <w:b w:val="0"/>
          <w:bCs w:val="0"/>
          <w:i w:val="0"/>
          <w:iCs w:val="0"/>
          <w:caps w:val="0"/>
          <w:smallCaps w:val="0"/>
          <w:noProof w:val="0"/>
          <w:sz w:val="20"/>
          <w:szCs w:val="20"/>
          <w:lang w:val="en-GB"/>
        </w:rPr>
        <w:t>came interchangeable over the years</w:t>
      </w:r>
      <w:r w:rsidRPr="670673FB" w:rsidR="782A4F29">
        <w:rPr>
          <w:rFonts w:ascii="Aptos" w:hAnsi="Aptos" w:eastAsia="Aptos" w:cs="Aptos"/>
          <w:b w:val="0"/>
          <w:bCs w:val="0"/>
          <w:i w:val="0"/>
          <w:iCs w:val="0"/>
          <w:caps w:val="0"/>
          <w:smallCaps w:val="0"/>
          <w:noProof w:val="0"/>
          <w:sz w:val="20"/>
          <w:szCs w:val="20"/>
          <w:lang w:val="en-GB"/>
        </w:rPr>
        <w:t xml:space="preserve"> </w:t>
      </w:r>
      <w:r w:rsidRPr="670673FB" w:rsidR="782A4F29">
        <w:rPr>
          <w:rFonts w:ascii="Aptos" w:hAnsi="Aptos" w:eastAsia="Aptos" w:cs="Aptos" w:asciiTheme="minorAscii" w:hAnsiTheme="minorAscii" w:eastAsiaTheme="minorAscii" w:cstheme="minorAscii"/>
          <w:noProof w:val="0"/>
          <w:sz w:val="20"/>
          <w:szCs w:val="20"/>
          <w:lang w:val="en-GB"/>
        </w:rPr>
        <w:t>(Duderija. A, Alak. A. I and Hissong. K, 2020, p.78)</w:t>
      </w:r>
      <w:r w:rsidRPr="670673FB" w:rsidR="79F3F5D7">
        <w:rPr>
          <w:rFonts w:ascii="Aptos" w:hAnsi="Aptos" w:eastAsia="Aptos" w:cs="Aptos"/>
          <w:b w:val="0"/>
          <w:bCs w:val="0"/>
          <w:i w:val="0"/>
          <w:iCs w:val="0"/>
          <w:caps w:val="0"/>
          <w:smallCaps w:val="0"/>
          <w:noProof w:val="0"/>
          <w:sz w:val="20"/>
          <w:szCs w:val="20"/>
          <w:lang w:val="en-GB"/>
        </w:rPr>
        <w:t>.</w:t>
      </w:r>
      <w:r w:rsidRPr="670673FB" w:rsidR="51A75092">
        <w:rPr>
          <w:rFonts w:ascii="Aptos" w:hAnsi="Aptos" w:eastAsia="Aptos" w:cs="Aptos"/>
          <w:b w:val="0"/>
          <w:bCs w:val="0"/>
          <w:i w:val="0"/>
          <w:iCs w:val="0"/>
          <w:caps w:val="0"/>
          <w:smallCaps w:val="0"/>
          <w:noProof w:val="0"/>
          <w:sz w:val="20"/>
          <w:szCs w:val="20"/>
          <w:lang w:val="en-GB"/>
        </w:rPr>
        <w:t xml:space="preserve"> Everything from his actions, reactions, </w:t>
      </w:r>
      <w:r w:rsidRPr="670673FB" w:rsidR="51A75092">
        <w:rPr>
          <w:rFonts w:ascii="Aptos" w:hAnsi="Aptos" w:eastAsia="Aptos" w:cs="Aptos"/>
          <w:b w:val="0"/>
          <w:bCs w:val="0"/>
          <w:i w:val="0"/>
          <w:iCs w:val="0"/>
          <w:caps w:val="0"/>
          <w:smallCaps w:val="0"/>
          <w:noProof w:val="0"/>
          <w:sz w:val="20"/>
          <w:szCs w:val="20"/>
          <w:lang w:val="en-GB"/>
        </w:rPr>
        <w:t>opinions</w:t>
      </w:r>
      <w:r w:rsidRPr="670673FB" w:rsidR="51A75092">
        <w:rPr>
          <w:rFonts w:ascii="Aptos" w:hAnsi="Aptos" w:eastAsia="Aptos" w:cs="Aptos"/>
          <w:b w:val="0"/>
          <w:bCs w:val="0"/>
          <w:i w:val="0"/>
          <w:iCs w:val="0"/>
          <w:caps w:val="0"/>
          <w:smallCaps w:val="0"/>
          <w:noProof w:val="0"/>
          <w:sz w:val="20"/>
          <w:szCs w:val="20"/>
          <w:lang w:val="en-GB"/>
        </w:rPr>
        <w:t xml:space="preserve"> and justifications were recorded (Mernissi. F,1991, p. 34) despite his prohibition of writing down of his te</w:t>
      </w:r>
      <w:r w:rsidRPr="670673FB" w:rsidR="660BB355">
        <w:rPr>
          <w:rFonts w:ascii="Aptos" w:hAnsi="Aptos" w:eastAsia="Aptos" w:cs="Aptos"/>
          <w:b w:val="0"/>
          <w:bCs w:val="0"/>
          <w:i w:val="0"/>
          <w:iCs w:val="0"/>
          <w:caps w:val="0"/>
          <w:smallCaps w:val="0"/>
          <w:noProof w:val="0"/>
          <w:sz w:val="20"/>
          <w:szCs w:val="20"/>
          <w:lang w:val="en-GB"/>
        </w:rPr>
        <w:t xml:space="preserve">achings during his lifetime. This prohibition was </w:t>
      </w:r>
      <w:r w:rsidRPr="670673FB" w:rsidR="4B7B51C7">
        <w:rPr>
          <w:rFonts w:ascii="Aptos" w:hAnsi="Aptos" w:eastAsia="Aptos" w:cs="Aptos"/>
          <w:b w:val="0"/>
          <w:bCs w:val="0"/>
          <w:i w:val="0"/>
          <w:iCs w:val="0"/>
          <w:caps w:val="0"/>
          <w:smallCaps w:val="0"/>
          <w:noProof w:val="0"/>
          <w:sz w:val="20"/>
          <w:szCs w:val="20"/>
          <w:lang w:val="en-GB"/>
        </w:rPr>
        <w:t>intended</w:t>
      </w:r>
      <w:r w:rsidRPr="670673FB" w:rsidR="660BB355">
        <w:rPr>
          <w:rFonts w:ascii="Aptos" w:hAnsi="Aptos" w:eastAsia="Aptos" w:cs="Aptos"/>
          <w:b w:val="0"/>
          <w:bCs w:val="0"/>
          <w:i w:val="0"/>
          <w:iCs w:val="0"/>
          <w:caps w:val="0"/>
          <w:smallCaps w:val="0"/>
          <w:noProof w:val="0"/>
          <w:sz w:val="20"/>
          <w:szCs w:val="20"/>
          <w:lang w:val="en-GB"/>
        </w:rPr>
        <w:t xml:space="preserve"> to protect Muslims so that they focused on the teachings of the Qur’an and did not equate his teachings with the revelations of </w:t>
      </w:r>
      <w:r w:rsidRPr="670673FB" w:rsidR="7112D4E3">
        <w:rPr>
          <w:rFonts w:ascii="Aptos" w:hAnsi="Aptos" w:eastAsia="Aptos" w:cs="Aptos"/>
          <w:b w:val="0"/>
          <w:bCs w:val="0"/>
          <w:i w:val="0"/>
          <w:iCs w:val="0"/>
          <w:caps w:val="0"/>
          <w:smallCaps w:val="0"/>
          <w:noProof w:val="0"/>
          <w:sz w:val="20"/>
          <w:szCs w:val="20"/>
          <w:lang w:val="en-GB"/>
        </w:rPr>
        <w:t>Allah and mistake his words for the divine. Some scholars got around this prohibition arguing that the prohibition was only in affect while he was alive, others disagree, believing that the hadith should never have been</w:t>
      </w:r>
      <w:r w:rsidRPr="670673FB" w:rsidR="5D4A5577">
        <w:rPr>
          <w:rFonts w:ascii="Aptos" w:hAnsi="Aptos" w:eastAsia="Aptos" w:cs="Aptos"/>
          <w:b w:val="0"/>
          <w:bCs w:val="0"/>
          <w:i w:val="0"/>
          <w:iCs w:val="0"/>
          <w:caps w:val="0"/>
          <w:smallCaps w:val="0"/>
          <w:noProof w:val="0"/>
          <w:sz w:val="20"/>
          <w:szCs w:val="20"/>
          <w:lang w:val="en-GB"/>
        </w:rPr>
        <w:t xml:space="preserve"> written down (al-</w:t>
      </w:r>
      <w:r w:rsidRPr="670673FB" w:rsidR="5D4A5577">
        <w:rPr>
          <w:rFonts w:ascii="Aptos" w:hAnsi="Aptos" w:eastAsia="Aptos" w:cs="Aptos"/>
          <w:b w:val="0"/>
          <w:bCs w:val="0"/>
          <w:i w:val="0"/>
          <w:iCs w:val="0"/>
          <w:caps w:val="0"/>
          <w:smallCaps w:val="0"/>
          <w:noProof w:val="0"/>
          <w:sz w:val="20"/>
          <w:szCs w:val="20"/>
          <w:lang w:val="en-GB"/>
        </w:rPr>
        <w:t>Mallack</w:t>
      </w:r>
      <w:r w:rsidRPr="670673FB" w:rsidR="5D4A5577">
        <w:rPr>
          <w:rFonts w:ascii="Aptos" w:hAnsi="Aptos" w:eastAsia="Aptos" w:cs="Aptos"/>
          <w:b w:val="0"/>
          <w:bCs w:val="0"/>
          <w:i w:val="0"/>
          <w:iCs w:val="0"/>
          <w:caps w:val="0"/>
          <w:smallCaps w:val="0"/>
          <w:noProof w:val="0"/>
          <w:sz w:val="20"/>
          <w:szCs w:val="20"/>
          <w:lang w:val="en-GB"/>
        </w:rPr>
        <w:t>. H, 2025, session 14)</w:t>
      </w:r>
      <w:r w:rsidRPr="670673FB" w:rsidR="0DF0CA45">
        <w:rPr>
          <w:rFonts w:ascii="Aptos" w:hAnsi="Aptos" w:eastAsia="Aptos" w:cs="Aptos"/>
          <w:b w:val="0"/>
          <w:bCs w:val="0"/>
          <w:i w:val="0"/>
          <w:iCs w:val="0"/>
          <w:caps w:val="0"/>
          <w:smallCaps w:val="0"/>
          <w:noProof w:val="0"/>
          <w:sz w:val="20"/>
          <w:szCs w:val="20"/>
          <w:lang w:val="en-GB"/>
        </w:rPr>
        <w:t xml:space="preserve">. </w:t>
      </w:r>
    </w:p>
    <w:p w:rsidR="0DF0CA45" w:rsidP="670673FB" w:rsidRDefault="0DF0CA45" w14:paraId="2FA9205E" w14:textId="31DE151B">
      <w:pPr>
        <w:pStyle w:val="Normal"/>
        <w:rPr>
          <w:rFonts w:ascii="Aptos" w:hAnsi="Aptos" w:eastAsia="Aptos" w:cs="Aptos"/>
          <w:b w:val="0"/>
          <w:bCs w:val="0"/>
          <w:i w:val="0"/>
          <w:iCs w:val="0"/>
          <w:caps w:val="0"/>
          <w:smallCaps w:val="0"/>
          <w:noProof w:val="0"/>
          <w:sz w:val="20"/>
          <w:szCs w:val="20"/>
          <w:lang w:val="en-GB"/>
        </w:rPr>
      </w:pPr>
      <w:r w:rsidRPr="670673FB" w:rsidR="0DF0CA45">
        <w:rPr>
          <w:rFonts w:ascii="Aptos" w:hAnsi="Aptos" w:eastAsia="Aptos" w:cs="Aptos"/>
          <w:b w:val="0"/>
          <w:bCs w:val="0"/>
          <w:i w:val="0"/>
          <w:iCs w:val="0"/>
          <w:caps w:val="0"/>
          <w:smallCaps w:val="0"/>
          <w:noProof w:val="0"/>
          <w:sz w:val="20"/>
          <w:szCs w:val="20"/>
          <w:lang w:val="en-GB"/>
        </w:rPr>
        <w:t>The teachings of the Prophet were viewed to be so important in the first place because Allah, in the revelations of the Qur’an deemed them to be so</w:t>
      </w:r>
      <w:r w:rsidRPr="670673FB" w:rsidR="4EE85069">
        <w:rPr>
          <w:rFonts w:ascii="Aptos" w:hAnsi="Aptos" w:eastAsia="Aptos" w:cs="Aptos"/>
          <w:b w:val="0"/>
          <w:bCs w:val="0"/>
          <w:i w:val="0"/>
          <w:iCs w:val="0"/>
          <w:caps w:val="0"/>
          <w:smallCaps w:val="0"/>
          <w:noProof w:val="0"/>
          <w:sz w:val="20"/>
          <w:szCs w:val="20"/>
          <w:lang w:val="en-GB"/>
        </w:rPr>
        <w:t xml:space="preserve"> – verse (</w:t>
      </w:r>
      <w:r w:rsidRPr="670673FB" w:rsidR="4EE85069">
        <w:rPr>
          <w:rFonts w:ascii="Aptos" w:hAnsi="Aptos" w:eastAsia="Aptos" w:cs="Aptos"/>
          <w:b w:val="0"/>
          <w:bCs w:val="0"/>
          <w:i w:val="1"/>
          <w:iCs w:val="1"/>
          <w:caps w:val="0"/>
          <w:smallCaps w:val="0"/>
          <w:noProof w:val="0"/>
          <w:sz w:val="20"/>
          <w:szCs w:val="20"/>
          <w:lang w:val="en-GB"/>
        </w:rPr>
        <w:t xml:space="preserve">ayah) </w:t>
      </w:r>
      <w:r w:rsidRPr="670673FB" w:rsidR="4EE85069">
        <w:rPr>
          <w:rFonts w:ascii="Aptos" w:hAnsi="Aptos" w:eastAsia="Aptos" w:cs="Aptos"/>
          <w:b w:val="0"/>
          <w:bCs w:val="0"/>
          <w:i w:val="0"/>
          <w:iCs w:val="0"/>
          <w:caps w:val="0"/>
          <w:smallCaps w:val="0"/>
          <w:noProof w:val="0"/>
          <w:sz w:val="20"/>
          <w:szCs w:val="20"/>
          <w:lang w:val="en-GB"/>
        </w:rPr>
        <w:t xml:space="preserve">An-Nisa 4:80 speaks to this ‘Whoever obeys the Messenger has truly obeyed Allah.’ and </w:t>
      </w:r>
      <w:r w:rsidRPr="670673FB" w:rsidR="358A66A1">
        <w:rPr>
          <w:rFonts w:ascii="Aptos" w:hAnsi="Aptos" w:eastAsia="Aptos" w:cs="Aptos"/>
          <w:b w:val="0"/>
          <w:bCs w:val="0"/>
          <w:i w:val="0"/>
          <w:iCs w:val="0"/>
          <w:caps w:val="0"/>
          <w:smallCaps w:val="0"/>
          <w:noProof w:val="0"/>
          <w:sz w:val="20"/>
          <w:szCs w:val="20"/>
          <w:lang w:val="en-GB"/>
        </w:rPr>
        <w:t>verse (</w:t>
      </w:r>
      <w:r w:rsidRPr="670673FB" w:rsidR="358A66A1">
        <w:rPr>
          <w:rFonts w:ascii="Aptos" w:hAnsi="Aptos" w:eastAsia="Aptos" w:cs="Aptos"/>
          <w:b w:val="0"/>
          <w:bCs w:val="0"/>
          <w:i w:val="1"/>
          <w:iCs w:val="1"/>
          <w:caps w:val="0"/>
          <w:smallCaps w:val="0"/>
          <w:noProof w:val="0"/>
          <w:sz w:val="20"/>
          <w:szCs w:val="20"/>
          <w:lang w:val="en-GB"/>
        </w:rPr>
        <w:t>ayah</w:t>
      </w:r>
      <w:r w:rsidRPr="670673FB" w:rsidR="358A66A1">
        <w:rPr>
          <w:rFonts w:ascii="Aptos" w:hAnsi="Aptos" w:eastAsia="Aptos" w:cs="Aptos"/>
          <w:b w:val="0"/>
          <w:bCs w:val="0"/>
          <w:i w:val="0"/>
          <w:iCs w:val="0"/>
          <w:caps w:val="0"/>
          <w:smallCaps w:val="0"/>
          <w:noProof w:val="0"/>
          <w:sz w:val="20"/>
          <w:szCs w:val="20"/>
          <w:lang w:val="en-GB"/>
        </w:rPr>
        <w:t>) Al-</w:t>
      </w:r>
      <w:r w:rsidRPr="670673FB" w:rsidR="358A66A1">
        <w:rPr>
          <w:rFonts w:ascii="Aptos" w:hAnsi="Aptos" w:eastAsia="Aptos" w:cs="Aptos"/>
          <w:b w:val="0"/>
          <w:bCs w:val="0"/>
          <w:i w:val="0"/>
          <w:iCs w:val="0"/>
          <w:caps w:val="0"/>
          <w:smallCaps w:val="0"/>
          <w:noProof w:val="0"/>
          <w:sz w:val="20"/>
          <w:szCs w:val="20"/>
          <w:lang w:val="en-GB"/>
        </w:rPr>
        <w:t>Hashr</w:t>
      </w:r>
      <w:r w:rsidRPr="670673FB" w:rsidR="358A66A1">
        <w:rPr>
          <w:rFonts w:ascii="Aptos" w:hAnsi="Aptos" w:eastAsia="Aptos" w:cs="Aptos"/>
          <w:b w:val="0"/>
          <w:bCs w:val="0"/>
          <w:i w:val="0"/>
          <w:iCs w:val="0"/>
          <w:caps w:val="0"/>
          <w:smallCaps w:val="0"/>
          <w:noProof w:val="0"/>
          <w:sz w:val="20"/>
          <w:szCs w:val="20"/>
          <w:lang w:val="en-GB"/>
        </w:rPr>
        <w:t xml:space="preserve"> </w:t>
      </w:r>
      <w:r w:rsidRPr="670673FB" w:rsidR="600F2BFF">
        <w:rPr>
          <w:rFonts w:ascii="Aptos" w:hAnsi="Aptos" w:eastAsia="Aptos" w:cs="Aptos"/>
          <w:b w:val="0"/>
          <w:bCs w:val="0"/>
          <w:i w:val="0"/>
          <w:iCs w:val="0"/>
          <w:caps w:val="0"/>
          <w:smallCaps w:val="0"/>
          <w:noProof w:val="0"/>
          <w:sz w:val="20"/>
          <w:szCs w:val="20"/>
          <w:lang w:val="en-GB"/>
        </w:rPr>
        <w:t>59:7 ‘Whatever the Messenger gives you take it. And whatever he forbids you from, leave it.’ (</w:t>
      </w:r>
      <w:r w:rsidRPr="670673FB" w:rsidR="1130ADF8">
        <w:rPr>
          <w:rFonts w:ascii="Aptos" w:hAnsi="Aptos" w:eastAsia="Aptos" w:cs="Aptos"/>
          <w:b w:val="0"/>
          <w:bCs w:val="0"/>
          <w:i w:val="0"/>
          <w:iCs w:val="0"/>
          <w:caps w:val="0"/>
          <w:smallCaps w:val="0"/>
          <w:noProof w:val="0"/>
          <w:sz w:val="20"/>
          <w:szCs w:val="20"/>
          <w:lang w:val="en-GB"/>
        </w:rPr>
        <w:t xml:space="preserve">Quran.com, 2025). There are in </w:t>
      </w:r>
      <w:r w:rsidRPr="670673FB" w:rsidR="00051E3B">
        <w:rPr>
          <w:rFonts w:ascii="Aptos" w:hAnsi="Aptos" w:eastAsia="Aptos" w:cs="Aptos"/>
          <w:b w:val="0"/>
          <w:bCs w:val="0"/>
          <w:i w:val="0"/>
          <w:iCs w:val="0"/>
          <w:caps w:val="0"/>
          <w:smallCaps w:val="0"/>
          <w:noProof w:val="0"/>
          <w:sz w:val="20"/>
          <w:szCs w:val="20"/>
          <w:lang w:val="en-GB"/>
        </w:rPr>
        <w:t>fact more verses that mention the importance of listening to the Messenger otherwise known as the Prophet, which leads to the importance of the Hadith and Sunnah. Verse Al-</w:t>
      </w:r>
      <w:r w:rsidRPr="670673FB" w:rsidR="00051E3B">
        <w:rPr>
          <w:rFonts w:ascii="Aptos" w:hAnsi="Aptos" w:eastAsia="Aptos" w:cs="Aptos"/>
          <w:b w:val="0"/>
          <w:bCs w:val="0"/>
          <w:i w:val="0"/>
          <w:iCs w:val="0"/>
          <w:caps w:val="0"/>
          <w:smallCaps w:val="0"/>
          <w:noProof w:val="0"/>
          <w:sz w:val="20"/>
          <w:szCs w:val="20"/>
          <w:lang w:val="en-GB"/>
        </w:rPr>
        <w:t>Hashr</w:t>
      </w:r>
      <w:r w:rsidRPr="670673FB" w:rsidR="00051E3B">
        <w:rPr>
          <w:rFonts w:ascii="Aptos" w:hAnsi="Aptos" w:eastAsia="Aptos" w:cs="Aptos"/>
          <w:b w:val="0"/>
          <w:bCs w:val="0"/>
          <w:i w:val="0"/>
          <w:iCs w:val="0"/>
          <w:caps w:val="0"/>
          <w:smallCaps w:val="0"/>
          <w:noProof w:val="0"/>
          <w:sz w:val="20"/>
          <w:szCs w:val="20"/>
          <w:lang w:val="en-GB"/>
        </w:rPr>
        <w:t xml:space="preserve"> 59:7 </w:t>
      </w:r>
      <w:r w:rsidRPr="670673FB" w:rsidR="18DD6644">
        <w:rPr>
          <w:rFonts w:ascii="Aptos" w:hAnsi="Aptos" w:eastAsia="Aptos" w:cs="Aptos"/>
          <w:b w:val="0"/>
          <w:bCs w:val="0"/>
          <w:i w:val="0"/>
          <w:iCs w:val="0"/>
          <w:caps w:val="0"/>
          <w:smallCaps w:val="0"/>
          <w:noProof w:val="0"/>
          <w:sz w:val="20"/>
          <w:szCs w:val="20"/>
          <w:lang w:val="en-GB"/>
        </w:rPr>
        <w:t xml:space="preserve">even backs up the argument of the Muslims who disagreed with the recording of the teachings. As a result of Allah revealing the importance of listening to the </w:t>
      </w:r>
      <w:r w:rsidRPr="670673FB" w:rsidR="2B576227">
        <w:rPr>
          <w:rFonts w:ascii="Aptos" w:hAnsi="Aptos" w:eastAsia="Aptos" w:cs="Aptos"/>
          <w:b w:val="0"/>
          <w:bCs w:val="0"/>
          <w:i w:val="0"/>
          <w:iCs w:val="0"/>
          <w:caps w:val="0"/>
          <w:smallCaps w:val="0"/>
          <w:noProof w:val="0"/>
          <w:sz w:val="20"/>
          <w:szCs w:val="20"/>
          <w:lang w:val="en-GB"/>
        </w:rPr>
        <w:t>Prophet, the Hadith has become the second most importan</w:t>
      </w:r>
      <w:r w:rsidRPr="670673FB" w:rsidR="7F2DDBBD">
        <w:rPr>
          <w:rFonts w:ascii="Aptos" w:hAnsi="Aptos" w:eastAsia="Aptos" w:cs="Aptos"/>
          <w:b w:val="0"/>
          <w:bCs w:val="0"/>
          <w:i w:val="0"/>
          <w:iCs w:val="0"/>
          <w:caps w:val="0"/>
          <w:smallCaps w:val="0"/>
          <w:noProof w:val="0"/>
          <w:sz w:val="20"/>
          <w:szCs w:val="20"/>
          <w:lang w:val="en-GB"/>
        </w:rPr>
        <w:t>t</w:t>
      </w:r>
      <w:r w:rsidRPr="670673FB" w:rsidR="2B576227">
        <w:rPr>
          <w:rFonts w:ascii="Aptos" w:hAnsi="Aptos" w:eastAsia="Aptos" w:cs="Aptos"/>
          <w:b w:val="0"/>
          <w:bCs w:val="0"/>
          <w:i w:val="0"/>
          <w:iCs w:val="0"/>
          <w:caps w:val="0"/>
          <w:smallCaps w:val="0"/>
          <w:noProof w:val="0"/>
          <w:sz w:val="20"/>
          <w:szCs w:val="20"/>
          <w:lang w:val="en-GB"/>
        </w:rPr>
        <w:t xml:space="preserve"> source for the Islamic traditions</w:t>
      </w:r>
      <w:r w:rsidRPr="670673FB" w:rsidR="34B26CD4">
        <w:rPr>
          <w:rFonts w:ascii="Aptos" w:hAnsi="Aptos" w:eastAsia="Aptos" w:cs="Aptos"/>
          <w:b w:val="0"/>
          <w:bCs w:val="0"/>
          <w:i w:val="0"/>
          <w:iCs w:val="0"/>
          <w:caps w:val="0"/>
          <w:smallCaps w:val="0"/>
          <w:noProof w:val="0"/>
          <w:sz w:val="20"/>
          <w:szCs w:val="20"/>
          <w:lang w:val="en-GB"/>
        </w:rPr>
        <w:t>, which is likely part of the reason Islamic scholars forewent the prohibition of the Prophet and wrote them down; a</w:t>
      </w:r>
      <w:r w:rsidRPr="670673FB" w:rsidR="331ACBB3">
        <w:rPr>
          <w:rFonts w:ascii="Aptos" w:hAnsi="Aptos" w:eastAsia="Aptos" w:cs="Aptos"/>
          <w:b w:val="0"/>
          <w:bCs w:val="0"/>
          <w:i w:val="0"/>
          <w:iCs w:val="0"/>
          <w:caps w:val="0"/>
          <w:smallCaps w:val="0"/>
          <w:noProof w:val="0"/>
          <w:sz w:val="20"/>
          <w:szCs w:val="20"/>
          <w:lang w:val="en-GB"/>
        </w:rPr>
        <w:t>s well as</w:t>
      </w:r>
      <w:r w:rsidRPr="670673FB" w:rsidR="34B26CD4">
        <w:rPr>
          <w:rFonts w:ascii="Aptos" w:hAnsi="Aptos" w:eastAsia="Aptos" w:cs="Aptos"/>
          <w:b w:val="0"/>
          <w:bCs w:val="0"/>
          <w:i w:val="0"/>
          <w:iCs w:val="0"/>
          <w:caps w:val="0"/>
          <w:smallCaps w:val="0"/>
          <w:noProof w:val="0"/>
          <w:sz w:val="20"/>
          <w:szCs w:val="20"/>
          <w:lang w:val="en-GB"/>
        </w:rPr>
        <w:t xml:space="preserve"> looking to them as reference after the civil wars. </w:t>
      </w:r>
    </w:p>
    <w:p w:rsidR="3D2FE9C9" w:rsidP="670673FB" w:rsidRDefault="3D2FE9C9" w14:paraId="6E79AB97" w14:textId="2B9509AB">
      <w:pPr>
        <w:pStyle w:val="Normal"/>
        <w:rPr>
          <w:rFonts w:ascii="Aptos" w:hAnsi="Aptos" w:eastAsia="Aptos" w:cs="Aptos"/>
          <w:b w:val="0"/>
          <w:bCs w:val="0"/>
          <w:i w:val="0"/>
          <w:iCs w:val="0"/>
          <w:caps w:val="0"/>
          <w:smallCaps w:val="0"/>
          <w:noProof w:val="0"/>
          <w:sz w:val="20"/>
          <w:szCs w:val="20"/>
          <w:lang w:val="en-GB"/>
        </w:rPr>
      </w:pPr>
      <w:r w:rsidRPr="670673FB" w:rsidR="3D2FE9C9">
        <w:rPr>
          <w:rFonts w:ascii="Aptos" w:hAnsi="Aptos" w:eastAsia="Aptos" w:cs="Aptos"/>
          <w:b w:val="0"/>
          <w:bCs w:val="0"/>
          <w:i w:val="0"/>
          <w:iCs w:val="0"/>
          <w:caps w:val="0"/>
          <w:smallCaps w:val="0"/>
          <w:noProof w:val="0"/>
          <w:sz w:val="20"/>
          <w:szCs w:val="20"/>
          <w:lang w:val="en-GB"/>
        </w:rPr>
        <w:t xml:space="preserve">Islamic scholars created the method of validation </w:t>
      </w:r>
      <w:r w:rsidRPr="670673FB" w:rsidR="36F07995">
        <w:rPr>
          <w:rFonts w:ascii="Aptos" w:hAnsi="Aptos" w:eastAsia="Aptos" w:cs="Aptos"/>
          <w:b w:val="0"/>
          <w:bCs w:val="0"/>
          <w:i w:val="0"/>
          <w:iCs w:val="0"/>
          <w:caps w:val="0"/>
          <w:smallCaps w:val="0"/>
          <w:noProof w:val="0"/>
          <w:sz w:val="20"/>
          <w:szCs w:val="20"/>
          <w:lang w:val="en-GB"/>
        </w:rPr>
        <w:t xml:space="preserve">due to the fabrication of teachings, without speaking to the Prophet himself there was little they could do to </w:t>
      </w:r>
      <w:r w:rsidRPr="670673FB" w:rsidR="36F07995">
        <w:rPr>
          <w:rFonts w:ascii="Aptos" w:hAnsi="Aptos" w:eastAsia="Aptos" w:cs="Aptos"/>
          <w:b w:val="0"/>
          <w:bCs w:val="0"/>
          <w:i w:val="0"/>
          <w:iCs w:val="0"/>
          <w:caps w:val="0"/>
          <w:smallCaps w:val="0"/>
          <w:noProof w:val="0"/>
          <w:sz w:val="20"/>
          <w:szCs w:val="20"/>
          <w:lang w:val="en-GB"/>
        </w:rPr>
        <w:t>determine</w:t>
      </w:r>
      <w:r w:rsidRPr="670673FB" w:rsidR="36F07995">
        <w:rPr>
          <w:rFonts w:ascii="Aptos" w:hAnsi="Aptos" w:eastAsia="Aptos" w:cs="Aptos"/>
          <w:b w:val="0"/>
          <w:bCs w:val="0"/>
          <w:i w:val="0"/>
          <w:iCs w:val="0"/>
          <w:caps w:val="0"/>
          <w:smallCaps w:val="0"/>
          <w:noProof w:val="0"/>
          <w:sz w:val="20"/>
          <w:szCs w:val="20"/>
          <w:lang w:val="en-GB"/>
        </w:rPr>
        <w:t xml:space="preserve"> it exactly, but developed a </w:t>
      </w:r>
      <w:r w:rsidRPr="670673FB" w:rsidR="2351497A">
        <w:rPr>
          <w:rFonts w:ascii="Aptos" w:hAnsi="Aptos" w:eastAsia="Aptos" w:cs="Aptos"/>
          <w:b w:val="0"/>
          <w:bCs w:val="0"/>
          <w:i w:val="0"/>
          <w:iCs w:val="0"/>
          <w:caps w:val="0"/>
          <w:smallCaps w:val="0"/>
          <w:noProof w:val="0"/>
          <w:sz w:val="20"/>
          <w:szCs w:val="20"/>
          <w:lang w:val="en-GB"/>
        </w:rPr>
        <w:t>method,</w:t>
      </w:r>
      <w:r w:rsidRPr="670673FB" w:rsidR="36F07995">
        <w:rPr>
          <w:rFonts w:ascii="Aptos" w:hAnsi="Aptos" w:eastAsia="Aptos" w:cs="Aptos"/>
          <w:b w:val="0"/>
          <w:bCs w:val="0"/>
          <w:i w:val="0"/>
          <w:iCs w:val="0"/>
          <w:caps w:val="0"/>
          <w:smallCaps w:val="0"/>
          <w:noProof w:val="0"/>
          <w:sz w:val="20"/>
          <w:szCs w:val="20"/>
          <w:lang w:val="en-GB"/>
        </w:rPr>
        <w:t xml:space="preserve"> nonetheless.</w:t>
      </w:r>
      <w:r w:rsidRPr="670673FB" w:rsidR="60A295A7">
        <w:rPr>
          <w:rFonts w:ascii="Aptos" w:hAnsi="Aptos" w:eastAsia="Aptos" w:cs="Aptos"/>
          <w:b w:val="0"/>
          <w:bCs w:val="0"/>
          <w:i w:val="0"/>
          <w:iCs w:val="0"/>
          <w:caps w:val="0"/>
          <w:smallCaps w:val="0"/>
          <w:noProof w:val="0"/>
          <w:sz w:val="20"/>
          <w:szCs w:val="20"/>
          <w:lang w:val="en-GB"/>
        </w:rPr>
        <w:t xml:space="preserve"> To </w:t>
      </w:r>
      <w:r w:rsidRPr="670673FB" w:rsidR="60A295A7">
        <w:rPr>
          <w:rFonts w:ascii="Aptos" w:hAnsi="Aptos" w:eastAsia="Aptos" w:cs="Aptos"/>
          <w:b w:val="0"/>
          <w:bCs w:val="0"/>
          <w:i w:val="0"/>
          <w:iCs w:val="0"/>
          <w:caps w:val="0"/>
          <w:smallCaps w:val="0"/>
          <w:noProof w:val="0"/>
          <w:sz w:val="20"/>
          <w:szCs w:val="20"/>
          <w:lang w:val="en-GB"/>
        </w:rPr>
        <w:t>determine</w:t>
      </w:r>
      <w:r w:rsidRPr="670673FB" w:rsidR="60A295A7">
        <w:rPr>
          <w:rFonts w:ascii="Aptos" w:hAnsi="Aptos" w:eastAsia="Aptos" w:cs="Aptos"/>
          <w:b w:val="0"/>
          <w:bCs w:val="0"/>
          <w:i w:val="0"/>
          <w:iCs w:val="0"/>
          <w:caps w:val="0"/>
          <w:smallCaps w:val="0"/>
          <w:noProof w:val="0"/>
          <w:sz w:val="20"/>
          <w:szCs w:val="20"/>
          <w:lang w:val="en-GB"/>
        </w:rPr>
        <w:t xml:space="preserve"> the authenticity of a Hadith, scholars focus on the </w:t>
      </w:r>
      <w:r w:rsidRPr="670673FB" w:rsidR="1D0F9255">
        <w:rPr>
          <w:rFonts w:ascii="Aptos" w:hAnsi="Aptos" w:eastAsia="Aptos" w:cs="Aptos"/>
          <w:b w:val="0"/>
          <w:bCs w:val="0"/>
          <w:i w:val="0"/>
          <w:iCs w:val="0"/>
          <w:caps w:val="0"/>
          <w:smallCaps w:val="0"/>
          <w:noProof w:val="0"/>
          <w:sz w:val="20"/>
          <w:szCs w:val="20"/>
          <w:lang w:val="en-GB"/>
        </w:rPr>
        <w:t>Isnad (The chain of Authority) otherwise known as the chain of narration (al-</w:t>
      </w:r>
      <w:r w:rsidRPr="670673FB" w:rsidR="1D0F9255">
        <w:rPr>
          <w:rFonts w:ascii="Aptos" w:hAnsi="Aptos" w:eastAsia="Aptos" w:cs="Aptos"/>
          <w:b w:val="0"/>
          <w:bCs w:val="0"/>
          <w:i w:val="0"/>
          <w:iCs w:val="0"/>
          <w:caps w:val="0"/>
          <w:smallCaps w:val="0"/>
          <w:noProof w:val="0"/>
          <w:sz w:val="20"/>
          <w:szCs w:val="20"/>
          <w:lang w:val="en-GB"/>
        </w:rPr>
        <w:t>Mallack</w:t>
      </w:r>
      <w:r w:rsidRPr="670673FB" w:rsidR="1D0F9255">
        <w:rPr>
          <w:rFonts w:ascii="Aptos" w:hAnsi="Aptos" w:eastAsia="Aptos" w:cs="Aptos"/>
          <w:b w:val="0"/>
          <w:bCs w:val="0"/>
          <w:i w:val="0"/>
          <w:iCs w:val="0"/>
          <w:caps w:val="0"/>
          <w:smallCaps w:val="0"/>
          <w:noProof w:val="0"/>
          <w:sz w:val="20"/>
          <w:szCs w:val="20"/>
          <w:lang w:val="en-GB"/>
        </w:rPr>
        <w:t xml:space="preserve">. H, 2025, session 14) </w:t>
      </w:r>
      <w:r w:rsidRPr="670673FB" w:rsidR="60A295A7">
        <w:rPr>
          <w:rFonts w:ascii="Aptos" w:hAnsi="Aptos" w:eastAsia="Aptos" w:cs="Aptos"/>
          <w:b w:val="0"/>
          <w:bCs w:val="0"/>
          <w:i w:val="0"/>
          <w:iCs w:val="0"/>
          <w:caps w:val="0"/>
          <w:smallCaps w:val="0"/>
          <w:noProof w:val="0"/>
          <w:sz w:val="20"/>
          <w:szCs w:val="20"/>
          <w:lang w:val="en-GB"/>
        </w:rPr>
        <w:t xml:space="preserve">and the </w:t>
      </w:r>
      <w:r w:rsidRPr="670673FB" w:rsidR="4B247886">
        <w:rPr>
          <w:rFonts w:ascii="Aptos" w:hAnsi="Aptos" w:eastAsia="Aptos" w:cs="Aptos"/>
          <w:b w:val="0"/>
          <w:bCs w:val="0"/>
          <w:i w:val="0"/>
          <w:iCs w:val="0"/>
          <w:caps w:val="0"/>
          <w:smallCaps w:val="0"/>
          <w:noProof w:val="0"/>
          <w:sz w:val="20"/>
          <w:szCs w:val="20"/>
          <w:lang w:val="en-GB"/>
        </w:rPr>
        <w:t>qualities of each person in the chain. They must be able to trace the chain back to the original companion who said they heard it from the Prophet. The beginning of the chain, the companion who shared this teachin</w:t>
      </w:r>
      <w:r w:rsidRPr="670673FB" w:rsidR="2605957B">
        <w:rPr>
          <w:rFonts w:ascii="Aptos" w:hAnsi="Aptos" w:eastAsia="Aptos" w:cs="Aptos"/>
          <w:b w:val="0"/>
          <w:bCs w:val="0"/>
          <w:i w:val="0"/>
          <w:iCs w:val="0"/>
          <w:caps w:val="0"/>
          <w:smallCaps w:val="0"/>
          <w:noProof w:val="0"/>
          <w:sz w:val="20"/>
          <w:szCs w:val="20"/>
          <w:lang w:val="en-GB"/>
        </w:rPr>
        <w:t>g, having heard it from the prophet must both, have had proximity to the prophet</w:t>
      </w:r>
      <w:r w:rsidRPr="670673FB" w:rsidR="3A777816">
        <w:rPr>
          <w:rFonts w:ascii="Aptos" w:hAnsi="Aptos" w:eastAsia="Aptos" w:cs="Aptos"/>
          <w:b w:val="0"/>
          <w:bCs w:val="0"/>
          <w:i w:val="0"/>
          <w:iCs w:val="0"/>
          <w:caps w:val="0"/>
          <w:smallCaps w:val="0"/>
          <w:noProof w:val="0"/>
          <w:sz w:val="20"/>
          <w:szCs w:val="20"/>
          <w:lang w:val="en-GB"/>
        </w:rPr>
        <w:t xml:space="preserve"> (</w:t>
      </w:r>
      <w:r w:rsidRPr="670673FB" w:rsidR="2605957B">
        <w:rPr>
          <w:rFonts w:ascii="Aptos" w:hAnsi="Aptos" w:eastAsia="Aptos" w:cs="Aptos"/>
          <w:b w:val="0"/>
          <w:bCs w:val="0"/>
          <w:i w:val="0"/>
          <w:iCs w:val="0"/>
          <w:caps w:val="0"/>
          <w:smallCaps w:val="0"/>
          <w:noProof w:val="0"/>
          <w:sz w:val="20"/>
          <w:szCs w:val="20"/>
          <w:lang w:val="en-GB"/>
        </w:rPr>
        <w:t xml:space="preserve">most important being wives, </w:t>
      </w:r>
      <w:r w:rsidRPr="670673FB" w:rsidR="5BC6DA8D">
        <w:rPr>
          <w:rFonts w:ascii="Aptos" w:hAnsi="Aptos" w:eastAsia="Aptos" w:cs="Aptos"/>
          <w:b w:val="0"/>
          <w:bCs w:val="0"/>
          <w:i w:val="0"/>
          <w:iCs w:val="0"/>
          <w:caps w:val="0"/>
          <w:smallCaps w:val="0"/>
          <w:noProof w:val="0"/>
          <w:sz w:val="20"/>
          <w:szCs w:val="20"/>
          <w:lang w:val="en-GB"/>
        </w:rPr>
        <w:t xml:space="preserve">relatives or companions) </w:t>
      </w:r>
      <w:r w:rsidRPr="670673FB" w:rsidR="674D1655">
        <w:rPr>
          <w:rFonts w:ascii="Aptos" w:hAnsi="Aptos" w:eastAsia="Aptos" w:cs="Aptos"/>
          <w:b w:val="0"/>
          <w:bCs w:val="0"/>
          <w:i w:val="0"/>
          <w:iCs w:val="0"/>
          <w:caps w:val="0"/>
          <w:smallCaps w:val="0"/>
          <w:noProof w:val="0"/>
          <w:sz w:val="20"/>
          <w:szCs w:val="20"/>
          <w:lang w:val="en-GB"/>
        </w:rPr>
        <w:t>a</w:t>
      </w:r>
      <w:r w:rsidRPr="670673FB" w:rsidR="41D00C80">
        <w:rPr>
          <w:rFonts w:ascii="Aptos" w:hAnsi="Aptos" w:eastAsia="Aptos" w:cs="Aptos"/>
          <w:b w:val="0"/>
          <w:bCs w:val="0"/>
          <w:i w:val="0"/>
          <w:iCs w:val="0"/>
          <w:caps w:val="0"/>
          <w:smallCaps w:val="0"/>
          <w:noProof w:val="0"/>
          <w:sz w:val="20"/>
          <w:szCs w:val="20"/>
          <w:lang w:val="en-GB"/>
        </w:rPr>
        <w:t>nd to have had good pe</w:t>
      </w:r>
      <w:r w:rsidRPr="670673FB" w:rsidR="798F6563">
        <w:rPr>
          <w:rFonts w:ascii="Aptos" w:hAnsi="Aptos" w:eastAsia="Aptos" w:cs="Aptos"/>
          <w:b w:val="0"/>
          <w:bCs w:val="0"/>
          <w:i w:val="0"/>
          <w:iCs w:val="0"/>
          <w:caps w:val="0"/>
          <w:smallCaps w:val="0"/>
          <w:noProof w:val="0"/>
          <w:sz w:val="20"/>
          <w:szCs w:val="20"/>
          <w:lang w:val="en-GB"/>
        </w:rPr>
        <w:t>rsonalities – that they had a reputation for good memory</w:t>
      </w:r>
      <w:r w:rsidRPr="670673FB" w:rsidR="152A8503">
        <w:rPr>
          <w:rFonts w:ascii="Aptos" w:hAnsi="Aptos" w:eastAsia="Aptos" w:cs="Aptos"/>
          <w:b w:val="0"/>
          <w:bCs w:val="0"/>
          <w:i w:val="0"/>
          <w:iCs w:val="0"/>
          <w:caps w:val="0"/>
          <w:smallCaps w:val="0"/>
          <w:noProof w:val="0"/>
          <w:sz w:val="20"/>
          <w:szCs w:val="20"/>
          <w:lang w:val="en-GB"/>
        </w:rPr>
        <w:t xml:space="preserve">, </w:t>
      </w:r>
      <w:r w:rsidRPr="670673FB" w:rsidR="798F6563">
        <w:rPr>
          <w:rFonts w:ascii="Aptos" w:hAnsi="Aptos" w:eastAsia="Aptos" w:cs="Aptos"/>
          <w:b w:val="0"/>
          <w:bCs w:val="0"/>
          <w:i w:val="0"/>
          <w:iCs w:val="0"/>
          <w:caps w:val="0"/>
          <w:smallCaps w:val="0"/>
          <w:noProof w:val="0"/>
          <w:sz w:val="20"/>
          <w:szCs w:val="20"/>
          <w:lang w:val="en-GB"/>
        </w:rPr>
        <w:t>telling the truth</w:t>
      </w:r>
      <w:r w:rsidRPr="670673FB" w:rsidR="3B4C5425">
        <w:rPr>
          <w:rFonts w:ascii="Aptos" w:hAnsi="Aptos" w:eastAsia="Aptos" w:cs="Aptos"/>
          <w:b w:val="0"/>
          <w:bCs w:val="0"/>
          <w:i w:val="0"/>
          <w:iCs w:val="0"/>
          <w:caps w:val="0"/>
          <w:smallCaps w:val="0"/>
          <w:noProof w:val="0"/>
          <w:sz w:val="20"/>
          <w:szCs w:val="20"/>
          <w:lang w:val="en-GB"/>
        </w:rPr>
        <w:t xml:space="preserve"> and are not a criminal</w:t>
      </w:r>
      <w:r w:rsidRPr="670673FB" w:rsidR="798F6563">
        <w:rPr>
          <w:rFonts w:ascii="Aptos" w:hAnsi="Aptos" w:eastAsia="Aptos" w:cs="Aptos"/>
          <w:b w:val="0"/>
          <w:bCs w:val="0"/>
          <w:i w:val="0"/>
          <w:iCs w:val="0"/>
          <w:caps w:val="0"/>
          <w:smallCaps w:val="0"/>
          <w:noProof w:val="0"/>
          <w:sz w:val="20"/>
          <w:szCs w:val="20"/>
          <w:lang w:val="en-GB"/>
        </w:rPr>
        <w:t xml:space="preserve"> (Mernissi. F, 1991, p.35). </w:t>
      </w:r>
      <w:r w:rsidRPr="670673FB" w:rsidR="41D00C80">
        <w:rPr>
          <w:rFonts w:ascii="Aptos" w:hAnsi="Aptos" w:eastAsia="Aptos" w:cs="Aptos"/>
          <w:b w:val="0"/>
          <w:bCs w:val="0"/>
          <w:i w:val="0"/>
          <w:iCs w:val="0"/>
          <w:caps w:val="0"/>
          <w:smallCaps w:val="0"/>
          <w:noProof w:val="0"/>
          <w:sz w:val="20"/>
          <w:szCs w:val="20"/>
          <w:lang w:val="en-GB"/>
        </w:rPr>
        <w:t xml:space="preserve"> </w:t>
      </w:r>
      <w:r w:rsidRPr="670673FB" w:rsidR="14113C7F">
        <w:rPr>
          <w:rFonts w:ascii="Aptos" w:hAnsi="Aptos" w:eastAsia="Aptos" w:cs="Aptos"/>
          <w:b w:val="0"/>
          <w:bCs w:val="0"/>
          <w:i w:val="0"/>
          <w:iCs w:val="0"/>
          <w:caps w:val="0"/>
          <w:smallCaps w:val="0"/>
          <w:noProof w:val="0"/>
          <w:sz w:val="20"/>
          <w:szCs w:val="20"/>
          <w:lang w:val="en-GB"/>
        </w:rPr>
        <w:t xml:space="preserve">Good records are kept for this purpose. If one person in the chain several centuries down the line is discovered to not have reputable, they will not throw the Hadith </w:t>
      </w:r>
      <w:r w:rsidRPr="670673FB" w:rsidR="62B4B448">
        <w:rPr>
          <w:rFonts w:ascii="Aptos" w:hAnsi="Aptos" w:eastAsia="Aptos" w:cs="Aptos"/>
          <w:b w:val="0"/>
          <w:bCs w:val="0"/>
          <w:i w:val="0"/>
          <w:iCs w:val="0"/>
          <w:caps w:val="0"/>
          <w:smallCaps w:val="0"/>
          <w:noProof w:val="0"/>
          <w:sz w:val="20"/>
          <w:szCs w:val="20"/>
          <w:lang w:val="en-GB"/>
        </w:rPr>
        <w:t>out,</w:t>
      </w:r>
      <w:r w:rsidRPr="670673FB" w:rsidR="14113C7F">
        <w:rPr>
          <w:rFonts w:ascii="Aptos" w:hAnsi="Aptos" w:eastAsia="Aptos" w:cs="Aptos"/>
          <w:b w:val="0"/>
          <w:bCs w:val="0"/>
          <w:i w:val="0"/>
          <w:iCs w:val="0"/>
          <w:caps w:val="0"/>
          <w:smallCaps w:val="0"/>
          <w:noProof w:val="0"/>
          <w:sz w:val="20"/>
          <w:szCs w:val="20"/>
          <w:lang w:val="en-GB"/>
        </w:rPr>
        <w:t xml:space="preserve"> but it becomes a teaching of lesser authenticity and importance. </w:t>
      </w:r>
    </w:p>
    <w:p w:rsidR="3CAB21FF" w:rsidP="670673FB" w:rsidRDefault="3CAB21FF" w14:paraId="55B0208A" w14:textId="0D431AD4">
      <w:pPr>
        <w:pStyle w:val="Normal"/>
        <w:rPr>
          <w:rFonts w:ascii="Aptos" w:hAnsi="Aptos" w:eastAsia="Aptos" w:cs="Aptos"/>
          <w:b w:val="0"/>
          <w:bCs w:val="0"/>
          <w:i w:val="0"/>
          <w:iCs w:val="0"/>
          <w:caps w:val="0"/>
          <w:smallCaps w:val="0"/>
          <w:noProof w:val="0"/>
          <w:sz w:val="20"/>
          <w:szCs w:val="20"/>
          <w:lang w:val="en-GB"/>
        </w:rPr>
      </w:pPr>
      <w:r w:rsidRPr="670673FB" w:rsidR="3CAB21FF">
        <w:rPr>
          <w:rFonts w:ascii="Aptos" w:hAnsi="Aptos" w:eastAsia="Aptos" w:cs="Aptos"/>
          <w:b w:val="0"/>
          <w:bCs w:val="0"/>
          <w:i w:val="0"/>
          <w:iCs w:val="0"/>
          <w:caps w:val="0"/>
          <w:smallCaps w:val="0"/>
          <w:noProof w:val="0"/>
          <w:sz w:val="20"/>
          <w:szCs w:val="20"/>
          <w:lang w:val="en-GB"/>
        </w:rPr>
        <w:t xml:space="preserve">One party of misogynistic Islamist teachings is the Hadith ‘Those who trust their affairs to women will never know prosperity.’ </w:t>
      </w:r>
      <w:r w:rsidRPr="670673FB" w:rsidR="7EFC06F0">
        <w:rPr>
          <w:rFonts w:ascii="Aptos" w:hAnsi="Aptos" w:eastAsia="Aptos" w:cs="Aptos"/>
          <w:b w:val="0"/>
          <w:bCs w:val="0"/>
          <w:i w:val="0"/>
          <w:iCs w:val="0"/>
          <w:caps w:val="0"/>
          <w:smallCaps w:val="0"/>
          <w:noProof w:val="0"/>
          <w:sz w:val="20"/>
          <w:szCs w:val="20"/>
          <w:lang w:val="en-GB"/>
        </w:rPr>
        <w:t>(</w:t>
      </w:r>
      <w:r w:rsidRPr="670673FB" w:rsidR="7EFC06F0">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Sunan an-</w:t>
      </w:r>
      <w:r w:rsidRPr="670673FB" w:rsidR="7EFC06F0">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Nasa'i</w:t>
      </w:r>
      <w:r w:rsidRPr="670673FB" w:rsidR="7EFC06F0">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5388, </w:t>
      </w:r>
      <w:r w:rsidRPr="670673FB" w:rsidR="7AF71C62">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Sunnah.com) Mernissi mentions it in the introduction of </w:t>
      </w:r>
      <w:r w:rsidRPr="670673FB" w:rsidR="7AF71C62">
        <w:rPr>
          <w:rFonts w:ascii="Aptos" w:hAnsi="Aptos" w:eastAsia="Aptos" w:cs="Aptos" w:asciiTheme="minorAscii" w:hAnsiTheme="minorAscii" w:eastAsiaTheme="minorAscii" w:cstheme="minorAscii"/>
          <w:b w:val="0"/>
          <w:bCs w:val="0"/>
          <w:i w:val="1"/>
          <w:iCs w:val="1"/>
          <w:caps w:val="0"/>
          <w:smallCaps w:val="0"/>
          <w:noProof w:val="0"/>
          <w:color w:val="auto"/>
          <w:sz w:val="20"/>
          <w:szCs w:val="20"/>
          <w:lang w:val="en-GB"/>
        </w:rPr>
        <w:t xml:space="preserve">The Veil and the Male </w:t>
      </w:r>
      <w:r w:rsidRPr="670673FB" w:rsidR="73A0E46F">
        <w:rPr>
          <w:rFonts w:ascii="Aptos" w:hAnsi="Aptos" w:eastAsia="Aptos" w:cs="Aptos" w:asciiTheme="minorAscii" w:hAnsiTheme="minorAscii" w:eastAsiaTheme="minorAscii" w:cstheme="minorAscii"/>
          <w:b w:val="0"/>
          <w:bCs w:val="0"/>
          <w:i w:val="1"/>
          <w:iCs w:val="1"/>
          <w:caps w:val="0"/>
          <w:smallCaps w:val="0"/>
          <w:noProof w:val="0"/>
          <w:color w:val="auto"/>
          <w:sz w:val="20"/>
          <w:szCs w:val="20"/>
          <w:lang w:val="en-GB"/>
        </w:rPr>
        <w:t xml:space="preserve">Elite </w:t>
      </w:r>
      <w:r w:rsidRPr="670673FB" w:rsidR="73A0E46F">
        <w:rPr>
          <w:rFonts w:ascii="Aptos" w:hAnsi="Aptos" w:eastAsia="Aptos" w:cs="Aptos"/>
          <w:b w:val="0"/>
          <w:bCs w:val="0"/>
          <w:i w:val="0"/>
          <w:iCs w:val="0"/>
          <w:caps w:val="0"/>
          <w:smallCaps w:val="0"/>
          <w:noProof w:val="0"/>
          <w:sz w:val="20"/>
          <w:szCs w:val="20"/>
          <w:lang w:val="en-GB"/>
        </w:rPr>
        <w:t>(Mernissi. F, 1991, p.3) and it is a Hadith used by Muslims to keep women from power and political positions in Islam and Law</w:t>
      </w:r>
      <w:r w:rsidRPr="670673FB" w:rsidR="72980303">
        <w:rPr>
          <w:rFonts w:ascii="Aptos" w:hAnsi="Aptos" w:eastAsia="Aptos" w:cs="Aptos"/>
          <w:b w:val="0"/>
          <w:bCs w:val="0"/>
          <w:i w:val="0"/>
          <w:iCs w:val="0"/>
          <w:caps w:val="0"/>
          <w:smallCaps w:val="0"/>
          <w:noProof w:val="0"/>
          <w:sz w:val="20"/>
          <w:szCs w:val="20"/>
          <w:lang w:val="en-GB"/>
        </w:rPr>
        <w:t>, which are not mutually exclusive. It is this Hadith that inspired Mernissi to do her own research into the background of the Hadiths and reach her opinion that I</w:t>
      </w:r>
      <w:r w:rsidRPr="670673FB" w:rsidR="4759B32A">
        <w:rPr>
          <w:rFonts w:ascii="Aptos" w:hAnsi="Aptos" w:eastAsia="Aptos" w:cs="Aptos"/>
          <w:b w:val="0"/>
          <w:bCs w:val="0"/>
          <w:i w:val="0"/>
          <w:iCs w:val="0"/>
          <w:caps w:val="0"/>
          <w:smallCaps w:val="0"/>
          <w:noProof w:val="0"/>
          <w:sz w:val="20"/>
          <w:szCs w:val="20"/>
          <w:lang w:val="en-GB"/>
        </w:rPr>
        <w:t xml:space="preserve">slamic Scholars have not followed their own </w:t>
      </w:r>
      <w:r w:rsidRPr="670673FB" w:rsidR="4759B32A">
        <w:rPr>
          <w:rFonts w:ascii="Aptos" w:hAnsi="Aptos" w:eastAsia="Aptos" w:cs="Aptos"/>
          <w:b w:val="0"/>
          <w:bCs w:val="0"/>
          <w:i w:val="0"/>
          <w:iCs w:val="0"/>
          <w:caps w:val="0"/>
          <w:smallCaps w:val="0"/>
          <w:noProof w:val="0"/>
          <w:sz w:val="20"/>
          <w:szCs w:val="20"/>
          <w:lang w:val="en-GB"/>
        </w:rPr>
        <w:t>methodology</w:t>
      </w:r>
      <w:r w:rsidRPr="670673FB" w:rsidR="4759B32A">
        <w:rPr>
          <w:rFonts w:ascii="Aptos" w:hAnsi="Aptos" w:eastAsia="Aptos" w:cs="Aptos"/>
          <w:b w:val="0"/>
          <w:bCs w:val="0"/>
          <w:i w:val="0"/>
          <w:iCs w:val="0"/>
          <w:caps w:val="0"/>
          <w:smallCaps w:val="0"/>
          <w:noProof w:val="0"/>
          <w:sz w:val="20"/>
          <w:szCs w:val="20"/>
          <w:lang w:val="en-GB"/>
        </w:rPr>
        <w:t xml:space="preserve">. </w:t>
      </w:r>
    </w:p>
    <w:p w:rsidR="4759B32A" w:rsidP="670673FB" w:rsidRDefault="4759B32A" w14:paraId="767BA888" w14:textId="6E12BCA4">
      <w:pPr>
        <w:pStyle w:val="Normal"/>
        <w:rPr>
          <w:rFonts w:ascii="Aptos" w:hAnsi="Aptos" w:eastAsia="Aptos" w:cs="Aptos"/>
          <w:b w:val="0"/>
          <w:bCs w:val="0"/>
          <w:i w:val="0"/>
          <w:iCs w:val="0"/>
          <w:caps w:val="0"/>
          <w:smallCaps w:val="0"/>
          <w:noProof w:val="0"/>
          <w:sz w:val="20"/>
          <w:szCs w:val="20"/>
          <w:lang w:val="en-GB"/>
        </w:rPr>
      </w:pPr>
      <w:r w:rsidRPr="670673FB" w:rsidR="4759B32A">
        <w:rPr>
          <w:rFonts w:ascii="Aptos" w:hAnsi="Aptos" w:eastAsia="Aptos" w:cs="Aptos"/>
          <w:b w:val="0"/>
          <w:bCs w:val="0"/>
          <w:i w:val="0"/>
          <w:iCs w:val="0"/>
          <w:caps w:val="0"/>
          <w:smallCaps w:val="0"/>
          <w:noProof w:val="0"/>
          <w:sz w:val="20"/>
          <w:szCs w:val="20"/>
          <w:lang w:val="en-GB"/>
        </w:rPr>
        <w:t xml:space="preserve">The man who was supposed to have heard this Hadith is the companion Abu Bakra who converted to Islam after being freed from slavery by the Prophet Muhammad after </w:t>
      </w:r>
      <w:r w:rsidRPr="670673FB" w:rsidR="19A3E548">
        <w:rPr>
          <w:rFonts w:ascii="Aptos" w:hAnsi="Aptos" w:eastAsia="Aptos" w:cs="Aptos"/>
          <w:b w:val="0"/>
          <w:bCs w:val="0"/>
          <w:i w:val="0"/>
          <w:iCs w:val="0"/>
          <w:caps w:val="0"/>
          <w:smallCaps w:val="0"/>
          <w:noProof w:val="0"/>
          <w:sz w:val="20"/>
          <w:szCs w:val="20"/>
          <w:lang w:val="en-GB"/>
        </w:rPr>
        <w:t>he</w:t>
      </w:r>
      <w:r w:rsidRPr="670673FB" w:rsidR="4759B32A">
        <w:rPr>
          <w:rFonts w:ascii="Aptos" w:hAnsi="Aptos" w:eastAsia="Aptos" w:cs="Aptos"/>
          <w:b w:val="0"/>
          <w:bCs w:val="0"/>
          <w:i w:val="0"/>
          <w:iCs w:val="0"/>
          <w:caps w:val="0"/>
          <w:smallCaps w:val="0"/>
          <w:noProof w:val="0"/>
          <w:sz w:val="20"/>
          <w:szCs w:val="20"/>
          <w:lang w:val="en-GB"/>
        </w:rPr>
        <w:t xml:space="preserve"> </w:t>
      </w:r>
      <w:r w:rsidRPr="670673FB" w:rsidR="19A3E548">
        <w:rPr>
          <w:rFonts w:ascii="Aptos" w:hAnsi="Aptos" w:eastAsia="Aptos" w:cs="Aptos"/>
          <w:b w:val="0"/>
          <w:bCs w:val="0"/>
          <w:i w:val="0"/>
          <w:iCs w:val="0"/>
          <w:caps w:val="0"/>
          <w:smallCaps w:val="0"/>
          <w:noProof w:val="0"/>
          <w:sz w:val="20"/>
          <w:szCs w:val="20"/>
          <w:lang w:val="en-GB"/>
        </w:rPr>
        <w:t xml:space="preserve">took over the city of </w:t>
      </w:r>
      <w:r w:rsidRPr="670673FB" w:rsidR="19A3E548">
        <w:rPr>
          <w:rFonts w:ascii="Aptos" w:hAnsi="Aptos" w:eastAsia="Aptos" w:cs="Aptos"/>
          <w:b w:val="0"/>
          <w:bCs w:val="0"/>
          <w:i w:val="0"/>
          <w:iCs w:val="0"/>
          <w:caps w:val="0"/>
          <w:smallCaps w:val="0"/>
          <w:noProof w:val="0"/>
          <w:sz w:val="20"/>
          <w:szCs w:val="20"/>
          <w:lang w:val="en-GB"/>
        </w:rPr>
        <w:t>Ta’if</w:t>
      </w:r>
      <w:r w:rsidRPr="670673FB" w:rsidR="19A3E548">
        <w:rPr>
          <w:rFonts w:ascii="Aptos" w:hAnsi="Aptos" w:eastAsia="Aptos" w:cs="Aptos"/>
          <w:b w:val="0"/>
          <w:bCs w:val="0"/>
          <w:i w:val="0"/>
          <w:iCs w:val="0"/>
          <w:caps w:val="0"/>
          <w:smallCaps w:val="0"/>
          <w:noProof w:val="0"/>
          <w:sz w:val="20"/>
          <w:szCs w:val="20"/>
          <w:lang w:val="en-GB"/>
        </w:rPr>
        <w:t>,</w:t>
      </w:r>
      <w:r w:rsidRPr="670673FB" w:rsidR="622DC436">
        <w:rPr>
          <w:rFonts w:ascii="Aptos" w:hAnsi="Aptos" w:eastAsia="Aptos" w:cs="Aptos"/>
          <w:b w:val="0"/>
          <w:bCs w:val="0"/>
          <w:i w:val="0"/>
          <w:iCs w:val="0"/>
          <w:caps w:val="0"/>
          <w:smallCaps w:val="0"/>
          <w:noProof w:val="0"/>
          <w:sz w:val="20"/>
          <w:szCs w:val="20"/>
          <w:lang w:val="en-GB"/>
        </w:rPr>
        <w:t xml:space="preserve"> (Mernissi. F, 1991, p.51)</w:t>
      </w:r>
      <w:r w:rsidRPr="670673FB" w:rsidR="19A3E548">
        <w:rPr>
          <w:rFonts w:ascii="Aptos" w:hAnsi="Aptos" w:eastAsia="Aptos" w:cs="Aptos"/>
          <w:b w:val="0"/>
          <w:bCs w:val="0"/>
          <w:i w:val="0"/>
          <w:iCs w:val="0"/>
          <w:caps w:val="0"/>
          <w:smallCaps w:val="0"/>
          <w:noProof w:val="0"/>
          <w:sz w:val="20"/>
          <w:szCs w:val="20"/>
          <w:lang w:val="en-GB"/>
        </w:rPr>
        <w:t xml:space="preserve"> this life does not </w:t>
      </w:r>
      <w:r w:rsidRPr="670673FB" w:rsidR="19A3E548">
        <w:rPr>
          <w:rFonts w:ascii="Aptos" w:hAnsi="Aptos" w:eastAsia="Aptos" w:cs="Aptos"/>
          <w:b w:val="0"/>
          <w:bCs w:val="0"/>
          <w:i w:val="0"/>
          <w:iCs w:val="0"/>
          <w:caps w:val="0"/>
          <w:smallCaps w:val="0"/>
          <w:noProof w:val="0"/>
          <w:sz w:val="20"/>
          <w:szCs w:val="20"/>
          <w:lang w:val="en-GB"/>
        </w:rPr>
        <w:t>preclude</w:t>
      </w:r>
      <w:r w:rsidRPr="670673FB" w:rsidR="19A3E548">
        <w:rPr>
          <w:rFonts w:ascii="Aptos" w:hAnsi="Aptos" w:eastAsia="Aptos" w:cs="Aptos"/>
          <w:b w:val="0"/>
          <w:bCs w:val="0"/>
          <w:i w:val="0"/>
          <w:iCs w:val="0"/>
          <w:caps w:val="0"/>
          <w:smallCaps w:val="0"/>
          <w:noProof w:val="0"/>
          <w:sz w:val="20"/>
          <w:szCs w:val="20"/>
          <w:lang w:val="en-GB"/>
        </w:rPr>
        <w:t xml:space="preserve"> him from being a reputable source despite not knowing his ancestry as those who were o</w:t>
      </w:r>
      <w:r w:rsidRPr="670673FB" w:rsidR="4C58D085">
        <w:rPr>
          <w:rFonts w:ascii="Aptos" w:hAnsi="Aptos" w:eastAsia="Aptos" w:cs="Aptos"/>
          <w:b w:val="0"/>
          <w:bCs w:val="0"/>
          <w:i w:val="0"/>
          <w:iCs w:val="0"/>
          <w:caps w:val="0"/>
          <w:smallCaps w:val="0"/>
          <w:noProof w:val="0"/>
          <w:sz w:val="20"/>
          <w:szCs w:val="20"/>
          <w:lang w:val="en-GB"/>
        </w:rPr>
        <w:t xml:space="preserve">r had been slaves were encouraged to share teachings </w:t>
      </w:r>
      <w:r w:rsidRPr="670673FB" w:rsidR="4C58D085">
        <w:rPr>
          <w:rFonts w:ascii="Aptos" w:hAnsi="Aptos" w:eastAsia="Aptos" w:cs="Aptos"/>
          <w:b w:val="0"/>
          <w:bCs w:val="0"/>
          <w:i w:val="0"/>
          <w:iCs w:val="0"/>
          <w:caps w:val="0"/>
          <w:smallCaps w:val="0"/>
          <w:noProof w:val="0"/>
          <w:sz w:val="20"/>
          <w:szCs w:val="20"/>
          <w:lang w:val="en-GB"/>
        </w:rPr>
        <w:t>they’d</w:t>
      </w:r>
      <w:r w:rsidRPr="670673FB" w:rsidR="4C58D085">
        <w:rPr>
          <w:rFonts w:ascii="Aptos" w:hAnsi="Aptos" w:eastAsia="Aptos" w:cs="Aptos"/>
          <w:b w:val="0"/>
          <w:bCs w:val="0"/>
          <w:i w:val="0"/>
          <w:iCs w:val="0"/>
          <w:caps w:val="0"/>
          <w:smallCaps w:val="0"/>
          <w:noProof w:val="0"/>
          <w:sz w:val="20"/>
          <w:szCs w:val="20"/>
          <w:lang w:val="en-GB"/>
        </w:rPr>
        <w:t xml:space="preserve"> heard from the prophet (Mernissi. F, 1991, p.34)</w:t>
      </w:r>
      <w:r w:rsidRPr="670673FB" w:rsidR="408ECFE3">
        <w:rPr>
          <w:rFonts w:ascii="Aptos" w:hAnsi="Aptos" w:eastAsia="Aptos" w:cs="Aptos"/>
          <w:b w:val="0"/>
          <w:bCs w:val="0"/>
          <w:i w:val="0"/>
          <w:iCs w:val="0"/>
          <w:caps w:val="0"/>
          <w:smallCaps w:val="0"/>
          <w:noProof w:val="0"/>
          <w:sz w:val="20"/>
          <w:szCs w:val="20"/>
          <w:lang w:val="en-GB"/>
        </w:rPr>
        <w:t>.</w:t>
      </w:r>
      <w:r w:rsidRPr="670673FB" w:rsidR="4C58D085">
        <w:rPr>
          <w:rFonts w:ascii="Aptos" w:hAnsi="Aptos" w:eastAsia="Aptos" w:cs="Aptos"/>
          <w:b w:val="0"/>
          <w:bCs w:val="0"/>
          <w:i w:val="0"/>
          <w:iCs w:val="0"/>
          <w:caps w:val="0"/>
          <w:smallCaps w:val="0"/>
          <w:noProof w:val="0"/>
          <w:sz w:val="20"/>
          <w:szCs w:val="20"/>
          <w:lang w:val="en-GB"/>
        </w:rPr>
        <w:t xml:space="preserve"> </w:t>
      </w:r>
      <w:r w:rsidRPr="670673FB" w:rsidR="55A12F35">
        <w:rPr>
          <w:rFonts w:ascii="Aptos" w:hAnsi="Aptos" w:eastAsia="Aptos" w:cs="Aptos"/>
          <w:b w:val="0"/>
          <w:bCs w:val="0"/>
          <w:i w:val="0"/>
          <w:iCs w:val="0"/>
          <w:caps w:val="0"/>
          <w:smallCaps w:val="0"/>
          <w:noProof w:val="0"/>
          <w:sz w:val="20"/>
          <w:szCs w:val="20"/>
          <w:lang w:val="en-GB"/>
        </w:rPr>
        <w:t>H</w:t>
      </w:r>
      <w:r w:rsidRPr="670673FB" w:rsidR="4C58D085">
        <w:rPr>
          <w:rFonts w:ascii="Aptos" w:hAnsi="Aptos" w:eastAsia="Aptos" w:cs="Aptos"/>
          <w:b w:val="0"/>
          <w:bCs w:val="0"/>
          <w:i w:val="0"/>
          <w:iCs w:val="0"/>
          <w:caps w:val="0"/>
          <w:smallCaps w:val="0"/>
          <w:noProof w:val="0"/>
          <w:sz w:val="20"/>
          <w:szCs w:val="20"/>
          <w:lang w:val="en-GB"/>
        </w:rPr>
        <w:t>owever, it did make him attached to the freedom that Islam gave him. This is import</w:t>
      </w:r>
      <w:r w:rsidRPr="670673FB" w:rsidR="6C313955">
        <w:rPr>
          <w:rFonts w:ascii="Aptos" w:hAnsi="Aptos" w:eastAsia="Aptos" w:cs="Aptos"/>
          <w:b w:val="0"/>
          <w:bCs w:val="0"/>
          <w:i w:val="0"/>
          <w:iCs w:val="0"/>
          <w:caps w:val="0"/>
          <w:smallCaps w:val="0"/>
          <w:noProof w:val="0"/>
          <w:sz w:val="20"/>
          <w:szCs w:val="20"/>
          <w:lang w:val="en-GB"/>
        </w:rPr>
        <w:t>ant due to the Battle of the Camel; the battle in which Aisha, the wife of Prophet Muhammad stood against Ali the fourth Caliph in the first civil war</w:t>
      </w:r>
      <w:r w:rsidRPr="670673FB" w:rsidR="38FCFC3C">
        <w:rPr>
          <w:rFonts w:ascii="Aptos" w:hAnsi="Aptos" w:eastAsia="Aptos" w:cs="Aptos"/>
          <w:b w:val="0"/>
          <w:bCs w:val="0"/>
          <w:i w:val="0"/>
          <w:iCs w:val="0"/>
          <w:caps w:val="0"/>
          <w:smallCaps w:val="0"/>
          <w:noProof w:val="0"/>
          <w:sz w:val="20"/>
          <w:szCs w:val="20"/>
          <w:lang w:val="en-GB"/>
        </w:rPr>
        <w:t>.</w:t>
      </w:r>
      <w:r w:rsidRPr="670673FB" w:rsidR="7705D556">
        <w:rPr>
          <w:rFonts w:ascii="Aptos" w:hAnsi="Aptos" w:eastAsia="Aptos" w:cs="Aptos"/>
          <w:b w:val="0"/>
          <w:bCs w:val="0"/>
          <w:i w:val="0"/>
          <w:iCs w:val="0"/>
          <w:caps w:val="0"/>
          <w:smallCaps w:val="0"/>
          <w:noProof w:val="0"/>
          <w:sz w:val="20"/>
          <w:szCs w:val="20"/>
          <w:lang w:val="en-GB"/>
        </w:rPr>
        <w:t xml:space="preserve"> Bakra was an important man in this city and when Aisha declared her intent of taking over the city of Basra, he as well as many other companions remained neutral between her and Ali</w:t>
      </w:r>
      <w:r w:rsidRPr="670673FB" w:rsidR="1A616AEE">
        <w:rPr>
          <w:rFonts w:ascii="Aptos" w:hAnsi="Aptos" w:eastAsia="Aptos" w:cs="Aptos"/>
          <w:b w:val="0"/>
          <w:bCs w:val="0"/>
          <w:i w:val="0"/>
          <w:iCs w:val="0"/>
          <w:caps w:val="0"/>
          <w:smallCaps w:val="0"/>
          <w:noProof w:val="0"/>
          <w:sz w:val="20"/>
          <w:szCs w:val="20"/>
          <w:lang w:val="en-GB"/>
        </w:rPr>
        <w:t xml:space="preserve">. Upon her defeat it was said to be Abu Bakra that shared the Hadith ‘Those who trust their affairs to women will never know prosperity’ </w:t>
      </w:r>
      <w:r w:rsidRPr="670673FB" w:rsidR="6A1AE211">
        <w:rPr>
          <w:rFonts w:ascii="Aptos" w:hAnsi="Aptos" w:eastAsia="Aptos" w:cs="Aptos"/>
          <w:b w:val="0"/>
          <w:bCs w:val="0"/>
          <w:i w:val="0"/>
          <w:iCs w:val="0"/>
          <w:caps w:val="0"/>
          <w:smallCaps w:val="0"/>
          <w:noProof w:val="0"/>
          <w:sz w:val="20"/>
          <w:szCs w:val="20"/>
          <w:lang w:val="en-GB"/>
        </w:rPr>
        <w:t>it was convenient, at the least, that he remembered this teaching only after her defeat but it has been cemented in the records of the Hadith, in the collection of Bukhari (cons</w:t>
      </w:r>
      <w:r w:rsidRPr="670673FB" w:rsidR="624AA219">
        <w:rPr>
          <w:rFonts w:ascii="Aptos" w:hAnsi="Aptos" w:eastAsia="Aptos" w:cs="Aptos"/>
          <w:b w:val="0"/>
          <w:bCs w:val="0"/>
          <w:i w:val="0"/>
          <w:iCs w:val="0"/>
          <w:caps w:val="0"/>
          <w:smallCaps w:val="0"/>
          <w:noProof w:val="0"/>
          <w:sz w:val="20"/>
          <w:szCs w:val="20"/>
          <w:lang w:val="en-GB"/>
        </w:rPr>
        <w:t xml:space="preserve">idered of highest authenticity). It is also Abu Bakra that was a criminal accused of false testimony that alone should have excluded the teaching from </w:t>
      </w:r>
      <w:r w:rsidRPr="670673FB" w:rsidR="2A8D447F">
        <w:rPr>
          <w:rFonts w:ascii="Aptos" w:hAnsi="Aptos" w:eastAsia="Aptos" w:cs="Aptos"/>
          <w:b w:val="0"/>
          <w:bCs w:val="0"/>
          <w:i w:val="0"/>
          <w:iCs w:val="0"/>
          <w:caps w:val="0"/>
          <w:smallCaps w:val="0"/>
          <w:noProof w:val="0"/>
          <w:sz w:val="20"/>
          <w:szCs w:val="20"/>
          <w:lang w:val="en-GB"/>
        </w:rPr>
        <w:t>authenticity,</w:t>
      </w:r>
      <w:r w:rsidRPr="670673FB" w:rsidR="624AA219">
        <w:rPr>
          <w:rFonts w:ascii="Aptos" w:hAnsi="Aptos" w:eastAsia="Aptos" w:cs="Aptos"/>
          <w:b w:val="0"/>
          <w:bCs w:val="0"/>
          <w:i w:val="0"/>
          <w:iCs w:val="0"/>
          <w:caps w:val="0"/>
          <w:smallCaps w:val="0"/>
          <w:noProof w:val="0"/>
          <w:sz w:val="20"/>
          <w:szCs w:val="20"/>
          <w:lang w:val="en-GB"/>
        </w:rPr>
        <w:t xml:space="preserve"> but it was not </w:t>
      </w:r>
      <w:r w:rsidRPr="670673FB" w:rsidR="4E25B461">
        <w:rPr>
          <w:rFonts w:ascii="Aptos" w:hAnsi="Aptos" w:eastAsia="Aptos" w:cs="Aptos"/>
          <w:b w:val="0"/>
          <w:bCs w:val="0"/>
          <w:i w:val="0"/>
          <w:iCs w:val="0"/>
          <w:caps w:val="0"/>
          <w:smallCaps w:val="0"/>
          <w:noProof w:val="0"/>
          <w:sz w:val="20"/>
          <w:szCs w:val="20"/>
          <w:lang w:val="en-GB"/>
        </w:rPr>
        <w:t>(Mernissi. F, 1991, p.</w:t>
      </w:r>
      <w:r w:rsidRPr="670673FB" w:rsidR="65AE585B">
        <w:rPr>
          <w:rFonts w:ascii="Aptos" w:hAnsi="Aptos" w:eastAsia="Aptos" w:cs="Aptos"/>
          <w:b w:val="0"/>
          <w:bCs w:val="0"/>
          <w:i w:val="0"/>
          <w:iCs w:val="0"/>
          <w:caps w:val="0"/>
          <w:smallCaps w:val="0"/>
          <w:noProof w:val="0"/>
          <w:sz w:val="20"/>
          <w:szCs w:val="20"/>
          <w:lang w:val="en-GB"/>
        </w:rPr>
        <w:t>34, 50-</w:t>
      </w:r>
      <w:r w:rsidRPr="670673FB" w:rsidR="05DCCF60">
        <w:rPr>
          <w:rFonts w:ascii="Aptos" w:hAnsi="Aptos" w:eastAsia="Aptos" w:cs="Aptos"/>
          <w:b w:val="0"/>
          <w:bCs w:val="0"/>
          <w:i w:val="0"/>
          <w:iCs w:val="0"/>
          <w:caps w:val="0"/>
          <w:smallCaps w:val="0"/>
          <w:noProof w:val="0"/>
          <w:sz w:val="20"/>
          <w:szCs w:val="20"/>
          <w:lang w:val="en-GB"/>
        </w:rPr>
        <w:t>61)</w:t>
      </w:r>
      <w:r w:rsidRPr="670673FB" w:rsidR="68BEB0A6">
        <w:rPr>
          <w:rFonts w:ascii="Aptos" w:hAnsi="Aptos" w:eastAsia="Aptos" w:cs="Aptos"/>
          <w:b w:val="0"/>
          <w:bCs w:val="0"/>
          <w:i w:val="0"/>
          <w:iCs w:val="0"/>
          <w:caps w:val="0"/>
          <w:smallCaps w:val="0"/>
          <w:noProof w:val="0"/>
          <w:sz w:val="20"/>
          <w:szCs w:val="20"/>
          <w:lang w:val="en-GB"/>
        </w:rPr>
        <w:t>.</w:t>
      </w:r>
    </w:p>
    <w:p w:rsidR="7AB10733" w:rsidP="670673FB" w:rsidRDefault="7AB10733" w14:paraId="4941EA2F" w14:textId="0DEFC7B2">
      <w:pPr>
        <w:pStyle w:val="Normal"/>
        <w:rPr>
          <w:rFonts w:ascii="Aptos" w:hAnsi="Aptos" w:eastAsia="Aptos" w:cs="Aptos"/>
          <w:b w:val="0"/>
          <w:bCs w:val="0"/>
          <w:i w:val="0"/>
          <w:iCs w:val="0"/>
          <w:caps w:val="0"/>
          <w:smallCaps w:val="0"/>
          <w:noProof w:val="0"/>
          <w:sz w:val="20"/>
          <w:szCs w:val="20"/>
          <w:lang w:val="en-GB"/>
        </w:rPr>
      </w:pPr>
      <w:r w:rsidRPr="670673FB" w:rsidR="7AB10733">
        <w:rPr>
          <w:rFonts w:ascii="Aptos" w:hAnsi="Aptos" w:eastAsia="Aptos" w:cs="Aptos"/>
          <w:b w:val="0"/>
          <w:bCs w:val="0"/>
          <w:i w:val="0"/>
          <w:iCs w:val="0"/>
          <w:caps w:val="0"/>
          <w:smallCaps w:val="0"/>
          <w:noProof w:val="0"/>
          <w:sz w:val="20"/>
          <w:szCs w:val="20"/>
          <w:lang w:val="en-GB"/>
        </w:rPr>
        <w:t>By following the</w:t>
      </w:r>
      <w:r w:rsidRPr="670673FB" w:rsidR="732A091E">
        <w:rPr>
          <w:rFonts w:ascii="Aptos" w:hAnsi="Aptos" w:eastAsia="Aptos" w:cs="Aptos"/>
          <w:b w:val="0"/>
          <w:bCs w:val="0"/>
          <w:i w:val="0"/>
          <w:iCs w:val="0"/>
          <w:caps w:val="0"/>
          <w:smallCaps w:val="0"/>
          <w:noProof w:val="0"/>
          <w:sz w:val="20"/>
          <w:szCs w:val="20"/>
          <w:lang w:val="en-GB"/>
        </w:rPr>
        <w:t xml:space="preserve"> </w:t>
      </w:r>
      <w:r w:rsidRPr="670673FB" w:rsidR="7AB10733">
        <w:rPr>
          <w:rFonts w:ascii="Aptos" w:hAnsi="Aptos" w:eastAsia="Aptos" w:cs="Aptos"/>
          <w:b w:val="0"/>
          <w:bCs w:val="0"/>
          <w:i w:val="0"/>
          <w:iCs w:val="0"/>
          <w:caps w:val="0"/>
          <w:smallCaps w:val="0"/>
          <w:noProof w:val="0"/>
          <w:sz w:val="20"/>
          <w:szCs w:val="20"/>
          <w:lang w:val="en-GB"/>
        </w:rPr>
        <w:t xml:space="preserve">methodology of Islamic scholars, were we to </w:t>
      </w:r>
      <w:r w:rsidRPr="670673FB" w:rsidR="2FEF0298">
        <w:rPr>
          <w:rFonts w:ascii="Aptos" w:hAnsi="Aptos" w:eastAsia="Aptos" w:cs="Aptos"/>
          <w:b w:val="0"/>
          <w:bCs w:val="0"/>
          <w:i w:val="0"/>
          <w:iCs w:val="0"/>
          <w:caps w:val="0"/>
          <w:smallCaps w:val="0"/>
          <w:noProof w:val="0"/>
          <w:sz w:val="20"/>
          <w:szCs w:val="20"/>
          <w:lang w:val="en-GB"/>
        </w:rPr>
        <w:t>look</w:t>
      </w:r>
      <w:r w:rsidRPr="670673FB" w:rsidR="7AB10733">
        <w:rPr>
          <w:rFonts w:ascii="Aptos" w:hAnsi="Aptos" w:eastAsia="Aptos" w:cs="Aptos"/>
          <w:b w:val="0"/>
          <w:bCs w:val="0"/>
          <w:i w:val="0"/>
          <w:iCs w:val="0"/>
          <w:caps w:val="0"/>
          <w:smallCaps w:val="0"/>
          <w:noProof w:val="0"/>
          <w:sz w:val="20"/>
          <w:szCs w:val="20"/>
          <w:lang w:val="en-GB"/>
        </w:rPr>
        <w:t xml:space="preserve"> at Mernissi’s argument </w:t>
      </w:r>
      <w:r w:rsidRPr="670673FB" w:rsidR="10327A0B">
        <w:rPr>
          <w:rFonts w:ascii="Aptos" w:hAnsi="Aptos" w:eastAsia="Aptos" w:cs="Aptos"/>
          <w:b w:val="0"/>
          <w:bCs w:val="0"/>
          <w:i w:val="0"/>
          <w:iCs w:val="0"/>
          <w:caps w:val="0"/>
          <w:smallCaps w:val="0"/>
          <w:noProof w:val="0"/>
          <w:sz w:val="20"/>
          <w:szCs w:val="20"/>
          <w:lang w:val="en-GB"/>
        </w:rPr>
        <w:t>not only is she correct that in terms of authenticity Bakra should have never passed but also that it was highly convenient that he remembered this Hadith right after Aisha’s defeat, condemning her actions and ingratiating himself with the fourth caliphate. Whil</w:t>
      </w:r>
      <w:r w:rsidRPr="670673FB" w:rsidR="43547B51">
        <w:rPr>
          <w:rFonts w:ascii="Aptos" w:hAnsi="Aptos" w:eastAsia="Aptos" w:cs="Aptos"/>
          <w:b w:val="0"/>
          <w:bCs w:val="0"/>
          <w:i w:val="0"/>
          <w:iCs w:val="0"/>
          <w:caps w:val="0"/>
          <w:smallCaps w:val="0"/>
          <w:noProof w:val="0"/>
          <w:sz w:val="20"/>
          <w:szCs w:val="20"/>
          <w:lang w:val="en-GB"/>
        </w:rPr>
        <w:t xml:space="preserve">e self-preservation is understandable, in doing so he lied further, ignored the teachings of the </w:t>
      </w:r>
      <w:r w:rsidRPr="670673FB" w:rsidR="43547B51">
        <w:rPr>
          <w:rFonts w:ascii="Aptos" w:hAnsi="Aptos" w:eastAsia="Aptos" w:cs="Aptos"/>
          <w:b w:val="0"/>
          <w:bCs w:val="0"/>
          <w:i w:val="0"/>
          <w:iCs w:val="0"/>
          <w:caps w:val="0"/>
          <w:smallCaps w:val="0"/>
          <w:noProof w:val="0"/>
          <w:sz w:val="20"/>
          <w:szCs w:val="20"/>
          <w:lang w:val="en-GB"/>
        </w:rPr>
        <w:t>Prophet</w:t>
      </w:r>
      <w:r w:rsidRPr="670673FB" w:rsidR="43547B51">
        <w:rPr>
          <w:rFonts w:ascii="Aptos" w:hAnsi="Aptos" w:eastAsia="Aptos" w:cs="Aptos"/>
          <w:b w:val="0"/>
          <w:bCs w:val="0"/>
          <w:i w:val="0"/>
          <w:iCs w:val="0"/>
          <w:caps w:val="0"/>
          <w:smallCaps w:val="0"/>
          <w:noProof w:val="0"/>
          <w:sz w:val="20"/>
          <w:szCs w:val="20"/>
          <w:lang w:val="en-GB"/>
        </w:rPr>
        <w:t xml:space="preserve"> and </w:t>
      </w:r>
      <w:r w:rsidRPr="670673FB" w:rsidR="0BBCB1DD">
        <w:rPr>
          <w:rFonts w:ascii="Aptos" w:hAnsi="Aptos" w:eastAsia="Aptos" w:cs="Aptos"/>
          <w:b w:val="0"/>
          <w:bCs w:val="0"/>
          <w:i w:val="0"/>
          <w:iCs w:val="0"/>
          <w:caps w:val="0"/>
          <w:smallCaps w:val="0"/>
          <w:noProof w:val="0"/>
          <w:sz w:val="20"/>
          <w:szCs w:val="20"/>
          <w:lang w:val="en-GB"/>
        </w:rPr>
        <w:t>maligned the Prophet Muhammad despite</w:t>
      </w:r>
      <w:r w:rsidRPr="670673FB" w:rsidR="64085227">
        <w:rPr>
          <w:rFonts w:ascii="Aptos" w:hAnsi="Aptos" w:eastAsia="Aptos" w:cs="Aptos"/>
          <w:b w:val="0"/>
          <w:bCs w:val="0"/>
          <w:i w:val="0"/>
          <w:iCs w:val="0"/>
          <w:caps w:val="0"/>
          <w:smallCaps w:val="0"/>
          <w:noProof w:val="0"/>
          <w:sz w:val="20"/>
          <w:szCs w:val="20"/>
          <w:lang w:val="en-GB"/>
        </w:rPr>
        <w:t xml:space="preserve"> extensive documentation of his life including his interactions with women (Mernissi. F, 1991, p.8)</w:t>
      </w:r>
    </w:p>
    <w:p w:rsidR="64085227" w:rsidP="670673FB" w:rsidRDefault="64085227" w14:paraId="3D2AF127" w14:textId="74309CBC">
      <w:pPr>
        <w:pStyle w:val="Normal"/>
        <w:rPr>
          <w:rFonts w:ascii="Aptos" w:hAnsi="Aptos" w:eastAsia="Aptos" w:cs="Aptos"/>
          <w:b w:val="0"/>
          <w:bCs w:val="0"/>
          <w:i w:val="0"/>
          <w:iCs w:val="0"/>
          <w:caps w:val="0"/>
          <w:smallCaps w:val="0"/>
          <w:noProof w:val="0"/>
          <w:sz w:val="20"/>
          <w:szCs w:val="20"/>
          <w:lang w:val="en-GB"/>
        </w:rPr>
      </w:pPr>
      <w:r w:rsidRPr="670673FB" w:rsidR="64085227">
        <w:rPr>
          <w:rFonts w:ascii="Aptos" w:hAnsi="Aptos" w:eastAsia="Aptos" w:cs="Aptos"/>
          <w:b w:val="0"/>
          <w:bCs w:val="0"/>
          <w:i w:val="0"/>
          <w:iCs w:val="0"/>
          <w:caps w:val="0"/>
          <w:smallCaps w:val="0"/>
          <w:noProof w:val="0"/>
          <w:sz w:val="20"/>
          <w:szCs w:val="20"/>
          <w:lang w:val="en-GB"/>
        </w:rPr>
        <w:t>Further Muslim scholars who accept argue that there is nothing wrong with</w:t>
      </w:r>
      <w:r w:rsidRPr="670673FB" w:rsidR="63DBCFD0">
        <w:rPr>
          <w:rFonts w:ascii="Aptos" w:hAnsi="Aptos" w:eastAsia="Aptos" w:cs="Aptos"/>
          <w:b w:val="0"/>
          <w:bCs w:val="0"/>
          <w:i w:val="0"/>
          <w:iCs w:val="0"/>
          <w:caps w:val="0"/>
          <w:smallCaps w:val="0"/>
          <w:noProof w:val="0"/>
          <w:sz w:val="20"/>
          <w:szCs w:val="20"/>
          <w:lang w:val="en-GB"/>
        </w:rPr>
        <w:t>, in fact that the events of the Battle of the Camel only cement the Hadith in the mind of Sa’id al-Afghani.</w:t>
      </w:r>
      <w:r w:rsidRPr="670673FB" w:rsidR="32AE5AD6">
        <w:rPr>
          <w:rFonts w:ascii="Aptos" w:hAnsi="Aptos" w:eastAsia="Aptos" w:cs="Aptos"/>
          <w:b w:val="0"/>
          <w:bCs w:val="0"/>
          <w:i w:val="0"/>
          <w:iCs w:val="0"/>
          <w:caps w:val="0"/>
          <w:smallCaps w:val="0"/>
          <w:noProof w:val="0"/>
          <w:sz w:val="20"/>
          <w:szCs w:val="20"/>
          <w:lang w:val="en-GB"/>
        </w:rPr>
        <w:t xml:space="preserve"> Al-Afghani wrote two books on Aisha one being a biography, he lays the blame of the lives lost in the battle and lives lost since solely at Aisha’s feet due </w:t>
      </w:r>
      <w:r w:rsidRPr="670673FB" w:rsidR="6858417C">
        <w:rPr>
          <w:rFonts w:ascii="Aptos" w:hAnsi="Aptos" w:eastAsia="Aptos" w:cs="Aptos"/>
          <w:b w:val="0"/>
          <w:bCs w:val="0"/>
          <w:i w:val="0"/>
          <w:iCs w:val="0"/>
          <w:caps w:val="0"/>
          <w:smallCaps w:val="0"/>
          <w:noProof w:val="0"/>
          <w:sz w:val="20"/>
          <w:szCs w:val="20"/>
          <w:lang w:val="en-GB"/>
        </w:rPr>
        <w:t>to this Hadith, claiming that had she not interfered with politics lives would not have been lost. A such his conclusion is that women should thus and henceforth be kept out of politics</w:t>
      </w:r>
      <w:r w:rsidRPr="670673FB" w:rsidR="4558059E">
        <w:rPr>
          <w:rFonts w:ascii="Aptos" w:hAnsi="Aptos" w:eastAsia="Aptos" w:cs="Aptos"/>
          <w:b w:val="0"/>
          <w:bCs w:val="0"/>
          <w:i w:val="0"/>
          <w:iCs w:val="0"/>
          <w:caps w:val="0"/>
          <w:smallCaps w:val="0"/>
          <w:noProof w:val="0"/>
          <w:sz w:val="20"/>
          <w:szCs w:val="20"/>
          <w:lang w:val="en-GB"/>
        </w:rPr>
        <w:t xml:space="preserve"> for the sake of peace and prosperity (Mernissi. F, 1991, p.</w:t>
      </w:r>
      <w:r w:rsidRPr="670673FB" w:rsidR="2661066F">
        <w:rPr>
          <w:rFonts w:ascii="Aptos" w:hAnsi="Aptos" w:eastAsia="Aptos" w:cs="Aptos"/>
          <w:b w:val="0"/>
          <w:bCs w:val="0"/>
          <w:i w:val="0"/>
          <w:iCs w:val="0"/>
          <w:caps w:val="0"/>
          <w:smallCaps w:val="0"/>
          <w:noProof w:val="0"/>
          <w:sz w:val="20"/>
          <w:szCs w:val="20"/>
          <w:lang w:val="en-GB"/>
        </w:rPr>
        <w:t xml:space="preserve"> 6-7). The sources in which he used to come to these conclusions are the writings of al-Tabari, </w:t>
      </w:r>
      <w:r w:rsidRPr="670673FB" w:rsidR="40E77B63">
        <w:rPr>
          <w:rFonts w:ascii="Aptos" w:hAnsi="Aptos" w:eastAsia="Aptos" w:cs="Aptos"/>
          <w:b w:val="0"/>
          <w:bCs w:val="0"/>
          <w:i w:val="0"/>
          <w:iCs w:val="0"/>
          <w:caps w:val="0"/>
          <w:smallCaps w:val="0"/>
          <w:noProof w:val="0"/>
          <w:sz w:val="20"/>
          <w:szCs w:val="20"/>
          <w:lang w:val="en-GB"/>
        </w:rPr>
        <w:t xml:space="preserve">only al-Afghani solely referred to the </w:t>
      </w:r>
      <w:r w:rsidRPr="670673FB" w:rsidR="40E77B63">
        <w:rPr>
          <w:rFonts w:ascii="Aptos" w:hAnsi="Aptos" w:eastAsia="Aptos" w:cs="Aptos"/>
          <w:b w:val="0"/>
          <w:bCs w:val="0"/>
          <w:i w:val="1"/>
          <w:iCs w:val="1"/>
          <w:caps w:val="0"/>
          <w:smallCaps w:val="0"/>
          <w:noProof w:val="0"/>
          <w:sz w:val="20"/>
          <w:szCs w:val="20"/>
          <w:lang w:val="en-GB"/>
        </w:rPr>
        <w:t xml:space="preserve">Tarikh </w:t>
      </w:r>
      <w:r w:rsidRPr="670673FB" w:rsidR="40E77B63">
        <w:rPr>
          <w:rFonts w:ascii="Aptos" w:hAnsi="Aptos" w:eastAsia="Aptos" w:cs="Aptos"/>
          <w:b w:val="0"/>
          <w:bCs w:val="0"/>
          <w:i w:val="0"/>
          <w:iCs w:val="0"/>
          <w:caps w:val="0"/>
          <w:smallCaps w:val="0"/>
          <w:noProof w:val="0"/>
          <w:sz w:val="20"/>
          <w:szCs w:val="20"/>
          <w:lang w:val="en-GB"/>
        </w:rPr>
        <w:t xml:space="preserve">which is referred to </w:t>
      </w:r>
      <w:r w:rsidRPr="670673FB" w:rsidR="1CEFE38D">
        <w:rPr>
          <w:rFonts w:ascii="Aptos" w:hAnsi="Aptos" w:eastAsia="Aptos" w:cs="Aptos"/>
          <w:b w:val="0"/>
          <w:bCs w:val="0"/>
          <w:i w:val="0"/>
          <w:iCs w:val="0"/>
          <w:caps w:val="0"/>
          <w:smallCaps w:val="0"/>
          <w:noProof w:val="0"/>
          <w:sz w:val="20"/>
          <w:szCs w:val="20"/>
          <w:lang w:val="en-GB"/>
        </w:rPr>
        <w:t xml:space="preserve">as supplementary material for his much longer writings </w:t>
      </w:r>
      <w:r w:rsidRPr="670673FB" w:rsidR="1CEFE38D">
        <w:rPr>
          <w:rFonts w:ascii="Aptos" w:hAnsi="Aptos" w:eastAsia="Aptos" w:cs="Aptos"/>
          <w:b w:val="0"/>
          <w:bCs w:val="0"/>
          <w:i w:val="1"/>
          <w:iCs w:val="1"/>
          <w:caps w:val="0"/>
          <w:smallCaps w:val="0"/>
          <w:noProof w:val="0"/>
          <w:sz w:val="20"/>
          <w:szCs w:val="20"/>
          <w:lang w:val="en-GB"/>
        </w:rPr>
        <w:t xml:space="preserve">Tafsir </w:t>
      </w:r>
      <w:r w:rsidRPr="670673FB" w:rsidR="1CEFE38D">
        <w:rPr>
          <w:rFonts w:ascii="Aptos" w:hAnsi="Aptos" w:eastAsia="Aptos" w:cs="Aptos"/>
          <w:b w:val="0"/>
          <w:bCs w:val="0"/>
          <w:i w:val="0"/>
          <w:iCs w:val="0"/>
          <w:caps w:val="0"/>
          <w:smallCaps w:val="0"/>
          <w:noProof w:val="0"/>
          <w:sz w:val="20"/>
          <w:szCs w:val="20"/>
          <w:lang w:val="en-GB"/>
        </w:rPr>
        <w:t>(Mernissi. F, 1991, p.8)</w:t>
      </w:r>
      <w:r w:rsidRPr="670673FB" w:rsidR="1CEFE38D">
        <w:rPr>
          <w:rFonts w:ascii="Aptos" w:hAnsi="Aptos" w:eastAsia="Aptos" w:cs="Aptos"/>
          <w:b w:val="0"/>
          <w:bCs w:val="0"/>
          <w:i w:val="1"/>
          <w:iCs w:val="1"/>
          <w:caps w:val="0"/>
          <w:smallCaps w:val="0"/>
          <w:noProof w:val="0"/>
          <w:sz w:val="20"/>
          <w:szCs w:val="20"/>
          <w:lang w:val="en-GB"/>
        </w:rPr>
        <w:t xml:space="preserve">. </w:t>
      </w:r>
      <w:r w:rsidRPr="670673FB" w:rsidR="1CEFE38D">
        <w:rPr>
          <w:rFonts w:ascii="Aptos" w:hAnsi="Aptos" w:eastAsia="Aptos" w:cs="Aptos"/>
          <w:b w:val="0"/>
          <w:bCs w:val="0"/>
          <w:i w:val="0"/>
          <w:iCs w:val="0"/>
          <w:caps w:val="0"/>
          <w:smallCaps w:val="0"/>
          <w:noProof w:val="0"/>
          <w:sz w:val="20"/>
          <w:szCs w:val="20"/>
          <w:lang w:val="en-GB"/>
        </w:rPr>
        <w:t xml:space="preserve">This is not the only time where Muslim scholars have taken something out of context </w:t>
      </w:r>
      <w:r w:rsidRPr="670673FB" w:rsidR="1CEFE38D">
        <w:rPr>
          <w:rFonts w:ascii="Aptos" w:hAnsi="Aptos" w:eastAsia="Aptos" w:cs="Aptos"/>
          <w:b w:val="0"/>
          <w:bCs w:val="0"/>
          <w:i w:val="0"/>
          <w:iCs w:val="0"/>
          <w:caps w:val="0"/>
          <w:smallCaps w:val="0"/>
          <w:noProof w:val="0"/>
          <w:sz w:val="20"/>
          <w:szCs w:val="20"/>
          <w:lang w:val="en-GB"/>
        </w:rPr>
        <w:t>in order to</w:t>
      </w:r>
      <w:r w:rsidRPr="670673FB" w:rsidR="1CEFE38D">
        <w:rPr>
          <w:rFonts w:ascii="Aptos" w:hAnsi="Aptos" w:eastAsia="Aptos" w:cs="Aptos"/>
          <w:b w:val="0"/>
          <w:bCs w:val="0"/>
          <w:i w:val="0"/>
          <w:iCs w:val="0"/>
          <w:caps w:val="0"/>
          <w:smallCaps w:val="0"/>
          <w:noProof w:val="0"/>
          <w:sz w:val="20"/>
          <w:szCs w:val="20"/>
          <w:lang w:val="en-GB"/>
        </w:rPr>
        <w:t xml:space="preserve"> be</w:t>
      </w:r>
      <w:r w:rsidRPr="670673FB" w:rsidR="780176B6">
        <w:rPr>
          <w:rFonts w:ascii="Aptos" w:hAnsi="Aptos" w:eastAsia="Aptos" w:cs="Aptos"/>
          <w:b w:val="0"/>
          <w:bCs w:val="0"/>
          <w:i w:val="0"/>
          <w:iCs w:val="0"/>
          <w:caps w:val="0"/>
          <w:smallCaps w:val="0"/>
          <w:noProof w:val="0"/>
          <w:sz w:val="20"/>
          <w:szCs w:val="20"/>
          <w:lang w:val="en-GB"/>
        </w:rPr>
        <w:t>nefit patriarchal believes of the time, beliefs that have followed Islam into the 21</w:t>
      </w:r>
      <w:r w:rsidRPr="670673FB" w:rsidR="780176B6">
        <w:rPr>
          <w:rFonts w:ascii="Aptos" w:hAnsi="Aptos" w:eastAsia="Aptos" w:cs="Aptos"/>
          <w:b w:val="0"/>
          <w:bCs w:val="0"/>
          <w:i w:val="0"/>
          <w:iCs w:val="0"/>
          <w:caps w:val="0"/>
          <w:smallCaps w:val="0"/>
          <w:noProof w:val="0"/>
          <w:sz w:val="20"/>
          <w:szCs w:val="20"/>
          <w:vertAlign w:val="superscript"/>
          <w:lang w:val="en-GB"/>
        </w:rPr>
        <w:t>st</w:t>
      </w:r>
      <w:r w:rsidRPr="670673FB" w:rsidR="780176B6">
        <w:rPr>
          <w:rFonts w:ascii="Aptos" w:hAnsi="Aptos" w:eastAsia="Aptos" w:cs="Aptos"/>
          <w:b w:val="0"/>
          <w:bCs w:val="0"/>
          <w:i w:val="0"/>
          <w:iCs w:val="0"/>
          <w:caps w:val="0"/>
          <w:smallCaps w:val="0"/>
          <w:noProof w:val="0"/>
          <w:sz w:val="20"/>
          <w:szCs w:val="20"/>
          <w:lang w:val="en-GB"/>
        </w:rPr>
        <w:t xml:space="preserve"> century and continue to affect modern women.</w:t>
      </w:r>
      <w:r w:rsidRPr="670673FB" w:rsidR="0D6E1A3F">
        <w:rPr>
          <w:rFonts w:ascii="Aptos" w:hAnsi="Aptos" w:eastAsia="Aptos" w:cs="Aptos"/>
          <w:b w:val="0"/>
          <w:bCs w:val="0"/>
          <w:i w:val="0"/>
          <w:iCs w:val="0"/>
          <w:caps w:val="0"/>
          <w:smallCaps w:val="0"/>
          <w:noProof w:val="0"/>
          <w:sz w:val="20"/>
          <w:szCs w:val="20"/>
          <w:lang w:val="en-GB"/>
        </w:rPr>
        <w:t xml:space="preserve"> </w:t>
      </w:r>
      <w:r w:rsidRPr="670673FB" w:rsidR="780176B6">
        <w:rPr>
          <w:rFonts w:ascii="Aptos" w:hAnsi="Aptos" w:eastAsia="Aptos" w:cs="Aptos"/>
          <w:b w:val="0"/>
          <w:bCs w:val="0"/>
          <w:i w:val="0"/>
          <w:iCs w:val="0"/>
          <w:caps w:val="0"/>
          <w:smallCaps w:val="0"/>
          <w:noProof w:val="0"/>
          <w:sz w:val="20"/>
          <w:szCs w:val="20"/>
          <w:lang w:val="en-GB"/>
        </w:rPr>
        <w:t xml:space="preserve">It is due to scholars like Mernissi and Amina Wadud who led a prayer despite beliefs to the contrary that feminist re-interpretations of Islamic tradition are being considered. </w:t>
      </w:r>
    </w:p>
    <w:p w:rsidR="366F9A10" w:rsidP="670673FB" w:rsidRDefault="366F9A10" w14:paraId="0028FDF0" w14:textId="07D52329">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366F9A10">
        <w:rPr>
          <w:rFonts w:ascii="Aptos" w:hAnsi="Aptos" w:eastAsia="Aptos" w:cs="Aptos"/>
          <w:b w:val="0"/>
          <w:bCs w:val="0"/>
          <w:i w:val="0"/>
          <w:iCs w:val="0"/>
          <w:caps w:val="0"/>
          <w:smallCaps w:val="0"/>
          <w:noProof w:val="0"/>
          <w:sz w:val="20"/>
          <w:szCs w:val="20"/>
          <w:lang w:val="en-GB"/>
        </w:rPr>
        <w:t xml:space="preserve">Another Hadith argued by Mernissi is that of </w:t>
      </w:r>
      <w:r w:rsidRPr="670673FB" w:rsidR="0774B9D8">
        <w:rPr>
          <w:rFonts w:ascii="Aptos" w:hAnsi="Aptos" w:eastAsia="Aptos" w:cs="Aptos"/>
          <w:b w:val="0"/>
          <w:bCs w:val="0"/>
          <w:i w:val="0"/>
          <w:iCs w:val="0"/>
          <w:caps w:val="0"/>
          <w:smallCaps w:val="0"/>
          <w:noProof w:val="0"/>
          <w:sz w:val="20"/>
          <w:szCs w:val="20"/>
          <w:lang w:val="en-GB"/>
        </w:rPr>
        <w:t>‘P</w:t>
      </w:r>
      <w:r w:rsidRPr="670673FB" w:rsidR="0774B9D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rayer is annulled by a dog, a donkey and a woman (if they pass in front of the praying people)’ (Sahih al-Bukhari 511</w:t>
      </w:r>
      <w:r w:rsidRPr="670673FB" w:rsidR="111AEDDD">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Sunnah.com). It is a Hadith invalidated by A’isha </w:t>
      </w:r>
      <w:r w:rsidRPr="670673FB" w:rsidR="732E2FE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herself as the wife of Prophet Muhammad who </w:t>
      </w:r>
      <w:r w:rsidRPr="670673FB" w:rsidR="3490541A">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was highly insulted by women being compared to that of a dog and a donkey, as was and is a great insult even today but argues that she passed in front of her husband in prayer and that never invalidated his prayer, nor did he ever repeat himself. As his wife</w:t>
      </w:r>
      <w:r w:rsidRPr="670673FB" w:rsidR="19AD6632">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who he loved most in the world </w:t>
      </w:r>
      <w:r w:rsidRPr="670673FB" w:rsidR="19AD6632">
        <w:rPr>
          <w:rFonts w:ascii="Aptos" w:hAnsi="Aptos" w:eastAsia="Aptos" w:cs="Aptos"/>
          <w:b w:val="0"/>
          <w:bCs w:val="0"/>
          <w:i w:val="0"/>
          <w:iCs w:val="0"/>
          <w:caps w:val="0"/>
          <w:smallCaps w:val="0"/>
          <w:noProof w:val="0"/>
          <w:sz w:val="20"/>
          <w:szCs w:val="20"/>
          <w:lang w:val="en-GB"/>
        </w:rPr>
        <w:t xml:space="preserve">(Mernissi. F, 1991, p. 65) and who lived with him and </w:t>
      </w:r>
      <w:r w:rsidRPr="670673FB" w:rsidR="2F46D717">
        <w:rPr>
          <w:rFonts w:ascii="Aptos" w:hAnsi="Aptos" w:eastAsia="Aptos" w:cs="Aptos"/>
          <w:b w:val="0"/>
          <w:bCs w:val="0"/>
          <w:i w:val="0"/>
          <w:iCs w:val="0"/>
          <w:caps w:val="0"/>
          <w:smallCaps w:val="0"/>
          <w:noProof w:val="0"/>
          <w:sz w:val="20"/>
          <w:szCs w:val="20"/>
          <w:lang w:val="en-GB"/>
        </w:rPr>
        <w:t>highly educated</w:t>
      </w:r>
      <w:r w:rsidRPr="670673FB" w:rsidR="19AD6632">
        <w:rPr>
          <w:rFonts w:ascii="Aptos" w:hAnsi="Aptos" w:eastAsia="Aptos" w:cs="Aptos"/>
          <w:b w:val="0"/>
          <w:bCs w:val="0"/>
          <w:i w:val="0"/>
          <w:iCs w:val="0"/>
          <w:caps w:val="0"/>
          <w:smallCaps w:val="0"/>
          <w:noProof w:val="0"/>
          <w:sz w:val="20"/>
          <w:szCs w:val="20"/>
          <w:lang w:val="en-GB"/>
        </w:rPr>
        <w:t>, many went to her for</w:t>
      </w:r>
      <w:r w:rsidRPr="670673FB" w:rsidR="5967332A">
        <w:rPr>
          <w:rFonts w:ascii="Aptos" w:hAnsi="Aptos" w:eastAsia="Aptos" w:cs="Aptos"/>
          <w:b w:val="0"/>
          <w:bCs w:val="0"/>
          <w:i w:val="0"/>
          <w:iCs w:val="0"/>
          <w:caps w:val="0"/>
          <w:smallCaps w:val="0"/>
          <w:noProof w:val="0"/>
          <w:sz w:val="20"/>
          <w:szCs w:val="20"/>
          <w:lang w:val="en-GB"/>
        </w:rPr>
        <w:t xml:space="preserve"> clarification on the authenticity of the </w:t>
      </w:r>
      <w:r w:rsidRPr="670673FB" w:rsidR="7FDE98A7">
        <w:rPr>
          <w:rFonts w:ascii="Aptos" w:hAnsi="Aptos" w:eastAsia="Aptos" w:cs="Aptos"/>
          <w:b w:val="0"/>
          <w:bCs w:val="0"/>
          <w:i w:val="0"/>
          <w:iCs w:val="0"/>
          <w:caps w:val="0"/>
          <w:smallCaps w:val="0"/>
          <w:noProof w:val="0"/>
          <w:sz w:val="20"/>
          <w:szCs w:val="20"/>
          <w:lang w:val="en-GB"/>
        </w:rPr>
        <w:t xml:space="preserve">teachings of the Sunnah.  Despite this it is still in the collections Bukhari, though paired with </w:t>
      </w:r>
      <w:r w:rsidRPr="670673FB" w:rsidR="7FDE98A7">
        <w:rPr>
          <w:rFonts w:ascii="Aptos" w:hAnsi="Aptos" w:eastAsia="Aptos" w:cs="Aptos"/>
          <w:b w:val="0"/>
          <w:bCs w:val="0"/>
          <w:i w:val="0"/>
          <w:iCs w:val="0"/>
          <w:caps w:val="0"/>
          <w:smallCaps w:val="0"/>
          <w:noProof w:val="0"/>
          <w:sz w:val="20"/>
          <w:szCs w:val="20"/>
          <w:lang w:val="en-GB"/>
        </w:rPr>
        <w:t>A</w:t>
      </w:r>
      <w:r w:rsidRPr="670673FB" w:rsidR="096362B7">
        <w:rPr>
          <w:rFonts w:ascii="Aptos" w:hAnsi="Aptos" w:eastAsia="Aptos" w:cs="Aptos"/>
          <w:b w:val="0"/>
          <w:bCs w:val="0"/>
          <w:i w:val="0"/>
          <w:iCs w:val="0"/>
          <w:caps w:val="0"/>
          <w:smallCaps w:val="0"/>
          <w:noProof w:val="0"/>
          <w:sz w:val="20"/>
          <w:szCs w:val="20"/>
          <w:lang w:val="en-GB"/>
        </w:rPr>
        <w:t>’sha’s</w:t>
      </w:r>
      <w:r w:rsidRPr="670673FB" w:rsidR="096362B7">
        <w:rPr>
          <w:rFonts w:ascii="Aptos" w:hAnsi="Aptos" w:eastAsia="Aptos" w:cs="Aptos"/>
          <w:b w:val="0"/>
          <w:bCs w:val="0"/>
          <w:i w:val="0"/>
          <w:iCs w:val="0"/>
          <w:caps w:val="0"/>
          <w:smallCaps w:val="0"/>
          <w:noProof w:val="0"/>
          <w:sz w:val="20"/>
          <w:szCs w:val="20"/>
          <w:lang w:val="en-GB"/>
        </w:rPr>
        <w:t xml:space="preserve"> objections. </w:t>
      </w:r>
      <w:r w:rsidRPr="670673FB" w:rsidR="096362B7">
        <w:rPr>
          <w:rFonts w:ascii="Aptos" w:hAnsi="Aptos" w:eastAsia="Aptos" w:cs="Aptos"/>
          <w:b w:val="0"/>
          <w:bCs w:val="0"/>
          <w:i w:val="0"/>
          <w:iCs w:val="0"/>
          <w:caps w:val="0"/>
          <w:smallCaps w:val="0"/>
          <w:noProof w:val="0"/>
          <w:sz w:val="20"/>
          <w:szCs w:val="20"/>
          <w:lang w:val="en-GB"/>
        </w:rPr>
        <w:t>It’s</w:t>
      </w:r>
      <w:r w:rsidRPr="670673FB" w:rsidR="096362B7">
        <w:rPr>
          <w:rFonts w:ascii="Aptos" w:hAnsi="Aptos" w:eastAsia="Aptos" w:cs="Aptos"/>
          <w:b w:val="0"/>
          <w:bCs w:val="0"/>
          <w:i w:val="0"/>
          <w:iCs w:val="0"/>
          <w:caps w:val="0"/>
          <w:smallCaps w:val="0"/>
          <w:noProof w:val="0"/>
          <w:sz w:val="20"/>
          <w:szCs w:val="20"/>
          <w:lang w:val="en-GB"/>
        </w:rPr>
        <w:t xml:space="preserve"> presence however, in the teachings allows it to be taken out of context and </w:t>
      </w:r>
      <w:r w:rsidRPr="670673FB" w:rsidR="47B2AB9F">
        <w:rPr>
          <w:rFonts w:ascii="Aptos" w:hAnsi="Aptos" w:eastAsia="Aptos" w:cs="Aptos"/>
          <w:b w:val="0"/>
          <w:bCs w:val="0"/>
          <w:i w:val="0"/>
          <w:iCs w:val="0"/>
          <w:caps w:val="0"/>
          <w:smallCaps w:val="0"/>
          <w:noProof w:val="0"/>
          <w:sz w:val="20"/>
          <w:szCs w:val="20"/>
          <w:lang w:val="en-GB"/>
        </w:rPr>
        <w:t xml:space="preserve">was traditionally considered to be a valid teaching. </w:t>
      </w:r>
      <w:r w:rsidRPr="670673FB" w:rsidR="47B2AB9F">
        <w:rPr>
          <w:rFonts w:ascii="Aptos" w:hAnsi="Aptos" w:eastAsia="Aptos" w:cs="Aptos"/>
          <w:b w:val="0"/>
          <w:bCs w:val="0"/>
          <w:i w:val="0"/>
          <w:iCs w:val="0"/>
          <w:caps w:val="0"/>
          <w:smallCaps w:val="0"/>
          <w:noProof w:val="0"/>
          <w:sz w:val="20"/>
          <w:szCs w:val="20"/>
          <w:lang w:val="en-GB"/>
        </w:rPr>
        <w:t xml:space="preserve">This Hadith was ‘heard’ by the companion Abu </w:t>
      </w:r>
      <w:r w:rsidRPr="670673FB" w:rsidR="47B2AB9F">
        <w:rPr>
          <w:rFonts w:ascii="Aptos" w:hAnsi="Aptos" w:eastAsia="Aptos" w:cs="Aptos"/>
          <w:b w:val="0"/>
          <w:bCs w:val="0"/>
          <w:i w:val="0"/>
          <w:iCs w:val="0"/>
          <w:caps w:val="0"/>
          <w:smallCaps w:val="0"/>
          <w:noProof w:val="0"/>
          <w:sz w:val="20"/>
          <w:szCs w:val="20"/>
          <w:lang w:val="en-GB"/>
        </w:rPr>
        <w:t>Hurayra</w:t>
      </w:r>
      <w:r w:rsidRPr="670673FB" w:rsidR="47B2AB9F">
        <w:rPr>
          <w:rFonts w:ascii="Aptos" w:hAnsi="Aptos" w:eastAsia="Aptos" w:cs="Aptos"/>
          <w:b w:val="0"/>
          <w:bCs w:val="0"/>
          <w:i w:val="0"/>
          <w:iCs w:val="0"/>
          <w:caps w:val="0"/>
          <w:smallCaps w:val="0"/>
          <w:noProof w:val="0"/>
          <w:sz w:val="20"/>
          <w:szCs w:val="20"/>
          <w:lang w:val="en-GB"/>
        </w:rPr>
        <w:t xml:space="preserve"> however due to A’isha calling him a liar it calls into question his reputability and should alone have invalidated t</w:t>
      </w:r>
      <w:r w:rsidRPr="670673FB" w:rsidR="17714791">
        <w:rPr>
          <w:rFonts w:ascii="Aptos" w:hAnsi="Aptos" w:eastAsia="Aptos" w:cs="Aptos"/>
          <w:b w:val="0"/>
          <w:bCs w:val="0"/>
          <w:i w:val="0"/>
          <w:iCs w:val="0"/>
          <w:caps w:val="0"/>
          <w:smallCaps w:val="0"/>
          <w:noProof w:val="0"/>
          <w:sz w:val="20"/>
          <w:szCs w:val="20"/>
          <w:lang w:val="en-GB"/>
        </w:rPr>
        <w:t xml:space="preserve">he teaching according to the </w:t>
      </w:r>
      <w:r w:rsidRPr="670673FB" w:rsidR="17714791">
        <w:rPr>
          <w:rFonts w:ascii="Aptos" w:hAnsi="Aptos" w:eastAsia="Aptos" w:cs="Aptos"/>
          <w:b w:val="0"/>
          <w:bCs w:val="0"/>
          <w:i w:val="0"/>
          <w:iCs w:val="0"/>
          <w:caps w:val="0"/>
          <w:smallCaps w:val="0"/>
          <w:noProof w:val="0"/>
          <w:sz w:val="20"/>
          <w:szCs w:val="20"/>
          <w:lang w:val="en-GB"/>
        </w:rPr>
        <w:t>methodology</w:t>
      </w:r>
      <w:r w:rsidRPr="670673FB" w:rsidR="17714791">
        <w:rPr>
          <w:rFonts w:ascii="Aptos" w:hAnsi="Aptos" w:eastAsia="Aptos" w:cs="Aptos"/>
          <w:b w:val="0"/>
          <w:bCs w:val="0"/>
          <w:i w:val="0"/>
          <w:iCs w:val="0"/>
          <w:caps w:val="0"/>
          <w:smallCaps w:val="0"/>
          <w:noProof w:val="0"/>
          <w:sz w:val="20"/>
          <w:szCs w:val="20"/>
          <w:lang w:val="en-GB"/>
        </w:rPr>
        <w:t xml:space="preserve"> of authentication.</w:t>
      </w:r>
    </w:p>
    <w:p w:rsidR="2A90FF7A" w:rsidP="670673FB" w:rsidRDefault="2A90FF7A" w14:paraId="20295989" w14:textId="3D4A98B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2A90FF7A">
        <w:rPr>
          <w:rFonts w:ascii="Aptos" w:hAnsi="Aptos" w:eastAsia="Aptos" w:cs="Aptos"/>
          <w:b w:val="0"/>
          <w:bCs w:val="0"/>
          <w:i w:val="0"/>
          <w:iCs w:val="0"/>
          <w:caps w:val="0"/>
          <w:smallCaps w:val="0"/>
          <w:noProof w:val="0"/>
          <w:sz w:val="20"/>
          <w:szCs w:val="20"/>
          <w:lang w:val="en-GB"/>
        </w:rPr>
        <w:t>A Hadith is defined as the ‘</w:t>
      </w:r>
      <w:r w:rsidRPr="670673FB" w:rsidR="2A90FF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Report of the words and deeds of Muhammad and other early Muslims; considered an authoritative source of revelation, second only to the </w:t>
      </w:r>
      <w:r w:rsidRPr="670673FB" w:rsidR="2A90FF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Quran</w:t>
      </w:r>
      <w:r w:rsidRPr="670673FB" w:rsidR="2A90FF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(sometimes referred to as sayings of the Prophet)</w:t>
      </w:r>
      <w:r w:rsidRPr="670673FB" w:rsidR="39FDA4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670673FB" w:rsidR="2A90FF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670673FB" w:rsidR="5A8A0B47">
        <w:rPr>
          <w:rFonts w:ascii="Aptos" w:hAnsi="Aptos" w:eastAsia="Aptos" w:cs="Aptos" w:asciiTheme="minorAscii" w:hAnsiTheme="minorAscii" w:eastAsiaTheme="minorAscii" w:cstheme="minorAscii"/>
          <w:noProof w:val="0"/>
          <w:sz w:val="20"/>
          <w:szCs w:val="20"/>
          <w:lang w:val="en-GB"/>
        </w:rPr>
        <w:t xml:space="preserve">(Esposito. J.L, 2004 – cited by </w:t>
      </w:r>
      <w:r w:rsidRPr="670673FB" w:rsidR="5A8A0B47">
        <w:rPr>
          <w:rFonts w:ascii="Aptos" w:hAnsi="Aptos" w:eastAsia="Aptos" w:cs="Aptos"/>
          <w:b w:val="0"/>
          <w:bCs w:val="0"/>
          <w:i w:val="0"/>
          <w:iCs w:val="0"/>
          <w:caps w:val="0"/>
          <w:smallCaps w:val="0"/>
          <w:noProof w:val="0"/>
          <w:sz w:val="20"/>
          <w:szCs w:val="20"/>
          <w:lang w:val="en-GB"/>
        </w:rPr>
        <w:t>(al-</w:t>
      </w:r>
      <w:r w:rsidRPr="670673FB" w:rsidR="5A8A0B47">
        <w:rPr>
          <w:rFonts w:ascii="Aptos" w:hAnsi="Aptos" w:eastAsia="Aptos" w:cs="Aptos"/>
          <w:b w:val="0"/>
          <w:bCs w:val="0"/>
          <w:i w:val="0"/>
          <w:iCs w:val="0"/>
          <w:caps w:val="0"/>
          <w:smallCaps w:val="0"/>
          <w:noProof w:val="0"/>
          <w:sz w:val="20"/>
          <w:szCs w:val="20"/>
          <w:lang w:val="en-GB"/>
        </w:rPr>
        <w:t>Mallack</w:t>
      </w:r>
      <w:r w:rsidRPr="670673FB" w:rsidR="5A8A0B47">
        <w:rPr>
          <w:rFonts w:ascii="Aptos" w:hAnsi="Aptos" w:eastAsia="Aptos" w:cs="Aptos"/>
          <w:b w:val="0"/>
          <w:bCs w:val="0"/>
          <w:i w:val="0"/>
          <w:iCs w:val="0"/>
          <w:caps w:val="0"/>
          <w:smallCaps w:val="0"/>
          <w:noProof w:val="0"/>
          <w:sz w:val="20"/>
          <w:szCs w:val="20"/>
          <w:lang w:val="en-GB"/>
        </w:rPr>
        <w:t>. H, 2025, session 14))</w:t>
      </w:r>
      <w:r w:rsidRPr="670673FB" w:rsidR="701F0DD0">
        <w:rPr>
          <w:rFonts w:ascii="Aptos" w:hAnsi="Aptos" w:eastAsia="Aptos" w:cs="Aptos"/>
          <w:b w:val="0"/>
          <w:bCs w:val="0"/>
          <w:i w:val="0"/>
          <w:iCs w:val="0"/>
          <w:caps w:val="0"/>
          <w:smallCaps w:val="0"/>
          <w:noProof w:val="0"/>
          <w:sz w:val="20"/>
          <w:szCs w:val="20"/>
          <w:lang w:val="en-GB"/>
        </w:rPr>
        <w:t xml:space="preserve">. </w:t>
      </w:r>
      <w:r w:rsidRPr="670673FB" w:rsidR="56190F68">
        <w:rPr>
          <w:rFonts w:ascii="Aptos" w:hAnsi="Aptos" w:eastAsia="Aptos" w:cs="Aptos"/>
          <w:b w:val="0"/>
          <w:bCs w:val="0"/>
          <w:i w:val="0"/>
          <w:iCs w:val="0"/>
          <w:caps w:val="0"/>
          <w:smallCaps w:val="0"/>
          <w:noProof w:val="0"/>
          <w:sz w:val="20"/>
          <w:szCs w:val="20"/>
          <w:lang w:val="en-GB"/>
        </w:rPr>
        <w:t xml:space="preserve">Mernissi does not only argue against the validity of the </w:t>
      </w:r>
      <w:bookmarkStart w:name="_Int_xmW7GjNX" w:id="1935777422"/>
      <w:r w:rsidRPr="670673FB" w:rsidR="33D61223">
        <w:rPr>
          <w:rFonts w:ascii="Aptos" w:hAnsi="Aptos" w:eastAsia="Aptos" w:cs="Aptos"/>
          <w:b w:val="0"/>
          <w:bCs w:val="0"/>
          <w:i w:val="0"/>
          <w:iCs w:val="0"/>
          <w:caps w:val="0"/>
          <w:smallCaps w:val="0"/>
          <w:noProof w:val="0"/>
          <w:sz w:val="20"/>
          <w:szCs w:val="20"/>
          <w:lang w:val="en-GB"/>
        </w:rPr>
        <w:t>methodology</w:t>
      </w:r>
      <w:bookmarkEnd w:id="1935777422"/>
      <w:r w:rsidRPr="670673FB" w:rsidR="33D61223">
        <w:rPr>
          <w:rFonts w:ascii="Aptos" w:hAnsi="Aptos" w:eastAsia="Aptos" w:cs="Aptos"/>
          <w:b w:val="0"/>
          <w:bCs w:val="0"/>
          <w:i w:val="0"/>
          <w:iCs w:val="0"/>
          <w:caps w:val="0"/>
          <w:smallCaps w:val="0"/>
          <w:noProof w:val="0"/>
          <w:sz w:val="20"/>
          <w:szCs w:val="20"/>
          <w:lang w:val="en-GB"/>
        </w:rPr>
        <w:t xml:space="preserve"> of authentication but also the use of verses taken out of </w:t>
      </w:r>
      <w:r w:rsidRPr="670673FB" w:rsidR="3B2E9166">
        <w:rPr>
          <w:rFonts w:ascii="Aptos" w:hAnsi="Aptos" w:eastAsia="Aptos" w:cs="Aptos"/>
          <w:b w:val="0"/>
          <w:bCs w:val="0"/>
          <w:i w:val="0"/>
          <w:iCs w:val="0"/>
          <w:caps w:val="0"/>
          <w:smallCaps w:val="0"/>
          <w:noProof w:val="0"/>
          <w:sz w:val="20"/>
          <w:szCs w:val="20"/>
          <w:lang w:val="en-GB"/>
        </w:rPr>
        <w:t>context</w:t>
      </w:r>
      <w:r w:rsidRPr="670673FB" w:rsidR="33D61223">
        <w:rPr>
          <w:rFonts w:ascii="Aptos" w:hAnsi="Aptos" w:eastAsia="Aptos" w:cs="Aptos"/>
          <w:b w:val="0"/>
          <w:bCs w:val="0"/>
          <w:i w:val="0"/>
          <w:iCs w:val="0"/>
          <w:caps w:val="0"/>
          <w:smallCaps w:val="0"/>
          <w:noProof w:val="0"/>
          <w:sz w:val="20"/>
          <w:szCs w:val="20"/>
          <w:lang w:val="en-GB"/>
        </w:rPr>
        <w:t xml:space="preserve"> </w:t>
      </w:r>
      <w:bookmarkStart w:name="_Int_rtLChC1w" w:id="1475973311"/>
      <w:r w:rsidRPr="670673FB" w:rsidR="33D61223">
        <w:rPr>
          <w:rFonts w:ascii="Aptos" w:hAnsi="Aptos" w:eastAsia="Aptos" w:cs="Aptos"/>
          <w:b w:val="0"/>
          <w:bCs w:val="0"/>
          <w:i w:val="0"/>
          <w:iCs w:val="0"/>
          <w:caps w:val="0"/>
          <w:smallCaps w:val="0"/>
          <w:noProof w:val="0"/>
          <w:sz w:val="20"/>
          <w:szCs w:val="20"/>
          <w:lang w:val="en-GB"/>
        </w:rPr>
        <w:t>in order to</w:t>
      </w:r>
      <w:bookmarkEnd w:id="1475973311"/>
      <w:r w:rsidRPr="670673FB" w:rsidR="33D61223">
        <w:rPr>
          <w:rFonts w:ascii="Aptos" w:hAnsi="Aptos" w:eastAsia="Aptos" w:cs="Aptos"/>
          <w:b w:val="0"/>
          <w:bCs w:val="0"/>
          <w:i w:val="0"/>
          <w:iCs w:val="0"/>
          <w:caps w:val="0"/>
          <w:smallCaps w:val="0"/>
          <w:noProof w:val="0"/>
          <w:sz w:val="20"/>
          <w:szCs w:val="20"/>
          <w:lang w:val="en-GB"/>
        </w:rPr>
        <w:t xml:space="preserve"> </w:t>
      </w:r>
      <w:r w:rsidRPr="670673FB" w:rsidR="6A9FC65B">
        <w:rPr>
          <w:rFonts w:ascii="Aptos" w:hAnsi="Aptos" w:eastAsia="Aptos" w:cs="Aptos"/>
          <w:b w:val="0"/>
          <w:bCs w:val="0"/>
          <w:i w:val="0"/>
          <w:iCs w:val="0"/>
          <w:caps w:val="0"/>
          <w:smallCaps w:val="0"/>
          <w:noProof w:val="0"/>
          <w:sz w:val="20"/>
          <w:szCs w:val="20"/>
          <w:lang w:val="en-GB"/>
        </w:rPr>
        <w:t>oppress</w:t>
      </w:r>
      <w:r w:rsidRPr="670673FB" w:rsidR="33D61223">
        <w:rPr>
          <w:rFonts w:ascii="Aptos" w:hAnsi="Aptos" w:eastAsia="Aptos" w:cs="Aptos"/>
          <w:b w:val="0"/>
          <w:bCs w:val="0"/>
          <w:i w:val="0"/>
          <w:iCs w:val="0"/>
          <w:caps w:val="0"/>
          <w:smallCaps w:val="0"/>
          <w:noProof w:val="0"/>
          <w:sz w:val="20"/>
          <w:szCs w:val="20"/>
          <w:lang w:val="en-GB"/>
        </w:rPr>
        <w:t xml:space="preserve"> women. </w:t>
      </w:r>
    </w:p>
    <w:p w:rsidR="522D74AA" w:rsidP="670673FB" w:rsidRDefault="522D74AA" w14:paraId="3D9F4813" w14:textId="11110F1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522D74AA">
        <w:rPr>
          <w:rFonts w:ascii="Aptos" w:hAnsi="Aptos" w:eastAsia="Aptos" w:cs="Aptos"/>
          <w:b w:val="0"/>
          <w:bCs w:val="0"/>
          <w:i w:val="0"/>
          <w:iCs w:val="0"/>
          <w:caps w:val="0"/>
          <w:smallCaps w:val="0"/>
          <w:noProof w:val="0"/>
          <w:sz w:val="20"/>
          <w:szCs w:val="20"/>
          <w:lang w:val="en-GB"/>
        </w:rPr>
        <w:t xml:space="preserve">The time in which the Prophet lived was highly patriarchal and misogynistic, in which slave women had no rights and with no </w:t>
      </w:r>
      <w:r w:rsidRPr="670673FB" w:rsidR="1CB98980">
        <w:rPr>
          <w:rFonts w:ascii="Aptos" w:hAnsi="Aptos" w:eastAsia="Aptos" w:cs="Aptos"/>
          <w:b w:val="0"/>
          <w:bCs w:val="0"/>
          <w:i w:val="0"/>
          <w:iCs w:val="0"/>
          <w:caps w:val="0"/>
          <w:smallCaps w:val="0"/>
          <w:noProof w:val="0"/>
          <w:sz w:val="20"/>
          <w:szCs w:val="20"/>
          <w:lang w:val="en-GB"/>
        </w:rPr>
        <w:t>repercussions</w:t>
      </w:r>
      <w:r w:rsidRPr="670673FB" w:rsidR="522D74AA">
        <w:rPr>
          <w:rFonts w:ascii="Aptos" w:hAnsi="Aptos" w:eastAsia="Aptos" w:cs="Aptos"/>
          <w:b w:val="0"/>
          <w:bCs w:val="0"/>
          <w:i w:val="0"/>
          <w:iCs w:val="0"/>
          <w:caps w:val="0"/>
          <w:smallCaps w:val="0"/>
          <w:noProof w:val="0"/>
          <w:sz w:val="20"/>
          <w:szCs w:val="20"/>
          <w:lang w:val="en-GB"/>
        </w:rPr>
        <w:t xml:space="preserve"> would be raped but also free women, who’s abus</w:t>
      </w:r>
      <w:r w:rsidRPr="670673FB" w:rsidR="5685BB33">
        <w:rPr>
          <w:rFonts w:ascii="Aptos" w:hAnsi="Aptos" w:eastAsia="Aptos" w:cs="Aptos"/>
          <w:b w:val="0"/>
          <w:bCs w:val="0"/>
          <w:i w:val="0"/>
          <w:iCs w:val="0"/>
          <w:caps w:val="0"/>
          <w:smallCaps w:val="0"/>
          <w:noProof w:val="0"/>
          <w:sz w:val="20"/>
          <w:szCs w:val="20"/>
          <w:lang w:val="en-GB"/>
        </w:rPr>
        <w:t xml:space="preserve">ers could simply claim not to have known </w:t>
      </w:r>
      <w:r w:rsidRPr="670673FB" w:rsidR="10CEF08E">
        <w:rPr>
          <w:rFonts w:ascii="Aptos" w:hAnsi="Aptos" w:eastAsia="Aptos" w:cs="Aptos"/>
          <w:b w:val="0"/>
          <w:bCs w:val="0"/>
          <w:i w:val="0"/>
          <w:iCs w:val="0"/>
          <w:caps w:val="0"/>
          <w:smallCaps w:val="0"/>
          <w:noProof w:val="0"/>
          <w:sz w:val="20"/>
          <w:szCs w:val="20"/>
          <w:lang w:val="en-GB"/>
        </w:rPr>
        <w:t xml:space="preserve">that said woman was free and as such consequences would be brushed aside. As a result, the hijab and other clothing to </w:t>
      </w:r>
      <w:bookmarkStart w:name="_Int_2PDMLfF3" w:id="941667770"/>
      <w:r w:rsidRPr="670673FB" w:rsidR="10CEF08E">
        <w:rPr>
          <w:rFonts w:ascii="Aptos" w:hAnsi="Aptos" w:eastAsia="Aptos" w:cs="Aptos"/>
          <w:b w:val="0"/>
          <w:bCs w:val="0"/>
          <w:i w:val="0"/>
          <w:iCs w:val="0"/>
          <w:caps w:val="0"/>
          <w:smallCaps w:val="0"/>
          <w:noProof w:val="0"/>
          <w:sz w:val="20"/>
          <w:szCs w:val="20"/>
          <w:lang w:val="en-GB"/>
        </w:rPr>
        <w:t>identify</w:t>
      </w:r>
      <w:bookmarkEnd w:id="941667770"/>
      <w:r w:rsidRPr="670673FB" w:rsidR="10CEF08E">
        <w:rPr>
          <w:rFonts w:ascii="Aptos" w:hAnsi="Aptos" w:eastAsia="Aptos" w:cs="Aptos"/>
          <w:b w:val="0"/>
          <w:bCs w:val="0"/>
          <w:i w:val="0"/>
          <w:iCs w:val="0"/>
          <w:caps w:val="0"/>
          <w:smallCaps w:val="0"/>
          <w:noProof w:val="0"/>
          <w:sz w:val="20"/>
          <w:szCs w:val="20"/>
          <w:lang w:val="en-GB"/>
        </w:rPr>
        <w:t xml:space="preserve"> a </w:t>
      </w:r>
      <w:r w:rsidRPr="670673FB" w:rsidR="047F102C">
        <w:rPr>
          <w:rFonts w:ascii="Aptos" w:hAnsi="Aptos" w:eastAsia="Aptos" w:cs="Aptos"/>
          <w:b w:val="0"/>
          <w:bCs w:val="0"/>
          <w:i w:val="0"/>
          <w:iCs w:val="0"/>
          <w:caps w:val="0"/>
          <w:smallCaps w:val="0"/>
          <w:noProof w:val="0"/>
          <w:sz w:val="20"/>
          <w:szCs w:val="20"/>
          <w:lang w:val="en-GB"/>
        </w:rPr>
        <w:t>Muslim</w:t>
      </w:r>
      <w:r w:rsidRPr="670673FB" w:rsidR="10CEF08E">
        <w:rPr>
          <w:rFonts w:ascii="Aptos" w:hAnsi="Aptos" w:eastAsia="Aptos" w:cs="Aptos"/>
          <w:b w:val="0"/>
          <w:bCs w:val="0"/>
          <w:i w:val="0"/>
          <w:iCs w:val="0"/>
          <w:caps w:val="0"/>
          <w:smallCaps w:val="0"/>
          <w:noProof w:val="0"/>
          <w:sz w:val="20"/>
          <w:szCs w:val="20"/>
          <w:lang w:val="en-GB"/>
        </w:rPr>
        <w:t xml:space="preserve"> woman came into play, </w:t>
      </w:r>
      <w:r w:rsidRPr="670673FB" w:rsidR="591752B8">
        <w:rPr>
          <w:rFonts w:ascii="Aptos" w:hAnsi="Aptos" w:eastAsia="Aptos" w:cs="Aptos"/>
          <w:b w:val="0"/>
          <w:bCs w:val="0"/>
          <w:i w:val="0"/>
          <w:iCs w:val="0"/>
          <w:caps w:val="0"/>
          <w:smallCaps w:val="0"/>
          <w:noProof w:val="0"/>
          <w:sz w:val="20"/>
          <w:szCs w:val="20"/>
          <w:lang w:val="en-GB"/>
        </w:rPr>
        <w:t>a</w:t>
      </w:r>
      <w:r w:rsidRPr="670673FB" w:rsidR="10CEF08E">
        <w:rPr>
          <w:rFonts w:ascii="Aptos" w:hAnsi="Aptos" w:eastAsia="Aptos" w:cs="Aptos"/>
          <w:b w:val="0"/>
          <w:bCs w:val="0"/>
          <w:i w:val="0"/>
          <w:iCs w:val="0"/>
          <w:caps w:val="0"/>
          <w:smallCaps w:val="0"/>
          <w:noProof w:val="0"/>
          <w:sz w:val="20"/>
          <w:szCs w:val="20"/>
          <w:lang w:val="en-GB"/>
        </w:rPr>
        <w:t xml:space="preserve"> deg</w:t>
      </w:r>
      <w:r w:rsidRPr="670673FB" w:rsidR="3A97AB97">
        <w:rPr>
          <w:rFonts w:ascii="Aptos" w:hAnsi="Aptos" w:eastAsia="Aptos" w:cs="Aptos"/>
          <w:b w:val="0"/>
          <w:bCs w:val="0"/>
          <w:i w:val="0"/>
          <w:iCs w:val="0"/>
          <w:caps w:val="0"/>
          <w:smallCaps w:val="0"/>
          <w:noProof w:val="0"/>
          <w:sz w:val="20"/>
          <w:szCs w:val="20"/>
          <w:lang w:val="en-GB"/>
        </w:rPr>
        <w:t>enerate could</w:t>
      </w:r>
      <w:r w:rsidRPr="670673FB" w:rsidR="1F03AAC6">
        <w:rPr>
          <w:rFonts w:ascii="Aptos" w:hAnsi="Aptos" w:eastAsia="Aptos" w:cs="Aptos"/>
          <w:b w:val="0"/>
          <w:bCs w:val="0"/>
          <w:i w:val="0"/>
          <w:iCs w:val="0"/>
          <w:caps w:val="0"/>
          <w:smallCaps w:val="0"/>
          <w:noProof w:val="0"/>
          <w:sz w:val="20"/>
          <w:szCs w:val="20"/>
          <w:lang w:val="en-GB"/>
        </w:rPr>
        <w:t xml:space="preserve"> not</w:t>
      </w:r>
      <w:r w:rsidRPr="670673FB" w:rsidR="3A97AB97">
        <w:rPr>
          <w:rFonts w:ascii="Aptos" w:hAnsi="Aptos" w:eastAsia="Aptos" w:cs="Aptos"/>
          <w:b w:val="0"/>
          <w:bCs w:val="0"/>
          <w:i w:val="0"/>
          <w:iCs w:val="0"/>
          <w:caps w:val="0"/>
          <w:smallCaps w:val="0"/>
          <w:noProof w:val="0"/>
          <w:sz w:val="20"/>
          <w:szCs w:val="20"/>
          <w:lang w:val="en-GB"/>
        </w:rPr>
        <w:t xml:space="preserve"> </w:t>
      </w:r>
      <w:bookmarkStart w:name="_Int_cVjjVClG" w:id="386785455"/>
      <w:r w:rsidRPr="670673FB" w:rsidR="3A97AB97">
        <w:rPr>
          <w:rFonts w:ascii="Aptos" w:hAnsi="Aptos" w:eastAsia="Aptos" w:cs="Aptos"/>
          <w:b w:val="0"/>
          <w:bCs w:val="0"/>
          <w:i w:val="0"/>
          <w:iCs w:val="0"/>
          <w:caps w:val="0"/>
          <w:smallCaps w:val="0"/>
          <w:noProof w:val="0"/>
          <w:sz w:val="20"/>
          <w:szCs w:val="20"/>
          <w:lang w:val="en-GB"/>
        </w:rPr>
        <w:t>claim</w:t>
      </w:r>
      <w:r w:rsidRPr="670673FB" w:rsidR="0A705EF3">
        <w:rPr>
          <w:rFonts w:ascii="Aptos" w:hAnsi="Aptos" w:eastAsia="Aptos" w:cs="Aptos"/>
          <w:b w:val="0"/>
          <w:bCs w:val="0"/>
          <w:i w:val="0"/>
          <w:iCs w:val="0"/>
          <w:caps w:val="0"/>
          <w:smallCaps w:val="0"/>
          <w:noProof w:val="0"/>
          <w:sz w:val="20"/>
          <w:szCs w:val="20"/>
          <w:lang w:val="en-GB"/>
        </w:rPr>
        <w:t xml:space="preserve"> </w:t>
      </w:r>
      <w:bookmarkEnd w:id="386785455"/>
      <w:r w:rsidRPr="670673FB" w:rsidR="3A97AB97">
        <w:rPr>
          <w:rFonts w:ascii="Aptos" w:hAnsi="Aptos" w:eastAsia="Aptos" w:cs="Aptos"/>
          <w:b w:val="0"/>
          <w:bCs w:val="0"/>
          <w:i w:val="0"/>
          <w:iCs w:val="0"/>
          <w:caps w:val="0"/>
          <w:smallCaps w:val="0"/>
          <w:noProof w:val="0"/>
          <w:sz w:val="20"/>
          <w:szCs w:val="20"/>
          <w:lang w:val="en-GB"/>
        </w:rPr>
        <w:t xml:space="preserve">to </w:t>
      </w:r>
      <w:r w:rsidRPr="670673FB" w:rsidR="3FB2B911">
        <w:rPr>
          <w:rFonts w:ascii="Aptos" w:hAnsi="Aptos" w:eastAsia="Aptos" w:cs="Aptos"/>
          <w:b w:val="0"/>
          <w:bCs w:val="0"/>
          <w:i w:val="0"/>
          <w:iCs w:val="0"/>
          <w:caps w:val="0"/>
          <w:smallCaps w:val="0"/>
          <w:noProof w:val="0"/>
          <w:sz w:val="20"/>
          <w:szCs w:val="20"/>
          <w:lang w:val="en-GB"/>
        </w:rPr>
        <w:t>believe the woman enslaved</w:t>
      </w:r>
      <w:r w:rsidRPr="670673FB" w:rsidR="3A97AB97">
        <w:rPr>
          <w:rFonts w:ascii="Aptos" w:hAnsi="Aptos" w:eastAsia="Aptos" w:cs="Aptos"/>
          <w:b w:val="0"/>
          <w:bCs w:val="0"/>
          <w:i w:val="0"/>
          <w:iCs w:val="0"/>
          <w:caps w:val="0"/>
          <w:smallCaps w:val="0"/>
          <w:noProof w:val="0"/>
          <w:sz w:val="20"/>
          <w:szCs w:val="20"/>
          <w:lang w:val="en-GB"/>
        </w:rPr>
        <w:t xml:space="preserve"> </w:t>
      </w:r>
      <w:r w:rsidRPr="670673FB" w:rsidR="244FB63B">
        <w:rPr>
          <w:rFonts w:ascii="Aptos" w:hAnsi="Aptos" w:eastAsia="Aptos" w:cs="Aptos"/>
          <w:b w:val="0"/>
          <w:bCs w:val="0"/>
          <w:i w:val="0"/>
          <w:iCs w:val="0"/>
          <w:caps w:val="0"/>
          <w:smallCaps w:val="0"/>
          <w:noProof w:val="0"/>
          <w:sz w:val="20"/>
          <w:szCs w:val="20"/>
          <w:lang w:val="en-GB"/>
        </w:rPr>
        <w:t xml:space="preserve">if she </w:t>
      </w:r>
      <w:r w:rsidRPr="670673FB" w:rsidR="244FB63B">
        <w:rPr>
          <w:rFonts w:ascii="Aptos" w:hAnsi="Aptos" w:eastAsia="Aptos" w:cs="Aptos"/>
          <w:b w:val="0"/>
          <w:bCs w:val="0"/>
          <w:i w:val="0"/>
          <w:iCs w:val="0"/>
          <w:caps w:val="0"/>
          <w:smallCaps w:val="0"/>
          <w:noProof w:val="0"/>
          <w:sz w:val="20"/>
          <w:szCs w:val="20"/>
          <w:lang w:val="en-GB"/>
        </w:rPr>
        <w:t>was</w:t>
      </w:r>
      <w:r w:rsidRPr="670673FB" w:rsidR="244FB63B">
        <w:rPr>
          <w:rFonts w:ascii="Aptos" w:hAnsi="Aptos" w:eastAsia="Aptos" w:cs="Aptos"/>
          <w:b w:val="0"/>
          <w:bCs w:val="0"/>
          <w:i w:val="0"/>
          <w:iCs w:val="0"/>
          <w:caps w:val="0"/>
          <w:smallCaps w:val="0"/>
          <w:noProof w:val="0"/>
          <w:sz w:val="20"/>
          <w:szCs w:val="20"/>
          <w:lang w:val="en-GB"/>
        </w:rPr>
        <w:t xml:space="preserve"> </w:t>
      </w:r>
      <w:r w:rsidRPr="670673FB" w:rsidR="3A97AB97">
        <w:rPr>
          <w:rFonts w:ascii="Aptos" w:hAnsi="Aptos" w:eastAsia="Aptos" w:cs="Aptos"/>
          <w:b w:val="0"/>
          <w:bCs w:val="0"/>
          <w:i w:val="0"/>
          <w:iCs w:val="0"/>
          <w:caps w:val="0"/>
          <w:smallCaps w:val="0"/>
          <w:noProof w:val="0"/>
          <w:sz w:val="20"/>
          <w:szCs w:val="20"/>
          <w:lang w:val="en-GB"/>
        </w:rPr>
        <w:t xml:space="preserve">clearly </w:t>
      </w:r>
      <w:bookmarkStart w:name="_Int_VxnklNAQ" w:id="1504033522"/>
      <w:r w:rsidRPr="670673FB" w:rsidR="3A97AB97">
        <w:rPr>
          <w:rFonts w:ascii="Aptos" w:hAnsi="Aptos" w:eastAsia="Aptos" w:cs="Aptos"/>
          <w:b w:val="0"/>
          <w:bCs w:val="0"/>
          <w:i w:val="0"/>
          <w:iCs w:val="0"/>
          <w:caps w:val="0"/>
          <w:smallCaps w:val="0"/>
          <w:noProof w:val="0"/>
          <w:sz w:val="20"/>
          <w:szCs w:val="20"/>
          <w:lang w:val="en-GB"/>
        </w:rPr>
        <w:t>identified</w:t>
      </w:r>
      <w:bookmarkEnd w:id="1504033522"/>
      <w:r w:rsidRPr="670673FB" w:rsidR="3A97AB97">
        <w:rPr>
          <w:rFonts w:ascii="Aptos" w:hAnsi="Aptos" w:eastAsia="Aptos" w:cs="Aptos"/>
          <w:b w:val="0"/>
          <w:bCs w:val="0"/>
          <w:i w:val="0"/>
          <w:iCs w:val="0"/>
          <w:caps w:val="0"/>
          <w:smallCaps w:val="0"/>
          <w:noProof w:val="0"/>
          <w:sz w:val="20"/>
          <w:szCs w:val="20"/>
          <w:lang w:val="en-GB"/>
        </w:rPr>
        <w:t xml:space="preserve"> to be a Muslim woman</w:t>
      </w:r>
      <w:r w:rsidRPr="670673FB" w:rsidR="5A363FAE">
        <w:rPr>
          <w:rFonts w:ascii="Aptos" w:hAnsi="Aptos" w:eastAsia="Aptos" w:cs="Aptos"/>
          <w:b w:val="0"/>
          <w:bCs w:val="0"/>
          <w:i w:val="0"/>
          <w:iCs w:val="0"/>
          <w:caps w:val="0"/>
          <w:smallCaps w:val="0"/>
          <w:noProof w:val="0"/>
          <w:sz w:val="20"/>
          <w:szCs w:val="20"/>
          <w:lang w:val="en-GB"/>
        </w:rPr>
        <w:t>. These verses detailed in the Qur’an</w:t>
      </w:r>
      <w:r w:rsidRPr="670673FB" w:rsidR="613026B8">
        <w:rPr>
          <w:rFonts w:ascii="Aptos" w:hAnsi="Aptos" w:eastAsia="Aptos" w:cs="Aptos"/>
          <w:b w:val="0"/>
          <w:bCs w:val="0"/>
          <w:i w:val="0"/>
          <w:iCs w:val="0"/>
          <w:caps w:val="0"/>
          <w:smallCaps w:val="0"/>
          <w:noProof w:val="0"/>
          <w:sz w:val="20"/>
          <w:szCs w:val="20"/>
          <w:lang w:val="en-GB"/>
        </w:rPr>
        <w:t xml:space="preserve"> ‘</w:t>
      </w:r>
      <w:r w:rsidRPr="670673FB" w:rsidR="613026B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Ask your wives, daughters, and believing women to draw their cloaks over their bodies. In this way it is more likely that they will be recognized ˹as virtuous˺ and not be harassed.’ (Verse – 33:59, </w:t>
      </w:r>
      <w:r w:rsidRPr="670673FB" w:rsidR="613026B8">
        <w:rPr>
          <w:rFonts w:ascii="Aptos" w:hAnsi="Aptos" w:eastAsia="Aptos" w:cs="Aptos"/>
          <w:b w:val="0"/>
          <w:bCs w:val="0"/>
          <w:i w:val="0"/>
          <w:iCs w:val="0"/>
          <w:caps w:val="0"/>
          <w:smallCaps w:val="0"/>
          <w:noProof w:val="0"/>
          <w:sz w:val="20"/>
          <w:szCs w:val="20"/>
          <w:lang w:val="en-GB"/>
        </w:rPr>
        <w:t xml:space="preserve">(Quran.com, 2025)) and the verse of the hijab </w:t>
      </w:r>
      <w:r w:rsidRPr="670673FB" w:rsidR="3811DBDB">
        <w:rPr>
          <w:rFonts w:ascii="Aptos" w:hAnsi="Aptos" w:eastAsia="Aptos" w:cs="Aptos"/>
          <w:b w:val="0"/>
          <w:bCs w:val="0"/>
          <w:i w:val="0"/>
          <w:iCs w:val="0"/>
          <w:caps w:val="0"/>
          <w:smallCaps w:val="0"/>
          <w:noProof w:val="0"/>
          <w:sz w:val="20"/>
          <w:szCs w:val="20"/>
          <w:lang w:val="en-GB"/>
        </w:rPr>
        <w:t>‘</w:t>
      </w:r>
      <w:r w:rsidRPr="670673FB" w:rsidR="3811DBD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Let them draw their veils over their </w:t>
      </w:r>
      <w:r w:rsidRPr="670673FB" w:rsidR="7E961DA7">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chests and</w:t>
      </w:r>
      <w:r w:rsidRPr="670673FB" w:rsidR="3811DBD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not reveal their ˹hidden˺ adornments’ (Verse – 24:31, </w:t>
      </w:r>
      <w:r w:rsidRPr="670673FB" w:rsidR="3811DBDB">
        <w:rPr>
          <w:rFonts w:ascii="Aptos" w:hAnsi="Aptos" w:eastAsia="Aptos" w:cs="Aptos"/>
          <w:b w:val="0"/>
          <w:bCs w:val="0"/>
          <w:i w:val="0"/>
          <w:iCs w:val="0"/>
          <w:caps w:val="0"/>
          <w:smallCaps w:val="0"/>
          <w:noProof w:val="0"/>
          <w:sz w:val="20"/>
          <w:szCs w:val="20"/>
          <w:lang w:val="en-GB"/>
        </w:rPr>
        <w:t>(Quran.com, 2025))</w:t>
      </w:r>
      <w:r w:rsidRPr="670673FB" w:rsidR="6939D493">
        <w:rPr>
          <w:rFonts w:ascii="Aptos" w:hAnsi="Aptos" w:eastAsia="Aptos" w:cs="Aptos"/>
          <w:b w:val="0"/>
          <w:bCs w:val="0"/>
          <w:i w:val="0"/>
          <w:iCs w:val="0"/>
          <w:caps w:val="0"/>
          <w:smallCaps w:val="0"/>
          <w:noProof w:val="0"/>
          <w:sz w:val="20"/>
          <w:szCs w:val="20"/>
          <w:lang w:val="en-GB"/>
        </w:rPr>
        <w:t xml:space="preserve">. </w:t>
      </w:r>
      <w:r w:rsidRPr="670673FB" w:rsidR="180192D4">
        <w:rPr>
          <w:rFonts w:ascii="Aptos" w:hAnsi="Aptos" w:eastAsia="Aptos" w:cs="Aptos"/>
          <w:b w:val="0"/>
          <w:bCs w:val="0"/>
          <w:i w:val="0"/>
          <w:iCs w:val="0"/>
          <w:caps w:val="0"/>
          <w:smallCaps w:val="0"/>
          <w:noProof w:val="0"/>
          <w:sz w:val="20"/>
          <w:szCs w:val="20"/>
          <w:lang w:val="en-GB"/>
        </w:rPr>
        <w:t xml:space="preserve">In </w:t>
      </w:r>
      <w:r w:rsidRPr="670673FB" w:rsidR="180192D4">
        <w:rPr>
          <w:rFonts w:ascii="Aptos" w:hAnsi="Aptos" w:eastAsia="Aptos" w:cs="Aptos"/>
          <w:b w:val="0"/>
          <w:bCs w:val="0"/>
          <w:i w:val="0"/>
          <w:iCs w:val="0"/>
          <w:caps w:val="0"/>
          <w:smallCaps w:val="0"/>
          <w:noProof w:val="0"/>
          <w:sz w:val="20"/>
          <w:szCs w:val="20"/>
          <w:lang w:val="en-GB"/>
        </w:rPr>
        <w:t>both of these</w:t>
      </w:r>
      <w:r w:rsidRPr="670673FB" w:rsidR="180192D4">
        <w:rPr>
          <w:rFonts w:ascii="Aptos" w:hAnsi="Aptos" w:eastAsia="Aptos" w:cs="Aptos"/>
          <w:b w:val="0"/>
          <w:bCs w:val="0"/>
          <w:i w:val="0"/>
          <w:iCs w:val="0"/>
          <w:caps w:val="0"/>
          <w:smallCaps w:val="0"/>
          <w:noProof w:val="0"/>
          <w:sz w:val="20"/>
          <w:szCs w:val="20"/>
          <w:lang w:val="en-GB"/>
        </w:rPr>
        <w:t xml:space="preserve"> cases they applied when there were more tribal societies where insulting a person of </w:t>
      </w:r>
      <w:r w:rsidRPr="670673FB" w:rsidR="69B0305D">
        <w:rPr>
          <w:rFonts w:ascii="Aptos" w:hAnsi="Aptos" w:eastAsia="Aptos" w:cs="Aptos"/>
          <w:b w:val="0"/>
          <w:bCs w:val="0"/>
          <w:i w:val="0"/>
          <w:iCs w:val="0"/>
          <w:caps w:val="0"/>
          <w:smallCaps w:val="0"/>
          <w:noProof w:val="0"/>
          <w:sz w:val="20"/>
          <w:szCs w:val="20"/>
          <w:lang w:val="en-GB"/>
        </w:rPr>
        <w:t>another</w:t>
      </w:r>
      <w:r w:rsidRPr="670673FB" w:rsidR="180192D4">
        <w:rPr>
          <w:rFonts w:ascii="Aptos" w:hAnsi="Aptos" w:eastAsia="Aptos" w:cs="Aptos"/>
          <w:b w:val="0"/>
          <w:bCs w:val="0"/>
          <w:i w:val="0"/>
          <w:iCs w:val="0"/>
          <w:caps w:val="0"/>
          <w:smallCaps w:val="0"/>
          <w:noProof w:val="0"/>
          <w:sz w:val="20"/>
          <w:szCs w:val="20"/>
          <w:lang w:val="en-GB"/>
        </w:rPr>
        <w:t xml:space="preserve"> society could lead to war which leads to identification making sense to prevent </w:t>
      </w:r>
      <w:r w:rsidRPr="670673FB" w:rsidR="1B40C446">
        <w:rPr>
          <w:rFonts w:ascii="Aptos" w:hAnsi="Aptos" w:eastAsia="Aptos" w:cs="Aptos"/>
          <w:b w:val="0"/>
          <w:bCs w:val="0"/>
          <w:i w:val="0"/>
          <w:iCs w:val="0"/>
          <w:caps w:val="0"/>
          <w:smallCaps w:val="0"/>
          <w:noProof w:val="0"/>
          <w:sz w:val="20"/>
          <w:szCs w:val="20"/>
          <w:lang w:val="en-GB"/>
        </w:rPr>
        <w:t>unnecessary</w:t>
      </w:r>
      <w:r w:rsidRPr="670673FB" w:rsidR="180192D4">
        <w:rPr>
          <w:rFonts w:ascii="Aptos" w:hAnsi="Aptos" w:eastAsia="Aptos" w:cs="Aptos"/>
          <w:b w:val="0"/>
          <w:bCs w:val="0"/>
          <w:i w:val="0"/>
          <w:iCs w:val="0"/>
          <w:caps w:val="0"/>
          <w:smallCaps w:val="0"/>
          <w:noProof w:val="0"/>
          <w:sz w:val="20"/>
          <w:szCs w:val="20"/>
          <w:lang w:val="en-GB"/>
        </w:rPr>
        <w:t xml:space="preserve"> violence but also</w:t>
      </w:r>
      <w:r w:rsidRPr="670673FB" w:rsidR="0367917D">
        <w:rPr>
          <w:rFonts w:ascii="Aptos" w:hAnsi="Aptos" w:eastAsia="Aptos" w:cs="Aptos"/>
          <w:b w:val="0"/>
          <w:bCs w:val="0"/>
          <w:i w:val="0"/>
          <w:iCs w:val="0"/>
          <w:caps w:val="0"/>
          <w:smallCaps w:val="0"/>
          <w:noProof w:val="0"/>
          <w:sz w:val="20"/>
          <w:szCs w:val="20"/>
          <w:lang w:val="en-GB"/>
        </w:rPr>
        <w:t xml:space="preserve"> to avoid harassment. Re-interpretations of these verses could lead one to believe that they are there for the protection of women not the oppression. </w:t>
      </w:r>
    </w:p>
    <w:p w:rsidR="3A629D77" w:rsidP="670673FB" w:rsidRDefault="3A629D77" w14:paraId="75996676" w14:textId="1B22A725">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3A629D77">
        <w:rPr>
          <w:rFonts w:ascii="Aptos" w:hAnsi="Aptos" w:eastAsia="Aptos" w:cs="Aptos"/>
          <w:b w:val="0"/>
          <w:bCs w:val="0"/>
          <w:i w:val="0"/>
          <w:iCs w:val="0"/>
          <w:caps w:val="0"/>
          <w:smallCaps w:val="0"/>
          <w:noProof w:val="0"/>
          <w:sz w:val="20"/>
          <w:szCs w:val="20"/>
          <w:lang w:val="en-GB"/>
        </w:rPr>
        <w:t xml:space="preserve">The word Hijab comes from the Arabic word curtain or </w:t>
      </w:r>
      <w:r w:rsidRPr="670673FB" w:rsidR="033F0E84">
        <w:rPr>
          <w:rFonts w:ascii="Aptos" w:hAnsi="Aptos" w:eastAsia="Aptos" w:cs="Aptos"/>
          <w:b w:val="0"/>
          <w:bCs w:val="0"/>
          <w:i w:val="0"/>
          <w:iCs w:val="0"/>
          <w:caps w:val="0"/>
          <w:smallCaps w:val="0"/>
          <w:noProof w:val="0"/>
          <w:sz w:val="20"/>
          <w:szCs w:val="20"/>
          <w:lang w:val="en-GB"/>
        </w:rPr>
        <w:t>veil;</w:t>
      </w:r>
      <w:r w:rsidRPr="670673FB" w:rsidR="3A629D77">
        <w:rPr>
          <w:rFonts w:ascii="Aptos" w:hAnsi="Aptos" w:eastAsia="Aptos" w:cs="Aptos"/>
          <w:b w:val="0"/>
          <w:bCs w:val="0"/>
          <w:i w:val="0"/>
          <w:iCs w:val="0"/>
          <w:caps w:val="0"/>
          <w:smallCaps w:val="0"/>
          <w:noProof w:val="0"/>
          <w:sz w:val="20"/>
          <w:szCs w:val="20"/>
          <w:lang w:val="en-GB"/>
        </w:rPr>
        <w:t xml:space="preserve"> it was originally meaning for the prophet to draw a literal curtain between himself and his wife and any third person in their wedding chambers for privacy</w:t>
      </w:r>
      <w:r w:rsidRPr="670673FB" w:rsidR="3C40365A">
        <w:rPr>
          <w:rFonts w:ascii="Aptos" w:hAnsi="Aptos" w:eastAsia="Aptos" w:cs="Aptos"/>
          <w:b w:val="0"/>
          <w:bCs w:val="0"/>
          <w:i w:val="0"/>
          <w:iCs w:val="0"/>
          <w:caps w:val="0"/>
          <w:smallCaps w:val="0"/>
          <w:noProof w:val="0"/>
          <w:sz w:val="20"/>
          <w:szCs w:val="20"/>
          <w:lang w:val="en-GB"/>
        </w:rPr>
        <w:t xml:space="preserve">. Intended as a show to guests that they were no longer welcome as Muhmmad was impatient to be with his wife </w:t>
      </w:r>
      <w:r w:rsidRPr="670673FB" w:rsidR="27297A3D">
        <w:rPr>
          <w:rFonts w:ascii="Aptos" w:hAnsi="Aptos" w:eastAsia="Aptos" w:cs="Aptos"/>
          <w:b w:val="0"/>
          <w:bCs w:val="0"/>
          <w:i w:val="0"/>
          <w:iCs w:val="0"/>
          <w:caps w:val="0"/>
          <w:smallCaps w:val="0"/>
          <w:noProof w:val="0"/>
          <w:sz w:val="20"/>
          <w:szCs w:val="20"/>
          <w:lang w:val="en-GB"/>
        </w:rPr>
        <w:t>(Mernissi. F, 1991, p.85 -86).</w:t>
      </w:r>
      <w:r w:rsidRPr="670673FB" w:rsidR="202A60E7">
        <w:rPr>
          <w:rFonts w:ascii="Aptos" w:hAnsi="Aptos" w:eastAsia="Aptos" w:cs="Aptos"/>
          <w:b w:val="0"/>
          <w:bCs w:val="0"/>
          <w:i w:val="0"/>
          <w:iCs w:val="0"/>
          <w:caps w:val="0"/>
          <w:smallCaps w:val="0"/>
          <w:noProof w:val="0"/>
          <w:sz w:val="20"/>
          <w:szCs w:val="20"/>
          <w:lang w:val="en-GB"/>
        </w:rPr>
        <w:t xml:space="preserve"> </w:t>
      </w:r>
      <w:r w:rsidRPr="670673FB" w:rsidR="0BBFC175">
        <w:rPr>
          <w:rFonts w:ascii="Aptos" w:hAnsi="Aptos" w:eastAsia="Aptos" w:cs="Aptos"/>
          <w:b w:val="0"/>
          <w:bCs w:val="0"/>
          <w:i w:val="0"/>
          <w:iCs w:val="0"/>
          <w:caps w:val="0"/>
          <w:smallCaps w:val="0"/>
          <w:noProof w:val="0"/>
          <w:sz w:val="20"/>
          <w:szCs w:val="20"/>
          <w:lang w:val="en-GB"/>
        </w:rPr>
        <w:t>Even without a deeper understanding of the culture itself if one simply takes into consideration the patriarchal society and even the aim of oppressing women from previous Hadith’s, one can understand how the concept of ‘hiding</w:t>
      </w:r>
      <w:r w:rsidRPr="670673FB" w:rsidR="62E811BA">
        <w:rPr>
          <w:rFonts w:ascii="Aptos" w:hAnsi="Aptos" w:eastAsia="Aptos" w:cs="Aptos"/>
          <w:b w:val="0"/>
          <w:bCs w:val="0"/>
          <w:i w:val="0"/>
          <w:iCs w:val="0"/>
          <w:caps w:val="0"/>
          <w:smallCaps w:val="0"/>
          <w:noProof w:val="0"/>
          <w:sz w:val="20"/>
          <w:szCs w:val="20"/>
          <w:lang w:val="en-GB"/>
        </w:rPr>
        <w:t xml:space="preserve"> his wife’ can be taken out of context and result in women being kept hidden and in deed women are relegated to the home and expected to cover themselves to men and strangers. Only men of kin and close women may see a </w:t>
      </w:r>
      <w:r w:rsidRPr="670673FB" w:rsidR="5F82C074">
        <w:rPr>
          <w:rFonts w:ascii="Aptos" w:hAnsi="Aptos" w:eastAsia="Aptos" w:cs="Aptos"/>
          <w:b w:val="0"/>
          <w:bCs w:val="0"/>
          <w:i w:val="0"/>
          <w:iCs w:val="0"/>
          <w:caps w:val="0"/>
          <w:smallCaps w:val="0"/>
          <w:noProof w:val="0"/>
          <w:sz w:val="20"/>
          <w:szCs w:val="20"/>
          <w:lang w:val="en-GB"/>
        </w:rPr>
        <w:t>woman</w:t>
      </w:r>
      <w:r w:rsidRPr="670673FB" w:rsidR="62E811BA">
        <w:rPr>
          <w:rFonts w:ascii="Aptos" w:hAnsi="Aptos" w:eastAsia="Aptos" w:cs="Aptos"/>
          <w:b w:val="0"/>
          <w:bCs w:val="0"/>
          <w:i w:val="0"/>
          <w:iCs w:val="0"/>
          <w:caps w:val="0"/>
          <w:smallCaps w:val="0"/>
          <w:noProof w:val="0"/>
          <w:sz w:val="20"/>
          <w:szCs w:val="20"/>
          <w:lang w:val="en-GB"/>
        </w:rPr>
        <w:t xml:space="preserve"> without her hi</w:t>
      </w:r>
      <w:r w:rsidRPr="670673FB" w:rsidR="4377F37C">
        <w:rPr>
          <w:rFonts w:ascii="Aptos" w:hAnsi="Aptos" w:eastAsia="Aptos" w:cs="Aptos"/>
          <w:b w:val="0"/>
          <w:bCs w:val="0"/>
          <w:i w:val="0"/>
          <w:iCs w:val="0"/>
          <w:caps w:val="0"/>
          <w:smallCaps w:val="0"/>
          <w:noProof w:val="0"/>
          <w:sz w:val="20"/>
          <w:szCs w:val="20"/>
          <w:lang w:val="en-GB"/>
        </w:rPr>
        <w:t xml:space="preserve">jab in some cultures. In others, women do not even have the choice </w:t>
      </w:r>
      <w:r w:rsidRPr="670673FB" w:rsidR="4377F37C">
        <w:rPr>
          <w:rFonts w:ascii="Aptos" w:hAnsi="Aptos" w:eastAsia="Aptos" w:cs="Aptos"/>
          <w:b w:val="0"/>
          <w:bCs w:val="0"/>
          <w:i w:val="0"/>
          <w:iCs w:val="0"/>
          <w:caps w:val="0"/>
          <w:smallCaps w:val="0"/>
          <w:noProof w:val="0"/>
          <w:sz w:val="20"/>
          <w:szCs w:val="20"/>
          <w:lang w:val="en-GB"/>
        </w:rPr>
        <w:t>whether or not</w:t>
      </w:r>
      <w:r w:rsidRPr="670673FB" w:rsidR="4377F37C">
        <w:rPr>
          <w:rFonts w:ascii="Aptos" w:hAnsi="Aptos" w:eastAsia="Aptos" w:cs="Aptos"/>
          <w:b w:val="0"/>
          <w:bCs w:val="0"/>
          <w:i w:val="0"/>
          <w:iCs w:val="0"/>
          <w:caps w:val="0"/>
          <w:smallCaps w:val="0"/>
          <w:noProof w:val="0"/>
          <w:sz w:val="20"/>
          <w:szCs w:val="20"/>
          <w:lang w:val="en-GB"/>
        </w:rPr>
        <w:t xml:space="preserve"> she wears her hijab with extreme consequences if not, while in some a woman may choose to wear her Hijab. It is this choice, </w:t>
      </w:r>
      <w:r w:rsidRPr="670673FB" w:rsidR="4377F37C">
        <w:rPr>
          <w:rFonts w:ascii="Aptos" w:hAnsi="Aptos" w:eastAsia="Aptos" w:cs="Aptos"/>
          <w:b w:val="0"/>
          <w:bCs w:val="0"/>
          <w:i w:val="0"/>
          <w:iCs w:val="0"/>
          <w:caps w:val="0"/>
          <w:smallCaps w:val="0"/>
          <w:noProof w:val="0"/>
          <w:sz w:val="20"/>
          <w:szCs w:val="20"/>
          <w:lang w:val="en-GB"/>
        </w:rPr>
        <w:t>whether or not</w:t>
      </w:r>
      <w:r w:rsidRPr="670673FB" w:rsidR="4377F37C">
        <w:rPr>
          <w:rFonts w:ascii="Aptos" w:hAnsi="Aptos" w:eastAsia="Aptos" w:cs="Aptos"/>
          <w:b w:val="0"/>
          <w:bCs w:val="0"/>
          <w:i w:val="0"/>
          <w:iCs w:val="0"/>
          <w:caps w:val="0"/>
          <w:smallCaps w:val="0"/>
          <w:noProof w:val="0"/>
          <w:sz w:val="20"/>
          <w:szCs w:val="20"/>
          <w:lang w:val="en-GB"/>
        </w:rPr>
        <w:t xml:space="preserve"> the Qur’an or the Hadith’s mentio</w:t>
      </w:r>
      <w:r w:rsidRPr="670673FB" w:rsidR="3C23F5EA">
        <w:rPr>
          <w:rFonts w:ascii="Aptos" w:hAnsi="Aptos" w:eastAsia="Aptos" w:cs="Aptos"/>
          <w:b w:val="0"/>
          <w:bCs w:val="0"/>
          <w:i w:val="0"/>
          <w:iCs w:val="0"/>
          <w:caps w:val="0"/>
          <w:smallCaps w:val="0"/>
          <w:noProof w:val="0"/>
          <w:sz w:val="20"/>
          <w:szCs w:val="20"/>
          <w:lang w:val="en-GB"/>
        </w:rPr>
        <w:t xml:space="preserve">n ‘a hijab’ it the choice that is taken away from women that is so oppressive, not least the repercussions if they decided they should not want to wear it. </w:t>
      </w:r>
    </w:p>
    <w:p w:rsidR="20E5FC03" w:rsidP="670673FB" w:rsidRDefault="20E5FC03" w14:paraId="6CE17D65" w14:textId="773D835F">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20E5FC03">
        <w:rPr>
          <w:rFonts w:ascii="Aptos" w:hAnsi="Aptos" w:eastAsia="Aptos" w:cs="Aptos"/>
          <w:b w:val="0"/>
          <w:bCs w:val="0"/>
          <w:i w:val="0"/>
          <w:iCs w:val="0"/>
          <w:caps w:val="0"/>
          <w:smallCaps w:val="0"/>
          <w:noProof w:val="0"/>
          <w:sz w:val="20"/>
          <w:szCs w:val="20"/>
          <w:lang w:val="en-GB"/>
        </w:rPr>
        <w:t xml:space="preserve">Mernissi emphasises that is it not Islam itself, at its fundamentals that is misogynistic nor does it intend to oppress women, barring them from political spaces or positions of power like being able to lead prayer. That </w:t>
      </w:r>
      <w:r w:rsidRPr="670673FB" w:rsidR="5F34234C">
        <w:rPr>
          <w:rFonts w:ascii="Aptos" w:hAnsi="Aptos" w:eastAsia="Aptos" w:cs="Aptos"/>
          <w:b w:val="0"/>
          <w:bCs w:val="0"/>
          <w:i w:val="0"/>
          <w:iCs w:val="0"/>
          <w:caps w:val="0"/>
          <w:smallCaps w:val="0"/>
          <w:noProof w:val="0"/>
          <w:sz w:val="20"/>
          <w:szCs w:val="20"/>
          <w:lang w:val="en-GB"/>
        </w:rPr>
        <w:t>symbols of protection de-volved into a system of oppression</w:t>
      </w:r>
      <w:r w:rsidRPr="670673FB" w:rsidR="58DC151B">
        <w:rPr>
          <w:rFonts w:ascii="Aptos" w:hAnsi="Aptos" w:eastAsia="Aptos" w:cs="Aptos"/>
          <w:b w:val="0"/>
          <w:bCs w:val="0"/>
          <w:i w:val="0"/>
          <w:iCs w:val="0"/>
          <w:caps w:val="0"/>
          <w:smallCaps w:val="0"/>
          <w:noProof w:val="0"/>
          <w:sz w:val="20"/>
          <w:szCs w:val="20"/>
          <w:lang w:val="en-GB"/>
        </w:rPr>
        <w:t xml:space="preserve"> through patriarchal misrepresentations.  Even records of powerful women were ignored such as Aisha and Sukayna </w:t>
      </w:r>
      <w:r w:rsidRPr="670673FB" w:rsidR="58DC151B">
        <w:rPr>
          <w:rFonts w:ascii="Aptos" w:hAnsi="Aptos" w:eastAsia="Aptos" w:cs="Aptos"/>
          <w:b w:val="0"/>
          <w:bCs w:val="0"/>
          <w:i w:val="0"/>
          <w:iCs w:val="0"/>
          <w:caps w:val="0"/>
          <w:smallCaps w:val="0"/>
          <w:noProof w:val="0"/>
          <w:sz w:val="20"/>
          <w:szCs w:val="20"/>
          <w:lang w:val="en-GB"/>
        </w:rPr>
        <w:t>in order to</w:t>
      </w:r>
      <w:r w:rsidRPr="670673FB" w:rsidR="58DC151B">
        <w:rPr>
          <w:rFonts w:ascii="Aptos" w:hAnsi="Aptos" w:eastAsia="Aptos" w:cs="Aptos"/>
          <w:b w:val="0"/>
          <w:bCs w:val="0"/>
          <w:i w:val="0"/>
          <w:iCs w:val="0"/>
          <w:caps w:val="0"/>
          <w:smallCaps w:val="0"/>
          <w:noProof w:val="0"/>
          <w:sz w:val="20"/>
          <w:szCs w:val="20"/>
          <w:lang w:val="en-GB"/>
        </w:rPr>
        <w:t xml:space="preserve"> push women down so that they might not even consider that they have a place in </w:t>
      </w:r>
      <w:r w:rsidRPr="670673FB" w:rsidR="58DC151B">
        <w:rPr>
          <w:rFonts w:ascii="Aptos" w:hAnsi="Aptos" w:eastAsia="Aptos" w:cs="Aptos"/>
          <w:b w:val="0"/>
          <w:bCs w:val="0"/>
          <w:i w:val="0"/>
          <w:iCs w:val="0"/>
          <w:caps w:val="0"/>
          <w:smallCaps w:val="0"/>
          <w:noProof w:val="0"/>
          <w:sz w:val="20"/>
          <w:szCs w:val="20"/>
          <w:lang w:val="en-GB"/>
        </w:rPr>
        <w:t>their</w:t>
      </w:r>
      <w:r w:rsidRPr="670673FB" w:rsidR="58DC151B">
        <w:rPr>
          <w:rFonts w:ascii="Aptos" w:hAnsi="Aptos" w:eastAsia="Aptos" w:cs="Aptos"/>
          <w:b w:val="0"/>
          <w:bCs w:val="0"/>
          <w:i w:val="0"/>
          <w:iCs w:val="0"/>
          <w:caps w:val="0"/>
          <w:smallCaps w:val="0"/>
          <w:noProof w:val="0"/>
          <w:sz w:val="20"/>
          <w:szCs w:val="20"/>
          <w:lang w:val="en-GB"/>
        </w:rPr>
        <w:t xml:space="preserve"> own </w:t>
      </w:r>
      <w:r w:rsidRPr="670673FB" w:rsidR="7646B32C">
        <w:rPr>
          <w:rFonts w:ascii="Aptos" w:hAnsi="Aptos" w:eastAsia="Aptos" w:cs="Aptos"/>
          <w:b w:val="0"/>
          <w:bCs w:val="0"/>
          <w:i w:val="0"/>
          <w:iCs w:val="0"/>
          <w:caps w:val="0"/>
          <w:smallCaps w:val="0"/>
          <w:noProof w:val="0"/>
          <w:sz w:val="20"/>
          <w:szCs w:val="20"/>
          <w:lang w:val="en-GB"/>
        </w:rPr>
        <w:t xml:space="preserve">religion. </w:t>
      </w:r>
    </w:p>
    <w:p w:rsidR="7646B32C" w:rsidP="670673FB" w:rsidRDefault="7646B32C" w14:paraId="6DBF37CD" w14:textId="62B93CA5">
      <w:pPr>
        <w:pStyle w:val="Normal"/>
        <w:suppressLineNumbers w:val="0"/>
        <w:bidi w:val="0"/>
        <w:rPr>
          <w:rFonts w:ascii="Aptos" w:hAnsi="Aptos" w:eastAsia="Aptos" w:cs="Aptos"/>
          <w:noProof w:val="0"/>
          <w:sz w:val="20"/>
          <w:szCs w:val="20"/>
          <w:lang w:val="en-GB"/>
        </w:rPr>
      </w:pPr>
      <w:r w:rsidRPr="670673FB" w:rsidR="7646B32C">
        <w:rPr>
          <w:rFonts w:ascii="Aptos" w:hAnsi="Aptos" w:eastAsia="Aptos" w:cs="Aptos"/>
          <w:b w:val="0"/>
          <w:bCs w:val="0"/>
          <w:i w:val="0"/>
          <w:iCs w:val="0"/>
          <w:caps w:val="0"/>
          <w:smallCaps w:val="0"/>
          <w:noProof w:val="0"/>
          <w:sz w:val="20"/>
          <w:szCs w:val="20"/>
          <w:lang w:val="en-GB"/>
        </w:rPr>
        <w:t xml:space="preserve">It is in the Hadith - </w:t>
      </w:r>
      <w:r w:rsidRPr="670673FB" w:rsidR="7646B32C">
        <w:rPr>
          <w:rFonts w:ascii="Aptos" w:hAnsi="Aptos" w:eastAsia="Aptos" w:cs="Aptos"/>
          <w:b w:val="0"/>
          <w:bCs w:val="0"/>
          <w:i w:val="0"/>
          <w:iCs w:val="0"/>
          <w:caps w:val="0"/>
          <w:smallCaps w:val="0"/>
          <w:noProof w:val="0"/>
          <w:color w:val="000000" w:themeColor="text1" w:themeTint="FF" w:themeShade="FF"/>
          <w:sz w:val="20"/>
          <w:szCs w:val="20"/>
          <w:lang w:val="en-GB"/>
        </w:rPr>
        <w:t xml:space="preserve">Bukhari 6.9 - ‘I have not seen anyone more deficient in intelligence and religion than you.’ </w:t>
      </w:r>
      <w:r w:rsidRPr="670673FB" w:rsidR="7646B32C">
        <w:rPr>
          <w:rFonts w:ascii="Aptos" w:hAnsi="Aptos" w:eastAsia="Aptos" w:cs="Aptos"/>
          <w:noProof w:val="0"/>
          <w:sz w:val="20"/>
          <w:szCs w:val="20"/>
          <w:lang w:val="en-GB"/>
        </w:rPr>
        <w:t xml:space="preserve"> referri</w:t>
      </w:r>
      <w:r w:rsidRPr="670673FB" w:rsidR="7454C380">
        <w:rPr>
          <w:rFonts w:ascii="Aptos" w:hAnsi="Aptos" w:eastAsia="Aptos" w:cs="Aptos"/>
          <w:noProof w:val="0"/>
          <w:sz w:val="20"/>
          <w:szCs w:val="20"/>
          <w:lang w:val="en-GB"/>
        </w:rPr>
        <w:t xml:space="preserve">ng to women that is considered authentic that further oppresses women, if she is told that her own prophet thinks her unintelligent, that every man using these Hadith as an excuse to oppress women, is telling her </w:t>
      </w:r>
      <w:r w:rsidRPr="670673FB" w:rsidR="7454C380">
        <w:rPr>
          <w:rFonts w:ascii="Aptos" w:hAnsi="Aptos" w:eastAsia="Aptos" w:cs="Aptos"/>
          <w:noProof w:val="0"/>
          <w:sz w:val="20"/>
          <w:szCs w:val="20"/>
          <w:lang w:val="en-GB"/>
        </w:rPr>
        <w:t>she’s</w:t>
      </w:r>
      <w:r w:rsidRPr="670673FB" w:rsidR="7454C380">
        <w:rPr>
          <w:rFonts w:ascii="Aptos" w:hAnsi="Aptos" w:eastAsia="Aptos" w:cs="Aptos"/>
          <w:noProof w:val="0"/>
          <w:sz w:val="20"/>
          <w:szCs w:val="20"/>
          <w:lang w:val="en-GB"/>
        </w:rPr>
        <w:t xml:space="preserve"> stupid particularly from </w:t>
      </w:r>
      <w:r w:rsidRPr="670673FB" w:rsidR="7454C380">
        <w:rPr>
          <w:rFonts w:ascii="Aptos" w:hAnsi="Aptos" w:eastAsia="Aptos" w:cs="Aptos"/>
          <w:noProof w:val="0"/>
          <w:sz w:val="20"/>
          <w:szCs w:val="20"/>
          <w:lang w:val="en-GB"/>
        </w:rPr>
        <w:t>a young age</w:t>
      </w:r>
      <w:r w:rsidRPr="670673FB" w:rsidR="13FB0C2C">
        <w:rPr>
          <w:rFonts w:ascii="Aptos" w:hAnsi="Aptos" w:eastAsia="Aptos" w:cs="Aptos"/>
          <w:noProof w:val="0"/>
          <w:sz w:val="20"/>
          <w:szCs w:val="20"/>
          <w:lang w:val="en-GB"/>
        </w:rPr>
        <w:t xml:space="preserve">. How is she supposed to find the courage to stand against this when stories of powerful women are misconstrued, with intent to oppress her. It is the writings and perspectives of feminist scholars like </w:t>
      </w:r>
      <w:r w:rsidRPr="670673FB" w:rsidR="2A6A2759">
        <w:rPr>
          <w:rFonts w:ascii="Aptos" w:hAnsi="Aptos" w:eastAsia="Aptos" w:cs="Aptos"/>
          <w:noProof w:val="0"/>
          <w:sz w:val="20"/>
          <w:szCs w:val="20"/>
          <w:lang w:val="en-GB"/>
        </w:rPr>
        <w:t xml:space="preserve">Fatema Mernissi and Amina Wadud, that is so important and not just to Islamic thought. </w:t>
      </w:r>
    </w:p>
    <w:p w:rsidR="2A6A2759" w:rsidP="670673FB" w:rsidRDefault="2A6A2759" w14:paraId="761BFD2D" w14:textId="342F6ACB">
      <w:pPr>
        <w:pStyle w:val="Normal"/>
        <w:suppressLineNumbers w:val="0"/>
        <w:bidi w:val="0"/>
        <w:rPr>
          <w:rFonts w:ascii="Aptos" w:hAnsi="Aptos" w:eastAsia="Aptos" w:cs="Aptos"/>
          <w:noProof w:val="0"/>
          <w:sz w:val="20"/>
          <w:szCs w:val="20"/>
          <w:lang w:val="en-GB"/>
        </w:rPr>
      </w:pPr>
      <w:r w:rsidRPr="670673FB" w:rsidR="2A6A2759">
        <w:rPr>
          <w:rFonts w:ascii="Aptos" w:hAnsi="Aptos" w:eastAsia="Aptos" w:cs="Aptos"/>
          <w:noProof w:val="0"/>
          <w:sz w:val="20"/>
          <w:szCs w:val="20"/>
          <w:lang w:val="en-GB"/>
        </w:rPr>
        <w:t xml:space="preserve">The most common knowledge of Islam is that it is misogynistic and oppressive and women outside of the traditions believe it too, many religions in fact are similar, which only puts more emphasis on the exclusion of women and bleeds into society. </w:t>
      </w:r>
      <w:r w:rsidRPr="670673FB" w:rsidR="4670C5B9">
        <w:rPr>
          <w:rFonts w:ascii="Aptos" w:hAnsi="Aptos" w:eastAsia="Aptos" w:cs="Aptos"/>
          <w:noProof w:val="0"/>
          <w:sz w:val="20"/>
          <w:szCs w:val="20"/>
          <w:lang w:val="en-GB"/>
        </w:rPr>
        <w:t>Encouraging patriarchal values that are so entrenched in ancient and modern societies</w:t>
      </w:r>
      <w:r w:rsidRPr="670673FB" w:rsidR="67F51156">
        <w:rPr>
          <w:rFonts w:ascii="Aptos" w:hAnsi="Aptos" w:eastAsia="Aptos" w:cs="Aptos"/>
          <w:noProof w:val="0"/>
          <w:sz w:val="20"/>
          <w:szCs w:val="20"/>
          <w:lang w:val="en-GB"/>
        </w:rPr>
        <w:t xml:space="preserve"> are not conducive to making women equal</w:t>
      </w:r>
      <w:r w:rsidRPr="670673FB" w:rsidR="4670C5B9">
        <w:rPr>
          <w:rFonts w:ascii="Aptos" w:hAnsi="Aptos" w:eastAsia="Aptos" w:cs="Aptos"/>
          <w:noProof w:val="0"/>
          <w:sz w:val="20"/>
          <w:szCs w:val="20"/>
          <w:lang w:val="en-GB"/>
        </w:rPr>
        <w:t>. Feminism is the believe that men and women should be equal, economically</w:t>
      </w:r>
      <w:r w:rsidRPr="670673FB" w:rsidR="4C6E95A9">
        <w:rPr>
          <w:rFonts w:ascii="Aptos" w:hAnsi="Aptos" w:eastAsia="Aptos" w:cs="Aptos"/>
          <w:noProof w:val="0"/>
          <w:sz w:val="20"/>
          <w:szCs w:val="20"/>
          <w:lang w:val="en-GB"/>
        </w:rPr>
        <w:t xml:space="preserve">, </w:t>
      </w:r>
      <w:r w:rsidRPr="670673FB" w:rsidR="4C6E95A9">
        <w:rPr>
          <w:rFonts w:ascii="Aptos" w:hAnsi="Aptos" w:eastAsia="Aptos" w:cs="Aptos"/>
          <w:noProof w:val="0"/>
          <w:sz w:val="20"/>
          <w:szCs w:val="20"/>
          <w:lang w:val="en-GB"/>
        </w:rPr>
        <w:t>socially</w:t>
      </w:r>
      <w:r w:rsidRPr="670673FB" w:rsidR="4C6E95A9">
        <w:rPr>
          <w:rFonts w:ascii="Aptos" w:hAnsi="Aptos" w:eastAsia="Aptos" w:cs="Aptos"/>
          <w:noProof w:val="0"/>
          <w:sz w:val="20"/>
          <w:szCs w:val="20"/>
          <w:lang w:val="en-GB"/>
        </w:rPr>
        <w:t xml:space="preserve"> and politically – equality between the sexes </w:t>
      </w:r>
      <w:r w:rsidRPr="670673FB" w:rsidR="4C6E95A9">
        <w:rPr>
          <w:rFonts w:ascii="Aptos" w:hAnsi="Aptos" w:eastAsia="Aptos" w:cs="Aptos" w:asciiTheme="minorAscii" w:hAnsiTheme="minorAscii" w:eastAsiaTheme="minorAscii" w:cstheme="minorAscii"/>
          <w:noProof w:val="0"/>
          <w:sz w:val="20"/>
          <w:szCs w:val="20"/>
          <w:lang w:val="en-GB"/>
        </w:rPr>
        <w:t xml:space="preserve">(Brunell. L and Burkett. E, 2024). </w:t>
      </w:r>
    </w:p>
    <w:p w:rsidR="2CA243F5" w:rsidP="670673FB" w:rsidRDefault="2CA243F5" w14:paraId="574DEE98" w14:textId="4B231856">
      <w:pPr>
        <w:pStyle w:val="Normal"/>
        <w:suppressLineNumbers w:val="0"/>
        <w:bidi w:val="0"/>
        <w:rPr>
          <w:rFonts w:ascii="Aptos" w:hAnsi="Aptos" w:eastAsia="Aptos" w:cs="Aptos"/>
          <w:b w:val="0"/>
          <w:bCs w:val="0"/>
          <w:i w:val="0"/>
          <w:iCs w:val="0"/>
          <w:caps w:val="0"/>
          <w:smallCaps w:val="0"/>
          <w:noProof w:val="0"/>
          <w:sz w:val="20"/>
          <w:szCs w:val="20"/>
          <w:lang w:val="en-GB"/>
        </w:rPr>
      </w:pPr>
      <w:r w:rsidRPr="670673FB" w:rsidR="2CA243F5">
        <w:rPr>
          <w:rFonts w:ascii="Aptos" w:hAnsi="Aptos" w:eastAsia="Aptos" w:cs="Aptos" w:asciiTheme="minorAscii" w:hAnsiTheme="minorAscii" w:eastAsiaTheme="minorAscii" w:cstheme="minorAscii"/>
          <w:noProof w:val="0"/>
          <w:sz w:val="20"/>
          <w:szCs w:val="20"/>
          <w:lang w:val="en-GB"/>
        </w:rPr>
        <w:t xml:space="preserve">Mernissi’s belief that Islam is not in fact inherently misogynistic practice and with her and </w:t>
      </w:r>
      <w:bookmarkStart w:name="_Int_HL8v95XF" w:id="354885230"/>
      <w:r w:rsidRPr="670673FB" w:rsidR="79EF11E4">
        <w:rPr>
          <w:rFonts w:ascii="Aptos" w:hAnsi="Aptos" w:eastAsia="Aptos" w:cs="Aptos" w:asciiTheme="minorAscii" w:hAnsiTheme="minorAscii" w:eastAsiaTheme="minorAscii" w:cstheme="minorAscii"/>
          <w:noProof w:val="0"/>
          <w:sz w:val="20"/>
          <w:szCs w:val="20"/>
          <w:lang w:val="en-GB"/>
        </w:rPr>
        <w:t>other</w:t>
      </w:r>
      <w:r w:rsidRPr="670673FB" w:rsidR="639C2DCE">
        <w:rPr>
          <w:rFonts w:ascii="Aptos" w:hAnsi="Aptos" w:eastAsia="Aptos" w:cs="Aptos" w:asciiTheme="minorAscii" w:hAnsiTheme="minorAscii" w:eastAsiaTheme="minorAscii" w:cstheme="minorAscii"/>
          <w:noProof w:val="0"/>
          <w:sz w:val="20"/>
          <w:szCs w:val="20"/>
          <w:lang w:val="en-GB"/>
        </w:rPr>
        <w:t>s</w:t>
      </w:r>
      <w:bookmarkEnd w:id="354885230"/>
      <w:r w:rsidRPr="670673FB" w:rsidR="2CA243F5">
        <w:rPr>
          <w:rFonts w:ascii="Aptos" w:hAnsi="Aptos" w:eastAsia="Aptos" w:cs="Aptos" w:asciiTheme="minorAscii" w:hAnsiTheme="minorAscii" w:eastAsiaTheme="minorAscii" w:cstheme="minorAscii"/>
          <w:noProof w:val="0"/>
          <w:sz w:val="20"/>
          <w:szCs w:val="20"/>
          <w:lang w:val="en-GB"/>
        </w:rPr>
        <w:t xml:space="preserve"> efforts to re-</w:t>
      </w:r>
      <w:r w:rsidRPr="670673FB" w:rsidR="5EBCA92D">
        <w:rPr>
          <w:rFonts w:ascii="Aptos" w:hAnsi="Aptos" w:eastAsia="Aptos" w:cs="Aptos" w:asciiTheme="minorAscii" w:hAnsiTheme="minorAscii" w:eastAsiaTheme="minorAscii" w:cstheme="minorAscii"/>
          <w:noProof w:val="0"/>
          <w:sz w:val="20"/>
          <w:szCs w:val="20"/>
          <w:lang w:val="en-GB"/>
        </w:rPr>
        <w:t>contextualise</w:t>
      </w:r>
      <w:r w:rsidRPr="670673FB" w:rsidR="2CA243F5">
        <w:rPr>
          <w:rFonts w:ascii="Aptos" w:hAnsi="Aptos" w:eastAsia="Aptos" w:cs="Aptos" w:asciiTheme="minorAscii" w:hAnsiTheme="minorAscii" w:eastAsiaTheme="minorAscii" w:cstheme="minorAscii"/>
          <w:noProof w:val="0"/>
          <w:sz w:val="20"/>
          <w:szCs w:val="20"/>
          <w:lang w:val="en-GB"/>
        </w:rPr>
        <w:t xml:space="preserve"> </w:t>
      </w:r>
      <w:r w:rsidRPr="670673FB" w:rsidR="23144CF2">
        <w:rPr>
          <w:rFonts w:ascii="Aptos" w:hAnsi="Aptos" w:eastAsia="Aptos" w:cs="Aptos" w:asciiTheme="minorAscii" w:hAnsiTheme="minorAscii" w:eastAsiaTheme="minorAscii" w:cstheme="minorAscii"/>
          <w:noProof w:val="0"/>
          <w:sz w:val="20"/>
          <w:szCs w:val="20"/>
          <w:lang w:val="en-GB"/>
        </w:rPr>
        <w:t xml:space="preserve">the beliefs in the Qur’an and Hadiths will only help in creating a space for women where some men have </w:t>
      </w:r>
      <w:r w:rsidRPr="670673FB" w:rsidR="23144CF2">
        <w:rPr>
          <w:rFonts w:ascii="Aptos" w:hAnsi="Aptos" w:eastAsia="Aptos" w:cs="Aptos" w:asciiTheme="minorAscii" w:hAnsiTheme="minorAscii" w:eastAsiaTheme="minorAscii" w:cstheme="minorAscii"/>
          <w:noProof w:val="0"/>
          <w:sz w:val="20"/>
          <w:szCs w:val="20"/>
          <w:lang w:val="en-GB"/>
        </w:rPr>
        <w:t>attempted</w:t>
      </w:r>
      <w:r w:rsidRPr="670673FB" w:rsidR="23144CF2">
        <w:rPr>
          <w:rFonts w:ascii="Aptos" w:hAnsi="Aptos" w:eastAsia="Aptos" w:cs="Aptos" w:asciiTheme="minorAscii" w:hAnsiTheme="minorAscii" w:eastAsiaTheme="minorAscii" w:cstheme="minorAscii"/>
          <w:noProof w:val="0"/>
          <w:sz w:val="20"/>
          <w:szCs w:val="20"/>
          <w:lang w:val="en-GB"/>
        </w:rPr>
        <w:t xml:space="preserve"> to remove their power and ignore it. </w:t>
      </w:r>
      <w:r w:rsidRPr="670673FB" w:rsidR="1D5C1D9C">
        <w:rPr>
          <w:rFonts w:ascii="Aptos" w:hAnsi="Aptos" w:eastAsia="Aptos" w:cs="Aptos" w:asciiTheme="minorAscii" w:hAnsiTheme="minorAscii" w:eastAsiaTheme="minorAscii" w:cstheme="minorAscii"/>
          <w:noProof w:val="0"/>
          <w:sz w:val="20"/>
          <w:szCs w:val="20"/>
          <w:lang w:val="en-GB"/>
        </w:rPr>
        <w:t>Young women, such as Mernissi who did</w:t>
      </w:r>
      <w:r w:rsidRPr="670673FB" w:rsidR="4AA6E845">
        <w:rPr>
          <w:rFonts w:ascii="Aptos" w:hAnsi="Aptos" w:eastAsia="Aptos" w:cs="Aptos" w:asciiTheme="minorAscii" w:hAnsiTheme="minorAscii" w:eastAsiaTheme="minorAscii" w:cstheme="minorAscii"/>
          <w:noProof w:val="0"/>
          <w:sz w:val="20"/>
          <w:szCs w:val="20"/>
          <w:lang w:val="en-GB"/>
        </w:rPr>
        <w:t xml:space="preserve"> and do</w:t>
      </w:r>
      <w:r w:rsidRPr="670673FB" w:rsidR="1D5C1D9C">
        <w:rPr>
          <w:rFonts w:ascii="Aptos" w:hAnsi="Aptos" w:eastAsia="Aptos" w:cs="Aptos" w:asciiTheme="minorAscii" w:hAnsiTheme="minorAscii" w:eastAsiaTheme="minorAscii" w:cstheme="minorAscii"/>
          <w:noProof w:val="0"/>
          <w:sz w:val="20"/>
          <w:szCs w:val="20"/>
          <w:lang w:val="en-GB"/>
        </w:rPr>
        <w:t xml:space="preserve"> not understand why the </w:t>
      </w:r>
      <w:r w:rsidRPr="670673FB" w:rsidR="523D59E9">
        <w:rPr>
          <w:rFonts w:ascii="Aptos" w:hAnsi="Aptos" w:eastAsia="Aptos" w:cs="Aptos" w:asciiTheme="minorAscii" w:hAnsiTheme="minorAscii" w:eastAsiaTheme="minorAscii" w:cstheme="minorAscii"/>
          <w:noProof w:val="0"/>
          <w:sz w:val="20"/>
          <w:szCs w:val="20"/>
          <w:lang w:val="en-GB"/>
        </w:rPr>
        <w:t xml:space="preserve">Prophet would intend them harm </w:t>
      </w:r>
      <w:r w:rsidRPr="670673FB" w:rsidR="644158C7">
        <w:rPr>
          <w:rFonts w:ascii="Aptos" w:hAnsi="Aptos" w:eastAsia="Aptos" w:cs="Aptos"/>
          <w:b w:val="0"/>
          <w:bCs w:val="0"/>
          <w:i w:val="0"/>
          <w:iCs w:val="0"/>
          <w:caps w:val="0"/>
          <w:smallCaps w:val="0"/>
          <w:noProof w:val="0"/>
          <w:sz w:val="20"/>
          <w:szCs w:val="20"/>
          <w:lang w:val="en-GB"/>
        </w:rPr>
        <w:t xml:space="preserve">(Mernissi. F, 1991, p.64-65) can see ‘the truth’ of their own texts and as Mernissi did, do their own research into their religion and understandings of their teachings which will only increase feminist </w:t>
      </w:r>
      <w:r w:rsidRPr="670673FB" w:rsidR="050A3403">
        <w:rPr>
          <w:rFonts w:ascii="Aptos" w:hAnsi="Aptos" w:eastAsia="Aptos" w:cs="Aptos"/>
          <w:b w:val="0"/>
          <w:bCs w:val="0"/>
          <w:i w:val="0"/>
          <w:iCs w:val="0"/>
          <w:caps w:val="0"/>
          <w:smallCaps w:val="0"/>
          <w:noProof w:val="0"/>
          <w:sz w:val="20"/>
          <w:szCs w:val="20"/>
          <w:lang w:val="en-GB"/>
        </w:rPr>
        <w:t xml:space="preserve">contextualisation of the teaching of the Prophet. </w:t>
      </w:r>
    </w:p>
    <w:p w:rsidR="670673FB" w:rsidP="670673FB" w:rsidRDefault="670673FB" w14:paraId="7137505B" w14:textId="26BB5BAF">
      <w:pPr>
        <w:pStyle w:val="Normal"/>
        <w:suppressLineNumbers w:val="0"/>
        <w:bidi w:val="0"/>
        <w:rPr>
          <w:rFonts w:ascii="Aptos" w:hAnsi="Aptos" w:eastAsia="Aptos" w:cs="Aptos"/>
          <w:b w:val="0"/>
          <w:bCs w:val="0"/>
          <w:i w:val="0"/>
          <w:iCs w:val="0"/>
          <w:caps w:val="0"/>
          <w:smallCaps w:val="0"/>
          <w:noProof w:val="0"/>
          <w:sz w:val="20"/>
          <w:szCs w:val="20"/>
          <w:lang w:val="en-GB"/>
        </w:rPr>
      </w:pPr>
    </w:p>
    <w:p w:rsidR="050A3403" w:rsidP="670673FB" w:rsidRDefault="050A3403" w14:paraId="26F633DB" w14:textId="44140D7D">
      <w:pPr>
        <w:pStyle w:val="Normal"/>
        <w:suppressLineNumbers w:val="0"/>
        <w:bidi w:val="0"/>
        <w:rPr>
          <w:rFonts w:ascii="Times New Roman" w:hAnsi="Times New Roman" w:eastAsia="Times New Roman" w:cs="Times New Roman"/>
          <w:b w:val="0"/>
          <w:bCs w:val="0"/>
          <w:i w:val="0"/>
          <w:iCs w:val="0"/>
          <w:caps w:val="0"/>
          <w:smallCaps w:val="0"/>
          <w:noProof w:val="0"/>
          <w:sz w:val="24"/>
          <w:szCs w:val="24"/>
          <w:lang w:val="en-GB"/>
        </w:rPr>
      </w:pPr>
      <w:r w:rsidRPr="670673FB" w:rsidR="050A3403">
        <w:rPr>
          <w:rFonts w:ascii="Times New Roman" w:hAnsi="Times New Roman" w:eastAsia="Times New Roman" w:cs="Times New Roman"/>
          <w:b w:val="0"/>
          <w:bCs w:val="0"/>
          <w:i w:val="0"/>
          <w:iCs w:val="0"/>
          <w:caps w:val="0"/>
          <w:smallCaps w:val="0"/>
          <w:noProof w:val="0"/>
          <w:sz w:val="24"/>
          <w:szCs w:val="24"/>
          <w:lang w:val="en-GB"/>
        </w:rPr>
        <w:t xml:space="preserve">Bibliography: </w:t>
      </w:r>
    </w:p>
    <w:p w:rsidR="050A3403" w:rsidP="670673FB" w:rsidRDefault="050A3403" w14:paraId="62831965" w14:textId="57CF909A">
      <w:pPr>
        <w:bidi w:val="0"/>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fr-FR"/>
        </w:rPr>
        <w:t>al</w:t>
      </w:r>
      <w:r w:rsidRPr="670673FB" w:rsidR="050A34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fr-FR"/>
        </w:rPr>
        <w:t xml:space="preserve"> – </w:t>
      </w:r>
      <w:r w:rsidRPr="670673FB" w:rsidR="050A34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fr-FR"/>
        </w:rPr>
        <w:t>Mallack</w:t>
      </w:r>
      <w:r w:rsidRPr="670673FB" w:rsidR="050A34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fr-FR"/>
        </w:rPr>
        <w:t>. H, 2025, session 14, HPHI5032, UWTSD, 18.11.2025</w:t>
      </w:r>
    </w:p>
    <w:p w:rsidR="050A3403" w:rsidP="670673FB" w:rsidRDefault="050A3403" w14:paraId="11F9332A" w14:textId="522B0E9D">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Brunell, L. and Burkett, E. (2024). Feminism. In: </w:t>
      </w:r>
      <w:r w:rsidRPr="670673FB" w:rsidR="050A3403">
        <w:rPr>
          <w:rFonts w:ascii="Times New Roman" w:hAnsi="Times New Roman" w:eastAsia="Times New Roman" w:cs="Times New Roman"/>
          <w:i w:val="1"/>
          <w:iCs w:val="1"/>
          <w:noProof w:val="0"/>
          <w:sz w:val="22"/>
          <w:szCs w:val="22"/>
          <w:lang w:val="en-GB"/>
        </w:rPr>
        <w:t>Encyclopaedia Britannica</w:t>
      </w:r>
      <w:r w:rsidRPr="670673FB" w:rsidR="050A3403">
        <w:rPr>
          <w:rFonts w:ascii="Times New Roman" w:hAnsi="Times New Roman" w:eastAsia="Times New Roman" w:cs="Times New Roman"/>
          <w:noProof w:val="0"/>
          <w:sz w:val="22"/>
          <w:szCs w:val="22"/>
          <w:lang w:val="en-GB"/>
        </w:rPr>
        <w:t xml:space="preserve">. [online] Available at: </w:t>
      </w:r>
      <w:hyperlink r:id="R3ee2d5a74d2d446f">
        <w:r w:rsidRPr="670673FB" w:rsidR="050A3403">
          <w:rPr>
            <w:rStyle w:val="Hyperlink"/>
            <w:rFonts w:ascii="Times New Roman" w:hAnsi="Times New Roman" w:eastAsia="Times New Roman" w:cs="Times New Roman"/>
            <w:noProof w:val="0"/>
            <w:sz w:val="22"/>
            <w:szCs w:val="22"/>
            <w:lang w:val="en-GB"/>
          </w:rPr>
          <w:t>https://www.britannica.com/topic/feminism</w:t>
        </w:r>
      </w:hyperlink>
      <w:r w:rsidRPr="670673FB" w:rsidR="050A3403">
        <w:rPr>
          <w:rFonts w:ascii="Times New Roman" w:hAnsi="Times New Roman" w:eastAsia="Times New Roman" w:cs="Times New Roman"/>
          <w:noProof w:val="0"/>
          <w:sz w:val="22"/>
          <w:szCs w:val="22"/>
          <w:lang w:val="en-GB"/>
        </w:rPr>
        <w:t xml:space="preserve"> [Accessed 30 Nov. 2025].</w:t>
      </w:r>
    </w:p>
    <w:p w:rsidR="050A3403" w:rsidP="670673FB" w:rsidRDefault="050A3403" w14:paraId="74A66346" w14:textId="5F136B2D">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Duderija, A., Alak, A.I. and Hissong, K. (2020). </w:t>
      </w:r>
      <w:r w:rsidRPr="670673FB" w:rsidR="050A3403">
        <w:rPr>
          <w:rFonts w:ascii="Times New Roman" w:hAnsi="Times New Roman" w:eastAsia="Times New Roman" w:cs="Times New Roman"/>
          <w:i w:val="1"/>
          <w:iCs w:val="1"/>
          <w:noProof w:val="0"/>
          <w:sz w:val="22"/>
          <w:szCs w:val="22"/>
          <w:lang w:val="en-GB"/>
        </w:rPr>
        <w:t>Islam and Gender</w:t>
      </w:r>
      <w:r w:rsidRPr="670673FB" w:rsidR="050A3403">
        <w:rPr>
          <w:rFonts w:ascii="Times New Roman" w:hAnsi="Times New Roman" w:eastAsia="Times New Roman" w:cs="Times New Roman"/>
          <w:noProof w:val="0"/>
          <w:sz w:val="22"/>
          <w:szCs w:val="22"/>
          <w:lang w:val="en-GB"/>
        </w:rPr>
        <w:t>. Routledge.</w:t>
      </w:r>
    </w:p>
    <w:p w:rsidR="050A3403" w:rsidP="670673FB" w:rsidRDefault="050A3403" w14:paraId="2FC9B220" w14:textId="4902828D">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Esposito, J.L. (2004). </w:t>
      </w:r>
      <w:r w:rsidRPr="670673FB" w:rsidR="050A3403">
        <w:rPr>
          <w:rFonts w:ascii="Times New Roman" w:hAnsi="Times New Roman" w:eastAsia="Times New Roman" w:cs="Times New Roman"/>
          <w:i w:val="1"/>
          <w:iCs w:val="1"/>
          <w:noProof w:val="0"/>
          <w:sz w:val="22"/>
          <w:szCs w:val="22"/>
          <w:lang w:val="en-GB"/>
        </w:rPr>
        <w:t>The Oxford Dictionary of Islam</w:t>
      </w:r>
      <w:r w:rsidRPr="670673FB" w:rsidR="050A3403">
        <w:rPr>
          <w:rFonts w:ascii="Times New Roman" w:hAnsi="Times New Roman" w:eastAsia="Times New Roman" w:cs="Times New Roman"/>
          <w:noProof w:val="0"/>
          <w:sz w:val="22"/>
          <w:szCs w:val="22"/>
          <w:lang w:val="en-GB"/>
        </w:rPr>
        <w:t>. Oxford University Press -08-01.</w:t>
      </w:r>
    </w:p>
    <w:p w:rsidR="050A3403" w:rsidP="670673FB" w:rsidRDefault="050A3403" w14:paraId="531E0A82" w14:textId="3C5F54A5">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Mernissi, F. (1991). </w:t>
      </w:r>
      <w:r w:rsidRPr="670673FB" w:rsidR="050A3403">
        <w:rPr>
          <w:rFonts w:ascii="Times New Roman" w:hAnsi="Times New Roman" w:eastAsia="Times New Roman" w:cs="Times New Roman"/>
          <w:i w:val="1"/>
          <w:iCs w:val="1"/>
          <w:noProof w:val="0"/>
          <w:sz w:val="22"/>
          <w:szCs w:val="22"/>
          <w:lang w:val="en-GB"/>
        </w:rPr>
        <w:t xml:space="preserve">The Veil </w:t>
      </w:r>
      <w:r w:rsidRPr="670673FB" w:rsidR="050A3403">
        <w:rPr>
          <w:rFonts w:ascii="Times New Roman" w:hAnsi="Times New Roman" w:eastAsia="Times New Roman" w:cs="Times New Roman"/>
          <w:i w:val="1"/>
          <w:iCs w:val="1"/>
          <w:noProof w:val="0"/>
          <w:sz w:val="22"/>
          <w:szCs w:val="22"/>
          <w:lang w:val="en-GB"/>
        </w:rPr>
        <w:t>And</w:t>
      </w:r>
      <w:r w:rsidRPr="670673FB" w:rsidR="050A3403">
        <w:rPr>
          <w:rFonts w:ascii="Times New Roman" w:hAnsi="Times New Roman" w:eastAsia="Times New Roman" w:cs="Times New Roman"/>
          <w:i w:val="1"/>
          <w:iCs w:val="1"/>
          <w:noProof w:val="0"/>
          <w:sz w:val="22"/>
          <w:szCs w:val="22"/>
          <w:lang w:val="en-GB"/>
        </w:rPr>
        <w:t xml:space="preserve"> </w:t>
      </w:r>
      <w:r w:rsidRPr="670673FB" w:rsidR="050A3403">
        <w:rPr>
          <w:rFonts w:ascii="Times New Roman" w:hAnsi="Times New Roman" w:eastAsia="Times New Roman" w:cs="Times New Roman"/>
          <w:i w:val="1"/>
          <w:iCs w:val="1"/>
          <w:noProof w:val="0"/>
          <w:sz w:val="22"/>
          <w:szCs w:val="22"/>
          <w:lang w:val="en-GB"/>
        </w:rPr>
        <w:t>The</w:t>
      </w:r>
      <w:r w:rsidRPr="670673FB" w:rsidR="050A3403">
        <w:rPr>
          <w:rFonts w:ascii="Times New Roman" w:hAnsi="Times New Roman" w:eastAsia="Times New Roman" w:cs="Times New Roman"/>
          <w:i w:val="1"/>
          <w:iCs w:val="1"/>
          <w:noProof w:val="0"/>
          <w:sz w:val="22"/>
          <w:szCs w:val="22"/>
          <w:lang w:val="en-GB"/>
        </w:rPr>
        <w:t xml:space="preserve"> Male Elite: A Feminist Interpretation of Women’s Rights in Islam</w:t>
      </w:r>
      <w:r w:rsidRPr="670673FB" w:rsidR="050A3403">
        <w:rPr>
          <w:rFonts w:ascii="Times New Roman" w:hAnsi="Times New Roman" w:eastAsia="Times New Roman" w:cs="Times New Roman"/>
          <w:noProof w:val="0"/>
          <w:sz w:val="22"/>
          <w:szCs w:val="22"/>
          <w:lang w:val="en-GB"/>
        </w:rPr>
        <w:t>. Translated by M.J. Lakeland. Addison Wesley Publishing Company.</w:t>
      </w:r>
    </w:p>
    <w:p w:rsidR="050A3403" w:rsidP="670673FB" w:rsidRDefault="050A3403" w14:paraId="70E3267A" w14:textId="170D61B3">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Quran.com (2025). </w:t>
      </w:r>
      <w:r w:rsidRPr="670673FB" w:rsidR="050A3403">
        <w:rPr>
          <w:rFonts w:ascii="Times New Roman" w:hAnsi="Times New Roman" w:eastAsia="Times New Roman" w:cs="Times New Roman"/>
          <w:i w:val="1"/>
          <w:iCs w:val="1"/>
          <w:noProof w:val="0"/>
          <w:sz w:val="22"/>
          <w:szCs w:val="22"/>
          <w:lang w:val="en-GB"/>
        </w:rPr>
        <w:t>Quran</w:t>
      </w:r>
      <w:r w:rsidRPr="670673FB" w:rsidR="050A3403">
        <w:rPr>
          <w:rFonts w:ascii="Times New Roman" w:hAnsi="Times New Roman" w:eastAsia="Times New Roman" w:cs="Times New Roman"/>
          <w:noProof w:val="0"/>
          <w:sz w:val="22"/>
          <w:szCs w:val="22"/>
          <w:lang w:val="en-GB"/>
        </w:rPr>
        <w:t xml:space="preserve">. [online] Al-Qur’an al-Kareem - </w:t>
      </w:r>
      <w:r w:rsidRPr="670673FB" w:rsidR="050A3403">
        <w:rPr>
          <w:rFonts w:ascii="Times New Roman" w:hAnsi="Times New Roman" w:eastAsia="Times New Roman" w:cs="Times New Roman"/>
          <w:noProof w:val="0"/>
          <w:sz w:val="22"/>
          <w:szCs w:val="22"/>
          <w:rtl w:val="1"/>
          <w:lang w:val="en-GB"/>
        </w:rPr>
        <w:t>القرآن</w:t>
      </w:r>
      <w:r w:rsidRPr="670673FB" w:rsidR="050A3403">
        <w:rPr>
          <w:rFonts w:ascii="Times New Roman" w:hAnsi="Times New Roman" w:eastAsia="Times New Roman" w:cs="Times New Roman"/>
          <w:noProof w:val="0"/>
          <w:sz w:val="22"/>
          <w:szCs w:val="22"/>
          <w:rtl w:val="1"/>
          <w:lang w:val="en-GB"/>
        </w:rPr>
        <w:t xml:space="preserve"> </w:t>
      </w:r>
      <w:r w:rsidRPr="670673FB" w:rsidR="050A3403">
        <w:rPr>
          <w:rFonts w:ascii="Times New Roman" w:hAnsi="Times New Roman" w:eastAsia="Times New Roman" w:cs="Times New Roman"/>
          <w:noProof w:val="0"/>
          <w:sz w:val="22"/>
          <w:szCs w:val="22"/>
          <w:rtl w:val="1"/>
          <w:lang w:val="en-GB"/>
        </w:rPr>
        <w:t>الكريم</w:t>
      </w:r>
      <w:r w:rsidRPr="670673FB" w:rsidR="050A3403">
        <w:rPr>
          <w:rFonts w:ascii="Times New Roman" w:hAnsi="Times New Roman" w:eastAsia="Times New Roman" w:cs="Times New Roman"/>
          <w:noProof w:val="0"/>
          <w:sz w:val="22"/>
          <w:szCs w:val="22"/>
          <w:rtl w:val="1"/>
          <w:lang w:val="en-GB"/>
        </w:rPr>
        <w:t>.</w:t>
      </w:r>
      <w:r w:rsidRPr="670673FB" w:rsidR="050A3403">
        <w:rPr>
          <w:rFonts w:ascii="Times New Roman" w:hAnsi="Times New Roman" w:eastAsia="Times New Roman" w:cs="Times New Roman"/>
          <w:noProof w:val="0"/>
          <w:sz w:val="22"/>
          <w:szCs w:val="22"/>
          <w:lang w:val="en-GB"/>
        </w:rPr>
        <w:t xml:space="preserve"> Available at: </w:t>
      </w:r>
      <w:hyperlink r:id="R612effb9e4ff41f0">
        <w:r w:rsidRPr="670673FB" w:rsidR="050A3403">
          <w:rPr>
            <w:rStyle w:val="Hyperlink"/>
            <w:rFonts w:ascii="Times New Roman" w:hAnsi="Times New Roman" w:eastAsia="Times New Roman" w:cs="Times New Roman"/>
            <w:noProof w:val="0"/>
            <w:sz w:val="22"/>
            <w:szCs w:val="22"/>
            <w:lang w:val="en-GB"/>
          </w:rPr>
          <w:t>https://quran.com/</w:t>
        </w:r>
      </w:hyperlink>
      <w:r w:rsidRPr="670673FB" w:rsidR="050A3403">
        <w:rPr>
          <w:rFonts w:ascii="Times New Roman" w:hAnsi="Times New Roman" w:eastAsia="Times New Roman" w:cs="Times New Roman"/>
          <w:noProof w:val="0"/>
          <w:sz w:val="22"/>
          <w:szCs w:val="22"/>
          <w:lang w:val="en-GB"/>
        </w:rPr>
        <w:t xml:space="preserve"> [Accessed 30 Nov. 2025].</w:t>
      </w:r>
    </w:p>
    <w:p w:rsidR="050A3403" w:rsidP="670673FB" w:rsidRDefault="050A3403" w14:paraId="70460EA9" w14:textId="54C2D122">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Sadiqi, F. (2018). </w:t>
      </w:r>
      <w:r w:rsidRPr="670673FB" w:rsidR="050A3403">
        <w:rPr>
          <w:rFonts w:ascii="Times New Roman" w:hAnsi="Times New Roman" w:eastAsia="Times New Roman" w:cs="Times New Roman"/>
          <w:i w:val="1"/>
          <w:iCs w:val="1"/>
          <w:noProof w:val="0"/>
          <w:sz w:val="22"/>
          <w:szCs w:val="22"/>
          <w:lang w:val="en-GB"/>
        </w:rPr>
        <w:t>Fatema Mernissi</w:t>
      </w:r>
      <w:r w:rsidRPr="670673FB" w:rsidR="050A3403">
        <w:rPr>
          <w:rFonts w:ascii="Times New Roman" w:hAnsi="Times New Roman" w:eastAsia="Times New Roman" w:cs="Times New Roman"/>
          <w:noProof w:val="0"/>
          <w:sz w:val="22"/>
          <w:szCs w:val="22"/>
          <w:lang w:val="en-GB"/>
        </w:rPr>
        <w:t xml:space="preserve">. [online] Middle East Studies Association. Available at: </w:t>
      </w:r>
      <w:hyperlink r:id="R9af5b699063c45af">
        <w:r w:rsidRPr="670673FB" w:rsidR="050A3403">
          <w:rPr>
            <w:rStyle w:val="Hyperlink"/>
            <w:rFonts w:ascii="Times New Roman" w:hAnsi="Times New Roman" w:eastAsia="Times New Roman" w:cs="Times New Roman"/>
            <w:noProof w:val="0"/>
            <w:sz w:val="22"/>
            <w:szCs w:val="22"/>
            <w:lang w:val="en-GB"/>
          </w:rPr>
          <w:t>https://mesana.org/awards/category/fatema-mernissi-book-award/biographical-sketch-of-fatema-mernissi</w:t>
        </w:r>
      </w:hyperlink>
      <w:r w:rsidRPr="670673FB" w:rsidR="050A3403">
        <w:rPr>
          <w:rFonts w:ascii="Times New Roman" w:hAnsi="Times New Roman" w:eastAsia="Times New Roman" w:cs="Times New Roman"/>
          <w:noProof w:val="0"/>
          <w:sz w:val="22"/>
          <w:szCs w:val="22"/>
          <w:lang w:val="en-GB"/>
        </w:rPr>
        <w:t xml:space="preserve"> [Accessed 29 Nov. 2025].</w:t>
      </w:r>
    </w:p>
    <w:p w:rsidR="050A3403" w:rsidP="670673FB" w:rsidRDefault="050A3403" w14:paraId="69175B28" w14:textId="47F86CD6">
      <w:pPr>
        <w:bidi w:val="0"/>
        <w:spacing w:before="0" w:beforeAutospacing="off" w:after="240" w:afterAutospacing="off" w:line="360" w:lineRule="auto"/>
        <w:rPr>
          <w:rFonts w:ascii="Times New Roman" w:hAnsi="Times New Roman" w:eastAsia="Times New Roman" w:cs="Times New Roman"/>
          <w:noProof w:val="0"/>
          <w:sz w:val="22"/>
          <w:szCs w:val="22"/>
          <w:lang w:val="en-GB"/>
        </w:rPr>
      </w:pPr>
      <w:r w:rsidRPr="670673FB" w:rsidR="050A3403">
        <w:rPr>
          <w:rFonts w:ascii="Times New Roman" w:hAnsi="Times New Roman" w:eastAsia="Times New Roman" w:cs="Times New Roman"/>
          <w:noProof w:val="0"/>
          <w:sz w:val="22"/>
          <w:szCs w:val="22"/>
          <w:lang w:val="en-GB"/>
        </w:rPr>
        <w:t xml:space="preserve">Sunnah.com (n.d.). </w:t>
      </w:r>
      <w:r w:rsidRPr="670673FB" w:rsidR="050A3403">
        <w:rPr>
          <w:rFonts w:ascii="Times New Roman" w:hAnsi="Times New Roman" w:eastAsia="Times New Roman" w:cs="Times New Roman"/>
          <w:i w:val="1"/>
          <w:iCs w:val="1"/>
          <w:noProof w:val="0"/>
          <w:sz w:val="22"/>
          <w:szCs w:val="22"/>
          <w:lang w:val="en-GB"/>
        </w:rPr>
        <w:t>Sunnah.com - sayings and teachings of Prophet Muhammad (</w:t>
      </w:r>
      <w:r w:rsidRPr="670673FB" w:rsidR="050A3403">
        <w:rPr>
          <w:rFonts w:ascii="Times New Roman" w:hAnsi="Times New Roman" w:eastAsia="Times New Roman" w:cs="Times New Roman"/>
          <w:i w:val="1"/>
          <w:iCs w:val="1"/>
          <w:noProof w:val="0"/>
          <w:sz w:val="22"/>
          <w:szCs w:val="22"/>
          <w:rtl w:val="1"/>
          <w:lang w:val="en-GB"/>
        </w:rPr>
        <w:t>صلى</w:t>
      </w:r>
      <w:r w:rsidRPr="670673FB" w:rsidR="050A3403">
        <w:rPr>
          <w:rFonts w:ascii="Times New Roman" w:hAnsi="Times New Roman" w:eastAsia="Times New Roman" w:cs="Times New Roman"/>
          <w:i w:val="1"/>
          <w:iCs w:val="1"/>
          <w:noProof w:val="0"/>
          <w:sz w:val="22"/>
          <w:szCs w:val="22"/>
          <w:rtl w:val="1"/>
          <w:lang w:val="en-GB"/>
        </w:rPr>
        <w:t xml:space="preserve"> </w:t>
      </w:r>
      <w:r w:rsidRPr="670673FB" w:rsidR="050A3403">
        <w:rPr>
          <w:rFonts w:ascii="Times New Roman" w:hAnsi="Times New Roman" w:eastAsia="Times New Roman" w:cs="Times New Roman"/>
          <w:i w:val="1"/>
          <w:iCs w:val="1"/>
          <w:noProof w:val="0"/>
          <w:sz w:val="22"/>
          <w:szCs w:val="22"/>
          <w:rtl w:val="1"/>
          <w:lang w:val="en-GB"/>
        </w:rPr>
        <w:t>الله</w:t>
      </w:r>
      <w:r w:rsidRPr="670673FB" w:rsidR="050A3403">
        <w:rPr>
          <w:rFonts w:ascii="Times New Roman" w:hAnsi="Times New Roman" w:eastAsia="Times New Roman" w:cs="Times New Roman"/>
          <w:i w:val="1"/>
          <w:iCs w:val="1"/>
          <w:noProof w:val="0"/>
          <w:sz w:val="22"/>
          <w:szCs w:val="22"/>
          <w:rtl w:val="1"/>
          <w:lang w:val="en-GB"/>
        </w:rPr>
        <w:t xml:space="preserve"> </w:t>
      </w:r>
      <w:r w:rsidRPr="670673FB" w:rsidR="050A3403">
        <w:rPr>
          <w:rFonts w:ascii="Times New Roman" w:hAnsi="Times New Roman" w:eastAsia="Times New Roman" w:cs="Times New Roman"/>
          <w:i w:val="1"/>
          <w:iCs w:val="1"/>
          <w:noProof w:val="0"/>
          <w:sz w:val="22"/>
          <w:szCs w:val="22"/>
          <w:rtl w:val="1"/>
          <w:lang w:val="en-GB"/>
        </w:rPr>
        <w:t>عليه</w:t>
      </w:r>
      <w:r w:rsidRPr="670673FB" w:rsidR="050A3403">
        <w:rPr>
          <w:rFonts w:ascii="Times New Roman" w:hAnsi="Times New Roman" w:eastAsia="Times New Roman" w:cs="Times New Roman"/>
          <w:i w:val="1"/>
          <w:iCs w:val="1"/>
          <w:noProof w:val="0"/>
          <w:sz w:val="22"/>
          <w:szCs w:val="22"/>
          <w:rtl w:val="1"/>
          <w:lang w:val="en-GB"/>
        </w:rPr>
        <w:t xml:space="preserve"> و </w:t>
      </w:r>
      <w:r w:rsidRPr="670673FB" w:rsidR="050A3403">
        <w:rPr>
          <w:rFonts w:ascii="Times New Roman" w:hAnsi="Times New Roman" w:eastAsia="Times New Roman" w:cs="Times New Roman"/>
          <w:i w:val="1"/>
          <w:iCs w:val="1"/>
          <w:noProof w:val="0"/>
          <w:sz w:val="22"/>
          <w:szCs w:val="22"/>
          <w:rtl w:val="1"/>
          <w:lang w:val="en-GB"/>
        </w:rPr>
        <w:t>سلم</w:t>
      </w:r>
      <w:r w:rsidRPr="670673FB" w:rsidR="050A3403">
        <w:rPr>
          <w:rFonts w:ascii="Times New Roman" w:hAnsi="Times New Roman" w:eastAsia="Times New Roman" w:cs="Times New Roman"/>
          <w:i w:val="1"/>
          <w:iCs w:val="1"/>
          <w:noProof w:val="0"/>
          <w:sz w:val="22"/>
          <w:szCs w:val="22"/>
          <w:rtl w:val="1"/>
          <w:lang w:val="en-GB"/>
        </w:rPr>
        <w:t>)</w:t>
      </w:r>
      <w:r w:rsidRPr="670673FB" w:rsidR="050A3403">
        <w:rPr>
          <w:rFonts w:ascii="Times New Roman" w:hAnsi="Times New Roman" w:eastAsia="Times New Roman" w:cs="Times New Roman"/>
          <w:noProof w:val="0"/>
          <w:sz w:val="22"/>
          <w:szCs w:val="22"/>
          <w:rtl w:val="1"/>
          <w:lang w:val="en-GB"/>
        </w:rPr>
        <w:t>.</w:t>
      </w:r>
      <w:r w:rsidRPr="670673FB" w:rsidR="050A3403">
        <w:rPr>
          <w:rFonts w:ascii="Times New Roman" w:hAnsi="Times New Roman" w:eastAsia="Times New Roman" w:cs="Times New Roman"/>
          <w:noProof w:val="0"/>
          <w:sz w:val="22"/>
          <w:szCs w:val="22"/>
          <w:lang w:val="en-GB"/>
        </w:rPr>
        <w:t xml:space="preserve"> [online] Sunnah.com. Available at: </w:t>
      </w:r>
      <w:hyperlink r:id="Rb302a56885154454">
        <w:r w:rsidRPr="670673FB" w:rsidR="050A3403">
          <w:rPr>
            <w:rStyle w:val="Hyperlink"/>
            <w:rFonts w:ascii="Times New Roman" w:hAnsi="Times New Roman" w:eastAsia="Times New Roman" w:cs="Times New Roman"/>
            <w:noProof w:val="0"/>
            <w:sz w:val="22"/>
            <w:szCs w:val="22"/>
            <w:lang w:val="en-GB"/>
          </w:rPr>
          <w:t>https://sunnah.com/</w:t>
        </w:r>
      </w:hyperlink>
      <w:r w:rsidRPr="670673FB" w:rsidR="050A3403">
        <w:rPr>
          <w:rFonts w:ascii="Times New Roman" w:hAnsi="Times New Roman" w:eastAsia="Times New Roman" w:cs="Times New Roman"/>
          <w:noProof w:val="0"/>
          <w:sz w:val="22"/>
          <w:szCs w:val="22"/>
          <w:lang w:val="en-GB"/>
        </w:rPr>
        <w:t xml:space="preserve"> [Accessed 30 Nov. 2025].</w:t>
      </w:r>
    </w:p>
    <w:p w:rsidR="670673FB" w:rsidP="670673FB" w:rsidRDefault="670673FB" w14:paraId="718991E7" w14:textId="7DBE2D2C">
      <w:pPr>
        <w:pStyle w:val="Normal"/>
        <w:suppressLineNumbers w:val="0"/>
        <w:bidi w:val="0"/>
        <w:rPr>
          <w:rFonts w:ascii="Aptos" w:hAnsi="Aptos" w:eastAsia="Aptos" w:cs="Aptos"/>
          <w:b w:val="0"/>
          <w:bCs w:val="0"/>
          <w:i w:val="0"/>
          <w:iCs w:val="0"/>
          <w:caps w:val="0"/>
          <w:smallCaps w:val="0"/>
          <w:noProof w:val="0"/>
          <w:sz w:val="22"/>
          <w:szCs w:val="22"/>
          <w:lang w:val="en-GB"/>
        </w:rPr>
      </w:pPr>
    </w:p>
    <w:p w:rsidR="670673FB" w:rsidP="670673FB" w:rsidRDefault="670673FB" w14:paraId="653777D6" w14:textId="39E04601">
      <w:pPr>
        <w:pStyle w:val="Normal"/>
        <w:suppressLineNumbers w:val="0"/>
        <w:bidi w:val="0"/>
        <w:rPr>
          <w:rFonts w:ascii="Aptos" w:hAnsi="Aptos" w:eastAsia="Aptos" w:cs="Aptos" w:asciiTheme="minorAscii" w:hAnsiTheme="minorAscii" w:eastAsiaTheme="minorAscii" w:cstheme="minorAscii"/>
          <w:noProof w:val="0"/>
          <w:sz w:val="20"/>
          <w:szCs w:val="20"/>
          <w:lang w:val="en-GB"/>
        </w:rPr>
      </w:pPr>
    </w:p>
    <w:p w:rsidR="5F34234C" w:rsidP="670673FB" w:rsidRDefault="5F34234C" w14:paraId="299E3036" w14:textId="6D485570">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r w:rsidRPr="670673FB" w:rsidR="5F34234C">
        <w:rPr>
          <w:rFonts w:ascii="Aptos" w:hAnsi="Aptos" w:eastAsia="Aptos" w:cs="Aptos"/>
          <w:b w:val="0"/>
          <w:bCs w:val="0"/>
          <w:i w:val="0"/>
          <w:iCs w:val="0"/>
          <w:caps w:val="0"/>
          <w:smallCaps w:val="0"/>
          <w:noProof w:val="0"/>
          <w:sz w:val="20"/>
          <w:szCs w:val="20"/>
          <w:lang w:val="en-GB"/>
        </w:rPr>
        <w:t xml:space="preserve"> </w:t>
      </w:r>
    </w:p>
    <w:p w:rsidR="670673FB" w:rsidP="670673FB" w:rsidRDefault="670673FB" w14:paraId="053BF9F7" w14:textId="4D06C0D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p>
    <w:p w:rsidR="670673FB" w:rsidP="670673FB" w:rsidRDefault="670673FB" w14:paraId="3DCC3F78" w14:textId="30AFF290">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p>
    <w:p w:rsidR="670673FB" w:rsidP="670673FB" w:rsidRDefault="670673FB" w14:paraId="1CE5F809" w14:textId="6A53976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p>
    <w:p w:rsidR="670673FB" w:rsidP="670673FB" w:rsidRDefault="670673FB" w14:paraId="1F20D8D1" w14:textId="066CF61B">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pPr>
    </w:p>
    <w:p w:rsidR="670673FB" w:rsidP="670673FB" w:rsidRDefault="670673FB" w14:paraId="75228287" w14:textId="46A9EE1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pPr>
    </w:p>
    <w:p w:rsidR="670673FB" w:rsidP="670673FB" w:rsidRDefault="670673FB" w14:paraId="41086A63" w14:textId="6785744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pPr>
    </w:p>
    <w:p w:rsidR="670673FB" w:rsidP="670673FB" w:rsidRDefault="670673FB" w14:paraId="242A9B88" w14:textId="3565B1CB">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pPr>
    </w:p>
    <w:p w:rsidR="670673FB" w:rsidP="670673FB" w:rsidRDefault="670673FB" w14:paraId="555695A2" w14:textId="23FE605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0"/>
          <w:szCs w:val="2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moVRSsQlX1Sa3s" int2:id="zuPcL7fM">
      <int2:state int2:type="spell" int2:value="Rejected"/>
    </int2:textHash>
    <int2:textHash int2:hashCode="imIC2EkRi+uDkl" int2:id="pkq27DsC">
      <int2:state int2:type="spell" int2:value="Rejected"/>
    </int2:textHash>
    <int2:bookmark int2:bookmarkName="_Int_HL8v95XF" int2:invalidationBookmarkName="" int2:hashCode="ERGfX5yf4bCHsU" int2:id="db0LDHie">
      <int2:state int2:type="gram" int2:value="Rejected"/>
    </int2:bookmark>
    <int2:bookmark int2:bookmarkName="_Int_cVjjVClG" int2:invalidationBookmarkName="" int2:hashCode="bZDea+5uStRMpd" int2:id="zuluwS6e">
      <int2:state int2:type="gram" int2:value="Rejected"/>
    </int2:bookmark>
    <int2:bookmark int2:bookmarkName="_Int_xmW7GjNX" int2:invalidationBookmarkName="" int2:hashCode="XnBZUbOy6FEQ0N" int2:id="1HqLWxgH">
      <int2:state int2:type="style" int2:value="Rejected"/>
    </int2:bookmark>
    <int2:bookmark int2:bookmarkName="_Int_VxnklNAQ" int2:invalidationBookmarkName="" int2:hashCode="ZanletI6wlweVG" int2:id="xaTiwXwN">
      <int2:state int2:type="style" int2:value="Rejected"/>
    </int2:bookmark>
    <int2:bookmark int2:bookmarkName="_Int_2PDMLfF3" int2:invalidationBookmarkName="" int2:hashCode="m/D4/19di8v/ud" int2:id="ZD7hgktU">
      <int2:state int2:type="style" int2:value="Rejected"/>
    </int2:bookmark>
    <int2:bookmark int2:bookmarkName="_Int_rtLChC1w" int2:invalidationBookmarkName="" int2:hashCode="e0dMsLOcF3PXGS" int2:id="YvyUDO5q">
      <int2:state int2:type="style" int2:value="Rejected"/>
    </int2:bookmark>
    <int2:bookmark int2:bookmarkName="_Int_BDG5i9k1" int2:invalidationBookmarkName="" int2:hashCode="JwgY4JqQaUdwdg" int2:id="z9CgW3Wy">
      <int2:state int2:type="styl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D5372A"/>
    <w:rsid w:val="00051E3B"/>
    <w:rsid w:val="007A74BC"/>
    <w:rsid w:val="012A88C0"/>
    <w:rsid w:val="014F3ED7"/>
    <w:rsid w:val="0155FB52"/>
    <w:rsid w:val="033F0E84"/>
    <w:rsid w:val="0367917D"/>
    <w:rsid w:val="047F102C"/>
    <w:rsid w:val="04F650E1"/>
    <w:rsid w:val="050A3403"/>
    <w:rsid w:val="05DCCF60"/>
    <w:rsid w:val="06018A7E"/>
    <w:rsid w:val="06200AA9"/>
    <w:rsid w:val="069C1339"/>
    <w:rsid w:val="072DD4C6"/>
    <w:rsid w:val="0774B9D8"/>
    <w:rsid w:val="07A0160B"/>
    <w:rsid w:val="0917D59F"/>
    <w:rsid w:val="0934C462"/>
    <w:rsid w:val="094469F8"/>
    <w:rsid w:val="096362B7"/>
    <w:rsid w:val="096FB06E"/>
    <w:rsid w:val="09EAA6F0"/>
    <w:rsid w:val="0A11F190"/>
    <w:rsid w:val="0A685723"/>
    <w:rsid w:val="0A705EF3"/>
    <w:rsid w:val="0AE7A053"/>
    <w:rsid w:val="0B78E179"/>
    <w:rsid w:val="0BBCB1DD"/>
    <w:rsid w:val="0BBFC175"/>
    <w:rsid w:val="0C1BFF70"/>
    <w:rsid w:val="0C692D89"/>
    <w:rsid w:val="0C8943F0"/>
    <w:rsid w:val="0CB263F3"/>
    <w:rsid w:val="0CD363C3"/>
    <w:rsid w:val="0CF04592"/>
    <w:rsid w:val="0D611A96"/>
    <w:rsid w:val="0D6E1A3F"/>
    <w:rsid w:val="0D7D89D4"/>
    <w:rsid w:val="0DF0CA45"/>
    <w:rsid w:val="0E2D1AC4"/>
    <w:rsid w:val="0EBC5E1E"/>
    <w:rsid w:val="0F6C55DC"/>
    <w:rsid w:val="0FE85549"/>
    <w:rsid w:val="10327A0B"/>
    <w:rsid w:val="10CEF08E"/>
    <w:rsid w:val="10F0AB0A"/>
    <w:rsid w:val="111AEDDD"/>
    <w:rsid w:val="1130ADF8"/>
    <w:rsid w:val="11443B2D"/>
    <w:rsid w:val="12E502E3"/>
    <w:rsid w:val="1327D996"/>
    <w:rsid w:val="134A2229"/>
    <w:rsid w:val="1387A633"/>
    <w:rsid w:val="13FB0C2C"/>
    <w:rsid w:val="14113C7F"/>
    <w:rsid w:val="1497C4F0"/>
    <w:rsid w:val="152A8503"/>
    <w:rsid w:val="1599407A"/>
    <w:rsid w:val="161373CD"/>
    <w:rsid w:val="1673DCD9"/>
    <w:rsid w:val="171D83FF"/>
    <w:rsid w:val="17714791"/>
    <w:rsid w:val="178EC322"/>
    <w:rsid w:val="17C1B841"/>
    <w:rsid w:val="180192D4"/>
    <w:rsid w:val="1833B2A9"/>
    <w:rsid w:val="187EEE0F"/>
    <w:rsid w:val="18872C94"/>
    <w:rsid w:val="188BB3D8"/>
    <w:rsid w:val="18B41E8D"/>
    <w:rsid w:val="18D15E6B"/>
    <w:rsid w:val="18DD6644"/>
    <w:rsid w:val="192057DD"/>
    <w:rsid w:val="19A3E548"/>
    <w:rsid w:val="19AD6632"/>
    <w:rsid w:val="19C312A2"/>
    <w:rsid w:val="19D84210"/>
    <w:rsid w:val="19DC8BDE"/>
    <w:rsid w:val="19F68ECB"/>
    <w:rsid w:val="1A32AB0B"/>
    <w:rsid w:val="1A61425D"/>
    <w:rsid w:val="1A616AEE"/>
    <w:rsid w:val="1A978F04"/>
    <w:rsid w:val="1B40C446"/>
    <w:rsid w:val="1C33F1E2"/>
    <w:rsid w:val="1C38C7FB"/>
    <w:rsid w:val="1C6947EC"/>
    <w:rsid w:val="1CB24507"/>
    <w:rsid w:val="1CB98980"/>
    <w:rsid w:val="1CEFE38D"/>
    <w:rsid w:val="1D0F9255"/>
    <w:rsid w:val="1D28BF5D"/>
    <w:rsid w:val="1D5C1D9C"/>
    <w:rsid w:val="1D8A0BFC"/>
    <w:rsid w:val="1E03FF1E"/>
    <w:rsid w:val="1E8ABEB9"/>
    <w:rsid w:val="1ECC8EC6"/>
    <w:rsid w:val="1F03AAC6"/>
    <w:rsid w:val="1F166E36"/>
    <w:rsid w:val="1F2B9038"/>
    <w:rsid w:val="1F62AD3F"/>
    <w:rsid w:val="1FC5BDD3"/>
    <w:rsid w:val="202A60E7"/>
    <w:rsid w:val="20E5FC03"/>
    <w:rsid w:val="20F2FE15"/>
    <w:rsid w:val="215B4F65"/>
    <w:rsid w:val="23144CF2"/>
    <w:rsid w:val="2351497A"/>
    <w:rsid w:val="23B3BE08"/>
    <w:rsid w:val="24143ABB"/>
    <w:rsid w:val="244FB63B"/>
    <w:rsid w:val="247BAB8B"/>
    <w:rsid w:val="25D53AE6"/>
    <w:rsid w:val="2605957B"/>
    <w:rsid w:val="2661066F"/>
    <w:rsid w:val="267A2EDE"/>
    <w:rsid w:val="26E8AFB4"/>
    <w:rsid w:val="27297A3D"/>
    <w:rsid w:val="276AE535"/>
    <w:rsid w:val="27EB9417"/>
    <w:rsid w:val="280CA5FD"/>
    <w:rsid w:val="28CEB555"/>
    <w:rsid w:val="28F3F27E"/>
    <w:rsid w:val="29605625"/>
    <w:rsid w:val="296D9687"/>
    <w:rsid w:val="29B6EAD6"/>
    <w:rsid w:val="2A6A2759"/>
    <w:rsid w:val="2A838730"/>
    <w:rsid w:val="2A8C55AA"/>
    <w:rsid w:val="2A8D447F"/>
    <w:rsid w:val="2A90FF7A"/>
    <w:rsid w:val="2B025057"/>
    <w:rsid w:val="2B0B3C52"/>
    <w:rsid w:val="2B576227"/>
    <w:rsid w:val="2BBE1B7B"/>
    <w:rsid w:val="2BBE1E5E"/>
    <w:rsid w:val="2CA243F5"/>
    <w:rsid w:val="2D33F7F1"/>
    <w:rsid w:val="2D933E5F"/>
    <w:rsid w:val="2F46D717"/>
    <w:rsid w:val="2FD279C2"/>
    <w:rsid w:val="2FEF0298"/>
    <w:rsid w:val="2FFB5F90"/>
    <w:rsid w:val="312DEAE2"/>
    <w:rsid w:val="31379F92"/>
    <w:rsid w:val="314F9021"/>
    <w:rsid w:val="31532330"/>
    <w:rsid w:val="32AE5AD6"/>
    <w:rsid w:val="331ACBB3"/>
    <w:rsid w:val="331BE03A"/>
    <w:rsid w:val="33D61223"/>
    <w:rsid w:val="33F3F4F5"/>
    <w:rsid w:val="340F28CF"/>
    <w:rsid w:val="342F516C"/>
    <w:rsid w:val="3448116E"/>
    <w:rsid w:val="3490541A"/>
    <w:rsid w:val="34B26CD4"/>
    <w:rsid w:val="3513A7E0"/>
    <w:rsid w:val="358A66A1"/>
    <w:rsid w:val="35917CD0"/>
    <w:rsid w:val="35A3482E"/>
    <w:rsid w:val="366F9A10"/>
    <w:rsid w:val="36F07995"/>
    <w:rsid w:val="36F0FF1D"/>
    <w:rsid w:val="37350B25"/>
    <w:rsid w:val="373C0CD9"/>
    <w:rsid w:val="3797B3E0"/>
    <w:rsid w:val="379B46AD"/>
    <w:rsid w:val="3811DBDB"/>
    <w:rsid w:val="3850D407"/>
    <w:rsid w:val="3889E1BB"/>
    <w:rsid w:val="38B36E8E"/>
    <w:rsid w:val="38CCA58A"/>
    <w:rsid w:val="38FCFC3C"/>
    <w:rsid w:val="392845D5"/>
    <w:rsid w:val="39409021"/>
    <w:rsid w:val="394558BB"/>
    <w:rsid w:val="39993FAB"/>
    <w:rsid w:val="39FDA4DD"/>
    <w:rsid w:val="3A629D77"/>
    <w:rsid w:val="3A777816"/>
    <w:rsid w:val="3A8FDFB4"/>
    <w:rsid w:val="3A97AB97"/>
    <w:rsid w:val="3ACDFB4C"/>
    <w:rsid w:val="3B2E9166"/>
    <w:rsid w:val="3B4C5425"/>
    <w:rsid w:val="3B4CC3AB"/>
    <w:rsid w:val="3C23F5EA"/>
    <w:rsid w:val="3C40365A"/>
    <w:rsid w:val="3C548359"/>
    <w:rsid w:val="3CAB21FF"/>
    <w:rsid w:val="3D1579CB"/>
    <w:rsid w:val="3D2FE9C9"/>
    <w:rsid w:val="3DD356CD"/>
    <w:rsid w:val="3F2215DD"/>
    <w:rsid w:val="3F6D40A0"/>
    <w:rsid w:val="3FB2B911"/>
    <w:rsid w:val="3FFE139C"/>
    <w:rsid w:val="4072B78A"/>
    <w:rsid w:val="408ECFE3"/>
    <w:rsid w:val="40E77B63"/>
    <w:rsid w:val="41101D14"/>
    <w:rsid w:val="41D00C80"/>
    <w:rsid w:val="42657651"/>
    <w:rsid w:val="42D1568F"/>
    <w:rsid w:val="432BAC4E"/>
    <w:rsid w:val="43547B51"/>
    <w:rsid w:val="4377F37C"/>
    <w:rsid w:val="43DB76A5"/>
    <w:rsid w:val="441A6306"/>
    <w:rsid w:val="4476B8EF"/>
    <w:rsid w:val="4486D46A"/>
    <w:rsid w:val="4558059E"/>
    <w:rsid w:val="45B1C864"/>
    <w:rsid w:val="46692EB2"/>
    <w:rsid w:val="4670C5B9"/>
    <w:rsid w:val="46CB1518"/>
    <w:rsid w:val="4759B32A"/>
    <w:rsid w:val="475F1396"/>
    <w:rsid w:val="47B2AB9F"/>
    <w:rsid w:val="482C0F95"/>
    <w:rsid w:val="484DFB6A"/>
    <w:rsid w:val="48D88683"/>
    <w:rsid w:val="4973EFDC"/>
    <w:rsid w:val="4A8B2708"/>
    <w:rsid w:val="4AA6E845"/>
    <w:rsid w:val="4ABDFF3A"/>
    <w:rsid w:val="4ADA5100"/>
    <w:rsid w:val="4B247886"/>
    <w:rsid w:val="4B7B51C7"/>
    <w:rsid w:val="4BDE0C3D"/>
    <w:rsid w:val="4C384B2B"/>
    <w:rsid w:val="4C58D085"/>
    <w:rsid w:val="4C6E95A9"/>
    <w:rsid w:val="4CA2A1EF"/>
    <w:rsid w:val="4D357F20"/>
    <w:rsid w:val="4D96BD88"/>
    <w:rsid w:val="4DEFA0AA"/>
    <w:rsid w:val="4E25B461"/>
    <w:rsid w:val="4E8FCB1F"/>
    <w:rsid w:val="4ECE4019"/>
    <w:rsid w:val="4EE85069"/>
    <w:rsid w:val="50351C31"/>
    <w:rsid w:val="50E4EE5F"/>
    <w:rsid w:val="51083E59"/>
    <w:rsid w:val="511DFA0A"/>
    <w:rsid w:val="517E55AF"/>
    <w:rsid w:val="5192F5DA"/>
    <w:rsid w:val="51A75092"/>
    <w:rsid w:val="51F72781"/>
    <w:rsid w:val="522D74AA"/>
    <w:rsid w:val="523D59E9"/>
    <w:rsid w:val="52950DA7"/>
    <w:rsid w:val="5326F046"/>
    <w:rsid w:val="5369F72E"/>
    <w:rsid w:val="54540271"/>
    <w:rsid w:val="5487A957"/>
    <w:rsid w:val="54C735D0"/>
    <w:rsid w:val="550AA72E"/>
    <w:rsid w:val="552F4886"/>
    <w:rsid w:val="554E5917"/>
    <w:rsid w:val="55A12F35"/>
    <w:rsid w:val="55E6ED0C"/>
    <w:rsid w:val="56190F68"/>
    <w:rsid w:val="562474C7"/>
    <w:rsid w:val="5685BB33"/>
    <w:rsid w:val="578009B3"/>
    <w:rsid w:val="57BC18B6"/>
    <w:rsid w:val="58DC151B"/>
    <w:rsid w:val="591752B8"/>
    <w:rsid w:val="5967332A"/>
    <w:rsid w:val="5993BEF3"/>
    <w:rsid w:val="5A252471"/>
    <w:rsid w:val="5A363FAE"/>
    <w:rsid w:val="5A62B000"/>
    <w:rsid w:val="5A8A0B47"/>
    <w:rsid w:val="5ABE0A45"/>
    <w:rsid w:val="5BC6DA8D"/>
    <w:rsid w:val="5D001B9B"/>
    <w:rsid w:val="5D4A5577"/>
    <w:rsid w:val="5E6C4970"/>
    <w:rsid w:val="5EBCA92D"/>
    <w:rsid w:val="5F1638BD"/>
    <w:rsid w:val="5F34234C"/>
    <w:rsid w:val="5F82C074"/>
    <w:rsid w:val="5F855222"/>
    <w:rsid w:val="600F2BFF"/>
    <w:rsid w:val="60A295A7"/>
    <w:rsid w:val="613026B8"/>
    <w:rsid w:val="61543ADC"/>
    <w:rsid w:val="61576F16"/>
    <w:rsid w:val="61A22941"/>
    <w:rsid w:val="61C8800C"/>
    <w:rsid w:val="622DC436"/>
    <w:rsid w:val="624AA219"/>
    <w:rsid w:val="628DA96C"/>
    <w:rsid w:val="62B4B448"/>
    <w:rsid w:val="62E811BA"/>
    <w:rsid w:val="637EA984"/>
    <w:rsid w:val="639C2DCE"/>
    <w:rsid w:val="63A373CC"/>
    <w:rsid w:val="63DBCFD0"/>
    <w:rsid w:val="64085227"/>
    <w:rsid w:val="641CE0BF"/>
    <w:rsid w:val="642BCE0B"/>
    <w:rsid w:val="643B8213"/>
    <w:rsid w:val="644158C7"/>
    <w:rsid w:val="64B7CD7F"/>
    <w:rsid w:val="65447343"/>
    <w:rsid w:val="6575868A"/>
    <w:rsid w:val="65AE585B"/>
    <w:rsid w:val="65F36277"/>
    <w:rsid w:val="660BB355"/>
    <w:rsid w:val="66213A50"/>
    <w:rsid w:val="6697F59B"/>
    <w:rsid w:val="66D060A0"/>
    <w:rsid w:val="670673FB"/>
    <w:rsid w:val="670E7E35"/>
    <w:rsid w:val="671E9383"/>
    <w:rsid w:val="674D1655"/>
    <w:rsid w:val="67F51156"/>
    <w:rsid w:val="6858417C"/>
    <w:rsid w:val="68BEB0A6"/>
    <w:rsid w:val="68DE3A84"/>
    <w:rsid w:val="6939D493"/>
    <w:rsid w:val="69B0305D"/>
    <w:rsid w:val="69BF8F4C"/>
    <w:rsid w:val="69EB2F9E"/>
    <w:rsid w:val="6A1AE211"/>
    <w:rsid w:val="6A9FC65B"/>
    <w:rsid w:val="6C1E0DCD"/>
    <w:rsid w:val="6C313955"/>
    <w:rsid w:val="6CEF94AE"/>
    <w:rsid w:val="6D72A104"/>
    <w:rsid w:val="6DD34E81"/>
    <w:rsid w:val="6EC3169D"/>
    <w:rsid w:val="6F470205"/>
    <w:rsid w:val="6F790801"/>
    <w:rsid w:val="6F952E82"/>
    <w:rsid w:val="6FC3925C"/>
    <w:rsid w:val="6FEED112"/>
    <w:rsid w:val="701F0DD0"/>
    <w:rsid w:val="703B9A7C"/>
    <w:rsid w:val="70897A69"/>
    <w:rsid w:val="7112D4E3"/>
    <w:rsid w:val="716C8867"/>
    <w:rsid w:val="72980303"/>
    <w:rsid w:val="72A3549B"/>
    <w:rsid w:val="72B5C491"/>
    <w:rsid w:val="72CA14FB"/>
    <w:rsid w:val="732A091E"/>
    <w:rsid w:val="732E2FEB"/>
    <w:rsid w:val="73722260"/>
    <w:rsid w:val="737B637E"/>
    <w:rsid w:val="73A0E46F"/>
    <w:rsid w:val="73EE2D84"/>
    <w:rsid w:val="7454C380"/>
    <w:rsid w:val="74A0A52D"/>
    <w:rsid w:val="74CA210D"/>
    <w:rsid w:val="74F943E6"/>
    <w:rsid w:val="76049E7B"/>
    <w:rsid w:val="76464715"/>
    <w:rsid w:val="7646B32C"/>
    <w:rsid w:val="76EC36F1"/>
    <w:rsid w:val="7705D556"/>
    <w:rsid w:val="773CB5C5"/>
    <w:rsid w:val="774E75BE"/>
    <w:rsid w:val="7768A572"/>
    <w:rsid w:val="777AC7CC"/>
    <w:rsid w:val="780176B6"/>
    <w:rsid w:val="782A4F29"/>
    <w:rsid w:val="782F399E"/>
    <w:rsid w:val="78AEAE73"/>
    <w:rsid w:val="78F41323"/>
    <w:rsid w:val="793141AE"/>
    <w:rsid w:val="798F6563"/>
    <w:rsid w:val="79C081A0"/>
    <w:rsid w:val="79EF11E4"/>
    <w:rsid w:val="79F22466"/>
    <w:rsid w:val="79F3F5D7"/>
    <w:rsid w:val="7A4F707E"/>
    <w:rsid w:val="7AB10733"/>
    <w:rsid w:val="7AF71C62"/>
    <w:rsid w:val="7BD5372A"/>
    <w:rsid w:val="7C3F93AF"/>
    <w:rsid w:val="7CABB974"/>
    <w:rsid w:val="7D6F6A90"/>
    <w:rsid w:val="7D9A08CD"/>
    <w:rsid w:val="7E961DA7"/>
    <w:rsid w:val="7EFC06F0"/>
    <w:rsid w:val="7F2DDBBD"/>
    <w:rsid w:val="7FDE9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5372A"/>
  <w15:chartTrackingRefBased/>
  <w15:docId w15:val="{694CBA8C-801A-440A-8A9A-BA86B5AF8E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70673F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topic/feminism" TargetMode="External" Id="R3ee2d5a74d2d446f" /><Relationship Type="http://schemas.openxmlformats.org/officeDocument/2006/relationships/hyperlink" Target="https://quran.com/" TargetMode="External" Id="R612effb9e4ff41f0" /><Relationship Type="http://schemas.openxmlformats.org/officeDocument/2006/relationships/hyperlink" Target="https://mesana.org/awards/category/fatema-mernissi-book-award/biographical-sketch-of-fatema-mernissi" TargetMode="External" Id="R9af5b699063c45af" /><Relationship Type="http://schemas.openxmlformats.org/officeDocument/2006/relationships/hyperlink" Target="https://sunnah.com/" TargetMode="External" Id="Rb302a56885154454" /><Relationship Type="http://schemas.microsoft.com/office/2020/10/relationships/intelligence" Target="/word/intelligence2.xml" Id="Rb4d6f1599e1646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Ehlana Davison (2400159)</dc:creator>
  <keywords/>
  <dc:description/>
  <lastModifiedBy>Ehlana Davison (2400159)</lastModifiedBy>
  <revision>2</revision>
  <dcterms:created xsi:type="dcterms:W3CDTF">2025-11-30T17:12:37.8882592Z</dcterms:created>
  <dcterms:modified xsi:type="dcterms:W3CDTF">2025-11-30T23:52:27.4006253Z</dcterms:modified>
</coreProperties>
</file>