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3C98F95F" w14:textId="77777777" w:rsidR="004A16AD" w:rsidRPr="00AB483C" w:rsidRDefault="004A16AD" w:rsidP="004A16AD">
      <w:pPr>
        <w:jc w:val="center"/>
        <w:rPr>
          <w:rFonts w:ascii="Arial Nova" w:hAnsi="Arial Nova"/>
          <w:b/>
          <w:bCs/>
          <w:sz w:val="40"/>
          <w:szCs w:val="40"/>
          <w:u w:val="single"/>
        </w:rPr>
      </w:pPr>
      <w:r w:rsidRPr="00AB483C">
        <w:rPr>
          <w:rFonts w:ascii="Arial Nova" w:hAnsi="Arial Nova"/>
          <w:b/>
          <w:bCs/>
          <w:sz w:val="40"/>
          <w:szCs w:val="40"/>
          <w:u w:val="single"/>
        </w:rPr>
        <w:t>Student Name: Muhmmad Naveed Jawed</w:t>
      </w:r>
    </w:p>
    <w:p w14:paraId="53A38056" w14:textId="77777777" w:rsidR="004A16AD" w:rsidRPr="00AB483C" w:rsidRDefault="004A16AD" w:rsidP="004A16AD">
      <w:pPr>
        <w:jc w:val="center"/>
        <w:rPr>
          <w:rFonts w:ascii="Arial Nova" w:hAnsi="Arial Nova"/>
          <w:b/>
          <w:bCs/>
          <w:sz w:val="40"/>
          <w:szCs w:val="40"/>
          <w:u w:val="single"/>
        </w:rPr>
      </w:pPr>
    </w:p>
    <w:p w14:paraId="427F4061" w14:textId="77777777" w:rsidR="004A16AD" w:rsidRPr="00AB483C" w:rsidRDefault="004A16AD" w:rsidP="004A16AD">
      <w:pPr>
        <w:jc w:val="center"/>
        <w:rPr>
          <w:rFonts w:ascii="Arial Nova" w:hAnsi="Arial Nova"/>
          <w:b/>
          <w:bCs/>
          <w:sz w:val="40"/>
          <w:szCs w:val="40"/>
          <w:u w:val="single"/>
        </w:rPr>
      </w:pPr>
      <w:r w:rsidRPr="00AB483C">
        <w:rPr>
          <w:rFonts w:ascii="Arial Nova" w:hAnsi="Arial Nova"/>
          <w:b/>
          <w:bCs/>
          <w:sz w:val="40"/>
          <w:szCs w:val="40"/>
          <w:u w:val="single"/>
        </w:rPr>
        <w:t>Student Id Number: 2204728</w:t>
      </w:r>
    </w:p>
    <w:p w14:paraId="26D59A9D" w14:textId="77777777" w:rsidR="004A16AD" w:rsidRPr="00AB483C" w:rsidRDefault="004A16AD" w:rsidP="004A16AD">
      <w:pPr>
        <w:jc w:val="center"/>
        <w:rPr>
          <w:rFonts w:ascii="Arial Nova" w:hAnsi="Arial Nova"/>
          <w:b/>
          <w:bCs/>
          <w:sz w:val="40"/>
          <w:szCs w:val="40"/>
          <w:u w:val="single"/>
        </w:rPr>
      </w:pPr>
    </w:p>
    <w:p w14:paraId="6B99368D" w14:textId="77777777" w:rsidR="004A16AD" w:rsidRPr="00AB483C" w:rsidRDefault="004A16AD" w:rsidP="004A16AD">
      <w:pPr>
        <w:jc w:val="center"/>
        <w:rPr>
          <w:rFonts w:ascii="Arial Nova" w:hAnsi="Arial Nova"/>
          <w:b/>
          <w:bCs/>
          <w:sz w:val="40"/>
          <w:szCs w:val="40"/>
          <w:u w:val="single"/>
        </w:rPr>
      </w:pPr>
      <w:r w:rsidRPr="00AB483C">
        <w:rPr>
          <w:rFonts w:ascii="Arial Nova" w:hAnsi="Arial Nova"/>
          <w:b/>
          <w:bCs/>
          <w:sz w:val="40"/>
          <w:szCs w:val="40"/>
          <w:u w:val="single"/>
        </w:rPr>
        <w:t>Programme: BA (Hons) International Gastronomy Management</w:t>
      </w:r>
    </w:p>
    <w:p w14:paraId="6FCE9DEE" w14:textId="77777777" w:rsidR="004A16AD" w:rsidRPr="00AB483C" w:rsidRDefault="004A16AD" w:rsidP="004A16AD">
      <w:pPr>
        <w:jc w:val="center"/>
        <w:rPr>
          <w:rFonts w:ascii="Arial Nova" w:hAnsi="Arial Nova"/>
          <w:b/>
          <w:bCs/>
          <w:sz w:val="40"/>
          <w:szCs w:val="40"/>
          <w:u w:val="single"/>
        </w:rPr>
      </w:pPr>
    </w:p>
    <w:p w14:paraId="648DA414" w14:textId="77777777" w:rsidR="004A16AD" w:rsidRPr="00AB483C" w:rsidRDefault="004A16AD" w:rsidP="004A16AD">
      <w:pPr>
        <w:jc w:val="center"/>
        <w:rPr>
          <w:rFonts w:ascii="Arial Nova" w:hAnsi="Arial Nova"/>
          <w:b/>
          <w:bCs/>
          <w:sz w:val="40"/>
          <w:szCs w:val="40"/>
          <w:u w:val="single"/>
        </w:rPr>
      </w:pPr>
      <w:r w:rsidRPr="00AB483C">
        <w:rPr>
          <w:rFonts w:ascii="Arial Nova" w:hAnsi="Arial Nova"/>
          <w:b/>
          <w:bCs/>
          <w:sz w:val="40"/>
          <w:szCs w:val="40"/>
          <w:u w:val="single"/>
        </w:rPr>
        <w:t>Module: Produce, Provenance &amp; Sourcing</w:t>
      </w:r>
    </w:p>
    <w:p w14:paraId="28DC6D68" w14:textId="77777777" w:rsidR="004A16AD" w:rsidRPr="00AB483C" w:rsidRDefault="004A16AD" w:rsidP="004A16AD">
      <w:pPr>
        <w:jc w:val="center"/>
        <w:rPr>
          <w:rFonts w:ascii="Arial Nova" w:hAnsi="Arial Nova"/>
          <w:b/>
          <w:bCs/>
          <w:sz w:val="40"/>
          <w:szCs w:val="40"/>
          <w:u w:val="single"/>
        </w:rPr>
      </w:pPr>
    </w:p>
    <w:p w14:paraId="2B5DF5F7" w14:textId="03AC2B81" w:rsidR="004A16AD" w:rsidRPr="00AB483C" w:rsidRDefault="004A16AD" w:rsidP="004A16AD">
      <w:pPr>
        <w:jc w:val="center"/>
        <w:rPr>
          <w:rFonts w:ascii="Arial Nova" w:hAnsi="Arial Nova"/>
          <w:b/>
          <w:bCs/>
          <w:sz w:val="40"/>
          <w:szCs w:val="40"/>
          <w:u w:val="single"/>
        </w:rPr>
      </w:pPr>
      <w:r w:rsidRPr="00AB483C">
        <w:rPr>
          <w:rFonts w:ascii="Arial Nova" w:hAnsi="Arial Nova"/>
          <w:b/>
          <w:bCs/>
          <w:sz w:val="40"/>
          <w:szCs w:val="40"/>
          <w:u w:val="single"/>
        </w:rPr>
        <w:t>Module code: BMGM4005</w:t>
      </w:r>
      <w:r w:rsidR="008F445A" w:rsidRPr="00AB483C">
        <w:rPr>
          <w:rFonts w:ascii="Arial Nova" w:hAnsi="Arial Nova"/>
          <w:b/>
          <w:bCs/>
          <w:sz w:val="40"/>
          <w:szCs w:val="40"/>
          <w:u w:val="single"/>
        </w:rPr>
        <w:tab/>
      </w:r>
    </w:p>
    <w:p w14:paraId="4EB1CDA3" w14:textId="77777777" w:rsidR="004A16AD" w:rsidRPr="00AB483C" w:rsidRDefault="004A16AD" w:rsidP="004A16AD">
      <w:pPr>
        <w:jc w:val="center"/>
        <w:rPr>
          <w:rFonts w:ascii="Arial Nova" w:hAnsi="Arial Nova"/>
          <w:b/>
          <w:bCs/>
          <w:sz w:val="40"/>
          <w:szCs w:val="40"/>
          <w:u w:val="single"/>
        </w:rPr>
      </w:pPr>
    </w:p>
    <w:p w14:paraId="162AB5F1" w14:textId="604ED5DB" w:rsidR="004A16AD" w:rsidRPr="00AB483C" w:rsidRDefault="004A16AD" w:rsidP="004A16AD">
      <w:pPr>
        <w:jc w:val="center"/>
        <w:rPr>
          <w:rFonts w:ascii="Arial Nova" w:hAnsi="Arial Nova"/>
          <w:b/>
          <w:bCs/>
          <w:sz w:val="40"/>
          <w:szCs w:val="40"/>
          <w:u w:val="single"/>
        </w:rPr>
      </w:pPr>
      <w:r w:rsidRPr="00AB483C">
        <w:rPr>
          <w:rFonts w:ascii="Arial Nova" w:hAnsi="Arial Nova"/>
          <w:b/>
          <w:bCs/>
          <w:sz w:val="40"/>
          <w:szCs w:val="40"/>
          <w:u w:val="single"/>
        </w:rPr>
        <w:t xml:space="preserve">Lecturer: </w:t>
      </w:r>
      <w:r w:rsidR="00E40E3E" w:rsidRPr="00AB483C">
        <w:rPr>
          <w:rFonts w:ascii="Arial Nova" w:hAnsi="Arial Nova"/>
          <w:b/>
          <w:bCs/>
          <w:sz w:val="40"/>
          <w:szCs w:val="40"/>
          <w:u w:val="single"/>
        </w:rPr>
        <w:t>Ruth Taylor- Davies</w:t>
      </w:r>
    </w:p>
    <w:p w14:paraId="7F929C37" w14:textId="77777777" w:rsidR="004A16AD" w:rsidRPr="00AB483C" w:rsidRDefault="004A16AD" w:rsidP="004A16AD">
      <w:pPr>
        <w:jc w:val="center"/>
        <w:rPr>
          <w:rFonts w:ascii="Arial Nova" w:hAnsi="Arial Nova"/>
          <w:b/>
          <w:bCs/>
          <w:sz w:val="40"/>
          <w:szCs w:val="40"/>
          <w:u w:val="single"/>
        </w:rPr>
      </w:pPr>
    </w:p>
    <w:p w14:paraId="367FD6A1" w14:textId="04FCA691" w:rsidR="004A16AD" w:rsidRPr="00AB483C" w:rsidRDefault="004A16AD" w:rsidP="004A16AD">
      <w:pPr>
        <w:jc w:val="center"/>
        <w:rPr>
          <w:rFonts w:ascii="Arial Nova" w:hAnsi="Arial Nova"/>
          <w:b/>
          <w:bCs/>
          <w:sz w:val="40"/>
          <w:szCs w:val="40"/>
          <w:u w:val="single"/>
        </w:rPr>
      </w:pPr>
      <w:r w:rsidRPr="00AB483C">
        <w:rPr>
          <w:rFonts w:ascii="Arial Nova" w:hAnsi="Arial Nova"/>
          <w:b/>
          <w:bCs/>
          <w:sz w:val="40"/>
          <w:szCs w:val="40"/>
          <w:u w:val="single"/>
        </w:rPr>
        <w:t>Assignment Title: Seasonality vs Food Sourcing</w:t>
      </w:r>
    </w:p>
    <w:p w14:paraId="6159A0A6" w14:textId="77777777" w:rsidR="004A16AD" w:rsidRPr="00AB483C" w:rsidRDefault="004A16AD" w:rsidP="004A16AD">
      <w:pPr>
        <w:jc w:val="center"/>
        <w:rPr>
          <w:rFonts w:ascii="Arial Nova" w:hAnsi="Arial Nova"/>
          <w:b/>
          <w:bCs/>
          <w:sz w:val="40"/>
          <w:szCs w:val="40"/>
          <w:u w:val="single"/>
        </w:rPr>
      </w:pPr>
    </w:p>
    <w:p w14:paraId="4674E90E" w14:textId="77777777" w:rsidR="004A16AD" w:rsidRPr="00AB483C" w:rsidRDefault="004A16AD" w:rsidP="004A16AD">
      <w:pPr>
        <w:jc w:val="center"/>
        <w:rPr>
          <w:rFonts w:ascii="Arial Nova" w:hAnsi="Arial Nova"/>
          <w:b/>
          <w:bCs/>
          <w:sz w:val="40"/>
          <w:szCs w:val="40"/>
          <w:u w:val="single"/>
        </w:rPr>
      </w:pPr>
      <w:r w:rsidRPr="00AB483C">
        <w:rPr>
          <w:rFonts w:ascii="Arial Nova" w:hAnsi="Arial Nova"/>
          <w:b/>
          <w:bCs/>
          <w:sz w:val="40"/>
          <w:szCs w:val="40"/>
          <w:u w:val="single"/>
        </w:rPr>
        <w:t>Word Count (or Equivalent): 1500</w:t>
      </w:r>
    </w:p>
    <w:p w14:paraId="0E1D9561" w14:textId="77777777" w:rsidR="004A16AD" w:rsidRPr="00AB483C" w:rsidRDefault="004A16AD" w:rsidP="004A16AD">
      <w:pPr>
        <w:jc w:val="center"/>
        <w:rPr>
          <w:rFonts w:ascii="Arial Nova" w:hAnsi="Arial Nova"/>
          <w:b/>
          <w:bCs/>
          <w:sz w:val="40"/>
          <w:szCs w:val="40"/>
          <w:u w:val="single"/>
        </w:rPr>
      </w:pPr>
    </w:p>
    <w:p w14:paraId="1FF8752B" w14:textId="74422029" w:rsidR="004A16AD" w:rsidRPr="00AB483C" w:rsidRDefault="004A16AD" w:rsidP="004A16AD">
      <w:pPr>
        <w:jc w:val="center"/>
        <w:rPr>
          <w:rFonts w:ascii="Arial Nova" w:hAnsi="Arial Nova"/>
          <w:b/>
          <w:bCs/>
          <w:sz w:val="40"/>
          <w:szCs w:val="40"/>
          <w:u w:val="single"/>
        </w:rPr>
      </w:pPr>
      <w:r w:rsidRPr="00AB483C">
        <w:rPr>
          <w:rFonts w:ascii="Arial Nova" w:hAnsi="Arial Nova"/>
          <w:b/>
          <w:bCs/>
          <w:sz w:val="40"/>
          <w:szCs w:val="40"/>
          <w:u w:val="single"/>
        </w:rPr>
        <w:t>Submission Date: 1</w:t>
      </w:r>
      <w:r w:rsidRPr="00AB483C">
        <w:rPr>
          <w:rFonts w:ascii="Arial Nova" w:hAnsi="Arial Nova"/>
          <w:b/>
          <w:bCs/>
          <w:sz w:val="40"/>
          <w:szCs w:val="40"/>
          <w:u w:val="single"/>
          <w:vertAlign w:val="superscript"/>
        </w:rPr>
        <w:t>st</w:t>
      </w:r>
      <w:r w:rsidRPr="00AB483C">
        <w:rPr>
          <w:rFonts w:ascii="Arial Nova" w:hAnsi="Arial Nova"/>
          <w:b/>
          <w:bCs/>
          <w:sz w:val="40"/>
          <w:szCs w:val="40"/>
          <w:u w:val="single"/>
        </w:rPr>
        <w:t xml:space="preserve"> March 2024</w:t>
      </w:r>
    </w:p>
    <w:p w14:paraId="3EAA08E3" w14:textId="77777777" w:rsidR="004A16AD" w:rsidRPr="00AB483C" w:rsidRDefault="004A16AD" w:rsidP="004A16AD">
      <w:pPr>
        <w:jc w:val="center"/>
        <w:rPr>
          <w:rFonts w:ascii="Arial Nova" w:hAnsi="Arial Nova"/>
          <w:b/>
          <w:bCs/>
          <w:u w:val="single"/>
        </w:rPr>
      </w:pPr>
    </w:p>
    <w:p w14:paraId="19B3BEAD" w14:textId="77777777" w:rsidR="004A16AD" w:rsidRPr="00AB483C" w:rsidRDefault="004A16AD" w:rsidP="004A16AD">
      <w:pPr>
        <w:jc w:val="center"/>
        <w:rPr>
          <w:rFonts w:ascii="Arial Nova" w:hAnsi="Arial Nova"/>
          <w:b/>
          <w:bCs/>
          <w:u w:val="single"/>
        </w:rPr>
      </w:pPr>
    </w:p>
    <w:p w14:paraId="24074BC7" w14:textId="1FA6B456" w:rsidR="00FD1115" w:rsidRPr="00AB483C" w:rsidRDefault="004A16AD" w:rsidP="004A16AD">
      <w:pPr>
        <w:rPr>
          <w:rFonts w:ascii="Arial Nova" w:hAnsi="Arial Nova"/>
          <w:lang w:val="en-US"/>
        </w:rPr>
      </w:pPr>
      <w:r w:rsidRPr="00AB483C">
        <w:rPr>
          <w:rFonts w:ascii="Arial Nova" w:hAnsi="Arial Nova"/>
        </w:rPr>
        <w:br w:type="page"/>
      </w:r>
    </w:p>
    <w:p w14:paraId="6BB29CE1" w14:textId="77777777" w:rsidR="00FD1115" w:rsidRPr="00AB483C" w:rsidRDefault="00FD1115" w:rsidP="00E703F4">
      <w:pPr>
        <w:jc w:val="center"/>
        <w:rPr>
          <w:rFonts w:ascii="Arial Nova" w:hAnsi="Arial Nova"/>
          <w:lang w:val="en-US"/>
        </w:rPr>
      </w:pPr>
    </w:p>
    <w:p w14:paraId="4DB938B4" w14:textId="46F2CD16" w:rsidR="007307BC" w:rsidRPr="00AB483C" w:rsidRDefault="00E703F4" w:rsidP="00E703F4">
      <w:pPr>
        <w:jc w:val="center"/>
        <w:rPr>
          <w:rFonts w:ascii="Arial Nova" w:hAnsi="Arial Nova"/>
          <w:lang w:val="en-US"/>
        </w:rPr>
      </w:pPr>
      <w:r w:rsidRPr="00AB483C">
        <w:rPr>
          <w:rFonts w:ascii="Arial Nova" w:hAnsi="Arial Nova"/>
          <w:lang w:val="en-US"/>
        </w:rPr>
        <w:t>Seasonality and food sourcing</w:t>
      </w:r>
    </w:p>
    <w:p w14:paraId="0874C430" w14:textId="77777777" w:rsidR="00E703F4" w:rsidRPr="00AB483C" w:rsidRDefault="00E703F4" w:rsidP="00E703F4">
      <w:pPr>
        <w:jc w:val="center"/>
        <w:rPr>
          <w:rFonts w:ascii="Arial Nova" w:hAnsi="Arial Nova"/>
          <w:lang w:val="en-US"/>
        </w:rPr>
      </w:pPr>
    </w:p>
    <w:p w14:paraId="0F9E49AE" w14:textId="4C4A9D1B" w:rsidR="004934F5" w:rsidRPr="00AB483C" w:rsidRDefault="00E703F4" w:rsidP="00E703F4">
      <w:pPr>
        <w:rPr>
          <w:rFonts w:ascii="Arial Nova" w:hAnsi="Arial Nova"/>
          <w:lang w:val="en-US"/>
        </w:rPr>
      </w:pPr>
      <w:r w:rsidRPr="00AB483C">
        <w:rPr>
          <w:rFonts w:ascii="Arial Nova" w:hAnsi="Arial Nova"/>
          <w:lang w:val="en-US"/>
        </w:rPr>
        <w:t xml:space="preserve">Seasonality in food sourcing </w:t>
      </w:r>
      <w:r w:rsidR="004934F5" w:rsidRPr="00AB483C">
        <w:rPr>
          <w:rFonts w:ascii="Arial Nova" w:hAnsi="Arial Nova"/>
          <w:lang w:val="en-US"/>
        </w:rPr>
        <w:t>is a</w:t>
      </w:r>
      <w:r w:rsidR="00110371" w:rsidRPr="00AB483C">
        <w:rPr>
          <w:rFonts w:ascii="Arial Nova" w:hAnsi="Arial Nova"/>
          <w:lang w:val="en-US"/>
        </w:rPr>
        <w:t xml:space="preserve"> practice of sourcing food produce that are naturally available during specific time of the year </w:t>
      </w:r>
      <w:r w:rsidR="00D23470" w:rsidRPr="00AB483C">
        <w:rPr>
          <w:rFonts w:ascii="Arial Nova" w:hAnsi="Arial Nova"/>
          <w:lang w:val="en-US"/>
        </w:rPr>
        <w:t xml:space="preserve">“an outdoor produced or grown during the conventional production/growing tenure for the producing country or region not necessarily consumed </w:t>
      </w:r>
      <w:r w:rsidR="008A34A8" w:rsidRPr="00AB483C">
        <w:rPr>
          <w:rFonts w:ascii="Arial Nova" w:hAnsi="Arial Nova"/>
          <w:lang w:val="en-US"/>
        </w:rPr>
        <w:t>locally” (</w:t>
      </w:r>
      <w:r w:rsidR="00D23470" w:rsidRPr="00AB483C">
        <w:rPr>
          <w:rFonts w:ascii="Arial Nova" w:hAnsi="Arial Nova"/>
          <w:lang w:val="en-US"/>
        </w:rPr>
        <w:t xml:space="preserve">European Journal, 2016, 70) is heavily impacted due to the climate and weather conditions of countries for example. In West of </w:t>
      </w:r>
      <w:r w:rsidR="004934F5" w:rsidRPr="00AB483C">
        <w:rPr>
          <w:rFonts w:ascii="Arial Nova" w:hAnsi="Arial Nova"/>
          <w:lang w:val="en-US"/>
        </w:rPr>
        <w:t>Africa,</w:t>
      </w:r>
      <w:r w:rsidR="00D23470" w:rsidRPr="00AB483C">
        <w:rPr>
          <w:rFonts w:ascii="Arial Nova" w:hAnsi="Arial Nova"/>
          <w:lang w:val="en-US"/>
        </w:rPr>
        <w:t xml:space="preserve"> September to October are Short rainy seasons and March to May are long rainy seasons </w:t>
      </w:r>
      <w:r w:rsidR="00D7249E" w:rsidRPr="00AB483C">
        <w:rPr>
          <w:rFonts w:ascii="Arial Nova" w:hAnsi="Arial Nova"/>
          <w:lang w:val="en-US"/>
        </w:rPr>
        <w:t>.These are</w:t>
      </w:r>
      <w:r w:rsidR="00D23470" w:rsidRPr="00AB483C">
        <w:rPr>
          <w:rFonts w:ascii="Arial Nova" w:hAnsi="Arial Nova"/>
          <w:lang w:val="en-US"/>
        </w:rPr>
        <w:t xml:space="preserve"> two rainy seasons  </w:t>
      </w:r>
      <w:r w:rsidR="00D7249E" w:rsidRPr="00AB483C">
        <w:rPr>
          <w:rFonts w:ascii="Arial Nova" w:hAnsi="Arial Nova"/>
          <w:lang w:val="en-US"/>
        </w:rPr>
        <w:t xml:space="preserve">and between of the year it’s pre and post harvesting seasons </w:t>
      </w:r>
      <w:r w:rsidR="00A71639" w:rsidRPr="00AB483C">
        <w:rPr>
          <w:rFonts w:ascii="Arial Nova" w:hAnsi="Arial Nova"/>
          <w:lang w:val="en-US"/>
        </w:rPr>
        <w:t>i.e.</w:t>
      </w:r>
      <w:r w:rsidR="00D7249E" w:rsidRPr="00AB483C">
        <w:rPr>
          <w:rFonts w:ascii="Arial Nova" w:hAnsi="Arial Nova"/>
          <w:lang w:val="en-US"/>
        </w:rPr>
        <w:t xml:space="preserve"> May to June and January to February whereas in US and Europe Recognize  </w:t>
      </w:r>
      <w:r w:rsidR="005939C0" w:rsidRPr="00AB483C">
        <w:rPr>
          <w:rFonts w:ascii="Arial Nova" w:hAnsi="Arial Nova"/>
          <w:lang w:val="en-US"/>
        </w:rPr>
        <w:t>typical 4 seasons</w:t>
      </w:r>
      <w:r w:rsidR="004934F5" w:rsidRPr="00AB483C">
        <w:rPr>
          <w:rFonts w:ascii="Arial Nova" w:hAnsi="Arial Nova"/>
          <w:lang w:val="en-US"/>
        </w:rPr>
        <w:t xml:space="preserve"> winter(December to February ,spring(March to May), autumn (September to November), and summer (June to August). However, some of the Southeast Asia’s equatorial parts Like </w:t>
      </w:r>
      <w:r w:rsidR="008A34A8" w:rsidRPr="00AB483C">
        <w:rPr>
          <w:rFonts w:ascii="Arial Nova" w:hAnsi="Arial Nova"/>
          <w:lang w:val="en-US"/>
        </w:rPr>
        <w:t>Brunei</w:t>
      </w:r>
      <w:r w:rsidR="004934F5" w:rsidRPr="00AB483C">
        <w:rPr>
          <w:rFonts w:ascii="Arial Nova" w:hAnsi="Arial Nova"/>
          <w:lang w:val="en-US"/>
        </w:rPr>
        <w:t xml:space="preserve">, </w:t>
      </w:r>
      <w:r w:rsidR="008A34A8" w:rsidRPr="00AB483C">
        <w:rPr>
          <w:rFonts w:ascii="Arial Nova" w:hAnsi="Arial Nova"/>
          <w:lang w:val="en-US"/>
        </w:rPr>
        <w:t>Philippines</w:t>
      </w:r>
      <w:r w:rsidR="004934F5" w:rsidRPr="00AB483C">
        <w:rPr>
          <w:rFonts w:ascii="Arial Nova" w:hAnsi="Arial Nova"/>
          <w:lang w:val="en-US"/>
        </w:rPr>
        <w:t xml:space="preserve">, </w:t>
      </w:r>
      <w:r w:rsidR="008A34A8" w:rsidRPr="00AB483C">
        <w:rPr>
          <w:rFonts w:ascii="Arial Nova" w:hAnsi="Arial Nova"/>
          <w:lang w:val="en-US"/>
        </w:rPr>
        <w:t>Indonesia</w:t>
      </w:r>
      <w:r w:rsidR="004934F5" w:rsidRPr="00AB483C">
        <w:rPr>
          <w:rFonts w:ascii="Arial Nova" w:hAnsi="Arial Nova"/>
          <w:lang w:val="en-US"/>
        </w:rPr>
        <w:t xml:space="preserve">, </w:t>
      </w:r>
      <w:r w:rsidR="008A34A8" w:rsidRPr="00AB483C">
        <w:rPr>
          <w:rFonts w:ascii="Arial Nova" w:hAnsi="Arial Nova"/>
          <w:lang w:val="en-US"/>
        </w:rPr>
        <w:t>Malaysia,</w:t>
      </w:r>
      <w:r w:rsidR="004934F5" w:rsidRPr="00AB483C">
        <w:rPr>
          <w:rFonts w:ascii="Arial Nova" w:hAnsi="Arial Nova"/>
          <w:lang w:val="en-US"/>
        </w:rPr>
        <w:t xml:space="preserve"> and </w:t>
      </w:r>
      <w:r w:rsidR="008A34A8" w:rsidRPr="00AB483C">
        <w:rPr>
          <w:rFonts w:ascii="Arial Nova" w:hAnsi="Arial Nova"/>
          <w:lang w:val="en-US"/>
        </w:rPr>
        <w:t>Singapore</w:t>
      </w:r>
      <w:r w:rsidR="004934F5" w:rsidRPr="00AB483C">
        <w:rPr>
          <w:rFonts w:ascii="Arial Nova" w:hAnsi="Arial Nova"/>
          <w:lang w:val="en-US"/>
        </w:rPr>
        <w:t xml:space="preserve"> only have 2 seasons dry and wet. </w:t>
      </w:r>
    </w:p>
    <w:p w14:paraId="7BC863A2" w14:textId="3EC7B6CC" w:rsidR="00C04785" w:rsidRPr="00AB483C" w:rsidRDefault="004934F5" w:rsidP="00C04785">
      <w:pPr>
        <w:pStyle w:val="NormalWeb"/>
        <w:rPr>
          <w:rFonts w:ascii="Arial Nova" w:hAnsi="Arial Nova"/>
          <w:color w:val="000000"/>
          <w:spacing w:val="-5"/>
        </w:rPr>
      </w:pPr>
      <w:r w:rsidRPr="00AB483C">
        <w:rPr>
          <w:rFonts w:ascii="Arial Nova" w:hAnsi="Arial Nova"/>
          <w:lang w:val="en-US"/>
        </w:rPr>
        <w:t xml:space="preserve"> </w:t>
      </w:r>
      <w:r w:rsidR="00C04785" w:rsidRPr="00AB483C">
        <w:rPr>
          <w:rFonts w:ascii="Arial Nova" w:hAnsi="Arial Nova"/>
          <w:lang w:val="en-US"/>
        </w:rPr>
        <w:t xml:space="preserve">Seasonality is beneficial in numerous ways that includes more nutritious and fresher food produce, being support to local economies and due to shorter transportation distances reduces environmental impact. JIM WEAVER in his Local Adventure says </w:t>
      </w:r>
      <w:r w:rsidR="007A433A" w:rsidRPr="00AB483C">
        <w:rPr>
          <w:rFonts w:ascii="Arial Nova" w:hAnsi="Arial Nova"/>
          <w:lang w:val="en-US"/>
        </w:rPr>
        <w:t>“</w:t>
      </w:r>
      <w:r w:rsidR="007A433A" w:rsidRPr="00AB483C">
        <w:rPr>
          <w:rFonts w:ascii="Arial Nova" w:hAnsi="Arial Nova"/>
          <w:color w:val="000000"/>
          <w:spacing w:val="-5"/>
        </w:rPr>
        <w:t>somebody is always on the move around the world when it comes to food. Form one place to others, food has always been shunted</w:t>
      </w:r>
      <w:r w:rsidR="00C04785" w:rsidRPr="00AB483C">
        <w:rPr>
          <w:rFonts w:ascii="Arial Nova" w:hAnsi="Arial Nova"/>
          <w:color w:val="000000"/>
          <w:spacing w:val="-5"/>
        </w:rPr>
        <w:t xml:space="preserve">. </w:t>
      </w:r>
      <w:r w:rsidR="007A433A" w:rsidRPr="00AB483C">
        <w:rPr>
          <w:rFonts w:ascii="Arial Nova" w:hAnsi="Arial Nova"/>
          <w:color w:val="000000"/>
          <w:spacing w:val="-5"/>
        </w:rPr>
        <w:t>Before the dawn local distributors are busy in loading their trucks, whereas Chefs and their team prepare themselves long before the kitchen opens to greet the first guests and serve until the last orders.</w:t>
      </w:r>
    </w:p>
    <w:p w14:paraId="51A32600" w14:textId="1B77247E" w:rsidR="00C04785" w:rsidRPr="00AB483C" w:rsidRDefault="007A433A" w:rsidP="00C04785">
      <w:pPr>
        <w:pStyle w:val="NormalWeb"/>
        <w:rPr>
          <w:rStyle w:val="apple-converted-space"/>
          <w:rFonts w:ascii="Arial Nova" w:eastAsiaTheme="majorEastAsia" w:hAnsi="Arial Nova"/>
          <w:color w:val="000000"/>
          <w:spacing w:val="-5"/>
        </w:rPr>
      </w:pPr>
      <w:r w:rsidRPr="00AB483C">
        <w:rPr>
          <w:rFonts w:ascii="Arial Nova" w:hAnsi="Arial Nova"/>
          <w:color w:val="000000"/>
          <w:spacing w:val="-5"/>
        </w:rPr>
        <w:t>The concept of farm to table wonderful but comes with its complexities”</w:t>
      </w:r>
      <w:r w:rsidR="00C04785" w:rsidRPr="00AB483C">
        <w:rPr>
          <w:rFonts w:ascii="Arial Nova" w:hAnsi="Arial Nova"/>
          <w:color w:val="000000"/>
          <w:spacing w:val="-5"/>
        </w:rPr>
        <w:t>.</w:t>
      </w:r>
      <w:r w:rsidR="00C04785" w:rsidRPr="00AB483C">
        <w:rPr>
          <w:rStyle w:val="apple-converted-space"/>
          <w:rFonts w:ascii="Arial Nova" w:eastAsiaTheme="majorEastAsia" w:hAnsi="Arial Nova"/>
          <w:color w:val="000000"/>
          <w:spacing w:val="-5"/>
        </w:rPr>
        <w:t> (Jim Weaver pp. 148-156)</w:t>
      </w:r>
      <w:r w:rsidRPr="00AB483C">
        <w:rPr>
          <w:rStyle w:val="apple-converted-space"/>
          <w:rFonts w:ascii="Arial Nova" w:eastAsiaTheme="majorEastAsia" w:hAnsi="Arial Nova"/>
          <w:color w:val="000000"/>
          <w:spacing w:val="-5"/>
        </w:rPr>
        <w:t xml:space="preserve"> Food which is locally sourced are often harvested at peak </w:t>
      </w:r>
      <w:r w:rsidR="005F0E25" w:rsidRPr="00AB483C">
        <w:rPr>
          <w:rStyle w:val="apple-converted-space"/>
          <w:rFonts w:ascii="Arial Nova" w:eastAsiaTheme="majorEastAsia" w:hAnsi="Arial Nova"/>
          <w:color w:val="000000"/>
          <w:spacing w:val="-5"/>
        </w:rPr>
        <w:t xml:space="preserve">ripeness, resulting in most flavourful, superior taste, texture and nutritional content compared to the one which prematurely harvested for long distance transportation. </w:t>
      </w:r>
      <w:r w:rsidR="008A34A8" w:rsidRPr="00AB483C">
        <w:rPr>
          <w:rStyle w:val="apple-converted-space"/>
          <w:rFonts w:ascii="Arial Nova" w:eastAsiaTheme="majorEastAsia" w:hAnsi="Arial Nova"/>
          <w:color w:val="000000"/>
          <w:spacing w:val="-5"/>
        </w:rPr>
        <w:t>Additionally acquiring</w:t>
      </w:r>
      <w:r w:rsidR="005F0E25" w:rsidRPr="00AB483C">
        <w:rPr>
          <w:rStyle w:val="apple-converted-space"/>
          <w:rFonts w:ascii="Arial Nova" w:eastAsiaTheme="majorEastAsia" w:hAnsi="Arial Nova"/>
          <w:color w:val="000000"/>
          <w:spacing w:val="-5"/>
        </w:rPr>
        <w:t xml:space="preserve"> locally sourced food supports and strengthens </w:t>
      </w:r>
      <w:r w:rsidR="008A34A8" w:rsidRPr="00AB483C">
        <w:rPr>
          <w:rStyle w:val="apple-converted-space"/>
          <w:rFonts w:ascii="Arial Nova" w:eastAsiaTheme="majorEastAsia" w:hAnsi="Arial Nova"/>
          <w:color w:val="000000"/>
          <w:spacing w:val="-5"/>
        </w:rPr>
        <w:t>community ties</w:t>
      </w:r>
      <w:r w:rsidR="005F0E25" w:rsidRPr="00AB483C">
        <w:rPr>
          <w:rStyle w:val="apple-converted-space"/>
          <w:rFonts w:ascii="Arial Nova" w:eastAsiaTheme="majorEastAsia" w:hAnsi="Arial Nova"/>
          <w:color w:val="000000"/>
          <w:spacing w:val="-5"/>
        </w:rPr>
        <w:t xml:space="preserve"> with local farmers and promotes food security by reducing dependence on imported goods. </w:t>
      </w:r>
    </w:p>
    <w:p w14:paraId="10BC9304" w14:textId="403FC0DA" w:rsidR="008A34A8" w:rsidRPr="00AB483C" w:rsidRDefault="008A34A8" w:rsidP="00C04785">
      <w:pPr>
        <w:pStyle w:val="NormalWeb"/>
        <w:rPr>
          <w:rFonts w:ascii="Arial Nova" w:hAnsi="Arial Nova"/>
          <w:color w:val="000000"/>
          <w:spacing w:val="-5"/>
        </w:rPr>
      </w:pPr>
      <w:r w:rsidRPr="00AB483C">
        <w:rPr>
          <w:rFonts w:ascii="Arial Nova" w:hAnsi="Arial Nova"/>
          <w:color w:val="000000"/>
          <w:spacing w:val="-5"/>
        </w:rPr>
        <w:t xml:space="preserve">However, seasonality also comes up with the challenges, specifically in the regions with unpredictable climates or limited diversity in agriculture. Consumers accustomed to year around availability may struggle to adapt to seasonal variations in food availability, leading to potential market instability for farmers and retailers. </w:t>
      </w:r>
      <w:r w:rsidR="00CC393F" w:rsidRPr="00AB483C">
        <w:rPr>
          <w:rFonts w:ascii="Arial Nova" w:hAnsi="Arial Nova"/>
          <w:color w:val="000000"/>
          <w:spacing w:val="-5"/>
        </w:rPr>
        <w:t>Moreover,</w:t>
      </w:r>
      <w:r w:rsidRPr="00AB483C">
        <w:rPr>
          <w:rFonts w:ascii="Arial Nova" w:hAnsi="Arial Nova"/>
          <w:color w:val="000000"/>
          <w:spacing w:val="-5"/>
        </w:rPr>
        <w:t xml:space="preserve"> </w:t>
      </w:r>
      <w:r w:rsidR="00CC393F" w:rsidRPr="00AB483C">
        <w:rPr>
          <w:rFonts w:ascii="Arial Nova" w:hAnsi="Arial Nova"/>
          <w:color w:val="000000"/>
          <w:spacing w:val="-5"/>
        </w:rPr>
        <w:t>completely relying on seasonal produce may put limitations on diversity on food and thus preservation methods become necessary like freezing, canning, fermentation to increase the perishable item’s shelf life.</w:t>
      </w:r>
    </w:p>
    <w:p w14:paraId="7CCD56D6" w14:textId="3F1E3691" w:rsidR="00CC393F" w:rsidRPr="00AB483C" w:rsidRDefault="00BD7B3C" w:rsidP="00C04785">
      <w:pPr>
        <w:pStyle w:val="NormalWeb"/>
        <w:rPr>
          <w:rFonts w:ascii="Arial Nova" w:hAnsi="Arial Nova"/>
          <w:color w:val="000000"/>
          <w:spacing w:val="-5"/>
        </w:rPr>
      </w:pPr>
      <w:proofErr w:type="gramStart"/>
      <w:r w:rsidRPr="00AB483C">
        <w:rPr>
          <w:rFonts w:ascii="Arial Nova" w:hAnsi="Arial Nova"/>
          <w:color w:val="000000"/>
          <w:spacing w:val="-5"/>
        </w:rPr>
        <w:t>Globalisation ,</w:t>
      </w:r>
      <w:proofErr w:type="gramEnd"/>
      <w:r w:rsidRPr="00AB483C">
        <w:rPr>
          <w:rFonts w:ascii="Arial Nova" w:hAnsi="Arial Nova"/>
          <w:color w:val="000000"/>
          <w:spacing w:val="-5"/>
        </w:rPr>
        <w:t xml:space="preserve"> localisation and glocalization terms used by American sociologist George Ritzer where he argues about customising product according to the local taste given example of </w:t>
      </w:r>
      <w:proofErr w:type="spellStart"/>
      <w:r w:rsidRPr="00AB483C">
        <w:rPr>
          <w:rFonts w:ascii="Arial Nova" w:hAnsi="Arial Nova"/>
          <w:color w:val="000000"/>
          <w:spacing w:val="-5"/>
        </w:rPr>
        <w:t>Mcdonald’s</w:t>
      </w:r>
      <w:proofErr w:type="spellEnd"/>
      <w:r w:rsidRPr="00AB483C">
        <w:rPr>
          <w:rFonts w:ascii="Arial Nova" w:hAnsi="Arial Nova"/>
          <w:color w:val="000000"/>
          <w:spacing w:val="-5"/>
        </w:rPr>
        <w:t xml:space="preserve"> calling it “</w:t>
      </w:r>
      <w:proofErr w:type="spellStart"/>
      <w:r w:rsidRPr="00AB483C">
        <w:rPr>
          <w:rFonts w:ascii="Arial Nova" w:hAnsi="Arial Nova"/>
          <w:color w:val="000000"/>
          <w:spacing w:val="-5"/>
        </w:rPr>
        <w:t>Mcdonalisation</w:t>
      </w:r>
      <w:proofErr w:type="spellEnd"/>
      <w:r w:rsidRPr="00AB483C">
        <w:rPr>
          <w:rFonts w:ascii="Arial Nova" w:hAnsi="Arial Nova"/>
          <w:color w:val="000000"/>
          <w:spacing w:val="-5"/>
        </w:rPr>
        <w:t xml:space="preserve">” as an ultimate example of rationalisation process like </w:t>
      </w:r>
      <w:proofErr w:type="spellStart"/>
      <w:r w:rsidRPr="00AB483C">
        <w:rPr>
          <w:rFonts w:ascii="Arial Nova" w:hAnsi="Arial Nova"/>
          <w:color w:val="000000"/>
          <w:spacing w:val="-5"/>
        </w:rPr>
        <w:t>Mctikka</w:t>
      </w:r>
      <w:proofErr w:type="spellEnd"/>
      <w:r w:rsidRPr="00AB483C">
        <w:rPr>
          <w:rFonts w:ascii="Arial Nova" w:hAnsi="Arial Nova"/>
          <w:color w:val="000000"/>
          <w:spacing w:val="-5"/>
        </w:rPr>
        <w:t xml:space="preserve"> and </w:t>
      </w:r>
      <w:proofErr w:type="spellStart"/>
      <w:r w:rsidRPr="00AB483C">
        <w:rPr>
          <w:rFonts w:ascii="Arial Nova" w:hAnsi="Arial Nova"/>
          <w:color w:val="000000"/>
          <w:spacing w:val="-5"/>
        </w:rPr>
        <w:t>McAloo</w:t>
      </w:r>
      <w:proofErr w:type="spellEnd"/>
      <w:r w:rsidRPr="00AB483C">
        <w:rPr>
          <w:rFonts w:ascii="Arial Nova" w:hAnsi="Arial Nova"/>
          <w:color w:val="000000"/>
          <w:spacing w:val="-5"/>
        </w:rPr>
        <w:t xml:space="preserve"> burgers offered in India.(Everett, Sally. 2016, pg. 73) </w:t>
      </w:r>
    </w:p>
    <w:p w14:paraId="1EA98EDC" w14:textId="5B527FEB" w:rsidR="00824B49" w:rsidRPr="00AB483C" w:rsidRDefault="00824B49" w:rsidP="00824B49">
      <w:pPr>
        <w:pStyle w:val="NormalWeb"/>
        <w:rPr>
          <w:rFonts w:ascii="Arial Nova" w:hAnsi="Arial Nova"/>
          <w:color w:val="000000"/>
          <w:spacing w:val="-5"/>
        </w:rPr>
      </w:pPr>
      <w:r w:rsidRPr="00AB483C">
        <w:rPr>
          <w:rFonts w:ascii="Arial Nova" w:hAnsi="Arial Nova"/>
          <w:color w:val="000000"/>
          <w:spacing w:val="-5"/>
        </w:rPr>
        <w:t xml:space="preserve">The sustainable agriculture concept is attracting people who emphasis on freshness and quality of their food.  healthy and local are 2 prominent words. They want fruits, </w:t>
      </w:r>
      <w:r w:rsidR="00182CE5" w:rsidRPr="00AB483C">
        <w:rPr>
          <w:rFonts w:ascii="Arial Nova" w:hAnsi="Arial Nova"/>
          <w:color w:val="000000"/>
          <w:spacing w:val="-5"/>
        </w:rPr>
        <w:t>eggs,</w:t>
      </w:r>
      <w:r w:rsidRPr="00AB483C">
        <w:rPr>
          <w:rFonts w:ascii="Arial Nova" w:hAnsi="Arial Nova"/>
          <w:color w:val="000000"/>
          <w:spacing w:val="-5"/>
        </w:rPr>
        <w:t xml:space="preserve"> and vegetables even meats that are cultivated with care. That are free from </w:t>
      </w:r>
      <w:r w:rsidRPr="00AB483C">
        <w:rPr>
          <w:rFonts w:ascii="Arial Nova" w:hAnsi="Arial Nova"/>
          <w:color w:val="000000"/>
          <w:spacing w:val="-5"/>
        </w:rPr>
        <w:lastRenderedPageBreak/>
        <w:t xml:space="preserve">fertilizers, hormones, antibiotics and pesticides (Jennings, </w:t>
      </w:r>
      <w:proofErr w:type="gramStart"/>
      <w:r w:rsidR="00182CE5" w:rsidRPr="00AB483C">
        <w:rPr>
          <w:rFonts w:ascii="Arial Nova" w:hAnsi="Arial Nova"/>
          <w:color w:val="000000"/>
          <w:spacing w:val="-5"/>
        </w:rPr>
        <w:t>J(</w:t>
      </w:r>
      <w:proofErr w:type="gramEnd"/>
      <w:r w:rsidR="00182CE5" w:rsidRPr="00AB483C">
        <w:rPr>
          <w:rFonts w:ascii="Arial Nova" w:hAnsi="Arial Nova"/>
          <w:color w:val="000000"/>
          <w:spacing w:val="-5"/>
        </w:rPr>
        <w:t>2011</w:t>
      </w:r>
      <w:r w:rsidRPr="00AB483C">
        <w:rPr>
          <w:rFonts w:ascii="Arial Nova" w:hAnsi="Arial Nova"/>
          <w:color w:val="000000"/>
          <w:spacing w:val="-5"/>
        </w:rPr>
        <w:t>)  Fresh food) the quality and freshness can vary significantly of produce sourced locally versus globally depending on factors such as agricultural practices, transportation time and storage conditions.</w:t>
      </w:r>
      <w:r w:rsidRPr="00AB483C">
        <w:rPr>
          <w:rFonts w:ascii="Arial Nova" w:hAnsi="Arial Nova"/>
        </w:rPr>
        <w:t xml:space="preserve"> </w:t>
      </w:r>
      <w:r w:rsidRPr="00AB483C">
        <w:rPr>
          <w:rFonts w:ascii="Arial Nova" w:hAnsi="Arial Nova"/>
          <w:color w:val="000000"/>
          <w:spacing w:val="-5"/>
        </w:rPr>
        <w:t xml:space="preserve"> seasonal foods </w:t>
      </w:r>
      <w:r w:rsidR="00811CD7" w:rsidRPr="00AB483C">
        <w:rPr>
          <w:rFonts w:ascii="Arial Nova" w:hAnsi="Arial Nova"/>
          <w:color w:val="000000"/>
          <w:spacing w:val="-5"/>
        </w:rPr>
        <w:t xml:space="preserve">which are locally sourced results in superior freshness and flavour because </w:t>
      </w:r>
      <w:r w:rsidRPr="00AB483C">
        <w:rPr>
          <w:rFonts w:ascii="Arial Nova" w:hAnsi="Arial Nova"/>
          <w:color w:val="000000"/>
          <w:spacing w:val="-5"/>
        </w:rPr>
        <w:t>of minimal processing and travel shorter distances from farm to table</w:t>
      </w:r>
      <w:r w:rsidR="00811CD7" w:rsidRPr="00AB483C">
        <w:rPr>
          <w:rFonts w:ascii="Arial Nova" w:hAnsi="Arial Nova"/>
          <w:color w:val="000000"/>
          <w:spacing w:val="-5"/>
        </w:rPr>
        <w:t>.</w:t>
      </w:r>
      <w:r w:rsidRPr="00AB483C">
        <w:rPr>
          <w:rFonts w:ascii="Arial Nova" w:hAnsi="Arial Nova"/>
          <w:color w:val="000000"/>
          <w:spacing w:val="-5"/>
        </w:rPr>
        <w:t xml:space="preserve"> In contrast, </w:t>
      </w:r>
      <w:r w:rsidR="00811CD7" w:rsidRPr="00AB483C">
        <w:rPr>
          <w:rFonts w:ascii="Arial Nova" w:hAnsi="Arial Nova"/>
          <w:color w:val="000000"/>
          <w:spacing w:val="-5"/>
        </w:rPr>
        <w:t xml:space="preserve">seasonal food produce which is </w:t>
      </w:r>
      <w:r w:rsidRPr="00AB483C">
        <w:rPr>
          <w:rFonts w:ascii="Arial Nova" w:hAnsi="Arial Nova"/>
          <w:color w:val="000000"/>
          <w:spacing w:val="-5"/>
        </w:rPr>
        <w:t xml:space="preserve">globally sourced </w:t>
      </w:r>
      <w:r w:rsidR="00811CD7" w:rsidRPr="00AB483C">
        <w:rPr>
          <w:rFonts w:ascii="Arial Nova" w:hAnsi="Arial Nova"/>
          <w:color w:val="000000"/>
          <w:spacing w:val="-5"/>
        </w:rPr>
        <w:t xml:space="preserve">may exposed to the ethylene gas to expand </w:t>
      </w:r>
      <w:r w:rsidR="00182CE5" w:rsidRPr="00AB483C">
        <w:rPr>
          <w:rFonts w:ascii="Arial Nova" w:hAnsi="Arial Nova"/>
          <w:color w:val="000000"/>
          <w:spacing w:val="-5"/>
        </w:rPr>
        <w:t>ripening,</w:t>
      </w:r>
      <w:r w:rsidR="00811CD7" w:rsidRPr="00AB483C">
        <w:rPr>
          <w:rFonts w:ascii="Arial Nova" w:hAnsi="Arial Nova"/>
          <w:color w:val="000000"/>
          <w:spacing w:val="-5"/>
        </w:rPr>
        <w:t xml:space="preserve"> may endure prolonged transportation time and storage in controlled environment may compromise their nutritional value, freshness, </w:t>
      </w:r>
      <w:r w:rsidR="00182CE5" w:rsidRPr="00AB483C">
        <w:rPr>
          <w:rFonts w:ascii="Arial Nova" w:hAnsi="Arial Nova"/>
          <w:color w:val="000000"/>
          <w:spacing w:val="-5"/>
        </w:rPr>
        <w:t>flavours,</w:t>
      </w:r>
      <w:r w:rsidR="00811CD7" w:rsidRPr="00AB483C">
        <w:rPr>
          <w:rFonts w:ascii="Arial Nova" w:hAnsi="Arial Nova"/>
          <w:color w:val="000000"/>
          <w:spacing w:val="-5"/>
        </w:rPr>
        <w:t xml:space="preserve"> and quality.</w:t>
      </w:r>
    </w:p>
    <w:p w14:paraId="77505D9A" w14:textId="441C4E1E" w:rsidR="00824B49" w:rsidRPr="00AB483C" w:rsidRDefault="00824B49" w:rsidP="00824B49">
      <w:pPr>
        <w:pStyle w:val="NormalWeb"/>
        <w:rPr>
          <w:rFonts w:ascii="Arial Nova" w:hAnsi="Arial Nova"/>
          <w:color w:val="000000"/>
          <w:spacing w:val="-5"/>
        </w:rPr>
      </w:pPr>
      <w:r w:rsidRPr="00AB483C">
        <w:rPr>
          <w:rFonts w:ascii="Arial Nova" w:hAnsi="Arial Nova"/>
          <w:color w:val="000000"/>
          <w:spacing w:val="-5"/>
        </w:rPr>
        <w:t>For example, a</w:t>
      </w:r>
      <w:r w:rsidR="00811CD7" w:rsidRPr="00AB483C">
        <w:rPr>
          <w:rFonts w:ascii="Arial Nova" w:hAnsi="Arial Nova"/>
          <w:color w:val="000000"/>
          <w:spacing w:val="-5"/>
        </w:rPr>
        <w:t xml:space="preserve"> tomato grown locally and </w:t>
      </w:r>
      <w:r w:rsidR="00182CE5" w:rsidRPr="00AB483C">
        <w:rPr>
          <w:rFonts w:ascii="Arial Nova" w:hAnsi="Arial Nova"/>
          <w:color w:val="000000"/>
          <w:spacing w:val="-5"/>
        </w:rPr>
        <w:t>harvested at</w:t>
      </w:r>
      <w:r w:rsidR="00811CD7" w:rsidRPr="00AB483C">
        <w:rPr>
          <w:rFonts w:ascii="Arial Nova" w:hAnsi="Arial Nova"/>
          <w:color w:val="000000"/>
          <w:spacing w:val="-5"/>
        </w:rPr>
        <w:t xml:space="preserve"> peak ripeness and consumed within short span of time is likely to have full rich flavour, firm </w:t>
      </w:r>
      <w:r w:rsidR="00182CE5" w:rsidRPr="00AB483C">
        <w:rPr>
          <w:rFonts w:ascii="Arial Nova" w:hAnsi="Arial Nova"/>
          <w:color w:val="000000"/>
          <w:spacing w:val="-5"/>
        </w:rPr>
        <w:t>texture and</w:t>
      </w:r>
      <w:r w:rsidR="00811CD7" w:rsidRPr="00AB483C">
        <w:rPr>
          <w:rFonts w:ascii="Arial Nova" w:hAnsi="Arial Nova"/>
          <w:color w:val="000000"/>
          <w:spacing w:val="-5"/>
        </w:rPr>
        <w:t xml:space="preserve"> freshness</w:t>
      </w:r>
      <w:r w:rsidRPr="00AB483C">
        <w:rPr>
          <w:rFonts w:ascii="Arial Nova" w:hAnsi="Arial Nova"/>
          <w:color w:val="000000"/>
          <w:spacing w:val="-5"/>
        </w:rPr>
        <w:t xml:space="preserve"> compared to a </w:t>
      </w:r>
      <w:r w:rsidR="00182CE5" w:rsidRPr="00AB483C">
        <w:rPr>
          <w:rFonts w:ascii="Arial Nova" w:hAnsi="Arial Nova"/>
          <w:color w:val="000000"/>
          <w:spacing w:val="-5"/>
        </w:rPr>
        <w:t xml:space="preserve">commercially </w:t>
      </w:r>
      <w:r w:rsidR="00811CD7" w:rsidRPr="00AB483C">
        <w:rPr>
          <w:rFonts w:ascii="Arial Nova" w:hAnsi="Arial Nova"/>
          <w:color w:val="000000"/>
          <w:spacing w:val="-5"/>
        </w:rPr>
        <w:t xml:space="preserve">tomato which subjected to refrigeration </w:t>
      </w:r>
      <w:r w:rsidR="00182CE5" w:rsidRPr="00AB483C">
        <w:rPr>
          <w:rFonts w:ascii="Arial Nova" w:hAnsi="Arial Nova"/>
          <w:color w:val="000000"/>
          <w:spacing w:val="-5"/>
        </w:rPr>
        <w:t xml:space="preserve">to prevent spoilage </w:t>
      </w:r>
      <w:r w:rsidRPr="00AB483C">
        <w:rPr>
          <w:rFonts w:ascii="Arial Nova" w:hAnsi="Arial Nova"/>
          <w:color w:val="000000"/>
          <w:spacing w:val="-5"/>
        </w:rPr>
        <w:t xml:space="preserve">commercially </w:t>
      </w:r>
      <w:r w:rsidR="00182CE5" w:rsidRPr="00AB483C">
        <w:rPr>
          <w:rFonts w:ascii="Arial Nova" w:hAnsi="Arial Nova"/>
          <w:color w:val="000000"/>
          <w:spacing w:val="-5"/>
        </w:rPr>
        <w:t>and transported</w:t>
      </w:r>
      <w:r w:rsidRPr="00AB483C">
        <w:rPr>
          <w:rFonts w:ascii="Arial Nova" w:hAnsi="Arial Nova"/>
          <w:color w:val="000000"/>
          <w:spacing w:val="-5"/>
        </w:rPr>
        <w:t xml:space="preserve"> thousands of miles</w:t>
      </w:r>
      <w:r w:rsidR="00182CE5" w:rsidRPr="00AB483C">
        <w:rPr>
          <w:rFonts w:ascii="Arial Nova" w:hAnsi="Arial Nova"/>
          <w:color w:val="000000"/>
          <w:spacing w:val="-5"/>
        </w:rPr>
        <w:t>.</w:t>
      </w:r>
    </w:p>
    <w:p w14:paraId="43FFF6BA" w14:textId="423239BE" w:rsidR="00CD10A5" w:rsidRPr="00AB483C" w:rsidRDefault="00CD10A5" w:rsidP="00CD10A5">
      <w:pPr>
        <w:pStyle w:val="NormalWeb"/>
        <w:rPr>
          <w:rFonts w:ascii="Arial Nova" w:hAnsi="Arial Nova"/>
          <w:color w:val="000000"/>
          <w:spacing w:val="-5"/>
        </w:rPr>
      </w:pPr>
      <w:r w:rsidRPr="00AB483C">
        <w:rPr>
          <w:rFonts w:ascii="Arial Nova" w:hAnsi="Arial Nova"/>
          <w:color w:val="000000"/>
          <w:spacing w:val="-5"/>
        </w:rPr>
        <w:t xml:space="preserve">Corrigan’s Mayfair London </w:t>
      </w:r>
    </w:p>
    <w:p w14:paraId="5D3F175D" w14:textId="0B1023AA" w:rsidR="00CD10A5" w:rsidRPr="00AB483C" w:rsidRDefault="00CD10A5" w:rsidP="00CD10A5">
      <w:pPr>
        <w:pStyle w:val="NormalWeb"/>
        <w:rPr>
          <w:rFonts w:ascii="Arial Nova" w:hAnsi="Arial Nova"/>
          <w:color w:val="000000"/>
          <w:spacing w:val="-5"/>
        </w:rPr>
      </w:pPr>
      <w:r w:rsidRPr="00AB483C">
        <w:rPr>
          <w:rFonts w:ascii="Arial Nova" w:hAnsi="Arial Nova"/>
          <w:color w:val="000000"/>
          <w:spacing w:val="-5"/>
        </w:rPr>
        <w:t xml:space="preserve">The practical example is the case study of London’s Restaurant “Corrigan’s Mayfair, is the idea of Richard Corrigan situated in the heart of London, and the competitive advantage restaurant is the bounty of food grown on Chef’s own Farm in Virginia park Lodge in Ireland’s County Cavan. </w:t>
      </w:r>
    </w:p>
    <w:p w14:paraId="1B1AF806" w14:textId="5CCEA0C3" w:rsidR="00CD10A5" w:rsidRPr="00AB483C" w:rsidRDefault="00CD10A5" w:rsidP="00CD10A5">
      <w:pPr>
        <w:pStyle w:val="NormalWeb"/>
        <w:rPr>
          <w:rFonts w:ascii="Arial Nova" w:hAnsi="Arial Nova"/>
          <w:color w:val="000000"/>
          <w:spacing w:val="-5"/>
        </w:rPr>
      </w:pPr>
      <w:r w:rsidRPr="00AB483C">
        <w:rPr>
          <w:rFonts w:ascii="Arial Nova" w:hAnsi="Arial Nova"/>
          <w:color w:val="000000"/>
          <w:spacing w:val="-5"/>
        </w:rPr>
        <w:t xml:space="preserve">Expect farm-fresh salad, herbs and vegetables throughout the year round, fruits freshly grown in orchard park. Corrigan’s ensures a zero-waste approach </w:t>
      </w:r>
      <w:r w:rsidR="001B1C82" w:rsidRPr="00AB483C">
        <w:rPr>
          <w:rFonts w:ascii="Arial Nova" w:hAnsi="Arial Nova"/>
          <w:color w:val="000000"/>
          <w:spacing w:val="-5"/>
        </w:rPr>
        <w:t xml:space="preserve">and farm to table movement is evident from the commitment to execute sustainable dining experience. </w:t>
      </w:r>
      <w:r w:rsidRPr="00AB483C">
        <w:rPr>
          <w:rFonts w:ascii="Arial Nova" w:hAnsi="Arial Nova"/>
          <w:color w:val="000000"/>
          <w:spacing w:val="-5"/>
        </w:rPr>
        <w:t>(</w:t>
      </w:r>
      <w:hyperlink r:id="rId8" w:history="1">
        <w:r w:rsidR="001B1C82" w:rsidRPr="00AB483C">
          <w:rPr>
            <w:rStyle w:val="Hyperlink"/>
            <w:rFonts w:ascii="Arial Nova" w:hAnsi="Arial Nova"/>
            <w:spacing w:val="-5"/>
          </w:rPr>
          <w:t>www.corrigansmayfair.co.uk</w:t>
        </w:r>
      </w:hyperlink>
      <w:r w:rsidRPr="00AB483C">
        <w:rPr>
          <w:rFonts w:ascii="Arial Nova" w:hAnsi="Arial Nova"/>
          <w:color w:val="000000"/>
          <w:spacing w:val="-5"/>
        </w:rPr>
        <w:t>)</w:t>
      </w:r>
    </w:p>
    <w:p w14:paraId="7F9FCA7A" w14:textId="47ADA7DA" w:rsidR="00811CD7" w:rsidRPr="00AB483C" w:rsidRDefault="0093544E" w:rsidP="00824B49">
      <w:pPr>
        <w:pStyle w:val="NormalWeb"/>
        <w:rPr>
          <w:rFonts w:ascii="Arial Nova" w:hAnsi="Arial Nova"/>
          <w:color w:val="000000"/>
          <w:spacing w:val="-5"/>
        </w:rPr>
      </w:pPr>
      <w:r w:rsidRPr="00AB483C">
        <w:rPr>
          <w:rFonts w:ascii="Arial Nova" w:hAnsi="Arial Nova"/>
          <w:color w:val="000000"/>
          <w:spacing w:val="-5"/>
        </w:rPr>
        <w:t>The environmental impact of food sourcing extends beyond the quality and freshness of produce to include factors such as</w:t>
      </w:r>
      <w:r w:rsidR="00C63A5B" w:rsidRPr="00AB483C">
        <w:rPr>
          <w:rFonts w:ascii="Arial Nova" w:hAnsi="Arial Nova"/>
          <w:color w:val="000000"/>
          <w:spacing w:val="-5"/>
        </w:rPr>
        <w:t xml:space="preserve"> </w:t>
      </w:r>
      <w:r w:rsidRPr="00AB483C">
        <w:rPr>
          <w:rFonts w:ascii="Arial Nova" w:hAnsi="Arial Nova"/>
          <w:color w:val="000000"/>
          <w:spacing w:val="-5"/>
        </w:rPr>
        <w:t xml:space="preserve">resource </w:t>
      </w:r>
      <w:r w:rsidR="00C63A5B" w:rsidRPr="00AB483C">
        <w:rPr>
          <w:rFonts w:ascii="Arial Nova" w:hAnsi="Arial Nova"/>
          <w:color w:val="000000"/>
          <w:spacing w:val="-5"/>
        </w:rPr>
        <w:t>depletion, ecosystem degradation</w:t>
      </w:r>
      <w:r w:rsidRPr="00AB483C">
        <w:rPr>
          <w:rFonts w:ascii="Arial Nova" w:hAnsi="Arial Nova"/>
          <w:color w:val="000000"/>
          <w:spacing w:val="-5"/>
        </w:rPr>
        <w:t xml:space="preserve"> and </w:t>
      </w:r>
      <w:r w:rsidR="00C63A5B" w:rsidRPr="00AB483C">
        <w:rPr>
          <w:rFonts w:ascii="Arial Nova" w:hAnsi="Arial Nova"/>
          <w:color w:val="000000"/>
          <w:spacing w:val="-5"/>
        </w:rPr>
        <w:t>carbon footprint</w:t>
      </w:r>
      <w:r w:rsidRPr="00AB483C">
        <w:rPr>
          <w:rFonts w:ascii="Arial Nova" w:hAnsi="Arial Nova"/>
          <w:color w:val="000000"/>
          <w:spacing w:val="-5"/>
        </w:rPr>
        <w:t>. Local sourcing typically entails shorter transportation distances, resulting in lower greenhouse gas emissions and energy consumption compared to the long-distance transportation of globally sourced goods. Additionally, supporting local farmers encourages sustainable agricultural practices, biodiversity conservation, and soil health preservation, contributing to long-term environmental sustainability.</w:t>
      </w:r>
      <w:r w:rsidR="00B344EE" w:rsidRPr="00AB483C">
        <w:rPr>
          <w:rFonts w:ascii="Arial Nova" w:hAnsi="Arial Nova"/>
          <w:color w:val="000000"/>
          <w:spacing w:val="-5"/>
        </w:rPr>
        <w:t xml:space="preserve"> </w:t>
      </w:r>
      <w:r w:rsidR="00547D26" w:rsidRPr="00AB483C">
        <w:rPr>
          <w:rFonts w:ascii="Arial Nova" w:hAnsi="Arial Nova"/>
          <w:color w:val="000000"/>
          <w:spacing w:val="-5"/>
        </w:rPr>
        <w:t>The total amount of greenhouse gases produce in the whole transition of sourcing is affiliated with carbon footprint, from preparation to transportation and disposal of food wastage. (</w:t>
      </w:r>
      <w:proofErr w:type="spellStart"/>
      <w:proofErr w:type="gramStart"/>
      <w:r w:rsidR="00547D26" w:rsidRPr="00AB483C">
        <w:rPr>
          <w:rFonts w:ascii="Arial Nova" w:hAnsi="Arial Nova"/>
          <w:color w:val="000000"/>
          <w:spacing w:val="-5"/>
        </w:rPr>
        <w:t>Harrabin</w:t>
      </w:r>
      <w:proofErr w:type="spellEnd"/>
      <w:r w:rsidR="00547D26" w:rsidRPr="00AB483C">
        <w:rPr>
          <w:rFonts w:ascii="Arial Nova" w:hAnsi="Arial Nova"/>
          <w:color w:val="000000"/>
          <w:spacing w:val="-5"/>
        </w:rPr>
        <w:t xml:space="preserve"> ,</w:t>
      </w:r>
      <w:proofErr w:type="gramEnd"/>
      <w:r w:rsidR="00547D26" w:rsidRPr="00AB483C">
        <w:rPr>
          <w:rFonts w:ascii="Arial Nova" w:hAnsi="Arial Nova"/>
          <w:color w:val="000000"/>
          <w:spacing w:val="-5"/>
        </w:rPr>
        <w:t xml:space="preserve"> R, (2020) Climate Change)</w:t>
      </w:r>
      <w:r w:rsidR="00E24E61" w:rsidRPr="00AB483C">
        <w:rPr>
          <w:rFonts w:ascii="Arial Nova" w:hAnsi="Arial Nova"/>
          <w:color w:val="000000"/>
          <w:spacing w:val="-5"/>
        </w:rPr>
        <w:t xml:space="preserve">. </w:t>
      </w:r>
      <w:r w:rsidR="006F3980" w:rsidRPr="00AB483C">
        <w:rPr>
          <w:rFonts w:ascii="Arial Nova" w:hAnsi="Arial Nova"/>
          <w:color w:val="000000"/>
          <w:spacing w:val="-5"/>
        </w:rPr>
        <w:t>One more case study of being environmentally responsible Michelin guide has introduced Michelin green star to encourage sustainability and reduce carbon footprint, Michelin star is annual award which brings restaurants to the forefront highlighting their sustainable practices for both ethical and environmental standards. (</w:t>
      </w:r>
      <w:r w:rsidR="00D07DD4" w:rsidRPr="00AB483C">
        <w:rPr>
          <w:rFonts w:ascii="Arial Nova" w:hAnsi="Arial Nova"/>
          <w:color w:val="000000"/>
          <w:spacing w:val="-5"/>
        </w:rPr>
        <w:t>www.michelin guide</w:t>
      </w:r>
      <w:r w:rsidR="006F3980" w:rsidRPr="00AB483C">
        <w:rPr>
          <w:rFonts w:ascii="Arial Nova" w:hAnsi="Arial Nova"/>
          <w:color w:val="000000"/>
          <w:spacing w:val="-5"/>
        </w:rPr>
        <w:t>.</w:t>
      </w:r>
      <w:r w:rsidR="00D07DD4" w:rsidRPr="00AB483C">
        <w:rPr>
          <w:rFonts w:ascii="Arial Nova" w:hAnsi="Arial Nova"/>
          <w:color w:val="000000"/>
          <w:spacing w:val="-5"/>
        </w:rPr>
        <w:t>com</w:t>
      </w:r>
      <w:r w:rsidR="006F3980" w:rsidRPr="00AB483C">
        <w:rPr>
          <w:rFonts w:ascii="Arial Nova" w:hAnsi="Arial Nova"/>
          <w:color w:val="000000"/>
          <w:spacing w:val="-5"/>
        </w:rPr>
        <w:t>)</w:t>
      </w:r>
    </w:p>
    <w:p w14:paraId="55A5C447" w14:textId="3088DE20" w:rsidR="00547D26" w:rsidRPr="00AB483C" w:rsidRDefault="00D92F06" w:rsidP="00D92F06">
      <w:pPr>
        <w:pStyle w:val="NormalWeb"/>
        <w:rPr>
          <w:rFonts w:ascii="Arial Nova" w:hAnsi="Arial Nova"/>
          <w:color w:val="000000"/>
          <w:spacing w:val="-5"/>
        </w:rPr>
      </w:pPr>
      <w:r w:rsidRPr="00AB483C">
        <w:rPr>
          <w:rFonts w:ascii="Arial Nova" w:hAnsi="Arial Nova"/>
          <w:color w:val="000000"/>
          <w:spacing w:val="-5"/>
        </w:rPr>
        <w:t xml:space="preserve">Another wonderful example is </w:t>
      </w:r>
      <w:r w:rsidR="002A7B11" w:rsidRPr="00AB483C">
        <w:rPr>
          <w:rFonts w:ascii="Arial Nova" w:hAnsi="Arial Nova"/>
          <w:color w:val="000000"/>
          <w:spacing w:val="-5"/>
        </w:rPr>
        <w:t xml:space="preserve">the case study </w:t>
      </w:r>
      <w:proofErr w:type="gramStart"/>
      <w:r w:rsidR="002A7B11" w:rsidRPr="00AB483C">
        <w:rPr>
          <w:rFonts w:ascii="Arial Nova" w:hAnsi="Arial Nova"/>
          <w:color w:val="000000"/>
          <w:spacing w:val="-5"/>
        </w:rPr>
        <w:t>of  (</w:t>
      </w:r>
      <w:proofErr w:type="gramEnd"/>
      <w:r w:rsidRPr="00AB483C">
        <w:rPr>
          <w:rFonts w:ascii="Arial Nova" w:hAnsi="Arial Nova"/>
          <w:color w:val="000000"/>
          <w:spacing w:val="-5"/>
        </w:rPr>
        <w:t xml:space="preserve">New Covent Garden Market in London, UK, </w:t>
      </w:r>
      <w:r w:rsidR="002A7B11" w:rsidRPr="00AB483C">
        <w:rPr>
          <w:rFonts w:ascii="Arial Nova" w:hAnsi="Arial Nova"/>
          <w:color w:val="000000"/>
          <w:spacing w:val="-5"/>
        </w:rPr>
        <w:t>).</w:t>
      </w:r>
      <w:r w:rsidRPr="00AB483C">
        <w:rPr>
          <w:rFonts w:ascii="Arial Nova" w:hAnsi="Arial Nova"/>
          <w:color w:val="000000"/>
          <w:spacing w:val="-5"/>
        </w:rPr>
        <w:t>New Covent Garden Market is the largest wholesale fruit, vegetable, and flower market in the United Kingdom, supplying fresh produce to retailers, restaurants, and catering companies nationwide</w:t>
      </w:r>
      <w:r w:rsidR="002A7B11" w:rsidRPr="00AB483C">
        <w:rPr>
          <w:rFonts w:ascii="Arial Nova" w:hAnsi="Arial Nova"/>
          <w:color w:val="000000"/>
          <w:spacing w:val="-5"/>
        </w:rPr>
        <w:t xml:space="preserve"> to ensures sustainability, seasonality and reducing carbon footprint</w:t>
      </w:r>
      <w:r w:rsidRPr="00AB483C">
        <w:rPr>
          <w:rFonts w:ascii="Arial Nova" w:hAnsi="Arial Nova"/>
          <w:color w:val="000000"/>
          <w:spacing w:val="-5"/>
        </w:rPr>
        <w:t xml:space="preserve">. Despite its urban location, the market prioritizes seasonal and locally sourced products whenever possible, reducing food miles and supporting British </w:t>
      </w:r>
      <w:r w:rsidRPr="00AB483C">
        <w:rPr>
          <w:rFonts w:ascii="Arial Nova" w:hAnsi="Arial Nova"/>
          <w:color w:val="000000"/>
          <w:spacing w:val="-5"/>
        </w:rPr>
        <w:lastRenderedPageBreak/>
        <w:t>growers. By embracing sustainable procurement practices and investing in infrastructure upgrades, New Covent Garden Market has successfully balanced the demand for global produce with the benefits of local sourcing, catering to diverse consumer preferences while minimizing environmental impact.</w:t>
      </w:r>
      <w:r w:rsidR="002A7B11" w:rsidRPr="00AB483C">
        <w:rPr>
          <w:rFonts w:ascii="Arial Nova" w:hAnsi="Arial Nova"/>
          <w:color w:val="000000"/>
          <w:spacing w:val="-5"/>
        </w:rPr>
        <w:t>(</w:t>
      </w:r>
      <w:r w:rsidR="002A7B11" w:rsidRPr="00AB483C">
        <w:rPr>
          <w:rFonts w:ascii="Arial Nova" w:hAnsi="Arial Nova"/>
        </w:rPr>
        <w:t xml:space="preserve"> </w:t>
      </w:r>
      <w:hyperlink r:id="rId9" w:history="1">
        <w:r w:rsidR="002A7B11" w:rsidRPr="00AB483C">
          <w:rPr>
            <w:rStyle w:val="Hyperlink"/>
            <w:rFonts w:ascii="Arial Nova" w:hAnsi="Arial Nova"/>
            <w:spacing w:val="-5"/>
          </w:rPr>
          <w:t>https://newcoventgardenmarket.com</w:t>
        </w:r>
      </w:hyperlink>
      <w:r w:rsidR="002A7B11" w:rsidRPr="00AB483C">
        <w:rPr>
          <w:rFonts w:ascii="Arial Nova" w:hAnsi="Arial Nova"/>
          <w:color w:val="000000"/>
          <w:spacing w:val="-5"/>
        </w:rPr>
        <w:t>)</w:t>
      </w:r>
    </w:p>
    <w:p w14:paraId="5A48E430" w14:textId="4B79C2FE" w:rsidR="0028459A" w:rsidRPr="00AB483C" w:rsidRDefault="002A7B11" w:rsidP="0028459A">
      <w:pPr>
        <w:pStyle w:val="NormalWeb"/>
        <w:rPr>
          <w:rFonts w:ascii="Arial Nova" w:hAnsi="Arial Nova"/>
          <w:color w:val="000000"/>
          <w:spacing w:val="-5"/>
        </w:rPr>
      </w:pPr>
      <w:r w:rsidRPr="00AB483C">
        <w:rPr>
          <w:rFonts w:ascii="Arial Nova" w:hAnsi="Arial Nova"/>
          <w:color w:val="000000"/>
          <w:spacing w:val="-5"/>
        </w:rPr>
        <w:t>The food miles concept is referred to the distance from the point of production to the point of consumption. While food miles provide a useful criterion for assessing the environmental impact of transportation, they do not capture the full lifecycle emissions associated with food production, processing, and distribution. Consumer preferences play a crucial role in determining the choice between local and global produce, influenced by factors such as price, convenience, taste, nutritional value, and ethical considerations.</w:t>
      </w:r>
      <w:r w:rsidR="00D02278" w:rsidRPr="00AB483C">
        <w:rPr>
          <w:rFonts w:ascii="Arial Nova" w:eastAsiaTheme="minorHAnsi" w:hAnsi="Arial Nova" w:cstheme="minorBidi"/>
          <w:color w:val="000000"/>
          <w:kern w:val="2"/>
          <w:shd w:val="clear" w:color="auto" w:fill="F9F9F9"/>
          <w:lang w:eastAsia="en-US"/>
          <w14:ligatures w14:val="standardContextual"/>
        </w:rPr>
        <w:t xml:space="preserve"> </w:t>
      </w:r>
      <w:r w:rsidR="00D02278" w:rsidRPr="00AB483C">
        <w:rPr>
          <w:rFonts w:ascii="Arial Nova" w:hAnsi="Arial Nova"/>
          <w:color w:val="000000"/>
          <w:spacing w:val="-5"/>
        </w:rPr>
        <w:t xml:space="preserve">The real opportunity for saving money </w:t>
      </w:r>
      <w:proofErr w:type="gramStart"/>
      <w:r w:rsidR="00D02278" w:rsidRPr="00AB483C">
        <w:rPr>
          <w:rFonts w:ascii="Arial Nova" w:hAnsi="Arial Nova"/>
          <w:color w:val="000000"/>
          <w:spacing w:val="-5"/>
        </w:rPr>
        <w:t>and also</w:t>
      </w:r>
      <w:proofErr w:type="gramEnd"/>
      <w:r w:rsidR="00D02278" w:rsidRPr="00AB483C">
        <w:rPr>
          <w:rFonts w:ascii="Arial Nova" w:hAnsi="Arial Nova"/>
          <w:color w:val="000000"/>
          <w:spacing w:val="-5"/>
        </w:rPr>
        <w:t xml:space="preserve"> saving the planet in terms of sustainability, is by reducing the food miles. It's by bringing farmers closer to consumers. And if we can wring out </w:t>
      </w:r>
      <w:proofErr w:type="gramStart"/>
      <w:r w:rsidR="00D02278" w:rsidRPr="00AB483C">
        <w:rPr>
          <w:rFonts w:ascii="Arial Nova" w:hAnsi="Arial Nova"/>
          <w:color w:val="000000"/>
          <w:spacing w:val="-5"/>
        </w:rPr>
        <w:t>all of</w:t>
      </w:r>
      <w:proofErr w:type="gramEnd"/>
      <w:r w:rsidR="00D02278" w:rsidRPr="00AB483C">
        <w:rPr>
          <w:rFonts w:ascii="Arial Nova" w:hAnsi="Arial Nova"/>
          <w:color w:val="000000"/>
          <w:spacing w:val="-5"/>
        </w:rPr>
        <w:t xml:space="preserve"> that unnecessary transportation, we can really improve the carbon and the other environmental footprint of this, and it's great for farmers.  </w:t>
      </w:r>
      <w:proofErr w:type="gramStart"/>
      <w:r w:rsidR="00D02278" w:rsidRPr="00AB483C">
        <w:rPr>
          <w:rFonts w:ascii="Arial Nova" w:hAnsi="Arial Nova"/>
          <w:color w:val="000000"/>
          <w:spacing w:val="-5"/>
        </w:rPr>
        <w:t>(</w:t>
      </w:r>
      <w:r w:rsidRPr="00AB483C">
        <w:rPr>
          <w:rFonts w:ascii="Arial Nova" w:hAnsi="Arial Nova"/>
          <w:color w:val="000000"/>
          <w:spacing w:val="-5"/>
        </w:rPr>
        <w:t xml:space="preserve"> </w:t>
      </w:r>
      <w:r w:rsidR="00D02278" w:rsidRPr="00AB483C">
        <w:rPr>
          <w:rFonts w:ascii="Arial Nova" w:hAnsi="Arial Nova"/>
          <w:color w:val="000000"/>
          <w:spacing w:val="-5"/>
        </w:rPr>
        <w:t>Midori</w:t>
      </w:r>
      <w:proofErr w:type="gramEnd"/>
      <w:r w:rsidR="00D02278" w:rsidRPr="00AB483C">
        <w:rPr>
          <w:rFonts w:ascii="Arial Nova" w:hAnsi="Arial Nova"/>
          <w:color w:val="000000"/>
          <w:spacing w:val="-5"/>
        </w:rPr>
        <w:t xml:space="preserve"> Willough,2008)</w:t>
      </w:r>
      <w:r w:rsidR="0028459A" w:rsidRPr="00AB483C">
        <w:rPr>
          <w:rFonts w:ascii="Arial Nova" w:hAnsi="Arial Nova"/>
          <w:color w:val="FF0000"/>
          <w:shd w:val="clear" w:color="auto" w:fill="FFFFFF"/>
        </w:rPr>
        <w:t xml:space="preserve"> </w:t>
      </w:r>
      <w:r w:rsidR="0028459A" w:rsidRPr="00AB483C">
        <w:rPr>
          <w:rFonts w:ascii="Arial Nova" w:hAnsi="Arial Nova"/>
          <w:color w:val="000000"/>
          <w:spacing w:val="-5"/>
        </w:rPr>
        <w:t xml:space="preserve">Customer perceptions of sustainability was found to  have an impact  on buying behaviour  . influenced by Psychic distance, Companies should consider the risk of global sourcing </w:t>
      </w:r>
      <w:proofErr w:type="gramStart"/>
      <w:r w:rsidR="0028459A" w:rsidRPr="00AB483C">
        <w:rPr>
          <w:rFonts w:ascii="Arial Nova" w:hAnsi="Arial Nova"/>
          <w:color w:val="000000"/>
          <w:spacing w:val="-5"/>
        </w:rPr>
        <w:t>strategies.(</w:t>
      </w:r>
      <w:proofErr w:type="gramEnd"/>
      <w:r w:rsidR="0028459A" w:rsidRPr="00AB483C">
        <w:rPr>
          <w:rFonts w:ascii="Arial Nova" w:hAnsi="Arial Nova"/>
          <w:color w:val="000000"/>
          <w:spacing w:val="-5"/>
        </w:rPr>
        <w:t>Davis, N . (2012</w:t>
      </w:r>
      <w:proofErr w:type="gramStart"/>
      <w:r w:rsidR="0028459A" w:rsidRPr="00AB483C">
        <w:rPr>
          <w:rFonts w:ascii="Arial Nova" w:hAnsi="Arial Nova"/>
          <w:color w:val="000000"/>
          <w:spacing w:val="-5"/>
        </w:rPr>
        <w:t>) )</w:t>
      </w:r>
      <w:proofErr w:type="gramEnd"/>
      <w:r w:rsidR="0028459A" w:rsidRPr="00AB483C">
        <w:rPr>
          <w:rFonts w:ascii="Arial Nova" w:hAnsi="Arial Nova"/>
          <w:color w:val="000000"/>
          <w:spacing w:val="-5"/>
        </w:rPr>
        <w:t xml:space="preserve"> . The Oft-cited figures claims that the average food on your table has 1500 food </w:t>
      </w:r>
      <w:proofErr w:type="gramStart"/>
      <w:r w:rsidR="0028459A" w:rsidRPr="00AB483C">
        <w:rPr>
          <w:rFonts w:ascii="Arial Nova" w:hAnsi="Arial Nova"/>
          <w:color w:val="000000"/>
          <w:spacing w:val="-5"/>
        </w:rPr>
        <w:t>miles.(</w:t>
      </w:r>
      <w:proofErr w:type="gramEnd"/>
      <w:r w:rsidR="0028459A" w:rsidRPr="00AB483C">
        <w:rPr>
          <w:rFonts w:ascii="Arial Nova" w:hAnsi="Arial Nova"/>
          <w:color w:val="000000"/>
          <w:spacing w:val="-5"/>
        </w:rPr>
        <w:t>Schnell, S.M 2013)</w:t>
      </w:r>
      <w:r w:rsidR="00404778" w:rsidRPr="00AB483C">
        <w:rPr>
          <w:rFonts w:ascii="Arial Nova" w:hAnsi="Arial Nova"/>
          <w:color w:val="000000"/>
          <w:spacing w:val="-5"/>
        </w:rPr>
        <w:t>. The agriculture carbon footprint is on the rise since 2020(</w:t>
      </w:r>
      <w:proofErr w:type="spellStart"/>
      <w:r w:rsidR="00404778" w:rsidRPr="00AB483C">
        <w:rPr>
          <w:rFonts w:ascii="Arial Nova" w:hAnsi="Arial Nova"/>
          <w:color w:val="000000"/>
          <w:spacing w:val="-5"/>
        </w:rPr>
        <w:t>Halleron</w:t>
      </w:r>
      <w:proofErr w:type="spellEnd"/>
      <w:r w:rsidR="00404778" w:rsidRPr="00AB483C">
        <w:rPr>
          <w:rFonts w:ascii="Arial Nova" w:hAnsi="Arial Nova"/>
          <w:color w:val="000000"/>
          <w:spacing w:val="-5"/>
        </w:rPr>
        <w:t>, R, 2023</w:t>
      </w:r>
      <w:proofErr w:type="gramStart"/>
      <w:r w:rsidR="00404778" w:rsidRPr="00AB483C">
        <w:rPr>
          <w:rFonts w:ascii="Arial Nova" w:hAnsi="Arial Nova"/>
          <w:color w:val="000000"/>
          <w:spacing w:val="-5"/>
        </w:rPr>
        <w:t>).However</w:t>
      </w:r>
      <w:proofErr w:type="gramEnd"/>
      <w:r w:rsidR="00404778" w:rsidRPr="00AB483C">
        <w:rPr>
          <w:rFonts w:ascii="Arial Nova" w:hAnsi="Arial Nova"/>
          <w:color w:val="000000"/>
          <w:spacing w:val="-5"/>
        </w:rPr>
        <w:t xml:space="preserve"> on the Rice sustainability </w:t>
      </w:r>
      <w:r w:rsidR="00404778" w:rsidRPr="00AB483C">
        <w:rPr>
          <w:rFonts w:ascii="Arial Nova" w:hAnsi="Arial Nova"/>
          <w:color w:val="000000"/>
          <w:spacing w:val="-5"/>
        </w:rPr>
        <w:br/>
        <w:t>Report , US rice growers achieved 39% increase in land use efficiency ; A 41 % decline in greenhouse gas emissions and 52%  reduction in water use.(Sustainability,10(7),pp.2519 )</w:t>
      </w:r>
    </w:p>
    <w:p w14:paraId="4613DD20" w14:textId="4D5E955E" w:rsidR="00292D13" w:rsidRPr="00AB483C" w:rsidRDefault="00D07DD4" w:rsidP="0028459A">
      <w:pPr>
        <w:pStyle w:val="NormalWeb"/>
        <w:rPr>
          <w:rFonts w:ascii="Arial Nova" w:hAnsi="Arial Nova"/>
          <w:color w:val="000000"/>
          <w:spacing w:val="-5"/>
        </w:rPr>
      </w:pPr>
      <w:r w:rsidRPr="00AB483C">
        <w:rPr>
          <w:rFonts w:ascii="Arial Nova" w:hAnsi="Arial Nova"/>
          <w:color w:val="000000"/>
          <w:spacing w:val="-5"/>
        </w:rPr>
        <w:t>Surprisingly some of the frequently consumed products has high food miles which are calculated on the ingredients used and their production and extraction countries for example Snicker bar (50791.5 miles), Coca cola classic (17195.5 miles), Skittles (29558 miles), Nutella (28731 miles)</w:t>
      </w:r>
      <w:r w:rsidR="00292D13" w:rsidRPr="00AB483C">
        <w:rPr>
          <w:rFonts w:ascii="Arial Nova" w:hAnsi="Arial Nova"/>
          <w:color w:val="000000"/>
          <w:spacing w:val="-5"/>
        </w:rPr>
        <w:t xml:space="preserve"> (noblue.co.uk, 2023)</w:t>
      </w:r>
    </w:p>
    <w:p w14:paraId="3403F133" w14:textId="746170CA" w:rsidR="00292D13" w:rsidRPr="00AB483C" w:rsidRDefault="00292D13" w:rsidP="0028459A">
      <w:pPr>
        <w:pStyle w:val="NormalWeb"/>
        <w:rPr>
          <w:rFonts w:ascii="Arial Nova" w:hAnsi="Arial Nova"/>
          <w:color w:val="000000"/>
          <w:spacing w:val="-5"/>
        </w:rPr>
      </w:pPr>
      <w:r w:rsidRPr="00AB483C">
        <w:rPr>
          <w:rFonts w:ascii="Arial Nova" w:hAnsi="Arial Nova"/>
          <w:color w:val="000000"/>
          <w:spacing w:val="-5"/>
        </w:rPr>
        <w:t xml:space="preserve">Survey on restaurants suggest that 1/5 of the restaurants practices of buying locally is a primary attribute of importance from increasing awareness of local sourcing ingredients consumed by the restaurants as consumer preferences is highly </w:t>
      </w:r>
      <w:r w:rsidR="008B6FF6" w:rsidRPr="00AB483C">
        <w:rPr>
          <w:rFonts w:ascii="Arial Nova" w:hAnsi="Arial Nova"/>
          <w:color w:val="000000"/>
          <w:spacing w:val="-5"/>
        </w:rPr>
        <w:t xml:space="preserve">influenced. </w:t>
      </w:r>
      <w:proofErr w:type="gramStart"/>
      <w:r w:rsidR="008B6FF6" w:rsidRPr="00AB483C">
        <w:rPr>
          <w:rFonts w:ascii="Arial Nova" w:hAnsi="Arial Nova"/>
          <w:color w:val="000000"/>
          <w:spacing w:val="-5"/>
        </w:rPr>
        <w:t>(</w:t>
      </w:r>
      <w:r w:rsidRPr="00AB483C">
        <w:rPr>
          <w:rFonts w:ascii="Arial Nova" w:hAnsi="Arial Nova"/>
          <w:color w:val="000000"/>
          <w:spacing w:val="-5"/>
        </w:rPr>
        <w:t xml:space="preserve"> J.M.</w:t>
      </w:r>
      <w:proofErr w:type="gramEnd"/>
      <w:r w:rsidRPr="00AB483C">
        <w:rPr>
          <w:rFonts w:ascii="Arial Nova" w:hAnsi="Arial Nova"/>
          <w:color w:val="000000"/>
          <w:spacing w:val="-5"/>
        </w:rPr>
        <w:t xml:space="preserve"> Lillywhite &amp; J.E. Simonsen 2014).</w:t>
      </w:r>
    </w:p>
    <w:p w14:paraId="4635988E" w14:textId="20774965" w:rsidR="008B6FF6" w:rsidRPr="00AB483C" w:rsidRDefault="008B6FF6" w:rsidP="008B6FF6">
      <w:pPr>
        <w:pStyle w:val="NormalWeb"/>
        <w:rPr>
          <w:rFonts w:ascii="Arial Nova" w:hAnsi="Arial Nova"/>
          <w:color w:val="000000"/>
          <w:spacing w:val="-5"/>
        </w:rPr>
      </w:pPr>
      <w:r w:rsidRPr="00AB483C">
        <w:rPr>
          <w:rFonts w:ascii="Arial Nova" w:hAnsi="Arial Nova"/>
          <w:color w:val="000000"/>
          <w:spacing w:val="-5"/>
        </w:rPr>
        <w:t>Sometimes the locally sourced produce is not preferably suitable option or probably the best option for example tomatoes if you live in Switzerland you want to purchase tomatoes it should be either produced locally or globally sourced from Spain or any sunny/warm country, so using a locally sourced means you won't have to transport the tomatoes for thousands of kilometres to Switzerland so local would seem better for the environment?</w:t>
      </w:r>
    </w:p>
    <w:p w14:paraId="112A5C47" w14:textId="7A30A6B1" w:rsidR="008B6FF6" w:rsidRPr="00AB483C" w:rsidRDefault="008B6FF6" w:rsidP="008B6FF6">
      <w:pPr>
        <w:pStyle w:val="NormalWeb"/>
        <w:rPr>
          <w:rFonts w:ascii="Arial Nova" w:hAnsi="Arial Nova"/>
          <w:color w:val="000000"/>
          <w:spacing w:val="-5"/>
        </w:rPr>
      </w:pPr>
      <w:r w:rsidRPr="00AB483C">
        <w:rPr>
          <w:rFonts w:ascii="Arial Nova" w:hAnsi="Arial Nova"/>
          <w:color w:val="000000"/>
          <w:spacing w:val="-5"/>
        </w:rPr>
        <w:t>But you grow tomatoes in such a cold environment it requires special heated green houses and special energy which can be associated with more carbon emission whereas the climate of Spain permits their growth more readily and less human intervention required</w:t>
      </w:r>
      <w:r w:rsidR="002D51D8" w:rsidRPr="00AB483C">
        <w:rPr>
          <w:rFonts w:ascii="Arial Nova" w:hAnsi="Arial Nova"/>
          <w:color w:val="000000"/>
          <w:spacing w:val="-5"/>
        </w:rPr>
        <w:t>.” (</w:t>
      </w:r>
      <w:r w:rsidRPr="00AB483C">
        <w:rPr>
          <w:rFonts w:ascii="Arial Nova" w:hAnsi="Arial Nova"/>
          <w:color w:val="000000"/>
          <w:spacing w:val="-5"/>
        </w:rPr>
        <w:t>Veriue.eu (2023</w:t>
      </w:r>
      <w:r w:rsidR="002D51D8" w:rsidRPr="00AB483C">
        <w:rPr>
          <w:rFonts w:ascii="Arial Nova" w:hAnsi="Arial Nova"/>
          <w:color w:val="000000"/>
          <w:spacing w:val="-5"/>
        </w:rPr>
        <w:t>))</w:t>
      </w:r>
    </w:p>
    <w:p w14:paraId="1F4FA893" w14:textId="77777777" w:rsidR="008B6FF6" w:rsidRPr="00AB483C" w:rsidRDefault="008B6FF6" w:rsidP="008B6FF6">
      <w:pPr>
        <w:pStyle w:val="NormalWeb"/>
        <w:rPr>
          <w:rFonts w:ascii="Arial Nova" w:hAnsi="Arial Nova"/>
          <w:color w:val="000000"/>
          <w:spacing w:val="-5"/>
        </w:rPr>
      </w:pPr>
    </w:p>
    <w:p w14:paraId="4E02BF81" w14:textId="421907BF" w:rsidR="008B6FF6" w:rsidRPr="00AB483C" w:rsidRDefault="008B6FF6" w:rsidP="008B6FF6">
      <w:pPr>
        <w:pStyle w:val="NormalWeb"/>
        <w:rPr>
          <w:rFonts w:ascii="Arial Nova" w:hAnsi="Arial Nova"/>
          <w:color w:val="000000"/>
          <w:spacing w:val="-5"/>
        </w:rPr>
      </w:pPr>
      <w:r w:rsidRPr="00AB483C">
        <w:rPr>
          <w:rFonts w:ascii="Arial Nova" w:hAnsi="Arial Nova"/>
          <w:color w:val="000000"/>
          <w:spacing w:val="-5"/>
        </w:rPr>
        <w:lastRenderedPageBreak/>
        <w:t>In conclusion, seasonality and food sourcing play a pivotal role in shaping the quality, freshness, environmental sustainability, and consumer preferences in the food industry. While both local and global sourcing have their advantages and drawbacks, striking a balance between seasonal availability, geographical proximity, and ecological footprint is essential for promoting a more resilient, equitable, and sustainable food system. By embracing innovative solutions, supporting local farmers, and educating consumers about the benefits of seasonal eating, we can foster a deeper appreciation for the interconnectedness of food, culture, and the environment, ensuring a brighter future for generations to come.</w:t>
      </w:r>
      <w:r w:rsidR="00747811" w:rsidRPr="00AB483C">
        <w:rPr>
          <w:rFonts w:ascii="Arial Nova" w:eastAsiaTheme="minorHAnsi" w:hAnsi="Arial Nova" w:cs="Calibri"/>
          <w:color w:val="000000"/>
          <w:kern w:val="2"/>
          <w:lang w:eastAsia="en-US"/>
          <w14:ligatures w14:val="standardContextual"/>
        </w:rPr>
        <w:t xml:space="preserve"> </w:t>
      </w:r>
      <w:r w:rsidR="00747811" w:rsidRPr="00AB483C">
        <w:rPr>
          <w:rFonts w:ascii="Arial Nova" w:hAnsi="Arial Nova"/>
          <w:color w:val="000000"/>
          <w:spacing w:val="-5"/>
        </w:rPr>
        <w:t>Ultimately the decision between local and global sourcing is a matter of personal preferences and values it is essential for consumer.</w:t>
      </w:r>
    </w:p>
    <w:p w14:paraId="5F3AC648" w14:textId="77777777" w:rsidR="008B6FF6" w:rsidRPr="00AB483C" w:rsidRDefault="008B6FF6" w:rsidP="008B6FF6">
      <w:pPr>
        <w:pStyle w:val="NormalWeb"/>
        <w:rPr>
          <w:rFonts w:ascii="Arial Nova" w:hAnsi="Arial Nova"/>
          <w:color w:val="000000"/>
          <w:spacing w:val="-5"/>
        </w:rPr>
      </w:pPr>
    </w:p>
    <w:p w14:paraId="68985BA1" w14:textId="77777777" w:rsidR="008B6FF6" w:rsidRPr="00AB483C" w:rsidRDefault="008B6FF6" w:rsidP="0028459A">
      <w:pPr>
        <w:pStyle w:val="NormalWeb"/>
        <w:rPr>
          <w:rFonts w:ascii="Arial Nova" w:hAnsi="Arial Nova"/>
          <w:color w:val="000000"/>
          <w:spacing w:val="-5"/>
        </w:rPr>
      </w:pPr>
    </w:p>
    <w:p w14:paraId="56245E93" w14:textId="77777777" w:rsidR="00FD1115" w:rsidRPr="00AB483C" w:rsidRDefault="00FD1115" w:rsidP="0028459A">
      <w:pPr>
        <w:pStyle w:val="NormalWeb"/>
        <w:rPr>
          <w:rFonts w:ascii="Arial Nova" w:hAnsi="Arial Nova"/>
          <w:color w:val="000000"/>
          <w:spacing w:val="-5"/>
        </w:rPr>
      </w:pPr>
    </w:p>
    <w:p w14:paraId="08A16B09" w14:textId="77777777" w:rsidR="00292D13" w:rsidRPr="00AB483C" w:rsidRDefault="00292D13" w:rsidP="0028459A">
      <w:pPr>
        <w:pStyle w:val="NormalWeb"/>
        <w:rPr>
          <w:rFonts w:ascii="Arial Nova" w:hAnsi="Arial Nova"/>
          <w:color w:val="000000"/>
          <w:spacing w:val="-5"/>
        </w:rPr>
      </w:pPr>
    </w:p>
    <w:p w14:paraId="1219F38A" w14:textId="77777777" w:rsidR="00292D13" w:rsidRPr="00AB483C" w:rsidRDefault="00292D13" w:rsidP="0028459A">
      <w:pPr>
        <w:pStyle w:val="NormalWeb"/>
        <w:rPr>
          <w:rFonts w:ascii="Arial Nova" w:hAnsi="Arial Nova"/>
          <w:color w:val="000000"/>
          <w:spacing w:val="-5"/>
        </w:rPr>
      </w:pPr>
    </w:p>
    <w:p w14:paraId="52FEBB4A" w14:textId="586BADE6" w:rsidR="0028459A" w:rsidRPr="00AB483C" w:rsidRDefault="00D07DD4" w:rsidP="0028459A">
      <w:pPr>
        <w:pStyle w:val="NormalWeb"/>
        <w:rPr>
          <w:rFonts w:ascii="Arial Nova" w:hAnsi="Arial Nova"/>
          <w:color w:val="000000"/>
          <w:spacing w:val="-5"/>
        </w:rPr>
      </w:pPr>
      <w:r w:rsidRPr="00AB483C">
        <w:rPr>
          <w:rFonts w:ascii="Arial Nova" w:hAnsi="Arial Nova"/>
          <w:color w:val="000000"/>
          <w:spacing w:val="-5"/>
        </w:rPr>
        <w:t xml:space="preserve"> </w:t>
      </w:r>
    </w:p>
    <w:p w14:paraId="7EB77C04" w14:textId="1163EBDE" w:rsidR="002A7B11" w:rsidRPr="00AB483C" w:rsidRDefault="00D02278" w:rsidP="00D92F06">
      <w:pPr>
        <w:pStyle w:val="NormalWeb"/>
        <w:rPr>
          <w:rFonts w:ascii="Arial Nova" w:hAnsi="Arial Nova"/>
          <w:color w:val="000000"/>
          <w:spacing w:val="-5"/>
        </w:rPr>
      </w:pPr>
      <w:r w:rsidRPr="00AB483C">
        <w:rPr>
          <w:rFonts w:ascii="Arial Nova" w:hAnsi="Arial Nova"/>
          <w:color w:val="000000"/>
          <w:spacing w:val="-5"/>
        </w:rPr>
        <w:t xml:space="preserve"> </w:t>
      </w:r>
    </w:p>
    <w:p w14:paraId="0E49D7C6" w14:textId="77777777" w:rsidR="00B1102E" w:rsidRPr="00AB483C" w:rsidRDefault="00B1102E" w:rsidP="00824B49">
      <w:pPr>
        <w:pStyle w:val="NormalWeb"/>
        <w:rPr>
          <w:rFonts w:ascii="Arial Nova" w:hAnsi="Arial Nova"/>
          <w:color w:val="000000"/>
          <w:spacing w:val="-5"/>
        </w:rPr>
      </w:pPr>
    </w:p>
    <w:p w14:paraId="3EDD0806" w14:textId="6123C1DF" w:rsidR="00BD7B3C" w:rsidRPr="00AB483C" w:rsidRDefault="00BD7B3C" w:rsidP="00C04785">
      <w:pPr>
        <w:pStyle w:val="NormalWeb"/>
        <w:rPr>
          <w:rFonts w:ascii="Arial Nova" w:hAnsi="Arial Nova"/>
          <w:color w:val="000000"/>
          <w:spacing w:val="-5"/>
        </w:rPr>
      </w:pPr>
    </w:p>
    <w:p w14:paraId="1D7F2290" w14:textId="77777777" w:rsidR="00CC393F" w:rsidRPr="00AB483C" w:rsidRDefault="00CC393F" w:rsidP="00C04785">
      <w:pPr>
        <w:pStyle w:val="NormalWeb"/>
        <w:rPr>
          <w:rFonts w:ascii="Arial Nova" w:hAnsi="Arial Nova"/>
          <w:color w:val="000000"/>
          <w:spacing w:val="-5"/>
        </w:rPr>
      </w:pPr>
    </w:p>
    <w:p w14:paraId="19CD3084" w14:textId="77777777" w:rsidR="00CC393F" w:rsidRPr="00AB483C" w:rsidRDefault="00CC393F" w:rsidP="00C04785">
      <w:pPr>
        <w:pStyle w:val="NormalWeb"/>
        <w:rPr>
          <w:rFonts w:ascii="Arial Nova" w:hAnsi="Arial Nova"/>
          <w:color w:val="000000"/>
          <w:spacing w:val="-5"/>
        </w:rPr>
      </w:pPr>
    </w:p>
    <w:p w14:paraId="262AAD3A" w14:textId="7AF5BA6B" w:rsidR="004934F5" w:rsidRPr="00AB483C" w:rsidRDefault="00C04785" w:rsidP="00E703F4">
      <w:pPr>
        <w:rPr>
          <w:rFonts w:ascii="Arial Nova" w:hAnsi="Arial Nova"/>
          <w:lang w:val="en-US"/>
        </w:rPr>
      </w:pPr>
      <w:r w:rsidRPr="00AB483C">
        <w:rPr>
          <w:rFonts w:ascii="Arial Nova" w:hAnsi="Arial Nova"/>
          <w:lang w:val="en-US"/>
        </w:rPr>
        <w:t xml:space="preserve"> </w:t>
      </w:r>
      <w:r w:rsidR="004934F5" w:rsidRPr="00AB483C">
        <w:rPr>
          <w:rFonts w:ascii="Arial Nova" w:hAnsi="Arial Nova"/>
          <w:lang w:val="en-US"/>
        </w:rPr>
        <w:t xml:space="preserve">  </w:t>
      </w:r>
    </w:p>
    <w:p w14:paraId="2D725915" w14:textId="77777777" w:rsidR="004934F5" w:rsidRPr="00AB483C" w:rsidRDefault="004934F5" w:rsidP="00E703F4">
      <w:pPr>
        <w:rPr>
          <w:rFonts w:ascii="Arial Nova" w:hAnsi="Arial Nova"/>
          <w:lang w:val="en-US"/>
        </w:rPr>
      </w:pPr>
    </w:p>
    <w:p w14:paraId="4D90BBF1" w14:textId="77777777" w:rsidR="004934F5" w:rsidRPr="00AB483C" w:rsidRDefault="004934F5" w:rsidP="00E703F4">
      <w:pPr>
        <w:rPr>
          <w:rFonts w:ascii="Arial Nova" w:hAnsi="Arial Nova"/>
          <w:lang w:val="en-US"/>
        </w:rPr>
      </w:pPr>
    </w:p>
    <w:p w14:paraId="08C53F09" w14:textId="77777777" w:rsidR="004934F5" w:rsidRPr="00AB483C" w:rsidRDefault="004934F5" w:rsidP="00E703F4">
      <w:pPr>
        <w:rPr>
          <w:rFonts w:ascii="Arial Nova" w:hAnsi="Arial Nova"/>
          <w:lang w:val="en-US"/>
        </w:rPr>
      </w:pPr>
    </w:p>
    <w:p w14:paraId="080008FA" w14:textId="77777777" w:rsidR="004934F5" w:rsidRPr="00AB483C" w:rsidRDefault="004934F5" w:rsidP="00E703F4">
      <w:pPr>
        <w:rPr>
          <w:rFonts w:ascii="Arial Nova" w:hAnsi="Arial Nova"/>
          <w:lang w:val="en-US"/>
        </w:rPr>
      </w:pPr>
    </w:p>
    <w:p w14:paraId="34E33AA0" w14:textId="77777777" w:rsidR="004934F5" w:rsidRPr="00AB483C" w:rsidRDefault="004934F5" w:rsidP="00E703F4">
      <w:pPr>
        <w:rPr>
          <w:rFonts w:ascii="Arial Nova" w:hAnsi="Arial Nova"/>
          <w:lang w:val="en-US"/>
        </w:rPr>
      </w:pPr>
    </w:p>
    <w:p w14:paraId="7DD13E61" w14:textId="77777777" w:rsidR="004934F5" w:rsidRPr="00AB483C" w:rsidRDefault="004934F5" w:rsidP="00E703F4">
      <w:pPr>
        <w:rPr>
          <w:rFonts w:ascii="Arial Nova" w:hAnsi="Arial Nova"/>
          <w:lang w:val="en-US"/>
        </w:rPr>
      </w:pPr>
    </w:p>
    <w:p w14:paraId="12671E13" w14:textId="77777777" w:rsidR="004934F5" w:rsidRPr="00AB483C" w:rsidRDefault="004934F5" w:rsidP="00E703F4">
      <w:pPr>
        <w:rPr>
          <w:rFonts w:ascii="Arial Nova" w:hAnsi="Arial Nova"/>
          <w:lang w:val="en-US"/>
        </w:rPr>
      </w:pPr>
    </w:p>
    <w:p w14:paraId="355ADCC3" w14:textId="77777777" w:rsidR="004934F5" w:rsidRPr="00AB483C" w:rsidRDefault="004934F5" w:rsidP="00E703F4">
      <w:pPr>
        <w:rPr>
          <w:rFonts w:ascii="Arial Nova" w:hAnsi="Arial Nova"/>
          <w:lang w:val="en-US"/>
        </w:rPr>
      </w:pPr>
    </w:p>
    <w:p w14:paraId="5622FC45" w14:textId="77777777" w:rsidR="004934F5" w:rsidRPr="00AB483C" w:rsidRDefault="004934F5" w:rsidP="00E703F4">
      <w:pPr>
        <w:rPr>
          <w:rFonts w:ascii="Arial Nova" w:hAnsi="Arial Nova"/>
          <w:lang w:val="en-US"/>
        </w:rPr>
      </w:pPr>
    </w:p>
    <w:p w14:paraId="5C656BC8" w14:textId="77777777" w:rsidR="004934F5" w:rsidRPr="00AB483C" w:rsidRDefault="004934F5" w:rsidP="00E703F4">
      <w:pPr>
        <w:rPr>
          <w:rFonts w:ascii="Arial Nova" w:hAnsi="Arial Nova"/>
          <w:color w:val="C00000"/>
          <w:lang w:val="en-US"/>
        </w:rPr>
      </w:pPr>
    </w:p>
    <w:sdt>
      <w:sdtPr>
        <w:rPr>
          <w:rFonts w:ascii="Arial Nova" w:eastAsiaTheme="minorHAnsi" w:hAnsi="Arial Nova" w:cstheme="minorBidi"/>
          <w:color w:val="auto"/>
          <w:sz w:val="24"/>
          <w:szCs w:val="24"/>
        </w:rPr>
        <w:id w:val="-826285531"/>
        <w:docPartObj>
          <w:docPartGallery w:val="Bibliographies"/>
          <w:docPartUnique/>
        </w:docPartObj>
      </w:sdtPr>
      <w:sdtEndPr>
        <w:rPr>
          <w:color w:val="000000" w:themeColor="text1"/>
        </w:rPr>
      </w:sdtEndPr>
      <w:sdtContent>
        <w:p w14:paraId="0F831EE4" w14:textId="065F61F4" w:rsidR="006E5322" w:rsidRPr="00AB483C" w:rsidRDefault="006E5322" w:rsidP="006E5322">
          <w:pPr>
            <w:pStyle w:val="Heading1"/>
            <w:rPr>
              <w:rFonts w:ascii="Arial Nova" w:hAnsi="Arial Nova"/>
              <w:sz w:val="24"/>
              <w:szCs w:val="24"/>
            </w:rPr>
          </w:pPr>
          <w:r w:rsidRPr="00AB483C">
            <w:rPr>
              <w:rFonts w:ascii="Arial Nova" w:hAnsi="Arial Nova"/>
              <w:sz w:val="24"/>
              <w:szCs w:val="24"/>
            </w:rPr>
            <w:t xml:space="preserve">References </w:t>
          </w:r>
        </w:p>
        <w:p w14:paraId="34B241D6" w14:textId="77777777" w:rsidR="006E5322" w:rsidRPr="00AB483C" w:rsidRDefault="006E5322" w:rsidP="006E5322">
          <w:pPr>
            <w:rPr>
              <w:rFonts w:ascii="Arial Nova" w:hAnsi="Arial Nova"/>
              <w:color w:val="000000" w:themeColor="text1"/>
            </w:rPr>
          </w:pPr>
        </w:p>
        <w:p w14:paraId="0FCDC3E5" w14:textId="77777777" w:rsidR="006E5322" w:rsidRPr="00AB483C" w:rsidRDefault="006E5322" w:rsidP="00FD1115">
          <w:pPr>
            <w:pStyle w:val="ListParagraph"/>
            <w:numPr>
              <w:ilvl w:val="0"/>
              <w:numId w:val="2"/>
            </w:numPr>
            <w:rPr>
              <w:rFonts w:ascii="Arial Nova" w:hAnsi="Arial Nova"/>
              <w:color w:val="000000" w:themeColor="text1"/>
              <w:shd w:val="clear" w:color="auto" w:fill="FFFFFF"/>
            </w:rPr>
          </w:pPr>
          <w:r w:rsidRPr="00AB483C">
            <w:rPr>
              <w:rFonts w:ascii="Arial Nova" w:hAnsi="Arial Nova"/>
              <w:color w:val="000000" w:themeColor="text1"/>
              <w:shd w:val="clear" w:color="auto" w:fill="FFFFFF"/>
            </w:rPr>
            <w:lastRenderedPageBreak/>
            <w:t>STELMACH-MARDAS, M., KLEISER, C., UZHOVA, I., PEÑALVO</w:t>
          </w:r>
          <w:proofErr w:type="gramStart"/>
          <w:r w:rsidRPr="00AB483C">
            <w:rPr>
              <w:rFonts w:ascii="Arial Nova" w:hAnsi="Arial Nova"/>
              <w:color w:val="000000" w:themeColor="text1"/>
              <w:shd w:val="clear" w:color="auto" w:fill="FFFFFF"/>
            </w:rPr>
            <w:t>, ,</w:t>
          </w:r>
          <w:proofErr w:type="gramEnd"/>
          <w:r w:rsidRPr="00AB483C">
            <w:rPr>
              <w:rFonts w:ascii="Arial Nova" w:hAnsi="Arial Nova"/>
              <w:color w:val="000000" w:themeColor="text1"/>
              <w:shd w:val="clear" w:color="auto" w:fill="FFFFFF"/>
            </w:rPr>
            <w:t>J.L., LA TORRE, G., PALYS, W., LOJKO, D., NIMPTSCH, K., SUWALSKA, A., LINSEISEN, J., SAULLE, R., COLAMESTA, V. and BOEING, H., 2016. Seasonality of food groups and total energy intake: a systematic review and meta-analysis.</w:t>
          </w:r>
          <w:r w:rsidRPr="00AB483C">
            <w:rPr>
              <w:rStyle w:val="apple-converted-space"/>
              <w:rFonts w:ascii="Arial Nova" w:hAnsi="Arial Nova"/>
              <w:color w:val="000000" w:themeColor="text1"/>
              <w:shd w:val="clear" w:color="auto" w:fill="FFFFFF"/>
            </w:rPr>
            <w:t> </w:t>
          </w:r>
          <w:r w:rsidRPr="00AB483C">
            <w:rPr>
              <w:rFonts w:ascii="Arial Nova" w:hAnsi="Arial Nova"/>
              <w:i/>
              <w:iCs/>
              <w:color w:val="000000" w:themeColor="text1"/>
            </w:rPr>
            <w:t>European journal of clinical nutrition,</w:t>
          </w:r>
          <w:r w:rsidRPr="00AB483C">
            <w:rPr>
              <w:rStyle w:val="apple-converted-space"/>
              <w:rFonts w:ascii="Arial Nova" w:hAnsi="Arial Nova"/>
              <w:i/>
              <w:iCs/>
              <w:color w:val="000000" w:themeColor="text1"/>
            </w:rPr>
            <w:t> </w:t>
          </w:r>
          <w:r w:rsidRPr="00AB483C">
            <w:rPr>
              <w:rFonts w:ascii="Arial Nova" w:hAnsi="Arial Nova"/>
              <w:b/>
              <w:bCs/>
              <w:color w:val="000000" w:themeColor="text1"/>
            </w:rPr>
            <w:t>70</w:t>
          </w:r>
          <w:r w:rsidRPr="00AB483C">
            <w:rPr>
              <w:rFonts w:ascii="Arial Nova" w:hAnsi="Arial Nova"/>
              <w:color w:val="000000" w:themeColor="text1"/>
              <w:shd w:val="clear" w:color="auto" w:fill="FFFFFF"/>
            </w:rPr>
            <w:t>(6), pp. 700-708.</w:t>
          </w:r>
        </w:p>
        <w:p w14:paraId="63E0E52E" w14:textId="77777777" w:rsidR="006E5322" w:rsidRPr="00AB483C" w:rsidRDefault="006E5322" w:rsidP="006E5322">
          <w:pPr>
            <w:rPr>
              <w:rFonts w:ascii="Arial Nova" w:hAnsi="Arial Nova"/>
              <w:color w:val="000000" w:themeColor="text1"/>
              <w:shd w:val="clear" w:color="auto" w:fill="FFFFFF"/>
            </w:rPr>
          </w:pPr>
        </w:p>
        <w:p w14:paraId="45C5105E" w14:textId="77777777" w:rsidR="006E5322" w:rsidRPr="00AB483C" w:rsidRDefault="006E5322" w:rsidP="00FD1115">
          <w:pPr>
            <w:pStyle w:val="ListParagraph"/>
            <w:numPr>
              <w:ilvl w:val="0"/>
              <w:numId w:val="2"/>
            </w:numPr>
            <w:rPr>
              <w:rFonts w:ascii="Arial Nova" w:hAnsi="Arial Nova"/>
              <w:color w:val="000000" w:themeColor="text1"/>
              <w:shd w:val="clear" w:color="auto" w:fill="FFFFFF"/>
            </w:rPr>
          </w:pPr>
          <w:r w:rsidRPr="00AB483C">
            <w:rPr>
              <w:rFonts w:ascii="Arial Nova" w:hAnsi="Arial Nova"/>
              <w:color w:val="000000" w:themeColor="text1"/>
              <w:shd w:val="clear" w:color="auto" w:fill="FFFFFF"/>
            </w:rPr>
            <w:t xml:space="preserve">Weaver, J. and </w:t>
          </w:r>
          <w:proofErr w:type="spellStart"/>
          <w:r w:rsidRPr="00AB483C">
            <w:rPr>
              <w:rFonts w:ascii="Arial Nova" w:hAnsi="Arial Nova"/>
              <w:color w:val="000000" w:themeColor="text1"/>
              <w:shd w:val="clear" w:color="auto" w:fill="FFFFFF"/>
            </w:rPr>
            <w:t>Petrini</w:t>
          </w:r>
          <w:proofErr w:type="spellEnd"/>
          <w:r w:rsidRPr="00AB483C">
            <w:rPr>
              <w:rFonts w:ascii="Arial Nova" w:hAnsi="Arial Nova"/>
              <w:color w:val="000000" w:themeColor="text1"/>
              <w:shd w:val="clear" w:color="auto" w:fill="FFFFFF"/>
            </w:rPr>
            <w:t>, Carlo. (2012)</w:t>
          </w:r>
          <w:r w:rsidRPr="00AB483C">
            <w:rPr>
              <w:rStyle w:val="apple-converted-space"/>
              <w:rFonts w:ascii="Arial Nova" w:hAnsi="Arial Nova"/>
              <w:color w:val="000000" w:themeColor="text1"/>
              <w:shd w:val="clear" w:color="auto" w:fill="FFFFFF"/>
            </w:rPr>
            <w:t> </w:t>
          </w:r>
          <w:r w:rsidRPr="00AB483C">
            <w:rPr>
              <w:rFonts w:ascii="Arial Nova" w:hAnsi="Arial Nova"/>
              <w:i/>
              <w:iCs/>
              <w:color w:val="000000" w:themeColor="text1"/>
            </w:rPr>
            <w:t xml:space="preserve">Locavore </w:t>
          </w:r>
          <w:proofErr w:type="gramStart"/>
          <w:r w:rsidRPr="00AB483C">
            <w:rPr>
              <w:rFonts w:ascii="Arial Nova" w:hAnsi="Arial Nova"/>
              <w:i/>
              <w:iCs/>
              <w:color w:val="000000" w:themeColor="text1"/>
            </w:rPr>
            <w:t>Adventures</w:t>
          </w:r>
          <w:r w:rsidRPr="00AB483C">
            <w:rPr>
              <w:rFonts w:ascii="Arial" w:hAnsi="Arial" w:cs="Arial"/>
              <w:i/>
              <w:iCs/>
              <w:color w:val="000000" w:themeColor="text1"/>
            </w:rPr>
            <w:t> </w:t>
          </w:r>
          <w:r w:rsidRPr="00AB483C">
            <w:rPr>
              <w:rFonts w:ascii="Arial Nova" w:hAnsi="Arial Nova"/>
              <w:i/>
              <w:iCs/>
              <w:color w:val="000000" w:themeColor="text1"/>
            </w:rPr>
            <w:t>:</w:t>
          </w:r>
          <w:proofErr w:type="gramEnd"/>
          <w:r w:rsidRPr="00AB483C">
            <w:rPr>
              <w:rFonts w:ascii="Arial Nova" w:hAnsi="Arial Nova"/>
              <w:i/>
              <w:iCs/>
              <w:color w:val="000000" w:themeColor="text1"/>
            </w:rPr>
            <w:t xml:space="preserve"> One Chef’s Slow Food Journey</w:t>
          </w:r>
          <w:r w:rsidRPr="00AB483C">
            <w:rPr>
              <w:rFonts w:ascii="Arial Nova" w:hAnsi="Arial Nova"/>
              <w:color w:val="000000" w:themeColor="text1"/>
              <w:shd w:val="clear" w:color="auto" w:fill="FFFFFF"/>
            </w:rPr>
            <w:t xml:space="preserve">. New Brunswick, NJ: Rutgers University </w:t>
          </w:r>
          <w:proofErr w:type="gramStart"/>
          <w:r w:rsidRPr="00AB483C">
            <w:rPr>
              <w:rFonts w:ascii="Arial Nova" w:hAnsi="Arial Nova"/>
              <w:color w:val="000000" w:themeColor="text1"/>
              <w:shd w:val="clear" w:color="auto" w:fill="FFFFFF"/>
            </w:rPr>
            <w:t>Press,.</w:t>
          </w:r>
          <w:proofErr w:type="gramEnd"/>
          <w:r w:rsidRPr="00AB483C">
            <w:rPr>
              <w:rFonts w:ascii="Arial Nova" w:hAnsi="Arial Nova"/>
              <w:color w:val="000000" w:themeColor="text1"/>
              <w:shd w:val="clear" w:color="auto" w:fill="FFFFFF"/>
            </w:rPr>
            <w:t xml:space="preserve"> Available at: </w:t>
          </w:r>
          <w:hyperlink r:id="rId10" w:history="1">
            <w:r w:rsidRPr="00AB483C">
              <w:rPr>
                <w:rStyle w:val="Hyperlink"/>
                <w:rFonts w:ascii="Arial Nova" w:hAnsi="Arial Nova"/>
                <w:color w:val="000000" w:themeColor="text1"/>
                <w:shd w:val="clear" w:color="auto" w:fill="FFFFFF"/>
              </w:rPr>
              <w:t>https://doi.org/10.36019/9780813552279</w:t>
            </w:r>
          </w:hyperlink>
          <w:r w:rsidRPr="00AB483C">
            <w:rPr>
              <w:rFonts w:ascii="Arial Nova" w:hAnsi="Arial Nova"/>
              <w:color w:val="000000" w:themeColor="text1"/>
              <w:shd w:val="clear" w:color="auto" w:fill="FFFFFF"/>
            </w:rPr>
            <w:t>.</w:t>
          </w:r>
        </w:p>
        <w:p w14:paraId="3411CD40" w14:textId="77777777" w:rsidR="006E5322" w:rsidRPr="00AB483C" w:rsidRDefault="006E5322" w:rsidP="006E5322">
          <w:pPr>
            <w:rPr>
              <w:rFonts w:ascii="Arial Nova" w:hAnsi="Arial Nova"/>
              <w:color w:val="000000" w:themeColor="text1"/>
              <w:shd w:val="clear" w:color="auto" w:fill="FFFFFF"/>
            </w:rPr>
          </w:pPr>
        </w:p>
        <w:p w14:paraId="29FBE7B1" w14:textId="77777777" w:rsidR="006E5322" w:rsidRPr="00AB483C" w:rsidRDefault="006E5322" w:rsidP="00FD1115">
          <w:pPr>
            <w:pStyle w:val="ListParagraph"/>
            <w:numPr>
              <w:ilvl w:val="0"/>
              <w:numId w:val="2"/>
            </w:numPr>
            <w:rPr>
              <w:rFonts w:ascii="Arial Nova" w:hAnsi="Arial Nova"/>
              <w:color w:val="000000" w:themeColor="text1"/>
              <w:shd w:val="clear" w:color="auto" w:fill="F3F7F8"/>
            </w:rPr>
          </w:pPr>
          <w:r w:rsidRPr="00AB483C">
            <w:rPr>
              <w:rFonts w:ascii="Arial Nova" w:hAnsi="Arial Nova"/>
              <w:color w:val="000000" w:themeColor="text1"/>
              <w:shd w:val="clear" w:color="auto" w:fill="F3F7F8"/>
            </w:rPr>
            <w:t xml:space="preserve">Food and Drink tourism : Principle and practice </w:t>
          </w:r>
          <w:hyperlink r:id="rId11" w:history="1">
            <w:r w:rsidRPr="00AB483C">
              <w:rPr>
                <w:rStyle w:val="Hyperlink"/>
                <w:rFonts w:ascii="Arial Nova" w:hAnsi="Arial Nova"/>
                <w:color w:val="000000" w:themeColor="text1"/>
                <w:shd w:val="clear" w:color="auto" w:fill="F3F7F8"/>
              </w:rPr>
              <w:t>URL:https://blackwells.co.uk/bookshop/product/Food-and-Drink-Tourism-by-Everett-Sally/9781446267738</w:t>
            </w:r>
          </w:hyperlink>
        </w:p>
        <w:p w14:paraId="3FF44A2B" w14:textId="77777777" w:rsidR="006E5322" w:rsidRPr="00AB483C" w:rsidRDefault="006E5322" w:rsidP="006E5322">
          <w:pPr>
            <w:rPr>
              <w:rFonts w:ascii="Arial Nova" w:hAnsi="Arial Nova"/>
              <w:color w:val="000000" w:themeColor="text1"/>
              <w:shd w:val="clear" w:color="auto" w:fill="F3F7F8"/>
            </w:rPr>
          </w:pPr>
        </w:p>
        <w:p w14:paraId="19CE176F" w14:textId="77777777" w:rsidR="006E5322" w:rsidRPr="00AB483C" w:rsidRDefault="006E5322" w:rsidP="00FD1115">
          <w:pPr>
            <w:pStyle w:val="ListParagraph"/>
            <w:numPr>
              <w:ilvl w:val="0"/>
              <w:numId w:val="2"/>
            </w:numPr>
            <w:rPr>
              <w:rFonts w:ascii="Arial Nova" w:hAnsi="Arial Nova"/>
              <w:color w:val="000000" w:themeColor="text1"/>
              <w:shd w:val="clear" w:color="auto" w:fill="FFFFFF"/>
            </w:rPr>
          </w:pPr>
          <w:r w:rsidRPr="00AB483C">
            <w:rPr>
              <w:rFonts w:ascii="Arial Nova" w:hAnsi="Arial Nova"/>
              <w:color w:val="000000" w:themeColor="text1"/>
              <w:shd w:val="clear" w:color="auto" w:fill="FFFFFF"/>
            </w:rPr>
            <w:t>FOURNIER, A., 2013.</w:t>
          </w:r>
          <w:r w:rsidRPr="00AB483C">
            <w:rPr>
              <w:rStyle w:val="apple-converted-space"/>
              <w:rFonts w:ascii="Arial Nova" w:hAnsi="Arial Nova"/>
              <w:color w:val="000000" w:themeColor="text1"/>
              <w:shd w:val="clear" w:color="auto" w:fill="FFFFFF"/>
            </w:rPr>
            <w:t> </w:t>
          </w:r>
          <w:r w:rsidRPr="00AB483C">
            <w:rPr>
              <w:rFonts w:ascii="Arial Nova" w:hAnsi="Arial Nova"/>
              <w:i/>
              <w:iCs/>
              <w:color w:val="000000" w:themeColor="text1"/>
            </w:rPr>
            <w:t>Global vs. Local Food Sourcing: Assessing the Impacts of Regional Policies.</w:t>
          </w:r>
          <w:r w:rsidRPr="00AB483C">
            <w:rPr>
              <w:rStyle w:val="apple-converted-space"/>
              <w:rFonts w:ascii="Arial Nova" w:hAnsi="Arial Nova"/>
              <w:i/>
              <w:iCs/>
              <w:color w:val="000000" w:themeColor="text1"/>
            </w:rPr>
            <w:t> </w:t>
          </w:r>
          <w:r w:rsidRPr="00AB483C">
            <w:rPr>
              <w:rFonts w:ascii="Arial Nova" w:hAnsi="Arial Nova"/>
              <w:color w:val="000000" w:themeColor="text1"/>
              <w:shd w:val="clear" w:color="auto" w:fill="FFFFFF"/>
            </w:rPr>
            <w:t>St. Louis</w:t>
          </w:r>
          <w:proofErr w:type="gramStart"/>
          <w:r w:rsidRPr="00AB483C">
            <w:rPr>
              <w:rFonts w:ascii="Arial Nova" w:hAnsi="Arial Nova"/>
              <w:color w:val="000000" w:themeColor="text1"/>
              <w:shd w:val="clear" w:color="auto" w:fill="FFFFFF"/>
            </w:rPr>
            <w:t>: .</w:t>
          </w:r>
          <w:proofErr w:type="gramEnd"/>
        </w:p>
        <w:p w14:paraId="1265BF90" w14:textId="77777777" w:rsidR="006E5322" w:rsidRPr="00AB483C" w:rsidRDefault="006E5322" w:rsidP="00FD1115">
          <w:pPr>
            <w:pStyle w:val="ListParagraph"/>
            <w:numPr>
              <w:ilvl w:val="0"/>
              <w:numId w:val="2"/>
            </w:numPr>
            <w:rPr>
              <w:rFonts w:ascii="Arial Nova" w:hAnsi="Arial Nova"/>
              <w:color w:val="000000" w:themeColor="text1"/>
              <w:shd w:val="clear" w:color="auto" w:fill="FFFFFF"/>
            </w:rPr>
          </w:pPr>
          <w:r w:rsidRPr="00AB483C">
            <w:rPr>
              <w:rFonts w:ascii="Arial Nova" w:hAnsi="Arial Nova"/>
              <w:color w:val="000000" w:themeColor="text1"/>
              <w:shd w:val="clear" w:color="auto" w:fill="FFFFFF"/>
            </w:rPr>
            <w:t>Jennings, J. (2011)</w:t>
          </w:r>
          <w:r w:rsidRPr="00AB483C">
            <w:rPr>
              <w:rStyle w:val="apple-converted-space"/>
              <w:rFonts w:ascii="Arial Nova" w:hAnsi="Arial Nova"/>
              <w:color w:val="000000" w:themeColor="text1"/>
              <w:shd w:val="clear" w:color="auto" w:fill="FFFFFF"/>
            </w:rPr>
            <w:t> </w:t>
          </w:r>
          <w:r w:rsidRPr="00AB483C">
            <w:rPr>
              <w:rFonts w:ascii="Arial Nova" w:hAnsi="Arial Nova"/>
              <w:i/>
              <w:iCs/>
              <w:color w:val="000000" w:themeColor="text1"/>
            </w:rPr>
            <w:t xml:space="preserve">Fresh </w:t>
          </w:r>
          <w:proofErr w:type="gramStart"/>
          <w:r w:rsidRPr="00AB483C">
            <w:rPr>
              <w:rFonts w:ascii="Arial Nova" w:hAnsi="Arial Nova"/>
              <w:i/>
              <w:iCs/>
              <w:color w:val="000000" w:themeColor="text1"/>
            </w:rPr>
            <w:t>food</w:t>
          </w:r>
          <w:r w:rsidRPr="00AB483C">
            <w:rPr>
              <w:rFonts w:ascii="Arial" w:hAnsi="Arial" w:cs="Arial"/>
              <w:i/>
              <w:iCs/>
              <w:color w:val="000000" w:themeColor="text1"/>
            </w:rPr>
            <w:t> </w:t>
          </w:r>
          <w:r w:rsidRPr="00AB483C">
            <w:rPr>
              <w:rFonts w:ascii="Arial Nova" w:hAnsi="Arial Nova"/>
              <w:i/>
              <w:iCs/>
              <w:color w:val="000000" w:themeColor="text1"/>
            </w:rPr>
            <w:t>:</w:t>
          </w:r>
          <w:proofErr w:type="gramEnd"/>
          <w:r w:rsidRPr="00AB483C">
            <w:rPr>
              <w:rFonts w:ascii="Arial Nova" w:hAnsi="Arial Nova"/>
              <w:i/>
              <w:iCs/>
              <w:color w:val="000000" w:themeColor="text1"/>
            </w:rPr>
            <w:t xml:space="preserve"> what is farm to table?</w:t>
          </w:r>
          <w:r w:rsidRPr="00AB483C">
            <w:rPr>
              <w:rStyle w:val="apple-converted-space"/>
              <w:rFonts w:ascii="Arial Nova" w:hAnsi="Arial Nova"/>
              <w:color w:val="000000" w:themeColor="text1"/>
              <w:shd w:val="clear" w:color="auto" w:fill="FFFFFF"/>
            </w:rPr>
            <w:t> </w:t>
          </w:r>
          <w:r w:rsidRPr="00AB483C">
            <w:rPr>
              <w:rFonts w:ascii="Arial Nova" w:hAnsi="Arial Nova"/>
              <w:color w:val="000000" w:themeColor="text1"/>
              <w:shd w:val="clear" w:color="auto" w:fill="FFFFFF"/>
            </w:rPr>
            <w:t>Owatonna, MN: Learning Zone Express.</w:t>
          </w:r>
        </w:p>
        <w:p w14:paraId="6472C0AA" w14:textId="77777777" w:rsidR="006E5322" w:rsidRPr="00AB483C" w:rsidRDefault="006E5322" w:rsidP="006E5322">
          <w:pPr>
            <w:rPr>
              <w:rFonts w:ascii="Arial Nova" w:hAnsi="Arial Nova"/>
              <w:color w:val="000000" w:themeColor="text1"/>
            </w:rPr>
          </w:pPr>
        </w:p>
        <w:p w14:paraId="2156334B" w14:textId="77777777" w:rsidR="006E5322" w:rsidRPr="00AB483C" w:rsidRDefault="006E5322" w:rsidP="00FD1115">
          <w:pPr>
            <w:pStyle w:val="ListParagraph"/>
            <w:numPr>
              <w:ilvl w:val="0"/>
              <w:numId w:val="2"/>
            </w:numPr>
            <w:rPr>
              <w:rFonts w:ascii="Arial Nova" w:hAnsi="Arial Nova"/>
              <w:color w:val="000000" w:themeColor="text1"/>
            </w:rPr>
          </w:pPr>
          <w:r w:rsidRPr="00AB483C">
            <w:rPr>
              <w:rFonts w:ascii="Arial Nova" w:hAnsi="Arial Nova"/>
              <w:color w:val="000000" w:themeColor="text1"/>
            </w:rPr>
            <w:t>() The best farm to table restaurants in the UK - the Handbook. Available at: https://www.thehandbook.com/farm-to-table-restaurants-uk/ (Accessed: 24 October 2023).</w:t>
          </w:r>
        </w:p>
        <w:p w14:paraId="02FA8F8E" w14:textId="77777777" w:rsidR="006E5322" w:rsidRPr="00AB483C" w:rsidRDefault="006E5322" w:rsidP="006E5322">
          <w:pPr>
            <w:rPr>
              <w:rFonts w:ascii="Arial Nova" w:hAnsi="Arial Nova"/>
              <w:color w:val="000000" w:themeColor="text1"/>
            </w:rPr>
          </w:pPr>
        </w:p>
        <w:p w14:paraId="025EAB5D" w14:textId="5A0CF0D0" w:rsidR="006E5322" w:rsidRPr="00AB483C" w:rsidRDefault="006E5322" w:rsidP="00FD1115">
          <w:pPr>
            <w:pStyle w:val="ListParagraph"/>
            <w:numPr>
              <w:ilvl w:val="0"/>
              <w:numId w:val="2"/>
            </w:numPr>
            <w:rPr>
              <w:rFonts w:ascii="Arial Nova" w:hAnsi="Arial Nova"/>
              <w:color w:val="000000" w:themeColor="text1"/>
            </w:rPr>
          </w:pPr>
          <w:proofErr w:type="spellStart"/>
          <w:r w:rsidRPr="00AB483C">
            <w:rPr>
              <w:rFonts w:ascii="Arial Nova" w:hAnsi="Arial Nova"/>
              <w:color w:val="000000" w:themeColor="text1"/>
            </w:rPr>
            <w:t>Harrabin</w:t>
          </w:r>
          <w:proofErr w:type="spellEnd"/>
          <w:r w:rsidRPr="00AB483C">
            <w:rPr>
              <w:rFonts w:ascii="Arial Nova" w:hAnsi="Arial Nova"/>
              <w:color w:val="000000" w:themeColor="text1"/>
            </w:rPr>
            <w:t>, R. (2020) </w:t>
          </w:r>
          <w:r w:rsidRPr="00AB483C">
            <w:rPr>
              <w:rFonts w:ascii="Arial Nova" w:hAnsi="Arial Nova"/>
              <w:i/>
              <w:iCs/>
              <w:color w:val="000000" w:themeColor="text1"/>
            </w:rPr>
            <w:t>Climate change: Top 10 tips to reduce carbon footprint revealed</w:t>
          </w:r>
          <w:r w:rsidRPr="00AB483C">
            <w:rPr>
              <w:rFonts w:ascii="Arial Nova" w:hAnsi="Arial Nova"/>
              <w:color w:val="000000" w:themeColor="text1"/>
            </w:rPr>
            <w:t>, </w:t>
          </w:r>
          <w:r w:rsidRPr="00AB483C">
            <w:rPr>
              <w:rFonts w:ascii="Arial Nova" w:hAnsi="Arial Nova"/>
              <w:i/>
              <w:iCs/>
              <w:color w:val="000000" w:themeColor="text1"/>
            </w:rPr>
            <w:t>BBC News</w:t>
          </w:r>
          <w:r w:rsidRPr="00AB483C">
            <w:rPr>
              <w:rFonts w:ascii="Arial Nova" w:hAnsi="Arial Nova"/>
              <w:color w:val="000000" w:themeColor="text1"/>
            </w:rPr>
            <w:t>. Available at: https://www.bbc.com/news/science-environment-52719662 (Accessed: 24 October 2023). </w:t>
          </w:r>
        </w:p>
        <w:p w14:paraId="04E0D1B3" w14:textId="77777777" w:rsidR="006E5322" w:rsidRPr="00AB483C" w:rsidRDefault="006E5322" w:rsidP="006E5322">
          <w:pPr>
            <w:rPr>
              <w:rFonts w:ascii="Arial Nova" w:hAnsi="Arial Nova"/>
              <w:color w:val="000000" w:themeColor="text1"/>
              <w:lang w:val="en-US"/>
            </w:rPr>
          </w:pPr>
        </w:p>
        <w:p w14:paraId="3FD97B60" w14:textId="77777777" w:rsidR="006E5322" w:rsidRPr="00AB483C" w:rsidRDefault="006E5322" w:rsidP="006E5322">
          <w:pPr>
            <w:rPr>
              <w:rFonts w:ascii="Arial Nova" w:hAnsi="Arial Nova"/>
              <w:color w:val="000000" w:themeColor="text1"/>
              <w:lang w:val="en-US"/>
            </w:rPr>
          </w:pPr>
        </w:p>
        <w:p w14:paraId="155ED6F4" w14:textId="77777777" w:rsidR="006E5322" w:rsidRPr="00AB483C" w:rsidRDefault="006E5322" w:rsidP="00FD1115">
          <w:pPr>
            <w:pStyle w:val="NormalWeb"/>
            <w:numPr>
              <w:ilvl w:val="0"/>
              <w:numId w:val="2"/>
            </w:numPr>
            <w:shd w:val="clear" w:color="auto" w:fill="FFFFFF"/>
            <w:spacing w:before="0" w:beforeAutospacing="0" w:after="0" w:afterAutospacing="0" w:line="360" w:lineRule="atLeast"/>
            <w:rPr>
              <w:rFonts w:ascii="Arial Nova" w:hAnsi="Arial Nova" w:cs="Calibri"/>
              <w:color w:val="000000" w:themeColor="text1"/>
            </w:rPr>
          </w:pPr>
          <w:r w:rsidRPr="00AB483C">
            <w:rPr>
              <w:rFonts w:ascii="Arial Nova" w:hAnsi="Arial Nova" w:cs="Calibri"/>
              <w:color w:val="000000" w:themeColor="text1"/>
            </w:rPr>
            <w:t>MICHELIN Guide. (n.d.).</w:t>
          </w:r>
          <w:r w:rsidRPr="00AB483C">
            <w:rPr>
              <w:rStyle w:val="apple-converted-space"/>
              <w:rFonts w:ascii="Arial Nova" w:eastAsiaTheme="majorEastAsia" w:hAnsi="Arial Nova" w:cs="Calibri"/>
              <w:color w:val="000000" w:themeColor="text1"/>
            </w:rPr>
            <w:t> </w:t>
          </w:r>
          <w:r w:rsidRPr="00AB483C">
            <w:rPr>
              <w:rFonts w:ascii="Arial Nova" w:hAnsi="Arial Nova" w:cs="Calibri"/>
              <w:i/>
              <w:iCs/>
              <w:color w:val="000000" w:themeColor="text1"/>
            </w:rPr>
            <w:t>What is a Michelin Green Star and How Do You Earn One?</w:t>
          </w:r>
          <w:r w:rsidRPr="00AB483C">
            <w:rPr>
              <w:rStyle w:val="apple-converted-space"/>
              <w:rFonts w:ascii="Arial Nova" w:eastAsiaTheme="majorEastAsia" w:hAnsi="Arial Nova" w:cs="Calibri"/>
              <w:color w:val="000000" w:themeColor="text1"/>
            </w:rPr>
            <w:t> </w:t>
          </w:r>
          <w:r w:rsidRPr="00AB483C">
            <w:rPr>
              <w:rFonts w:ascii="Arial Nova" w:hAnsi="Arial Nova" w:cs="Calibri"/>
              <w:color w:val="000000" w:themeColor="text1"/>
            </w:rPr>
            <w:t>[online] Available at: https://guide.michelin.com/gb/en/article/features/what-is-the-michelin-green-star-and-how-do-you-earn-one.</w:t>
          </w:r>
        </w:p>
        <w:p w14:paraId="726904F6" w14:textId="77777777" w:rsidR="006E5322" w:rsidRPr="00AB483C" w:rsidRDefault="006E5322" w:rsidP="006E5322">
          <w:pPr>
            <w:rPr>
              <w:rFonts w:ascii="Arial Nova" w:hAnsi="Arial Nova"/>
              <w:color w:val="000000" w:themeColor="text1"/>
              <w:lang w:val="en-US"/>
            </w:rPr>
          </w:pPr>
        </w:p>
        <w:p w14:paraId="41F045A8" w14:textId="77777777" w:rsidR="006E5322" w:rsidRPr="00AB483C" w:rsidRDefault="006E5322" w:rsidP="00FD1115">
          <w:pPr>
            <w:pStyle w:val="NormalWeb"/>
            <w:numPr>
              <w:ilvl w:val="0"/>
              <w:numId w:val="2"/>
            </w:numPr>
            <w:rPr>
              <w:rStyle w:val="apple-converted-space"/>
              <w:rFonts w:ascii="Arial Nova" w:hAnsi="Arial Nova"/>
              <w:color w:val="000000" w:themeColor="text1"/>
            </w:rPr>
          </w:pPr>
          <w:r w:rsidRPr="00AB483C">
            <w:rPr>
              <w:rFonts w:ascii="Arial Nova" w:hAnsi="Arial Nova"/>
              <w:i/>
              <w:iCs/>
              <w:color w:val="000000" w:themeColor="text1"/>
            </w:rPr>
            <w:t>Home</w:t>
          </w:r>
          <w:r w:rsidRPr="00AB483C">
            <w:rPr>
              <w:rStyle w:val="apple-converted-space"/>
              <w:rFonts w:ascii="Arial Nova" w:eastAsiaTheme="majorEastAsia" w:hAnsi="Arial Nova"/>
              <w:color w:val="000000" w:themeColor="text1"/>
            </w:rPr>
            <w:t> </w:t>
          </w:r>
          <w:r w:rsidRPr="00AB483C">
            <w:rPr>
              <w:rFonts w:ascii="Arial Nova" w:hAnsi="Arial Nova"/>
              <w:color w:val="000000" w:themeColor="text1"/>
            </w:rPr>
            <w:t>(2023)</w:t>
          </w:r>
          <w:r w:rsidRPr="00AB483C">
            <w:rPr>
              <w:rStyle w:val="apple-converted-space"/>
              <w:rFonts w:ascii="Arial Nova" w:eastAsiaTheme="majorEastAsia" w:hAnsi="Arial Nova"/>
              <w:color w:val="000000" w:themeColor="text1"/>
            </w:rPr>
            <w:t> </w:t>
          </w:r>
          <w:r w:rsidRPr="00AB483C">
            <w:rPr>
              <w:rFonts w:ascii="Arial Nova" w:hAnsi="Arial Nova"/>
              <w:i/>
              <w:iCs/>
              <w:color w:val="000000" w:themeColor="text1"/>
            </w:rPr>
            <w:t>New Covent Garden Market</w:t>
          </w:r>
          <w:r w:rsidRPr="00AB483C">
            <w:rPr>
              <w:rFonts w:ascii="Arial Nova" w:hAnsi="Arial Nova"/>
              <w:color w:val="000000" w:themeColor="text1"/>
            </w:rPr>
            <w:t>. Available at: https://newcoventgardenmarket.com/ (Accessed: 27 February 2024).</w:t>
          </w:r>
          <w:r w:rsidRPr="00AB483C">
            <w:rPr>
              <w:rStyle w:val="apple-converted-space"/>
              <w:rFonts w:ascii="Arial Nova" w:eastAsiaTheme="majorEastAsia" w:hAnsi="Arial Nova"/>
              <w:color w:val="000000" w:themeColor="text1"/>
            </w:rPr>
            <w:t> </w:t>
          </w:r>
        </w:p>
        <w:p w14:paraId="5222D287" w14:textId="77777777" w:rsidR="00FD1115" w:rsidRPr="00AB483C" w:rsidRDefault="00FD1115" w:rsidP="00FD1115">
          <w:pPr>
            <w:pStyle w:val="ListParagraph"/>
            <w:rPr>
              <w:rFonts w:ascii="Arial Nova" w:hAnsi="Arial Nova"/>
              <w:color w:val="000000" w:themeColor="text1"/>
            </w:rPr>
          </w:pPr>
        </w:p>
        <w:p w14:paraId="54EE398E" w14:textId="4182DF24" w:rsidR="00FD1115" w:rsidRPr="00AB483C" w:rsidRDefault="00FD1115" w:rsidP="00FD1115">
          <w:pPr>
            <w:pStyle w:val="NormalWeb"/>
            <w:rPr>
              <w:rFonts w:ascii="Arial Nova" w:hAnsi="Arial Nova"/>
              <w:color w:val="000000" w:themeColor="text1"/>
            </w:rPr>
          </w:pPr>
        </w:p>
        <w:p w14:paraId="39AD1446" w14:textId="77777777" w:rsidR="006E5322" w:rsidRPr="00AB483C" w:rsidRDefault="006E5322" w:rsidP="00FD1115">
          <w:pPr>
            <w:pStyle w:val="ListParagraph"/>
            <w:numPr>
              <w:ilvl w:val="0"/>
              <w:numId w:val="2"/>
            </w:numPr>
            <w:rPr>
              <w:rFonts w:ascii="Arial Nova" w:hAnsi="Arial Nova"/>
              <w:color w:val="000000" w:themeColor="text1"/>
              <w:shd w:val="clear" w:color="auto" w:fill="FFFFFF"/>
            </w:rPr>
          </w:pPr>
          <w:r w:rsidRPr="00AB483C">
            <w:rPr>
              <w:rFonts w:ascii="Arial Nova" w:hAnsi="Arial Nova"/>
              <w:color w:val="000000" w:themeColor="text1"/>
              <w:shd w:val="clear" w:color="auto" w:fill="FFFFFF"/>
            </w:rPr>
            <w:t>Willoughby, M. and () B.P. (2008)</w:t>
          </w:r>
          <w:r w:rsidRPr="00AB483C">
            <w:rPr>
              <w:rStyle w:val="apple-converted-space"/>
              <w:rFonts w:ascii="Arial Nova" w:hAnsi="Arial Nova"/>
              <w:color w:val="000000" w:themeColor="text1"/>
              <w:shd w:val="clear" w:color="auto" w:fill="FFFFFF"/>
            </w:rPr>
            <w:t> </w:t>
          </w:r>
          <w:r w:rsidRPr="00AB483C">
            <w:rPr>
              <w:rFonts w:ascii="Arial Nova" w:hAnsi="Arial Nova"/>
              <w:i/>
              <w:iCs/>
              <w:color w:val="000000" w:themeColor="text1"/>
            </w:rPr>
            <w:t>Food Miles</w:t>
          </w:r>
          <w:r w:rsidRPr="00AB483C">
            <w:rPr>
              <w:rFonts w:ascii="Arial Nova" w:hAnsi="Arial Nova"/>
              <w:color w:val="000000" w:themeColor="text1"/>
              <w:shd w:val="clear" w:color="auto" w:fill="FFFFFF"/>
            </w:rPr>
            <w:t>. London, England: TVF International.</w:t>
          </w:r>
        </w:p>
        <w:p w14:paraId="3FEF9DE4" w14:textId="77777777" w:rsidR="006E5322" w:rsidRPr="00AB483C" w:rsidRDefault="006E5322" w:rsidP="006E5322">
          <w:pPr>
            <w:rPr>
              <w:rFonts w:ascii="Arial Nova" w:hAnsi="Arial Nova"/>
              <w:color w:val="000000" w:themeColor="text1"/>
              <w:lang w:val="en-US"/>
            </w:rPr>
          </w:pPr>
        </w:p>
        <w:p w14:paraId="66891336" w14:textId="0E637B4C" w:rsidR="006E5322" w:rsidRPr="00AB483C" w:rsidRDefault="006E5322" w:rsidP="00FD1115">
          <w:pPr>
            <w:pStyle w:val="ListParagraph"/>
            <w:numPr>
              <w:ilvl w:val="0"/>
              <w:numId w:val="2"/>
            </w:numPr>
            <w:rPr>
              <w:rFonts w:ascii="Arial Nova" w:hAnsi="Arial Nova"/>
              <w:color w:val="000000" w:themeColor="text1"/>
            </w:rPr>
          </w:pPr>
          <w:proofErr w:type="spellStart"/>
          <w:r w:rsidRPr="00AB483C">
            <w:rPr>
              <w:rFonts w:ascii="Arial Nova" w:hAnsi="Arial Nova"/>
              <w:color w:val="000000" w:themeColor="text1"/>
              <w:shd w:val="clear" w:color="auto" w:fill="FFFFFF"/>
            </w:rPr>
            <w:t>Veit</w:t>
          </w:r>
          <w:proofErr w:type="spellEnd"/>
          <w:r w:rsidRPr="00AB483C">
            <w:rPr>
              <w:rFonts w:ascii="Arial Nova" w:hAnsi="Arial Nova"/>
              <w:color w:val="000000" w:themeColor="text1"/>
              <w:shd w:val="clear" w:color="auto" w:fill="FFFFFF"/>
            </w:rPr>
            <w:t>, C.</w:t>
          </w:r>
          <w:r w:rsidRPr="00AB483C">
            <w:rPr>
              <w:rStyle w:val="apple-converted-space"/>
              <w:rFonts w:ascii="Arial Nova" w:hAnsi="Arial Nova"/>
              <w:color w:val="000000" w:themeColor="text1"/>
              <w:shd w:val="clear" w:color="auto" w:fill="FFFFFF"/>
            </w:rPr>
            <w:t> </w:t>
          </w:r>
          <w:r w:rsidRPr="00AB483C">
            <w:rPr>
              <w:rFonts w:ascii="Arial Nova" w:hAnsi="Arial Nova"/>
              <w:i/>
              <w:iCs/>
              <w:color w:val="000000" w:themeColor="text1"/>
            </w:rPr>
            <w:t>et al.</w:t>
          </w:r>
          <w:r w:rsidRPr="00AB483C">
            <w:rPr>
              <w:rStyle w:val="apple-converted-space"/>
              <w:rFonts w:ascii="Arial Nova" w:hAnsi="Arial Nova"/>
              <w:color w:val="000000" w:themeColor="text1"/>
              <w:shd w:val="clear" w:color="auto" w:fill="FFFFFF"/>
            </w:rPr>
            <w:t> </w:t>
          </w:r>
          <w:r w:rsidRPr="00AB483C">
            <w:rPr>
              <w:rFonts w:ascii="Arial Nova" w:hAnsi="Arial Nova"/>
              <w:color w:val="000000" w:themeColor="text1"/>
              <w:shd w:val="clear" w:color="auto" w:fill="FFFFFF"/>
            </w:rPr>
            <w:t xml:space="preserve">(2018) “The Impact of Sustainable Sourcing on Customer Perceptions: Association by Guilt from Scandals in Local vs. Offshore </w:t>
          </w:r>
          <w:r w:rsidRPr="00AB483C">
            <w:rPr>
              <w:rFonts w:ascii="Arial Nova" w:hAnsi="Arial Nova"/>
              <w:color w:val="000000" w:themeColor="text1"/>
              <w:shd w:val="clear" w:color="auto" w:fill="FFFFFF"/>
            </w:rPr>
            <w:lastRenderedPageBreak/>
            <w:t>Sourcing Countries,”</w:t>
          </w:r>
          <w:r w:rsidRPr="00AB483C">
            <w:rPr>
              <w:rStyle w:val="apple-converted-space"/>
              <w:rFonts w:ascii="Arial Nova" w:hAnsi="Arial Nova"/>
              <w:color w:val="000000" w:themeColor="text1"/>
              <w:shd w:val="clear" w:color="auto" w:fill="FFFFFF"/>
            </w:rPr>
            <w:t> </w:t>
          </w:r>
          <w:r w:rsidRPr="00AB483C">
            <w:rPr>
              <w:rFonts w:ascii="Arial Nova" w:hAnsi="Arial Nova"/>
              <w:i/>
              <w:iCs/>
              <w:color w:val="000000" w:themeColor="text1"/>
            </w:rPr>
            <w:t>Sustainability</w:t>
          </w:r>
          <w:r w:rsidRPr="00AB483C">
            <w:rPr>
              <w:rFonts w:ascii="Arial Nova" w:hAnsi="Arial Nova"/>
              <w:color w:val="000000" w:themeColor="text1"/>
              <w:shd w:val="clear" w:color="auto" w:fill="FFFFFF"/>
            </w:rPr>
            <w:t xml:space="preserve">, 10(7), pp. 2519-. Available at: </w:t>
          </w:r>
          <w:hyperlink r:id="rId12" w:history="1">
            <w:r w:rsidR="00FD1115" w:rsidRPr="00AB483C">
              <w:rPr>
                <w:rStyle w:val="Hyperlink"/>
                <w:rFonts w:ascii="Arial Nova" w:hAnsi="Arial Nova"/>
                <w:shd w:val="clear" w:color="auto" w:fill="FFFFFF"/>
              </w:rPr>
              <w:t>https://doi.org/10.3390/su10072519</w:t>
            </w:r>
          </w:hyperlink>
          <w:r w:rsidRPr="00AB483C">
            <w:rPr>
              <w:rFonts w:ascii="Arial Nova" w:hAnsi="Arial Nova"/>
              <w:color w:val="000000" w:themeColor="text1"/>
              <w:shd w:val="clear" w:color="auto" w:fill="FFFFFF"/>
            </w:rPr>
            <w:t>.</w:t>
          </w:r>
        </w:p>
        <w:p w14:paraId="3C9DD0D9" w14:textId="77777777" w:rsidR="00FD1115" w:rsidRPr="00AB483C" w:rsidRDefault="00FD1115" w:rsidP="00FD1115">
          <w:pPr>
            <w:pStyle w:val="ListParagraph"/>
            <w:rPr>
              <w:rFonts w:ascii="Arial Nova" w:hAnsi="Arial Nova"/>
              <w:color w:val="000000" w:themeColor="text1"/>
            </w:rPr>
          </w:pPr>
        </w:p>
        <w:p w14:paraId="33B2E139" w14:textId="55F16FBE" w:rsidR="006E5322" w:rsidRPr="00AB483C" w:rsidRDefault="006E5322" w:rsidP="00FD1115">
          <w:pPr>
            <w:pStyle w:val="ListParagraph"/>
            <w:numPr>
              <w:ilvl w:val="0"/>
              <w:numId w:val="2"/>
            </w:numPr>
            <w:rPr>
              <w:rFonts w:ascii="Arial Nova" w:hAnsi="Arial Nova"/>
              <w:color w:val="000000" w:themeColor="text1"/>
            </w:rPr>
          </w:pPr>
          <w:r w:rsidRPr="00AB483C">
            <w:rPr>
              <w:rFonts w:ascii="Arial Nova" w:hAnsi="Arial Nova"/>
              <w:color w:val="000000" w:themeColor="text1"/>
              <w:shd w:val="clear" w:color="auto" w:fill="FFFFFF"/>
            </w:rPr>
            <w:t>Davis, N. (2012)</w:t>
          </w:r>
          <w:r w:rsidRPr="00AB483C">
            <w:rPr>
              <w:rStyle w:val="apple-converted-space"/>
              <w:rFonts w:ascii="Arial Nova" w:hAnsi="Arial Nova"/>
              <w:color w:val="000000" w:themeColor="text1"/>
              <w:shd w:val="clear" w:color="auto" w:fill="FFFFFF"/>
            </w:rPr>
            <w:t> </w:t>
          </w:r>
          <w:r w:rsidRPr="00AB483C">
            <w:rPr>
              <w:rFonts w:ascii="Arial Nova" w:hAnsi="Arial Nova"/>
              <w:i/>
              <w:iCs/>
              <w:color w:val="000000" w:themeColor="text1"/>
            </w:rPr>
            <w:t>LEADING THE CONVERSATION</w:t>
          </w:r>
          <w:r w:rsidRPr="00AB483C">
            <w:rPr>
              <w:rFonts w:ascii="Arial Nova" w:hAnsi="Arial Nova"/>
              <w:color w:val="000000" w:themeColor="text1"/>
              <w:shd w:val="clear" w:color="auto" w:fill="FFFFFF"/>
            </w:rPr>
            <w:t>,</w:t>
          </w:r>
          <w:r w:rsidRPr="00AB483C">
            <w:rPr>
              <w:rStyle w:val="apple-converted-space"/>
              <w:rFonts w:ascii="Arial Nova" w:hAnsi="Arial Nova"/>
              <w:color w:val="000000" w:themeColor="text1"/>
              <w:shd w:val="clear" w:color="auto" w:fill="FFFFFF"/>
            </w:rPr>
            <w:t> </w:t>
          </w:r>
          <w:r w:rsidRPr="00AB483C">
            <w:rPr>
              <w:rFonts w:ascii="Arial Nova" w:hAnsi="Arial Nova"/>
              <w:i/>
              <w:iCs/>
              <w:color w:val="000000" w:themeColor="text1"/>
            </w:rPr>
            <w:t>Fast company</w:t>
          </w:r>
          <w:r w:rsidRPr="00AB483C">
            <w:rPr>
              <w:rFonts w:ascii="Arial Nova" w:hAnsi="Arial Nova"/>
              <w:color w:val="000000" w:themeColor="text1"/>
              <w:shd w:val="clear" w:color="auto" w:fill="FFFFFF"/>
            </w:rPr>
            <w:t>. Boston: Mansueto Ventures LLC, pp. 33-.</w:t>
          </w:r>
        </w:p>
        <w:p w14:paraId="7077230B" w14:textId="77777777" w:rsidR="006E5322" w:rsidRPr="00AB483C" w:rsidRDefault="006E5322" w:rsidP="006E5322">
          <w:pPr>
            <w:rPr>
              <w:rFonts w:ascii="Arial Nova" w:hAnsi="Arial Nova"/>
              <w:color w:val="000000" w:themeColor="text1"/>
              <w:lang w:val="en-US"/>
            </w:rPr>
          </w:pPr>
        </w:p>
        <w:p w14:paraId="258846F2" w14:textId="77777777" w:rsidR="006E5322" w:rsidRPr="00AB483C" w:rsidRDefault="006E5322" w:rsidP="00FD1115">
          <w:pPr>
            <w:pStyle w:val="ListParagraph"/>
            <w:numPr>
              <w:ilvl w:val="0"/>
              <w:numId w:val="2"/>
            </w:numPr>
            <w:rPr>
              <w:rFonts w:ascii="Arial Nova" w:hAnsi="Arial Nova"/>
              <w:color w:val="000000" w:themeColor="text1"/>
              <w:shd w:val="clear" w:color="auto" w:fill="FFFFFF"/>
            </w:rPr>
          </w:pPr>
          <w:proofErr w:type="gramStart"/>
          <w:r w:rsidRPr="00AB483C">
            <w:rPr>
              <w:rFonts w:ascii="Arial Nova" w:hAnsi="Arial Nova"/>
              <w:color w:val="000000" w:themeColor="text1"/>
              <w:shd w:val="clear" w:color="auto" w:fill="FFFFFF"/>
            </w:rPr>
            <w:t>.( HALLERON</w:t>
          </w:r>
          <w:proofErr w:type="gramEnd"/>
          <w:r w:rsidRPr="00AB483C">
            <w:rPr>
              <w:rFonts w:ascii="Arial Nova" w:hAnsi="Arial Nova"/>
              <w:color w:val="000000" w:themeColor="text1"/>
              <w:shd w:val="clear" w:color="auto" w:fill="FFFFFF"/>
            </w:rPr>
            <w:t>, R., 2023, Nov 08. Carbon footprint of local agriculture is on the increase: Carbon footprint increase</w:t>
          </w:r>
          <w:r w:rsidRPr="00AB483C">
            <w:rPr>
              <w:rFonts w:ascii="Arial Nova" w:hAnsi="Arial Nova"/>
              <w:i/>
              <w:iCs/>
              <w:color w:val="000000" w:themeColor="text1"/>
            </w:rPr>
            <w:t xml:space="preserve">. </w:t>
          </w:r>
          <w:proofErr w:type="gramStart"/>
          <w:r w:rsidRPr="00AB483C">
            <w:rPr>
              <w:rFonts w:ascii="Arial Nova" w:hAnsi="Arial Nova"/>
              <w:i/>
              <w:iCs/>
              <w:color w:val="000000" w:themeColor="text1"/>
            </w:rPr>
            <w:t>News Letter</w:t>
          </w:r>
          <w:proofErr w:type="gramEnd"/>
          <w:r w:rsidRPr="00AB483C">
            <w:rPr>
              <w:rFonts w:ascii="Arial Nova" w:hAnsi="Arial Nova"/>
              <w:color w:val="000000" w:themeColor="text1"/>
              <w:shd w:val="clear" w:color="auto" w:fill="FFFFFF"/>
            </w:rPr>
            <w:t>, 1.)</w:t>
          </w:r>
        </w:p>
        <w:p w14:paraId="781685C1" w14:textId="77777777" w:rsidR="006E5322" w:rsidRPr="00AB483C" w:rsidRDefault="006E5322" w:rsidP="006E5322">
          <w:pPr>
            <w:rPr>
              <w:rFonts w:ascii="Arial Nova" w:hAnsi="Arial Nova"/>
              <w:color w:val="000000" w:themeColor="text1"/>
              <w:lang w:val="en-US"/>
            </w:rPr>
          </w:pPr>
        </w:p>
        <w:p w14:paraId="13164722" w14:textId="77777777" w:rsidR="006E5322" w:rsidRPr="00AB483C" w:rsidRDefault="006E5322" w:rsidP="00FD1115">
          <w:pPr>
            <w:pStyle w:val="ListParagraph"/>
            <w:numPr>
              <w:ilvl w:val="0"/>
              <w:numId w:val="2"/>
            </w:numPr>
            <w:rPr>
              <w:rFonts w:ascii="Arial Nova" w:hAnsi="Arial Nova"/>
              <w:color w:val="000000" w:themeColor="text1"/>
              <w:shd w:val="clear" w:color="auto" w:fill="FFFFFF"/>
            </w:rPr>
          </w:pPr>
          <w:r w:rsidRPr="00AB483C">
            <w:rPr>
              <w:rFonts w:ascii="Arial Nova" w:hAnsi="Arial Nova"/>
              <w:color w:val="000000" w:themeColor="text1"/>
              <w:shd w:val="clear" w:color="auto" w:fill="FFFFFF"/>
            </w:rPr>
            <w:t>(Fuelling sustainability: a multi-dimensional approach to California rice production: Sun Valley Rice reveals how its successful approach to sustainability and proactive participation towards earth-friendly practices is reducing rice growers' environmental impact. 2023.</w:t>
          </w:r>
          <w:r w:rsidRPr="00AB483C">
            <w:rPr>
              <w:rStyle w:val="apple-converted-space"/>
              <w:rFonts w:ascii="Arial Nova" w:hAnsi="Arial Nova"/>
              <w:color w:val="000000" w:themeColor="text1"/>
              <w:shd w:val="clear" w:color="auto" w:fill="FFFFFF"/>
            </w:rPr>
            <w:t> </w:t>
          </w:r>
          <w:r w:rsidRPr="00AB483C">
            <w:rPr>
              <w:rFonts w:ascii="Arial Nova" w:hAnsi="Arial Nova"/>
              <w:i/>
              <w:iCs/>
              <w:color w:val="000000" w:themeColor="text1"/>
            </w:rPr>
            <w:t>Grocer</w:t>
          </w:r>
          <w:proofErr w:type="gramStart"/>
          <w:r w:rsidRPr="00AB483C">
            <w:rPr>
              <w:rFonts w:ascii="Arial Nova" w:hAnsi="Arial Nova"/>
              <w:i/>
              <w:iCs/>
              <w:color w:val="000000" w:themeColor="text1"/>
            </w:rPr>
            <w:t>,</w:t>
          </w:r>
          <w:r w:rsidRPr="00AB483C">
            <w:rPr>
              <w:rStyle w:val="apple-converted-space"/>
              <w:rFonts w:ascii="Arial Nova" w:hAnsi="Arial Nova"/>
              <w:i/>
              <w:iCs/>
              <w:color w:val="000000" w:themeColor="text1"/>
            </w:rPr>
            <w:t> </w:t>
          </w:r>
          <w:r w:rsidRPr="00AB483C">
            <w:rPr>
              <w:rFonts w:ascii="Arial Nova" w:hAnsi="Arial Nova"/>
              <w:color w:val="000000" w:themeColor="text1"/>
              <w:shd w:val="clear" w:color="auto" w:fill="FFFFFF"/>
            </w:rPr>
            <w:t>,</w:t>
          </w:r>
          <w:proofErr w:type="gramEnd"/>
          <w:r w:rsidRPr="00AB483C">
            <w:rPr>
              <w:rFonts w:ascii="Arial Nova" w:hAnsi="Arial Nova"/>
              <w:color w:val="000000" w:themeColor="text1"/>
              <w:shd w:val="clear" w:color="auto" w:fill="FFFFFF"/>
            </w:rPr>
            <w:t xml:space="preserve"> pp. 40.)</w:t>
          </w:r>
        </w:p>
        <w:p w14:paraId="69466F21" w14:textId="77777777" w:rsidR="00FD1115" w:rsidRPr="00AB483C" w:rsidRDefault="00FD1115" w:rsidP="00FD1115">
          <w:pPr>
            <w:pStyle w:val="ListParagraph"/>
            <w:rPr>
              <w:rFonts w:ascii="Arial Nova" w:hAnsi="Arial Nova"/>
              <w:color w:val="000000" w:themeColor="text1"/>
              <w:shd w:val="clear" w:color="auto" w:fill="FFFFFF"/>
            </w:rPr>
          </w:pPr>
        </w:p>
        <w:p w14:paraId="277D7A4C" w14:textId="1025843B" w:rsidR="00FD1115" w:rsidRPr="00AB483C" w:rsidRDefault="00FD1115" w:rsidP="00FD1115">
          <w:pPr>
            <w:rPr>
              <w:rFonts w:ascii="Arial Nova" w:hAnsi="Arial Nova"/>
              <w:color w:val="000000" w:themeColor="text1"/>
              <w:shd w:val="clear" w:color="auto" w:fill="FFFFFF"/>
            </w:rPr>
          </w:pPr>
        </w:p>
        <w:p w14:paraId="625EE8B9" w14:textId="77777777" w:rsidR="00FD1115" w:rsidRPr="00AB483C" w:rsidRDefault="00FD1115" w:rsidP="00FD1115">
          <w:pPr>
            <w:rPr>
              <w:rFonts w:ascii="Arial Nova" w:hAnsi="Arial Nova"/>
              <w:color w:val="000000" w:themeColor="text1"/>
              <w:shd w:val="clear" w:color="auto" w:fill="FFFFFF"/>
            </w:rPr>
          </w:pPr>
        </w:p>
        <w:p w14:paraId="684420AC" w14:textId="77777777" w:rsidR="00FD1115" w:rsidRPr="00AB483C" w:rsidRDefault="00FD1115" w:rsidP="00FD1115">
          <w:pPr>
            <w:rPr>
              <w:rFonts w:ascii="Arial Nova" w:hAnsi="Arial Nova"/>
              <w:color w:val="000000" w:themeColor="text1"/>
              <w:shd w:val="clear" w:color="auto" w:fill="FFFFFF"/>
            </w:rPr>
          </w:pPr>
        </w:p>
        <w:p w14:paraId="58B3AD4E" w14:textId="6E03EBE4" w:rsidR="006E5322" w:rsidRPr="00AB483C" w:rsidRDefault="006E5322" w:rsidP="00FD1115">
          <w:pPr>
            <w:pStyle w:val="ListParagraph"/>
            <w:numPr>
              <w:ilvl w:val="0"/>
              <w:numId w:val="2"/>
            </w:numPr>
            <w:rPr>
              <w:rFonts w:ascii="Arial Nova" w:hAnsi="Arial Nova"/>
              <w:color w:val="000000" w:themeColor="text1"/>
              <w:shd w:val="clear" w:color="auto" w:fill="FFFFFF"/>
            </w:rPr>
          </w:pPr>
          <w:proofErr w:type="spellStart"/>
          <w:r w:rsidRPr="00AB483C">
            <w:rPr>
              <w:rFonts w:ascii="Arial Nova" w:hAnsi="Arial Nova"/>
              <w:color w:val="000000" w:themeColor="text1"/>
              <w:shd w:val="clear" w:color="auto" w:fill="FFFFFF"/>
            </w:rPr>
            <w:t>Veit</w:t>
          </w:r>
          <w:proofErr w:type="spellEnd"/>
          <w:r w:rsidRPr="00AB483C">
            <w:rPr>
              <w:rFonts w:ascii="Arial Nova" w:hAnsi="Arial Nova"/>
              <w:color w:val="000000" w:themeColor="text1"/>
              <w:shd w:val="clear" w:color="auto" w:fill="FFFFFF"/>
            </w:rPr>
            <w:t>, C.</w:t>
          </w:r>
          <w:r w:rsidRPr="00AB483C">
            <w:rPr>
              <w:rStyle w:val="apple-converted-space"/>
              <w:rFonts w:ascii="Arial Nova" w:hAnsi="Arial Nova"/>
              <w:color w:val="000000" w:themeColor="text1"/>
              <w:shd w:val="clear" w:color="auto" w:fill="FFFFFF"/>
            </w:rPr>
            <w:t> </w:t>
          </w:r>
          <w:r w:rsidRPr="00AB483C">
            <w:rPr>
              <w:rFonts w:ascii="Arial Nova" w:hAnsi="Arial Nova"/>
              <w:i/>
              <w:iCs/>
              <w:color w:val="000000" w:themeColor="text1"/>
            </w:rPr>
            <w:t>et al.</w:t>
          </w:r>
          <w:r w:rsidRPr="00AB483C">
            <w:rPr>
              <w:rStyle w:val="apple-converted-space"/>
              <w:rFonts w:ascii="Arial Nova" w:hAnsi="Arial Nova"/>
              <w:color w:val="000000" w:themeColor="text1"/>
              <w:shd w:val="clear" w:color="auto" w:fill="FFFFFF"/>
            </w:rPr>
            <w:t> </w:t>
          </w:r>
          <w:r w:rsidRPr="00AB483C">
            <w:rPr>
              <w:rFonts w:ascii="Arial Nova" w:hAnsi="Arial Nova"/>
              <w:color w:val="000000" w:themeColor="text1"/>
              <w:shd w:val="clear" w:color="auto" w:fill="FFFFFF"/>
            </w:rPr>
            <w:t>(2018) “The Impact of Sustainable Sourcing on Customer Perceptions: Association by Guilt from Scandals in Local vs. Offshore Sourcing Countries,”</w:t>
          </w:r>
          <w:r w:rsidRPr="00AB483C">
            <w:rPr>
              <w:rStyle w:val="apple-converted-space"/>
              <w:rFonts w:ascii="Arial Nova" w:hAnsi="Arial Nova"/>
              <w:color w:val="000000" w:themeColor="text1"/>
              <w:shd w:val="clear" w:color="auto" w:fill="FFFFFF"/>
            </w:rPr>
            <w:t> </w:t>
          </w:r>
          <w:r w:rsidRPr="00AB483C">
            <w:rPr>
              <w:rFonts w:ascii="Arial Nova" w:hAnsi="Arial Nova"/>
              <w:i/>
              <w:iCs/>
              <w:color w:val="000000" w:themeColor="text1"/>
            </w:rPr>
            <w:t>Sustainability</w:t>
          </w:r>
          <w:r w:rsidRPr="00AB483C">
            <w:rPr>
              <w:rFonts w:ascii="Arial Nova" w:hAnsi="Arial Nova"/>
              <w:color w:val="000000" w:themeColor="text1"/>
              <w:shd w:val="clear" w:color="auto" w:fill="FFFFFF"/>
            </w:rPr>
            <w:t xml:space="preserve">, 10(7), pp. 2519-. Available at: </w:t>
          </w:r>
          <w:hyperlink r:id="rId13" w:history="1">
            <w:r w:rsidRPr="00AB483C">
              <w:rPr>
                <w:rStyle w:val="Hyperlink"/>
                <w:rFonts w:ascii="Arial Nova" w:hAnsi="Arial Nova"/>
                <w:color w:val="000000" w:themeColor="text1"/>
                <w:shd w:val="clear" w:color="auto" w:fill="FFFFFF"/>
              </w:rPr>
              <w:t>https://doi.org/10.3390/su10072519</w:t>
            </w:r>
          </w:hyperlink>
          <w:r w:rsidRPr="00AB483C">
            <w:rPr>
              <w:rFonts w:ascii="Arial Nova" w:hAnsi="Arial Nova"/>
              <w:color w:val="000000" w:themeColor="text1"/>
              <w:shd w:val="clear" w:color="auto" w:fill="FFFFFF"/>
            </w:rPr>
            <w:t>.</w:t>
          </w:r>
        </w:p>
        <w:p w14:paraId="000C6DE5" w14:textId="77777777" w:rsidR="006E5322" w:rsidRPr="00AB483C" w:rsidRDefault="006E5322" w:rsidP="006E5322">
          <w:pPr>
            <w:rPr>
              <w:rFonts w:ascii="Arial Nova" w:hAnsi="Arial Nova"/>
              <w:color w:val="000000" w:themeColor="text1"/>
              <w:shd w:val="clear" w:color="auto" w:fill="FFFFFF"/>
            </w:rPr>
          </w:pPr>
        </w:p>
        <w:p w14:paraId="77E09486" w14:textId="77777777" w:rsidR="006E5322" w:rsidRPr="00AB483C" w:rsidRDefault="006E5322" w:rsidP="00FD1115">
          <w:pPr>
            <w:pStyle w:val="ListParagraph"/>
            <w:numPr>
              <w:ilvl w:val="0"/>
              <w:numId w:val="2"/>
            </w:numPr>
            <w:rPr>
              <w:rFonts w:ascii="Arial Nova" w:hAnsi="Arial Nova"/>
              <w:color w:val="000000" w:themeColor="text1"/>
            </w:rPr>
          </w:pPr>
          <w:r w:rsidRPr="00AB483C">
            <w:rPr>
              <w:rFonts w:ascii="Arial Nova" w:hAnsi="Arial Nova"/>
              <w:i/>
              <w:iCs/>
              <w:color w:val="000000" w:themeColor="text1"/>
            </w:rPr>
            <w:t>How many miles have your favourite foods travelled to get to your table?</w:t>
          </w:r>
          <w:r w:rsidRPr="00AB483C">
            <w:rPr>
              <w:rFonts w:ascii="Arial Nova" w:hAnsi="Arial Nova"/>
              <w:color w:val="000000" w:themeColor="text1"/>
            </w:rPr>
            <w:t> (2023a) </w:t>
          </w:r>
          <w:proofErr w:type="spellStart"/>
          <w:r w:rsidRPr="00AB483C">
            <w:rPr>
              <w:rFonts w:ascii="Arial Nova" w:hAnsi="Arial Nova"/>
              <w:i/>
              <w:iCs/>
              <w:color w:val="000000" w:themeColor="text1"/>
            </w:rPr>
            <w:t>NoBlue</w:t>
          </w:r>
          <w:proofErr w:type="spellEnd"/>
          <w:r w:rsidRPr="00AB483C">
            <w:rPr>
              <w:rFonts w:ascii="Arial Nova" w:hAnsi="Arial Nova"/>
              <w:color w:val="000000" w:themeColor="text1"/>
            </w:rPr>
            <w:t>. Available at: https://noblue.co.uk/news-updates/netsuite/how-many-food-miles-favourite-foods/ (Accessed: 25 October 2023). </w:t>
          </w:r>
        </w:p>
        <w:p w14:paraId="7DAECA92" w14:textId="77777777" w:rsidR="006E5322" w:rsidRPr="00AB483C" w:rsidRDefault="006E5322" w:rsidP="006E5322">
          <w:pPr>
            <w:rPr>
              <w:rFonts w:ascii="Arial Nova" w:hAnsi="Arial Nova"/>
              <w:color w:val="000000" w:themeColor="text1"/>
            </w:rPr>
          </w:pPr>
        </w:p>
        <w:p w14:paraId="359E2E43" w14:textId="77777777" w:rsidR="006E5322" w:rsidRPr="00AB483C" w:rsidRDefault="006E5322" w:rsidP="00FD1115">
          <w:pPr>
            <w:pStyle w:val="ListParagraph"/>
            <w:numPr>
              <w:ilvl w:val="0"/>
              <w:numId w:val="2"/>
            </w:numPr>
            <w:rPr>
              <w:rFonts w:ascii="Arial Nova" w:hAnsi="Arial Nova"/>
              <w:color w:val="000000" w:themeColor="text1"/>
            </w:rPr>
          </w:pPr>
          <w:r w:rsidRPr="00AB483C">
            <w:rPr>
              <w:rFonts w:ascii="Arial Nova" w:hAnsi="Arial Nova"/>
              <w:color w:val="000000" w:themeColor="text1"/>
            </w:rPr>
            <w:t>J. M. Lillywhite &amp; J. E. Simonsen (2014) Consumer Preferences for Locally Produced Food Ingredient Sourcing in Restaurants, Journal of Food Products Marketing, 20:3,308-324, DOI: </w:t>
          </w:r>
          <w:hyperlink r:id="rId14" w:history="1">
            <w:r w:rsidRPr="00AB483C">
              <w:rPr>
                <w:rStyle w:val="Hyperlink"/>
                <w:rFonts w:ascii="Arial Nova" w:hAnsi="Arial Nova"/>
                <w:color w:val="000000" w:themeColor="text1"/>
              </w:rPr>
              <w:t>10.1080/10454446.2013.807412</w:t>
            </w:r>
          </w:hyperlink>
        </w:p>
        <w:p w14:paraId="1061977C" w14:textId="77777777" w:rsidR="006E5322" w:rsidRPr="00AB483C" w:rsidRDefault="006E5322" w:rsidP="006E5322">
          <w:pPr>
            <w:rPr>
              <w:rFonts w:ascii="Arial Nova" w:hAnsi="Arial Nova"/>
              <w:color w:val="000000" w:themeColor="text1"/>
            </w:rPr>
          </w:pPr>
        </w:p>
        <w:p w14:paraId="0AFD2D0B" w14:textId="77777777" w:rsidR="006E5322" w:rsidRPr="00AB483C" w:rsidRDefault="006E5322" w:rsidP="00FD1115">
          <w:pPr>
            <w:pStyle w:val="NormalWeb"/>
            <w:numPr>
              <w:ilvl w:val="0"/>
              <w:numId w:val="2"/>
            </w:numPr>
            <w:rPr>
              <w:rFonts w:ascii="Arial Nova" w:hAnsi="Arial Nova"/>
              <w:color w:val="000000" w:themeColor="text1"/>
              <w:spacing w:val="-5"/>
            </w:rPr>
          </w:pPr>
          <w:r w:rsidRPr="00AB483C">
            <w:rPr>
              <w:rFonts w:ascii="Arial Nova" w:hAnsi="Arial Nova"/>
              <w:color w:val="000000" w:themeColor="text1"/>
              <w:spacing w:val="-5"/>
            </w:rPr>
            <w:t>Verive.eu. (2023). </w:t>
          </w:r>
          <w:r w:rsidRPr="00AB483C">
            <w:rPr>
              <w:rFonts w:ascii="Arial Nova" w:hAnsi="Arial Nova"/>
              <w:i/>
              <w:iCs/>
              <w:color w:val="000000" w:themeColor="text1"/>
              <w:spacing w:val="-5"/>
            </w:rPr>
            <w:t>Global vs local sourcing | Verve</w:t>
          </w:r>
          <w:r w:rsidRPr="00AB483C">
            <w:rPr>
              <w:rFonts w:ascii="Arial Nova" w:hAnsi="Arial Nova"/>
              <w:color w:val="000000" w:themeColor="text1"/>
              <w:spacing w:val="-5"/>
            </w:rPr>
            <w:t>. [online] Available at: https://verive.eu/en/articles/global-vs-local-sourcing-en [Accessed 26 Oct. 2023].</w:t>
          </w:r>
        </w:p>
        <w:p w14:paraId="1DC453C1" w14:textId="77777777" w:rsidR="006E5322" w:rsidRPr="00AB483C" w:rsidRDefault="006E5322" w:rsidP="006E5322">
          <w:pPr>
            <w:rPr>
              <w:rFonts w:ascii="Arial Nova" w:hAnsi="Arial Nova"/>
              <w:color w:val="000000" w:themeColor="text1"/>
            </w:rPr>
          </w:pPr>
        </w:p>
        <w:p w14:paraId="50B24D66" w14:textId="77777777" w:rsidR="006E5322" w:rsidRPr="00AB483C" w:rsidRDefault="006E5322" w:rsidP="006E5322">
          <w:pPr>
            <w:rPr>
              <w:rFonts w:ascii="Arial Nova" w:hAnsi="Arial Nova"/>
              <w:color w:val="000000" w:themeColor="text1"/>
            </w:rPr>
          </w:pPr>
        </w:p>
        <w:p w14:paraId="0520B37F" w14:textId="3444DBD5" w:rsidR="006E5322" w:rsidRPr="00AB483C" w:rsidRDefault="00000000" w:rsidP="006E5322">
          <w:pPr>
            <w:rPr>
              <w:rFonts w:ascii="Arial Nova" w:hAnsi="Arial Nova"/>
              <w:color w:val="000000" w:themeColor="text1"/>
            </w:rPr>
          </w:pPr>
        </w:p>
      </w:sdtContent>
    </w:sdt>
    <w:p w14:paraId="165A5CB9" w14:textId="77777777" w:rsidR="004934F5" w:rsidRPr="00AB483C" w:rsidRDefault="004934F5" w:rsidP="00E703F4">
      <w:pPr>
        <w:rPr>
          <w:rFonts w:ascii="Arial Nova" w:hAnsi="Arial Nova"/>
          <w:color w:val="000000" w:themeColor="text1"/>
          <w:lang w:val="en-US"/>
        </w:rPr>
      </w:pPr>
    </w:p>
    <w:p w14:paraId="29F08B09" w14:textId="77777777" w:rsidR="00292D13" w:rsidRPr="00AB483C" w:rsidRDefault="00292D13" w:rsidP="00E703F4">
      <w:pPr>
        <w:rPr>
          <w:rFonts w:ascii="Arial Nova" w:hAnsi="Arial Nova"/>
          <w:color w:val="C00000"/>
          <w:lang w:val="en-US"/>
        </w:rPr>
      </w:pPr>
    </w:p>
    <w:sectPr w:rsidR="00292D13" w:rsidRPr="00AB483C" w:rsidSect="00D30D68">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pgBorders w:offsetFrom="page">
        <w:top w:val="dashSmallGap" w:sz="4" w:space="24" w:color="auto"/>
        <w:left w:val="dashSmallGap" w:sz="4" w:space="24" w:color="auto"/>
        <w:bottom w:val="dashSmallGap" w:sz="4" w:space="24" w:color="auto"/>
        <w:right w:val="dashSmallGap"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4698C7" w14:textId="77777777" w:rsidR="00D30D68" w:rsidRDefault="00D30D68" w:rsidP="00E158D2">
      <w:r>
        <w:separator/>
      </w:r>
    </w:p>
  </w:endnote>
  <w:endnote w:type="continuationSeparator" w:id="0">
    <w:p w14:paraId="5C89207B" w14:textId="77777777" w:rsidR="00D30D68" w:rsidRDefault="00D30D68" w:rsidP="00E158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B35255" w14:textId="77777777" w:rsidR="00E158D2" w:rsidRDefault="00E158D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756DE6" w14:textId="77777777" w:rsidR="00E158D2" w:rsidRDefault="00E158D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1AFD4A" w14:textId="77777777" w:rsidR="00E158D2" w:rsidRDefault="00E158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F3A182" w14:textId="77777777" w:rsidR="00D30D68" w:rsidRDefault="00D30D68" w:rsidP="00E158D2">
      <w:r>
        <w:separator/>
      </w:r>
    </w:p>
  </w:footnote>
  <w:footnote w:type="continuationSeparator" w:id="0">
    <w:p w14:paraId="3E39BAFF" w14:textId="77777777" w:rsidR="00D30D68" w:rsidRDefault="00D30D68" w:rsidP="00E158D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E62498" w14:textId="211933DC" w:rsidR="00E158D2" w:rsidRDefault="00D30D68">
    <w:pPr>
      <w:pStyle w:val="Header"/>
    </w:pPr>
    <w:r>
      <w:rPr>
        <w:noProof/>
      </w:rPr>
      <w:pict w14:anchorId="5EE73EAF">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5842019" o:spid="_x0000_s1027" type="#_x0000_t136" alt="" style="position:absolute;margin-left:0;margin-top:0;width:589.15pt;height:46.3pt;rotation:315;z-index:-251641856;mso-wrap-edited:f;mso-width-percent:0;mso-height-percent:0;mso-position-horizontal:center;mso-position-horizontal-relative:margin;mso-position-vertical:center;mso-position-vertical-relative:margin;mso-width-percent:0;mso-height-percent:0" o:allowincell="f" fillcolor="#b0b0b0" stroked="f">
          <v:textpath style="font-family:&quot;Calibri&quot;;font-size:1pt" string="SEASONALITY AND FOOD SOURCING"/>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BF1482" w14:textId="5ACDF997" w:rsidR="00E158D2" w:rsidRDefault="00D30D68">
    <w:pPr>
      <w:pStyle w:val="Header"/>
    </w:pPr>
    <w:r>
      <w:rPr>
        <w:noProof/>
      </w:rPr>
      <w:pict w14:anchorId="2AED09D9">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5842020" o:spid="_x0000_s1026" type="#_x0000_t136" alt="" style="position:absolute;margin-left:0;margin-top:0;width:589.15pt;height:46.3pt;rotation:315;z-index:-251639808;mso-wrap-edited:f;mso-width-percent:0;mso-height-percent:0;mso-position-horizontal:center;mso-position-horizontal-relative:margin;mso-position-vertical:center;mso-position-vertical-relative:margin;mso-width-percent:0;mso-height-percent:0" o:allowincell="f" fillcolor="#b0b0b0" stroked="f">
          <v:textpath style="font-family:&quot;Calibri&quot;;font-size:1pt" string="SEASONALITY AND FOOD SOURCING"/>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149E50" w14:textId="17B21551" w:rsidR="00E158D2" w:rsidRDefault="00D30D68">
    <w:pPr>
      <w:pStyle w:val="Header"/>
    </w:pPr>
    <w:r>
      <w:rPr>
        <w:noProof/>
      </w:rPr>
      <w:pict w14:anchorId="25E8701C">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5842018" o:spid="_x0000_s1025" type="#_x0000_t136" alt="" style="position:absolute;margin-left:0;margin-top:0;width:589.15pt;height:46.3pt;rotation:315;z-index:-251643904;mso-wrap-edited:f;mso-width-percent:0;mso-height-percent:0;mso-position-horizontal:center;mso-position-horizontal-relative:margin;mso-position-vertical:center;mso-position-vertical-relative:margin;mso-width-percent:0;mso-height-percent:0" o:allowincell="f" fillcolor="#b0b0b0" stroked="f">
          <v:textpath style="font-family:&quot;Calibri&quot;;font-size:1pt" string="SEASONALITY AND FOOD SOURCING"/>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EF7FD0"/>
    <w:multiLevelType w:val="multilevel"/>
    <w:tmpl w:val="6A70A6A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653E40F9"/>
    <w:multiLevelType w:val="hybridMultilevel"/>
    <w:tmpl w:val="A20654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03941687">
    <w:abstractNumId w:val="0"/>
  </w:num>
  <w:num w:numId="2" w16cid:durableId="7619977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3F4"/>
    <w:rsid w:val="000D4EF4"/>
    <w:rsid w:val="000E3FF6"/>
    <w:rsid w:val="00110371"/>
    <w:rsid w:val="00182CE5"/>
    <w:rsid w:val="001B1C82"/>
    <w:rsid w:val="0028459A"/>
    <w:rsid w:val="00292D13"/>
    <w:rsid w:val="002A7B11"/>
    <w:rsid w:val="002D51D8"/>
    <w:rsid w:val="00370E62"/>
    <w:rsid w:val="003F01EB"/>
    <w:rsid w:val="00404778"/>
    <w:rsid w:val="004934F5"/>
    <w:rsid w:val="004A16AD"/>
    <w:rsid w:val="004B145C"/>
    <w:rsid w:val="00547D26"/>
    <w:rsid w:val="005939C0"/>
    <w:rsid w:val="005E703B"/>
    <w:rsid w:val="005F0E25"/>
    <w:rsid w:val="00656AD7"/>
    <w:rsid w:val="006E5322"/>
    <w:rsid w:val="006F3980"/>
    <w:rsid w:val="006F41C7"/>
    <w:rsid w:val="007307BC"/>
    <w:rsid w:val="00747811"/>
    <w:rsid w:val="007A433A"/>
    <w:rsid w:val="00811CD7"/>
    <w:rsid w:val="00824B49"/>
    <w:rsid w:val="008A34A8"/>
    <w:rsid w:val="008B6FF6"/>
    <w:rsid w:val="008F445A"/>
    <w:rsid w:val="0093544E"/>
    <w:rsid w:val="00A71639"/>
    <w:rsid w:val="00AB483C"/>
    <w:rsid w:val="00B1102E"/>
    <w:rsid w:val="00B344EE"/>
    <w:rsid w:val="00B44495"/>
    <w:rsid w:val="00B7652A"/>
    <w:rsid w:val="00BD7B3C"/>
    <w:rsid w:val="00C04785"/>
    <w:rsid w:val="00C63A5B"/>
    <w:rsid w:val="00CC393F"/>
    <w:rsid w:val="00CD10A5"/>
    <w:rsid w:val="00D02278"/>
    <w:rsid w:val="00D07DD4"/>
    <w:rsid w:val="00D23470"/>
    <w:rsid w:val="00D30D68"/>
    <w:rsid w:val="00D7249E"/>
    <w:rsid w:val="00D92F06"/>
    <w:rsid w:val="00DC3579"/>
    <w:rsid w:val="00E158D2"/>
    <w:rsid w:val="00E24E61"/>
    <w:rsid w:val="00E40E3E"/>
    <w:rsid w:val="00E703F4"/>
    <w:rsid w:val="00EB6845"/>
    <w:rsid w:val="00FD11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BE3264"/>
  <w15:chartTrackingRefBased/>
  <w15:docId w15:val="{357E611E-CA3E-AF48-9AC3-A064DCB96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03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03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03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03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03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03F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03F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03F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03F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03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03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03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03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03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03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03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03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03F4"/>
    <w:rPr>
      <w:rFonts w:eastAsiaTheme="majorEastAsia" w:cstheme="majorBidi"/>
      <w:color w:val="272727" w:themeColor="text1" w:themeTint="D8"/>
    </w:rPr>
  </w:style>
  <w:style w:type="paragraph" w:styleId="Title">
    <w:name w:val="Title"/>
    <w:basedOn w:val="Normal"/>
    <w:next w:val="Normal"/>
    <w:link w:val="TitleChar"/>
    <w:uiPriority w:val="10"/>
    <w:qFormat/>
    <w:rsid w:val="00E703F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03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03F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03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03F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703F4"/>
    <w:rPr>
      <w:i/>
      <w:iCs/>
      <w:color w:val="404040" w:themeColor="text1" w:themeTint="BF"/>
    </w:rPr>
  </w:style>
  <w:style w:type="paragraph" w:styleId="ListParagraph">
    <w:name w:val="List Paragraph"/>
    <w:basedOn w:val="Normal"/>
    <w:uiPriority w:val="34"/>
    <w:qFormat/>
    <w:rsid w:val="00E703F4"/>
    <w:pPr>
      <w:ind w:left="720"/>
      <w:contextualSpacing/>
    </w:pPr>
  </w:style>
  <w:style w:type="character" w:styleId="IntenseEmphasis">
    <w:name w:val="Intense Emphasis"/>
    <w:basedOn w:val="DefaultParagraphFont"/>
    <w:uiPriority w:val="21"/>
    <w:qFormat/>
    <w:rsid w:val="00E703F4"/>
    <w:rPr>
      <w:i/>
      <w:iCs/>
      <w:color w:val="0F4761" w:themeColor="accent1" w:themeShade="BF"/>
    </w:rPr>
  </w:style>
  <w:style w:type="paragraph" w:styleId="IntenseQuote">
    <w:name w:val="Intense Quote"/>
    <w:basedOn w:val="Normal"/>
    <w:next w:val="Normal"/>
    <w:link w:val="IntenseQuoteChar"/>
    <w:uiPriority w:val="30"/>
    <w:qFormat/>
    <w:rsid w:val="00E703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03F4"/>
    <w:rPr>
      <w:i/>
      <w:iCs/>
      <w:color w:val="0F4761" w:themeColor="accent1" w:themeShade="BF"/>
    </w:rPr>
  </w:style>
  <w:style w:type="character" w:styleId="IntenseReference">
    <w:name w:val="Intense Reference"/>
    <w:basedOn w:val="DefaultParagraphFont"/>
    <w:uiPriority w:val="32"/>
    <w:qFormat/>
    <w:rsid w:val="00E703F4"/>
    <w:rPr>
      <w:b/>
      <w:bCs/>
      <w:smallCaps/>
      <w:color w:val="0F4761" w:themeColor="accent1" w:themeShade="BF"/>
      <w:spacing w:val="5"/>
    </w:rPr>
  </w:style>
  <w:style w:type="character" w:customStyle="1" w:styleId="apple-converted-space">
    <w:name w:val="apple-converted-space"/>
    <w:basedOn w:val="DefaultParagraphFont"/>
    <w:rsid w:val="00D23470"/>
  </w:style>
  <w:style w:type="paragraph" w:styleId="NormalWeb">
    <w:name w:val="Normal (Web)"/>
    <w:basedOn w:val="Normal"/>
    <w:uiPriority w:val="99"/>
    <w:unhideWhenUsed/>
    <w:rsid w:val="00C04785"/>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656AD7"/>
    <w:rPr>
      <w:color w:val="467886" w:themeColor="hyperlink"/>
      <w:u w:val="single"/>
    </w:rPr>
  </w:style>
  <w:style w:type="character" w:styleId="UnresolvedMention">
    <w:name w:val="Unresolved Mention"/>
    <w:basedOn w:val="DefaultParagraphFont"/>
    <w:uiPriority w:val="99"/>
    <w:semiHidden/>
    <w:unhideWhenUsed/>
    <w:rsid w:val="00656AD7"/>
    <w:rPr>
      <w:color w:val="605E5C"/>
      <w:shd w:val="clear" w:color="auto" w:fill="E1DFDD"/>
    </w:rPr>
  </w:style>
  <w:style w:type="paragraph" w:styleId="Header">
    <w:name w:val="header"/>
    <w:basedOn w:val="Normal"/>
    <w:link w:val="HeaderChar"/>
    <w:uiPriority w:val="99"/>
    <w:unhideWhenUsed/>
    <w:rsid w:val="00E158D2"/>
    <w:pPr>
      <w:tabs>
        <w:tab w:val="center" w:pos="4513"/>
        <w:tab w:val="right" w:pos="9026"/>
      </w:tabs>
    </w:pPr>
  </w:style>
  <w:style w:type="character" w:customStyle="1" w:styleId="HeaderChar">
    <w:name w:val="Header Char"/>
    <w:basedOn w:val="DefaultParagraphFont"/>
    <w:link w:val="Header"/>
    <w:uiPriority w:val="99"/>
    <w:rsid w:val="00E158D2"/>
  </w:style>
  <w:style w:type="paragraph" w:styleId="Footer">
    <w:name w:val="footer"/>
    <w:basedOn w:val="Normal"/>
    <w:link w:val="FooterChar"/>
    <w:uiPriority w:val="99"/>
    <w:unhideWhenUsed/>
    <w:rsid w:val="00E158D2"/>
    <w:pPr>
      <w:tabs>
        <w:tab w:val="center" w:pos="4513"/>
        <w:tab w:val="right" w:pos="9026"/>
      </w:tabs>
    </w:pPr>
  </w:style>
  <w:style w:type="character" w:customStyle="1" w:styleId="FooterChar">
    <w:name w:val="Footer Char"/>
    <w:basedOn w:val="DefaultParagraphFont"/>
    <w:link w:val="Footer"/>
    <w:uiPriority w:val="99"/>
    <w:rsid w:val="00E158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839575">
      <w:bodyDiv w:val="1"/>
      <w:marLeft w:val="0"/>
      <w:marRight w:val="0"/>
      <w:marTop w:val="0"/>
      <w:marBottom w:val="0"/>
      <w:divBdr>
        <w:top w:val="none" w:sz="0" w:space="0" w:color="auto"/>
        <w:left w:val="none" w:sz="0" w:space="0" w:color="auto"/>
        <w:bottom w:val="none" w:sz="0" w:space="0" w:color="auto"/>
        <w:right w:val="none" w:sz="0" w:space="0" w:color="auto"/>
      </w:divBdr>
    </w:div>
    <w:div w:id="1389184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rrigansmayfair.co.uk" TargetMode="External"/><Relationship Id="rId13" Type="http://schemas.openxmlformats.org/officeDocument/2006/relationships/hyperlink" Target="https://doi.org/10.3390/su10072519"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3390/su10072519"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URL:https://blackwells.co.uk/bookshop/product/Food-and-Drink-Tourism-by-Everett-Sally/9781446267738"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doi.org/10.36019/9780813552279" TargetMode="Externa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s://newcoventgardenmarket.com" TargetMode="External"/><Relationship Id="rId14" Type="http://schemas.openxmlformats.org/officeDocument/2006/relationships/hyperlink" Target="https://doi.org/10.1080/10454446.2013.807412"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372415E-2E26-AA44-9089-CEA27239FA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251</TotalTime>
  <Pages>7</Pages>
  <Words>2173</Words>
  <Characters>12388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Naveen Jawed (2240728)</dc:creator>
  <cp:keywords/>
  <dc:description/>
  <cp:lastModifiedBy>Muhammad Naveed Jawed (2240728)</cp:lastModifiedBy>
  <cp:revision>24</cp:revision>
  <dcterms:created xsi:type="dcterms:W3CDTF">2024-02-27T12:34:00Z</dcterms:created>
  <dcterms:modified xsi:type="dcterms:W3CDTF">2024-02-27T22:05:00Z</dcterms:modified>
</cp:coreProperties>
</file>