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C6B99B" w14:textId="455859FF" w:rsidR="00372EEC" w:rsidRPr="00D8341E" w:rsidRDefault="00372EEC">
      <w:pPr>
        <w:rPr>
          <w:rFonts w:ascii="Cambria" w:hAnsi="Cambria"/>
          <w:b/>
          <w:bCs/>
          <w:sz w:val="36"/>
          <w:szCs w:val="36"/>
          <w:u w:val="single"/>
        </w:rPr>
      </w:pPr>
      <w:r w:rsidRPr="00D8341E">
        <w:rPr>
          <w:rFonts w:ascii="Cambria" w:hAnsi="Cambria"/>
          <w:b/>
          <w:bCs/>
          <w:sz w:val="36"/>
          <w:szCs w:val="36"/>
          <w:u w:val="single"/>
        </w:rPr>
        <w:t>Introduction</w:t>
      </w:r>
    </w:p>
    <w:p w14:paraId="698E1DC3" w14:textId="45A6F61C" w:rsidR="00842BC2" w:rsidRDefault="00842BC2">
      <w:pPr>
        <w:rPr>
          <w:rFonts w:ascii="Cambria" w:hAnsi="Cambria"/>
          <w:b/>
          <w:bCs/>
          <w:u w:val="single"/>
        </w:rPr>
      </w:pPr>
      <w:r>
        <w:rPr>
          <w:rFonts w:ascii="Cambria" w:hAnsi="Cambria"/>
          <w:b/>
          <w:bCs/>
          <w:u w:val="single"/>
        </w:rPr>
        <w:t xml:space="preserve">First ask yourself WHAT it is that you are looking at? </w:t>
      </w:r>
    </w:p>
    <w:p w14:paraId="2EE655E9" w14:textId="3BAD4745" w:rsidR="00842BC2" w:rsidRPr="008D137D" w:rsidRDefault="00842BC2">
      <w:pPr>
        <w:rPr>
          <w:rFonts w:ascii="Cambria" w:hAnsi="Cambria"/>
          <w:b/>
          <w:bCs/>
          <w:u w:val="single"/>
        </w:rPr>
      </w:pPr>
      <w:r>
        <w:rPr>
          <w:rFonts w:ascii="Cambria" w:hAnsi="Cambria"/>
          <w:b/>
          <w:bCs/>
          <w:u w:val="single"/>
        </w:rPr>
        <w:t>Here</w:t>
      </w:r>
      <w:r w:rsidR="003765DA">
        <w:rPr>
          <w:rFonts w:ascii="Cambria" w:hAnsi="Cambria"/>
          <w:b/>
          <w:bCs/>
          <w:u w:val="single"/>
        </w:rPr>
        <w:t>’</w:t>
      </w:r>
      <w:r>
        <w:rPr>
          <w:rFonts w:ascii="Cambria" w:hAnsi="Cambria"/>
          <w:b/>
          <w:bCs/>
          <w:u w:val="single"/>
        </w:rPr>
        <w:t>s an example:</w:t>
      </w:r>
    </w:p>
    <w:p w14:paraId="143E75C3" w14:textId="241A74C3" w:rsidR="00372EEC" w:rsidRDefault="00372EEC">
      <w:pPr>
        <w:rPr>
          <w:rFonts w:ascii="Cambria" w:hAnsi="Cambria"/>
          <w:i/>
          <w:iCs/>
        </w:rPr>
      </w:pPr>
      <w:r w:rsidRPr="00842BC2">
        <w:rPr>
          <w:rFonts w:ascii="Cambria" w:hAnsi="Cambria"/>
          <w:i/>
          <w:iCs/>
        </w:rPr>
        <w:t>The following essay discuss’ the working practices of a nurse who cares for patients with chronic conditions</w:t>
      </w:r>
      <w:r w:rsidR="00842BC2" w:rsidRPr="00842BC2">
        <w:rPr>
          <w:rFonts w:ascii="Cambria" w:hAnsi="Cambria"/>
          <w:i/>
          <w:iCs/>
        </w:rPr>
        <w:t>.</w:t>
      </w:r>
    </w:p>
    <w:p w14:paraId="78011C41" w14:textId="0845C946" w:rsidR="003765DA" w:rsidRPr="003765DA" w:rsidRDefault="003765DA">
      <w:pPr>
        <w:rPr>
          <w:rFonts w:ascii="Cambria" w:hAnsi="Cambria"/>
          <w:b/>
          <w:bCs/>
          <w:u w:val="single"/>
        </w:rPr>
      </w:pPr>
      <w:r w:rsidRPr="003765DA">
        <w:rPr>
          <w:rFonts w:ascii="Cambria" w:hAnsi="Cambria"/>
          <w:b/>
          <w:bCs/>
          <w:u w:val="single"/>
        </w:rPr>
        <w:t>Within your introduction, you are required to define the key terms you use:</w:t>
      </w:r>
    </w:p>
    <w:p w14:paraId="60E3A911" w14:textId="62859DCC" w:rsidR="00372EEC" w:rsidRDefault="00372EEC">
      <w:pPr>
        <w:rPr>
          <w:rFonts w:ascii="Cambria" w:hAnsi="Cambria"/>
        </w:rPr>
      </w:pPr>
      <w:r w:rsidRPr="008D137D">
        <w:rPr>
          <w:rFonts w:ascii="Cambria" w:hAnsi="Cambria"/>
        </w:rPr>
        <w:t xml:space="preserve"> </w:t>
      </w:r>
      <w:r w:rsidRPr="003765DA">
        <w:rPr>
          <w:rFonts w:ascii="Cambria" w:hAnsi="Cambria"/>
          <w:i/>
          <w:iCs/>
        </w:rPr>
        <w:t>Working practices are defined as…………</w:t>
      </w:r>
      <w:r w:rsidRPr="008D137D">
        <w:rPr>
          <w:rFonts w:ascii="Cambria" w:hAnsi="Cambria"/>
        </w:rPr>
        <w:t xml:space="preserve"> (</w:t>
      </w:r>
      <w:r w:rsidR="005D7300">
        <w:rPr>
          <w:rFonts w:ascii="Cambria" w:hAnsi="Cambria"/>
        </w:rPr>
        <w:t>S</w:t>
      </w:r>
      <w:r w:rsidRPr="008D137D">
        <w:rPr>
          <w:rFonts w:ascii="Cambria" w:hAnsi="Cambria"/>
        </w:rPr>
        <w:t>upport</w:t>
      </w:r>
      <w:r w:rsidR="005D7300">
        <w:rPr>
          <w:rFonts w:ascii="Cambria" w:hAnsi="Cambria"/>
        </w:rPr>
        <w:t xml:space="preserve"> and statements you make</w:t>
      </w:r>
      <w:r w:rsidRPr="008D137D">
        <w:rPr>
          <w:rFonts w:ascii="Cambria" w:hAnsi="Cambria"/>
        </w:rPr>
        <w:t xml:space="preserve"> with a reference)</w:t>
      </w:r>
      <w:r w:rsidR="003765DA">
        <w:rPr>
          <w:rFonts w:ascii="Cambria" w:hAnsi="Cambria"/>
        </w:rPr>
        <w:t>.</w:t>
      </w:r>
    </w:p>
    <w:p w14:paraId="027A50D2" w14:textId="323A5234" w:rsidR="003765DA" w:rsidRDefault="003765DA">
      <w:pPr>
        <w:rPr>
          <w:rFonts w:ascii="Cambria" w:hAnsi="Cambria"/>
        </w:rPr>
      </w:pPr>
      <w:r>
        <w:rPr>
          <w:rFonts w:ascii="Cambria" w:hAnsi="Cambria"/>
          <w:i/>
          <w:iCs/>
        </w:rPr>
        <w:t>Chronic condition</w:t>
      </w:r>
      <w:r w:rsidR="005D7300">
        <w:rPr>
          <w:rFonts w:ascii="Cambria" w:hAnsi="Cambria"/>
          <w:i/>
          <w:iCs/>
        </w:rPr>
        <w:t>s are defined as……</w:t>
      </w:r>
      <w:proofErr w:type="gramStart"/>
      <w:r w:rsidR="005D7300">
        <w:rPr>
          <w:rFonts w:ascii="Cambria" w:hAnsi="Cambria"/>
          <w:i/>
          <w:iCs/>
        </w:rPr>
        <w:t>…..</w:t>
      </w:r>
      <w:proofErr w:type="gramEnd"/>
      <w:r w:rsidR="005D7300">
        <w:rPr>
          <w:rFonts w:ascii="Cambria" w:hAnsi="Cambria"/>
          <w:i/>
          <w:iCs/>
        </w:rPr>
        <w:t xml:space="preserve"> </w:t>
      </w:r>
      <w:r w:rsidR="005D7300" w:rsidRPr="005D7300">
        <w:rPr>
          <w:rFonts w:ascii="Cambria" w:hAnsi="Cambria"/>
        </w:rPr>
        <w:t>(Support</w:t>
      </w:r>
      <w:r w:rsidR="005D7300">
        <w:rPr>
          <w:rFonts w:ascii="Cambria" w:hAnsi="Cambria"/>
        </w:rPr>
        <w:t xml:space="preserve"> any statements you make</w:t>
      </w:r>
      <w:r w:rsidR="005D7300" w:rsidRPr="005D7300">
        <w:rPr>
          <w:rFonts w:ascii="Cambria" w:hAnsi="Cambria"/>
        </w:rPr>
        <w:t xml:space="preserve"> with a reference)</w:t>
      </w:r>
      <w:r w:rsidR="005D7300">
        <w:rPr>
          <w:rFonts w:ascii="Cambria" w:hAnsi="Cambria"/>
        </w:rPr>
        <w:t>.</w:t>
      </w:r>
    </w:p>
    <w:p w14:paraId="00119CD9" w14:textId="52E68DBC" w:rsidR="00821136" w:rsidRPr="00821136" w:rsidRDefault="00821136">
      <w:pPr>
        <w:rPr>
          <w:rFonts w:ascii="Cambria" w:hAnsi="Cambria"/>
          <w:b/>
          <w:bCs/>
          <w:i/>
          <w:iCs/>
          <w:u w:val="single"/>
        </w:rPr>
      </w:pPr>
      <w:r>
        <w:rPr>
          <w:rFonts w:ascii="Cambria" w:hAnsi="Cambria"/>
        </w:rPr>
        <w:br/>
      </w:r>
      <w:r w:rsidRPr="00821136">
        <w:rPr>
          <w:rFonts w:ascii="Cambria" w:hAnsi="Cambria"/>
          <w:b/>
          <w:bCs/>
          <w:u w:val="single"/>
        </w:rPr>
        <w:t xml:space="preserve">Now ask yourself </w:t>
      </w:r>
      <w:r>
        <w:rPr>
          <w:rFonts w:ascii="Cambria" w:hAnsi="Cambria"/>
          <w:b/>
          <w:bCs/>
          <w:u w:val="single"/>
        </w:rPr>
        <w:t xml:space="preserve">“WHY” </w:t>
      </w:r>
      <w:r w:rsidRPr="00821136">
        <w:rPr>
          <w:rFonts w:ascii="Cambria" w:hAnsi="Cambria"/>
          <w:b/>
          <w:bCs/>
          <w:u w:val="single"/>
        </w:rPr>
        <w:t xml:space="preserve">you are looking at this topic?  </w:t>
      </w:r>
      <w:r>
        <w:rPr>
          <w:rFonts w:ascii="Cambria" w:hAnsi="Cambria"/>
          <w:b/>
          <w:bCs/>
          <w:u w:val="single"/>
        </w:rPr>
        <w:t>“</w:t>
      </w:r>
      <w:r w:rsidRPr="00821136">
        <w:rPr>
          <w:rFonts w:ascii="Cambria" w:hAnsi="Cambria"/>
          <w:b/>
          <w:bCs/>
          <w:u w:val="single"/>
        </w:rPr>
        <w:t>W</w:t>
      </w:r>
      <w:r>
        <w:rPr>
          <w:rFonts w:ascii="Cambria" w:hAnsi="Cambria"/>
          <w:b/>
          <w:bCs/>
          <w:u w:val="single"/>
        </w:rPr>
        <w:t>HY”</w:t>
      </w:r>
      <w:r w:rsidRPr="00821136">
        <w:rPr>
          <w:rFonts w:ascii="Cambria" w:hAnsi="Cambria"/>
          <w:b/>
          <w:bCs/>
          <w:u w:val="single"/>
        </w:rPr>
        <w:t xml:space="preserve"> is it important for you to understand this as a professional</w:t>
      </w:r>
      <w:r>
        <w:rPr>
          <w:rFonts w:ascii="Cambria" w:hAnsi="Cambria"/>
          <w:b/>
          <w:bCs/>
          <w:u w:val="single"/>
        </w:rPr>
        <w:t>?</w:t>
      </w:r>
      <w:r w:rsidR="005C466F">
        <w:rPr>
          <w:rFonts w:ascii="Cambria" w:hAnsi="Cambria"/>
          <w:b/>
          <w:bCs/>
          <w:u w:val="single"/>
        </w:rPr>
        <w:t xml:space="preserve"> Provide a strong reason for doing the work.</w:t>
      </w:r>
    </w:p>
    <w:p w14:paraId="1D8B0833" w14:textId="27316582" w:rsidR="00372EEC" w:rsidRDefault="00372EEC">
      <w:pPr>
        <w:rPr>
          <w:rFonts w:ascii="Cambria" w:hAnsi="Cambria"/>
        </w:rPr>
      </w:pPr>
      <w:r w:rsidRPr="005C466F">
        <w:rPr>
          <w:rFonts w:ascii="Cambria" w:hAnsi="Cambria"/>
          <w:i/>
          <w:iCs/>
        </w:rPr>
        <w:t>It is important to explore this topic because</w:t>
      </w:r>
      <w:r w:rsidRPr="008D137D">
        <w:rPr>
          <w:rFonts w:ascii="Cambria" w:hAnsi="Cambria"/>
        </w:rPr>
        <w:t>…………</w:t>
      </w:r>
      <w:proofErr w:type="gramStart"/>
      <w:r w:rsidRPr="008D137D">
        <w:rPr>
          <w:rFonts w:ascii="Cambria" w:hAnsi="Cambria"/>
        </w:rPr>
        <w:t>…(</w:t>
      </w:r>
      <w:proofErr w:type="gramEnd"/>
      <w:r w:rsidR="005D7300">
        <w:rPr>
          <w:rFonts w:ascii="Cambria" w:hAnsi="Cambria"/>
        </w:rPr>
        <w:t>Reference, date</w:t>
      </w:r>
      <w:r w:rsidRPr="008D137D">
        <w:rPr>
          <w:rFonts w:ascii="Cambria" w:hAnsi="Cambria"/>
        </w:rPr>
        <w:t>).</w:t>
      </w:r>
    </w:p>
    <w:p w14:paraId="17B0BD75" w14:textId="77777777" w:rsidR="005C466F" w:rsidRDefault="005C466F">
      <w:pPr>
        <w:rPr>
          <w:rFonts w:ascii="Cambria" w:hAnsi="Cambria"/>
        </w:rPr>
      </w:pPr>
    </w:p>
    <w:p w14:paraId="0F543AE4" w14:textId="5954F565" w:rsidR="005C466F" w:rsidRPr="00BC21AD" w:rsidRDefault="00BA6CC6">
      <w:pPr>
        <w:rPr>
          <w:rFonts w:ascii="Cambria" w:hAnsi="Cambria"/>
          <w:b/>
          <w:bCs/>
          <w:u w:val="single"/>
        </w:rPr>
      </w:pPr>
      <w:r w:rsidRPr="00BC21AD">
        <w:rPr>
          <w:rFonts w:ascii="Cambria" w:hAnsi="Cambria"/>
          <w:b/>
          <w:bCs/>
          <w:u w:val="single"/>
        </w:rPr>
        <w:t xml:space="preserve">Finally, ask yourself </w:t>
      </w:r>
      <w:r w:rsidR="00E33A69" w:rsidRPr="00BC21AD">
        <w:rPr>
          <w:rFonts w:ascii="Cambria" w:hAnsi="Cambria"/>
          <w:b/>
          <w:bCs/>
          <w:u w:val="single"/>
        </w:rPr>
        <w:t>“H</w:t>
      </w:r>
      <w:r w:rsidRPr="00BC21AD">
        <w:rPr>
          <w:rFonts w:ascii="Cambria" w:hAnsi="Cambria"/>
          <w:b/>
          <w:bCs/>
          <w:u w:val="single"/>
        </w:rPr>
        <w:t>ow</w:t>
      </w:r>
      <w:r w:rsidR="00E33A69" w:rsidRPr="00BC21AD">
        <w:rPr>
          <w:rFonts w:ascii="Cambria" w:hAnsi="Cambria"/>
          <w:b/>
          <w:bCs/>
          <w:u w:val="single"/>
        </w:rPr>
        <w:t>”</w:t>
      </w:r>
      <w:r w:rsidRPr="00BC21AD">
        <w:rPr>
          <w:rFonts w:ascii="Cambria" w:hAnsi="Cambria"/>
          <w:b/>
          <w:bCs/>
          <w:u w:val="single"/>
        </w:rPr>
        <w:t xml:space="preserve"> you are going to se</w:t>
      </w:r>
      <w:r w:rsidR="00E33A69" w:rsidRPr="00BC21AD">
        <w:rPr>
          <w:rFonts w:ascii="Cambria" w:hAnsi="Cambria"/>
          <w:b/>
          <w:bCs/>
          <w:u w:val="single"/>
        </w:rPr>
        <w:t>t your work out?</w:t>
      </w:r>
      <w:r w:rsidR="00BC21AD" w:rsidRPr="00BC21AD">
        <w:rPr>
          <w:rFonts w:ascii="Cambria" w:hAnsi="Cambria"/>
          <w:b/>
          <w:bCs/>
          <w:u w:val="single"/>
        </w:rPr>
        <w:t xml:space="preserve"> What are you going to include, where?</w:t>
      </w:r>
    </w:p>
    <w:p w14:paraId="2209BEEC" w14:textId="2BF0C747" w:rsidR="00E33A69" w:rsidRPr="006E206C" w:rsidRDefault="00E33A69">
      <w:pPr>
        <w:rPr>
          <w:rFonts w:ascii="Cambria" w:hAnsi="Cambria"/>
          <w:i/>
          <w:iCs/>
        </w:rPr>
      </w:pPr>
      <w:r w:rsidRPr="006E206C">
        <w:rPr>
          <w:rFonts w:ascii="Cambria" w:hAnsi="Cambria"/>
          <w:i/>
          <w:iCs/>
        </w:rPr>
        <w:t>Within the work</w:t>
      </w:r>
      <w:r w:rsidR="00BC21AD" w:rsidRPr="006E206C">
        <w:rPr>
          <w:rFonts w:ascii="Cambria" w:hAnsi="Cambria"/>
          <w:i/>
          <w:iCs/>
        </w:rPr>
        <w:t xml:space="preserve"> I am going to discuss…….</w:t>
      </w:r>
    </w:p>
    <w:p w14:paraId="1F5AA57F" w14:textId="5A074D9E" w:rsidR="00372EEC" w:rsidRPr="006E206C" w:rsidRDefault="00372EEC">
      <w:pPr>
        <w:rPr>
          <w:rFonts w:ascii="Cambria" w:hAnsi="Cambria"/>
          <w:i/>
          <w:iCs/>
        </w:rPr>
      </w:pPr>
      <w:r w:rsidRPr="006E206C">
        <w:rPr>
          <w:rFonts w:ascii="Cambria" w:hAnsi="Cambria"/>
          <w:i/>
          <w:iCs/>
        </w:rPr>
        <w:t>These principles and practices are important because</w:t>
      </w:r>
      <w:r w:rsidR="008D137D" w:rsidRPr="006E206C">
        <w:rPr>
          <w:rFonts w:ascii="Cambria" w:hAnsi="Cambria"/>
          <w:i/>
          <w:iCs/>
        </w:rPr>
        <w:t>……….</w:t>
      </w:r>
      <w:r w:rsidRPr="006E206C">
        <w:rPr>
          <w:rFonts w:ascii="Cambria" w:hAnsi="Cambria"/>
          <w:i/>
          <w:iCs/>
        </w:rPr>
        <w:t>? (</w:t>
      </w:r>
      <w:r w:rsidR="00BC21AD" w:rsidRPr="006E206C">
        <w:rPr>
          <w:rFonts w:ascii="Cambria" w:hAnsi="Cambria"/>
          <w:i/>
          <w:iCs/>
        </w:rPr>
        <w:t>Support any statements you make with a reference</w:t>
      </w:r>
      <w:r w:rsidRPr="006E206C">
        <w:rPr>
          <w:rFonts w:ascii="Cambria" w:hAnsi="Cambria"/>
          <w:i/>
          <w:iCs/>
        </w:rPr>
        <w:t>)</w:t>
      </w:r>
      <w:r w:rsidR="00BC21AD" w:rsidRPr="006E206C">
        <w:rPr>
          <w:rFonts w:ascii="Cambria" w:hAnsi="Cambria"/>
          <w:i/>
          <w:iCs/>
        </w:rPr>
        <w:t>.</w:t>
      </w:r>
    </w:p>
    <w:p w14:paraId="22EB38D5" w14:textId="77777777" w:rsidR="00372EEC" w:rsidRPr="008D137D" w:rsidRDefault="00372EEC">
      <w:pPr>
        <w:rPr>
          <w:rFonts w:ascii="Cambria" w:hAnsi="Cambria"/>
        </w:rPr>
      </w:pPr>
    </w:p>
    <w:p w14:paraId="77A40149" w14:textId="77777777" w:rsidR="00372EEC" w:rsidRPr="008D137D" w:rsidRDefault="00372EEC">
      <w:pPr>
        <w:rPr>
          <w:rFonts w:ascii="Cambria" w:hAnsi="Cambria"/>
        </w:rPr>
      </w:pPr>
    </w:p>
    <w:p w14:paraId="40DA87F6" w14:textId="4CF1DAB8" w:rsidR="00372EEC" w:rsidRPr="00CC58C8" w:rsidRDefault="00372EEC">
      <w:pPr>
        <w:rPr>
          <w:rFonts w:ascii="Cambria" w:hAnsi="Cambria"/>
          <w:b/>
          <w:bCs/>
          <w:color w:val="000000" w:themeColor="text1"/>
          <w:sz w:val="32"/>
          <w:szCs w:val="32"/>
          <w:u w:val="single"/>
        </w:rPr>
      </w:pPr>
      <w:r w:rsidRPr="00CC58C8">
        <w:rPr>
          <w:rFonts w:ascii="Cambria" w:hAnsi="Cambria"/>
          <w:b/>
          <w:bCs/>
          <w:color w:val="000000" w:themeColor="text1"/>
          <w:sz w:val="32"/>
          <w:szCs w:val="32"/>
          <w:u w:val="single"/>
        </w:rPr>
        <w:t>Main body:</w:t>
      </w:r>
    </w:p>
    <w:p w14:paraId="16A308E6" w14:textId="24D4C913" w:rsidR="006E206C" w:rsidRPr="00CC58C8" w:rsidRDefault="006E206C">
      <w:pPr>
        <w:rPr>
          <w:rFonts w:ascii="Cambria" w:hAnsi="Cambria"/>
          <w:b/>
          <w:bCs/>
          <w:color w:val="000000" w:themeColor="text1"/>
          <w:u w:val="single"/>
        </w:rPr>
      </w:pPr>
      <w:r w:rsidRPr="00CC58C8">
        <w:rPr>
          <w:rFonts w:ascii="Cambria" w:hAnsi="Cambria"/>
          <w:b/>
          <w:bCs/>
          <w:color w:val="000000" w:themeColor="text1"/>
          <w:u w:val="single"/>
        </w:rPr>
        <w:t>Here you need to select the working principles/practices you are going to explore. They need to be relevant to the professional/</w:t>
      </w:r>
      <w:r w:rsidR="000A33A7" w:rsidRPr="00CC58C8">
        <w:rPr>
          <w:rFonts w:ascii="Cambria" w:hAnsi="Cambria"/>
          <w:b/>
          <w:bCs/>
          <w:color w:val="000000" w:themeColor="text1"/>
          <w:u w:val="single"/>
        </w:rPr>
        <w:t>sector that you are looking at.</w:t>
      </w:r>
    </w:p>
    <w:p w14:paraId="3C756014" w14:textId="1C7DEB8B" w:rsidR="000A33A7" w:rsidRPr="00CC58C8" w:rsidRDefault="000A33A7">
      <w:pPr>
        <w:rPr>
          <w:rFonts w:ascii="Cambria" w:hAnsi="Cambria"/>
          <w:i/>
          <w:iCs/>
          <w:color w:val="000000" w:themeColor="text1"/>
          <w:u w:val="single"/>
        </w:rPr>
      </w:pPr>
      <w:r w:rsidRPr="00CC58C8">
        <w:rPr>
          <w:rFonts w:ascii="Cambria" w:hAnsi="Cambria"/>
          <w:b/>
          <w:bCs/>
          <w:color w:val="000000" w:themeColor="text1"/>
          <w:u w:val="single"/>
        </w:rPr>
        <w:t>Example:</w:t>
      </w:r>
    </w:p>
    <w:p w14:paraId="2CE31287" w14:textId="062AAE2A" w:rsidR="000A33A7" w:rsidRDefault="00372EEC">
      <w:pPr>
        <w:rPr>
          <w:rFonts w:ascii="Cambria" w:hAnsi="Cambria"/>
          <w:i/>
          <w:iCs/>
          <w:color w:val="000000" w:themeColor="text1"/>
        </w:rPr>
      </w:pPr>
      <w:r w:rsidRPr="00CC58C8">
        <w:rPr>
          <w:rFonts w:ascii="Cambria" w:hAnsi="Cambria"/>
          <w:i/>
          <w:iCs/>
          <w:color w:val="000000" w:themeColor="text1"/>
        </w:rPr>
        <w:t>Collaborative/ multiagency working is an important working principle for a nurse who cares for patients with chronic condition</w:t>
      </w:r>
    </w:p>
    <w:p w14:paraId="42375DE8" w14:textId="77777777" w:rsidR="00AF1DEE" w:rsidRPr="00CC58C8" w:rsidRDefault="00AF1DEE" w:rsidP="00AF1DEE">
      <w:pPr>
        <w:rPr>
          <w:rFonts w:ascii="Cambria" w:hAnsi="Cambria"/>
          <w:i/>
          <w:iCs/>
          <w:color w:val="000000" w:themeColor="text1"/>
        </w:rPr>
      </w:pPr>
      <w:r w:rsidRPr="00CC58C8">
        <w:rPr>
          <w:rFonts w:ascii="Cambria" w:hAnsi="Cambria"/>
          <w:i/>
          <w:iCs/>
          <w:color w:val="000000" w:themeColor="text1"/>
        </w:rPr>
        <w:t>Collaborative/ multiagency working is defined as………</w:t>
      </w:r>
      <w:proofErr w:type="gramStart"/>
      <w:r w:rsidRPr="00CC58C8">
        <w:rPr>
          <w:rFonts w:ascii="Cambria" w:hAnsi="Cambria"/>
          <w:i/>
          <w:iCs/>
          <w:color w:val="000000" w:themeColor="text1"/>
        </w:rPr>
        <w:t>…..</w:t>
      </w:r>
      <w:proofErr w:type="gramEnd"/>
    </w:p>
    <w:p w14:paraId="3F43A6BB" w14:textId="77777777" w:rsidR="00CC58C8" w:rsidRDefault="00CC58C8" w:rsidP="00CC58C8">
      <w:pPr>
        <w:rPr>
          <w:rFonts w:ascii="Cambria" w:hAnsi="Cambria"/>
          <w:i/>
          <w:iCs/>
          <w:color w:val="000000" w:themeColor="text1"/>
        </w:rPr>
      </w:pPr>
      <w:r w:rsidRPr="00CC58C8">
        <w:rPr>
          <w:rFonts w:ascii="Cambria" w:hAnsi="Cambria"/>
          <w:i/>
          <w:iCs/>
          <w:color w:val="000000" w:themeColor="text1"/>
        </w:rPr>
        <w:t>It is important for patients with chronic conditions because…….</w:t>
      </w:r>
    </w:p>
    <w:p w14:paraId="083FFD50" w14:textId="09FC471E" w:rsidR="009F1EBD" w:rsidRPr="00CC58C8" w:rsidRDefault="009F1EBD" w:rsidP="00CC58C8">
      <w:pPr>
        <w:rPr>
          <w:rFonts w:ascii="Cambria" w:hAnsi="Cambria"/>
          <w:i/>
          <w:iCs/>
          <w:color w:val="000000" w:themeColor="text1"/>
        </w:rPr>
      </w:pPr>
      <w:r w:rsidRPr="00CC58C8">
        <w:rPr>
          <w:rFonts w:ascii="Cambria" w:hAnsi="Cambria"/>
          <w:i/>
          <w:iCs/>
          <w:color w:val="000000" w:themeColor="text1"/>
        </w:rPr>
        <w:t>Nurses who support patients with chronic conditions are important because………….</w:t>
      </w:r>
    </w:p>
    <w:p w14:paraId="2E2D456D" w14:textId="338B5180" w:rsidR="00BA13E2" w:rsidRPr="00CC58C8" w:rsidRDefault="00BA13E2">
      <w:pPr>
        <w:rPr>
          <w:rFonts w:ascii="Cambria" w:hAnsi="Cambria"/>
          <w:i/>
          <w:iCs/>
          <w:color w:val="000000" w:themeColor="text1"/>
        </w:rPr>
      </w:pPr>
      <w:r w:rsidRPr="00CC58C8">
        <w:rPr>
          <w:rFonts w:ascii="Cambria" w:hAnsi="Cambria"/>
          <w:i/>
          <w:iCs/>
          <w:color w:val="000000" w:themeColor="text1"/>
        </w:rPr>
        <w:t>It is achieved by……</w:t>
      </w:r>
      <w:r w:rsidR="004258AE" w:rsidRPr="00CC58C8">
        <w:rPr>
          <w:rFonts w:ascii="Cambria" w:hAnsi="Cambria"/>
          <w:i/>
          <w:iCs/>
          <w:color w:val="000000" w:themeColor="text1"/>
        </w:rPr>
        <w:t>……</w:t>
      </w:r>
    </w:p>
    <w:p w14:paraId="46B422B0" w14:textId="1349E242" w:rsidR="003C2D77" w:rsidRDefault="00BA13E2">
      <w:pPr>
        <w:rPr>
          <w:rFonts w:ascii="Cambria" w:hAnsi="Cambria"/>
          <w:i/>
          <w:iCs/>
          <w:color w:val="000000" w:themeColor="text1"/>
        </w:rPr>
      </w:pPr>
      <w:r w:rsidRPr="00CC58C8">
        <w:rPr>
          <w:rFonts w:ascii="Cambria" w:hAnsi="Cambria"/>
          <w:i/>
          <w:iCs/>
          <w:color w:val="000000" w:themeColor="text1"/>
        </w:rPr>
        <w:t>To support multiagency/ collaborative working, we need to consider the following legislation/professional frameworks…………………</w:t>
      </w:r>
    </w:p>
    <w:p w14:paraId="1BC77EBF" w14:textId="77777777" w:rsidR="009F1EBD" w:rsidRPr="009F1EBD" w:rsidRDefault="009F1EBD">
      <w:pPr>
        <w:rPr>
          <w:rFonts w:ascii="Cambria" w:hAnsi="Cambria"/>
          <w:i/>
          <w:iCs/>
          <w:color w:val="000000" w:themeColor="text1"/>
        </w:rPr>
      </w:pPr>
    </w:p>
    <w:p w14:paraId="2D9C3739" w14:textId="6DC01C25" w:rsidR="00372EEC" w:rsidRPr="004243EF" w:rsidRDefault="004258AE">
      <w:pPr>
        <w:rPr>
          <w:rFonts w:ascii="Cambria" w:hAnsi="Cambria"/>
          <w:b/>
          <w:bCs/>
          <w:u w:val="single"/>
        </w:rPr>
      </w:pPr>
      <w:r w:rsidRPr="004243EF">
        <w:rPr>
          <w:rFonts w:ascii="Cambria" w:hAnsi="Cambria"/>
          <w:b/>
          <w:bCs/>
          <w:u w:val="single"/>
        </w:rPr>
        <w:t>You may then select other working practices to explore the professional role further.</w:t>
      </w:r>
    </w:p>
    <w:p w14:paraId="13A781E7" w14:textId="04C3724E" w:rsidR="004243EF" w:rsidRPr="004243EF" w:rsidRDefault="004243EF">
      <w:pPr>
        <w:rPr>
          <w:rFonts w:ascii="Cambria" w:hAnsi="Cambria"/>
          <w:i/>
          <w:iCs/>
        </w:rPr>
      </w:pPr>
      <w:r w:rsidRPr="004243EF">
        <w:rPr>
          <w:rFonts w:ascii="Cambria" w:hAnsi="Cambria"/>
          <w:i/>
          <w:iCs/>
        </w:rPr>
        <w:lastRenderedPageBreak/>
        <w:t>A further professional working practice relevant to a nurse is………….</w:t>
      </w:r>
    </w:p>
    <w:p w14:paraId="4A6D153C" w14:textId="10659D7F" w:rsidR="004243EF" w:rsidRPr="00F96CDE" w:rsidRDefault="004243EF">
      <w:pPr>
        <w:rPr>
          <w:rFonts w:ascii="Cambria" w:hAnsi="Cambria"/>
          <w:b/>
          <w:bCs/>
          <w:u w:val="single"/>
        </w:rPr>
      </w:pPr>
      <w:r w:rsidRPr="00F96CDE">
        <w:rPr>
          <w:rFonts w:ascii="Cambria" w:hAnsi="Cambria"/>
          <w:b/>
          <w:bCs/>
          <w:u w:val="single"/>
        </w:rPr>
        <w:t>Then follow the same format as above.</w:t>
      </w:r>
    </w:p>
    <w:p w14:paraId="3A96EB31" w14:textId="2015FFD1" w:rsidR="008D137D" w:rsidRPr="008D137D" w:rsidRDefault="004243EF" w:rsidP="00F96CDE">
      <w:pPr>
        <w:jc w:val="center"/>
        <w:rPr>
          <w:rFonts w:ascii="Cambria" w:hAnsi="Cambria"/>
        </w:rPr>
      </w:pPr>
      <w:r>
        <w:rPr>
          <w:rFonts w:ascii="Cambria" w:hAnsi="Cambria"/>
        </w:rPr>
        <w:t>REMEMBER TO SUPPORT WITH REFERENCES THROUGHOUT YOUR WORK.</w:t>
      </w:r>
    </w:p>
    <w:p w14:paraId="00184DF7" w14:textId="77777777" w:rsidR="00F96CDE" w:rsidRDefault="00F96CDE">
      <w:pPr>
        <w:rPr>
          <w:rFonts w:ascii="Cambria" w:hAnsi="Cambria"/>
          <w:b/>
          <w:bCs/>
          <w:u w:val="single"/>
        </w:rPr>
      </w:pPr>
    </w:p>
    <w:p w14:paraId="410CF961" w14:textId="3F73B8F9" w:rsidR="008D137D" w:rsidRPr="00261FB4" w:rsidRDefault="008D137D">
      <w:pPr>
        <w:rPr>
          <w:rFonts w:ascii="Cambria" w:hAnsi="Cambria"/>
          <w:b/>
          <w:bCs/>
          <w:sz w:val="28"/>
          <w:szCs w:val="28"/>
          <w:u w:val="single"/>
        </w:rPr>
      </w:pPr>
      <w:r w:rsidRPr="00261FB4">
        <w:rPr>
          <w:rFonts w:ascii="Cambria" w:hAnsi="Cambria"/>
          <w:b/>
          <w:bCs/>
          <w:sz w:val="28"/>
          <w:szCs w:val="28"/>
          <w:u w:val="single"/>
        </w:rPr>
        <w:t>Conclusion</w:t>
      </w:r>
      <w:r w:rsidR="00F96CDE" w:rsidRPr="00261FB4">
        <w:rPr>
          <w:rFonts w:ascii="Cambria" w:hAnsi="Cambria"/>
          <w:b/>
          <w:bCs/>
          <w:sz w:val="28"/>
          <w:szCs w:val="28"/>
          <w:u w:val="single"/>
        </w:rPr>
        <w:t>.</w:t>
      </w:r>
    </w:p>
    <w:p w14:paraId="777A7A54" w14:textId="554F363D" w:rsidR="00F96CDE" w:rsidRDefault="00261FB4">
      <w:pPr>
        <w:rPr>
          <w:rFonts w:ascii="Cambria" w:hAnsi="Cambria"/>
          <w:b/>
          <w:bCs/>
          <w:u w:val="single"/>
        </w:rPr>
      </w:pPr>
      <w:r>
        <w:rPr>
          <w:rFonts w:ascii="Cambria" w:hAnsi="Cambria"/>
          <w:b/>
          <w:bCs/>
          <w:u w:val="single"/>
        </w:rPr>
        <w:t xml:space="preserve">First provide </w:t>
      </w:r>
      <w:proofErr w:type="gramStart"/>
      <w:r>
        <w:rPr>
          <w:rFonts w:ascii="Cambria" w:hAnsi="Cambria"/>
          <w:b/>
          <w:bCs/>
          <w:u w:val="single"/>
        </w:rPr>
        <w:t>an</w:t>
      </w:r>
      <w:proofErr w:type="gramEnd"/>
      <w:r>
        <w:rPr>
          <w:rFonts w:ascii="Cambria" w:hAnsi="Cambria"/>
          <w:b/>
          <w:bCs/>
          <w:u w:val="single"/>
        </w:rPr>
        <w:t xml:space="preserve"> summary of the work and explain how the aims of the essay have been met.</w:t>
      </w:r>
    </w:p>
    <w:p w14:paraId="7512A613" w14:textId="3ADAF893" w:rsidR="00261FB4" w:rsidRPr="00D22C40" w:rsidRDefault="00261FB4">
      <w:pPr>
        <w:rPr>
          <w:rFonts w:ascii="Cambria" w:hAnsi="Cambria"/>
          <w:i/>
          <w:iCs/>
        </w:rPr>
      </w:pPr>
      <w:r w:rsidRPr="00D22C40">
        <w:rPr>
          <w:rFonts w:ascii="Cambria" w:hAnsi="Cambria"/>
          <w:i/>
          <w:iCs/>
        </w:rPr>
        <w:t>The assignment has discussed……</w:t>
      </w:r>
      <w:proofErr w:type="gramStart"/>
      <w:r w:rsidRPr="00D22C40">
        <w:rPr>
          <w:rFonts w:ascii="Cambria" w:hAnsi="Cambria"/>
          <w:i/>
          <w:iCs/>
        </w:rPr>
        <w:t>…..</w:t>
      </w:r>
      <w:proofErr w:type="gramEnd"/>
      <w:r w:rsidR="00D22C40">
        <w:rPr>
          <w:rFonts w:ascii="Cambria" w:hAnsi="Cambria"/>
          <w:i/>
          <w:iCs/>
        </w:rPr>
        <w:t xml:space="preserve"> </w:t>
      </w:r>
      <w:r w:rsidR="00D22C40" w:rsidRPr="00D81285">
        <w:rPr>
          <w:rFonts w:ascii="Cambria" w:hAnsi="Cambria"/>
          <w:b/>
          <w:bCs/>
        </w:rPr>
        <w:t>Revisit the aims set out in the introduction.</w:t>
      </w:r>
    </w:p>
    <w:p w14:paraId="15B35AA4" w14:textId="2BC1450F" w:rsidR="00261FB4" w:rsidRPr="00D22C40" w:rsidRDefault="00261FB4">
      <w:pPr>
        <w:rPr>
          <w:rFonts w:ascii="Cambria" w:hAnsi="Cambria"/>
          <w:i/>
          <w:iCs/>
        </w:rPr>
      </w:pPr>
      <w:r w:rsidRPr="00D22C40">
        <w:rPr>
          <w:rFonts w:ascii="Cambria" w:hAnsi="Cambria"/>
          <w:i/>
          <w:iCs/>
        </w:rPr>
        <w:t>It has done this by………</w:t>
      </w:r>
      <w:r w:rsidR="00D22C40">
        <w:rPr>
          <w:rFonts w:ascii="Cambria" w:hAnsi="Cambria"/>
          <w:i/>
          <w:iCs/>
        </w:rPr>
        <w:t xml:space="preserve"> </w:t>
      </w:r>
      <w:r w:rsidR="00D22C40" w:rsidRPr="00D81285">
        <w:rPr>
          <w:rFonts w:ascii="Cambria" w:hAnsi="Cambria"/>
          <w:b/>
          <w:bCs/>
        </w:rPr>
        <w:t xml:space="preserve">Provide an overview of what you have explored and what the key learning points have been </w:t>
      </w:r>
    </w:p>
    <w:p w14:paraId="66993A03" w14:textId="249CC128" w:rsidR="00261FB4" w:rsidRPr="0015715A" w:rsidRDefault="00261FB4">
      <w:pPr>
        <w:rPr>
          <w:rFonts w:ascii="Cambria" w:hAnsi="Cambria"/>
          <w:b/>
          <w:bCs/>
        </w:rPr>
      </w:pPr>
      <w:r w:rsidRPr="00D22C40">
        <w:rPr>
          <w:rFonts w:ascii="Cambria" w:hAnsi="Cambria"/>
          <w:i/>
          <w:iCs/>
        </w:rPr>
        <w:t>Through doing so……….</w:t>
      </w:r>
      <w:r w:rsidR="0015715A">
        <w:rPr>
          <w:rFonts w:ascii="Cambria" w:hAnsi="Cambria"/>
          <w:i/>
          <w:iCs/>
        </w:rPr>
        <w:t xml:space="preserve"> </w:t>
      </w:r>
      <w:r w:rsidR="0015715A">
        <w:rPr>
          <w:rFonts w:ascii="Cambria" w:hAnsi="Cambria"/>
          <w:b/>
          <w:bCs/>
        </w:rPr>
        <w:t>What has been learnt from completing the assignment</w:t>
      </w:r>
    </w:p>
    <w:p w14:paraId="0AF448C8" w14:textId="30DF21A1" w:rsidR="00261FB4" w:rsidRPr="0015715A" w:rsidRDefault="00261FB4">
      <w:pPr>
        <w:rPr>
          <w:rFonts w:ascii="Cambria" w:hAnsi="Cambria"/>
        </w:rPr>
      </w:pPr>
      <w:r w:rsidRPr="00D22C40">
        <w:rPr>
          <w:rFonts w:ascii="Cambria" w:hAnsi="Cambria"/>
          <w:i/>
          <w:iCs/>
        </w:rPr>
        <w:t>As a result…………</w:t>
      </w:r>
      <w:r w:rsidR="0015715A" w:rsidRPr="0015715A">
        <w:rPr>
          <w:rFonts w:ascii="Cambria" w:hAnsi="Cambria"/>
          <w:b/>
          <w:bCs/>
        </w:rPr>
        <w:t>How may it influence professional practice in the future. What impact as learning had?</w:t>
      </w:r>
    </w:p>
    <w:sectPr w:rsidR="00261FB4" w:rsidRPr="001571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EEC"/>
    <w:rsid w:val="000A33A7"/>
    <w:rsid w:val="001066A4"/>
    <w:rsid w:val="0015715A"/>
    <w:rsid w:val="00261FB4"/>
    <w:rsid w:val="00372EEC"/>
    <w:rsid w:val="003765DA"/>
    <w:rsid w:val="003C2D77"/>
    <w:rsid w:val="004243EF"/>
    <w:rsid w:val="004258AE"/>
    <w:rsid w:val="005C466F"/>
    <w:rsid w:val="005D7300"/>
    <w:rsid w:val="006E206C"/>
    <w:rsid w:val="00801834"/>
    <w:rsid w:val="00821136"/>
    <w:rsid w:val="00842BC2"/>
    <w:rsid w:val="00870A58"/>
    <w:rsid w:val="008D137D"/>
    <w:rsid w:val="009F1EBD"/>
    <w:rsid w:val="00AF1DEE"/>
    <w:rsid w:val="00BA13E2"/>
    <w:rsid w:val="00BA6CC6"/>
    <w:rsid w:val="00BC21AD"/>
    <w:rsid w:val="00CC58C8"/>
    <w:rsid w:val="00D22C40"/>
    <w:rsid w:val="00D81285"/>
    <w:rsid w:val="00D8341E"/>
    <w:rsid w:val="00DF1135"/>
    <w:rsid w:val="00E33A69"/>
    <w:rsid w:val="00E7000E"/>
    <w:rsid w:val="00F84603"/>
    <w:rsid w:val="00F96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F29766"/>
  <w15:chartTrackingRefBased/>
  <w15:docId w15:val="{1DED872D-F082-4695-B6D9-9FC2E2D6C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2E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2E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2EE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2E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2EE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2E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2E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2E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2E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2EE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2E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2EE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2EE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2EE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2E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2E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2E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2E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2E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2E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2E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2E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2E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2E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2E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2EE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2EE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2EE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2EE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2</cp:revision>
  <dcterms:created xsi:type="dcterms:W3CDTF">2025-10-13T12:17:00Z</dcterms:created>
  <dcterms:modified xsi:type="dcterms:W3CDTF">2025-10-13T12:17:00Z</dcterms:modified>
</cp:coreProperties>
</file>