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235C9D" w14:textId="0A2AEFB0" w:rsidR="00C063A3" w:rsidRDefault="00E82EC1" w:rsidP="00E82EC1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Charmaine Allen 1912758</w:t>
      </w:r>
    </w:p>
    <w:p w14:paraId="2C39EE5B" w14:textId="4698590D" w:rsidR="007013B7" w:rsidRDefault="007013B7" w:rsidP="00E82EC1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HND/BSc Health and Social Care/ Care Manage</w:t>
      </w:r>
      <w:r w:rsidR="00117F27">
        <w:rPr>
          <w:rFonts w:ascii="Arial" w:hAnsi="Arial" w:cs="Arial"/>
        </w:rPr>
        <w:t xml:space="preserve">ment </w:t>
      </w:r>
    </w:p>
    <w:p w14:paraId="5D9D107A" w14:textId="2CDDEE33" w:rsidR="00117F27" w:rsidRDefault="00117F27" w:rsidP="00E82EC1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Children, Young People and Families </w:t>
      </w:r>
    </w:p>
    <w:p w14:paraId="5907D319" w14:textId="195A0D9B" w:rsidR="00117F27" w:rsidRDefault="005C0EEE" w:rsidP="00E82EC1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BMHP5004_BIRM</w:t>
      </w:r>
    </w:p>
    <w:p w14:paraId="2EC8A8F5" w14:textId="08B5665C" w:rsidR="00363190" w:rsidRDefault="00363190" w:rsidP="00E82EC1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Essay</w:t>
      </w:r>
    </w:p>
    <w:p w14:paraId="322479AA" w14:textId="2B822DBE" w:rsidR="00363190" w:rsidRDefault="00363190" w:rsidP="00E82EC1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Dr Crisford Chogugu</w:t>
      </w:r>
      <w:r w:rsidR="00E75D10">
        <w:rPr>
          <w:rFonts w:ascii="Arial" w:hAnsi="Arial" w:cs="Arial"/>
        </w:rPr>
        <w:t xml:space="preserve">dza </w:t>
      </w:r>
    </w:p>
    <w:p w14:paraId="3C21AC8A" w14:textId="72E4EDCA" w:rsidR="00E75D10" w:rsidRDefault="00E75D10" w:rsidP="00E82EC1">
      <w:pPr>
        <w:jc w:val="center"/>
        <w:rPr>
          <w:rFonts w:ascii="Arial" w:hAnsi="Arial" w:cs="Arial"/>
        </w:rPr>
      </w:pPr>
    </w:p>
    <w:p w14:paraId="53835F69" w14:textId="71F010E3" w:rsidR="00E75D10" w:rsidRDefault="00E75D10" w:rsidP="00E82EC1">
      <w:pPr>
        <w:jc w:val="center"/>
        <w:rPr>
          <w:rFonts w:ascii="Arial" w:hAnsi="Arial" w:cs="Arial"/>
        </w:rPr>
      </w:pPr>
    </w:p>
    <w:p w14:paraId="21C4DB30" w14:textId="18198AB2" w:rsidR="00E75D10" w:rsidRDefault="00E75D10" w:rsidP="00E82EC1">
      <w:pPr>
        <w:jc w:val="center"/>
        <w:rPr>
          <w:rFonts w:ascii="Arial" w:hAnsi="Arial" w:cs="Arial"/>
        </w:rPr>
      </w:pPr>
    </w:p>
    <w:p w14:paraId="26EA825E" w14:textId="0D98105E" w:rsidR="00E75D10" w:rsidRDefault="00E75D10" w:rsidP="00E82EC1">
      <w:pPr>
        <w:jc w:val="center"/>
        <w:rPr>
          <w:rFonts w:ascii="Arial" w:hAnsi="Arial" w:cs="Arial"/>
        </w:rPr>
      </w:pPr>
    </w:p>
    <w:p w14:paraId="3CD69D21" w14:textId="4B6B1572" w:rsidR="00E75D10" w:rsidRPr="00155733" w:rsidRDefault="00E75D10" w:rsidP="00E75D10">
      <w:pPr>
        <w:jc w:val="both"/>
        <w:rPr>
          <w:rFonts w:ascii="Arial" w:hAnsi="Arial" w:cs="Arial"/>
          <w:b/>
          <w:bCs/>
        </w:rPr>
      </w:pPr>
      <w:r w:rsidRPr="00155733">
        <w:rPr>
          <w:rFonts w:ascii="Arial" w:hAnsi="Arial" w:cs="Arial"/>
          <w:b/>
          <w:bCs/>
        </w:rPr>
        <w:t xml:space="preserve">Question 2: </w:t>
      </w:r>
    </w:p>
    <w:p w14:paraId="66229F29" w14:textId="7F918126" w:rsidR="00E75D10" w:rsidRDefault="00E75D10" w:rsidP="0015573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Con</w:t>
      </w:r>
      <w:r w:rsidR="004E47F8">
        <w:rPr>
          <w:rFonts w:ascii="Arial" w:hAnsi="Arial" w:cs="Arial"/>
        </w:rPr>
        <w:t xml:space="preserve">sidering historical and present-day perspectives, </w:t>
      </w:r>
      <w:r w:rsidR="001433DA">
        <w:rPr>
          <w:rFonts w:ascii="Arial" w:hAnsi="Arial" w:cs="Arial"/>
        </w:rPr>
        <w:t xml:space="preserve">discuss the advantages and disadvantages </w:t>
      </w:r>
      <w:r w:rsidR="00923236">
        <w:rPr>
          <w:rFonts w:ascii="Arial" w:hAnsi="Arial" w:cs="Arial"/>
        </w:rPr>
        <w:t>of multiagency working in safeg</w:t>
      </w:r>
      <w:r w:rsidR="001D7E38">
        <w:rPr>
          <w:rFonts w:ascii="Arial" w:hAnsi="Arial" w:cs="Arial"/>
        </w:rPr>
        <w:t xml:space="preserve">uarding children, young </w:t>
      </w:r>
      <w:r w:rsidR="005815CD">
        <w:rPr>
          <w:rFonts w:ascii="Arial" w:hAnsi="Arial" w:cs="Arial"/>
        </w:rPr>
        <w:t>people,</w:t>
      </w:r>
      <w:r w:rsidR="001D7E38">
        <w:rPr>
          <w:rFonts w:ascii="Arial" w:hAnsi="Arial" w:cs="Arial"/>
        </w:rPr>
        <w:t xml:space="preserve"> and families.</w:t>
      </w:r>
    </w:p>
    <w:p w14:paraId="1BE76B25" w14:textId="180639B8" w:rsidR="001D7E38" w:rsidRDefault="001D7E38" w:rsidP="00E75D10">
      <w:pPr>
        <w:jc w:val="both"/>
        <w:rPr>
          <w:rFonts w:ascii="Arial" w:hAnsi="Arial" w:cs="Arial"/>
        </w:rPr>
      </w:pPr>
    </w:p>
    <w:p w14:paraId="41E10210" w14:textId="7018FED2" w:rsidR="001D7E38" w:rsidRDefault="001D7E38" w:rsidP="00E75D10">
      <w:pPr>
        <w:jc w:val="both"/>
        <w:rPr>
          <w:rFonts w:ascii="Arial" w:hAnsi="Arial" w:cs="Arial"/>
        </w:rPr>
      </w:pPr>
    </w:p>
    <w:p w14:paraId="09F4A46C" w14:textId="09546687" w:rsidR="001D7E38" w:rsidRDefault="001D7E38" w:rsidP="00E75D10">
      <w:pPr>
        <w:jc w:val="both"/>
        <w:rPr>
          <w:rFonts w:ascii="Arial" w:hAnsi="Arial" w:cs="Arial"/>
        </w:rPr>
      </w:pPr>
    </w:p>
    <w:p w14:paraId="05EE11BA" w14:textId="192AC764" w:rsidR="001D7E38" w:rsidRDefault="001D7E38" w:rsidP="00E75D10">
      <w:pPr>
        <w:jc w:val="both"/>
        <w:rPr>
          <w:rFonts w:ascii="Arial" w:hAnsi="Arial" w:cs="Arial"/>
        </w:rPr>
      </w:pPr>
    </w:p>
    <w:p w14:paraId="1930115C" w14:textId="6416BB94" w:rsidR="001D7E38" w:rsidRDefault="001D7E38" w:rsidP="00E75D10">
      <w:pPr>
        <w:jc w:val="both"/>
        <w:rPr>
          <w:rFonts w:ascii="Arial" w:hAnsi="Arial" w:cs="Arial"/>
        </w:rPr>
      </w:pPr>
    </w:p>
    <w:p w14:paraId="57270FB4" w14:textId="10925EA9" w:rsidR="001D7E38" w:rsidRDefault="001D7E38" w:rsidP="00E75D10">
      <w:pPr>
        <w:jc w:val="both"/>
        <w:rPr>
          <w:rFonts w:ascii="Arial" w:hAnsi="Arial" w:cs="Arial"/>
        </w:rPr>
      </w:pPr>
    </w:p>
    <w:p w14:paraId="5A462CF2" w14:textId="5137188E" w:rsidR="001D7E38" w:rsidRDefault="001D7E38" w:rsidP="00E75D10">
      <w:pPr>
        <w:jc w:val="both"/>
        <w:rPr>
          <w:rFonts w:ascii="Arial" w:hAnsi="Arial" w:cs="Arial"/>
        </w:rPr>
      </w:pPr>
    </w:p>
    <w:p w14:paraId="49B5D4DB" w14:textId="5FB3A428" w:rsidR="001D7E38" w:rsidRDefault="001D7E38" w:rsidP="00E75D10">
      <w:pPr>
        <w:jc w:val="both"/>
        <w:rPr>
          <w:rFonts w:ascii="Arial" w:hAnsi="Arial" w:cs="Arial"/>
        </w:rPr>
      </w:pPr>
    </w:p>
    <w:p w14:paraId="09AD8121" w14:textId="603F865C" w:rsidR="001D7E38" w:rsidRDefault="001D7E38" w:rsidP="00E75D10">
      <w:pPr>
        <w:jc w:val="both"/>
        <w:rPr>
          <w:rFonts w:ascii="Arial" w:hAnsi="Arial" w:cs="Arial"/>
        </w:rPr>
      </w:pPr>
    </w:p>
    <w:p w14:paraId="00125A2E" w14:textId="5B1A599F" w:rsidR="001D7E38" w:rsidRDefault="001D7E38" w:rsidP="00E75D10">
      <w:pPr>
        <w:jc w:val="both"/>
        <w:rPr>
          <w:rFonts w:ascii="Arial" w:hAnsi="Arial" w:cs="Arial"/>
        </w:rPr>
      </w:pPr>
    </w:p>
    <w:p w14:paraId="1CED0A79" w14:textId="4CB77FAD" w:rsidR="001D7E38" w:rsidRDefault="001D7E38" w:rsidP="00E75D10">
      <w:pPr>
        <w:jc w:val="both"/>
        <w:rPr>
          <w:rFonts w:ascii="Arial" w:hAnsi="Arial" w:cs="Arial"/>
        </w:rPr>
      </w:pPr>
    </w:p>
    <w:p w14:paraId="36A9E0C5" w14:textId="2E20C600" w:rsidR="001D7E38" w:rsidRDefault="001D7E38" w:rsidP="00E75D10">
      <w:pPr>
        <w:jc w:val="both"/>
        <w:rPr>
          <w:rFonts w:ascii="Arial" w:hAnsi="Arial" w:cs="Arial"/>
        </w:rPr>
      </w:pPr>
    </w:p>
    <w:p w14:paraId="3A58BF13" w14:textId="79A703E8" w:rsidR="001D7E38" w:rsidRDefault="001D7E38" w:rsidP="00E75D10">
      <w:pPr>
        <w:jc w:val="both"/>
        <w:rPr>
          <w:rFonts w:ascii="Arial" w:hAnsi="Arial" w:cs="Arial"/>
        </w:rPr>
      </w:pPr>
    </w:p>
    <w:p w14:paraId="174DCA7A" w14:textId="1E5D7314" w:rsidR="001D7E38" w:rsidRDefault="001D7E38" w:rsidP="00E75D10">
      <w:pPr>
        <w:jc w:val="both"/>
        <w:rPr>
          <w:rFonts w:ascii="Arial" w:hAnsi="Arial" w:cs="Arial"/>
        </w:rPr>
      </w:pPr>
    </w:p>
    <w:p w14:paraId="0214880F" w14:textId="68B446FE" w:rsidR="001D7E38" w:rsidRDefault="001D7E38" w:rsidP="00E75D10">
      <w:pPr>
        <w:jc w:val="both"/>
        <w:rPr>
          <w:rFonts w:ascii="Arial" w:hAnsi="Arial" w:cs="Arial"/>
        </w:rPr>
      </w:pPr>
    </w:p>
    <w:p w14:paraId="67146A2C" w14:textId="1539FA0C" w:rsidR="001D7E38" w:rsidRDefault="001D7E38" w:rsidP="00E75D10">
      <w:pPr>
        <w:jc w:val="both"/>
        <w:rPr>
          <w:rFonts w:ascii="Arial" w:hAnsi="Arial" w:cs="Arial"/>
        </w:rPr>
      </w:pPr>
    </w:p>
    <w:p w14:paraId="6C3A4C96" w14:textId="13991978" w:rsidR="001D7E38" w:rsidRDefault="001D7E38" w:rsidP="00E75D10">
      <w:pPr>
        <w:jc w:val="both"/>
        <w:rPr>
          <w:rFonts w:ascii="Arial" w:hAnsi="Arial" w:cs="Arial"/>
        </w:rPr>
      </w:pPr>
    </w:p>
    <w:p w14:paraId="7372D78C" w14:textId="17C41697" w:rsidR="001D7E38" w:rsidRDefault="001D7E38" w:rsidP="00E75D10">
      <w:pPr>
        <w:jc w:val="both"/>
        <w:rPr>
          <w:rFonts w:ascii="Arial" w:hAnsi="Arial" w:cs="Arial"/>
        </w:rPr>
      </w:pPr>
    </w:p>
    <w:p w14:paraId="58A354BA" w14:textId="0CF6546A" w:rsidR="001D7E38" w:rsidRDefault="001D7E38" w:rsidP="00E75D10">
      <w:pPr>
        <w:jc w:val="both"/>
        <w:rPr>
          <w:rFonts w:ascii="Arial" w:hAnsi="Arial" w:cs="Arial"/>
        </w:rPr>
      </w:pPr>
    </w:p>
    <w:p w14:paraId="61112F1D" w14:textId="6B4945BF" w:rsidR="001D7E38" w:rsidRDefault="001D7E38" w:rsidP="00E75D10">
      <w:pPr>
        <w:jc w:val="both"/>
        <w:rPr>
          <w:rFonts w:ascii="Arial" w:hAnsi="Arial" w:cs="Arial"/>
        </w:rPr>
      </w:pPr>
    </w:p>
    <w:p w14:paraId="6B6F076F" w14:textId="115FE317" w:rsidR="001D7E38" w:rsidRPr="00155733" w:rsidRDefault="006C67D0" w:rsidP="008E0234">
      <w:pPr>
        <w:spacing w:line="360" w:lineRule="auto"/>
        <w:jc w:val="both"/>
        <w:rPr>
          <w:rFonts w:ascii="Arial" w:hAnsi="Arial" w:cs="Arial"/>
          <w:b/>
          <w:bCs/>
        </w:rPr>
      </w:pPr>
      <w:r w:rsidRPr="00155733">
        <w:rPr>
          <w:rFonts w:ascii="Arial" w:hAnsi="Arial" w:cs="Arial"/>
          <w:b/>
          <w:bCs/>
        </w:rPr>
        <w:t xml:space="preserve">Contents page </w:t>
      </w:r>
    </w:p>
    <w:p w14:paraId="26979617" w14:textId="6A3EFF84" w:rsidR="006C67D0" w:rsidRDefault="00644AC8" w:rsidP="008E023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Introduction……………………………………………………………….Page 3 </w:t>
      </w:r>
    </w:p>
    <w:p w14:paraId="0DDD6910" w14:textId="42036083" w:rsidR="00644AC8" w:rsidRDefault="00D5079E" w:rsidP="008E023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Multi-agency working……………………………………………………Page</w:t>
      </w:r>
      <w:r w:rsidR="006236D5">
        <w:rPr>
          <w:rFonts w:ascii="Arial" w:hAnsi="Arial" w:cs="Arial"/>
        </w:rPr>
        <w:t xml:space="preserve"> 3 </w:t>
      </w:r>
    </w:p>
    <w:p w14:paraId="22C4F533" w14:textId="50AA3228" w:rsidR="006236D5" w:rsidRDefault="006236D5" w:rsidP="008E023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main </w:t>
      </w:r>
      <w:r w:rsidR="0029165B">
        <w:rPr>
          <w:rFonts w:ascii="Arial" w:hAnsi="Arial" w:cs="Arial"/>
        </w:rPr>
        <w:t>rationales</w:t>
      </w:r>
      <w:r>
        <w:rPr>
          <w:rFonts w:ascii="Arial" w:hAnsi="Arial" w:cs="Arial"/>
        </w:rPr>
        <w:t xml:space="preserve"> of multi-agency working</w:t>
      </w:r>
      <w:r w:rsidR="005744F5">
        <w:rPr>
          <w:rFonts w:ascii="Arial" w:hAnsi="Arial" w:cs="Arial"/>
        </w:rPr>
        <w:t xml:space="preserve">…………………………Page 4 </w:t>
      </w:r>
    </w:p>
    <w:p w14:paraId="20A78CDC" w14:textId="03273C2A" w:rsidR="005744F5" w:rsidRDefault="005744F5" w:rsidP="008E023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Overall aims </w:t>
      </w:r>
      <w:r w:rsidR="003311A2">
        <w:rPr>
          <w:rFonts w:ascii="Arial" w:hAnsi="Arial" w:cs="Arial"/>
        </w:rPr>
        <w:t>and outcomes of multi-agency working………………</w:t>
      </w:r>
      <w:r w:rsidR="008E0234">
        <w:rPr>
          <w:rFonts w:ascii="Arial" w:hAnsi="Arial" w:cs="Arial"/>
        </w:rPr>
        <w:t>.</w:t>
      </w:r>
      <w:r w:rsidR="00155733">
        <w:rPr>
          <w:rFonts w:ascii="Arial" w:hAnsi="Arial" w:cs="Arial"/>
        </w:rPr>
        <w:t>.</w:t>
      </w:r>
      <w:r w:rsidR="003311A2">
        <w:rPr>
          <w:rFonts w:ascii="Arial" w:hAnsi="Arial" w:cs="Arial"/>
        </w:rPr>
        <w:t xml:space="preserve"> Page 5 </w:t>
      </w:r>
    </w:p>
    <w:p w14:paraId="6AF37AA1" w14:textId="4C813FB7" w:rsidR="003311A2" w:rsidRDefault="00800C05" w:rsidP="008E023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Advantages and disadvantages of multi-agency working</w:t>
      </w:r>
      <w:r w:rsidR="00EF2071">
        <w:rPr>
          <w:rFonts w:ascii="Arial" w:hAnsi="Arial" w:cs="Arial"/>
        </w:rPr>
        <w:t xml:space="preserve">……………Page 5 </w:t>
      </w:r>
    </w:p>
    <w:p w14:paraId="71489F33" w14:textId="5FDDF099" w:rsidR="00EF2071" w:rsidRDefault="00EF2071" w:rsidP="008E023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How multi-agency working has helped Children and families………</w:t>
      </w:r>
      <w:r w:rsidR="00155733">
        <w:rPr>
          <w:rFonts w:ascii="Arial" w:hAnsi="Arial" w:cs="Arial"/>
        </w:rPr>
        <w:t>.</w:t>
      </w:r>
      <w:r w:rsidR="0029165B">
        <w:rPr>
          <w:rFonts w:ascii="Arial" w:hAnsi="Arial" w:cs="Arial"/>
        </w:rPr>
        <w:t xml:space="preserve">Page 6 </w:t>
      </w:r>
    </w:p>
    <w:p w14:paraId="106D2125" w14:textId="7845A308" w:rsidR="0029165B" w:rsidRDefault="0029165B" w:rsidP="008E023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References ………………………………………………………………</w:t>
      </w:r>
      <w:r w:rsidR="00155733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Page 7</w:t>
      </w:r>
    </w:p>
    <w:p w14:paraId="307A8541" w14:textId="6756EC59" w:rsidR="00D60B43" w:rsidRDefault="00D60B43" w:rsidP="00E75D10">
      <w:pPr>
        <w:jc w:val="both"/>
        <w:rPr>
          <w:rFonts w:ascii="Arial" w:hAnsi="Arial" w:cs="Arial"/>
        </w:rPr>
      </w:pPr>
    </w:p>
    <w:p w14:paraId="0CB5F517" w14:textId="3B883644" w:rsidR="00D60B43" w:rsidRDefault="00D60B43" w:rsidP="00E75D10">
      <w:pPr>
        <w:jc w:val="both"/>
        <w:rPr>
          <w:rFonts w:ascii="Arial" w:hAnsi="Arial" w:cs="Arial"/>
        </w:rPr>
      </w:pPr>
    </w:p>
    <w:p w14:paraId="7396B068" w14:textId="76FA8096" w:rsidR="00D60B43" w:rsidRDefault="00D60B43" w:rsidP="00E75D10">
      <w:pPr>
        <w:jc w:val="both"/>
        <w:rPr>
          <w:rFonts w:ascii="Arial" w:hAnsi="Arial" w:cs="Arial"/>
        </w:rPr>
      </w:pPr>
    </w:p>
    <w:p w14:paraId="0323EF9C" w14:textId="14ABE38E" w:rsidR="00D60B43" w:rsidRDefault="00D60B43" w:rsidP="00E75D10">
      <w:pPr>
        <w:jc w:val="both"/>
        <w:rPr>
          <w:rFonts w:ascii="Arial" w:hAnsi="Arial" w:cs="Arial"/>
        </w:rPr>
      </w:pPr>
    </w:p>
    <w:p w14:paraId="214574B0" w14:textId="009A53F7" w:rsidR="00D60B43" w:rsidRDefault="00D60B43" w:rsidP="00E75D10">
      <w:pPr>
        <w:jc w:val="both"/>
        <w:rPr>
          <w:rFonts w:ascii="Arial" w:hAnsi="Arial" w:cs="Arial"/>
        </w:rPr>
      </w:pPr>
    </w:p>
    <w:p w14:paraId="3B93DDE8" w14:textId="32B4E972" w:rsidR="00D60B43" w:rsidRDefault="00D60B43" w:rsidP="00E75D10">
      <w:pPr>
        <w:jc w:val="both"/>
        <w:rPr>
          <w:rFonts w:ascii="Arial" w:hAnsi="Arial" w:cs="Arial"/>
        </w:rPr>
      </w:pPr>
    </w:p>
    <w:p w14:paraId="616C8963" w14:textId="1BDF860A" w:rsidR="00D60B43" w:rsidRDefault="00D60B43" w:rsidP="00E75D10">
      <w:pPr>
        <w:jc w:val="both"/>
        <w:rPr>
          <w:rFonts w:ascii="Arial" w:hAnsi="Arial" w:cs="Arial"/>
        </w:rPr>
      </w:pPr>
    </w:p>
    <w:p w14:paraId="6925F6C3" w14:textId="70787B77" w:rsidR="00D60B43" w:rsidRDefault="00D60B43" w:rsidP="00E75D10">
      <w:pPr>
        <w:jc w:val="both"/>
        <w:rPr>
          <w:rFonts w:ascii="Arial" w:hAnsi="Arial" w:cs="Arial"/>
        </w:rPr>
      </w:pPr>
    </w:p>
    <w:p w14:paraId="59258242" w14:textId="0F030BE6" w:rsidR="00D60B43" w:rsidRDefault="00D60B43" w:rsidP="00E75D10">
      <w:pPr>
        <w:jc w:val="both"/>
        <w:rPr>
          <w:rFonts w:ascii="Arial" w:hAnsi="Arial" w:cs="Arial"/>
        </w:rPr>
      </w:pPr>
    </w:p>
    <w:p w14:paraId="02EC3BF1" w14:textId="3BC447AB" w:rsidR="00D60B43" w:rsidRDefault="00D60B43" w:rsidP="00E75D10">
      <w:pPr>
        <w:jc w:val="both"/>
        <w:rPr>
          <w:rFonts w:ascii="Arial" w:hAnsi="Arial" w:cs="Arial"/>
        </w:rPr>
      </w:pPr>
    </w:p>
    <w:p w14:paraId="73FE5106" w14:textId="7E774538" w:rsidR="00D60B43" w:rsidRDefault="00D60B43" w:rsidP="00E75D10">
      <w:pPr>
        <w:jc w:val="both"/>
        <w:rPr>
          <w:rFonts w:ascii="Arial" w:hAnsi="Arial" w:cs="Arial"/>
        </w:rPr>
      </w:pPr>
    </w:p>
    <w:p w14:paraId="40A760DE" w14:textId="703BF14C" w:rsidR="00D60B43" w:rsidRDefault="00D60B43" w:rsidP="00E75D10">
      <w:pPr>
        <w:jc w:val="both"/>
        <w:rPr>
          <w:rFonts w:ascii="Arial" w:hAnsi="Arial" w:cs="Arial"/>
        </w:rPr>
      </w:pPr>
    </w:p>
    <w:p w14:paraId="46A4E9D8" w14:textId="3FABD969" w:rsidR="00D60B43" w:rsidRDefault="00D60B43" w:rsidP="00E75D10">
      <w:pPr>
        <w:jc w:val="both"/>
        <w:rPr>
          <w:rFonts w:ascii="Arial" w:hAnsi="Arial" w:cs="Arial"/>
        </w:rPr>
      </w:pPr>
    </w:p>
    <w:p w14:paraId="3EC07819" w14:textId="78CC2095" w:rsidR="00D60B43" w:rsidRDefault="00D60B43" w:rsidP="00E75D10">
      <w:pPr>
        <w:jc w:val="both"/>
        <w:rPr>
          <w:rFonts w:ascii="Arial" w:hAnsi="Arial" w:cs="Arial"/>
        </w:rPr>
      </w:pPr>
    </w:p>
    <w:p w14:paraId="4A0AFB99" w14:textId="22630602" w:rsidR="00D60B43" w:rsidRDefault="00D60B43" w:rsidP="00E75D10">
      <w:pPr>
        <w:jc w:val="both"/>
        <w:rPr>
          <w:rFonts w:ascii="Arial" w:hAnsi="Arial" w:cs="Arial"/>
        </w:rPr>
      </w:pPr>
    </w:p>
    <w:p w14:paraId="4BEA4402" w14:textId="753FCCED" w:rsidR="00D60B43" w:rsidRDefault="00D60B43" w:rsidP="00E75D10">
      <w:pPr>
        <w:jc w:val="both"/>
        <w:rPr>
          <w:rFonts w:ascii="Arial" w:hAnsi="Arial" w:cs="Arial"/>
        </w:rPr>
      </w:pPr>
    </w:p>
    <w:p w14:paraId="2BA595E3" w14:textId="0A73EDA0" w:rsidR="00D60B43" w:rsidRDefault="00D60B43" w:rsidP="00E75D10">
      <w:pPr>
        <w:jc w:val="both"/>
        <w:rPr>
          <w:rFonts w:ascii="Arial" w:hAnsi="Arial" w:cs="Arial"/>
        </w:rPr>
      </w:pPr>
    </w:p>
    <w:p w14:paraId="1C6FC388" w14:textId="06ACF8EC" w:rsidR="00D60B43" w:rsidRDefault="00D60B43" w:rsidP="00E75D10">
      <w:pPr>
        <w:jc w:val="both"/>
        <w:rPr>
          <w:rFonts w:ascii="Arial" w:hAnsi="Arial" w:cs="Arial"/>
        </w:rPr>
      </w:pPr>
    </w:p>
    <w:p w14:paraId="34D63846" w14:textId="1939944C" w:rsidR="00D60B43" w:rsidRDefault="00D60B43" w:rsidP="00E75D10">
      <w:pPr>
        <w:jc w:val="both"/>
        <w:rPr>
          <w:rFonts w:ascii="Arial" w:hAnsi="Arial" w:cs="Arial"/>
        </w:rPr>
      </w:pPr>
    </w:p>
    <w:p w14:paraId="50FAEA4B" w14:textId="44FB3269" w:rsidR="00D60B43" w:rsidRDefault="00D60B43" w:rsidP="00E75D10">
      <w:pPr>
        <w:jc w:val="both"/>
        <w:rPr>
          <w:rFonts w:ascii="Arial" w:hAnsi="Arial" w:cs="Arial"/>
        </w:rPr>
      </w:pPr>
    </w:p>
    <w:p w14:paraId="73C9C6F3" w14:textId="1EE24C32" w:rsidR="00D60B43" w:rsidRDefault="00D60B43" w:rsidP="00E75D10">
      <w:pPr>
        <w:jc w:val="both"/>
        <w:rPr>
          <w:rFonts w:ascii="Arial" w:hAnsi="Arial" w:cs="Arial"/>
        </w:rPr>
      </w:pPr>
    </w:p>
    <w:p w14:paraId="6A91CDA3" w14:textId="768ADE3F" w:rsidR="00D60B43" w:rsidRDefault="00D60B43" w:rsidP="00E75D10">
      <w:pPr>
        <w:jc w:val="both"/>
        <w:rPr>
          <w:rFonts w:ascii="Arial" w:hAnsi="Arial" w:cs="Arial"/>
        </w:rPr>
      </w:pPr>
    </w:p>
    <w:p w14:paraId="487D16A4" w14:textId="01DA5FE2" w:rsidR="00D60B43" w:rsidRDefault="00D60B43" w:rsidP="00E75D10">
      <w:pPr>
        <w:jc w:val="both"/>
        <w:rPr>
          <w:rFonts w:ascii="Arial" w:hAnsi="Arial" w:cs="Arial"/>
        </w:rPr>
      </w:pPr>
    </w:p>
    <w:p w14:paraId="319D0D76" w14:textId="711A2FB9" w:rsidR="00D60B43" w:rsidRDefault="00D60B43" w:rsidP="00E75D10">
      <w:pPr>
        <w:jc w:val="both"/>
        <w:rPr>
          <w:rFonts w:ascii="Arial" w:hAnsi="Arial" w:cs="Arial"/>
        </w:rPr>
      </w:pPr>
    </w:p>
    <w:p w14:paraId="14A5C478" w14:textId="366EF79A" w:rsidR="00D60B43" w:rsidRDefault="00D60B43" w:rsidP="00E75D10">
      <w:pPr>
        <w:jc w:val="both"/>
        <w:rPr>
          <w:rFonts w:ascii="Arial" w:hAnsi="Arial" w:cs="Arial"/>
        </w:rPr>
      </w:pPr>
    </w:p>
    <w:p w14:paraId="5A1D97C6" w14:textId="3C54760D" w:rsidR="00D60B43" w:rsidRDefault="00D60B43" w:rsidP="00E75D10">
      <w:pPr>
        <w:jc w:val="both"/>
        <w:rPr>
          <w:rFonts w:ascii="Arial" w:hAnsi="Arial" w:cs="Arial"/>
        </w:rPr>
      </w:pPr>
    </w:p>
    <w:p w14:paraId="0F419283" w14:textId="619E717F" w:rsidR="00D60B43" w:rsidRDefault="00D60B43" w:rsidP="00E75D10">
      <w:pPr>
        <w:jc w:val="both"/>
        <w:rPr>
          <w:rFonts w:ascii="Arial" w:hAnsi="Arial" w:cs="Arial"/>
        </w:rPr>
      </w:pPr>
    </w:p>
    <w:p w14:paraId="16750109" w14:textId="21B57F54" w:rsidR="00D60B43" w:rsidRDefault="00D60B43" w:rsidP="00E75D10">
      <w:pPr>
        <w:jc w:val="both"/>
        <w:rPr>
          <w:rFonts w:ascii="Arial" w:hAnsi="Arial" w:cs="Arial"/>
        </w:rPr>
      </w:pPr>
    </w:p>
    <w:p w14:paraId="4AE270D0" w14:textId="6C0EB759" w:rsidR="00D60B43" w:rsidRDefault="00D60B43" w:rsidP="00E75D10">
      <w:pPr>
        <w:jc w:val="both"/>
        <w:rPr>
          <w:rFonts w:ascii="Arial" w:hAnsi="Arial" w:cs="Arial"/>
        </w:rPr>
      </w:pPr>
    </w:p>
    <w:p w14:paraId="0B9CBEBB" w14:textId="174DC6E8" w:rsidR="00D60B43" w:rsidRDefault="00D60B43" w:rsidP="00E75D10">
      <w:pPr>
        <w:jc w:val="both"/>
        <w:rPr>
          <w:rFonts w:ascii="Arial" w:hAnsi="Arial" w:cs="Arial"/>
        </w:rPr>
      </w:pPr>
    </w:p>
    <w:p w14:paraId="133767DC" w14:textId="0F23E995" w:rsidR="00D60B43" w:rsidRPr="00E61303" w:rsidRDefault="00D60B43" w:rsidP="00E75D10">
      <w:pPr>
        <w:jc w:val="both"/>
        <w:rPr>
          <w:rFonts w:ascii="Arial" w:hAnsi="Arial" w:cs="Arial"/>
          <w:b/>
          <w:bCs/>
        </w:rPr>
      </w:pPr>
      <w:r w:rsidRPr="00E61303">
        <w:rPr>
          <w:rFonts w:ascii="Arial" w:hAnsi="Arial" w:cs="Arial"/>
          <w:b/>
          <w:bCs/>
        </w:rPr>
        <w:t xml:space="preserve">Introduction </w:t>
      </w:r>
    </w:p>
    <w:p w14:paraId="6FC4AF39" w14:textId="58128CA3" w:rsidR="00D60B43" w:rsidRDefault="00D60B43" w:rsidP="00505B0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Within this essay </w:t>
      </w:r>
      <w:r w:rsidR="005D6BDC">
        <w:rPr>
          <w:rFonts w:ascii="Arial" w:hAnsi="Arial" w:cs="Arial"/>
        </w:rPr>
        <w:t xml:space="preserve">I will be discussing </w:t>
      </w:r>
      <w:r w:rsidR="00361B52">
        <w:rPr>
          <w:rFonts w:ascii="Arial" w:hAnsi="Arial" w:cs="Arial"/>
        </w:rPr>
        <w:t xml:space="preserve"> my understanding of </w:t>
      </w:r>
      <w:r w:rsidR="005D6BDC">
        <w:rPr>
          <w:rFonts w:ascii="Arial" w:hAnsi="Arial" w:cs="Arial"/>
        </w:rPr>
        <w:t xml:space="preserve">the meaning </w:t>
      </w:r>
      <w:r w:rsidR="00FF3993">
        <w:rPr>
          <w:rFonts w:ascii="Arial" w:hAnsi="Arial" w:cs="Arial"/>
        </w:rPr>
        <w:t>‘</w:t>
      </w:r>
      <w:r w:rsidR="005D6BDC">
        <w:rPr>
          <w:rFonts w:ascii="Arial" w:hAnsi="Arial" w:cs="Arial"/>
        </w:rPr>
        <w:t>multiagency working</w:t>
      </w:r>
      <w:r w:rsidR="00FF3993">
        <w:rPr>
          <w:rFonts w:ascii="Arial" w:hAnsi="Arial" w:cs="Arial"/>
        </w:rPr>
        <w:t>’</w:t>
      </w:r>
      <w:r w:rsidR="00365087">
        <w:rPr>
          <w:rFonts w:ascii="Arial" w:hAnsi="Arial" w:cs="Arial"/>
        </w:rPr>
        <w:t xml:space="preserve">, which different types of agencies that could be </w:t>
      </w:r>
      <w:r w:rsidR="00682634">
        <w:rPr>
          <w:rFonts w:ascii="Arial" w:hAnsi="Arial" w:cs="Arial"/>
        </w:rPr>
        <w:t xml:space="preserve">working along side each other to achieve </w:t>
      </w:r>
      <w:r w:rsidR="00241777">
        <w:rPr>
          <w:rFonts w:ascii="Arial" w:hAnsi="Arial" w:cs="Arial"/>
        </w:rPr>
        <w:t xml:space="preserve">a more positive </w:t>
      </w:r>
      <w:r w:rsidR="00FE6ED1">
        <w:rPr>
          <w:rFonts w:ascii="Arial" w:hAnsi="Arial" w:cs="Arial"/>
        </w:rPr>
        <w:t>outcome in any case. Also looking at the advanta</w:t>
      </w:r>
      <w:r w:rsidR="00065736">
        <w:rPr>
          <w:rFonts w:ascii="Arial" w:hAnsi="Arial" w:cs="Arial"/>
        </w:rPr>
        <w:t xml:space="preserve">ges and disadvantages of multiagency </w:t>
      </w:r>
      <w:r w:rsidR="00C74807">
        <w:rPr>
          <w:rFonts w:ascii="Arial" w:hAnsi="Arial" w:cs="Arial"/>
        </w:rPr>
        <w:t>workin</w:t>
      </w:r>
      <w:r w:rsidR="006028FA">
        <w:rPr>
          <w:rFonts w:ascii="Arial" w:hAnsi="Arial" w:cs="Arial"/>
        </w:rPr>
        <w:t>g</w:t>
      </w:r>
      <w:r w:rsidR="00C74807">
        <w:rPr>
          <w:rFonts w:ascii="Arial" w:hAnsi="Arial" w:cs="Arial"/>
        </w:rPr>
        <w:t xml:space="preserve"> in both the past and at present</w:t>
      </w:r>
      <w:r w:rsidR="006028FA">
        <w:rPr>
          <w:rFonts w:ascii="Arial" w:hAnsi="Arial" w:cs="Arial"/>
        </w:rPr>
        <w:t>, when it</w:t>
      </w:r>
      <w:r w:rsidR="00603774">
        <w:rPr>
          <w:rFonts w:ascii="Arial" w:hAnsi="Arial" w:cs="Arial"/>
        </w:rPr>
        <w:t xml:space="preserve"> involves</w:t>
      </w:r>
      <w:r w:rsidR="006028FA">
        <w:rPr>
          <w:rFonts w:ascii="Arial" w:hAnsi="Arial" w:cs="Arial"/>
        </w:rPr>
        <w:t xml:space="preserve"> the safe</w:t>
      </w:r>
      <w:r w:rsidR="00490B4B">
        <w:rPr>
          <w:rFonts w:ascii="Arial" w:hAnsi="Arial" w:cs="Arial"/>
        </w:rPr>
        <w:t xml:space="preserve">guarding of children, young </w:t>
      </w:r>
      <w:r w:rsidR="002E432F">
        <w:rPr>
          <w:rFonts w:ascii="Arial" w:hAnsi="Arial" w:cs="Arial"/>
        </w:rPr>
        <w:t>people,</w:t>
      </w:r>
      <w:r w:rsidR="00490B4B">
        <w:rPr>
          <w:rFonts w:ascii="Arial" w:hAnsi="Arial" w:cs="Arial"/>
        </w:rPr>
        <w:t xml:space="preserve"> and families. </w:t>
      </w:r>
      <w:r w:rsidR="00005070">
        <w:rPr>
          <w:rFonts w:ascii="Arial" w:hAnsi="Arial" w:cs="Arial"/>
        </w:rPr>
        <w:t xml:space="preserve">There </w:t>
      </w:r>
      <w:r w:rsidR="002E432F">
        <w:rPr>
          <w:rFonts w:ascii="Arial" w:hAnsi="Arial" w:cs="Arial"/>
        </w:rPr>
        <w:t>are</w:t>
      </w:r>
      <w:r w:rsidR="00005070">
        <w:rPr>
          <w:rFonts w:ascii="Arial" w:hAnsi="Arial" w:cs="Arial"/>
        </w:rPr>
        <w:t xml:space="preserve"> also a few examples of ways in which multi </w:t>
      </w:r>
      <w:r w:rsidR="00DE2868">
        <w:rPr>
          <w:rFonts w:ascii="Arial" w:hAnsi="Arial" w:cs="Arial"/>
        </w:rPr>
        <w:t xml:space="preserve">– agencies working </w:t>
      </w:r>
      <w:r w:rsidR="00081472">
        <w:rPr>
          <w:rFonts w:ascii="Arial" w:hAnsi="Arial" w:cs="Arial"/>
        </w:rPr>
        <w:t xml:space="preserve">should be done in order to </w:t>
      </w:r>
      <w:r w:rsidR="00BC2458">
        <w:rPr>
          <w:rFonts w:ascii="Arial" w:hAnsi="Arial" w:cs="Arial"/>
        </w:rPr>
        <w:t>help achieve the expected outcome of safeguarding levels</w:t>
      </w:r>
      <w:r w:rsidR="006E5F27">
        <w:rPr>
          <w:rFonts w:ascii="Arial" w:hAnsi="Arial" w:cs="Arial"/>
        </w:rPr>
        <w:t xml:space="preserve"> for children, young people, and families</w:t>
      </w:r>
      <w:r w:rsidR="00505B0C">
        <w:rPr>
          <w:rFonts w:ascii="Arial" w:hAnsi="Arial" w:cs="Arial"/>
        </w:rPr>
        <w:t>.</w:t>
      </w:r>
      <w:r w:rsidR="007149C8">
        <w:rPr>
          <w:rFonts w:ascii="Arial" w:hAnsi="Arial" w:cs="Arial"/>
        </w:rPr>
        <w:t xml:space="preserve"> </w:t>
      </w:r>
    </w:p>
    <w:p w14:paraId="2394BA19" w14:textId="1BB41891" w:rsidR="007149C8" w:rsidRDefault="007149C8" w:rsidP="00E75D10">
      <w:pPr>
        <w:jc w:val="both"/>
        <w:rPr>
          <w:rFonts w:ascii="Arial" w:hAnsi="Arial" w:cs="Arial"/>
        </w:rPr>
      </w:pPr>
    </w:p>
    <w:p w14:paraId="671F3117" w14:textId="32AB24F6" w:rsidR="007149C8" w:rsidRDefault="007149C8" w:rsidP="00E75D10">
      <w:pPr>
        <w:jc w:val="both"/>
        <w:rPr>
          <w:rFonts w:ascii="Arial" w:hAnsi="Arial" w:cs="Arial"/>
        </w:rPr>
      </w:pPr>
    </w:p>
    <w:p w14:paraId="6AB5B088" w14:textId="57422FF7" w:rsidR="007149C8" w:rsidRDefault="007149C8" w:rsidP="00E75D10">
      <w:pPr>
        <w:jc w:val="both"/>
        <w:rPr>
          <w:rFonts w:ascii="Arial" w:hAnsi="Arial" w:cs="Arial"/>
        </w:rPr>
      </w:pPr>
    </w:p>
    <w:p w14:paraId="2136F96A" w14:textId="2AD8007C" w:rsidR="007149C8" w:rsidRPr="005815CD" w:rsidRDefault="007149C8" w:rsidP="00E75D10">
      <w:pPr>
        <w:jc w:val="both"/>
        <w:rPr>
          <w:rFonts w:ascii="Arial" w:hAnsi="Arial" w:cs="Arial"/>
          <w:b/>
          <w:bCs/>
        </w:rPr>
      </w:pPr>
      <w:r w:rsidRPr="005815CD">
        <w:rPr>
          <w:rFonts w:ascii="Arial" w:hAnsi="Arial" w:cs="Arial"/>
          <w:b/>
          <w:bCs/>
        </w:rPr>
        <w:t xml:space="preserve">Multiagency working </w:t>
      </w:r>
    </w:p>
    <w:p w14:paraId="3B976466" w14:textId="100D7B55" w:rsidR="007149C8" w:rsidRDefault="00202A7D" w:rsidP="00505B0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Is defined as when different </w:t>
      </w:r>
      <w:r w:rsidR="004C19AD">
        <w:rPr>
          <w:rFonts w:ascii="Arial" w:hAnsi="Arial" w:cs="Arial"/>
        </w:rPr>
        <w:t xml:space="preserve">professional agencies </w:t>
      </w:r>
      <w:r w:rsidR="0042730D">
        <w:rPr>
          <w:rFonts w:ascii="Arial" w:hAnsi="Arial" w:cs="Arial"/>
        </w:rPr>
        <w:t>all focus on their part</w:t>
      </w:r>
      <w:r w:rsidR="00411472">
        <w:rPr>
          <w:rFonts w:ascii="Arial" w:hAnsi="Arial" w:cs="Arial"/>
        </w:rPr>
        <w:t xml:space="preserve">icular area of expertise, whilst </w:t>
      </w:r>
      <w:r w:rsidR="00953894">
        <w:rPr>
          <w:rFonts w:ascii="Arial" w:hAnsi="Arial" w:cs="Arial"/>
        </w:rPr>
        <w:t>collaborating with other professional agencies</w:t>
      </w:r>
      <w:r w:rsidR="002633E9">
        <w:rPr>
          <w:rFonts w:ascii="Arial" w:hAnsi="Arial" w:cs="Arial"/>
        </w:rPr>
        <w:t xml:space="preserve">, bringing forward different </w:t>
      </w:r>
      <w:r w:rsidR="008630AE">
        <w:rPr>
          <w:rFonts w:ascii="Arial" w:hAnsi="Arial" w:cs="Arial"/>
        </w:rPr>
        <w:t>points of view from di</w:t>
      </w:r>
      <w:r w:rsidR="00813A6E">
        <w:rPr>
          <w:rFonts w:ascii="Arial" w:hAnsi="Arial" w:cs="Arial"/>
        </w:rPr>
        <w:t xml:space="preserve">fferent </w:t>
      </w:r>
      <w:r w:rsidR="00A36057">
        <w:rPr>
          <w:rFonts w:ascii="Arial" w:hAnsi="Arial" w:cs="Arial"/>
        </w:rPr>
        <w:t>perspectives</w:t>
      </w:r>
      <w:r w:rsidR="00813A6E">
        <w:rPr>
          <w:rFonts w:ascii="Arial" w:hAnsi="Arial" w:cs="Arial"/>
        </w:rPr>
        <w:t xml:space="preserve"> all with the same goal in mind, focused on a </w:t>
      </w:r>
      <w:r w:rsidR="00A36057">
        <w:rPr>
          <w:rFonts w:ascii="Arial" w:hAnsi="Arial" w:cs="Arial"/>
        </w:rPr>
        <w:t>positive outcome in every case. Multi</w:t>
      </w:r>
      <w:r w:rsidR="00AF237C">
        <w:rPr>
          <w:rFonts w:ascii="Arial" w:hAnsi="Arial" w:cs="Arial"/>
        </w:rPr>
        <w:t xml:space="preserve">agency working requires professional agencies </w:t>
      </w:r>
      <w:r w:rsidR="00723DD2">
        <w:rPr>
          <w:rFonts w:ascii="Arial" w:hAnsi="Arial" w:cs="Arial"/>
        </w:rPr>
        <w:t>to work in close proximity and to maintain effective commu</w:t>
      </w:r>
      <w:r w:rsidR="00892128">
        <w:rPr>
          <w:rFonts w:ascii="Arial" w:hAnsi="Arial" w:cs="Arial"/>
        </w:rPr>
        <w:t xml:space="preserve">nication at all times with all agencies involved, in order for </w:t>
      </w:r>
      <w:r w:rsidR="001D5448">
        <w:rPr>
          <w:rFonts w:ascii="Arial" w:hAnsi="Arial" w:cs="Arial"/>
        </w:rPr>
        <w:t>it to be a success</w:t>
      </w:r>
      <w:r w:rsidR="00CC782F">
        <w:rPr>
          <w:rFonts w:ascii="Arial" w:hAnsi="Arial" w:cs="Arial"/>
        </w:rPr>
        <w:t xml:space="preserve"> in </w:t>
      </w:r>
      <w:r w:rsidR="008A7912">
        <w:rPr>
          <w:rFonts w:ascii="Arial" w:hAnsi="Arial" w:cs="Arial"/>
        </w:rPr>
        <w:t>meeting the needs of vulnerable children</w:t>
      </w:r>
      <w:r w:rsidR="002463E3">
        <w:rPr>
          <w:rFonts w:ascii="Arial" w:hAnsi="Arial" w:cs="Arial"/>
        </w:rPr>
        <w:t xml:space="preserve">, young people and other specific target </w:t>
      </w:r>
      <w:r w:rsidR="00425F61">
        <w:rPr>
          <w:rFonts w:ascii="Arial" w:hAnsi="Arial" w:cs="Arial"/>
        </w:rPr>
        <w:t>groups</w:t>
      </w:r>
      <w:r w:rsidR="001A37CE">
        <w:rPr>
          <w:rFonts w:ascii="Arial" w:hAnsi="Arial" w:cs="Arial"/>
        </w:rPr>
        <w:t xml:space="preserve"> (Atkinson et al,</w:t>
      </w:r>
      <w:r w:rsidR="00F44A5E">
        <w:rPr>
          <w:rFonts w:ascii="Arial" w:hAnsi="Arial" w:cs="Arial"/>
        </w:rPr>
        <w:t xml:space="preserve"> </w:t>
      </w:r>
      <w:r w:rsidR="00425F61">
        <w:rPr>
          <w:rFonts w:ascii="Arial" w:hAnsi="Arial" w:cs="Arial"/>
        </w:rPr>
        <w:t>2002</w:t>
      </w:r>
      <w:r w:rsidR="00F44A5E">
        <w:rPr>
          <w:rFonts w:ascii="Arial" w:hAnsi="Arial" w:cs="Arial"/>
        </w:rPr>
        <w:t>).</w:t>
      </w:r>
    </w:p>
    <w:p w14:paraId="7EB71564" w14:textId="08209136" w:rsidR="00F44A5E" w:rsidRDefault="00F44A5E" w:rsidP="00505B0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Multiagency working was put forward </w:t>
      </w:r>
      <w:r w:rsidR="00242710">
        <w:rPr>
          <w:rFonts w:ascii="Arial" w:hAnsi="Arial" w:cs="Arial"/>
        </w:rPr>
        <w:t xml:space="preserve">as an argument by Payne in 1998, as </w:t>
      </w:r>
      <w:r w:rsidR="007F0B83">
        <w:rPr>
          <w:rFonts w:ascii="Arial" w:hAnsi="Arial" w:cs="Arial"/>
        </w:rPr>
        <w:t xml:space="preserve">he identified that dealing with social problems </w:t>
      </w:r>
      <w:r w:rsidR="007C3301">
        <w:rPr>
          <w:rFonts w:ascii="Arial" w:hAnsi="Arial" w:cs="Arial"/>
        </w:rPr>
        <w:t>in holistic fashion had become overwhelming and in some cases unsuccessful</w:t>
      </w:r>
      <w:r w:rsidR="00171CF6">
        <w:rPr>
          <w:rFonts w:ascii="Arial" w:hAnsi="Arial" w:cs="Arial"/>
        </w:rPr>
        <w:t>. ‘People know, in a simple</w:t>
      </w:r>
      <w:r w:rsidR="004A4D16">
        <w:rPr>
          <w:rFonts w:ascii="Arial" w:hAnsi="Arial" w:cs="Arial"/>
        </w:rPr>
        <w:t xml:space="preserve"> everyday fashion, that crime, poverty, </w:t>
      </w:r>
      <w:r w:rsidR="00135824">
        <w:rPr>
          <w:rFonts w:ascii="Arial" w:hAnsi="Arial" w:cs="Arial"/>
        </w:rPr>
        <w:t xml:space="preserve">low achievement at school, bad housing and </w:t>
      </w:r>
      <w:r w:rsidR="00B4666D">
        <w:rPr>
          <w:rFonts w:ascii="Arial" w:hAnsi="Arial" w:cs="Arial"/>
        </w:rPr>
        <w:t>so on are connected’ (Pa</w:t>
      </w:r>
      <w:r w:rsidR="00CD7B23">
        <w:rPr>
          <w:rFonts w:ascii="Arial" w:hAnsi="Arial" w:cs="Arial"/>
        </w:rPr>
        <w:t>yne, 1998, P.12).</w:t>
      </w:r>
      <w:r w:rsidR="00A039B8">
        <w:rPr>
          <w:rFonts w:ascii="Arial" w:hAnsi="Arial" w:cs="Arial"/>
        </w:rPr>
        <w:t xml:space="preserve"> </w:t>
      </w:r>
    </w:p>
    <w:p w14:paraId="646F7372" w14:textId="6C4D3FE4" w:rsidR="00A039B8" w:rsidRDefault="00B02FD1" w:rsidP="00505B0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There are a range of different models of multi-agency </w:t>
      </w:r>
      <w:r w:rsidR="00714749">
        <w:rPr>
          <w:rFonts w:ascii="Arial" w:hAnsi="Arial" w:cs="Arial"/>
        </w:rPr>
        <w:t>activities, all of which help to streng</w:t>
      </w:r>
      <w:r w:rsidR="00E54F57">
        <w:rPr>
          <w:rFonts w:ascii="Arial" w:hAnsi="Arial" w:cs="Arial"/>
        </w:rPr>
        <w:t>then the overall outcome of multi-agency partnership working</w:t>
      </w:r>
      <w:r w:rsidR="00255205">
        <w:rPr>
          <w:rFonts w:ascii="Arial" w:hAnsi="Arial" w:cs="Arial"/>
        </w:rPr>
        <w:t>. These activities include things such as</w:t>
      </w:r>
      <w:r w:rsidR="00304564">
        <w:rPr>
          <w:rFonts w:ascii="Arial" w:hAnsi="Arial" w:cs="Arial"/>
        </w:rPr>
        <w:t xml:space="preserve">; </w:t>
      </w:r>
    </w:p>
    <w:p w14:paraId="6A98FED1" w14:textId="2DBA8F4A" w:rsidR="00304564" w:rsidRDefault="00E04B26" w:rsidP="00505B0C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Decision making groups </w:t>
      </w:r>
    </w:p>
    <w:p w14:paraId="6917CD64" w14:textId="20B19641" w:rsidR="00E04B26" w:rsidRDefault="00AC5896" w:rsidP="00505B0C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="00E04B26">
        <w:rPr>
          <w:rFonts w:ascii="Arial" w:hAnsi="Arial" w:cs="Arial"/>
        </w:rPr>
        <w:t>onsult</w:t>
      </w:r>
      <w:r>
        <w:rPr>
          <w:rFonts w:ascii="Arial" w:hAnsi="Arial" w:cs="Arial"/>
        </w:rPr>
        <w:t xml:space="preserve">ation and training </w:t>
      </w:r>
    </w:p>
    <w:p w14:paraId="57DE0112" w14:textId="60348B98" w:rsidR="00AC5896" w:rsidRDefault="00AC5896" w:rsidP="00505B0C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Centre-based </w:t>
      </w:r>
      <w:r w:rsidR="00936C09">
        <w:rPr>
          <w:rFonts w:ascii="Arial" w:hAnsi="Arial" w:cs="Arial"/>
        </w:rPr>
        <w:t xml:space="preserve">delivery </w:t>
      </w:r>
    </w:p>
    <w:p w14:paraId="5ADC3290" w14:textId="05E3B02D" w:rsidR="00936C09" w:rsidRDefault="00936C09" w:rsidP="00505B0C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Coordinated de</w:t>
      </w:r>
      <w:r w:rsidR="00D74231">
        <w:rPr>
          <w:rFonts w:ascii="Arial" w:hAnsi="Arial" w:cs="Arial"/>
        </w:rPr>
        <w:t xml:space="preserve">livery  </w:t>
      </w:r>
    </w:p>
    <w:p w14:paraId="0AEA529E" w14:textId="53B72B5E" w:rsidR="00D74231" w:rsidRDefault="00D74231" w:rsidP="00505B0C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Operational-team delivery</w:t>
      </w:r>
      <w:r w:rsidR="005D4567">
        <w:rPr>
          <w:rFonts w:ascii="Arial" w:hAnsi="Arial" w:cs="Arial"/>
        </w:rPr>
        <w:t xml:space="preserve"> </w:t>
      </w:r>
    </w:p>
    <w:p w14:paraId="35078E3D" w14:textId="7F41A97A" w:rsidR="005D4567" w:rsidRDefault="005D4567" w:rsidP="00505B0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All of the different </w:t>
      </w:r>
      <w:r w:rsidR="00761C8B">
        <w:rPr>
          <w:rFonts w:ascii="Arial" w:hAnsi="Arial" w:cs="Arial"/>
        </w:rPr>
        <w:t xml:space="preserve">agencies involved will have to attend meetings to </w:t>
      </w:r>
      <w:r w:rsidR="007106B7">
        <w:rPr>
          <w:rFonts w:ascii="Arial" w:hAnsi="Arial" w:cs="Arial"/>
        </w:rPr>
        <w:t xml:space="preserve">discuss their individual findings and to come to a </w:t>
      </w:r>
      <w:r w:rsidR="007816EA">
        <w:rPr>
          <w:rFonts w:ascii="Arial" w:hAnsi="Arial" w:cs="Arial"/>
        </w:rPr>
        <w:t>mutual</w:t>
      </w:r>
      <w:r w:rsidR="00AD7A9F">
        <w:rPr>
          <w:rFonts w:ascii="Arial" w:hAnsi="Arial" w:cs="Arial"/>
        </w:rPr>
        <w:t xml:space="preserve"> understanding on making </w:t>
      </w:r>
      <w:r w:rsidR="007816EA">
        <w:rPr>
          <w:rFonts w:ascii="Arial" w:hAnsi="Arial" w:cs="Arial"/>
        </w:rPr>
        <w:t>decisions.</w:t>
      </w:r>
      <w:r w:rsidR="00951384">
        <w:rPr>
          <w:rFonts w:ascii="Arial" w:hAnsi="Arial" w:cs="Arial"/>
        </w:rPr>
        <w:t xml:space="preserve"> Some multi-agenc</w:t>
      </w:r>
      <w:r w:rsidR="005F309A">
        <w:rPr>
          <w:rFonts w:ascii="Arial" w:hAnsi="Arial" w:cs="Arial"/>
        </w:rPr>
        <w:t>ies working in partnerships</w:t>
      </w:r>
      <w:r w:rsidR="00052F63">
        <w:rPr>
          <w:rFonts w:ascii="Arial" w:hAnsi="Arial" w:cs="Arial"/>
        </w:rPr>
        <w:t xml:space="preserve"> </w:t>
      </w:r>
      <w:r w:rsidR="0049328C">
        <w:rPr>
          <w:rFonts w:ascii="Arial" w:hAnsi="Arial" w:cs="Arial"/>
        </w:rPr>
        <w:t>are st</w:t>
      </w:r>
      <w:r w:rsidR="000353B2">
        <w:rPr>
          <w:rFonts w:ascii="Arial" w:hAnsi="Arial" w:cs="Arial"/>
        </w:rPr>
        <w:t xml:space="preserve">ructed </w:t>
      </w:r>
      <w:r w:rsidR="00E549A4">
        <w:rPr>
          <w:rFonts w:ascii="Arial" w:hAnsi="Arial" w:cs="Arial"/>
        </w:rPr>
        <w:t xml:space="preserve">by two </w:t>
      </w:r>
      <w:r w:rsidR="00052F63">
        <w:rPr>
          <w:rFonts w:ascii="Arial" w:hAnsi="Arial" w:cs="Arial"/>
        </w:rPr>
        <w:t>or more levels, one being the st</w:t>
      </w:r>
      <w:r w:rsidR="00B92DF0">
        <w:rPr>
          <w:rFonts w:ascii="Arial" w:hAnsi="Arial" w:cs="Arial"/>
        </w:rPr>
        <w:t xml:space="preserve">rategic </w:t>
      </w:r>
      <w:proofErr w:type="gramStart"/>
      <w:r w:rsidR="00B92DF0">
        <w:rPr>
          <w:rFonts w:ascii="Arial" w:hAnsi="Arial" w:cs="Arial"/>
        </w:rPr>
        <w:t>level</w:t>
      </w:r>
      <w:proofErr w:type="gramEnd"/>
      <w:r w:rsidR="00B92DF0">
        <w:rPr>
          <w:rFonts w:ascii="Arial" w:hAnsi="Arial" w:cs="Arial"/>
        </w:rPr>
        <w:t xml:space="preserve"> which is when activities such as d</w:t>
      </w:r>
      <w:r w:rsidR="001670A4">
        <w:rPr>
          <w:rFonts w:ascii="Arial" w:hAnsi="Arial" w:cs="Arial"/>
        </w:rPr>
        <w:t>ecision-making takes place</w:t>
      </w:r>
      <w:r w:rsidR="00A92088">
        <w:rPr>
          <w:rFonts w:ascii="Arial" w:hAnsi="Arial" w:cs="Arial"/>
        </w:rPr>
        <w:t xml:space="preserve">, then there is the operational level </w:t>
      </w:r>
      <w:r w:rsidR="00AD23B9">
        <w:rPr>
          <w:rFonts w:ascii="Arial" w:hAnsi="Arial" w:cs="Arial"/>
        </w:rPr>
        <w:t xml:space="preserve">which is when other activities </w:t>
      </w:r>
      <w:r w:rsidR="00341BA8">
        <w:rPr>
          <w:rFonts w:ascii="Arial" w:hAnsi="Arial" w:cs="Arial"/>
        </w:rPr>
        <w:t xml:space="preserve">such as consultation </w:t>
      </w:r>
      <w:r w:rsidR="009D4DF4">
        <w:rPr>
          <w:rFonts w:ascii="Arial" w:hAnsi="Arial" w:cs="Arial"/>
        </w:rPr>
        <w:t xml:space="preserve">and training will take place as well as </w:t>
      </w:r>
      <w:r w:rsidR="00881C69">
        <w:rPr>
          <w:rFonts w:ascii="Arial" w:hAnsi="Arial" w:cs="Arial"/>
        </w:rPr>
        <w:t xml:space="preserve">an open exchange of knowledge </w:t>
      </w:r>
      <w:r w:rsidR="000A2CCD">
        <w:rPr>
          <w:rFonts w:ascii="Arial" w:hAnsi="Arial" w:cs="Arial"/>
        </w:rPr>
        <w:t>and understanding from one agency to another</w:t>
      </w:r>
      <w:r w:rsidR="006B7A86">
        <w:rPr>
          <w:rFonts w:ascii="Arial" w:hAnsi="Arial" w:cs="Arial"/>
        </w:rPr>
        <w:t xml:space="preserve"> (Atkinson </w:t>
      </w:r>
      <w:r w:rsidR="00425F61">
        <w:rPr>
          <w:rFonts w:ascii="Arial" w:hAnsi="Arial" w:cs="Arial"/>
        </w:rPr>
        <w:t>et al</w:t>
      </w:r>
      <w:r w:rsidR="0061089B">
        <w:rPr>
          <w:rFonts w:ascii="Arial" w:hAnsi="Arial" w:cs="Arial"/>
        </w:rPr>
        <w:t>, 2002).</w:t>
      </w:r>
      <w:r w:rsidR="009F2349">
        <w:rPr>
          <w:rFonts w:ascii="Arial" w:hAnsi="Arial" w:cs="Arial"/>
        </w:rPr>
        <w:t xml:space="preserve"> </w:t>
      </w:r>
      <w:r w:rsidR="005C57AF">
        <w:rPr>
          <w:rFonts w:ascii="Arial" w:hAnsi="Arial" w:cs="Arial"/>
        </w:rPr>
        <w:t xml:space="preserve"> </w:t>
      </w:r>
    </w:p>
    <w:p w14:paraId="150F971F" w14:textId="000DA5AD" w:rsidR="005C57AF" w:rsidRDefault="005B66D5" w:rsidP="00505B0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Multi-</w:t>
      </w:r>
      <w:r w:rsidR="00374515">
        <w:rPr>
          <w:rFonts w:ascii="Arial" w:hAnsi="Arial" w:cs="Arial"/>
        </w:rPr>
        <w:t xml:space="preserve">agency partnership working has been about for many </w:t>
      </w:r>
      <w:r w:rsidR="008907CB">
        <w:rPr>
          <w:rFonts w:ascii="Arial" w:hAnsi="Arial" w:cs="Arial"/>
        </w:rPr>
        <w:t xml:space="preserve">years, from as early as the nineteenth </w:t>
      </w:r>
      <w:r w:rsidR="00D52490">
        <w:rPr>
          <w:rFonts w:ascii="Arial" w:hAnsi="Arial" w:cs="Arial"/>
        </w:rPr>
        <w:t xml:space="preserve">century. Health and social </w:t>
      </w:r>
      <w:r w:rsidR="00721EC2">
        <w:rPr>
          <w:rFonts w:ascii="Arial" w:hAnsi="Arial" w:cs="Arial"/>
        </w:rPr>
        <w:t xml:space="preserve">care services had been collaborating </w:t>
      </w:r>
      <w:r w:rsidR="00196BE5">
        <w:rPr>
          <w:rFonts w:ascii="Arial" w:hAnsi="Arial" w:cs="Arial"/>
        </w:rPr>
        <w:t>in order to reduce poverty levels in England</w:t>
      </w:r>
      <w:r w:rsidR="00BD12D8">
        <w:rPr>
          <w:rFonts w:ascii="Arial" w:hAnsi="Arial" w:cs="Arial"/>
        </w:rPr>
        <w:t xml:space="preserve">. Although the foundations of multi-agency </w:t>
      </w:r>
      <w:r w:rsidR="00DE1590">
        <w:rPr>
          <w:rFonts w:ascii="Arial" w:hAnsi="Arial" w:cs="Arial"/>
        </w:rPr>
        <w:t xml:space="preserve">partnership working were not firmly laid until in the </w:t>
      </w:r>
      <w:r w:rsidR="00E21835">
        <w:rPr>
          <w:rFonts w:ascii="Arial" w:hAnsi="Arial" w:cs="Arial"/>
        </w:rPr>
        <w:t xml:space="preserve">1980’s. The Children Act </w:t>
      </w:r>
      <w:r w:rsidR="00865AA5">
        <w:rPr>
          <w:rFonts w:ascii="Arial" w:hAnsi="Arial" w:cs="Arial"/>
        </w:rPr>
        <w:t xml:space="preserve">1989 was when the </w:t>
      </w:r>
      <w:r w:rsidR="009E4213">
        <w:rPr>
          <w:rFonts w:ascii="Arial" w:hAnsi="Arial" w:cs="Arial"/>
        </w:rPr>
        <w:t>statutory requirements for</w:t>
      </w:r>
      <w:r w:rsidR="00B45E38">
        <w:rPr>
          <w:rFonts w:ascii="Arial" w:hAnsi="Arial" w:cs="Arial"/>
        </w:rPr>
        <w:t xml:space="preserve"> inter-a</w:t>
      </w:r>
      <w:r w:rsidR="0022326A">
        <w:rPr>
          <w:rFonts w:ascii="Arial" w:hAnsi="Arial" w:cs="Arial"/>
        </w:rPr>
        <w:t xml:space="preserve">gency partnerships and joint working for </w:t>
      </w:r>
      <w:r w:rsidR="002A39F4">
        <w:rPr>
          <w:rFonts w:ascii="Arial" w:hAnsi="Arial" w:cs="Arial"/>
        </w:rPr>
        <w:t>children and young people was established</w:t>
      </w:r>
      <w:r w:rsidR="007332C6">
        <w:rPr>
          <w:rFonts w:ascii="Arial" w:hAnsi="Arial" w:cs="Arial"/>
        </w:rPr>
        <w:t xml:space="preserve">, with the main goal being that professionals all </w:t>
      </w:r>
      <w:r w:rsidR="007A2518">
        <w:rPr>
          <w:rFonts w:ascii="Arial" w:hAnsi="Arial" w:cs="Arial"/>
        </w:rPr>
        <w:t>effectively work together better</w:t>
      </w:r>
      <w:r w:rsidR="00AD0A50">
        <w:rPr>
          <w:rFonts w:ascii="Arial" w:hAnsi="Arial" w:cs="Arial"/>
        </w:rPr>
        <w:t xml:space="preserve">. A little while later </w:t>
      </w:r>
      <w:r w:rsidR="000C6DC6">
        <w:rPr>
          <w:rFonts w:ascii="Arial" w:hAnsi="Arial" w:cs="Arial"/>
        </w:rPr>
        <w:t>in the 1990s ‘multilateral partnership</w:t>
      </w:r>
      <w:r w:rsidR="00902E53">
        <w:rPr>
          <w:rFonts w:ascii="Arial" w:hAnsi="Arial" w:cs="Arial"/>
        </w:rPr>
        <w:t>s’ were organised that saw pri</w:t>
      </w:r>
      <w:r w:rsidR="006C4440">
        <w:rPr>
          <w:rFonts w:ascii="Arial" w:hAnsi="Arial" w:cs="Arial"/>
        </w:rPr>
        <w:t>vate, public and voluntary se</w:t>
      </w:r>
      <w:r w:rsidR="00A76B92">
        <w:rPr>
          <w:rFonts w:ascii="Arial" w:hAnsi="Arial" w:cs="Arial"/>
        </w:rPr>
        <w:t xml:space="preserve">ctor organizations </w:t>
      </w:r>
      <w:r w:rsidR="009A18A4">
        <w:rPr>
          <w:rFonts w:ascii="Arial" w:hAnsi="Arial" w:cs="Arial"/>
        </w:rPr>
        <w:t xml:space="preserve">join together in order to deal with </w:t>
      </w:r>
      <w:r w:rsidR="00FC05CF">
        <w:rPr>
          <w:rFonts w:ascii="Arial" w:hAnsi="Arial" w:cs="Arial"/>
        </w:rPr>
        <w:t>concerning issues, like communi</w:t>
      </w:r>
      <w:r w:rsidR="00D94927">
        <w:rPr>
          <w:rFonts w:ascii="Arial" w:hAnsi="Arial" w:cs="Arial"/>
        </w:rPr>
        <w:t xml:space="preserve">ty safety and social exclusion. </w:t>
      </w:r>
      <w:r w:rsidR="00B201BC">
        <w:rPr>
          <w:rFonts w:ascii="Arial" w:hAnsi="Arial" w:cs="Arial"/>
        </w:rPr>
        <w:t>Unfortunately,</w:t>
      </w:r>
      <w:r w:rsidR="00EC5455">
        <w:rPr>
          <w:rFonts w:ascii="Arial" w:hAnsi="Arial" w:cs="Arial"/>
        </w:rPr>
        <w:t xml:space="preserve"> </w:t>
      </w:r>
      <w:r w:rsidR="00E42525">
        <w:rPr>
          <w:rFonts w:ascii="Arial" w:hAnsi="Arial" w:cs="Arial"/>
        </w:rPr>
        <w:t xml:space="preserve">it was not very successful due to partnership overload </w:t>
      </w:r>
      <w:r w:rsidR="00FE36D6">
        <w:rPr>
          <w:rFonts w:ascii="Arial" w:hAnsi="Arial" w:cs="Arial"/>
        </w:rPr>
        <w:t xml:space="preserve">and other issues, which only highlighted </w:t>
      </w:r>
      <w:r w:rsidR="009A3E33">
        <w:rPr>
          <w:rFonts w:ascii="Arial" w:hAnsi="Arial" w:cs="Arial"/>
        </w:rPr>
        <w:t>a need for practitioners from multi-agencies to look</w:t>
      </w:r>
      <w:r w:rsidR="006D00BA">
        <w:rPr>
          <w:rFonts w:ascii="Arial" w:hAnsi="Arial" w:cs="Arial"/>
        </w:rPr>
        <w:t xml:space="preserve"> into when and were partnerships should </w:t>
      </w:r>
      <w:r w:rsidR="005021C6">
        <w:rPr>
          <w:rFonts w:ascii="Arial" w:hAnsi="Arial" w:cs="Arial"/>
        </w:rPr>
        <w:t xml:space="preserve">come to an end. Other the last few decades </w:t>
      </w:r>
      <w:r w:rsidR="00AD086B">
        <w:rPr>
          <w:rFonts w:ascii="Arial" w:hAnsi="Arial" w:cs="Arial"/>
        </w:rPr>
        <w:t xml:space="preserve">the government has put </w:t>
      </w:r>
      <w:r w:rsidR="00CF6104">
        <w:rPr>
          <w:rFonts w:ascii="Arial" w:hAnsi="Arial" w:cs="Arial"/>
        </w:rPr>
        <w:t xml:space="preserve">forward funding </w:t>
      </w:r>
      <w:r w:rsidR="007E3636">
        <w:rPr>
          <w:rFonts w:ascii="Arial" w:hAnsi="Arial" w:cs="Arial"/>
        </w:rPr>
        <w:t>to cover in</w:t>
      </w:r>
      <w:r w:rsidR="00B5115C">
        <w:rPr>
          <w:rFonts w:ascii="Arial" w:hAnsi="Arial" w:cs="Arial"/>
        </w:rPr>
        <w:t>i</w:t>
      </w:r>
      <w:r w:rsidR="007E3636">
        <w:rPr>
          <w:rFonts w:ascii="Arial" w:hAnsi="Arial" w:cs="Arial"/>
        </w:rPr>
        <w:t>tiatives</w:t>
      </w:r>
      <w:r w:rsidR="00B5115C">
        <w:rPr>
          <w:rFonts w:ascii="Arial" w:hAnsi="Arial" w:cs="Arial"/>
        </w:rPr>
        <w:t xml:space="preserve"> aimed </w:t>
      </w:r>
      <w:r w:rsidR="00D649A4">
        <w:rPr>
          <w:rFonts w:ascii="Arial" w:hAnsi="Arial" w:cs="Arial"/>
        </w:rPr>
        <w:t>at focusing on integrating services and co-ord</w:t>
      </w:r>
      <w:r w:rsidR="00806A79">
        <w:rPr>
          <w:rFonts w:ascii="Arial" w:hAnsi="Arial" w:cs="Arial"/>
        </w:rPr>
        <w:t xml:space="preserve">inated partnership </w:t>
      </w:r>
      <w:r w:rsidR="00F2189E">
        <w:rPr>
          <w:rFonts w:ascii="Arial" w:hAnsi="Arial" w:cs="Arial"/>
        </w:rPr>
        <w:t>working</w:t>
      </w:r>
      <w:r w:rsidR="00F303A7">
        <w:rPr>
          <w:rFonts w:ascii="Arial" w:hAnsi="Arial" w:cs="Arial"/>
        </w:rPr>
        <w:t xml:space="preserve">, within things such as </w:t>
      </w:r>
      <w:r w:rsidR="00162A2B">
        <w:rPr>
          <w:rFonts w:ascii="Arial" w:hAnsi="Arial" w:cs="Arial"/>
        </w:rPr>
        <w:t>Youth Offending Teams, Sure Start</w:t>
      </w:r>
      <w:r w:rsidR="00944398">
        <w:rPr>
          <w:rFonts w:ascii="Arial" w:hAnsi="Arial" w:cs="Arial"/>
        </w:rPr>
        <w:t xml:space="preserve">, Children’s Fund and BEST all of which </w:t>
      </w:r>
      <w:r w:rsidR="00C155DE">
        <w:rPr>
          <w:rFonts w:ascii="Arial" w:hAnsi="Arial" w:cs="Arial"/>
        </w:rPr>
        <w:t xml:space="preserve">have promoted multi-agency working </w:t>
      </w:r>
      <w:r w:rsidR="00AF7BEB">
        <w:rPr>
          <w:rFonts w:ascii="Arial" w:hAnsi="Arial" w:cs="Arial"/>
        </w:rPr>
        <w:t>(</w:t>
      </w:r>
      <w:r w:rsidR="00835457">
        <w:rPr>
          <w:rFonts w:ascii="Arial" w:hAnsi="Arial" w:cs="Arial"/>
        </w:rPr>
        <w:t>Sutton, 2009</w:t>
      </w:r>
      <w:r w:rsidR="00AF7BEB">
        <w:rPr>
          <w:rFonts w:ascii="Arial" w:hAnsi="Arial" w:cs="Arial"/>
        </w:rPr>
        <w:t>).</w:t>
      </w:r>
      <w:r w:rsidR="00A76D50">
        <w:rPr>
          <w:rFonts w:ascii="Arial" w:hAnsi="Arial" w:cs="Arial"/>
        </w:rPr>
        <w:t xml:space="preserve"> </w:t>
      </w:r>
    </w:p>
    <w:p w14:paraId="269986FC" w14:textId="160CDFB4" w:rsidR="00C97003" w:rsidRDefault="00C97003" w:rsidP="00505B0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Sure Start </w:t>
      </w:r>
      <w:r w:rsidR="00EC664D">
        <w:rPr>
          <w:rFonts w:ascii="Arial" w:hAnsi="Arial" w:cs="Arial"/>
        </w:rPr>
        <w:t xml:space="preserve">Children’s Centres offer a range </w:t>
      </w:r>
      <w:r w:rsidR="00DC3CFF">
        <w:rPr>
          <w:rFonts w:ascii="Arial" w:hAnsi="Arial" w:cs="Arial"/>
        </w:rPr>
        <w:t>of different services all under one roof</w:t>
      </w:r>
      <w:r w:rsidR="00DC5335">
        <w:rPr>
          <w:rFonts w:ascii="Arial" w:hAnsi="Arial" w:cs="Arial"/>
        </w:rPr>
        <w:t xml:space="preserve">, providing: Childcare, </w:t>
      </w:r>
      <w:r w:rsidR="005D12B2">
        <w:rPr>
          <w:rFonts w:ascii="Arial" w:hAnsi="Arial" w:cs="Arial"/>
        </w:rPr>
        <w:t>h</w:t>
      </w:r>
      <w:r w:rsidR="00DC5335">
        <w:rPr>
          <w:rFonts w:ascii="Arial" w:hAnsi="Arial" w:cs="Arial"/>
        </w:rPr>
        <w:t>ealth</w:t>
      </w:r>
      <w:r w:rsidR="005D12B2">
        <w:rPr>
          <w:rFonts w:ascii="Arial" w:hAnsi="Arial" w:cs="Arial"/>
        </w:rPr>
        <w:t xml:space="preserve">, employment and support </w:t>
      </w:r>
      <w:r w:rsidR="00D5437A">
        <w:rPr>
          <w:rFonts w:ascii="Arial" w:hAnsi="Arial" w:cs="Arial"/>
        </w:rPr>
        <w:t xml:space="preserve">services, early education for pre school </w:t>
      </w:r>
      <w:r w:rsidR="00AF2C85">
        <w:rPr>
          <w:rFonts w:ascii="Arial" w:hAnsi="Arial" w:cs="Arial"/>
        </w:rPr>
        <w:t xml:space="preserve">children and their families. The aim is to offer </w:t>
      </w:r>
      <w:r w:rsidR="00CB72AC">
        <w:rPr>
          <w:rFonts w:ascii="Arial" w:hAnsi="Arial" w:cs="Arial"/>
        </w:rPr>
        <w:t xml:space="preserve">better educational chances and to improve the life chances </w:t>
      </w:r>
      <w:r w:rsidR="007C6E23">
        <w:rPr>
          <w:rFonts w:ascii="Arial" w:hAnsi="Arial" w:cs="Arial"/>
        </w:rPr>
        <w:t>of disadvantage children within local communities</w:t>
      </w:r>
      <w:r w:rsidR="00B468B0">
        <w:rPr>
          <w:rFonts w:ascii="Arial" w:hAnsi="Arial" w:cs="Arial"/>
        </w:rPr>
        <w:t xml:space="preserve">. The services Sure Start offer include: </w:t>
      </w:r>
    </w:p>
    <w:p w14:paraId="183FFCF4" w14:textId="76C9557C" w:rsidR="00490CBF" w:rsidRDefault="00490CBF" w:rsidP="00505B0C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Childcare / nurseries </w:t>
      </w:r>
    </w:p>
    <w:p w14:paraId="2C4315A0" w14:textId="59DABB6C" w:rsidR="00490CBF" w:rsidRDefault="004D096E" w:rsidP="00505B0C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Baby weighting clinics / health visitors </w:t>
      </w:r>
    </w:p>
    <w:p w14:paraId="375504F7" w14:textId="57DAEF57" w:rsidR="004D096E" w:rsidRDefault="000438F6" w:rsidP="00505B0C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Antenatal / postnatal services </w:t>
      </w:r>
    </w:p>
    <w:p w14:paraId="051CD40C" w14:textId="61D8662A" w:rsidR="000438F6" w:rsidRDefault="00FB4B98" w:rsidP="00505B0C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Health checks </w:t>
      </w:r>
    </w:p>
    <w:p w14:paraId="45D44F92" w14:textId="15EFEBB2" w:rsidR="00FB4B98" w:rsidRDefault="00FB4B98" w:rsidP="00505B0C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Training opportunities </w:t>
      </w:r>
    </w:p>
    <w:p w14:paraId="3031BC12" w14:textId="09BDAAC6" w:rsidR="00FB4B98" w:rsidRDefault="00FB4B98" w:rsidP="00505B0C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Speech and language de</w:t>
      </w:r>
      <w:r w:rsidR="00652C0E">
        <w:rPr>
          <w:rFonts w:ascii="Arial" w:hAnsi="Arial" w:cs="Arial"/>
        </w:rPr>
        <w:t xml:space="preserve">velopment </w:t>
      </w:r>
    </w:p>
    <w:p w14:paraId="4C4D12B8" w14:textId="7126CA45" w:rsidR="00652C0E" w:rsidRDefault="00652C0E" w:rsidP="00505B0C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Baby massaging class </w:t>
      </w:r>
    </w:p>
    <w:p w14:paraId="782AA14A" w14:textId="389B187B" w:rsidR="00652C0E" w:rsidRPr="00652C0E" w:rsidRDefault="00810F72" w:rsidP="00505B0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All of the above services and more, all of which are free </w:t>
      </w:r>
      <w:r w:rsidR="004C65A7">
        <w:rPr>
          <w:rFonts w:ascii="Arial" w:hAnsi="Arial" w:cs="Arial"/>
        </w:rPr>
        <w:t>to all service users (Sutton, 2009).</w:t>
      </w:r>
    </w:p>
    <w:p w14:paraId="2B816E67" w14:textId="444F67EB" w:rsidR="00A76D50" w:rsidRDefault="00AC6AAE" w:rsidP="00505B0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 main rationales behind multi-agency</w:t>
      </w:r>
      <w:r w:rsidR="00196DF5">
        <w:rPr>
          <w:rFonts w:ascii="Arial" w:hAnsi="Arial" w:cs="Arial"/>
        </w:rPr>
        <w:t xml:space="preserve"> working </w:t>
      </w:r>
      <w:r w:rsidR="00C263C0">
        <w:rPr>
          <w:rFonts w:ascii="Arial" w:hAnsi="Arial" w:cs="Arial"/>
        </w:rPr>
        <w:t>are</w:t>
      </w:r>
      <w:r w:rsidR="00196DF5">
        <w:rPr>
          <w:rFonts w:ascii="Arial" w:hAnsi="Arial" w:cs="Arial"/>
        </w:rPr>
        <w:t xml:space="preserve"> to; </w:t>
      </w:r>
    </w:p>
    <w:p w14:paraId="03C7BD66" w14:textId="31539D09" w:rsidR="00196DF5" w:rsidRDefault="00ED0421" w:rsidP="00505B0C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F50824">
        <w:rPr>
          <w:rFonts w:ascii="Arial" w:hAnsi="Arial" w:cs="Arial"/>
        </w:rPr>
        <w:t xml:space="preserve">ccommodate </w:t>
      </w:r>
      <w:r w:rsidR="00BE5B52">
        <w:rPr>
          <w:rFonts w:ascii="Arial" w:hAnsi="Arial" w:cs="Arial"/>
        </w:rPr>
        <w:t xml:space="preserve">the needs of a specific target group </w:t>
      </w:r>
    </w:p>
    <w:p w14:paraId="23CEC2AB" w14:textId="4E4E89B1" w:rsidR="00BE5B52" w:rsidRDefault="00ED0421" w:rsidP="00505B0C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Put forward a more effec</w:t>
      </w:r>
      <w:r w:rsidR="00CB304F">
        <w:rPr>
          <w:rFonts w:ascii="Arial" w:hAnsi="Arial" w:cs="Arial"/>
        </w:rPr>
        <w:t xml:space="preserve">tive and comprehensive service </w:t>
      </w:r>
    </w:p>
    <w:p w14:paraId="36051794" w14:textId="58759B99" w:rsidR="00CB304F" w:rsidRDefault="00013340" w:rsidP="00505B0C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 high demand / want for multi-a</w:t>
      </w:r>
      <w:r w:rsidR="00DF6CB1">
        <w:rPr>
          <w:rFonts w:ascii="Arial" w:hAnsi="Arial" w:cs="Arial"/>
        </w:rPr>
        <w:t xml:space="preserve">gency working to be put in place </w:t>
      </w:r>
    </w:p>
    <w:p w14:paraId="32DF32AC" w14:textId="674B598E" w:rsidR="009D54D6" w:rsidRDefault="007D7BEC" w:rsidP="00505B0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When multi-agency working was first put forward it was aimed </w:t>
      </w:r>
      <w:r w:rsidR="00C24A6C">
        <w:rPr>
          <w:rFonts w:ascii="Arial" w:hAnsi="Arial" w:cs="Arial"/>
        </w:rPr>
        <w:t xml:space="preserve">at accommodating </w:t>
      </w:r>
      <w:r w:rsidR="00653652">
        <w:rPr>
          <w:rFonts w:ascii="Arial" w:hAnsi="Arial" w:cs="Arial"/>
        </w:rPr>
        <w:t>to the needs of a ‘s</w:t>
      </w:r>
      <w:r w:rsidR="00537DD5">
        <w:rPr>
          <w:rFonts w:ascii="Arial" w:hAnsi="Arial" w:cs="Arial"/>
        </w:rPr>
        <w:t>pecific target group’ (</w:t>
      </w:r>
      <w:r w:rsidR="00D32B2E">
        <w:rPr>
          <w:rFonts w:ascii="Arial" w:hAnsi="Arial" w:cs="Arial"/>
        </w:rPr>
        <w:t>i.e.,</w:t>
      </w:r>
      <w:r w:rsidR="00537DD5">
        <w:rPr>
          <w:rFonts w:ascii="Arial" w:hAnsi="Arial" w:cs="Arial"/>
        </w:rPr>
        <w:t xml:space="preserve"> </w:t>
      </w:r>
      <w:r w:rsidR="007F58B9">
        <w:rPr>
          <w:rFonts w:ascii="Arial" w:hAnsi="Arial" w:cs="Arial"/>
        </w:rPr>
        <w:t>children with speech and language difficulties</w:t>
      </w:r>
      <w:r w:rsidR="000A7B45">
        <w:rPr>
          <w:rFonts w:ascii="Arial" w:hAnsi="Arial" w:cs="Arial"/>
        </w:rPr>
        <w:t xml:space="preserve">, children in public care, autistic children </w:t>
      </w:r>
      <w:r w:rsidR="00C8449E">
        <w:rPr>
          <w:rFonts w:ascii="Arial" w:hAnsi="Arial" w:cs="Arial"/>
        </w:rPr>
        <w:t>and children affected by mental health problems)</w:t>
      </w:r>
      <w:r w:rsidR="000359B8">
        <w:rPr>
          <w:rFonts w:ascii="Arial" w:hAnsi="Arial" w:cs="Arial"/>
        </w:rPr>
        <w:t xml:space="preserve"> (Atkinson, 200</w:t>
      </w:r>
      <w:r w:rsidR="00C0662C">
        <w:rPr>
          <w:rFonts w:ascii="Arial" w:hAnsi="Arial" w:cs="Arial"/>
        </w:rPr>
        <w:t>6</w:t>
      </w:r>
      <w:r w:rsidR="000359B8">
        <w:rPr>
          <w:rFonts w:ascii="Arial" w:hAnsi="Arial" w:cs="Arial"/>
        </w:rPr>
        <w:t>).</w:t>
      </w:r>
      <w:r w:rsidR="00884295">
        <w:rPr>
          <w:rFonts w:ascii="Arial" w:hAnsi="Arial" w:cs="Arial"/>
        </w:rPr>
        <w:t xml:space="preserve"> </w:t>
      </w:r>
      <w:r w:rsidR="00F63751">
        <w:rPr>
          <w:rFonts w:ascii="Arial" w:hAnsi="Arial" w:cs="Arial"/>
        </w:rPr>
        <w:t xml:space="preserve"> </w:t>
      </w:r>
    </w:p>
    <w:p w14:paraId="60F338D1" w14:textId="3385404A" w:rsidR="00F63751" w:rsidRDefault="00C24B0D" w:rsidP="00505B0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Every Child Matters is a more recent document </w:t>
      </w:r>
      <w:r w:rsidR="00993217">
        <w:rPr>
          <w:rFonts w:ascii="Arial" w:hAnsi="Arial" w:cs="Arial"/>
        </w:rPr>
        <w:t>published by the Government in 2003, which is aimed at any professionals working with chi</w:t>
      </w:r>
      <w:r w:rsidR="001C33CE">
        <w:rPr>
          <w:rFonts w:ascii="Arial" w:hAnsi="Arial" w:cs="Arial"/>
        </w:rPr>
        <w:t>ldren to provide a better, well organised</w:t>
      </w:r>
      <w:r w:rsidR="009A5DD8">
        <w:rPr>
          <w:rFonts w:ascii="Arial" w:hAnsi="Arial" w:cs="Arial"/>
        </w:rPr>
        <w:t xml:space="preserve">, positive, successful service </w:t>
      </w:r>
      <w:r w:rsidR="00440E5F">
        <w:rPr>
          <w:rFonts w:ascii="Arial" w:hAnsi="Arial" w:cs="Arial"/>
        </w:rPr>
        <w:t xml:space="preserve">for vulnerable children and their families. A little while after </w:t>
      </w:r>
      <w:r w:rsidR="0090227D">
        <w:rPr>
          <w:rFonts w:ascii="Arial" w:hAnsi="Arial" w:cs="Arial"/>
        </w:rPr>
        <w:t xml:space="preserve">the Every Child Matters document was published, new ways of professionals </w:t>
      </w:r>
      <w:r w:rsidR="00AE4B2F">
        <w:rPr>
          <w:rFonts w:ascii="Arial" w:hAnsi="Arial" w:cs="Arial"/>
        </w:rPr>
        <w:t>working together were put forward</w:t>
      </w:r>
      <w:r w:rsidR="00E834E7">
        <w:rPr>
          <w:rFonts w:ascii="Arial" w:hAnsi="Arial" w:cs="Arial"/>
        </w:rPr>
        <w:t xml:space="preserve"> in the plethora of government guidance</w:t>
      </w:r>
      <w:r w:rsidR="00AA4B83">
        <w:rPr>
          <w:rFonts w:ascii="Arial" w:hAnsi="Arial" w:cs="Arial"/>
        </w:rPr>
        <w:t xml:space="preserve"> (Leadbetter</w:t>
      </w:r>
      <w:r w:rsidR="00B76A46">
        <w:rPr>
          <w:rFonts w:ascii="Arial" w:hAnsi="Arial" w:cs="Arial"/>
        </w:rPr>
        <w:t xml:space="preserve"> et al, 2007).</w:t>
      </w:r>
    </w:p>
    <w:p w14:paraId="08BE4B5A" w14:textId="0AE883E7" w:rsidR="00EB36CD" w:rsidRDefault="00393214" w:rsidP="00505B0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Because of the lack of early intervention in the case of Vic</w:t>
      </w:r>
      <w:r w:rsidR="00925EF9">
        <w:rPr>
          <w:rFonts w:ascii="Arial" w:hAnsi="Arial" w:cs="Arial"/>
        </w:rPr>
        <w:t>toria Climbie, shortcoming</w:t>
      </w:r>
      <w:r w:rsidR="002C1360">
        <w:rPr>
          <w:rFonts w:ascii="Arial" w:hAnsi="Arial" w:cs="Arial"/>
        </w:rPr>
        <w:t>s of working towards safeguarding children</w:t>
      </w:r>
      <w:r w:rsidR="000E642D">
        <w:rPr>
          <w:rFonts w:ascii="Arial" w:hAnsi="Arial" w:cs="Arial"/>
        </w:rPr>
        <w:t>’</w:t>
      </w:r>
      <w:r w:rsidR="002C1360">
        <w:rPr>
          <w:rFonts w:ascii="Arial" w:hAnsi="Arial" w:cs="Arial"/>
        </w:rPr>
        <w:t>s welf</w:t>
      </w:r>
      <w:r w:rsidR="00560EB9">
        <w:rPr>
          <w:rFonts w:ascii="Arial" w:hAnsi="Arial" w:cs="Arial"/>
        </w:rPr>
        <w:t xml:space="preserve">are were once again brought to light. After an inquiry </w:t>
      </w:r>
      <w:r w:rsidR="00397BF3">
        <w:rPr>
          <w:rFonts w:ascii="Arial" w:hAnsi="Arial" w:cs="Arial"/>
        </w:rPr>
        <w:t xml:space="preserve">was done, it was found that previous issues </w:t>
      </w:r>
      <w:r w:rsidR="00F07190">
        <w:rPr>
          <w:rFonts w:ascii="Arial" w:hAnsi="Arial" w:cs="Arial"/>
        </w:rPr>
        <w:t>were once again present, the main one being</w:t>
      </w:r>
      <w:r w:rsidR="00B26F23">
        <w:rPr>
          <w:rFonts w:ascii="Arial" w:hAnsi="Arial" w:cs="Arial"/>
        </w:rPr>
        <w:t xml:space="preserve"> failure </w:t>
      </w:r>
      <w:r w:rsidR="00AB2553">
        <w:rPr>
          <w:rFonts w:ascii="Arial" w:hAnsi="Arial" w:cs="Arial"/>
        </w:rPr>
        <w:t xml:space="preserve">to act early enough to prevent the child in question </w:t>
      </w:r>
      <w:r w:rsidR="0012303D">
        <w:rPr>
          <w:rFonts w:ascii="Arial" w:hAnsi="Arial" w:cs="Arial"/>
        </w:rPr>
        <w:t xml:space="preserve">becoming a victim in any way. With that being said </w:t>
      </w:r>
      <w:r w:rsidR="00763ACA">
        <w:rPr>
          <w:rFonts w:ascii="Arial" w:hAnsi="Arial" w:cs="Arial"/>
        </w:rPr>
        <w:t xml:space="preserve">the inquiry also found that the framework </w:t>
      </w:r>
      <w:r w:rsidR="005C5F72">
        <w:rPr>
          <w:rFonts w:ascii="Arial" w:hAnsi="Arial" w:cs="Arial"/>
        </w:rPr>
        <w:t xml:space="preserve">for safeguarding and promoting the welfare </w:t>
      </w:r>
      <w:r w:rsidR="007627C3">
        <w:rPr>
          <w:rFonts w:ascii="Arial" w:hAnsi="Arial" w:cs="Arial"/>
        </w:rPr>
        <w:t>of children as set out in the Childr</w:t>
      </w:r>
      <w:r w:rsidR="00564B84">
        <w:rPr>
          <w:rFonts w:ascii="Arial" w:hAnsi="Arial" w:cs="Arial"/>
        </w:rPr>
        <w:t>en Act 1989 was used but at a basic level</w:t>
      </w:r>
      <w:r w:rsidR="000E642D">
        <w:rPr>
          <w:rFonts w:ascii="Arial" w:hAnsi="Arial" w:cs="Arial"/>
        </w:rPr>
        <w:t xml:space="preserve"> (WTTSC, 2006).</w:t>
      </w:r>
      <w:r w:rsidR="009F2DCE">
        <w:rPr>
          <w:rFonts w:ascii="Arial" w:hAnsi="Arial" w:cs="Arial"/>
        </w:rPr>
        <w:t xml:space="preserve"> </w:t>
      </w:r>
      <w:r w:rsidR="00EB36CD">
        <w:rPr>
          <w:rFonts w:ascii="Arial" w:hAnsi="Arial" w:cs="Arial"/>
        </w:rPr>
        <w:t>In recent years Government st</w:t>
      </w:r>
      <w:r w:rsidR="00176ACD">
        <w:rPr>
          <w:rFonts w:ascii="Arial" w:hAnsi="Arial" w:cs="Arial"/>
        </w:rPr>
        <w:t xml:space="preserve">rategies have shown their support towards </w:t>
      </w:r>
      <w:r w:rsidR="000702A8">
        <w:rPr>
          <w:rFonts w:ascii="Arial" w:hAnsi="Arial" w:cs="Arial"/>
        </w:rPr>
        <w:t>their beliefs in multi-agency working. Policy</w:t>
      </w:r>
      <w:r w:rsidR="008A2F53">
        <w:rPr>
          <w:rFonts w:ascii="Arial" w:hAnsi="Arial" w:cs="Arial"/>
        </w:rPr>
        <w:t>’s such as The Children Act</w:t>
      </w:r>
      <w:r w:rsidR="00DA44EF">
        <w:rPr>
          <w:rFonts w:ascii="Arial" w:hAnsi="Arial" w:cs="Arial"/>
        </w:rPr>
        <w:t xml:space="preserve"> (GB. Parliament.</w:t>
      </w:r>
      <w:r w:rsidR="00476987">
        <w:rPr>
          <w:rFonts w:ascii="Arial" w:hAnsi="Arial" w:cs="Arial"/>
        </w:rPr>
        <w:t xml:space="preserve"> </w:t>
      </w:r>
      <w:r w:rsidR="00DA44EF">
        <w:rPr>
          <w:rFonts w:ascii="Arial" w:hAnsi="Arial" w:cs="Arial"/>
        </w:rPr>
        <w:t>H</w:t>
      </w:r>
      <w:r w:rsidR="00476987">
        <w:rPr>
          <w:rFonts w:ascii="Arial" w:hAnsi="Arial" w:cs="Arial"/>
        </w:rPr>
        <w:t xml:space="preserve">oc, 1989), are used to protect </w:t>
      </w:r>
      <w:r w:rsidR="00FB4D05">
        <w:rPr>
          <w:rFonts w:ascii="Arial" w:hAnsi="Arial" w:cs="Arial"/>
        </w:rPr>
        <w:t>legislations and documents, when multi-agenc</w:t>
      </w:r>
      <w:r w:rsidR="00FA3D6F">
        <w:rPr>
          <w:rFonts w:ascii="Arial" w:hAnsi="Arial" w:cs="Arial"/>
        </w:rPr>
        <w:t>ies are working in partnerships together (Atkinson</w:t>
      </w:r>
      <w:r w:rsidR="00F96455">
        <w:rPr>
          <w:rFonts w:ascii="Arial" w:hAnsi="Arial" w:cs="Arial"/>
        </w:rPr>
        <w:t>, 200</w:t>
      </w:r>
      <w:r w:rsidR="00E47E9F">
        <w:rPr>
          <w:rFonts w:ascii="Arial" w:hAnsi="Arial" w:cs="Arial"/>
        </w:rPr>
        <w:t>6</w:t>
      </w:r>
      <w:r w:rsidR="00F96455">
        <w:rPr>
          <w:rFonts w:ascii="Arial" w:hAnsi="Arial" w:cs="Arial"/>
        </w:rPr>
        <w:t>).</w:t>
      </w:r>
      <w:r w:rsidR="00314E5C">
        <w:rPr>
          <w:rFonts w:ascii="Arial" w:hAnsi="Arial" w:cs="Arial"/>
        </w:rPr>
        <w:t xml:space="preserve"> </w:t>
      </w:r>
    </w:p>
    <w:p w14:paraId="3DC669FC" w14:textId="5D70D844" w:rsidR="00F17E60" w:rsidRDefault="00314E5C" w:rsidP="00505B0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 overall aim</w:t>
      </w:r>
      <w:r w:rsidR="003F5BE6">
        <w:rPr>
          <w:rFonts w:ascii="Arial" w:hAnsi="Arial" w:cs="Arial"/>
        </w:rPr>
        <w:t xml:space="preserve"> and desired outcomes from multi-agencies </w:t>
      </w:r>
      <w:r w:rsidR="00C60794">
        <w:rPr>
          <w:rFonts w:ascii="Arial" w:hAnsi="Arial" w:cs="Arial"/>
        </w:rPr>
        <w:t>working in partnerships is to improve the services as a whole</w:t>
      </w:r>
      <w:r w:rsidR="00ED0021">
        <w:rPr>
          <w:rFonts w:ascii="Arial" w:hAnsi="Arial" w:cs="Arial"/>
        </w:rPr>
        <w:t>, explore and improve joint working</w:t>
      </w:r>
      <w:r w:rsidR="007921EF">
        <w:rPr>
          <w:rFonts w:ascii="Arial" w:hAnsi="Arial" w:cs="Arial"/>
        </w:rPr>
        <w:t>, to raise educational expectations</w:t>
      </w:r>
      <w:r w:rsidR="004A58FB">
        <w:rPr>
          <w:rFonts w:ascii="Arial" w:hAnsi="Arial" w:cs="Arial"/>
        </w:rPr>
        <w:t xml:space="preserve">, to recognize and </w:t>
      </w:r>
      <w:r w:rsidR="00EE45CF">
        <w:rPr>
          <w:rFonts w:ascii="Arial" w:hAnsi="Arial" w:cs="Arial"/>
        </w:rPr>
        <w:t xml:space="preserve">meet the needs of the target group, to offer young people </w:t>
      </w:r>
      <w:r w:rsidR="00EE45CF">
        <w:rPr>
          <w:rFonts w:ascii="Arial" w:hAnsi="Arial" w:cs="Arial"/>
        </w:rPr>
        <w:lastRenderedPageBreak/>
        <w:t>support and guidance</w:t>
      </w:r>
      <w:r w:rsidR="0060361A">
        <w:rPr>
          <w:rFonts w:ascii="Arial" w:hAnsi="Arial" w:cs="Arial"/>
        </w:rPr>
        <w:t xml:space="preserve">, promote social inclusion </w:t>
      </w:r>
      <w:r w:rsidR="00245656">
        <w:rPr>
          <w:rFonts w:ascii="Arial" w:hAnsi="Arial" w:cs="Arial"/>
        </w:rPr>
        <w:t xml:space="preserve">and to have more positive outcomes </w:t>
      </w:r>
      <w:r w:rsidR="00A42A2B">
        <w:rPr>
          <w:rFonts w:ascii="Arial" w:hAnsi="Arial" w:cs="Arial"/>
        </w:rPr>
        <w:t>for children, young people and families</w:t>
      </w:r>
      <w:r w:rsidR="00006B50">
        <w:rPr>
          <w:rFonts w:ascii="Arial" w:hAnsi="Arial" w:cs="Arial"/>
        </w:rPr>
        <w:t xml:space="preserve">, and over all to gain a better understanding </w:t>
      </w:r>
      <w:r w:rsidR="003B226F">
        <w:rPr>
          <w:rFonts w:ascii="Arial" w:hAnsi="Arial" w:cs="Arial"/>
        </w:rPr>
        <w:t xml:space="preserve">of other agencies </w:t>
      </w:r>
      <w:r w:rsidR="003A3972">
        <w:rPr>
          <w:rFonts w:ascii="Arial" w:hAnsi="Arial" w:cs="Arial"/>
        </w:rPr>
        <w:t>and organizations</w:t>
      </w:r>
      <w:r w:rsidR="005D7230">
        <w:rPr>
          <w:rFonts w:ascii="Arial" w:hAnsi="Arial" w:cs="Arial"/>
        </w:rPr>
        <w:t xml:space="preserve"> to improve </w:t>
      </w:r>
      <w:r w:rsidR="00447847">
        <w:rPr>
          <w:rFonts w:ascii="Arial" w:hAnsi="Arial" w:cs="Arial"/>
        </w:rPr>
        <w:t>future communication</w:t>
      </w:r>
      <w:r w:rsidR="00B926C5">
        <w:rPr>
          <w:rFonts w:ascii="Arial" w:hAnsi="Arial" w:cs="Arial"/>
        </w:rPr>
        <w:t>.</w:t>
      </w:r>
      <w:r w:rsidR="00163CD4">
        <w:rPr>
          <w:rFonts w:ascii="Arial" w:hAnsi="Arial" w:cs="Arial"/>
        </w:rPr>
        <w:t xml:space="preserve"> As well as the above </w:t>
      </w:r>
      <w:r w:rsidR="00DA3778">
        <w:rPr>
          <w:rFonts w:ascii="Arial" w:hAnsi="Arial" w:cs="Arial"/>
        </w:rPr>
        <w:t xml:space="preserve">other aims are </w:t>
      </w:r>
      <w:r w:rsidR="00F17E60">
        <w:rPr>
          <w:rFonts w:ascii="Arial" w:hAnsi="Arial" w:cs="Arial"/>
        </w:rPr>
        <w:t xml:space="preserve">to: </w:t>
      </w:r>
    </w:p>
    <w:p w14:paraId="6B5724EC" w14:textId="0B622906" w:rsidR="00314E5C" w:rsidRDefault="00564B75" w:rsidP="00505B0C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Identify and implement early intervention </w:t>
      </w:r>
    </w:p>
    <w:p w14:paraId="4FCC6F12" w14:textId="4F65D0AD" w:rsidR="00564B75" w:rsidRDefault="00951391" w:rsidP="00505B0C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Help improve life opportun</w:t>
      </w:r>
      <w:r w:rsidR="007C4867">
        <w:rPr>
          <w:rFonts w:ascii="Arial" w:hAnsi="Arial" w:cs="Arial"/>
        </w:rPr>
        <w:t xml:space="preserve">ities </w:t>
      </w:r>
    </w:p>
    <w:p w14:paraId="10035232" w14:textId="219DE916" w:rsidR="007C4867" w:rsidRDefault="007C4867" w:rsidP="00505B0C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Offer more chances for children </w:t>
      </w:r>
    </w:p>
    <w:p w14:paraId="4203AC43" w14:textId="4EFEECAE" w:rsidR="007C4867" w:rsidRDefault="00A438D0" w:rsidP="00505B0C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Improve on the outcomes </w:t>
      </w:r>
      <w:r w:rsidR="002077DA">
        <w:rPr>
          <w:rFonts w:ascii="Arial" w:hAnsi="Arial" w:cs="Arial"/>
        </w:rPr>
        <w:t xml:space="preserve">for children and families </w:t>
      </w:r>
    </w:p>
    <w:p w14:paraId="24CABA23" w14:textId="140C6B9B" w:rsidR="002077DA" w:rsidRDefault="002077DA" w:rsidP="00505B0C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Coor</w:t>
      </w:r>
      <w:r w:rsidR="003677F2">
        <w:rPr>
          <w:rFonts w:ascii="Arial" w:hAnsi="Arial" w:cs="Arial"/>
        </w:rPr>
        <w:t xml:space="preserve">dinate useful services </w:t>
      </w:r>
      <w:r w:rsidR="001712F4">
        <w:rPr>
          <w:rFonts w:ascii="Arial" w:hAnsi="Arial" w:cs="Arial"/>
        </w:rPr>
        <w:t>(Atkinson, 200</w:t>
      </w:r>
      <w:r w:rsidR="00E47E9F">
        <w:rPr>
          <w:rFonts w:ascii="Arial" w:hAnsi="Arial" w:cs="Arial"/>
        </w:rPr>
        <w:t>6</w:t>
      </w:r>
      <w:r w:rsidR="001712F4">
        <w:rPr>
          <w:rFonts w:ascii="Arial" w:hAnsi="Arial" w:cs="Arial"/>
        </w:rPr>
        <w:t>).</w:t>
      </w:r>
      <w:r w:rsidR="00754AC3">
        <w:rPr>
          <w:rFonts w:ascii="Arial" w:hAnsi="Arial" w:cs="Arial"/>
        </w:rPr>
        <w:t xml:space="preserve"> </w:t>
      </w:r>
    </w:p>
    <w:p w14:paraId="066E0879" w14:textId="499EFE07" w:rsidR="00127CAB" w:rsidRDefault="00127CAB" w:rsidP="00505B0C">
      <w:pPr>
        <w:spacing w:line="360" w:lineRule="auto"/>
        <w:jc w:val="both"/>
        <w:rPr>
          <w:rFonts w:ascii="Arial" w:hAnsi="Arial" w:cs="Arial"/>
        </w:rPr>
      </w:pPr>
    </w:p>
    <w:p w14:paraId="73844182" w14:textId="0CA44F5C" w:rsidR="00E54E58" w:rsidRDefault="00E54E58" w:rsidP="00505B0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There are many advantages to multi-agenc</w:t>
      </w:r>
      <w:r w:rsidR="00D02600">
        <w:rPr>
          <w:rFonts w:ascii="Arial" w:hAnsi="Arial" w:cs="Arial"/>
        </w:rPr>
        <w:t>ies working together in recent years</w:t>
      </w:r>
      <w:r w:rsidR="0020609E">
        <w:rPr>
          <w:rFonts w:ascii="Arial" w:hAnsi="Arial" w:cs="Arial"/>
        </w:rPr>
        <w:t xml:space="preserve">, when it involves the safeguarding of </w:t>
      </w:r>
      <w:r w:rsidR="00FA66E4">
        <w:rPr>
          <w:rFonts w:ascii="Arial" w:hAnsi="Arial" w:cs="Arial"/>
        </w:rPr>
        <w:t xml:space="preserve">vulnerable children, young </w:t>
      </w:r>
      <w:r w:rsidR="007E485E">
        <w:rPr>
          <w:rFonts w:ascii="Arial" w:hAnsi="Arial" w:cs="Arial"/>
        </w:rPr>
        <w:t xml:space="preserve">people, </w:t>
      </w:r>
      <w:r w:rsidR="00FA66E4">
        <w:rPr>
          <w:rFonts w:ascii="Arial" w:hAnsi="Arial" w:cs="Arial"/>
        </w:rPr>
        <w:t xml:space="preserve">and </w:t>
      </w:r>
      <w:r w:rsidR="009C48F3">
        <w:rPr>
          <w:rFonts w:ascii="Arial" w:hAnsi="Arial" w:cs="Arial"/>
        </w:rPr>
        <w:t>families. Agencies working in coll</w:t>
      </w:r>
      <w:r w:rsidR="00AA0F03">
        <w:rPr>
          <w:rFonts w:ascii="Arial" w:hAnsi="Arial" w:cs="Arial"/>
        </w:rPr>
        <w:t>aboration, having meetings, making d</w:t>
      </w:r>
      <w:r w:rsidR="006853B1">
        <w:rPr>
          <w:rFonts w:ascii="Arial" w:hAnsi="Arial" w:cs="Arial"/>
        </w:rPr>
        <w:t xml:space="preserve">ecisions, setting times tables, </w:t>
      </w:r>
      <w:r w:rsidR="00A15396">
        <w:rPr>
          <w:rFonts w:ascii="Arial" w:hAnsi="Arial" w:cs="Arial"/>
        </w:rPr>
        <w:t xml:space="preserve">relaying important information, high lighting needs, making </w:t>
      </w:r>
      <w:r w:rsidR="0084674C">
        <w:rPr>
          <w:rFonts w:ascii="Arial" w:hAnsi="Arial" w:cs="Arial"/>
        </w:rPr>
        <w:t>recommendations, understanding policies and proc</w:t>
      </w:r>
      <w:r w:rsidR="00DD2FFD">
        <w:rPr>
          <w:rFonts w:ascii="Arial" w:hAnsi="Arial" w:cs="Arial"/>
        </w:rPr>
        <w:t>edures, using init</w:t>
      </w:r>
      <w:r w:rsidR="00F04F22">
        <w:rPr>
          <w:rFonts w:ascii="Arial" w:hAnsi="Arial" w:cs="Arial"/>
        </w:rPr>
        <w:t>i</w:t>
      </w:r>
      <w:r w:rsidR="00DD2FFD">
        <w:rPr>
          <w:rFonts w:ascii="Arial" w:hAnsi="Arial" w:cs="Arial"/>
        </w:rPr>
        <w:t>ative</w:t>
      </w:r>
      <w:r w:rsidR="00F04F22">
        <w:rPr>
          <w:rFonts w:ascii="Arial" w:hAnsi="Arial" w:cs="Arial"/>
        </w:rPr>
        <w:t>, and most of all communicating effectiv</w:t>
      </w:r>
      <w:r w:rsidR="007E485E">
        <w:rPr>
          <w:rFonts w:ascii="Arial" w:hAnsi="Arial" w:cs="Arial"/>
        </w:rPr>
        <w:t>ely</w:t>
      </w:r>
      <w:r w:rsidR="00BA49E4">
        <w:rPr>
          <w:rFonts w:ascii="Arial" w:hAnsi="Arial" w:cs="Arial"/>
        </w:rPr>
        <w:t xml:space="preserve">. All of these </w:t>
      </w:r>
      <w:r w:rsidR="002C321B">
        <w:rPr>
          <w:rFonts w:ascii="Arial" w:hAnsi="Arial" w:cs="Arial"/>
        </w:rPr>
        <w:t>are examples of ways that multi-agen</w:t>
      </w:r>
      <w:r w:rsidR="009102C9">
        <w:rPr>
          <w:rFonts w:ascii="Arial" w:hAnsi="Arial" w:cs="Arial"/>
        </w:rPr>
        <w:t xml:space="preserve">cy working could be an advantage to all parties </w:t>
      </w:r>
      <w:r w:rsidR="008649D1">
        <w:rPr>
          <w:rFonts w:ascii="Arial" w:hAnsi="Arial" w:cs="Arial"/>
        </w:rPr>
        <w:t>involved</w:t>
      </w:r>
      <w:r w:rsidR="00BA5FCD">
        <w:rPr>
          <w:rFonts w:ascii="Arial" w:hAnsi="Arial" w:cs="Arial"/>
        </w:rPr>
        <w:t xml:space="preserve">. With such numerous advantages, the overall positive success of safeguarding </w:t>
      </w:r>
      <w:r w:rsidR="00D929F6">
        <w:rPr>
          <w:rFonts w:ascii="Arial" w:hAnsi="Arial" w:cs="Arial"/>
        </w:rPr>
        <w:t>vulnerable children and young people and families</w:t>
      </w:r>
      <w:r w:rsidR="00FD61AE">
        <w:rPr>
          <w:rFonts w:ascii="Arial" w:hAnsi="Arial" w:cs="Arial"/>
        </w:rPr>
        <w:t xml:space="preserve"> will be inevitable (Sloper</w:t>
      </w:r>
      <w:r w:rsidR="00DA2FC6">
        <w:rPr>
          <w:rFonts w:ascii="Arial" w:hAnsi="Arial" w:cs="Arial"/>
        </w:rPr>
        <w:t xml:space="preserve">, 2004). </w:t>
      </w:r>
    </w:p>
    <w:p w14:paraId="168542A2" w14:textId="1667D1F9" w:rsidR="00DA2FC6" w:rsidRDefault="004A1228" w:rsidP="00505B0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Wh</w:t>
      </w:r>
      <w:r w:rsidR="00A304FC">
        <w:rPr>
          <w:rFonts w:ascii="Arial" w:hAnsi="Arial" w:cs="Arial"/>
        </w:rPr>
        <w:t xml:space="preserve">en considering multi-agency partnership working </w:t>
      </w:r>
      <w:r w:rsidR="001F3133">
        <w:rPr>
          <w:rFonts w:ascii="Arial" w:hAnsi="Arial" w:cs="Arial"/>
        </w:rPr>
        <w:t xml:space="preserve">to safeguard children, young </w:t>
      </w:r>
      <w:r w:rsidR="00D74CFE">
        <w:rPr>
          <w:rFonts w:ascii="Arial" w:hAnsi="Arial" w:cs="Arial"/>
        </w:rPr>
        <w:t>people,</w:t>
      </w:r>
      <w:r w:rsidR="001F3133">
        <w:rPr>
          <w:rFonts w:ascii="Arial" w:hAnsi="Arial" w:cs="Arial"/>
        </w:rPr>
        <w:t xml:space="preserve"> and families </w:t>
      </w:r>
      <w:r w:rsidR="001B5FDF">
        <w:rPr>
          <w:rFonts w:ascii="Arial" w:hAnsi="Arial" w:cs="Arial"/>
        </w:rPr>
        <w:t>there is no limit to the number of professional agencies that can be involved</w:t>
      </w:r>
      <w:r w:rsidR="007C68BF">
        <w:rPr>
          <w:rFonts w:ascii="Arial" w:hAnsi="Arial" w:cs="Arial"/>
        </w:rPr>
        <w:t xml:space="preserve">, the more professional agencies involved working together and sharing their </w:t>
      </w:r>
      <w:r w:rsidR="003A66A5">
        <w:rPr>
          <w:rFonts w:ascii="Arial" w:hAnsi="Arial" w:cs="Arial"/>
        </w:rPr>
        <w:t>expertise’s</w:t>
      </w:r>
      <w:r w:rsidR="007C68BF">
        <w:rPr>
          <w:rFonts w:ascii="Arial" w:hAnsi="Arial" w:cs="Arial"/>
        </w:rPr>
        <w:t xml:space="preserve"> </w:t>
      </w:r>
      <w:r w:rsidR="00AC439E">
        <w:rPr>
          <w:rFonts w:ascii="Arial" w:hAnsi="Arial" w:cs="Arial"/>
        </w:rPr>
        <w:t>the better the desired outcome will be</w:t>
      </w:r>
      <w:r w:rsidR="003A66A5">
        <w:rPr>
          <w:rFonts w:ascii="Arial" w:hAnsi="Arial" w:cs="Arial"/>
        </w:rPr>
        <w:t xml:space="preserve"> (</w:t>
      </w:r>
      <w:r w:rsidR="00EE691A">
        <w:rPr>
          <w:rFonts w:ascii="Arial" w:hAnsi="Arial" w:cs="Arial"/>
        </w:rPr>
        <w:t>Moran</w:t>
      </w:r>
      <w:r w:rsidR="00127217">
        <w:rPr>
          <w:rFonts w:ascii="Arial" w:hAnsi="Arial" w:cs="Arial"/>
        </w:rPr>
        <w:t>,</w:t>
      </w:r>
      <w:r w:rsidR="006E3350">
        <w:rPr>
          <w:rFonts w:ascii="Arial" w:hAnsi="Arial" w:cs="Arial"/>
        </w:rPr>
        <w:t xml:space="preserve"> </w:t>
      </w:r>
      <w:r w:rsidR="00127217">
        <w:rPr>
          <w:rFonts w:ascii="Arial" w:hAnsi="Arial" w:cs="Arial"/>
        </w:rPr>
        <w:t>Jacobs,</w:t>
      </w:r>
      <w:r w:rsidR="006E3350">
        <w:rPr>
          <w:rFonts w:ascii="Arial" w:hAnsi="Arial" w:cs="Arial"/>
        </w:rPr>
        <w:t xml:space="preserve"> </w:t>
      </w:r>
      <w:r w:rsidR="00127217">
        <w:rPr>
          <w:rFonts w:ascii="Arial" w:hAnsi="Arial" w:cs="Arial"/>
        </w:rPr>
        <w:t>B</w:t>
      </w:r>
      <w:r w:rsidR="006E3350">
        <w:rPr>
          <w:rFonts w:ascii="Arial" w:hAnsi="Arial" w:cs="Arial"/>
        </w:rPr>
        <w:t>unn and Bifulco,</w:t>
      </w:r>
      <w:r w:rsidR="00D6795C">
        <w:rPr>
          <w:rFonts w:ascii="Arial" w:hAnsi="Arial" w:cs="Arial"/>
        </w:rPr>
        <w:t xml:space="preserve"> </w:t>
      </w:r>
      <w:r w:rsidR="00EE691A">
        <w:rPr>
          <w:rFonts w:ascii="Arial" w:hAnsi="Arial" w:cs="Arial"/>
        </w:rPr>
        <w:t xml:space="preserve"> 200</w:t>
      </w:r>
      <w:r w:rsidR="00D12B59">
        <w:rPr>
          <w:rFonts w:ascii="Arial" w:hAnsi="Arial" w:cs="Arial"/>
        </w:rPr>
        <w:t>7</w:t>
      </w:r>
      <w:r w:rsidR="00EE691A">
        <w:rPr>
          <w:rFonts w:ascii="Arial" w:hAnsi="Arial" w:cs="Arial"/>
        </w:rPr>
        <w:t>)</w:t>
      </w:r>
      <w:r w:rsidR="001D68EE">
        <w:rPr>
          <w:rFonts w:ascii="Arial" w:hAnsi="Arial" w:cs="Arial"/>
        </w:rPr>
        <w:t>.</w:t>
      </w:r>
      <w:r w:rsidR="00BE7391">
        <w:rPr>
          <w:rFonts w:ascii="Arial" w:hAnsi="Arial" w:cs="Arial"/>
        </w:rPr>
        <w:t xml:space="preserve"> Such professional agencies would include</w:t>
      </w:r>
      <w:r w:rsidR="00812DAC">
        <w:rPr>
          <w:rFonts w:ascii="Arial" w:hAnsi="Arial" w:cs="Arial"/>
        </w:rPr>
        <w:t xml:space="preserve">: </w:t>
      </w:r>
    </w:p>
    <w:p w14:paraId="17D32965" w14:textId="25704E98" w:rsidR="00812DAC" w:rsidRDefault="001D68EE" w:rsidP="00505B0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Social services </w:t>
      </w:r>
    </w:p>
    <w:p w14:paraId="6083F0C3" w14:textId="3A4D7853" w:rsidR="001D68EE" w:rsidRDefault="001D68EE" w:rsidP="00505B0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Social workers </w:t>
      </w:r>
    </w:p>
    <w:p w14:paraId="490DE9EF" w14:textId="2C5B4831" w:rsidR="001D68EE" w:rsidRDefault="001D68EE" w:rsidP="00505B0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General p</w:t>
      </w:r>
      <w:r w:rsidR="00A25BE0">
        <w:rPr>
          <w:rFonts w:ascii="Arial" w:hAnsi="Arial" w:cs="Arial"/>
        </w:rPr>
        <w:t xml:space="preserve">ractitioner (GP) </w:t>
      </w:r>
    </w:p>
    <w:p w14:paraId="44ED3B25" w14:textId="075C6F3E" w:rsidR="00A25BE0" w:rsidRDefault="00A25BE0" w:rsidP="00505B0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Child and Adoles</w:t>
      </w:r>
      <w:r w:rsidR="00915537">
        <w:rPr>
          <w:rFonts w:ascii="Arial" w:hAnsi="Arial" w:cs="Arial"/>
        </w:rPr>
        <w:t>cent Mental Health Services (CAMHS</w:t>
      </w:r>
      <w:r w:rsidR="00FE159A">
        <w:rPr>
          <w:rFonts w:ascii="Arial" w:hAnsi="Arial" w:cs="Arial"/>
        </w:rPr>
        <w:t xml:space="preserve">) </w:t>
      </w:r>
    </w:p>
    <w:p w14:paraId="0024441E" w14:textId="1A8FAEC9" w:rsidR="00FE159A" w:rsidRDefault="00FE159A" w:rsidP="00505B0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Youth Offending Team (YOT) </w:t>
      </w:r>
    </w:p>
    <w:p w14:paraId="153113F6" w14:textId="6691EFE7" w:rsidR="00FE159A" w:rsidRDefault="000D5547" w:rsidP="00505B0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Education Welfare Service </w:t>
      </w:r>
    </w:p>
    <w:p w14:paraId="07AD6463" w14:textId="24A3FF4E" w:rsidR="000D5547" w:rsidRDefault="000D5547" w:rsidP="00505B0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Youth Justice Workers</w:t>
      </w:r>
      <w:r w:rsidR="00796DEE">
        <w:rPr>
          <w:rFonts w:ascii="Arial" w:hAnsi="Arial" w:cs="Arial"/>
        </w:rPr>
        <w:t xml:space="preserve"> </w:t>
      </w:r>
    </w:p>
    <w:p w14:paraId="42862169" w14:textId="0B92C7F4" w:rsidR="00796DEE" w:rsidRDefault="00796DEE" w:rsidP="00505B0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Key Workers </w:t>
      </w:r>
    </w:p>
    <w:p w14:paraId="190D9796" w14:textId="7F1F1C82" w:rsidR="00796DEE" w:rsidRDefault="00796DEE" w:rsidP="00505B0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College / Tutors </w:t>
      </w:r>
    </w:p>
    <w:p w14:paraId="679596CB" w14:textId="2A36FBA0" w:rsidR="00796DEE" w:rsidRDefault="00796DEE" w:rsidP="00505B0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School / Teachers </w:t>
      </w:r>
    </w:p>
    <w:p w14:paraId="1A600344" w14:textId="5DE5CB4D" w:rsidR="00796DEE" w:rsidRDefault="00DC1AED" w:rsidP="00505B0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Metropolitan</w:t>
      </w:r>
      <w:r w:rsidR="002366CD">
        <w:rPr>
          <w:rFonts w:ascii="Arial" w:hAnsi="Arial" w:cs="Arial"/>
        </w:rPr>
        <w:t xml:space="preserve"> Police Service </w:t>
      </w:r>
    </w:p>
    <w:p w14:paraId="630E0865" w14:textId="2BC8305B" w:rsidR="002366CD" w:rsidRDefault="002366CD" w:rsidP="00505B0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The National Probation </w:t>
      </w:r>
      <w:r w:rsidR="00607319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ervice </w:t>
      </w:r>
    </w:p>
    <w:p w14:paraId="39F3E328" w14:textId="3E31A752" w:rsidR="00607319" w:rsidRDefault="00607319" w:rsidP="00505B0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Youth Services </w:t>
      </w:r>
    </w:p>
    <w:p w14:paraId="11ECCE2F" w14:textId="66925C68" w:rsidR="00607319" w:rsidRDefault="00607319" w:rsidP="00505B0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Health Visitors</w:t>
      </w:r>
      <w:r w:rsidR="00DC1AED">
        <w:rPr>
          <w:rFonts w:ascii="Arial" w:hAnsi="Arial" w:cs="Arial"/>
        </w:rPr>
        <w:t xml:space="preserve">  </w:t>
      </w:r>
    </w:p>
    <w:p w14:paraId="17EFE690" w14:textId="5AA5070A" w:rsidR="00DC1AED" w:rsidRDefault="00DC1AED" w:rsidP="00505B0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This is just a small list of some of the </w:t>
      </w:r>
      <w:r w:rsidR="004A3DCC">
        <w:rPr>
          <w:rFonts w:ascii="Arial" w:hAnsi="Arial" w:cs="Arial"/>
        </w:rPr>
        <w:t xml:space="preserve">professional agencies that would work in partnerships </w:t>
      </w:r>
      <w:r w:rsidR="006A53AC">
        <w:rPr>
          <w:rFonts w:ascii="Arial" w:hAnsi="Arial" w:cs="Arial"/>
        </w:rPr>
        <w:t xml:space="preserve">to safeguard vulnerable children, young </w:t>
      </w:r>
      <w:r w:rsidR="00417724">
        <w:rPr>
          <w:rFonts w:ascii="Arial" w:hAnsi="Arial" w:cs="Arial"/>
        </w:rPr>
        <w:t>people,</w:t>
      </w:r>
      <w:r w:rsidR="006A53AC">
        <w:rPr>
          <w:rFonts w:ascii="Arial" w:hAnsi="Arial" w:cs="Arial"/>
        </w:rPr>
        <w:t xml:space="preserve"> and families</w:t>
      </w:r>
      <w:r w:rsidR="00312D7C">
        <w:rPr>
          <w:rFonts w:ascii="Arial" w:hAnsi="Arial" w:cs="Arial"/>
        </w:rPr>
        <w:t xml:space="preserve"> (</w:t>
      </w:r>
      <w:r w:rsidR="005166CD">
        <w:rPr>
          <w:rFonts w:ascii="Arial" w:hAnsi="Arial" w:cs="Arial"/>
        </w:rPr>
        <w:t>L</w:t>
      </w:r>
      <w:r w:rsidR="00D12B59">
        <w:rPr>
          <w:rFonts w:ascii="Arial" w:hAnsi="Arial" w:cs="Arial"/>
        </w:rPr>
        <w:t>ancefield, 2009</w:t>
      </w:r>
      <w:r w:rsidR="00312D7C">
        <w:rPr>
          <w:rFonts w:ascii="Arial" w:hAnsi="Arial" w:cs="Arial"/>
        </w:rPr>
        <w:t xml:space="preserve">). </w:t>
      </w:r>
      <w:r w:rsidR="00417724">
        <w:rPr>
          <w:rFonts w:ascii="Arial" w:hAnsi="Arial" w:cs="Arial"/>
        </w:rPr>
        <w:t xml:space="preserve"> </w:t>
      </w:r>
    </w:p>
    <w:p w14:paraId="083172EE" w14:textId="70186A84" w:rsidR="00417724" w:rsidRDefault="00035B34" w:rsidP="00505B0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Multi-agency working</w:t>
      </w:r>
      <w:r w:rsidR="00DE4835">
        <w:rPr>
          <w:rFonts w:ascii="Arial" w:hAnsi="Arial" w:cs="Arial"/>
        </w:rPr>
        <w:t xml:space="preserve"> for the safeguarding of children </w:t>
      </w:r>
      <w:r w:rsidR="00556074">
        <w:rPr>
          <w:rFonts w:ascii="Arial" w:hAnsi="Arial" w:cs="Arial"/>
        </w:rPr>
        <w:t xml:space="preserve">has </w:t>
      </w:r>
      <w:r w:rsidR="00884438">
        <w:rPr>
          <w:rFonts w:ascii="Arial" w:hAnsi="Arial" w:cs="Arial"/>
        </w:rPr>
        <w:t xml:space="preserve">disadvantages like any other partnerships working together. </w:t>
      </w:r>
      <w:r w:rsidR="00CF7B21">
        <w:rPr>
          <w:rFonts w:ascii="Arial" w:hAnsi="Arial" w:cs="Arial"/>
        </w:rPr>
        <w:t xml:space="preserve">Things such as one </w:t>
      </w:r>
      <w:r w:rsidR="001001CD">
        <w:rPr>
          <w:rFonts w:ascii="Arial" w:hAnsi="Arial" w:cs="Arial"/>
        </w:rPr>
        <w:t xml:space="preserve">professional agency thinking or acting as though </w:t>
      </w:r>
      <w:r w:rsidR="00F41C4A">
        <w:rPr>
          <w:rFonts w:ascii="Arial" w:hAnsi="Arial" w:cs="Arial"/>
        </w:rPr>
        <w:t>they have more power over another professional agency</w:t>
      </w:r>
      <w:r w:rsidR="004C17F0">
        <w:rPr>
          <w:rFonts w:ascii="Arial" w:hAnsi="Arial" w:cs="Arial"/>
        </w:rPr>
        <w:t xml:space="preserve">, in some cases the conflicts </w:t>
      </w:r>
      <w:r w:rsidR="00936455">
        <w:rPr>
          <w:rFonts w:ascii="Arial" w:hAnsi="Arial" w:cs="Arial"/>
        </w:rPr>
        <w:t>between agencies over who has a better understanding of a sit</w:t>
      </w:r>
      <w:r w:rsidR="00156B34">
        <w:rPr>
          <w:rFonts w:ascii="Arial" w:hAnsi="Arial" w:cs="Arial"/>
        </w:rPr>
        <w:t xml:space="preserve">uation, or even </w:t>
      </w:r>
      <w:r w:rsidR="005B71A8">
        <w:rPr>
          <w:rFonts w:ascii="Arial" w:hAnsi="Arial" w:cs="Arial"/>
        </w:rPr>
        <w:t>whoever</w:t>
      </w:r>
      <w:r w:rsidR="00F864A3">
        <w:rPr>
          <w:rFonts w:ascii="Arial" w:hAnsi="Arial" w:cs="Arial"/>
        </w:rPr>
        <w:t xml:space="preserve"> is better </w:t>
      </w:r>
      <w:r w:rsidR="008565ED">
        <w:rPr>
          <w:rFonts w:ascii="Arial" w:hAnsi="Arial" w:cs="Arial"/>
        </w:rPr>
        <w:t>equipped</w:t>
      </w:r>
      <w:r w:rsidR="00F864A3">
        <w:rPr>
          <w:rFonts w:ascii="Arial" w:hAnsi="Arial" w:cs="Arial"/>
        </w:rPr>
        <w:t xml:space="preserve"> to resolve a matter</w:t>
      </w:r>
      <w:r w:rsidR="00884438">
        <w:rPr>
          <w:rFonts w:ascii="Arial" w:hAnsi="Arial" w:cs="Arial"/>
        </w:rPr>
        <w:t xml:space="preserve"> </w:t>
      </w:r>
      <w:r w:rsidR="005B71A8">
        <w:rPr>
          <w:rFonts w:ascii="Arial" w:hAnsi="Arial" w:cs="Arial"/>
        </w:rPr>
        <w:t xml:space="preserve">at hand, over another. </w:t>
      </w:r>
      <w:r w:rsidR="008565ED">
        <w:rPr>
          <w:rFonts w:ascii="Arial" w:hAnsi="Arial" w:cs="Arial"/>
        </w:rPr>
        <w:t>Most organizations have different val</w:t>
      </w:r>
      <w:r w:rsidR="00F8734B">
        <w:rPr>
          <w:rFonts w:ascii="Arial" w:hAnsi="Arial" w:cs="Arial"/>
        </w:rPr>
        <w:t>u</w:t>
      </w:r>
      <w:r w:rsidR="008565ED">
        <w:rPr>
          <w:rFonts w:ascii="Arial" w:hAnsi="Arial" w:cs="Arial"/>
        </w:rPr>
        <w:t>es</w:t>
      </w:r>
      <w:r w:rsidR="00F8734B">
        <w:rPr>
          <w:rFonts w:ascii="Arial" w:hAnsi="Arial" w:cs="Arial"/>
        </w:rPr>
        <w:t xml:space="preserve"> that they pride themselves on</w:t>
      </w:r>
      <w:r w:rsidR="009E3FD5">
        <w:rPr>
          <w:rFonts w:ascii="Arial" w:hAnsi="Arial" w:cs="Arial"/>
        </w:rPr>
        <w:t>, which is fine but when working within a multi-ag</w:t>
      </w:r>
      <w:r w:rsidR="00A42DD9">
        <w:rPr>
          <w:rFonts w:ascii="Arial" w:hAnsi="Arial" w:cs="Arial"/>
        </w:rPr>
        <w:t xml:space="preserve">ency partnership all parties involved must be </w:t>
      </w:r>
      <w:r w:rsidR="003448DD">
        <w:rPr>
          <w:rFonts w:ascii="Arial" w:hAnsi="Arial" w:cs="Arial"/>
        </w:rPr>
        <w:t>willing to compromise</w:t>
      </w:r>
      <w:r w:rsidR="00617BFD">
        <w:rPr>
          <w:rFonts w:ascii="Arial" w:hAnsi="Arial" w:cs="Arial"/>
        </w:rPr>
        <w:t>, in order for the partnership to succeed</w:t>
      </w:r>
      <w:r w:rsidR="00B13CF1">
        <w:rPr>
          <w:rFonts w:ascii="Arial" w:hAnsi="Arial" w:cs="Arial"/>
        </w:rPr>
        <w:t xml:space="preserve">. As a result of such disadvantages </w:t>
      </w:r>
      <w:r w:rsidR="006245CA">
        <w:rPr>
          <w:rFonts w:ascii="Arial" w:hAnsi="Arial" w:cs="Arial"/>
        </w:rPr>
        <w:t xml:space="preserve">a break down of effective communication could lead to the </w:t>
      </w:r>
      <w:r w:rsidR="00775ED2">
        <w:rPr>
          <w:rFonts w:ascii="Arial" w:hAnsi="Arial" w:cs="Arial"/>
        </w:rPr>
        <w:t>downfall</w:t>
      </w:r>
      <w:r w:rsidR="006245CA">
        <w:rPr>
          <w:rFonts w:ascii="Arial" w:hAnsi="Arial" w:cs="Arial"/>
        </w:rPr>
        <w:t xml:space="preserve"> </w:t>
      </w:r>
      <w:r w:rsidR="000F1BF0">
        <w:rPr>
          <w:rFonts w:ascii="Arial" w:hAnsi="Arial" w:cs="Arial"/>
        </w:rPr>
        <w:t xml:space="preserve">and failure of the whole project. Which could mean </w:t>
      </w:r>
      <w:r w:rsidR="00D72FDC">
        <w:rPr>
          <w:rFonts w:ascii="Arial" w:hAnsi="Arial" w:cs="Arial"/>
        </w:rPr>
        <w:t xml:space="preserve">that some vulnerable child, young </w:t>
      </w:r>
      <w:r w:rsidR="00775ED2">
        <w:rPr>
          <w:rFonts w:ascii="Arial" w:hAnsi="Arial" w:cs="Arial"/>
        </w:rPr>
        <w:t>person,</w:t>
      </w:r>
      <w:r w:rsidR="00D72FDC">
        <w:rPr>
          <w:rFonts w:ascii="Arial" w:hAnsi="Arial" w:cs="Arial"/>
        </w:rPr>
        <w:t xml:space="preserve"> </w:t>
      </w:r>
      <w:r w:rsidR="00227199">
        <w:rPr>
          <w:rFonts w:ascii="Arial" w:hAnsi="Arial" w:cs="Arial"/>
        </w:rPr>
        <w:t>or family would be let down and in some more ser</w:t>
      </w:r>
      <w:r w:rsidR="00632D99">
        <w:rPr>
          <w:rFonts w:ascii="Arial" w:hAnsi="Arial" w:cs="Arial"/>
        </w:rPr>
        <w:t xml:space="preserve">ious cases put at risk of harm. It could also </w:t>
      </w:r>
      <w:r w:rsidR="00A2706F">
        <w:rPr>
          <w:rFonts w:ascii="Arial" w:hAnsi="Arial" w:cs="Arial"/>
        </w:rPr>
        <w:t xml:space="preserve">lead to a young person feeling </w:t>
      </w:r>
      <w:r w:rsidR="00775ED2">
        <w:rPr>
          <w:rFonts w:ascii="Arial" w:hAnsi="Arial" w:cs="Arial"/>
        </w:rPr>
        <w:t>undervalued</w:t>
      </w:r>
      <w:r w:rsidR="00A2706F">
        <w:rPr>
          <w:rFonts w:ascii="Arial" w:hAnsi="Arial" w:cs="Arial"/>
        </w:rPr>
        <w:t xml:space="preserve"> or</w:t>
      </w:r>
      <w:r w:rsidR="00775ED2">
        <w:rPr>
          <w:rFonts w:ascii="Arial" w:hAnsi="Arial" w:cs="Arial"/>
        </w:rPr>
        <w:t xml:space="preserve"> of no importance.</w:t>
      </w:r>
      <w:r w:rsidR="00617BFD">
        <w:rPr>
          <w:rFonts w:ascii="Arial" w:hAnsi="Arial" w:cs="Arial"/>
        </w:rPr>
        <w:t xml:space="preserve"> (Robi</w:t>
      </w:r>
      <w:r w:rsidR="00B13CF1">
        <w:rPr>
          <w:rFonts w:ascii="Arial" w:hAnsi="Arial" w:cs="Arial"/>
        </w:rPr>
        <w:t xml:space="preserve">nson </w:t>
      </w:r>
      <w:r w:rsidR="004A1FA7">
        <w:rPr>
          <w:rFonts w:ascii="Arial" w:hAnsi="Arial" w:cs="Arial"/>
        </w:rPr>
        <w:t>and C</w:t>
      </w:r>
      <w:r w:rsidR="00AD300F">
        <w:rPr>
          <w:rFonts w:ascii="Arial" w:hAnsi="Arial" w:cs="Arial"/>
        </w:rPr>
        <w:t>ottrell, 2005</w:t>
      </w:r>
      <w:r w:rsidR="00B13CF1">
        <w:rPr>
          <w:rFonts w:ascii="Arial" w:hAnsi="Arial" w:cs="Arial"/>
        </w:rPr>
        <w:t>).</w:t>
      </w:r>
      <w:r w:rsidR="00775ED2">
        <w:rPr>
          <w:rFonts w:ascii="Arial" w:hAnsi="Arial" w:cs="Arial"/>
        </w:rPr>
        <w:t xml:space="preserve"> </w:t>
      </w:r>
      <w:r w:rsidR="004D1AA8">
        <w:rPr>
          <w:rFonts w:ascii="Arial" w:hAnsi="Arial" w:cs="Arial"/>
        </w:rPr>
        <w:t xml:space="preserve"> </w:t>
      </w:r>
    </w:p>
    <w:p w14:paraId="6D2A57AF" w14:textId="1BAEE176" w:rsidR="004D1AA8" w:rsidRDefault="004D1AA8" w:rsidP="00505B0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Multi-agency working </w:t>
      </w:r>
      <w:r w:rsidR="00661A5D">
        <w:rPr>
          <w:rFonts w:ascii="Arial" w:hAnsi="Arial" w:cs="Arial"/>
        </w:rPr>
        <w:t>is helping to safeguard vuln</w:t>
      </w:r>
      <w:r w:rsidR="00E739C4">
        <w:rPr>
          <w:rFonts w:ascii="Arial" w:hAnsi="Arial" w:cs="Arial"/>
        </w:rPr>
        <w:t xml:space="preserve">erable children, young </w:t>
      </w:r>
      <w:r w:rsidR="00ED7359">
        <w:rPr>
          <w:rFonts w:ascii="Arial" w:hAnsi="Arial" w:cs="Arial"/>
        </w:rPr>
        <w:t>people,</w:t>
      </w:r>
      <w:r w:rsidR="00E739C4">
        <w:rPr>
          <w:rFonts w:ascii="Arial" w:hAnsi="Arial" w:cs="Arial"/>
        </w:rPr>
        <w:t xml:space="preserve"> and families in more ways than one</w:t>
      </w:r>
      <w:r w:rsidR="00C436BC">
        <w:rPr>
          <w:rFonts w:ascii="Arial" w:hAnsi="Arial" w:cs="Arial"/>
        </w:rPr>
        <w:t>. When agencies come together they are able to high</w:t>
      </w:r>
      <w:r w:rsidR="001775CD">
        <w:rPr>
          <w:rFonts w:ascii="Arial" w:hAnsi="Arial" w:cs="Arial"/>
        </w:rPr>
        <w:t>light any concerns that they might have</w:t>
      </w:r>
      <w:r w:rsidR="00A05987">
        <w:rPr>
          <w:rFonts w:ascii="Arial" w:hAnsi="Arial" w:cs="Arial"/>
        </w:rPr>
        <w:t xml:space="preserve">, whether they have witnessed things themselves </w:t>
      </w:r>
      <w:r w:rsidR="00700A09">
        <w:rPr>
          <w:rFonts w:ascii="Arial" w:hAnsi="Arial" w:cs="Arial"/>
        </w:rPr>
        <w:t xml:space="preserve">as professionals or someone else has come to them </w:t>
      </w:r>
      <w:r w:rsidR="008D5106">
        <w:rPr>
          <w:rFonts w:ascii="Arial" w:hAnsi="Arial" w:cs="Arial"/>
        </w:rPr>
        <w:t>to express their personal concern</w:t>
      </w:r>
      <w:r w:rsidR="00ED7359">
        <w:rPr>
          <w:rFonts w:ascii="Arial" w:hAnsi="Arial" w:cs="Arial"/>
        </w:rPr>
        <w:t>s</w:t>
      </w:r>
      <w:r w:rsidR="00614501">
        <w:rPr>
          <w:rFonts w:ascii="Arial" w:hAnsi="Arial" w:cs="Arial"/>
        </w:rPr>
        <w:t>, for example</w:t>
      </w:r>
      <w:r w:rsidR="00D41817">
        <w:rPr>
          <w:rFonts w:ascii="Arial" w:hAnsi="Arial" w:cs="Arial"/>
        </w:rPr>
        <w:t xml:space="preserve">; If a young child attends an appointment </w:t>
      </w:r>
      <w:r w:rsidR="004C404F">
        <w:rPr>
          <w:rFonts w:ascii="Arial" w:hAnsi="Arial" w:cs="Arial"/>
        </w:rPr>
        <w:t xml:space="preserve">with their general </w:t>
      </w:r>
      <w:r w:rsidR="0008471F">
        <w:rPr>
          <w:rFonts w:ascii="Arial" w:hAnsi="Arial" w:cs="Arial"/>
        </w:rPr>
        <w:t>practitioner</w:t>
      </w:r>
      <w:r w:rsidR="004C404F">
        <w:rPr>
          <w:rFonts w:ascii="Arial" w:hAnsi="Arial" w:cs="Arial"/>
        </w:rPr>
        <w:t xml:space="preserve"> (GP)</w:t>
      </w:r>
      <w:r w:rsidR="00614501">
        <w:rPr>
          <w:rFonts w:ascii="Arial" w:hAnsi="Arial" w:cs="Arial"/>
        </w:rPr>
        <w:t xml:space="preserve"> </w:t>
      </w:r>
      <w:r w:rsidR="0008471F">
        <w:rPr>
          <w:rFonts w:ascii="Arial" w:hAnsi="Arial" w:cs="Arial"/>
        </w:rPr>
        <w:t>for a minor new skin rash</w:t>
      </w:r>
      <w:r w:rsidR="00614F80">
        <w:rPr>
          <w:rFonts w:ascii="Arial" w:hAnsi="Arial" w:cs="Arial"/>
        </w:rPr>
        <w:t xml:space="preserve">, and upon examination the </w:t>
      </w:r>
      <w:r w:rsidR="00912BDA">
        <w:rPr>
          <w:rFonts w:ascii="Arial" w:hAnsi="Arial" w:cs="Arial"/>
        </w:rPr>
        <w:t xml:space="preserve">(GP) notices a substantial </w:t>
      </w:r>
      <w:r w:rsidR="00C87E67">
        <w:rPr>
          <w:rFonts w:ascii="Arial" w:hAnsi="Arial" w:cs="Arial"/>
        </w:rPr>
        <w:t xml:space="preserve">amount of </w:t>
      </w:r>
      <w:r w:rsidR="0036132A">
        <w:rPr>
          <w:rFonts w:ascii="Arial" w:hAnsi="Arial" w:cs="Arial"/>
        </w:rPr>
        <w:t>bruising</w:t>
      </w:r>
      <w:r w:rsidR="00C87E67">
        <w:rPr>
          <w:rFonts w:ascii="Arial" w:hAnsi="Arial" w:cs="Arial"/>
        </w:rPr>
        <w:t xml:space="preserve">, </w:t>
      </w:r>
      <w:r w:rsidR="00374C19">
        <w:rPr>
          <w:rFonts w:ascii="Arial" w:hAnsi="Arial" w:cs="Arial"/>
        </w:rPr>
        <w:t xml:space="preserve">that (GP) is required to inform </w:t>
      </w:r>
      <w:r w:rsidR="00901F9F">
        <w:rPr>
          <w:rFonts w:ascii="Arial" w:hAnsi="Arial" w:cs="Arial"/>
        </w:rPr>
        <w:t xml:space="preserve">any other professional agencies </w:t>
      </w:r>
      <w:r w:rsidR="00695370">
        <w:rPr>
          <w:rFonts w:ascii="Arial" w:hAnsi="Arial" w:cs="Arial"/>
        </w:rPr>
        <w:t xml:space="preserve">whom work to safeguard children </w:t>
      </w:r>
      <w:r w:rsidR="00991E5E">
        <w:rPr>
          <w:rFonts w:ascii="Arial" w:hAnsi="Arial" w:cs="Arial"/>
        </w:rPr>
        <w:t>i.e. social servic</w:t>
      </w:r>
      <w:r w:rsidR="005166CD">
        <w:rPr>
          <w:rFonts w:ascii="Arial" w:hAnsi="Arial" w:cs="Arial"/>
        </w:rPr>
        <w:t>e</w:t>
      </w:r>
      <w:r w:rsidR="006C67D0">
        <w:rPr>
          <w:rFonts w:ascii="Arial" w:hAnsi="Arial" w:cs="Arial"/>
        </w:rPr>
        <w:t xml:space="preserve"> </w:t>
      </w:r>
      <w:r w:rsidR="00742DCE">
        <w:rPr>
          <w:rFonts w:ascii="Arial" w:hAnsi="Arial" w:cs="Arial"/>
        </w:rPr>
        <w:t>(</w:t>
      </w:r>
      <w:r w:rsidR="006C67D0">
        <w:rPr>
          <w:rFonts w:ascii="Arial" w:hAnsi="Arial" w:cs="Arial"/>
        </w:rPr>
        <w:t xml:space="preserve">Collins and McCray, 2012). </w:t>
      </w:r>
    </w:p>
    <w:p w14:paraId="41AC48C2" w14:textId="097005DC" w:rsidR="00517E58" w:rsidRDefault="00517E58" w:rsidP="00505B0C">
      <w:pPr>
        <w:spacing w:line="360" w:lineRule="auto"/>
        <w:jc w:val="both"/>
        <w:rPr>
          <w:rFonts w:ascii="Arial" w:hAnsi="Arial" w:cs="Arial"/>
        </w:rPr>
      </w:pPr>
    </w:p>
    <w:p w14:paraId="299D720F" w14:textId="182D7894" w:rsidR="00517E58" w:rsidRDefault="00517E58" w:rsidP="00505B0C">
      <w:pPr>
        <w:spacing w:line="360" w:lineRule="auto"/>
        <w:jc w:val="both"/>
        <w:rPr>
          <w:rFonts w:ascii="Arial" w:hAnsi="Arial" w:cs="Arial"/>
        </w:rPr>
      </w:pPr>
    </w:p>
    <w:p w14:paraId="2377720D" w14:textId="385F1D9D" w:rsidR="00517E58" w:rsidRDefault="00517E58" w:rsidP="00505B0C">
      <w:pPr>
        <w:spacing w:line="360" w:lineRule="auto"/>
        <w:jc w:val="both"/>
        <w:rPr>
          <w:rFonts w:ascii="Arial" w:hAnsi="Arial" w:cs="Arial"/>
        </w:rPr>
      </w:pPr>
    </w:p>
    <w:p w14:paraId="33FFCF0D" w14:textId="77B6F658" w:rsidR="00517E58" w:rsidRDefault="00517E58" w:rsidP="00505B0C">
      <w:pPr>
        <w:spacing w:line="360" w:lineRule="auto"/>
        <w:jc w:val="both"/>
        <w:rPr>
          <w:rFonts w:ascii="Arial" w:hAnsi="Arial" w:cs="Arial"/>
        </w:rPr>
      </w:pPr>
    </w:p>
    <w:p w14:paraId="411578E4" w14:textId="6FCBA475" w:rsidR="00517E58" w:rsidRDefault="00517E58" w:rsidP="00505B0C">
      <w:pPr>
        <w:spacing w:line="360" w:lineRule="auto"/>
        <w:jc w:val="both"/>
        <w:rPr>
          <w:rFonts w:ascii="Arial" w:hAnsi="Arial" w:cs="Arial"/>
        </w:rPr>
      </w:pPr>
    </w:p>
    <w:p w14:paraId="72711057" w14:textId="768CD2E9" w:rsidR="00517E58" w:rsidRDefault="00517E58" w:rsidP="00505B0C">
      <w:pPr>
        <w:spacing w:line="360" w:lineRule="auto"/>
        <w:jc w:val="both"/>
        <w:rPr>
          <w:rFonts w:ascii="Arial" w:hAnsi="Arial" w:cs="Arial"/>
        </w:rPr>
      </w:pPr>
    </w:p>
    <w:p w14:paraId="52454E01" w14:textId="47CE5933" w:rsidR="00517E58" w:rsidRDefault="00517E58" w:rsidP="00DC1AED">
      <w:pPr>
        <w:jc w:val="both"/>
        <w:rPr>
          <w:rFonts w:ascii="Arial" w:hAnsi="Arial" w:cs="Arial"/>
        </w:rPr>
      </w:pPr>
    </w:p>
    <w:p w14:paraId="715612B9" w14:textId="0FD9F3AF" w:rsidR="00517E58" w:rsidRPr="004D4705" w:rsidRDefault="004D4705" w:rsidP="00DC1AED">
      <w:pPr>
        <w:jc w:val="both"/>
        <w:rPr>
          <w:rFonts w:ascii="Arial" w:hAnsi="Arial" w:cs="Arial"/>
          <w:b/>
          <w:bCs/>
        </w:rPr>
      </w:pPr>
      <w:r w:rsidRPr="004D4705">
        <w:rPr>
          <w:rFonts w:ascii="Arial" w:hAnsi="Arial" w:cs="Arial"/>
          <w:b/>
          <w:bCs/>
        </w:rPr>
        <w:lastRenderedPageBreak/>
        <w:t>References</w:t>
      </w:r>
    </w:p>
    <w:p w14:paraId="4F7E93FA" w14:textId="77777777" w:rsidR="00D74CFE" w:rsidRPr="00174554" w:rsidRDefault="00D74CFE" w:rsidP="00174554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r w:rsidRPr="00174554">
        <w:rPr>
          <w:rFonts w:ascii="Arial" w:hAnsi="Arial" w:cs="Arial"/>
          <w:color w:val="000000"/>
          <w:shd w:val="clear" w:color="auto" w:fill="FFFFFF"/>
        </w:rPr>
        <w:t>2006. </w:t>
      </w:r>
      <w:r w:rsidRPr="00174554">
        <w:rPr>
          <w:rFonts w:ascii="Arial" w:hAnsi="Arial" w:cs="Arial"/>
          <w:i/>
          <w:iCs/>
          <w:color w:val="000000"/>
          <w:shd w:val="clear" w:color="auto" w:fill="FFFFFF"/>
        </w:rPr>
        <w:t>Working together to safeguard children</w:t>
      </w:r>
      <w:r w:rsidRPr="00174554">
        <w:rPr>
          <w:rFonts w:ascii="Arial" w:hAnsi="Arial" w:cs="Arial"/>
          <w:color w:val="000000"/>
          <w:shd w:val="clear" w:color="auto" w:fill="FFFFFF"/>
        </w:rPr>
        <w:t>. London: HMSO.</w:t>
      </w:r>
      <w:r w:rsidRPr="00174554">
        <w:rPr>
          <w:rFonts w:ascii="Arial" w:hAnsi="Arial" w:cs="Arial"/>
          <w:color w:val="000000"/>
          <w:shd w:val="clear" w:color="auto" w:fill="FFFFFF"/>
        </w:rPr>
        <w:t xml:space="preserve"> </w:t>
      </w:r>
    </w:p>
    <w:p w14:paraId="45FFCF09" w14:textId="77777777" w:rsidR="00D74CFE" w:rsidRPr="00174554" w:rsidRDefault="00D74CFE" w:rsidP="00174554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r w:rsidRPr="00174554">
        <w:rPr>
          <w:rFonts w:ascii="Arial" w:hAnsi="Arial" w:cs="Arial"/>
          <w:color w:val="000000"/>
          <w:shd w:val="clear" w:color="auto" w:fill="FFFFFF"/>
        </w:rPr>
        <w:t>2006. </w:t>
      </w:r>
      <w:r w:rsidRPr="00174554">
        <w:rPr>
          <w:rFonts w:ascii="Arial" w:hAnsi="Arial" w:cs="Arial"/>
          <w:i/>
          <w:iCs/>
          <w:color w:val="000000"/>
          <w:shd w:val="clear" w:color="auto" w:fill="FFFFFF"/>
        </w:rPr>
        <w:t>Working together to safeguard children</w:t>
      </w:r>
      <w:r w:rsidRPr="00174554">
        <w:rPr>
          <w:rFonts w:ascii="Arial" w:hAnsi="Arial" w:cs="Arial"/>
          <w:color w:val="000000"/>
          <w:shd w:val="clear" w:color="auto" w:fill="FFFFFF"/>
        </w:rPr>
        <w:t>. London: TSO.</w:t>
      </w:r>
      <w:r w:rsidRPr="00174554">
        <w:rPr>
          <w:rFonts w:ascii="Arial" w:hAnsi="Arial" w:cs="Arial"/>
          <w:color w:val="000000"/>
          <w:shd w:val="clear" w:color="auto" w:fill="FFFFFF"/>
        </w:rPr>
        <w:t xml:space="preserve"> </w:t>
      </w:r>
    </w:p>
    <w:p w14:paraId="01B677B9" w14:textId="77777777" w:rsidR="00D74CFE" w:rsidRPr="00174554" w:rsidRDefault="00D74CFE" w:rsidP="00174554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r w:rsidRPr="00174554">
        <w:rPr>
          <w:rFonts w:ascii="Arial" w:hAnsi="Arial" w:cs="Arial"/>
          <w:color w:val="000000"/>
          <w:shd w:val="clear" w:color="auto" w:fill="FFFFFF"/>
        </w:rPr>
        <w:t>Atkinson, M., 2006. MULTI-AGENCY WORKING ACROSS EDUCATION CHILD CARE AND HEALTH: RESEARCH AND DEVELOPMENT IN THE UK. </w:t>
      </w:r>
      <w:r w:rsidRPr="00174554">
        <w:rPr>
          <w:rFonts w:ascii="Arial" w:hAnsi="Arial" w:cs="Arial"/>
          <w:i/>
          <w:iCs/>
          <w:color w:val="000000"/>
          <w:shd w:val="clear" w:color="auto" w:fill="FFFFFF"/>
        </w:rPr>
        <w:t>Bildung und Erziehung</w:t>
      </w:r>
      <w:r w:rsidRPr="00174554">
        <w:rPr>
          <w:rFonts w:ascii="Arial" w:hAnsi="Arial" w:cs="Arial"/>
          <w:color w:val="000000"/>
          <w:shd w:val="clear" w:color="auto" w:fill="FFFFFF"/>
        </w:rPr>
        <w:t>, 59(3), pp.285-302.</w:t>
      </w:r>
      <w:r w:rsidRPr="00174554">
        <w:rPr>
          <w:rFonts w:ascii="Arial" w:hAnsi="Arial" w:cs="Arial"/>
          <w:color w:val="000000"/>
          <w:shd w:val="clear" w:color="auto" w:fill="FFFFFF"/>
        </w:rPr>
        <w:t xml:space="preserve"> </w:t>
      </w:r>
    </w:p>
    <w:p w14:paraId="501B9374" w14:textId="77777777" w:rsidR="00D74CFE" w:rsidRPr="00174554" w:rsidRDefault="00D74CFE" w:rsidP="00174554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r w:rsidRPr="00174554">
        <w:rPr>
          <w:rFonts w:ascii="Arial" w:hAnsi="Arial" w:cs="Arial"/>
          <w:color w:val="000000"/>
          <w:shd w:val="clear" w:color="auto" w:fill="FFFFFF"/>
        </w:rPr>
        <w:t>Collins, F. and McCray, J., 2012. Partnership working in services for children: Use of the common assessment framework. </w:t>
      </w:r>
      <w:r w:rsidRPr="00174554">
        <w:rPr>
          <w:rFonts w:ascii="Arial" w:hAnsi="Arial" w:cs="Arial"/>
          <w:i/>
          <w:iCs/>
          <w:color w:val="000000"/>
          <w:shd w:val="clear" w:color="auto" w:fill="FFFFFF"/>
        </w:rPr>
        <w:t>Journal of Interprofessional Care</w:t>
      </w:r>
      <w:r w:rsidRPr="00174554">
        <w:rPr>
          <w:rFonts w:ascii="Arial" w:hAnsi="Arial" w:cs="Arial"/>
          <w:color w:val="000000"/>
          <w:shd w:val="clear" w:color="auto" w:fill="FFFFFF"/>
        </w:rPr>
        <w:t>, 26(2), pp.134-140.</w:t>
      </w:r>
      <w:r w:rsidRPr="00174554">
        <w:rPr>
          <w:rFonts w:ascii="Arial" w:hAnsi="Arial" w:cs="Arial"/>
          <w:color w:val="000000"/>
          <w:shd w:val="clear" w:color="auto" w:fill="FFFFFF"/>
        </w:rPr>
        <w:t xml:space="preserve"> </w:t>
      </w:r>
    </w:p>
    <w:p w14:paraId="4CF4992A" w14:textId="77777777" w:rsidR="00D74CFE" w:rsidRPr="00174554" w:rsidRDefault="00D74CFE" w:rsidP="00174554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r w:rsidRPr="00174554">
        <w:rPr>
          <w:rFonts w:ascii="Arial" w:hAnsi="Arial" w:cs="Arial"/>
          <w:color w:val="000000"/>
          <w:shd w:val="clear" w:color="auto" w:fill="FFFFFF"/>
        </w:rPr>
        <w:t>Lancefield, J., 2009. Social Work and Multi-Agency Working: Making a Difference, Kate Morris (ed.), Bristol, The Policy Press, 2008, pp. ix + 182, ISBN 978 1 86134 945 3 (pbk),  16.99. </w:t>
      </w:r>
      <w:r w:rsidRPr="00174554">
        <w:rPr>
          <w:rFonts w:ascii="Arial" w:hAnsi="Arial" w:cs="Arial"/>
          <w:i/>
          <w:iCs/>
          <w:color w:val="000000"/>
          <w:shd w:val="clear" w:color="auto" w:fill="FFFFFF"/>
        </w:rPr>
        <w:t>British Journal of Social Work</w:t>
      </w:r>
      <w:r w:rsidRPr="00174554">
        <w:rPr>
          <w:rFonts w:ascii="Arial" w:hAnsi="Arial" w:cs="Arial"/>
          <w:color w:val="000000"/>
          <w:shd w:val="clear" w:color="auto" w:fill="FFFFFF"/>
        </w:rPr>
        <w:t>, 39(8), pp.1623-1624.</w:t>
      </w:r>
      <w:r w:rsidRPr="00174554">
        <w:rPr>
          <w:rFonts w:ascii="Arial" w:hAnsi="Arial" w:cs="Arial"/>
          <w:color w:val="000000"/>
          <w:shd w:val="clear" w:color="auto" w:fill="FFFFFF"/>
        </w:rPr>
        <w:t xml:space="preserve"> </w:t>
      </w:r>
    </w:p>
    <w:p w14:paraId="5EA4D0CC" w14:textId="77777777" w:rsidR="00D74CFE" w:rsidRPr="00174554" w:rsidRDefault="00D74CFE" w:rsidP="00174554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r w:rsidRPr="00174554">
        <w:rPr>
          <w:rFonts w:ascii="Arial" w:hAnsi="Arial" w:cs="Arial"/>
          <w:color w:val="000000"/>
          <w:shd w:val="clear" w:color="auto" w:fill="FFFFFF"/>
        </w:rPr>
        <w:t>Leadbetter, J., Daniels, H., Edwards, A., Martin, D., Middleton, D., Popova, A., Warmington, P., Apostolov, A. and Brown, S., 2007. Professional learning within multi-agency children's services: researching into practice. </w:t>
      </w:r>
      <w:r w:rsidRPr="00174554">
        <w:rPr>
          <w:rFonts w:ascii="Arial" w:hAnsi="Arial" w:cs="Arial"/>
          <w:i/>
          <w:iCs/>
          <w:color w:val="000000"/>
          <w:shd w:val="clear" w:color="auto" w:fill="FFFFFF"/>
        </w:rPr>
        <w:t>Educational Research</w:t>
      </w:r>
      <w:r w:rsidRPr="00174554">
        <w:rPr>
          <w:rFonts w:ascii="Arial" w:hAnsi="Arial" w:cs="Arial"/>
          <w:color w:val="000000"/>
          <w:shd w:val="clear" w:color="auto" w:fill="FFFFFF"/>
        </w:rPr>
        <w:t>, 49(1), pp.83-98.</w:t>
      </w:r>
      <w:r w:rsidRPr="00174554">
        <w:rPr>
          <w:rFonts w:ascii="Arial" w:hAnsi="Arial" w:cs="Arial"/>
          <w:color w:val="000000"/>
          <w:shd w:val="clear" w:color="auto" w:fill="FFFFFF"/>
        </w:rPr>
        <w:t xml:space="preserve"> </w:t>
      </w:r>
    </w:p>
    <w:p w14:paraId="1D8D7460" w14:textId="2DE0E4A2" w:rsidR="00D74CFE" w:rsidRPr="00174554" w:rsidRDefault="00D74CFE" w:rsidP="00174554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r w:rsidRPr="00174554">
        <w:rPr>
          <w:rFonts w:ascii="Arial" w:hAnsi="Arial" w:cs="Arial"/>
          <w:color w:val="000000"/>
          <w:shd w:val="clear" w:color="auto" w:fill="FFFFFF"/>
        </w:rPr>
        <w:t>Moran, P., Jacobs, C., Bunn, A. and Bifulco, A., 2007. Multi-agency working: implications for an early-intervention social work team. </w:t>
      </w:r>
      <w:r w:rsidRPr="00174554">
        <w:rPr>
          <w:rFonts w:ascii="Arial" w:hAnsi="Arial" w:cs="Arial"/>
          <w:i/>
          <w:iCs/>
          <w:color w:val="000000"/>
          <w:shd w:val="clear" w:color="auto" w:fill="FFFFFF"/>
        </w:rPr>
        <w:t>Child &amp; Family Social Work</w:t>
      </w:r>
      <w:r w:rsidRPr="00174554">
        <w:rPr>
          <w:rFonts w:ascii="Arial" w:hAnsi="Arial" w:cs="Arial"/>
          <w:color w:val="000000"/>
          <w:shd w:val="clear" w:color="auto" w:fill="FFFFFF"/>
        </w:rPr>
        <w:t>, 12(2), pp.143-151.</w:t>
      </w:r>
      <w:r w:rsidRPr="00174554">
        <w:rPr>
          <w:rFonts w:ascii="Arial" w:hAnsi="Arial" w:cs="Arial"/>
          <w:color w:val="000000"/>
          <w:shd w:val="clear" w:color="auto" w:fill="FFFFFF"/>
        </w:rPr>
        <w:t xml:space="preserve"> </w:t>
      </w:r>
    </w:p>
    <w:p w14:paraId="56B65387" w14:textId="77777777" w:rsidR="00D74CFE" w:rsidRPr="00174554" w:rsidRDefault="00D74CFE" w:rsidP="00174554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r w:rsidRPr="00174554">
        <w:rPr>
          <w:rFonts w:ascii="Arial" w:hAnsi="Arial" w:cs="Arial"/>
          <w:color w:val="000000"/>
          <w:shd w:val="clear" w:color="auto" w:fill="FFFFFF"/>
        </w:rPr>
        <w:t>Robinson, M. and Cottrell, D., 2005. Health professionals in multi-disciplinary and multi-agency teams: Changing professional practice. </w:t>
      </w:r>
      <w:r w:rsidRPr="00174554">
        <w:rPr>
          <w:rFonts w:ascii="Arial" w:hAnsi="Arial" w:cs="Arial"/>
          <w:i/>
          <w:iCs/>
          <w:color w:val="000000"/>
          <w:shd w:val="clear" w:color="auto" w:fill="FFFFFF"/>
        </w:rPr>
        <w:t>Journal of Interprofessional Care</w:t>
      </w:r>
      <w:r w:rsidRPr="00174554">
        <w:rPr>
          <w:rFonts w:ascii="Arial" w:hAnsi="Arial" w:cs="Arial"/>
          <w:color w:val="000000"/>
          <w:shd w:val="clear" w:color="auto" w:fill="FFFFFF"/>
        </w:rPr>
        <w:t>, 19(6), pp.547-560.</w:t>
      </w:r>
      <w:r w:rsidRPr="00174554">
        <w:rPr>
          <w:rFonts w:ascii="Arial" w:hAnsi="Arial" w:cs="Arial"/>
          <w:color w:val="000000"/>
          <w:shd w:val="clear" w:color="auto" w:fill="FFFFFF"/>
        </w:rPr>
        <w:t xml:space="preserve"> </w:t>
      </w:r>
    </w:p>
    <w:p w14:paraId="2BAF34EA" w14:textId="77777777" w:rsidR="00D74CFE" w:rsidRPr="00174554" w:rsidRDefault="00D74CFE" w:rsidP="00174554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r w:rsidRPr="00174554">
        <w:rPr>
          <w:rFonts w:ascii="Arial" w:hAnsi="Arial" w:cs="Arial"/>
          <w:color w:val="000000"/>
          <w:shd w:val="clear" w:color="auto" w:fill="FFFFFF"/>
        </w:rPr>
        <w:t>Sloper, P., 2004. Facilitators and barriers for co-ordinated multi-agency services. </w:t>
      </w:r>
      <w:r w:rsidRPr="00174554">
        <w:rPr>
          <w:rFonts w:ascii="Arial" w:hAnsi="Arial" w:cs="Arial"/>
          <w:i/>
          <w:iCs/>
          <w:color w:val="000000"/>
          <w:shd w:val="clear" w:color="auto" w:fill="FFFFFF"/>
        </w:rPr>
        <w:t>Child: Care, Health and Development</w:t>
      </w:r>
      <w:r w:rsidRPr="00174554">
        <w:rPr>
          <w:rFonts w:ascii="Arial" w:hAnsi="Arial" w:cs="Arial"/>
          <w:color w:val="000000"/>
          <w:shd w:val="clear" w:color="auto" w:fill="FFFFFF"/>
        </w:rPr>
        <w:t>, 30(6), pp.571-580.</w:t>
      </w:r>
      <w:r w:rsidRPr="00174554">
        <w:rPr>
          <w:rFonts w:ascii="Arial" w:hAnsi="Arial" w:cs="Arial"/>
          <w:color w:val="000000"/>
          <w:shd w:val="clear" w:color="auto" w:fill="FFFFFF"/>
        </w:rPr>
        <w:t xml:space="preserve"> </w:t>
      </w:r>
    </w:p>
    <w:p w14:paraId="7B8DCACC" w14:textId="77777777" w:rsidR="00D74CFE" w:rsidRPr="00174554" w:rsidRDefault="00D74CFE" w:rsidP="00174554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r w:rsidRPr="00174554">
        <w:rPr>
          <w:rFonts w:ascii="Arial" w:hAnsi="Arial" w:cs="Arial"/>
          <w:color w:val="000000"/>
          <w:shd w:val="clear" w:color="auto" w:fill="FFFFFF"/>
        </w:rPr>
        <w:t>Sutton, D., 2009. Effective Multi-Agency Partnerships: Putting Every Child Matters into Practice - By Rita Cheminais. </w:t>
      </w:r>
      <w:r w:rsidRPr="00174554">
        <w:rPr>
          <w:rFonts w:ascii="Arial" w:hAnsi="Arial" w:cs="Arial"/>
          <w:i/>
          <w:iCs/>
          <w:color w:val="000000"/>
          <w:shd w:val="clear" w:color="auto" w:fill="FFFFFF"/>
        </w:rPr>
        <w:t>Support for Learning</w:t>
      </w:r>
      <w:r w:rsidRPr="00174554">
        <w:rPr>
          <w:rFonts w:ascii="Arial" w:hAnsi="Arial" w:cs="Arial"/>
          <w:color w:val="000000"/>
          <w:shd w:val="clear" w:color="auto" w:fill="FFFFFF"/>
        </w:rPr>
        <w:t>, 24(4), pp.205-205.</w:t>
      </w:r>
      <w:r w:rsidRPr="00174554">
        <w:rPr>
          <w:rFonts w:ascii="Arial" w:hAnsi="Arial" w:cs="Arial"/>
          <w:color w:val="000000"/>
          <w:shd w:val="clear" w:color="auto" w:fill="FFFFFF"/>
        </w:rPr>
        <w:t xml:space="preserve"> </w:t>
      </w:r>
    </w:p>
    <w:p w14:paraId="3131EEA0" w14:textId="77777777" w:rsidR="009509A6" w:rsidRPr="00DC1AED" w:rsidRDefault="009509A6" w:rsidP="00DC1AED">
      <w:pPr>
        <w:jc w:val="both"/>
        <w:rPr>
          <w:rFonts w:ascii="Arial" w:hAnsi="Arial" w:cs="Arial"/>
        </w:rPr>
      </w:pPr>
    </w:p>
    <w:sectPr w:rsidR="009509A6" w:rsidRPr="00DC1A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0A7266"/>
    <w:multiLevelType w:val="hybridMultilevel"/>
    <w:tmpl w:val="01A2D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347F62"/>
    <w:multiLevelType w:val="hybridMultilevel"/>
    <w:tmpl w:val="376801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D7184E"/>
    <w:multiLevelType w:val="hybridMultilevel"/>
    <w:tmpl w:val="59EC1C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B9201EC"/>
    <w:multiLevelType w:val="hybridMultilevel"/>
    <w:tmpl w:val="9FA4CEF6"/>
    <w:lvl w:ilvl="0" w:tplc="C42EC21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DB5327"/>
    <w:multiLevelType w:val="hybridMultilevel"/>
    <w:tmpl w:val="A7D072E6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5246"/>
    <w:rsid w:val="00005070"/>
    <w:rsid w:val="00006B50"/>
    <w:rsid w:val="00013340"/>
    <w:rsid w:val="000353B2"/>
    <w:rsid w:val="000359B8"/>
    <w:rsid w:val="00035B34"/>
    <w:rsid w:val="000438F6"/>
    <w:rsid w:val="00052F63"/>
    <w:rsid w:val="00065736"/>
    <w:rsid w:val="000702A8"/>
    <w:rsid w:val="00081472"/>
    <w:rsid w:val="0008471F"/>
    <w:rsid w:val="000A2CCD"/>
    <w:rsid w:val="000A7B45"/>
    <w:rsid w:val="000C6DC6"/>
    <w:rsid w:val="000D5547"/>
    <w:rsid w:val="000E642D"/>
    <w:rsid w:val="000F1BF0"/>
    <w:rsid w:val="001001CD"/>
    <w:rsid w:val="00117F27"/>
    <w:rsid w:val="0012303D"/>
    <w:rsid w:val="00127217"/>
    <w:rsid w:val="00127CAB"/>
    <w:rsid w:val="00134132"/>
    <w:rsid w:val="00135824"/>
    <w:rsid w:val="001433DA"/>
    <w:rsid w:val="00155733"/>
    <w:rsid w:val="00156B34"/>
    <w:rsid w:val="00162A2B"/>
    <w:rsid w:val="00163CD4"/>
    <w:rsid w:val="00166176"/>
    <w:rsid w:val="001670A4"/>
    <w:rsid w:val="001712F4"/>
    <w:rsid w:val="00171CF6"/>
    <w:rsid w:val="00174554"/>
    <w:rsid w:val="00176ACD"/>
    <w:rsid w:val="001775CD"/>
    <w:rsid w:val="00196BE5"/>
    <w:rsid w:val="00196DF5"/>
    <w:rsid w:val="001A37CE"/>
    <w:rsid w:val="001B5FDF"/>
    <w:rsid w:val="001C33CE"/>
    <w:rsid w:val="001D5448"/>
    <w:rsid w:val="001D68EE"/>
    <w:rsid w:val="001D7E38"/>
    <w:rsid w:val="001F3133"/>
    <w:rsid w:val="00202A7D"/>
    <w:rsid w:val="0020609E"/>
    <w:rsid w:val="002077DA"/>
    <w:rsid w:val="0022326A"/>
    <w:rsid w:val="00227199"/>
    <w:rsid w:val="002366CD"/>
    <w:rsid w:val="00241777"/>
    <w:rsid w:val="00242710"/>
    <w:rsid w:val="00245656"/>
    <w:rsid w:val="002463E3"/>
    <w:rsid w:val="00255205"/>
    <w:rsid w:val="002633E9"/>
    <w:rsid w:val="00276CAC"/>
    <w:rsid w:val="0029165B"/>
    <w:rsid w:val="002A39F4"/>
    <w:rsid w:val="002C1360"/>
    <w:rsid w:val="002C321B"/>
    <w:rsid w:val="002E432F"/>
    <w:rsid w:val="00304564"/>
    <w:rsid w:val="003113E3"/>
    <w:rsid w:val="00312D7C"/>
    <w:rsid w:val="00314E5C"/>
    <w:rsid w:val="003311A2"/>
    <w:rsid w:val="00341BA8"/>
    <w:rsid w:val="003448DD"/>
    <w:rsid w:val="0036132A"/>
    <w:rsid w:val="00361B52"/>
    <w:rsid w:val="00363190"/>
    <w:rsid w:val="00365087"/>
    <w:rsid w:val="003677F2"/>
    <w:rsid w:val="00374515"/>
    <w:rsid w:val="00374C19"/>
    <w:rsid w:val="00375642"/>
    <w:rsid w:val="00393214"/>
    <w:rsid w:val="00397BF3"/>
    <w:rsid w:val="003A3972"/>
    <w:rsid w:val="003A66A5"/>
    <w:rsid w:val="003B226F"/>
    <w:rsid w:val="003F5BE6"/>
    <w:rsid w:val="00411472"/>
    <w:rsid w:val="00417724"/>
    <w:rsid w:val="00425F61"/>
    <w:rsid w:val="0042730D"/>
    <w:rsid w:val="00440E5F"/>
    <w:rsid w:val="00447847"/>
    <w:rsid w:val="00476987"/>
    <w:rsid w:val="00486CDE"/>
    <w:rsid w:val="00490B4B"/>
    <w:rsid w:val="00490CBF"/>
    <w:rsid w:val="0049328C"/>
    <w:rsid w:val="004A1228"/>
    <w:rsid w:val="004A1FA7"/>
    <w:rsid w:val="004A3DCC"/>
    <w:rsid w:val="004A4D16"/>
    <w:rsid w:val="004A58FB"/>
    <w:rsid w:val="004C17F0"/>
    <w:rsid w:val="004C19AD"/>
    <w:rsid w:val="004C404F"/>
    <w:rsid w:val="004C65A7"/>
    <w:rsid w:val="004D096E"/>
    <w:rsid w:val="004D1AA8"/>
    <w:rsid w:val="004D4705"/>
    <w:rsid w:val="004E47F8"/>
    <w:rsid w:val="004E7A68"/>
    <w:rsid w:val="005021C6"/>
    <w:rsid w:val="00505B0C"/>
    <w:rsid w:val="005166CD"/>
    <w:rsid w:val="00517E58"/>
    <w:rsid w:val="00537DD5"/>
    <w:rsid w:val="00556074"/>
    <w:rsid w:val="00560EB9"/>
    <w:rsid w:val="00564B75"/>
    <w:rsid w:val="00564B84"/>
    <w:rsid w:val="005744F5"/>
    <w:rsid w:val="005815CD"/>
    <w:rsid w:val="005B66D5"/>
    <w:rsid w:val="005B71A8"/>
    <w:rsid w:val="005C0EEE"/>
    <w:rsid w:val="005C57AF"/>
    <w:rsid w:val="005C5F72"/>
    <w:rsid w:val="005D12B2"/>
    <w:rsid w:val="005D4567"/>
    <w:rsid w:val="005D6BDC"/>
    <w:rsid w:val="005D7230"/>
    <w:rsid w:val="005F309A"/>
    <w:rsid w:val="006028FA"/>
    <w:rsid w:val="0060361A"/>
    <w:rsid w:val="00603774"/>
    <w:rsid w:val="00607319"/>
    <w:rsid w:val="00607482"/>
    <w:rsid w:val="0061089B"/>
    <w:rsid w:val="00614501"/>
    <w:rsid w:val="00614F80"/>
    <w:rsid w:val="00617BFD"/>
    <w:rsid w:val="006236D5"/>
    <w:rsid w:val="006245CA"/>
    <w:rsid w:val="00632D99"/>
    <w:rsid w:val="00644AC8"/>
    <w:rsid w:val="00652C0E"/>
    <w:rsid w:val="00653652"/>
    <w:rsid w:val="00661A5D"/>
    <w:rsid w:val="00671C42"/>
    <w:rsid w:val="00682634"/>
    <w:rsid w:val="006853B1"/>
    <w:rsid w:val="00695370"/>
    <w:rsid w:val="006A53AC"/>
    <w:rsid w:val="006B7A86"/>
    <w:rsid w:val="006C4440"/>
    <w:rsid w:val="006C67D0"/>
    <w:rsid w:val="006D00BA"/>
    <w:rsid w:val="006E3350"/>
    <w:rsid w:val="006E5F27"/>
    <w:rsid w:val="00700A09"/>
    <w:rsid w:val="007013B7"/>
    <w:rsid w:val="007106B7"/>
    <w:rsid w:val="00714749"/>
    <w:rsid w:val="007149C8"/>
    <w:rsid w:val="00721EC2"/>
    <w:rsid w:val="00723DD2"/>
    <w:rsid w:val="007332C6"/>
    <w:rsid w:val="00742DCE"/>
    <w:rsid w:val="00754AC3"/>
    <w:rsid w:val="007615D1"/>
    <w:rsid w:val="00761C8B"/>
    <w:rsid w:val="007627C3"/>
    <w:rsid w:val="00763ACA"/>
    <w:rsid w:val="00775ED2"/>
    <w:rsid w:val="007816EA"/>
    <w:rsid w:val="007833EF"/>
    <w:rsid w:val="007921EF"/>
    <w:rsid w:val="00796DEE"/>
    <w:rsid w:val="007A2518"/>
    <w:rsid w:val="007B1A31"/>
    <w:rsid w:val="007B3ABB"/>
    <w:rsid w:val="007C3301"/>
    <w:rsid w:val="007C4867"/>
    <w:rsid w:val="007C68BF"/>
    <w:rsid w:val="007C6E23"/>
    <w:rsid w:val="007D7BEC"/>
    <w:rsid w:val="007E3636"/>
    <w:rsid w:val="007E485E"/>
    <w:rsid w:val="007F0B83"/>
    <w:rsid w:val="007F58B9"/>
    <w:rsid w:val="00800C05"/>
    <w:rsid w:val="00806A79"/>
    <w:rsid w:val="00810F72"/>
    <w:rsid w:val="00812DAC"/>
    <w:rsid w:val="00813A6E"/>
    <w:rsid w:val="008347E5"/>
    <w:rsid w:val="00835457"/>
    <w:rsid w:val="0084674C"/>
    <w:rsid w:val="008565ED"/>
    <w:rsid w:val="008630AE"/>
    <w:rsid w:val="008649D1"/>
    <w:rsid w:val="00865AA5"/>
    <w:rsid w:val="00881C69"/>
    <w:rsid w:val="00884295"/>
    <w:rsid w:val="00884438"/>
    <w:rsid w:val="008907CB"/>
    <w:rsid w:val="008912B0"/>
    <w:rsid w:val="00892128"/>
    <w:rsid w:val="008A2F53"/>
    <w:rsid w:val="008A7912"/>
    <w:rsid w:val="008D5106"/>
    <w:rsid w:val="008E0234"/>
    <w:rsid w:val="008E0EBC"/>
    <w:rsid w:val="00901F9F"/>
    <w:rsid w:val="0090227D"/>
    <w:rsid w:val="00902E53"/>
    <w:rsid w:val="00903B8F"/>
    <w:rsid w:val="009102C9"/>
    <w:rsid w:val="00912BDA"/>
    <w:rsid w:val="00915537"/>
    <w:rsid w:val="00923236"/>
    <w:rsid w:val="00925EF9"/>
    <w:rsid w:val="00936455"/>
    <w:rsid w:val="00936C09"/>
    <w:rsid w:val="00944398"/>
    <w:rsid w:val="009509A6"/>
    <w:rsid w:val="00951384"/>
    <w:rsid w:val="00951391"/>
    <w:rsid w:val="0095289D"/>
    <w:rsid w:val="00953894"/>
    <w:rsid w:val="00991E5E"/>
    <w:rsid w:val="00993217"/>
    <w:rsid w:val="00995619"/>
    <w:rsid w:val="009A18A4"/>
    <w:rsid w:val="009A3E33"/>
    <w:rsid w:val="009A5DD8"/>
    <w:rsid w:val="009C48F3"/>
    <w:rsid w:val="009D2E81"/>
    <w:rsid w:val="009D4DF4"/>
    <w:rsid w:val="009D54D6"/>
    <w:rsid w:val="009E3FD5"/>
    <w:rsid w:val="009E4213"/>
    <w:rsid w:val="009F2349"/>
    <w:rsid w:val="009F2DCE"/>
    <w:rsid w:val="00A039B8"/>
    <w:rsid w:val="00A05987"/>
    <w:rsid w:val="00A15396"/>
    <w:rsid w:val="00A25BE0"/>
    <w:rsid w:val="00A2706F"/>
    <w:rsid w:val="00A304FC"/>
    <w:rsid w:val="00A36057"/>
    <w:rsid w:val="00A42A2B"/>
    <w:rsid w:val="00A42DD9"/>
    <w:rsid w:val="00A438D0"/>
    <w:rsid w:val="00A52A55"/>
    <w:rsid w:val="00A76B92"/>
    <w:rsid w:val="00A76D50"/>
    <w:rsid w:val="00A92088"/>
    <w:rsid w:val="00AA0F03"/>
    <w:rsid w:val="00AA4B83"/>
    <w:rsid w:val="00AB2553"/>
    <w:rsid w:val="00AC439E"/>
    <w:rsid w:val="00AC5896"/>
    <w:rsid w:val="00AC6AAE"/>
    <w:rsid w:val="00AD086B"/>
    <w:rsid w:val="00AD0A50"/>
    <w:rsid w:val="00AD23B9"/>
    <w:rsid w:val="00AD300F"/>
    <w:rsid w:val="00AD7A9F"/>
    <w:rsid w:val="00AE4B2F"/>
    <w:rsid w:val="00AE4DAE"/>
    <w:rsid w:val="00AF237C"/>
    <w:rsid w:val="00AF2C85"/>
    <w:rsid w:val="00AF7BEB"/>
    <w:rsid w:val="00B02FD1"/>
    <w:rsid w:val="00B13CF1"/>
    <w:rsid w:val="00B201BC"/>
    <w:rsid w:val="00B26F23"/>
    <w:rsid w:val="00B27710"/>
    <w:rsid w:val="00B45E38"/>
    <w:rsid w:val="00B4666D"/>
    <w:rsid w:val="00B468B0"/>
    <w:rsid w:val="00B5115C"/>
    <w:rsid w:val="00B76A46"/>
    <w:rsid w:val="00B926C5"/>
    <w:rsid w:val="00B92DF0"/>
    <w:rsid w:val="00BA49E4"/>
    <w:rsid w:val="00BA5FCD"/>
    <w:rsid w:val="00BC2458"/>
    <w:rsid w:val="00BD12D8"/>
    <w:rsid w:val="00BE5B52"/>
    <w:rsid w:val="00BE7391"/>
    <w:rsid w:val="00C0662C"/>
    <w:rsid w:val="00C155DE"/>
    <w:rsid w:val="00C24A6C"/>
    <w:rsid w:val="00C24B0D"/>
    <w:rsid w:val="00C263C0"/>
    <w:rsid w:val="00C436BC"/>
    <w:rsid w:val="00C55246"/>
    <w:rsid w:val="00C60794"/>
    <w:rsid w:val="00C74807"/>
    <w:rsid w:val="00C8449E"/>
    <w:rsid w:val="00C87E67"/>
    <w:rsid w:val="00C97003"/>
    <w:rsid w:val="00CB304F"/>
    <w:rsid w:val="00CB72AC"/>
    <w:rsid w:val="00CC782F"/>
    <w:rsid w:val="00CD7B23"/>
    <w:rsid w:val="00CF6104"/>
    <w:rsid w:val="00CF7B21"/>
    <w:rsid w:val="00D02600"/>
    <w:rsid w:val="00D12B59"/>
    <w:rsid w:val="00D32B2E"/>
    <w:rsid w:val="00D41817"/>
    <w:rsid w:val="00D5079E"/>
    <w:rsid w:val="00D52490"/>
    <w:rsid w:val="00D5437A"/>
    <w:rsid w:val="00D60B43"/>
    <w:rsid w:val="00D649A4"/>
    <w:rsid w:val="00D6795C"/>
    <w:rsid w:val="00D72FDC"/>
    <w:rsid w:val="00D74231"/>
    <w:rsid w:val="00D74CFE"/>
    <w:rsid w:val="00D929F6"/>
    <w:rsid w:val="00D94927"/>
    <w:rsid w:val="00DA2FC6"/>
    <w:rsid w:val="00DA3778"/>
    <w:rsid w:val="00DA44EF"/>
    <w:rsid w:val="00DC1AED"/>
    <w:rsid w:val="00DC3CFF"/>
    <w:rsid w:val="00DC5335"/>
    <w:rsid w:val="00DD2FFD"/>
    <w:rsid w:val="00DE1590"/>
    <w:rsid w:val="00DE2868"/>
    <w:rsid w:val="00DE4835"/>
    <w:rsid w:val="00DF6CB1"/>
    <w:rsid w:val="00E04B26"/>
    <w:rsid w:val="00E21835"/>
    <w:rsid w:val="00E42525"/>
    <w:rsid w:val="00E47E9F"/>
    <w:rsid w:val="00E549A4"/>
    <w:rsid w:val="00E54E58"/>
    <w:rsid w:val="00E54F57"/>
    <w:rsid w:val="00E61303"/>
    <w:rsid w:val="00E739C4"/>
    <w:rsid w:val="00E75D10"/>
    <w:rsid w:val="00E82EC1"/>
    <w:rsid w:val="00E834E7"/>
    <w:rsid w:val="00EB36CD"/>
    <w:rsid w:val="00EC5455"/>
    <w:rsid w:val="00EC664D"/>
    <w:rsid w:val="00ED0021"/>
    <w:rsid w:val="00ED0421"/>
    <w:rsid w:val="00ED7359"/>
    <w:rsid w:val="00EE45CF"/>
    <w:rsid w:val="00EE691A"/>
    <w:rsid w:val="00EF2071"/>
    <w:rsid w:val="00F04F22"/>
    <w:rsid w:val="00F07190"/>
    <w:rsid w:val="00F17E60"/>
    <w:rsid w:val="00F2189E"/>
    <w:rsid w:val="00F303A7"/>
    <w:rsid w:val="00F41C4A"/>
    <w:rsid w:val="00F44A5E"/>
    <w:rsid w:val="00F50824"/>
    <w:rsid w:val="00F63751"/>
    <w:rsid w:val="00F864A3"/>
    <w:rsid w:val="00F8734B"/>
    <w:rsid w:val="00F936F4"/>
    <w:rsid w:val="00F96455"/>
    <w:rsid w:val="00FA3D6F"/>
    <w:rsid w:val="00FA66E4"/>
    <w:rsid w:val="00FB4B98"/>
    <w:rsid w:val="00FB4D05"/>
    <w:rsid w:val="00FC05CF"/>
    <w:rsid w:val="00FD61AE"/>
    <w:rsid w:val="00FE159A"/>
    <w:rsid w:val="00FE36D6"/>
    <w:rsid w:val="00FE6ED1"/>
    <w:rsid w:val="00FF3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853157"/>
  <w15:chartTrackingRefBased/>
  <w15:docId w15:val="{44C35148-CAB4-435C-9E5B-E050F3AF6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45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3C3363D2C34142BB9C00026A752F8F" ma:contentTypeVersion="7" ma:contentTypeDescription="Create a new document." ma:contentTypeScope="" ma:versionID="40919a6d82abc7f2659f2a53d97f3f1e">
  <xsd:schema xmlns:xsd="http://www.w3.org/2001/XMLSchema" xmlns:xs="http://www.w3.org/2001/XMLSchema" xmlns:p="http://schemas.microsoft.com/office/2006/metadata/properties" xmlns:ns3="717b0226-a333-4c25-acd7-534bd000737f" xmlns:ns4="5fa7c6fb-f4dc-42b8-b650-783ea9de0442" targetNamespace="http://schemas.microsoft.com/office/2006/metadata/properties" ma:root="true" ma:fieldsID="cb9a29c1cab89121956e83bd7ecd28c3" ns3:_="" ns4:_="">
    <xsd:import namespace="717b0226-a333-4c25-acd7-534bd000737f"/>
    <xsd:import namespace="5fa7c6fb-f4dc-42b8-b650-783ea9de044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7b0226-a333-4c25-acd7-534bd000737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a7c6fb-f4dc-42b8-b650-783ea9de044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6FD1270-10E3-48DE-9D63-FC025794142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6A0F541-FF21-445F-92EB-8A248BD7520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C6DDAB3-DD18-4E8D-A156-9C6018019F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7b0226-a333-4c25-acd7-534bd000737f"/>
    <ds:schemaRef ds:uri="5fa7c6fb-f4dc-42b8-b650-783ea9de04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5423</TotalTime>
  <Pages>8</Pages>
  <Words>1909</Words>
  <Characters>10887</Characters>
  <Application>Microsoft Office Word</Application>
  <DocSecurity>0</DocSecurity>
  <Lines>90</Lines>
  <Paragraphs>25</Paragraphs>
  <ScaleCrop>false</ScaleCrop>
  <Company/>
  <LinksUpToDate>false</LinksUpToDate>
  <CharactersWithSpaces>12771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Charmaine Chantelle Allen (1912758)</dc:creator>
  <cp:keywords/>
  <dc:description/>
  <cp:lastModifiedBy>Charmaine Chantelle Allen (1912758)</cp:lastModifiedBy>
  <cp:revision>377</cp:revision>
  <dcterms:created xsi:type="dcterms:W3CDTF">2021-08-02T15:58:00Z</dcterms:created>
  <dcterms:modified xsi:type="dcterms:W3CDTF">2021-08-06T10:27:00Z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0x010100C73C3363D2C34142BB9C00026A752F8F</vt:lpwstr>
  </property>
</Properties>
</file>