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EFEC146" w:rsidR="00BE5FC4" w:rsidRPr="008C11B7" w:rsidRDefault="76A742C9" w:rsidP="12C4B9BC">
      <w:pPr>
        <w:rPr>
          <w:rFonts w:asciiTheme="majorHAnsi" w:eastAsia="Calibri" w:hAnsiTheme="majorHAnsi" w:cstheme="majorHAnsi"/>
          <w:sz w:val="24"/>
          <w:szCs w:val="24"/>
        </w:rPr>
      </w:pPr>
      <w:r w:rsidRPr="008C11B7">
        <w:rPr>
          <w:rFonts w:asciiTheme="majorHAnsi" w:eastAsia="Calibri" w:hAnsiTheme="majorHAnsi" w:cstheme="majorHAnsi"/>
          <w:sz w:val="24"/>
          <w:szCs w:val="24"/>
        </w:rPr>
        <w:t xml:space="preserve">Was Nero a more diplomatic and less militaristic emperor? Was military virtue necessary for his </w:t>
      </w:r>
      <w:r w:rsidRPr="008C11B7">
        <w:rPr>
          <w:rFonts w:asciiTheme="majorHAnsi" w:eastAsia="Calibri" w:hAnsiTheme="majorHAnsi" w:cstheme="majorHAnsi"/>
          <w:i/>
          <w:iCs/>
          <w:sz w:val="24"/>
          <w:szCs w:val="24"/>
        </w:rPr>
        <w:t>auctoritas</w:t>
      </w:r>
      <w:r w:rsidRPr="008C11B7">
        <w:rPr>
          <w:rFonts w:asciiTheme="majorHAnsi" w:eastAsia="Calibri" w:hAnsiTheme="majorHAnsi" w:cstheme="majorHAnsi"/>
          <w:sz w:val="24"/>
          <w:szCs w:val="24"/>
        </w:rPr>
        <w:t>?</w:t>
      </w:r>
    </w:p>
    <w:p w14:paraId="1885C151" w14:textId="734D32E3" w:rsidR="12C4B9BC" w:rsidRDefault="12C4B9BC" w:rsidP="12C4B9BC">
      <w:pPr>
        <w:rPr>
          <w:rFonts w:ascii="Calibri" w:eastAsia="Calibri" w:hAnsi="Calibri" w:cs="Calibri"/>
          <w:sz w:val="24"/>
          <w:szCs w:val="24"/>
        </w:rPr>
      </w:pPr>
    </w:p>
    <w:p w14:paraId="73A620A7" w14:textId="77777777" w:rsidR="0079445C" w:rsidRDefault="0079445C" w:rsidP="12C4B9BC">
      <w:pPr>
        <w:rPr>
          <w:rFonts w:ascii="Calibri" w:eastAsia="Calibri" w:hAnsi="Calibri" w:cs="Calibri"/>
          <w:sz w:val="24"/>
          <w:szCs w:val="24"/>
        </w:rPr>
      </w:pPr>
    </w:p>
    <w:p w14:paraId="473A8F18" w14:textId="471B09A1" w:rsidR="12C4B9BC" w:rsidRPr="008C11B7" w:rsidRDefault="0DC645B8" w:rsidP="12C4B9BC">
      <w:pPr>
        <w:rPr>
          <w:rFonts w:eastAsia="Calibri" w:cstheme="minorHAnsi"/>
        </w:rPr>
      </w:pPr>
      <w:r w:rsidRPr="008C11B7">
        <w:rPr>
          <w:rFonts w:eastAsia="Calibri" w:cstheme="minorHAnsi"/>
        </w:rPr>
        <w:t>Nero is said to have been more of a diplomat than a military general. This essay would be evaluating the potential of this and further looking into if Nero’s military virtue was beneficial to his reign and authority as the emperor of Rome. Looking at how Nero used his diplomacy and his military feats and losses to gauge whether Nero was more of a diplomat than a general. To find this, the events of the war with Parthia and the Boudican revolt will be investigated and gauge how well Nero dealt with them and to see if Nero always tried to find a more diplomatic solution to the event that had unfolded during his time as emperor. Then looking at how necessary his military virtue was to secure his reign as emperor and how much they needed to enact his authority over the empire of Rome.</w:t>
      </w:r>
    </w:p>
    <w:p w14:paraId="6D1708E7" w14:textId="6FDE882D" w:rsidR="12C4B9BC" w:rsidRPr="008C11B7" w:rsidRDefault="51D2D365" w:rsidP="12C4B9BC">
      <w:pPr>
        <w:rPr>
          <w:rFonts w:eastAsia="Calibri" w:cstheme="minorHAnsi"/>
        </w:rPr>
      </w:pPr>
      <w:r w:rsidRPr="008C11B7">
        <w:rPr>
          <w:rFonts w:eastAsia="Calibri" w:cstheme="minorHAnsi"/>
        </w:rPr>
        <w:t xml:space="preserve">To begin looking into </w:t>
      </w:r>
      <w:proofErr w:type="gramStart"/>
      <w:r w:rsidRPr="008C11B7">
        <w:rPr>
          <w:rFonts w:eastAsia="Calibri" w:cstheme="minorHAnsi"/>
        </w:rPr>
        <w:t>whether or not</w:t>
      </w:r>
      <w:proofErr w:type="gramEnd"/>
      <w:r w:rsidRPr="008C11B7">
        <w:rPr>
          <w:rFonts w:eastAsia="Calibri" w:cstheme="minorHAnsi"/>
        </w:rPr>
        <w:t xml:space="preserve"> Nero was more of a diplomatic emperor than a military hardy one, the events that unfurled in Britain will be investigated, known as the Boudican revolt. The development of this uprising was said to have been caused by the procurator that Nero had placed in that area of Britain. (Tacitus. Ann. 14.31). Now it is said that the revolt was dealt with rather swiftly (Braund, 2013. pg. 85), and this would have given credit to Nero if he had been the one to lead the </w:t>
      </w:r>
      <w:r w:rsidR="0079445C" w:rsidRPr="008C11B7">
        <w:rPr>
          <w:rFonts w:eastAsia="Calibri" w:cstheme="minorHAnsi"/>
        </w:rPr>
        <w:t>defense</w:t>
      </w:r>
      <w:r w:rsidR="7DC8278C" w:rsidRPr="008C11B7">
        <w:rPr>
          <w:rFonts w:eastAsia="Calibri" w:cstheme="minorHAnsi"/>
        </w:rPr>
        <w:t xml:space="preserve"> against Britain's revolt. However, the governor set in Britain held the </w:t>
      </w:r>
      <w:r w:rsidR="0079445C" w:rsidRPr="008C11B7">
        <w:rPr>
          <w:rFonts w:eastAsia="Calibri" w:cstheme="minorHAnsi"/>
        </w:rPr>
        <w:t>defense</w:t>
      </w:r>
      <w:r w:rsidRPr="008C11B7">
        <w:rPr>
          <w:rFonts w:eastAsia="Calibri" w:cstheme="minorHAnsi"/>
        </w:rPr>
        <w:t xml:space="preserve"> and ended the revolt (Suetonius. Nero. 18). The notion that Nero is not given credit for putting an end to the revolt gives way to the idea that Nero may not have been a very good military and that he would have preferred a more diplomatic approach to the situation that occurred. Suetonius also mentions the idea that Nero was going to just </w:t>
      </w:r>
      <w:r w:rsidR="4B1A1AFB" w:rsidRPr="008C11B7">
        <w:rPr>
          <w:rFonts w:eastAsia="Calibri" w:cstheme="minorHAnsi"/>
        </w:rPr>
        <w:t>remove</w:t>
      </w:r>
      <w:r w:rsidRPr="008C11B7">
        <w:rPr>
          <w:rFonts w:eastAsia="Calibri" w:cstheme="minorHAnsi"/>
        </w:rPr>
        <w:t xml:space="preserve"> the Roman legions from Britain entirely. However, it was only mentioned in passing in Suetonius's work, so it can be unclear whether this was considered (Suetonius. Nero. 18). Braund pays mention to this and even says that the idea itself is not bad </w:t>
      </w:r>
      <w:r w:rsidR="5D1A9A25" w:rsidRPr="008C11B7">
        <w:rPr>
          <w:rFonts w:eastAsia="Calibri" w:cstheme="minorHAnsi"/>
        </w:rPr>
        <w:t>if</w:t>
      </w:r>
      <w:r w:rsidRPr="008C11B7">
        <w:rPr>
          <w:rFonts w:eastAsia="Calibri" w:cstheme="minorHAnsi"/>
        </w:rPr>
        <w:t xml:space="preserve"> it was not in response to the revolt itself (Braund, 2013. </w:t>
      </w:r>
      <w:r w:rsidR="0D9CFBF3" w:rsidRPr="008C11B7">
        <w:rPr>
          <w:rFonts w:eastAsia="Calibri" w:cstheme="minorHAnsi"/>
        </w:rPr>
        <w:t>pg.</w:t>
      </w:r>
      <w:r w:rsidRPr="008C11B7">
        <w:rPr>
          <w:rFonts w:eastAsia="Calibri" w:cstheme="minorHAnsi"/>
        </w:rPr>
        <w:t xml:space="preserve"> 85). Braund would be saying this from a military point of reference because it would show weakness for Nero as emperor and as a military leader. However, this can then give means to Nero being more of a diplomat than a general and that Nero did not need a tremendous military virtue to keep his command over the roman empire. </w:t>
      </w:r>
      <w:r w:rsidR="63813089" w:rsidRPr="008C11B7">
        <w:rPr>
          <w:rFonts w:eastAsia="Calibri" w:cstheme="minorHAnsi"/>
        </w:rPr>
        <w:t>So,</w:t>
      </w:r>
      <w:r w:rsidRPr="008C11B7">
        <w:rPr>
          <w:rFonts w:eastAsia="Calibri" w:cstheme="minorHAnsi"/>
        </w:rPr>
        <w:t xml:space="preserve"> with Nero not being given credit for the war, this gives clear evidence that he was not seen as a strong military emperor like Augustus, who having won the battle of Actium, was able to use that victory to become the first emperor of Rome and was able to use the military authority that he had earned himself to help maintain himself as emperor.</w:t>
      </w:r>
      <w:r w:rsidR="385248A3" w:rsidRPr="008C11B7">
        <w:rPr>
          <w:rFonts w:eastAsia="Calibri" w:cstheme="minorHAnsi"/>
        </w:rPr>
        <w:t xml:space="preserve"> </w:t>
      </w:r>
    </w:p>
    <w:p w14:paraId="64F9E944" w14:textId="701850BE" w:rsidR="12C4B9BC" w:rsidRPr="008C11B7" w:rsidRDefault="7387A71A" w:rsidP="12C4B9BC">
      <w:pPr>
        <w:rPr>
          <w:rFonts w:eastAsia="Calibri" w:cstheme="minorHAnsi"/>
        </w:rPr>
      </w:pPr>
      <w:r w:rsidRPr="008C11B7">
        <w:rPr>
          <w:rFonts w:eastAsia="Calibri" w:cstheme="minorHAnsi"/>
        </w:rPr>
        <w:t xml:space="preserve">More evidence of Nero being more of a diplomatic emperor than a military one can be seen with the Roman-Parthian war. The War with Parthia lasted roughly from 58 AD to 63 AD. This war gives a considerable insight into Nero being more diplomatic than what was shown in the previous example. While this lasted so much longer than the revolt in Britain had, the credit also mainly goes to the general put in charge by Nero (Tacitus. Ann. 13.8). Corbulo was the general put in charge of returning order to Armenia. In Braund's work, he mentions that many other sources all seem to agree that Corbulo was "a man of the highest moral standing" (Braund, 2013. pg. 91) with the praise that the general is given over how they dealt with the war compared to Nero it shows that again Nero is not a strong military leader, and he is better with the more diplomatic side of war. During this war from David Shotter's work on Nero, he goes into how the emperor used diplomacy to end the war with Armenia and that he was able </w:t>
      </w:r>
      <w:r w:rsidRPr="008C11B7">
        <w:rPr>
          <w:rFonts w:eastAsia="Calibri" w:cstheme="minorHAnsi"/>
        </w:rPr>
        <w:lastRenderedPageBreak/>
        <w:t>to "Secure peace around the world" (Shotter, 2012. pg. 39). With this, it becomes much clearer that Nero was a more diplomatic emperor than a military one since the military praise mostly going to Corbulo since this was the man who was able to "Storm three Armenian strongholds in one day" (Braund, 2013. pg. 91). This then goes to prove that while Nero praised for the military victory, it was more of a diplomatic victory since Nero was able to put Corbulo into the central command over the east, which led to the king of Armenia laying down his crown and agreed only to take it back up from Nero when in Rome (Shotter, 2012. pg. 39). Also, with this war, it was Nero's first military success, so there can be disagreement by some more primary sources saying that Nero as emperor would be given all the credit. As such, he was hailed Imperator for his achievement. However, as pointed out by Braund, "Corbulo was the general, but Nero was the supreme commander and victor" (Braund, 2012. pg. 91), so with this, it can be argued that all the military success that Corbulo had was always going to Nero.</w:t>
      </w:r>
    </w:p>
    <w:p w14:paraId="14A4E33E" w14:textId="39B65718" w:rsidR="54A58D7C" w:rsidRPr="008C11B7" w:rsidRDefault="54A58D7C" w:rsidP="12C4B9BC">
      <w:pPr>
        <w:rPr>
          <w:rFonts w:eastAsia="Calibri" w:cstheme="minorHAnsi"/>
        </w:rPr>
      </w:pPr>
      <w:r w:rsidRPr="008C11B7">
        <w:rPr>
          <w:rFonts w:eastAsia="Calibri" w:cstheme="minorHAnsi"/>
        </w:rPr>
        <w:t xml:space="preserve">Now looking at how much Nero needed his military virtue to maintain his rule over the empire and keep his authority since from what it can be interpreted as Nero did not need a massive amount of military virtue to keep his authority over the empire of Rome since as we do know Nero was said to rule from approximately 54 </w:t>
      </w:r>
      <w:proofErr w:type="gramStart"/>
      <w:r w:rsidRPr="008C11B7">
        <w:rPr>
          <w:rFonts w:eastAsia="Calibri" w:cstheme="minorHAnsi"/>
        </w:rPr>
        <w:t>AD</w:t>
      </w:r>
      <w:proofErr w:type="gramEnd"/>
      <w:r w:rsidRPr="008C11B7">
        <w:rPr>
          <w:rFonts w:eastAsia="Calibri" w:cstheme="minorHAnsi"/>
        </w:rPr>
        <w:t xml:space="preserve"> to 68 AD. With this knowledge, Nero maintained his rule for over ten years with what has been shown as such little military virtue. At the same time, it can be argued that Nero did have vast military virtue due to stopping the war with Armenia with it succeeding in the empire and was able to squash the revolt in Britain. However, as said by Braund on the matter of the revolt, Nero is not given any credit for the victory in this area (Braund, 2012. pg. 85) and that Nero did have the idea to remove </w:t>
      </w:r>
      <w:r w:rsidR="0079445C" w:rsidRPr="008C11B7">
        <w:rPr>
          <w:rFonts w:eastAsia="Calibri" w:cstheme="minorHAnsi"/>
        </w:rPr>
        <w:t>all</w:t>
      </w:r>
      <w:r w:rsidRPr="008C11B7">
        <w:rPr>
          <w:rFonts w:eastAsia="Calibri" w:cstheme="minorHAnsi"/>
        </w:rPr>
        <w:t xml:space="preserve"> his legions from Britain (Suetonius, Nero. 18). If Nero had done this, due to the timing of the revolt, it would have made him look weak to his soldiers, and this could have been a potentially significant loss in military virtue. However, there is the possibility that in modern times the view on Nero could be looked at as not having a significant virtue on the military side of being emperor. However, during his reign, it could pseudo of looking like he did since as the emperor of Rome, all military victories that he </w:t>
      </w:r>
      <w:proofErr w:type="gramStart"/>
      <w:r w:rsidRPr="008C11B7">
        <w:rPr>
          <w:rFonts w:eastAsia="Calibri" w:cstheme="minorHAnsi"/>
        </w:rPr>
        <w:t>was in charge of</w:t>
      </w:r>
      <w:proofErr w:type="gramEnd"/>
      <w:r w:rsidRPr="008C11B7">
        <w:rPr>
          <w:rFonts w:eastAsia="Calibri" w:cstheme="minorHAnsi"/>
        </w:rPr>
        <w:t xml:space="preserve"> would </w:t>
      </w:r>
      <w:r w:rsidR="0079445C" w:rsidRPr="008C11B7">
        <w:rPr>
          <w:rFonts w:eastAsia="Calibri" w:cstheme="minorHAnsi"/>
        </w:rPr>
        <w:t>automatically go</w:t>
      </w:r>
      <w:r w:rsidRPr="008C11B7">
        <w:rPr>
          <w:rFonts w:eastAsia="Calibri" w:cstheme="minorHAnsi"/>
        </w:rPr>
        <w:t xml:space="preserve"> to become a victory for Nero. </w:t>
      </w:r>
      <w:r w:rsidR="0079445C" w:rsidRPr="008C11B7">
        <w:rPr>
          <w:rFonts w:eastAsia="Calibri" w:cstheme="minorHAnsi"/>
        </w:rPr>
        <w:t>So,</w:t>
      </w:r>
      <w:r w:rsidRPr="008C11B7">
        <w:rPr>
          <w:rFonts w:eastAsia="Calibri" w:cstheme="minorHAnsi"/>
        </w:rPr>
        <w:t xml:space="preserve"> to say that Nero did not have any military virtue would be correct since he would lose control of his legions and commanders if he did not have any. On the other hand, though being able to look back on his records for such can allow modern scholars to investigate further and better distinguish how much military virtue Nero had compared to what it may have looked like back in his reign.</w:t>
      </w:r>
    </w:p>
    <w:p w14:paraId="39256E08" w14:textId="233815F4" w:rsidR="65B79126" w:rsidRPr="008C11B7" w:rsidRDefault="65B79126" w:rsidP="12C4B9BC">
      <w:pPr>
        <w:rPr>
          <w:rFonts w:eastAsia="Calibri" w:cstheme="minorHAnsi"/>
        </w:rPr>
      </w:pPr>
      <w:r w:rsidRPr="008C11B7">
        <w:rPr>
          <w:rFonts w:eastAsia="Calibri" w:cstheme="minorHAnsi"/>
        </w:rPr>
        <w:t xml:space="preserve">To finalize, through looking at the wars and revolts that happened during Nero's reign, it can be understood that Nero was a more diplomatic emperor than a militaristic emperor. This can be seen with how at the end of the Boudican revolt, Nero was not given credit for the victory that took place since and that the withdrawal of troops could be viewed as more of a diplomatic way of ending the conflict instead of squashing the revolt (Braund, 2012. pg. 86). Then with the way that Nero is said to have used a more diplomatic strategy to end the war with Parthia since this way he was able to get the king to hand over his crown; however, with this, Nero is credited for the military victory (Shotter, 2013. pg. 39). Then looking into the necessity of military virtue for Nero reign, </w:t>
      </w:r>
      <w:proofErr w:type="gramStart"/>
      <w:r w:rsidRPr="008C11B7">
        <w:rPr>
          <w:rFonts w:eastAsia="Calibri" w:cstheme="minorHAnsi"/>
        </w:rPr>
        <w:t>it would seem that it</w:t>
      </w:r>
      <w:proofErr w:type="gramEnd"/>
      <w:r w:rsidRPr="008C11B7">
        <w:rPr>
          <w:rFonts w:eastAsia="Calibri" w:cstheme="minorHAnsi"/>
        </w:rPr>
        <w:t xml:space="preserve"> may have been a small necessity to have so that he has the respect of the legions and commanders, so they do not try and overthrow him but looking at it from a modern viewpoint it can be seen that he might not have had as much military virtue then what was led to be believed during his reign.</w:t>
      </w:r>
    </w:p>
    <w:p w14:paraId="231D4E1B" w14:textId="31704D58" w:rsidR="0079445C" w:rsidRPr="008C11B7" w:rsidRDefault="0079445C" w:rsidP="12C4B9BC">
      <w:pPr>
        <w:rPr>
          <w:rFonts w:eastAsia="Calibri" w:cstheme="minorHAnsi"/>
        </w:rPr>
      </w:pPr>
    </w:p>
    <w:p w14:paraId="3C53EDD4" w14:textId="7AD7B514" w:rsidR="0079445C" w:rsidRPr="008C11B7" w:rsidRDefault="0079445C" w:rsidP="12C4B9BC">
      <w:pPr>
        <w:rPr>
          <w:rFonts w:eastAsia="Calibri" w:cstheme="minorHAnsi"/>
        </w:rPr>
      </w:pPr>
    </w:p>
    <w:p w14:paraId="78C93FA2" w14:textId="6995393F" w:rsidR="0079445C" w:rsidRPr="008C11B7" w:rsidRDefault="0079445C" w:rsidP="12C4B9BC">
      <w:pPr>
        <w:rPr>
          <w:rFonts w:eastAsia="Calibri" w:cstheme="minorHAnsi"/>
          <w:b/>
          <w:bCs/>
          <w:u w:val="single"/>
        </w:rPr>
      </w:pPr>
      <w:r w:rsidRPr="008C11B7">
        <w:rPr>
          <w:rFonts w:eastAsia="Calibri" w:cstheme="minorHAnsi"/>
          <w:b/>
          <w:bCs/>
          <w:u w:val="single"/>
        </w:rPr>
        <w:lastRenderedPageBreak/>
        <w:t xml:space="preserve">Bibliography </w:t>
      </w:r>
    </w:p>
    <w:p w14:paraId="1CC2123C" w14:textId="4D9A007F" w:rsidR="0079445C" w:rsidRPr="008C11B7" w:rsidRDefault="0079445C" w:rsidP="12C4B9BC">
      <w:pPr>
        <w:rPr>
          <w:rFonts w:eastAsia="Calibri" w:cstheme="minorHAnsi"/>
          <w:b/>
          <w:bCs/>
          <w:u w:val="single"/>
        </w:rPr>
      </w:pPr>
      <w:r w:rsidRPr="008C11B7">
        <w:rPr>
          <w:rFonts w:eastAsia="Calibri" w:cstheme="minorHAnsi"/>
          <w:b/>
          <w:bCs/>
          <w:u w:val="single"/>
        </w:rPr>
        <w:t xml:space="preserve">Ancient Sources </w:t>
      </w:r>
    </w:p>
    <w:p w14:paraId="2811DBE9" w14:textId="19229680" w:rsidR="0079445C" w:rsidRPr="008C11B7" w:rsidRDefault="0079445C" w:rsidP="12C4B9BC">
      <w:pPr>
        <w:rPr>
          <w:rFonts w:eastAsia="Calibri" w:cstheme="minorHAnsi"/>
        </w:rPr>
      </w:pPr>
      <w:r w:rsidRPr="008C11B7">
        <w:rPr>
          <w:rFonts w:eastAsia="Calibri" w:cstheme="minorHAnsi"/>
        </w:rPr>
        <w:t xml:space="preserve">Suetonius. </w:t>
      </w:r>
      <w:r w:rsidRPr="008C11B7">
        <w:rPr>
          <w:rFonts w:eastAsia="Calibri" w:cstheme="minorHAnsi"/>
          <w:i/>
          <w:iCs/>
        </w:rPr>
        <w:t xml:space="preserve">The lives of the Caesars: Nero. </w:t>
      </w:r>
      <w:r w:rsidRPr="008C11B7">
        <w:rPr>
          <w:rFonts w:eastAsia="Calibri" w:cstheme="minorHAnsi"/>
        </w:rPr>
        <w:t>18</w:t>
      </w:r>
    </w:p>
    <w:p w14:paraId="0D6ADD54" w14:textId="00C0A73D" w:rsidR="0079445C" w:rsidRPr="008C11B7" w:rsidRDefault="0079445C" w:rsidP="12C4B9BC">
      <w:pPr>
        <w:rPr>
          <w:rFonts w:eastAsia="Calibri" w:cstheme="minorHAnsi"/>
        </w:rPr>
      </w:pPr>
      <w:r w:rsidRPr="008C11B7">
        <w:rPr>
          <w:rFonts w:eastAsia="Calibri" w:cstheme="minorHAnsi"/>
        </w:rPr>
        <w:t xml:space="preserve">Tacitus. </w:t>
      </w:r>
      <w:r w:rsidRPr="008C11B7">
        <w:rPr>
          <w:rFonts w:eastAsia="Calibri" w:cstheme="minorHAnsi"/>
          <w:i/>
          <w:iCs/>
        </w:rPr>
        <w:t xml:space="preserve">The Annals. </w:t>
      </w:r>
      <w:r w:rsidRPr="008C11B7">
        <w:rPr>
          <w:rFonts w:eastAsia="Calibri" w:cstheme="minorHAnsi"/>
        </w:rPr>
        <w:t>14.31</w:t>
      </w:r>
    </w:p>
    <w:p w14:paraId="35D4D526" w14:textId="4101E394" w:rsidR="0079445C" w:rsidRPr="008C11B7" w:rsidRDefault="0079445C" w:rsidP="12C4B9BC">
      <w:pPr>
        <w:rPr>
          <w:rFonts w:eastAsia="Calibri" w:cstheme="minorHAnsi"/>
        </w:rPr>
      </w:pPr>
    </w:p>
    <w:p w14:paraId="19974A53" w14:textId="5C0B1AC2" w:rsidR="0079445C" w:rsidRPr="008C11B7" w:rsidRDefault="0079445C" w:rsidP="12C4B9BC">
      <w:pPr>
        <w:rPr>
          <w:rFonts w:eastAsia="Calibri" w:cstheme="minorHAnsi"/>
          <w:b/>
          <w:bCs/>
          <w:u w:val="single"/>
        </w:rPr>
      </w:pPr>
      <w:r w:rsidRPr="008C11B7">
        <w:rPr>
          <w:rFonts w:eastAsia="Calibri" w:cstheme="minorHAnsi"/>
          <w:b/>
          <w:bCs/>
          <w:u w:val="single"/>
        </w:rPr>
        <w:t xml:space="preserve">Modern Sources </w:t>
      </w:r>
    </w:p>
    <w:p w14:paraId="7E7179C2" w14:textId="55CC1E0D" w:rsidR="0079445C" w:rsidRPr="008C11B7" w:rsidRDefault="0079445C" w:rsidP="12C4B9BC">
      <w:pPr>
        <w:rPr>
          <w:rFonts w:eastAsia="Times New Roman" w:cstheme="minorHAnsi"/>
          <w:color w:val="000000"/>
          <w:lang w:val="en-GB" w:eastAsia="en-GB"/>
        </w:rPr>
      </w:pPr>
      <w:r w:rsidRPr="008C11B7">
        <w:rPr>
          <w:rFonts w:eastAsia="Calibri" w:cstheme="minorHAnsi"/>
        </w:rPr>
        <w:t xml:space="preserve">Braund, D. (2013) ‘Apollo in Arms: Nero at the Frontier’ in Buckley, E </w:t>
      </w:r>
      <w:r w:rsidR="008C11B7" w:rsidRPr="008C11B7">
        <w:rPr>
          <w:rFonts w:eastAsia="Calibri" w:cstheme="minorHAnsi"/>
        </w:rPr>
        <w:t>and Dinter, M. (eds)</w:t>
      </w:r>
      <w:r w:rsidR="008C11B7" w:rsidRPr="008C11B7">
        <w:rPr>
          <w:rFonts w:eastAsia="Times New Roman" w:cstheme="minorHAnsi"/>
          <w:color w:val="000000"/>
          <w:lang w:val="en-GB" w:eastAsia="en-GB"/>
        </w:rPr>
        <w:t xml:space="preserve"> </w:t>
      </w:r>
      <w:r w:rsidR="008C11B7" w:rsidRPr="008C11B7">
        <w:rPr>
          <w:rFonts w:eastAsia="Times New Roman" w:cstheme="minorHAnsi"/>
          <w:i/>
          <w:iCs/>
          <w:color w:val="000000"/>
          <w:lang w:val="en-GB" w:eastAsia="en-GB"/>
        </w:rPr>
        <w:t>A Companion to the Neronian Age</w:t>
      </w:r>
      <w:r w:rsidR="008C11B7" w:rsidRPr="008C11B7">
        <w:rPr>
          <w:rFonts w:eastAsia="Times New Roman" w:cstheme="minorHAnsi"/>
          <w:i/>
          <w:iCs/>
          <w:color w:val="000000"/>
          <w:lang w:val="en-GB" w:eastAsia="en-GB"/>
        </w:rPr>
        <w:t xml:space="preserve">. </w:t>
      </w:r>
      <w:r w:rsidR="008C11B7" w:rsidRPr="008C11B7">
        <w:rPr>
          <w:rFonts w:eastAsia="Times New Roman" w:cstheme="minorHAnsi"/>
          <w:color w:val="000000"/>
          <w:lang w:val="en-GB" w:eastAsia="en-GB"/>
        </w:rPr>
        <w:t xml:space="preserve">New Jersey: </w:t>
      </w:r>
      <w:r w:rsidR="008C11B7" w:rsidRPr="008C11B7">
        <w:rPr>
          <w:rFonts w:cstheme="minorHAnsi"/>
          <w:color w:val="000000"/>
          <w:shd w:val="clear" w:color="auto" w:fill="FFFFFF"/>
        </w:rPr>
        <w:t>John Wiley &amp; Sons</w:t>
      </w:r>
    </w:p>
    <w:p w14:paraId="44A881A0" w14:textId="0F81B7B6" w:rsidR="0079445C" w:rsidRPr="008C11B7" w:rsidRDefault="0079445C" w:rsidP="12C4B9BC">
      <w:pPr>
        <w:rPr>
          <w:rFonts w:eastAsia="Calibri" w:cstheme="minorHAnsi"/>
        </w:rPr>
      </w:pPr>
      <w:r w:rsidRPr="008C11B7">
        <w:rPr>
          <w:rFonts w:eastAsia="Calibri" w:cstheme="minorHAnsi"/>
        </w:rPr>
        <w:t xml:space="preserve">Shotter, D. (2012) </w:t>
      </w:r>
      <w:r w:rsidRPr="008C11B7">
        <w:rPr>
          <w:rFonts w:eastAsia="Calibri" w:cstheme="minorHAnsi"/>
          <w:i/>
          <w:iCs/>
        </w:rPr>
        <w:t xml:space="preserve">Nero. </w:t>
      </w:r>
      <w:r w:rsidRPr="008C11B7">
        <w:rPr>
          <w:rFonts w:eastAsia="Calibri" w:cstheme="minorHAnsi"/>
        </w:rPr>
        <w:t xml:space="preserve">London: Routledge </w:t>
      </w:r>
    </w:p>
    <w:p w14:paraId="0C7567E5" w14:textId="2A136222" w:rsidR="12C4B9BC" w:rsidRDefault="0079445C" w:rsidP="12C4B9BC">
      <w:pPr>
        <w:rPr>
          <w:rFonts w:ascii="Calibri" w:eastAsia="Calibri" w:hAnsi="Calibri" w:cs="Calibri"/>
        </w:rPr>
      </w:pPr>
      <w:r>
        <w:rPr>
          <w:rFonts w:ascii="Calibri" w:eastAsia="Calibri" w:hAnsi="Calibri" w:cs="Calibri"/>
        </w:rPr>
        <w:t xml:space="preserve"> </w:t>
      </w:r>
    </w:p>
    <w:sectPr w:rsidR="12C4B9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bY6YNDJIjmVMsh" id="QVAq/J8U"/>
    <int:ParagraphRange paragraphId="85827617" textId="1208115648" start="22" length="14" invalidationStart="22" invalidationLength="14" id="RjEjbfhW"/>
    <int:ParagraphRange paragraphId="85827617" textId="776148071" start="500" length="7" invalidationStart="500" invalidationLength="7" id="s1Q+sJ59"/>
    <int:ParagraphRange paragraphId="85827617" textId="776148071" start="580" length="7" invalidationStart="580" invalidationLength="7" id="bRsBBRCg"/>
    <int:WordHash hashCode="nnkSluUMwnmvG6" id="HFp3LXAZ"/>
    <int:WordHash hashCode="xyLFR3tXWm/ynS" id="+DSavHMv"/>
    <int:WordHash hashCode="gfncAIVEpR69y8" id="4odadePy"/>
  </int:Manifest>
  <int:Observations>
    <int:Content id="QVAq/J8U">
      <int:Rejection type="LegacyProofing"/>
    </int:Content>
    <int:Content id="RjEjbfhW">
      <int:Rejection type="LegacyProofing"/>
    </int:Content>
    <int:Content id="s1Q+sJ59">
      <int:Rejection type="LegacyProofing"/>
    </int:Content>
    <int:Content id="bRsBBRCg">
      <int:Rejection type="LegacyProofing"/>
    </int:Content>
    <int:Content id="HFp3LXAZ">
      <int:Rejection type="LegacyProofing"/>
    </int:Content>
    <int:Content id="+DSavHMv">
      <int:Rejection type="LegacyProofing"/>
    </int:Content>
    <int:Content id="4odadePy">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69BADC"/>
    <w:rsid w:val="0079445C"/>
    <w:rsid w:val="007F1766"/>
    <w:rsid w:val="008C11B7"/>
    <w:rsid w:val="00B13B8F"/>
    <w:rsid w:val="00BE5FC4"/>
    <w:rsid w:val="024D0BF0"/>
    <w:rsid w:val="025A0F69"/>
    <w:rsid w:val="02D00871"/>
    <w:rsid w:val="05863E0E"/>
    <w:rsid w:val="0D7C8EF7"/>
    <w:rsid w:val="0D9CFBF3"/>
    <w:rsid w:val="0DC645B8"/>
    <w:rsid w:val="11BAF154"/>
    <w:rsid w:val="12C4B9BC"/>
    <w:rsid w:val="157D35A7"/>
    <w:rsid w:val="19D6896F"/>
    <w:rsid w:val="1B82C5E6"/>
    <w:rsid w:val="2E8565EA"/>
    <w:rsid w:val="30E86CBC"/>
    <w:rsid w:val="369077CF"/>
    <w:rsid w:val="385248A3"/>
    <w:rsid w:val="39CBF3DD"/>
    <w:rsid w:val="3A985E36"/>
    <w:rsid w:val="3CFFB953"/>
    <w:rsid w:val="41FD777F"/>
    <w:rsid w:val="43B3EC55"/>
    <w:rsid w:val="44C141BD"/>
    <w:rsid w:val="48B56C13"/>
    <w:rsid w:val="49E629E1"/>
    <w:rsid w:val="4B1A1AFB"/>
    <w:rsid w:val="4D1DCAA3"/>
    <w:rsid w:val="4DF452FF"/>
    <w:rsid w:val="4E4EFBA6"/>
    <w:rsid w:val="51D2D365"/>
    <w:rsid w:val="54A58D7C"/>
    <w:rsid w:val="59CB0125"/>
    <w:rsid w:val="5B1A44DD"/>
    <w:rsid w:val="5BC366D8"/>
    <w:rsid w:val="5C4016C7"/>
    <w:rsid w:val="5D1A9A25"/>
    <w:rsid w:val="5E0E8903"/>
    <w:rsid w:val="5EF64C64"/>
    <w:rsid w:val="5FAA5964"/>
    <w:rsid w:val="612711FD"/>
    <w:rsid w:val="62227B09"/>
    <w:rsid w:val="63813089"/>
    <w:rsid w:val="6481A5D3"/>
    <w:rsid w:val="65B79126"/>
    <w:rsid w:val="661D7634"/>
    <w:rsid w:val="67EF54FA"/>
    <w:rsid w:val="6A70CD2F"/>
    <w:rsid w:val="6AF29119"/>
    <w:rsid w:val="7126DDBC"/>
    <w:rsid w:val="71E0DF78"/>
    <w:rsid w:val="7387A71A"/>
    <w:rsid w:val="76A742C9"/>
    <w:rsid w:val="7769BADC"/>
    <w:rsid w:val="7A41FA0A"/>
    <w:rsid w:val="7B2CB05E"/>
    <w:rsid w:val="7BEC6356"/>
    <w:rsid w:val="7DC8278C"/>
    <w:rsid w:val="7DEC3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9BADC"/>
  <w15:chartTrackingRefBased/>
  <w15:docId w15:val="{D81B549A-77A4-4FBE-A81F-746770F66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369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9ebffb95aecb4098"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1221</Words>
  <Characters>6964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Cheatle (1901534)</dc:creator>
  <cp:keywords/>
  <dc:description/>
  <cp:lastModifiedBy>Shaun Cheatle (1901534)</cp:lastModifiedBy>
  <cp:revision>2</cp:revision>
  <dcterms:created xsi:type="dcterms:W3CDTF">2021-10-08T14:18:00Z</dcterms:created>
  <dcterms:modified xsi:type="dcterms:W3CDTF">2021-10-08T14:18:00Z</dcterms:modified>
</cp:coreProperties>
</file>